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3AC1" w14:textId="6D454D47" w:rsidR="00F5744E" w:rsidRPr="000F6E42" w:rsidRDefault="000F6E42" w:rsidP="00F5744E">
      <w:pPr>
        <w:jc w:val="right"/>
        <w:rPr>
          <w:rFonts w:ascii="Arial" w:eastAsia="Times New Roman" w:hAnsi="Arial" w:cs="Arial"/>
          <w:b/>
        </w:rPr>
      </w:pPr>
      <w:r w:rsidRPr="000F6E42">
        <w:rPr>
          <w:rFonts w:ascii="Arial" w:eastAsia="Times New Roman" w:hAnsi="Arial" w:cs="Arial"/>
          <w:b/>
        </w:rPr>
        <w:t>ZAŁĄCZNIK NR 1 DO SWZ</w:t>
      </w:r>
    </w:p>
    <w:p w14:paraId="435FCC7A" w14:textId="77777777" w:rsidR="000F6E42" w:rsidRPr="000F6E42" w:rsidRDefault="000F6E42" w:rsidP="000F6E4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0F6E42">
        <w:rPr>
          <w:rFonts w:ascii="Arial" w:eastAsia="Arial" w:hAnsi="Arial" w:cs="Arial"/>
          <w:b/>
          <w:sz w:val="20"/>
          <w:szCs w:val="20"/>
          <w:lang w:eastAsia="zh-CN" w:bidi="hi-IN"/>
        </w:rPr>
        <w:t>Dokument należy wypełnić i podpisać kwalifikowanym podpisem elektronicznym.</w:t>
      </w:r>
    </w:p>
    <w:p w14:paraId="4D344ABF" w14:textId="77777777" w:rsidR="000F6E42" w:rsidRPr="000F6E42" w:rsidRDefault="000F6E42" w:rsidP="000F6E4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E42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Zamawiający zaleca zapisanie dokumentu w formacie PDF. </w:t>
      </w:r>
    </w:p>
    <w:p w14:paraId="597D9F94" w14:textId="77777777" w:rsidR="000F6E42" w:rsidRPr="000F6E42" w:rsidRDefault="000F6E42" w:rsidP="000F6E42">
      <w:pPr>
        <w:rPr>
          <w:rFonts w:ascii="Arial" w:eastAsia="Times New Roman" w:hAnsi="Arial" w:cs="Arial"/>
          <w:b/>
        </w:rPr>
      </w:pPr>
    </w:p>
    <w:p w14:paraId="224AED2F" w14:textId="115BE65D" w:rsidR="00BC5B40" w:rsidRPr="000F6E42" w:rsidRDefault="00F5744E" w:rsidP="00F5744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6E42">
        <w:rPr>
          <w:rFonts w:ascii="Arial" w:eastAsia="Times New Roman" w:hAnsi="Arial" w:cs="Arial"/>
          <w:b/>
          <w:sz w:val="24"/>
          <w:szCs w:val="24"/>
        </w:rPr>
        <w:t xml:space="preserve">Formularz asortymentowo </w:t>
      </w:r>
      <w:r w:rsidR="000F6E42" w:rsidRPr="000F6E42">
        <w:rPr>
          <w:rFonts w:ascii="Arial" w:eastAsia="Times New Roman" w:hAnsi="Arial" w:cs="Arial"/>
          <w:b/>
          <w:sz w:val="24"/>
          <w:szCs w:val="24"/>
        </w:rPr>
        <w:t>–</w:t>
      </w:r>
      <w:r w:rsidRPr="000F6E42">
        <w:rPr>
          <w:rFonts w:ascii="Arial" w:eastAsia="Times New Roman" w:hAnsi="Arial" w:cs="Arial"/>
          <w:b/>
          <w:sz w:val="24"/>
          <w:szCs w:val="24"/>
        </w:rPr>
        <w:t xml:space="preserve"> cenowy</w:t>
      </w:r>
    </w:p>
    <w:p w14:paraId="0DA14040" w14:textId="546A267A" w:rsidR="000F6E42" w:rsidRPr="000F6E42" w:rsidRDefault="000F6E42" w:rsidP="000F6E42">
      <w:pPr>
        <w:rPr>
          <w:rFonts w:ascii="Arial" w:hAnsi="Arial" w:cs="Arial"/>
          <w:b/>
          <w:bCs/>
          <w:color w:val="000000" w:themeColor="text1"/>
        </w:rPr>
      </w:pPr>
      <w:r w:rsidRPr="000F6E42">
        <w:rPr>
          <w:rFonts w:ascii="Arial" w:hAnsi="Arial" w:cs="Arial"/>
          <w:b/>
          <w:color w:val="000000" w:themeColor="text1"/>
        </w:rPr>
        <w:t xml:space="preserve">Pakiet nr 1 – Zestaw do sterylizacji /Urządzenia </w:t>
      </w:r>
      <w:r w:rsidRPr="00294B51">
        <w:rPr>
          <w:rFonts w:ascii="Arial" w:hAnsi="Arial" w:cs="Arial"/>
          <w:b/>
          <w:color w:val="000000" w:themeColor="text1"/>
        </w:rPr>
        <w:t xml:space="preserve">– 1 </w:t>
      </w:r>
      <w:proofErr w:type="spellStart"/>
      <w:r w:rsidRPr="00294B51">
        <w:rPr>
          <w:rFonts w:ascii="Arial" w:hAnsi="Arial" w:cs="Arial"/>
          <w:b/>
          <w:color w:val="000000" w:themeColor="text1"/>
        </w:rPr>
        <w:t>kpl</w:t>
      </w:r>
      <w:proofErr w:type="spellEnd"/>
    </w:p>
    <w:tbl>
      <w:tblPr>
        <w:tblStyle w:val="Tabela-Siatka"/>
        <w:tblW w:w="100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3"/>
        <w:gridCol w:w="1724"/>
        <w:gridCol w:w="812"/>
        <w:gridCol w:w="1076"/>
        <w:gridCol w:w="1439"/>
        <w:gridCol w:w="1015"/>
        <w:gridCol w:w="1439"/>
        <w:gridCol w:w="938"/>
        <w:gridCol w:w="1015"/>
      </w:tblGrid>
      <w:tr w:rsidR="000F6E42" w:rsidRPr="008E0959" w14:paraId="5781586D" w14:textId="77777777" w:rsidTr="000F6E42">
        <w:tc>
          <w:tcPr>
            <w:tcW w:w="583" w:type="dxa"/>
          </w:tcPr>
          <w:p w14:paraId="41C26B9D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L.p.</w:t>
            </w:r>
          </w:p>
          <w:p w14:paraId="5AA73289" w14:textId="77777777" w:rsidR="000F6E42" w:rsidRPr="008E0959" w:rsidRDefault="000F6E42" w:rsidP="000F6E4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724" w:type="dxa"/>
          </w:tcPr>
          <w:p w14:paraId="5B4A9D11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Nazwa</w:t>
            </w:r>
          </w:p>
        </w:tc>
        <w:tc>
          <w:tcPr>
            <w:tcW w:w="812" w:type="dxa"/>
          </w:tcPr>
          <w:p w14:paraId="58787336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Jednostka miary</w:t>
            </w:r>
          </w:p>
        </w:tc>
        <w:tc>
          <w:tcPr>
            <w:tcW w:w="1076" w:type="dxa"/>
          </w:tcPr>
          <w:p w14:paraId="1FE8B6E3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Ilość</w:t>
            </w:r>
          </w:p>
        </w:tc>
        <w:tc>
          <w:tcPr>
            <w:tcW w:w="1439" w:type="dxa"/>
          </w:tcPr>
          <w:p w14:paraId="3DBCD4E4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Cena jednostkowa netto w PLN</w:t>
            </w:r>
          </w:p>
        </w:tc>
        <w:tc>
          <w:tcPr>
            <w:tcW w:w="1015" w:type="dxa"/>
          </w:tcPr>
          <w:p w14:paraId="10401209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Wartość netto w PLN</w:t>
            </w:r>
          </w:p>
        </w:tc>
        <w:tc>
          <w:tcPr>
            <w:tcW w:w="1439" w:type="dxa"/>
          </w:tcPr>
          <w:p w14:paraId="0500A9A2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Cena jednostkowa brutto w PLN</w:t>
            </w:r>
          </w:p>
        </w:tc>
        <w:tc>
          <w:tcPr>
            <w:tcW w:w="938" w:type="dxa"/>
          </w:tcPr>
          <w:p w14:paraId="10871C2B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Stawka VAT</w:t>
            </w:r>
          </w:p>
          <w:p w14:paraId="05784E79" w14:textId="5396E534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(%)</w:t>
            </w:r>
          </w:p>
        </w:tc>
        <w:tc>
          <w:tcPr>
            <w:tcW w:w="1015" w:type="dxa"/>
          </w:tcPr>
          <w:p w14:paraId="73672848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Wartość brutto w PLN</w:t>
            </w:r>
          </w:p>
        </w:tc>
      </w:tr>
      <w:tr w:rsidR="000F6E42" w:rsidRPr="008E0959" w14:paraId="13BA9012" w14:textId="77777777" w:rsidTr="000F6E42">
        <w:tc>
          <w:tcPr>
            <w:tcW w:w="583" w:type="dxa"/>
          </w:tcPr>
          <w:p w14:paraId="182A3A9F" w14:textId="77777777" w:rsidR="000F6E42" w:rsidRPr="008E0959" w:rsidRDefault="000F6E42" w:rsidP="00AB05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1724" w:type="dxa"/>
          </w:tcPr>
          <w:p w14:paraId="2717A441" w14:textId="77777777" w:rsidR="000F6E42" w:rsidRPr="008E0959" w:rsidRDefault="000F6E42" w:rsidP="00AB05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Sterylizator parowy</w:t>
            </w:r>
          </w:p>
        </w:tc>
        <w:tc>
          <w:tcPr>
            <w:tcW w:w="812" w:type="dxa"/>
          </w:tcPr>
          <w:p w14:paraId="510517D2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E0959">
              <w:rPr>
                <w:rFonts w:ascii="Arial" w:hAnsi="Arial" w:cs="Arial"/>
                <w:bCs/>
                <w:color w:val="000000" w:themeColor="text1"/>
              </w:rPr>
              <w:t>kpl</w:t>
            </w:r>
            <w:proofErr w:type="spellEnd"/>
            <w:r w:rsidRPr="008E0959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1076" w:type="dxa"/>
          </w:tcPr>
          <w:p w14:paraId="4B6FB4B2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439" w:type="dxa"/>
          </w:tcPr>
          <w:p w14:paraId="1773EF9A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55BB9FBD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39" w:type="dxa"/>
          </w:tcPr>
          <w:p w14:paraId="19EC09BA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38" w:type="dxa"/>
          </w:tcPr>
          <w:p w14:paraId="0F3DE5E9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54A9DE1B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F6E42" w:rsidRPr="008E0959" w14:paraId="241AA74A" w14:textId="77777777" w:rsidTr="000F6E42">
        <w:tc>
          <w:tcPr>
            <w:tcW w:w="583" w:type="dxa"/>
          </w:tcPr>
          <w:p w14:paraId="7735C958" w14:textId="77777777" w:rsidR="000F6E42" w:rsidRPr="008E0959" w:rsidRDefault="000F6E42" w:rsidP="00AB05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724" w:type="dxa"/>
          </w:tcPr>
          <w:p w14:paraId="657A27C2" w14:textId="77777777" w:rsidR="000F6E42" w:rsidRPr="008E0959" w:rsidRDefault="000F6E42" w:rsidP="00AB053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Myjnia narzędziowa</w:t>
            </w:r>
          </w:p>
        </w:tc>
        <w:tc>
          <w:tcPr>
            <w:tcW w:w="812" w:type="dxa"/>
          </w:tcPr>
          <w:p w14:paraId="1A5421CF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E0959">
              <w:rPr>
                <w:rFonts w:ascii="Arial" w:hAnsi="Arial" w:cs="Arial"/>
                <w:bCs/>
                <w:color w:val="000000" w:themeColor="text1"/>
              </w:rPr>
              <w:t>kpl</w:t>
            </w:r>
            <w:proofErr w:type="spellEnd"/>
            <w:r w:rsidRPr="008E0959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1076" w:type="dxa"/>
          </w:tcPr>
          <w:p w14:paraId="28A1BDFE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439" w:type="dxa"/>
          </w:tcPr>
          <w:p w14:paraId="6002912A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5D87D491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39" w:type="dxa"/>
          </w:tcPr>
          <w:p w14:paraId="3EF2B67D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38" w:type="dxa"/>
          </w:tcPr>
          <w:p w14:paraId="004F9DE6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096934C9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F6E42" w:rsidRPr="008E0959" w14:paraId="4D229D72" w14:textId="77777777" w:rsidTr="000F6E42">
        <w:tc>
          <w:tcPr>
            <w:tcW w:w="583" w:type="dxa"/>
          </w:tcPr>
          <w:p w14:paraId="2D908071" w14:textId="77777777" w:rsidR="000F6E42" w:rsidRPr="008E0959" w:rsidRDefault="000F6E42" w:rsidP="00AB05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1724" w:type="dxa"/>
          </w:tcPr>
          <w:p w14:paraId="1B9C2CFB" w14:textId="77777777" w:rsidR="000F6E42" w:rsidRPr="008E0959" w:rsidRDefault="000F6E42" w:rsidP="00AB0535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Myjnia do mycia obuwia medycznego</w:t>
            </w:r>
          </w:p>
        </w:tc>
        <w:tc>
          <w:tcPr>
            <w:tcW w:w="812" w:type="dxa"/>
          </w:tcPr>
          <w:p w14:paraId="517664AC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E0959">
              <w:rPr>
                <w:rFonts w:ascii="Arial" w:hAnsi="Arial" w:cs="Arial"/>
                <w:bCs/>
                <w:color w:val="000000" w:themeColor="text1"/>
              </w:rPr>
              <w:t>kpl</w:t>
            </w:r>
            <w:proofErr w:type="spellEnd"/>
          </w:p>
        </w:tc>
        <w:tc>
          <w:tcPr>
            <w:tcW w:w="1076" w:type="dxa"/>
          </w:tcPr>
          <w:p w14:paraId="4601079E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439" w:type="dxa"/>
          </w:tcPr>
          <w:p w14:paraId="308E1490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55B79BD2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39" w:type="dxa"/>
          </w:tcPr>
          <w:p w14:paraId="7FE1BA60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38" w:type="dxa"/>
          </w:tcPr>
          <w:p w14:paraId="11B7F515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5941D203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F6E42" w:rsidRPr="008E0959" w14:paraId="348872ED" w14:textId="77777777" w:rsidTr="000F6E42">
        <w:tc>
          <w:tcPr>
            <w:tcW w:w="5634" w:type="dxa"/>
            <w:gridSpan w:val="5"/>
          </w:tcPr>
          <w:p w14:paraId="43FF0EE2" w14:textId="77777777" w:rsidR="000F6E42" w:rsidRPr="008E0959" w:rsidRDefault="000F6E42" w:rsidP="00AB0535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Wartość ogółem w PLN</w:t>
            </w:r>
          </w:p>
        </w:tc>
        <w:tc>
          <w:tcPr>
            <w:tcW w:w="1015" w:type="dxa"/>
          </w:tcPr>
          <w:p w14:paraId="2AEAC03B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39" w:type="dxa"/>
            <w:shd w:val="clear" w:color="auto" w:fill="808080" w:themeFill="background1" w:themeFillShade="80"/>
          </w:tcPr>
          <w:p w14:paraId="0ADD5FE5" w14:textId="77777777" w:rsidR="000F6E42" w:rsidRPr="008E0959" w:rsidRDefault="000F6E42" w:rsidP="00AB0535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38" w:type="dxa"/>
            <w:shd w:val="clear" w:color="auto" w:fill="808080" w:themeFill="background1" w:themeFillShade="80"/>
          </w:tcPr>
          <w:p w14:paraId="69B47A1A" w14:textId="77777777" w:rsidR="000F6E42" w:rsidRPr="008E0959" w:rsidRDefault="000F6E42" w:rsidP="00AB0535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4BBD3433" w14:textId="77777777" w:rsidR="000F6E42" w:rsidRPr="008E0959" w:rsidRDefault="000F6E42" w:rsidP="000F6E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1ADC53D" w14:textId="77777777" w:rsidR="000F6E42" w:rsidRPr="000F6E42" w:rsidRDefault="000F6E42" w:rsidP="000F6E42">
      <w:pPr>
        <w:rPr>
          <w:rFonts w:ascii="Arial" w:hAnsi="Arial" w:cs="Arial"/>
          <w:color w:val="000000" w:themeColor="text1"/>
        </w:rPr>
      </w:pPr>
    </w:p>
    <w:p w14:paraId="32749884" w14:textId="77777777" w:rsidR="000F6E42" w:rsidRPr="000F6E42" w:rsidRDefault="000F6E42" w:rsidP="000F6E4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3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4"/>
        <w:gridCol w:w="1560"/>
        <w:gridCol w:w="10"/>
        <w:gridCol w:w="2781"/>
        <w:gridCol w:w="10"/>
      </w:tblGrid>
      <w:tr w:rsidR="000F6E42" w:rsidRPr="008E0959" w14:paraId="66E01BBA" w14:textId="77777777" w:rsidTr="008642B2">
        <w:trPr>
          <w:jc w:val="center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D466" w14:textId="77777777" w:rsidR="000F6E42" w:rsidRPr="008E0959" w:rsidRDefault="000F6E42" w:rsidP="00AB053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0959">
              <w:rPr>
                <w:rFonts w:ascii="Arial" w:hAnsi="Arial" w:cs="Arial"/>
                <w:b/>
                <w:bCs/>
                <w:color w:val="000000" w:themeColor="text1"/>
              </w:rPr>
              <w:t>Sterylizator parowy</w:t>
            </w:r>
          </w:p>
        </w:tc>
      </w:tr>
      <w:tr w:rsidR="000F6E42" w:rsidRPr="008E0959" w14:paraId="387CD8AD" w14:textId="77777777" w:rsidTr="008642B2">
        <w:trPr>
          <w:jc w:val="center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A422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Oferowany model/nazwa handlowa:  ………………………………………</w:t>
            </w:r>
          </w:p>
          <w:p w14:paraId="676985F7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Producent: ………………………………………</w:t>
            </w:r>
          </w:p>
          <w:p w14:paraId="564537DC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Rok produkcji: ………………………………………</w:t>
            </w:r>
          </w:p>
        </w:tc>
      </w:tr>
      <w:tr w:rsidR="000F6E42" w:rsidRPr="008E0959" w14:paraId="3A998D2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31F3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63A6" w14:textId="77777777" w:rsidR="000F6E42" w:rsidRPr="008E0959" w:rsidRDefault="000F6E42" w:rsidP="00AB053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0959">
              <w:rPr>
                <w:rFonts w:ascii="Arial" w:hAnsi="Arial" w:cs="Arial"/>
                <w:b/>
                <w:color w:val="000000" w:themeColor="text1"/>
              </w:rPr>
              <w:t>PARAMETR WYMAGANY</w:t>
            </w:r>
          </w:p>
          <w:p w14:paraId="545FB291" w14:textId="77777777" w:rsidR="000F6E42" w:rsidRPr="008E0959" w:rsidRDefault="000F6E42" w:rsidP="00AB0535">
            <w:pPr>
              <w:pStyle w:val="Standard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47A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Wymagany parametr 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FD9" w14:textId="3E6EC02D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0F6E42" w:rsidRPr="008E0959" w14:paraId="1B7272D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CCEB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177B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Urządzenie fabryczne nowe, nie powystawowe w najnowszej wersji sprzętowej na dzień składania oferty, rok produkcji zgodny z rokiem dostawy.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A7C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5F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CFD720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F8C7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AD21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Przelotowy, do zabudowy w jedną lub dwie ściany, kompaktowa konstrukcja (max. szer. 100 cm) nie wymaga dostępu z boku urządzenia do czynności serwisowych.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5B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92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33D39E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D62C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4435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Konstrukcja sterylizatora i jego działanie spełniające wymagania normy PN-EN 285 lub równoważny.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602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2C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836092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1354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ind w:left="-12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45E5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Komora o przekroju prostokątnym, bez przewężenia, przelotowa o pojemności 6 jednostek wsadu zgodnych z PN EN-285 lub równoważny (600 x 300 x 300 mm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dxsxw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4DD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1C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89855C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804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bCs/>
                <w:color w:val="000000" w:themeColor="text1"/>
              </w:rPr>
              <w:t>5.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C30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Wykonanie: komora, płaszcz grzejny pierścieniowy komory, drzwi komory, wewnętrzne instalacje parowe, rama i panele zewnętrzne ze stali 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kwasoodpornej.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9C2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9C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EB028D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E957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7DBC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Komora wykonana z blachy ze stali kwasoodpornej min. AISI 316 L lub równoważny o grubości min. 5 mm.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419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20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D68671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4401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9EE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Automatyczne zatrzymanie ruchu drzwi w przypadku napotkania oporu lub przeszkody (opisać zastosowane zabezpieczenie).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A54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opisać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4C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76C7506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4C4D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098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Drzwi komory uszczelniane za pomocą uszczelki dociskanej nasyconą parą wodną pod ciśnieniem.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4F6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CF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882D7F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357B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8268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Drzwi przesuwne w pionie, otwierane i zamykane automatycznie, blokowane w czasie trwania cyklu sterylizacji, z napędem elektrycznym, przy otwartych drzwiach sterylizatora brak widocznych elementów przenoszących napęd drzwi np. łańcuchów, linek,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itp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, których złożony kształt utrudnia utrzymanie w czystości.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97A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97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4320CF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930B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F0F4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Sterylizator wyposażony w system załadowczy i wyładowczy do załadunku komory na dwóch poziomach, każdy poziom o wysokości minimum 1 STE.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801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FE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CF5737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10A0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C83B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Jeden zawór bezpieczeństwa na komorze, płaszczu grzejnym pierścieniowym i wytwornicy pary sterylizatora.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4DE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7C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5D14536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0B3A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5AA1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Orurowanie parowe i wodne zaizolowane.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B2E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8C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FCEAD8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CB16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D3C0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Wewnętrzne rurowe instalacje pary łączone połączeniami gwintowanymi, uniemożliwiającymi przypadkowe rozpięcie bez użycia narzędzi.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2E8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A0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751BC7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0377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A387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Elektryczna wytwornica pary w obrysie sterylizatora.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4DD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B6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A6A1ED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6C48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0FC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Zasilanie wytwornicy pary sterylizatora wodą demineralizowaną.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F8E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53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0B02BB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D482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2DC1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Automatyczny system oczyszczenia wytwornicy pary.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3D9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36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21F47E9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973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95A3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Automatyczny system odgazowania wody zdemineralizowanej zasilającej wytwornicę pary, system wyposażony w zbiornik rezerwowy wody zdemineralizowanej zasilającej przetwornicę pary.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6548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78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D0B0A6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9C60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18.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C37A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Pomiar ciśnienia w komorze niezależny od ciśnienia atmosferycznego.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E66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BE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A5565F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CEB6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19.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E5E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Próżnia w komorze wytwarzana za pomocą wbudowanej w sterylizator mechanicznej pompy próżniowej z uszczelnieniem wodnym, układ wytwarzania próżni bez dodatkowych elementów powodujących dodatkowe zużycie wody (np. wyrzutnik wodny –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ejector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655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6A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2EAC18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A5E8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lastRenderedPageBreak/>
              <w:t>20.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6695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Filtr mechaniczny na wlocie wody zasilającej zapewniający ochronę zaworu i pompy próżniowej.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4FE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85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A834E4C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7D61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21.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D451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System chłodzenia ścieku do temperatury max. 60 st. C.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1EB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C8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62B5CA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819D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22.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5EBA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Frakcjonowana próżnia wstępna.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034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730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B86D65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858F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23.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8C92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Programy (realizowane automatycznie bez potrzeby ingerencji ze strony użytkownika):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C42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96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A60BA9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9A5B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24.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7677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Test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Bowie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– Dick,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922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46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FDF3CA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5ABE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25.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ED7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Program testu szczelności.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8C4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98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2853A7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B6FF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26.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36CA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Minimum 6 standardowych programów do sterylizacji w temperaturze 121°C, 134°C.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E1A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68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1586A14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B855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27.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7670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Liczba programów do sterylizacji możliwa do zaprogramowania: minimum 20 w tym nie mniej niż 10 wybieranych bezpośrednio z kolorowego ekranu dotykowego sterownika.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6D3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E1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55D1B51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61EC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28.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80B7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możliwość modyfikacji wszystkich programów sterylizacyjnych przez użytkownika bezpośrednio z kolorowego ekranu dotykowego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A82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D9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57BD85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E97D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29.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2C04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Diagnostyczny program serwisowy i programowalna książka serwisowa w sterowniku (informacja o potrzebie wykonania przeglądu technicznego).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537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1E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E33D80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C4FD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30.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F9DA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Program diagnostyczny zawierający interaktywny schemat instalacji wewnętrznej sterylizatora z podglądem pracy podzespołów na tym schemacie, stan pracy poszczególnych podzespołów na schemacie sygnalizowany np. zmianą koloru ikony podzespołu.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CEC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79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4E58A4C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60C7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31.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A323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Wyłączniki bezpieczeństwa z sygnalizacją ich użycia na panelach czołowych po stronie załadowczej i wyładowczej.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3E79" w14:textId="34D8017C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9B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152436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B24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32.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937E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Sterowanie mikroprocesorowe, sterownik urządzenia wyposażony po stronie załadowczej w kolorowy ekran dotykowy o przekątnej min. 10" do obsługi urządzenia, wyświetlania komunikatów tekstowych i wykresów parametrów procesu.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4CC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A0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7BCCF7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A67A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33.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6AEA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Po stronie wyładowczej kolorowy ekran dotykowy o przekątnej min. 7".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7B16" w14:textId="76A8A086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  <w:r w:rsidR="008E0959"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9E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67335C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6A5E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34.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52F7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Wizualizacja w czasie rzeczywistym wykresu temperatury i ciśnienia.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BE2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23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EB38DC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27C1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35.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03F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Wyświetlanie komunikatów o błędach w języku polskim.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B18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08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6F4DB7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1D5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36.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7080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Wyświetlanie aktualnego etapu procesu i czasu do zakończenia procesu.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BA3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00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600089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A25F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lastRenderedPageBreak/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D6F4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Wbudowana drukarka (nie wymagająca wymiany materiałów eksploatacyjnych – poza papierem) do wydruku protokołów tekstowych i wykresów przebiegu procesu sterylizacji w postaci gotowego raportu, możliwość wydruku raportu procesu z wykresem parametrów w kolorze w formacie A4 na zewnętrznej drukarce sieciowej.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0A3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C9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57B8F9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8C15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38.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F70B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Sterownik wyposażony w złącze umożliwiające podłączenie urządzenia do systemu komputerowego do monitorowania procesów sterylizacji, mycia, dezynfekcji oraz ewidencji narzędzi, a także wyliczania kosztów obróbki narzędzi.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2CA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DD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EF08FB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5B76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39.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70AC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Podłączenie sterownika oferowanego sterylizatora do oferowanego systemu komputerowego.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2FC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85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550B6E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35B9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40.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D6AC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Automatyczna archiwizacja parametrów i raportów procesu w sterowniku  (zapewniona archiwizacja min. ostatnich 1500 raportów przeprowadzonych cykli, jako kopia bezpieczeństwa).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3D8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07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6C0AAF9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B26A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41.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39D7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Możliwość odtworzenia oprogramowania urządzenia w przypadku utraty danych sterownika bez udziału serwisu producenta.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C2D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EAB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247496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D30C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42.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3CDC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Możliwość programowania czasu automatycznego rozpoczęcia pracy przez sterylizator - min. zaprogramowane, automatyczne samoczynne wykonanie sekwencji programów: testu szczelności, programu rozgrzewającego i programu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Bowie&amp;Dick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test.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CB6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 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4C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709A99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73E5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43.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E79E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Wbudowany, automatyczny, elektroniczny, system testu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Bowie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– Dick z elektroniczną archiwizacją raportu testu w sterowniku i eksportem danych do zewnętrznego systemu komputerowego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608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 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E5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3D5F58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2EF0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44.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926B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Wbudowany system oszczędzania wody.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D58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9BC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4690919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3C81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45.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D443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Zasilanie elektryczne: 3/N/PE; 400V; 50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Hz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, moc nie większa niż 38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kW.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FF68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64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7713B3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D35B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46.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2AA4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Wymiary max.: szer. 100 x gł. 130 x wys. 240 cm.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B4A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47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4C8DEC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2EE3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47.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75E1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Wykonanie zgodnie z normą PN-EN 285 / EN 285 lub równoważny, możliwość walidacji zgodnie z PN-EN 17665-1 / EN 17665-1 lub równoważny,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3A8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48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258679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3490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6D34" w14:textId="6749A0CB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Zgodność z Dyrektywą 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  <w:shd w:val="clear" w:color="auto" w:fill="FFFFFF"/>
              </w:rPr>
              <w:t xml:space="preserve">2017/745 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dot. wyrobów medycznych, urządzenie posiada oznakowanie CE z czterocyfrową notyfikacją (jednostka notyfikująca 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wymieniona w Dzienniku Urzędowym Unii Europejskiej).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252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B0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6E363F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C5BF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49.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0056" w14:textId="0EAA698F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Zgodność z dyrektywą dotyczącą urządzeń ciśnieniowych 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  <w:shd w:val="clear" w:color="auto" w:fill="FFFFFF"/>
              </w:rPr>
              <w:t xml:space="preserve">2014/68/EU 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dla elementów ciśnieniowych oferowanego urządzenia., urządzenie posiada oznakowanie CE z czterocyfrową notyfikacją (jednostka notyfikująca wymieniona w Dzienniku Urzędowym Unii Europejskiej).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B5D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CD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476795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F157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50.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850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Autoryzowany serwis na oferowane urządzenia.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13A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00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6214A4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F4A5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51.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548D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Wózek załadowczy/transportowy sterylizatora parowego na 6 JW – 2 szt.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93B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6C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E56F891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AEE0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52.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AC9B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Konstrukcja nośna wózka z profili zamkniętych ze stali kwasoodpornej min. A304.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78F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B7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38D03E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CD8F" w14:textId="77777777" w:rsidR="000F6E42" w:rsidRPr="008E0959" w:rsidRDefault="000F6E42" w:rsidP="00AB0535">
            <w:pPr>
              <w:widowControl w:val="0"/>
              <w:autoSpaceDN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 xml:space="preserve">53.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BC97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4 kółka jezdne z obrotnicami, w tym min. dwa z hamulcem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DE4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3C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9BBAF3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B0BB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54.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C5A8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Bieżnie kółek z nie brudzącej gumy.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A20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61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875D70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C647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42B8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Mechanizm sztywno sprzęgający ze sterylizatorem od strony załadowczej i wyładowczej, z blokadą wózka wsadowego na wózku transportowym.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7E2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0C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53807D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047B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56.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DF11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Wózek wsadowy sterylizatora parowego na 6 JW – 1 szt.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56B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FA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622E99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B6F2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57.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4BB7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Konstrukcja nośna wózka i półek ze stali kwasoodpornej min. A304.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713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F1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6443B1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EFEF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58.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8DA0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Dwie ażurowe półki wózka, dolna stała, górna o regulowanej wysokości (min. 5 położeń).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8E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41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1356F4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7E16" w14:textId="77777777" w:rsidR="000F6E42" w:rsidRPr="008E0959" w:rsidRDefault="000F6E42" w:rsidP="00AB0535">
            <w:pPr>
              <w:widowControl w:val="0"/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59.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CE76" w14:textId="77777777" w:rsidR="000F6E42" w:rsidRPr="008E0959" w:rsidRDefault="000F6E42" w:rsidP="004F7916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Rok produkcji min. 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4EC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2F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D96D952" w14:textId="77777777" w:rsidTr="00FF1764">
        <w:trPr>
          <w:jc w:val="center"/>
        </w:trPr>
        <w:tc>
          <w:tcPr>
            <w:tcW w:w="652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C1F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3EF41D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CBEE38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22A7705" w14:textId="77777777" w:rsidR="000F6E42" w:rsidRPr="008E0959" w:rsidRDefault="000F6E42" w:rsidP="00AB0535">
            <w:pPr>
              <w:pStyle w:val="Standard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Myjnia narzędziowa 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</w:tcPr>
          <w:p w14:paraId="4224ECA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36C7E14" w14:textId="77777777" w:rsidTr="00FF1764">
        <w:trPr>
          <w:jc w:val="center"/>
        </w:trPr>
        <w:tc>
          <w:tcPr>
            <w:tcW w:w="65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E9CB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Oferowany model/nazwa handlowa:  ………………………………………</w:t>
            </w:r>
          </w:p>
          <w:p w14:paraId="2CE4E3C5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Producent: ………………………………………</w:t>
            </w:r>
          </w:p>
          <w:p w14:paraId="6402B9EE" w14:textId="77777777" w:rsidR="000F6E42" w:rsidRPr="008E0959" w:rsidRDefault="000F6E42" w:rsidP="00AB0535">
            <w:pPr>
              <w:pStyle w:val="Standard"/>
              <w:spacing w:before="100" w:after="100" w:line="288" w:lineRule="auto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Rok produkcji: ………………………………………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A3D699" w14:textId="77777777" w:rsidR="000F6E42" w:rsidRPr="008E0959" w:rsidRDefault="000F6E42" w:rsidP="00AB053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F6E42" w:rsidRPr="008E0959" w14:paraId="250340C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9E95" w14:textId="77777777" w:rsidR="000F6E42" w:rsidRPr="008E0959" w:rsidRDefault="000F6E42" w:rsidP="003D1EAE">
            <w:pPr>
              <w:pStyle w:val="Standard"/>
              <w:spacing w:before="100" w:after="100" w:line="288" w:lineRule="auto"/>
              <w:ind w:right="35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642B2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82D7" w14:textId="77777777" w:rsidR="000F6E42" w:rsidRPr="008E0959" w:rsidRDefault="000F6E42" w:rsidP="00AB053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0959">
              <w:rPr>
                <w:rFonts w:ascii="Arial" w:hAnsi="Arial" w:cs="Arial"/>
                <w:b/>
                <w:color w:val="000000" w:themeColor="text1"/>
              </w:rPr>
              <w:t>PARAMETR WYMAGANY</w:t>
            </w:r>
          </w:p>
          <w:p w14:paraId="4F893DB5" w14:textId="77777777" w:rsidR="000F6E42" w:rsidRPr="008E0959" w:rsidRDefault="000F6E42" w:rsidP="00AB0535">
            <w:pPr>
              <w:pStyle w:val="Nagwek3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2D28" w14:textId="77777777" w:rsidR="000F6E42" w:rsidRPr="008E0959" w:rsidRDefault="000F6E42" w:rsidP="00AB0535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Wymagany parametr 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E40A8" w14:textId="5689E440" w:rsidR="000F6E42" w:rsidRPr="008E0959" w:rsidRDefault="000F6E42" w:rsidP="00AB0535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Parametr oferowan</w:t>
            </w:r>
            <w:r w:rsidR="0012450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y</w:t>
            </w:r>
          </w:p>
        </w:tc>
      </w:tr>
      <w:tr w:rsidR="000F6E42" w:rsidRPr="008E0959" w14:paraId="6BA72A2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D52A" w14:textId="35073B28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346"/>
              </w:tabs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53D2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urządzenie fabryczne nowe,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niepowystawowe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w najnowszej wersji sprzętowej na dzień składania oferty, rok produkcji zgodny z rokiem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758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ED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4CF0619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1742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EBDC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komora przelotowa, dwudrzwiowa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2931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793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D6A641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C2CD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0485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drzwi przesuwne w pionie(otwierane w dół), całkowicie przeszklone z ramą ze stali kwasoodpornej, automatycznie otwierane i zamykane przy pomocy przycisków na panelu sterującym urządzeniem, uszczelnienie drzwi za pomocą rozprężanej uszczelki dostęp do przestrzeni serwisowej z przodu lub z tyłu urządzenia, automatyczna blokada drzwi w trakcie procesu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382F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310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B0FD61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0DA4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03CD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pojemność komory nie mniej niż 15 szt. dużych tac instrumentowych o wymiarach minimum 580x255x70 mm lub 6 pojemników sterylizacyjnych ½ STE lub 4 pojemniki 1 STE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A44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C6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1EDCD86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EC73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C52F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możliwość wykorzystania posiadanych przez Szpital wózków wsadowych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418B" w14:textId="77777777" w:rsidR="000F6E42" w:rsidRPr="008E0959" w:rsidRDefault="000F6E42" w:rsidP="00AB0535">
            <w:pPr>
              <w:pStyle w:val="Standard"/>
              <w:ind w:right="343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E14" w14:textId="77777777" w:rsidR="000F6E42" w:rsidRPr="008E0959" w:rsidRDefault="000F6E42" w:rsidP="00AB0535">
            <w:pPr>
              <w:pStyle w:val="Standard"/>
              <w:ind w:right="343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C98E39C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699E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A75F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kompaktowa konstrukcja, maksymalna szerokość urządzenia 1000 mm, maksymalna głębokość urządzenia 1000 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9A3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E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37335E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C884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388F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zasilanie i ogrzewanie elektrycznie (400V), moc urządzenia nie przekraczająca 21 kW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A029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968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531FF9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BB90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3D76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możliwość mycia i dezynfekcji narzędzi chirurgicznych w tym laparoskopowych, osprzętu anestezjologicznego, pojemników sterylizacyjnych, akcesoriów i butów operacyjnych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898C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3BF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7A3F75C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2F73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48AF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komora myjni, elementy funkcjonalne (ramiona spryskujące, przewody rurowe, elementy grzejne), obudowa – wykonanie ze stali nierdzewnej/kwasoodpornej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4FCB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001" w14:textId="77777777" w:rsidR="000F6E42" w:rsidRPr="008E0959" w:rsidRDefault="000F6E42" w:rsidP="00AB0535">
            <w:pPr>
              <w:pStyle w:val="Standard"/>
              <w:ind w:right="1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88B7E3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6BD3" w14:textId="77777777" w:rsidR="000F6E42" w:rsidRPr="00A64496" w:rsidRDefault="000F6E42" w:rsidP="00A64496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4A9B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końcowe płukanie wodą zdemineralizowaną,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E4B1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F9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44DB571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BB19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8BF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wyposażenie w dodatkowy zbiornik/system oszczędzania wody polegający na odzysku i wykorzystaniu wody z fazy ostatniego płukania do innej fazy następnego procesu zlokalizowany poza komorą mycia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D8F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DF7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FD9A98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7B6D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FA75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wyposażenie  w dodatkowy zbiornik/podgrzewacz wody zdemineralizowanej do płukania końcowego i dezynfekcji termicznej zlokalizowany poza komorą mycia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5012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5CB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35E2E94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EC59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B938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w komorze minimum dwa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przyłacza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- zlokalizowane po przeciwnych stronach komory -  układu cyrkulacji roztworów roboczych do podłączenia wózka załadowczego i zasilenia obiegu wewnętrznego wózka i ramion natryskowych na poszczególnych poziomach wózka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7D99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1C6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E6D059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BFB4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315C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końcowe płukanie wodą zdemineralizowaną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6F83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D4E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8FB4EB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A2E2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80B4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temperatura ścieku nie przekraczająca 60°C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79F7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D3F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47F52C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CC74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5AAD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minimum  cztery pompy detergentu każda z możliwością ustawienia dozowania  środka bezpośrednio z panelu sterującego dla każdego programu zawartego w sterowniku oddzielnie, w tym dwie do koncentratów.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8533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402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86C11E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68E7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2501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możliwość umieszczenia w myjni minimum 4 kanistrów 5-cio litrowych ze środkami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9552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B4D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D18B7A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7D3E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7635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pomiar dozowanych środków przy pomocy przepływomierzy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C26B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63C0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581848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977F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AE37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kontrola poziomu dozowanych środków chemicznych w zbiornikach.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4DF8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2B4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4C6B77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711B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03E1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sterowanie i kontrola pracy urządzenia za pomocą sterownika mikroprocesorowego, wysuwany sterownik ułatwiający dostęp serwisowy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BE3B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211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C98E45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B118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9D2A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sterownik wyposażony w złącze umożliwiające podłączenie urządzenia do systemu komputerowego do monitorowania procesów sterylizacji, mycia, dezynfekcji oraz ewidencji narzędzi a także wyliczania kosztów obróbki narzędzi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3DFB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B57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DFC4A0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1513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5A55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podłączenie sterownika myjni do komputera zewnętrznego klasy PC ze specjalistycznym oprogramowaniem do archiwizacji cykli sterylizacji i jednolitego informatycznego systemu do zarządzania obiegiem wyrobów sterylnych wraz z rejestracją pracy innych urządzeń centralnej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sterylizatorni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6663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94E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2D56A2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777D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DB0A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automatyczna archiwizacja wszystkich ostatnich 1500 raportów i wykresów procesu w sterowniku myjni jako kopia bezpieczeństwa , oraz automatyczna transmisja raportów procesu do oferowanego systemu komputerowego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E64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F61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F0C427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17F5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CCAD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procesy realizowane automatycznie bez potrzeby ingerencji ze strony użytkownika.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4F1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EF4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2C3EB6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C88B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32E5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sterownik urządzenia wyposażony kolorowy ekran dotykowy o przekątnej minimum 8,5”, do obsługi urządzenia, wyświetlania komunikatów tekstowych, wizualizacja na ekranie wykresu temperatury i ciśnienia w systemie obiegowym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5017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E1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1ACDE04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7773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4BC0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wyświetlanie na kolorowym ekranie dotykowym po stronie rozładowczej czasu do zakończenia procesu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CE7A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456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F0A5D4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10D3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5E09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sygnalizacja świetlna stanu myjni, faz procesu.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464D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94D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0B9239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3668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E8AE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wbudowana drukarka do wydruku protokołów tekstowych i wykresów przebiegu procesu mycia i dezynfekcji (temperatura i ciśnienie w systemie cyrkulacyjnym w postaci gotowego raportu), możliwość wydruku raportu procesu z wykresem parametrów w kolorze w formacie A4 na zewnętrznej drukarce sieciowej.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3E31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5B2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4D1FC84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0F7B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CC89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diagnostyczny program serwisowy i programowalna książka serwisowa w sterowniku (informacja o potrzebie wykonania przeglądu technicznego), zdalne diagnozowanie poprzez złącze sieciowe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6375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87B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663E10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38E1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0348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zabezpieczenie możliwości zmiany parametrów w postaci kodu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9814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692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A1E4686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1C2B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67CC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programy mycia i dezynfekcji termicznej ze sterowaniem wg wymaganej wartości </w:t>
            </w:r>
            <w:proofErr w:type="spellStart"/>
            <w:r w:rsidRPr="0050710D">
              <w:rPr>
                <w:rFonts w:ascii="Arial" w:hAnsi="Arial"/>
                <w:color w:val="000000" w:themeColor="text1"/>
                <w:sz w:val="22"/>
                <w:szCs w:val="22"/>
              </w:rPr>
              <w:t>Ao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i dezynfekcji chemiczno-termicznej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F692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360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7FDD9E4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BEA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95CD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liczba programów mycia – dezynfekcji minimum 20 w tym nie mniej niż 5 wybieranych bezpośrednio z ekranu dotykowego sterownika.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B27D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728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EE524D1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C9EE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A1F4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możliwość zaprogramowania dowolnych programów użytkownika bezpośrednio z panelu sterującego, zabezpieczenie możliwości zmiany parametrów w postaci kodu.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619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95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F3D695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29F6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9982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wyposażona w zintegrowaną, wydajną  suszarkę załadunku, konstrukcja suszarki zapewniająca mycie i dezynfekcję przestrzeni wewnętrznych suszarki w trakcie procesu, element grzejny suszarki umieszczony wewnątrz komory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F396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F6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2B2B93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DFB0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1584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suszarka z możliwością nastawy temperatury i czasu, wyposażona w system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filtrów powietrza używanego do suszenia, zgodny z norma PN EN 15883 lub równoważny.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33B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169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469791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3FE2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C26E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wyposażona w wydajny, monitorowany na bieżąco system cyrkulacji wody do mycia powierzchni zewnętrznych i wewnętrznych załadunku, przyłącza obiegu wody wewnątrz wózka z dwóch stron komory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BD37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D38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82D889C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800F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A056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spust wody z komory za pomocą wydajnej pompy odpływowej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B167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BB3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070AF6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8AE9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D5FF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wyłączniki bezpieczeństwa z sygnalizacją ich użycia na panelach czołowych po stronie załadowczej i wyładowczej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912C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04A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5BDDCE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48C2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E663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powierzchnia czołowa myjni wykonana w sposób higieniczny łatwy do utrzymania w 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2861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E7E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5F5842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C6B6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EA38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oświetlenie elektryczne wnętrza komory umożliwiające obserwację prawidłowości procesu mycia.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1F5E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565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F6B15E6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20DB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2867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konstrukcja myjni dezynfektora spełniająca wymagania normy PN EN ISO 15883 / EN ISO 15883 lub równoważny,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F620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305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9DC0BF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5A7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9D21" w14:textId="219C3A83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zgodność z Dyrektywą dot. wyrobów medycznych 2017/</w:t>
            </w:r>
            <w:r w:rsidRPr="003A60B4">
              <w:rPr>
                <w:rFonts w:ascii="Arial" w:hAnsi="Arial"/>
                <w:color w:val="000000" w:themeColor="text1"/>
                <w:sz w:val="22"/>
                <w:szCs w:val="22"/>
              </w:rPr>
              <w:t>745,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urządzenie posiada oznakowanie CE z czterocyfrową notyfikacją (jednostka notyfikująca wymieniona w Dzienniku Urzędowym Unii Europejskiej)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BD13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3B0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429CE0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B377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ABCD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Wyposażenie dla myjni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D3EF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 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010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D013B9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9BB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3DB1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Wózek transportowy  z systemem dokowania sztywno do myjni, z tacą i wyjmowanym pojemnikiem ociekowym - 2 szt., umożliwiający wykorzystanie posiadanych przez szpital wózków wsadowych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7236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354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7B9774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2B42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5253" w14:textId="77777777" w:rsidR="000F6E42" w:rsidRPr="008E0959" w:rsidRDefault="000F6E42" w:rsidP="003D1EAE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Taca rozmiar 240x251x64 -10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21B4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148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7AA0C5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64AC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C798" w14:textId="77777777" w:rsidR="000F6E42" w:rsidRPr="008E0959" w:rsidRDefault="000F6E42" w:rsidP="003D1EAE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Taca rozmiar 410x251x44 -10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D309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3D2" w14:textId="77777777" w:rsidR="000F6E42" w:rsidRPr="008E0959" w:rsidRDefault="000F6E42" w:rsidP="00AB0535">
            <w:pPr>
              <w:pStyle w:val="Standard"/>
              <w:spacing w:line="251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B11FBF9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6A63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29D3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zwiększenie wydajności odwróconej osmozy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5B51" w14:textId="77777777" w:rsidR="000F6E42" w:rsidRPr="008E0959" w:rsidRDefault="000F6E42" w:rsidP="00AB0535">
            <w:pPr>
              <w:pStyle w:val="Standard"/>
              <w:ind w:right="-18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032" w14:textId="77777777" w:rsidR="000F6E42" w:rsidRPr="008E0959" w:rsidRDefault="000F6E42" w:rsidP="00AB0535">
            <w:pPr>
              <w:pStyle w:val="Standard"/>
              <w:ind w:right="-18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2DFC03D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692E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EEDC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wydajność dobowa min. 6 000 l przy temp. 15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o</w:t>
            </w: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 xml:space="preserve">C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765E" w14:textId="77777777" w:rsidR="000F6E42" w:rsidRPr="008E0959" w:rsidRDefault="000F6E42" w:rsidP="00AB0535">
            <w:pPr>
              <w:pStyle w:val="Standard"/>
              <w:ind w:right="-18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526" w14:textId="77777777" w:rsidR="000F6E42" w:rsidRPr="008E0959" w:rsidRDefault="000F6E42" w:rsidP="00AB0535">
            <w:pPr>
              <w:pStyle w:val="Standard"/>
              <w:ind w:right="-18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55B923B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426C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F19E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membrana 4,0” szt. 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FFB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D4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4DCF947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713C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DC65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elektroniczny moduł sterujący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E11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7E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30D69F8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1930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0C7E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pompa pionowa wielostopniowa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379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C7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1FD6415C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001F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6553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pomiar ilości produktu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069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FE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3072AD41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21FD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D043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pomiar ilości ścieków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5CC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2B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3972845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710D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E2C8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 xml:space="preserve">zasilanie </w:t>
            </w:r>
            <w:proofErr w:type="spellStart"/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elektr</w:t>
            </w:r>
            <w:proofErr w:type="spellEnd"/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. 1,5kW/400V/50Hz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1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F7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6E42" w:rsidRPr="008E0959" w14:paraId="3D73F68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57A5" w14:textId="77777777" w:rsidR="000F6E42" w:rsidRPr="008642B2" w:rsidRDefault="000F6E42" w:rsidP="008642B2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napToGrid w:val="0"/>
              <w:spacing w:before="100" w:after="100" w:line="288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4D0" w14:textId="77777777" w:rsidR="000F6E42" w:rsidRPr="008E0959" w:rsidRDefault="000F6E42" w:rsidP="003D1EAE">
            <w:pPr>
              <w:pStyle w:val="Standard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  <w:t>Rok produkcji min. 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9A6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  <w:lang w:eastAsia="en-US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BA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783AECD" w14:textId="77777777" w:rsidTr="0001351C">
        <w:trPr>
          <w:jc w:val="center"/>
        </w:trPr>
        <w:tc>
          <w:tcPr>
            <w:tcW w:w="652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DAEE" w14:textId="77777777" w:rsidR="000F6E42" w:rsidRPr="008E0959" w:rsidRDefault="000F6E42" w:rsidP="00AB0535">
            <w:pPr>
              <w:pStyle w:val="Standard"/>
              <w:snapToGrid w:val="0"/>
              <w:spacing w:before="100" w:after="100" w:line="288" w:lineRule="auto"/>
              <w:ind w:right="-12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F0FA00C" w14:textId="77777777" w:rsidR="000F6E42" w:rsidRPr="008E0959" w:rsidRDefault="000F6E42" w:rsidP="003D1E47">
            <w:pPr>
              <w:pStyle w:val="Standard"/>
              <w:snapToGrid w:val="0"/>
              <w:spacing w:before="100" w:line="288" w:lineRule="auto"/>
              <w:ind w:right="-11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Myjnia  do mycia obuwia medycznego 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BC00F" w14:textId="77777777" w:rsidR="000F6E42" w:rsidRPr="008E0959" w:rsidRDefault="000F6E42" w:rsidP="00AB0535">
            <w:pPr>
              <w:pStyle w:val="Standard"/>
              <w:snapToGrid w:val="0"/>
              <w:spacing w:before="100" w:after="100" w:line="288" w:lineRule="auto"/>
              <w:ind w:right="-12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91896D6" w14:textId="77777777" w:rsidTr="0001351C">
        <w:trPr>
          <w:jc w:val="center"/>
        </w:trPr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E6E3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Oferowany model/nazwa handlowa:  ………………………………………</w:t>
            </w:r>
          </w:p>
          <w:p w14:paraId="5607420B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lastRenderedPageBreak/>
              <w:t>Producent: ………………………………………</w:t>
            </w:r>
          </w:p>
          <w:p w14:paraId="6F7D86F2" w14:textId="77777777" w:rsidR="000F6E42" w:rsidRPr="008E0959" w:rsidRDefault="000F6E42" w:rsidP="00AB0535">
            <w:pPr>
              <w:pStyle w:val="Standard"/>
              <w:spacing w:before="100" w:after="100" w:line="288" w:lineRule="auto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Rok produkcji: ………………………………………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EE1C8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6E42" w:rsidRPr="008E0959" w14:paraId="2FBC63F2" w14:textId="77777777" w:rsidTr="00794569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8023" w14:textId="77777777" w:rsidR="000F6E42" w:rsidRPr="008E0959" w:rsidRDefault="000F6E42" w:rsidP="00AB0535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F4F3" w14:textId="77777777" w:rsidR="000F6E42" w:rsidRPr="008E0959" w:rsidRDefault="000F6E42" w:rsidP="00AB053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0959">
              <w:rPr>
                <w:rFonts w:ascii="Arial" w:hAnsi="Arial" w:cs="Arial"/>
                <w:b/>
                <w:color w:val="000000" w:themeColor="text1"/>
              </w:rPr>
              <w:t>PARAMETR WYMAGANY</w:t>
            </w:r>
          </w:p>
          <w:p w14:paraId="0010008C" w14:textId="77777777" w:rsidR="000F6E42" w:rsidRPr="008E0959" w:rsidRDefault="000F6E42" w:rsidP="00AB0535">
            <w:pPr>
              <w:pStyle w:val="Nagwek3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AE6A" w14:textId="77777777" w:rsidR="000F6E42" w:rsidRPr="008E0959" w:rsidRDefault="000F6E42" w:rsidP="00AB0535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Wymagany parametr 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CCAC9" w14:textId="39B64575" w:rsidR="000F6E42" w:rsidRPr="008E0959" w:rsidRDefault="000F6E42" w:rsidP="00AB0535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Parametr oferowan</w:t>
            </w:r>
            <w:r w:rsidR="00794569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y</w:t>
            </w:r>
          </w:p>
        </w:tc>
      </w:tr>
      <w:tr w:rsidR="000F6E42" w:rsidRPr="008E0959" w14:paraId="51A3E5C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86E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72AC" w14:textId="77777777" w:rsidR="000F6E42" w:rsidRPr="008E0959" w:rsidRDefault="000F6E42" w:rsidP="00AB0535">
            <w:pPr>
              <w:pStyle w:val="Standard"/>
              <w:spacing w:line="100" w:lineRule="atLeast"/>
              <w:rPr>
                <w:rFonts w:ascii="Arial" w:hAnsi="Arial"/>
                <w:color w:val="000000" w:themeColor="text1"/>
                <w:spacing w:val="-2"/>
                <w:sz w:val="22"/>
                <w:szCs w:val="22"/>
              </w:rPr>
            </w:pPr>
            <w:r w:rsidRPr="008E0959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Fabrycznie nowe urządzenie, rok produkcji 2024, przeznaczone do mycia i dezynfekcji butów szpitalnych, ładowane od frontu.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FABD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67FEB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B81233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1D0C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24B5" w14:textId="77777777" w:rsidR="000F6E42" w:rsidRPr="008E0959" w:rsidRDefault="000F6E42" w:rsidP="00AB0535">
            <w:pPr>
              <w:pStyle w:val="Standard"/>
              <w:spacing w:line="100" w:lineRule="atLeast"/>
              <w:rPr>
                <w:rFonts w:ascii="Arial" w:hAnsi="Arial"/>
                <w:color w:val="000000" w:themeColor="text1"/>
                <w:spacing w:val="-2"/>
                <w:sz w:val="22"/>
                <w:szCs w:val="22"/>
              </w:rPr>
            </w:pPr>
            <w:r w:rsidRPr="008E0959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Model stojący  na posadzce wykonany ze stali nierdzewnej z przyciskami membranowymi na panelu sterującym umiejscowionym na frontowej ścianie urządzenia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1B4F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BB5A3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054867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94AD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8464" w14:textId="77777777" w:rsidR="000F6E42" w:rsidRPr="008E0959" w:rsidRDefault="000F6E42" w:rsidP="00AB0535">
            <w:pPr>
              <w:snapToGrid w:val="0"/>
              <w:rPr>
                <w:rFonts w:ascii="Arial" w:eastAsia="Times New Roman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Wymiary zewnętrzne </w:t>
            </w:r>
          </w:p>
          <w:p w14:paraId="1C17DE7A" w14:textId="77777777" w:rsidR="000F6E42" w:rsidRPr="008E0959" w:rsidRDefault="000F6E42" w:rsidP="000F6E42">
            <w:pPr>
              <w:widowControl w:val="0"/>
              <w:numPr>
                <w:ilvl w:val="0"/>
                <w:numId w:val="1"/>
              </w:numPr>
              <w:tabs>
                <w:tab w:val="left" w:pos="10080"/>
              </w:tabs>
              <w:suppressAutoHyphens/>
              <w:snapToGrid w:val="0"/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Szerokość : 580-610 mm.                                  </w:t>
            </w:r>
          </w:p>
          <w:p w14:paraId="5ABEA23F" w14:textId="77777777" w:rsidR="000F6E42" w:rsidRPr="008E0959" w:rsidRDefault="000F6E42" w:rsidP="000F6E42">
            <w:pPr>
              <w:widowControl w:val="0"/>
              <w:numPr>
                <w:ilvl w:val="0"/>
                <w:numId w:val="2"/>
              </w:numPr>
              <w:tabs>
                <w:tab w:val="left" w:pos="10080"/>
              </w:tabs>
              <w:suppressAutoHyphens/>
              <w:snapToGrid w:val="0"/>
              <w:spacing w:after="0" w:line="240" w:lineRule="auto"/>
              <w:ind w:left="720" w:hanging="360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Głębokość : 580-610 mm.</w:t>
            </w:r>
          </w:p>
          <w:p w14:paraId="5E632001" w14:textId="77777777" w:rsidR="000F6E42" w:rsidRPr="008E0959" w:rsidRDefault="000F6E42" w:rsidP="00AB0535">
            <w:pPr>
              <w:pStyle w:val="Standard"/>
              <w:spacing w:line="100" w:lineRule="atLeast"/>
              <w:rPr>
                <w:rFonts w:ascii="Arial" w:hAnsi="Arial"/>
                <w:color w:val="000000" w:themeColor="text1"/>
                <w:spacing w:val="-2"/>
                <w:sz w:val="22"/>
                <w:szCs w:val="22"/>
              </w:rPr>
            </w:pPr>
            <w:r w:rsidRPr="008E0959">
              <w:rPr>
                <w:rFonts w:ascii="Arial" w:eastAsia="Times New Roman" w:hAnsi="Arial"/>
                <w:iCs/>
                <w:color w:val="000000" w:themeColor="text1"/>
                <w:sz w:val="22"/>
                <w:szCs w:val="22"/>
              </w:rPr>
              <w:t>Wysokość:  860-890 mm</w:t>
            </w:r>
            <w:r w:rsidRPr="008E0959">
              <w:rPr>
                <w:rFonts w:ascii="Arial" w:eastAsia="Times New Roman" w:hAnsi="Arial"/>
                <w:i/>
                <w:iCs/>
                <w:color w:val="000000" w:themeColor="text1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D64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3BA5C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D34FFF4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04D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1617" w14:textId="77777777" w:rsidR="000F6E42" w:rsidRPr="008E0959" w:rsidRDefault="000F6E42" w:rsidP="00AB0535">
            <w:pPr>
              <w:pStyle w:val="Standard"/>
              <w:spacing w:line="100" w:lineRule="atLeast"/>
              <w:rPr>
                <w:rFonts w:ascii="Arial" w:hAnsi="Arial"/>
                <w:color w:val="000000" w:themeColor="text1"/>
                <w:spacing w:val="-2"/>
                <w:sz w:val="22"/>
                <w:szCs w:val="22"/>
              </w:rPr>
            </w:pPr>
            <w:r w:rsidRPr="008E0959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Kosz do mycia obuwia szpitalnego. Wymiary kosza 500mm</w:t>
            </w:r>
            <w:r w:rsidRPr="008E0959">
              <w:rPr>
                <w:rFonts w:ascii="Arial" w:hAnsi="Arial"/>
                <w:color w:val="000000" w:themeColor="text1"/>
                <w:kern w:val="0"/>
                <w:sz w:val="22"/>
                <w:szCs w:val="22"/>
              </w:rPr>
              <w:t xml:space="preserve"> +/- 20 mm</w:t>
            </w:r>
            <w:r w:rsidRPr="008E0959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x 500mm</w:t>
            </w:r>
            <w:r w:rsidRPr="008E0959">
              <w:rPr>
                <w:rFonts w:ascii="Arial" w:hAnsi="Arial"/>
                <w:color w:val="000000" w:themeColor="text1"/>
                <w:kern w:val="0"/>
                <w:sz w:val="22"/>
                <w:szCs w:val="22"/>
              </w:rPr>
              <w:t xml:space="preserve"> +/- 20 mm</w:t>
            </w:r>
            <w:r w:rsidRPr="008E0959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. Wsad: min. 6 par butów.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74AD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8C08A8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C6E741F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1533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C09" w14:textId="77777777" w:rsidR="000F6E42" w:rsidRPr="008E0959" w:rsidRDefault="000F6E42" w:rsidP="00AB0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Dezynfekcja termiczna wyrażona wskaźnikiem A0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8C30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46DBE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A7BE57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AF64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58E9" w14:textId="77777777" w:rsidR="000F6E42" w:rsidRPr="008E0959" w:rsidRDefault="000F6E42" w:rsidP="00AB0535">
            <w:pPr>
              <w:pStyle w:val="Standard"/>
              <w:spacing w:line="100" w:lineRule="atLeast"/>
              <w:rPr>
                <w:rFonts w:ascii="Arial" w:hAnsi="Arial"/>
                <w:color w:val="000000" w:themeColor="text1"/>
                <w:spacing w:val="-2"/>
                <w:sz w:val="22"/>
                <w:szCs w:val="22"/>
              </w:rPr>
            </w:pPr>
            <w:r w:rsidRPr="008E0959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Wydajność mycia: min. 24 pary butów</w:t>
            </w:r>
            <w:r w:rsidRPr="00B93DB6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/h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A45C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FB1C5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6F76669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E8BC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F1D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Komora mycia ze stali nierdzewnej, głęboko tłoczona, bez spoin z nachyleniem sufitu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5BED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A57E9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64DB37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C362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362E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Wysokość komory mieszcząca 10L wiadra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69AA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15684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1B97D8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05D7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D262" w14:textId="77777777" w:rsidR="000F6E42" w:rsidRPr="008E0959" w:rsidRDefault="000F6E42" w:rsidP="00AB0535">
            <w:pPr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Minimum 3 programy mycia i dezynfekcji dostępne bezpośrednio z panelu sterującego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EC2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B5FD0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32449B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07B8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04B9" w14:textId="77777777" w:rsidR="000F6E42" w:rsidRPr="008E0959" w:rsidRDefault="000F6E42" w:rsidP="00AB0535">
            <w:pPr>
              <w:pStyle w:val="Standard"/>
              <w:spacing w:line="100" w:lineRule="atLeast"/>
              <w:rPr>
                <w:rFonts w:ascii="Arial" w:hAnsi="Arial"/>
                <w:color w:val="000000" w:themeColor="text1"/>
                <w:spacing w:val="-2"/>
                <w:sz w:val="22"/>
                <w:szCs w:val="22"/>
              </w:rPr>
            </w:pPr>
            <w:r w:rsidRPr="008E0959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Krótkie cykle mycia umożliwiające szybki obieg mytych przedmiotów. Max. czas cyklu poniżej 15 min.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06BF" w14:textId="77777777" w:rsidR="000F6E42" w:rsidRPr="008E0959" w:rsidRDefault="000F6E42" w:rsidP="00AB0535">
            <w:pPr>
              <w:pStyle w:val="Standard"/>
              <w:jc w:val="center"/>
              <w:rPr>
                <w:rFonts w:ascii="Arial" w:eastAsia="Times New Roman" w:hAnsi="Arial"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7BA98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EDBBE21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7E07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8605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Drzwi uchylne, na przedniej ścianie urządzenia, otwierane i zamykane ręcznie bez oporów przy zamykaniu i otwieraniu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567D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E4F01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944B35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EA07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F9EB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Pompa myjąca o mocy min. 0,5 kW, system  dysz myjących zbudowany z dwóch rotacyjnych ramion wykonanych ze stali chromowo-niklowej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6B0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1263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7A0016E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3839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A2D8" w14:textId="77777777" w:rsidR="000F6E42" w:rsidRPr="008E0959" w:rsidRDefault="000F6E42" w:rsidP="00AB0535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Urządzenie wyposażone w system filtracji i odzysku wody.</w:t>
            </w:r>
          </w:p>
          <w:p w14:paraId="2AD224E4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 xml:space="preserve">Maksymalne zużycie wody na cykl płukania 2.6l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124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70D4C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4136DD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ADB4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BCF0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Moc wytwornicy podgrzewania wody min. 4 kW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284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8193E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337CA99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AD0C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53F7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Całkowita moc max. 13 kW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03D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99680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9C7B18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4080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3E14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Moc bojlera min. 7.5 kW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34F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2E92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6B4B0D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1D2C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035E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Mikrokomputerowe sterowanie, pracą urządzenia z możliwością bezprzewodowego zapisu i rejestracji wyników na PC  oraz przeprowadzenia walidacji u producenta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F396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C6B1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878E01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E206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E9AE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Ekran wyświetlający  informacje  o temperaturze oraz wartości współczynnika A0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887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DFDEF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A17B55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23E7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1715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Pojemnik zbiornika min. 10 litrów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430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CCC7B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B68143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B07B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202B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Możliwość szybkiej wymiany i stosowania uchwytów także do tac i naczyń szpitalnych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086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E76DB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6A43446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5D10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10AA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Zasilanie z 3-fazowej sieci elektroenergetycznej  400 V,           50 </w:t>
            </w:r>
            <w:proofErr w:type="spellStart"/>
            <w:r w:rsidRPr="008E0959">
              <w:rPr>
                <w:rFonts w:ascii="Arial" w:eastAsia="Times New Roman" w:hAnsi="Arial" w:cs="Arial"/>
                <w:color w:val="000000" w:themeColor="text1"/>
              </w:rPr>
              <w:t>Hz</w:t>
            </w:r>
            <w:proofErr w:type="spellEnd"/>
            <w:r w:rsidRPr="008E0959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5281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C3E56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7A2E9F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FE69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E2CE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Urządzenie wyposażone w system </w:t>
            </w:r>
            <w:proofErr w:type="spellStart"/>
            <w:r w:rsidRPr="008E0959">
              <w:rPr>
                <w:rFonts w:ascii="Arial" w:eastAsia="Times New Roman" w:hAnsi="Arial" w:cs="Arial"/>
                <w:color w:val="000000" w:themeColor="text1"/>
              </w:rPr>
              <w:t>Aqua</w:t>
            </w:r>
            <w:proofErr w:type="spellEnd"/>
            <w:r w:rsidRPr="008E0959">
              <w:rPr>
                <w:rFonts w:ascii="Arial" w:eastAsia="Times New Roman" w:hAnsi="Arial" w:cs="Arial"/>
                <w:color w:val="000000" w:themeColor="text1"/>
              </w:rPr>
              <w:t xml:space="preserve">-stop co umożliwia bezpośrednie podłączenie do zasilania zgodnie z normą PN/EN 1717 </w:t>
            </w:r>
            <w:r w:rsidRPr="008E0959">
              <w:rPr>
                <w:rFonts w:ascii="Arial" w:hAnsi="Arial" w:cs="Arial"/>
                <w:color w:val="000000" w:themeColor="text1"/>
              </w:rPr>
              <w:t>lub równoważny.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B87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B5F5C8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38654E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DA16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55BB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Długość rur przyłączeniowych ok. 1.4 m (-/+ 10 cm)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DBA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CA2F53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448A5A42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DBEA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A1D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Instrukcja obsługi w języku polskim (wraz z dostawą urządzenia).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A6A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55903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82DDC3A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6C5F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3C8B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E0959">
              <w:rPr>
                <w:rFonts w:ascii="Arial" w:eastAsia="Times New Roman" w:hAnsi="Arial" w:cs="Arial"/>
                <w:color w:val="000000" w:themeColor="text1"/>
              </w:rPr>
              <w:t>Rok produkcji min. 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9E0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A0496E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3A39D76" w14:textId="77777777" w:rsidTr="006B1A1C">
        <w:trPr>
          <w:jc w:val="center"/>
        </w:trPr>
        <w:tc>
          <w:tcPr>
            <w:tcW w:w="652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59B1" w14:textId="77777777" w:rsidR="000F6E42" w:rsidRPr="008E0959" w:rsidRDefault="000F6E42" w:rsidP="00AB0535">
            <w:pPr>
              <w:pStyle w:val="Standard"/>
              <w:snapToGrid w:val="0"/>
              <w:spacing w:before="100" w:after="100" w:line="288" w:lineRule="auto"/>
              <w:ind w:right="-12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E0959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eastAsia="ar-SA"/>
              </w:rPr>
              <w:t>Pozostałe wymagania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B8CC1" w14:textId="77777777" w:rsidR="000F6E42" w:rsidRPr="008E0959" w:rsidRDefault="000F6E42" w:rsidP="00AB0535">
            <w:pPr>
              <w:pStyle w:val="Standard"/>
              <w:snapToGrid w:val="0"/>
              <w:spacing w:before="100" w:after="100" w:line="288" w:lineRule="auto"/>
              <w:ind w:right="-12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F6E42" w:rsidRPr="008E0959" w14:paraId="098AABCB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7E13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804F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35A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704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32E8AD8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4C16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AA74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Czas reakcji serwisu max. 48 godz. (dotyczy sprzętu medycznego)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026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03A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23F8070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C578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4864" w14:textId="77777777" w:rsidR="000F6E42" w:rsidRPr="008E0959" w:rsidRDefault="000F6E42" w:rsidP="00AB053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 xml:space="preserve">Czas oczekiwania na skuteczne usunięcie uszkodzenia(dotyczy sprzętu medycznego) : </w:t>
            </w:r>
          </w:p>
          <w:p w14:paraId="526DD5DB" w14:textId="77777777" w:rsidR="000F6E42" w:rsidRPr="008E0959" w:rsidRDefault="000F6E42" w:rsidP="00AB053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a) nie wymagającej importu części - nie dłużej niż 2 dni robocze</w:t>
            </w:r>
          </w:p>
          <w:p w14:paraId="5AB20EDE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b) wymagającej importu części - nie dłużej niż 10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527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D59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3E470DD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FAF6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AB00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EDC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4E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5F4975F3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B1CB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8BB2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Dostawa, montaż oraz szkolenie w cenie oferty. Szkolenie potwierdzone certyfikatem dla osoby przeszkolonej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E20F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4B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932325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CF16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305F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Serwis pogwarancyjny, dostępność części zamiennych i akcesoriów – min. 10 lat od podpisania protokołu odbioru (dotyczy sprzętu medycznego).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7AE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028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182FF977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C36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E69D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Obsługa urządzenia i komunikaty w języku polskim.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C1D8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6C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2C072B46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146A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D33E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ar-SA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Szkolenie wyznaczonych pracowników technicznych w zakresie wykonywania przeglądów okresowych, potwierdzone certyfikatem uprawniającym do przeprowadzania tego typy przeglądów.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B5DB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592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0D2A60D8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F260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0D76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Zapewnienie po okresie gwarancji możliwości przeprowadzania czynności serwisowych przez Zamawiającego, w zakresie nie naruszającym wyrobu medycznego.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57BC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867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0F6E42" w:rsidRPr="008E0959" w14:paraId="712803A5" w14:textId="77777777" w:rsidTr="008642B2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07C0" w14:textId="77777777" w:rsidR="000F6E42" w:rsidRPr="008E0959" w:rsidRDefault="000F6E42" w:rsidP="000F6E42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1CF3" w14:textId="77777777" w:rsidR="000F6E42" w:rsidRPr="008E0959" w:rsidRDefault="000F6E42" w:rsidP="00AB0535">
            <w:pPr>
              <w:suppressAutoHyphens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E0959">
              <w:rPr>
                <w:rFonts w:ascii="Arial" w:hAnsi="Arial" w:cs="Arial"/>
                <w:color w:val="000000" w:themeColor="text1"/>
              </w:rPr>
              <w:t>Gwarancja min. 24 miesiące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8C10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E0959">
              <w:rPr>
                <w:rFonts w:ascii="Arial" w:hAnsi="Arial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055" w14:textId="77777777" w:rsidR="000F6E42" w:rsidRPr="008E0959" w:rsidRDefault="000F6E42" w:rsidP="00AB0535">
            <w:pPr>
              <w:pStyle w:val="Standard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2720B7D2" w14:textId="77777777" w:rsidR="000F6E42" w:rsidRPr="000F6E42" w:rsidRDefault="000F6E42" w:rsidP="000F6E42">
      <w:pPr>
        <w:rPr>
          <w:rFonts w:ascii="Arial" w:hAnsi="Arial" w:cs="Arial"/>
          <w:color w:val="000000" w:themeColor="text1"/>
        </w:rPr>
      </w:pPr>
    </w:p>
    <w:p w14:paraId="73A724C0" w14:textId="77777777" w:rsidR="000F6E42" w:rsidRPr="006C16C3" w:rsidRDefault="000F6E42" w:rsidP="000F6E42">
      <w:pPr>
        <w:pStyle w:val="Akapitzlist"/>
        <w:spacing w:after="0" w:line="240" w:lineRule="auto"/>
        <w:ind w:left="0"/>
        <w:rPr>
          <w:rFonts w:ascii="Arial" w:eastAsiaTheme="minorHAnsi" w:hAnsi="Arial" w:cs="Arial"/>
          <w:b/>
          <w:bCs/>
          <w:color w:val="000000" w:themeColor="text1"/>
        </w:rPr>
      </w:pPr>
      <w:r w:rsidRPr="006C16C3">
        <w:rPr>
          <w:rFonts w:ascii="Arial" w:hAnsi="Arial" w:cs="Arial"/>
          <w:b/>
          <w:bCs/>
          <w:color w:val="000000" w:themeColor="text1"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14:paraId="6E39BEAD" w14:textId="77777777" w:rsidR="000F6E42" w:rsidRPr="006C16C3" w:rsidRDefault="000F6E42" w:rsidP="000F6E4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16C3">
        <w:rPr>
          <w:rFonts w:ascii="Arial" w:hAnsi="Arial" w:cs="Arial"/>
          <w:b/>
          <w:bCs/>
          <w:color w:val="000000" w:themeColor="text1"/>
        </w:rPr>
        <w:t>Wykonawca zobowiązany jest do podania parametrów w jednostkach wskazanych w niniejszym opisie.</w:t>
      </w:r>
    </w:p>
    <w:p w14:paraId="3854E676" w14:textId="77777777" w:rsidR="000F6E42" w:rsidRPr="000F6E42" w:rsidRDefault="000F6E42" w:rsidP="000F6E42">
      <w:pPr>
        <w:rPr>
          <w:rFonts w:ascii="Arial" w:hAnsi="Arial" w:cs="Arial"/>
          <w:color w:val="000000" w:themeColor="text1"/>
        </w:rPr>
      </w:pPr>
    </w:p>
    <w:p w14:paraId="361CC692" w14:textId="65652A45" w:rsidR="006C16C3" w:rsidRDefault="006C16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B94B1D" w14:textId="21D2CC6B" w:rsidR="006C16C3" w:rsidRPr="006C16C3" w:rsidRDefault="006C16C3" w:rsidP="006C16C3">
      <w:pPr>
        <w:rPr>
          <w:rFonts w:ascii="Arial" w:hAnsi="Arial" w:cs="Arial"/>
          <w:b/>
          <w:bCs/>
        </w:rPr>
      </w:pPr>
      <w:r w:rsidRPr="006C16C3">
        <w:rPr>
          <w:rFonts w:ascii="Arial" w:hAnsi="Arial" w:cs="Arial"/>
          <w:b/>
        </w:rPr>
        <w:lastRenderedPageBreak/>
        <w:t xml:space="preserve">Pakiet nr </w:t>
      </w:r>
      <w:r w:rsidRPr="006C16C3">
        <w:rPr>
          <w:rFonts w:ascii="Arial" w:hAnsi="Arial" w:cs="Arial"/>
          <w:b/>
        </w:rPr>
        <w:t>2</w:t>
      </w:r>
      <w:r w:rsidRPr="006C16C3">
        <w:rPr>
          <w:rFonts w:ascii="Arial" w:hAnsi="Arial" w:cs="Arial"/>
          <w:b/>
        </w:rPr>
        <w:t xml:space="preserve"> – Zestaw do sterylizacji/System informatyczny – 1 </w:t>
      </w:r>
      <w:proofErr w:type="spellStart"/>
      <w:r w:rsidRPr="006C16C3">
        <w:rPr>
          <w:rFonts w:ascii="Arial" w:hAnsi="Arial" w:cs="Arial"/>
          <w:b/>
        </w:rPr>
        <w:t>kpl</w:t>
      </w:r>
      <w:proofErr w:type="spellEnd"/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708"/>
        <w:gridCol w:w="1560"/>
        <w:gridCol w:w="1134"/>
        <w:gridCol w:w="1559"/>
        <w:gridCol w:w="850"/>
        <w:gridCol w:w="1134"/>
      </w:tblGrid>
      <w:tr w:rsidR="00E54AE8" w:rsidRPr="006C16C3" w14:paraId="302D058D" w14:textId="77777777" w:rsidTr="00E54AE8">
        <w:tc>
          <w:tcPr>
            <w:tcW w:w="568" w:type="dxa"/>
          </w:tcPr>
          <w:p w14:paraId="09835B46" w14:textId="62344A44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C16C3">
              <w:rPr>
                <w:rFonts w:ascii="Arial" w:hAnsi="Arial" w:cs="Arial"/>
                <w:bCs/>
              </w:rPr>
              <w:t>L.p</w:t>
            </w:r>
            <w:proofErr w:type="spellEnd"/>
          </w:p>
          <w:p w14:paraId="0F5147B4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C386B81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993" w:type="dxa"/>
          </w:tcPr>
          <w:p w14:paraId="5B8106A8" w14:textId="77777777" w:rsidR="006C16C3" w:rsidRPr="006C16C3" w:rsidRDefault="006C16C3" w:rsidP="00E54AE8">
            <w:pPr>
              <w:ind w:right="149"/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708" w:type="dxa"/>
          </w:tcPr>
          <w:p w14:paraId="7FE95037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60" w:type="dxa"/>
          </w:tcPr>
          <w:p w14:paraId="34B7517B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Cena jednostkowa netto w PLN</w:t>
            </w:r>
          </w:p>
        </w:tc>
        <w:tc>
          <w:tcPr>
            <w:tcW w:w="1134" w:type="dxa"/>
          </w:tcPr>
          <w:p w14:paraId="77BDAD21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559" w:type="dxa"/>
          </w:tcPr>
          <w:p w14:paraId="42A7B5D6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850" w:type="dxa"/>
          </w:tcPr>
          <w:p w14:paraId="7890DD06" w14:textId="77777777" w:rsid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Stawka VAT</w:t>
            </w:r>
          </w:p>
          <w:p w14:paraId="36F7AD7B" w14:textId="317E6433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(%)</w:t>
            </w:r>
          </w:p>
        </w:tc>
        <w:tc>
          <w:tcPr>
            <w:tcW w:w="1134" w:type="dxa"/>
          </w:tcPr>
          <w:p w14:paraId="56C7203F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E54AE8" w:rsidRPr="006C16C3" w14:paraId="6B68E786" w14:textId="77777777" w:rsidTr="00E54AE8">
        <w:tc>
          <w:tcPr>
            <w:tcW w:w="568" w:type="dxa"/>
          </w:tcPr>
          <w:p w14:paraId="4A3AC4F1" w14:textId="77777777" w:rsidR="006C16C3" w:rsidRPr="006C16C3" w:rsidRDefault="006C16C3" w:rsidP="000A2180">
            <w:pPr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59" w:type="dxa"/>
          </w:tcPr>
          <w:p w14:paraId="4BA23FC5" w14:textId="77777777" w:rsidR="006C16C3" w:rsidRPr="006C16C3" w:rsidRDefault="006C16C3" w:rsidP="000A2180">
            <w:pPr>
              <w:rPr>
                <w:rFonts w:ascii="Arial" w:eastAsia="Times New Roman" w:hAnsi="Arial" w:cs="Arial"/>
              </w:rPr>
            </w:pPr>
            <w:r w:rsidRPr="006C16C3">
              <w:rPr>
                <w:rFonts w:ascii="Arial" w:eastAsia="Times New Roman" w:hAnsi="Arial" w:cs="Arial"/>
              </w:rPr>
              <w:t>System informatyczny</w:t>
            </w:r>
          </w:p>
        </w:tc>
        <w:tc>
          <w:tcPr>
            <w:tcW w:w="993" w:type="dxa"/>
          </w:tcPr>
          <w:p w14:paraId="2A7549D3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C16C3">
              <w:rPr>
                <w:rFonts w:ascii="Arial" w:hAnsi="Arial" w:cs="Arial"/>
                <w:bCs/>
              </w:rPr>
              <w:t>kpl</w:t>
            </w:r>
            <w:proofErr w:type="spellEnd"/>
          </w:p>
        </w:tc>
        <w:tc>
          <w:tcPr>
            <w:tcW w:w="708" w:type="dxa"/>
          </w:tcPr>
          <w:p w14:paraId="709DF4A6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0" w:type="dxa"/>
          </w:tcPr>
          <w:p w14:paraId="76BF6BB4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2893CBB5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8FAA736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52ED8EE5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7E8FBD95" w14:textId="77777777" w:rsidR="006C16C3" w:rsidRPr="006C16C3" w:rsidRDefault="006C16C3" w:rsidP="006C16C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54AE8" w:rsidRPr="006C16C3" w14:paraId="4AABF39F" w14:textId="77777777" w:rsidTr="00E54AE8">
        <w:tc>
          <w:tcPr>
            <w:tcW w:w="5388" w:type="dxa"/>
            <w:gridSpan w:val="5"/>
          </w:tcPr>
          <w:p w14:paraId="3286FD30" w14:textId="77777777" w:rsidR="006C16C3" w:rsidRPr="006C16C3" w:rsidRDefault="006C16C3" w:rsidP="000A2180">
            <w:pPr>
              <w:jc w:val="right"/>
              <w:rPr>
                <w:rFonts w:ascii="Arial" w:hAnsi="Arial" w:cs="Arial"/>
                <w:bCs/>
              </w:rPr>
            </w:pPr>
            <w:r w:rsidRPr="006C16C3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134" w:type="dxa"/>
          </w:tcPr>
          <w:p w14:paraId="7FABD780" w14:textId="77777777" w:rsidR="006C16C3" w:rsidRPr="006C16C3" w:rsidRDefault="006C16C3" w:rsidP="000A21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E774B1F" w14:textId="77777777" w:rsidR="006C16C3" w:rsidRPr="006C16C3" w:rsidRDefault="006C16C3" w:rsidP="000A21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4189EDC1" w14:textId="77777777" w:rsidR="006C16C3" w:rsidRPr="006C16C3" w:rsidRDefault="006C16C3" w:rsidP="000A21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6372EAF0" w14:textId="77777777" w:rsidR="006C16C3" w:rsidRPr="006C16C3" w:rsidRDefault="006C16C3" w:rsidP="000A2180">
            <w:pPr>
              <w:rPr>
                <w:rFonts w:ascii="Arial" w:hAnsi="Arial" w:cs="Arial"/>
                <w:bCs/>
              </w:rPr>
            </w:pPr>
          </w:p>
        </w:tc>
      </w:tr>
    </w:tbl>
    <w:p w14:paraId="41ADECF5" w14:textId="77777777" w:rsidR="006C16C3" w:rsidRDefault="006C16C3" w:rsidP="006C16C3"/>
    <w:p w14:paraId="486856CF" w14:textId="77777777" w:rsidR="006C16C3" w:rsidRPr="00DD2A02" w:rsidRDefault="006C16C3" w:rsidP="006C16C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4678"/>
        <w:gridCol w:w="1984"/>
        <w:gridCol w:w="1984"/>
      </w:tblGrid>
      <w:tr w:rsidR="006C16C3" w:rsidRPr="00AB5563" w14:paraId="68ED26C9" w14:textId="77777777" w:rsidTr="00AB5563">
        <w:trPr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1AF0" w14:textId="77777777" w:rsidR="006C16C3" w:rsidRPr="00AB5563" w:rsidRDefault="006C16C3" w:rsidP="005E78A0">
            <w:pPr>
              <w:pStyle w:val="Standard"/>
              <w:snapToGrid w:val="0"/>
              <w:spacing w:before="100" w:after="100" w:line="288" w:lineRule="auto"/>
              <w:ind w:right="-12"/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B5563"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System informatyczny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DEE" w14:textId="77777777" w:rsidR="006C16C3" w:rsidRPr="00AB5563" w:rsidRDefault="006C16C3" w:rsidP="000A2180">
            <w:pPr>
              <w:pStyle w:val="Standard"/>
              <w:snapToGrid w:val="0"/>
              <w:spacing w:before="100" w:after="100" w:line="288" w:lineRule="auto"/>
              <w:ind w:right="-12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6C16C3" w:rsidRPr="00AB5563" w14:paraId="6E1B256B" w14:textId="77777777" w:rsidTr="00AB5563">
        <w:trPr>
          <w:jc w:val="center"/>
        </w:trPr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D71E" w14:textId="77777777" w:rsidR="006C16C3" w:rsidRPr="00AB5563" w:rsidRDefault="006C16C3" w:rsidP="000A2180">
            <w:pPr>
              <w:rPr>
                <w:rFonts w:ascii="Arial" w:hAnsi="Arial" w:cs="Arial"/>
              </w:rPr>
            </w:pPr>
            <w:r w:rsidRPr="00AB5563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2E4A7B88" w14:textId="77777777" w:rsidR="006C16C3" w:rsidRPr="00AB5563" w:rsidRDefault="006C16C3" w:rsidP="000A2180">
            <w:pPr>
              <w:rPr>
                <w:rFonts w:ascii="Arial" w:hAnsi="Arial" w:cs="Arial"/>
              </w:rPr>
            </w:pPr>
            <w:r w:rsidRPr="00AB5563">
              <w:rPr>
                <w:rFonts w:ascii="Arial" w:hAnsi="Arial" w:cs="Arial"/>
              </w:rPr>
              <w:t>Producent: ………………………………………</w:t>
            </w:r>
          </w:p>
          <w:p w14:paraId="7A71DDF4" w14:textId="77777777" w:rsidR="006C16C3" w:rsidRPr="00AB5563" w:rsidRDefault="006C16C3" w:rsidP="000A2180">
            <w:pPr>
              <w:pStyle w:val="Standard"/>
              <w:spacing w:before="100" w:after="100" w:line="288" w:lineRule="auto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Rok produkcji: 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CD9C4" w14:textId="77777777" w:rsidR="006C16C3" w:rsidRPr="00AB5563" w:rsidRDefault="006C16C3" w:rsidP="000A2180">
            <w:pPr>
              <w:rPr>
                <w:rFonts w:ascii="Arial" w:hAnsi="Arial" w:cs="Arial"/>
              </w:rPr>
            </w:pPr>
          </w:p>
        </w:tc>
      </w:tr>
      <w:tr w:rsidR="006C16C3" w:rsidRPr="00AB5563" w14:paraId="42937C61" w14:textId="77777777" w:rsidTr="00AB5563">
        <w:trPr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6565" w14:textId="77777777" w:rsidR="006C16C3" w:rsidRPr="00AB5563" w:rsidRDefault="006C16C3" w:rsidP="000A2180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AB556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22D7" w14:textId="77777777" w:rsidR="006C16C3" w:rsidRPr="00AB5563" w:rsidRDefault="006C16C3" w:rsidP="000A2180">
            <w:pPr>
              <w:jc w:val="center"/>
              <w:rPr>
                <w:rFonts w:ascii="Arial" w:hAnsi="Arial" w:cs="Arial"/>
                <w:b/>
              </w:rPr>
            </w:pPr>
            <w:r w:rsidRPr="00AB5563">
              <w:rPr>
                <w:rFonts w:ascii="Arial" w:hAnsi="Arial" w:cs="Arial"/>
                <w:b/>
              </w:rPr>
              <w:t>PARAMETR WYMAGANY</w:t>
            </w:r>
          </w:p>
          <w:p w14:paraId="3B8A67E6" w14:textId="77777777" w:rsidR="006C16C3" w:rsidRPr="00AB5563" w:rsidRDefault="006C16C3" w:rsidP="000A2180">
            <w:pPr>
              <w:pStyle w:val="Nagwek3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BB92" w14:textId="77777777" w:rsidR="006C16C3" w:rsidRPr="00AB5563" w:rsidRDefault="006C16C3" w:rsidP="000A2180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AB5563">
              <w:rPr>
                <w:rFonts w:ascii="Arial" w:hAnsi="Arial"/>
                <w:b/>
                <w:sz w:val="22"/>
                <w:szCs w:val="22"/>
              </w:rPr>
              <w:t xml:space="preserve">Wymagany parametr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8A1C9" w14:textId="3A3A501F" w:rsidR="006C16C3" w:rsidRPr="00AB5563" w:rsidRDefault="006C16C3" w:rsidP="000A2180">
            <w:pPr>
              <w:pStyle w:val="Standard"/>
              <w:spacing w:before="100" w:after="10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B5563">
              <w:rPr>
                <w:rFonts w:ascii="Arial" w:hAnsi="Arial"/>
                <w:b/>
                <w:sz w:val="22"/>
                <w:szCs w:val="22"/>
              </w:rPr>
              <w:t>Parametr</w:t>
            </w:r>
            <w:r w:rsidR="00AB55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AB5563">
              <w:rPr>
                <w:rFonts w:ascii="Arial" w:hAnsi="Arial"/>
                <w:b/>
                <w:sz w:val="22"/>
                <w:szCs w:val="22"/>
              </w:rPr>
              <w:t>oferowan</w:t>
            </w:r>
            <w:r w:rsidR="00AB5563">
              <w:rPr>
                <w:rFonts w:ascii="Arial" w:hAnsi="Arial"/>
                <w:b/>
                <w:sz w:val="22"/>
                <w:szCs w:val="22"/>
              </w:rPr>
              <w:t>y</w:t>
            </w:r>
          </w:p>
        </w:tc>
      </w:tr>
      <w:tr w:rsidR="006C16C3" w:rsidRPr="00AB5563" w14:paraId="5CB65E89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5F58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7F19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Rejestracja wszystkich istotnych czynności personelu przeprowadzającego dekontaminację wyrobów oraz ich automatyczna archiwizacja w postaci  bazy danych  ( przyjęcie, rejestracja dezynfekcji wstępnej, zwolnienie po dezynfekcji wstępnej, rejestracja załadunku myjni, zwolnienie po dezynfekcji, pakowanie i weryfikacja, rejestracja załadunku sterylizatorów, zwolnienie po sterylizacji, wydanie na zewnątrz </w:t>
            </w:r>
            <w:proofErr w:type="spellStart"/>
            <w:r w:rsidRPr="00AB5563">
              <w:rPr>
                <w:rFonts w:ascii="Arial" w:hAnsi="Arial" w:cs="Arial"/>
              </w:rPr>
              <w:t>sterylizatorni</w:t>
            </w:r>
            <w:proofErr w:type="spellEnd"/>
            <w:r w:rsidRPr="00AB5563">
              <w:rPr>
                <w:rFonts w:ascii="Arial" w:hAnsi="Arial" w:cs="Arial"/>
              </w:rPr>
              <w:t>, przyjęcie u klienta, wydanie od klienta)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AA8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C3C6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5177559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982B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80C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Rejestracja oraz graficzna prezentacja, przechowywanie parametrów uzyskiwanych podczas pracy maszyn technologicznych podczas obróbki wyrobów dekontaminowanych – myjni dezynfektorów,  oraz sterylizatorów, inkubatorów  oraz ich automatyczna archiwizacja w postaci bazy danych.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9C32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FFE9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F033139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A688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8906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Jednoczesne w zależności od wyboru produktu i stanowiska drukowanie przynajmniej dwóch typów etykiet: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67F2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B94A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26F0C8C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2E05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7F9D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1) podzielonych na trzy rozdzielne  części samoprzylepnych etykiet typu „Sandwich” umożliwiających identyfikację zawartości opakowania, zwrot do Centralnej Sterylizacji ( pierwsza część), dołączenie do dokumentacji pacjenta ( druga część) oraz dokumentacji oddziału-odbiorcy (trzecia część)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5F0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BB9A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963DEA7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580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3ADE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2) podzielonych na dwie rozdzielne  części samoprzylepnych etykiet typu „Sandwich” </w:t>
            </w:r>
            <w:r w:rsidRPr="00AB5563">
              <w:rPr>
                <w:rFonts w:ascii="Arial" w:hAnsi="Arial" w:cs="Arial"/>
              </w:rPr>
              <w:lastRenderedPageBreak/>
              <w:t>umożliwiających identyfikację zawartości opakowania, zwrot do Centralnej Sterylizacji ( pierwsza część), dołączenie do dokumentacji pacjenta ( druga część)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41DF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DDF1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E024830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8529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3D3B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Możliwość umieszczenia na nalepce w obu opcjach skróconej nazwy klienta z możliwością blokowania możliwości wydania produktu dla innego odbiorcy.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B0E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2C87E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4823B7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3F0A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482A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Predefiniowany typ etykiet przydzielony w definicji produktu pozwalający na wydruk określonego typu na odpowiedniej drukarce podłączonej do systemu.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2B8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8AC3B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00A99E8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EA41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69C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Możliwość jednoczesnego podłączenia i używania dwóch drukarek kodów do jednego stanowiska pakowania.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9B1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39A7E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B653EF6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33B9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FCE6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Automatyczny wydruk nalepki z odpowiednim zapisem w zależności od faktycznie przeprowadzonej obróbki ( sterylne, wysterylizowano, zdezynfekowano)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E25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8F4D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E4816B1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23F4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378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Drukowanie spisu zawartości zestawów  wraz z dodatkowymi informacjami ( typu zdjęcia wybranych narzędzi, dodatkowe informacje o narzędziach składowych i produktach) na drukarkach laserowych na stanowiskach pakowania. Drukowanie uwag oraz aktualnych list narzędziowych ( w czasie rzeczywistym po weryfikacji składu)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575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A414E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6E83023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5778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884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Możliwość dopisania uwag i wykonywania zdjęć dotyczących produkowanych zestawów  czy narzędzi na bieżąco bez potrzeby używania aplikacji administracyjnej przez pracowników stref – brudnej, czystej i sterylnej. Dostęp do obrazów i treści multimedialnych oraz dokumentacji zewnętrznej w trakcie interaktywnego pakowania przez użytkownika oraz informacji o dostępności takich materiałów.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3AF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93022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6296711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99DD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9A64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Możliwość interaktywnego pakowania zestawu przez użytkownika, przy wykorzystaniu wyświetlanej na ekranie listy pakowania wraz z zdjęciami oraz filmami, weryfikowanie każdego rodzaju narzędzi, modyfikowanie składu ilościowego z uwzględnieniem rzeczywistych ilości narzędzi – podanie przyczyny braku narzędzia, definicja kolejności pakowania narzędzi.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9F6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D31A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F4C3F22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4E36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3DF1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Śledzenie drogi konkretnego zestawu lub narzędzia w obrębie Centralnej </w:t>
            </w:r>
            <w:proofErr w:type="spellStart"/>
            <w:r w:rsidRPr="00AB5563">
              <w:rPr>
                <w:rFonts w:ascii="Arial" w:hAnsi="Arial" w:cs="Arial"/>
              </w:rPr>
              <w:t>Sterylizatorni</w:t>
            </w:r>
            <w:proofErr w:type="spellEnd"/>
            <w:r w:rsidRPr="00AB5563">
              <w:rPr>
                <w:rFonts w:ascii="Arial" w:hAnsi="Arial" w:cs="Arial"/>
              </w:rPr>
              <w:t xml:space="preserve"> oraz do odbiorcy i z powrotem ( odebranie przez klienta i wydanie przez klienta)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159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D80A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73089AEE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05C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EE35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Przedstawianie w postaci informacji na ekranie na wszystkich stanowiskach w CS: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375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4583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6E8ABCD9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86B6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BD79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1) składowych narzędzi produktu oraz ich zdjęć  a także  ich ułożenia, kolejności </w:t>
            </w:r>
            <w:r w:rsidRPr="00AB5563">
              <w:rPr>
                <w:rFonts w:ascii="Arial" w:hAnsi="Arial" w:cs="Arial"/>
              </w:rPr>
              <w:lastRenderedPageBreak/>
              <w:t>układania w zestawach  w tym przedstawienie krótkich filmów dotyczących procedury obróbki ( np. przygotowania do sterylizacji ( np. rozkładania) poszczególnych narzędzi i zestawów), definicja kolejności układania narzędzi na tacy, 2) przyjęć i wydań materiałów do/ z CS,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9E2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4234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048CAE4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D168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74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3) procesów technologicznych z maszyn ( myjnie dezynfektory, sterylizatory)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636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FE9C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41EBC72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64DE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82E5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4) zamówień od klientów z funkcją CITO oraz uwagami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7AC2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A501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E6FD2C3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F8F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FB3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5) reklamacji od klientów z uwagami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284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512D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6125041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5FD4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0B73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6) historii danych produkowanych jednostek i przypisanych procesów technologicznych, błędów, uwag przypisanych przez pracowników, aktualnych zdjęć wykonanych przez pracownika, braków w narzędziach pakowanych.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26E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F238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05FD7CC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8FC7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87AD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Dokumentacja przyjęcia materiału do Centralnej </w:t>
            </w:r>
            <w:proofErr w:type="spellStart"/>
            <w:r w:rsidRPr="00AB5563">
              <w:rPr>
                <w:rFonts w:ascii="Arial" w:hAnsi="Arial" w:cs="Arial"/>
              </w:rPr>
              <w:t>Sterylizatorni</w:t>
            </w:r>
            <w:proofErr w:type="spellEnd"/>
            <w:r w:rsidRPr="00AB5563">
              <w:rPr>
                <w:rFonts w:ascii="Arial" w:hAnsi="Arial" w:cs="Arial"/>
              </w:rPr>
              <w:t xml:space="preserve">, dokumentacja wydania na zewnątrz do klienta a także przez używanie skanerów kodów kreskowych- protokoły wydania i przyjęcia. Możliwość wykonywania dokumentacji zdjęciowej przyjęcia i wydawania ( np. zdjęcia uszkodzonych narzędzi) i dodawanie opisów (uwag)  do przyjęcia/wydania przez pracowników centralnej </w:t>
            </w:r>
            <w:proofErr w:type="spellStart"/>
            <w:r w:rsidRPr="00AB5563">
              <w:rPr>
                <w:rFonts w:ascii="Arial" w:hAnsi="Arial" w:cs="Arial"/>
              </w:rPr>
              <w:t>sterylizatorni</w:t>
            </w:r>
            <w:proofErr w:type="spellEnd"/>
            <w:r w:rsidRPr="00AB5563">
              <w:rPr>
                <w:rFonts w:ascii="Arial" w:hAnsi="Arial" w:cs="Arial"/>
              </w:rPr>
              <w:t>, możliwość skanowania i wykonania zdjęcia kamerą lub skanerem płaskim papierowego zlecenia.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F58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D20C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7B319215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4F6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71C4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Przechowywanie wszystkich informacji o pojedynczych narzędziach, zestawach narzędziowych, materiałach opakowaniowych, testach, mediach, personelu, urządzeniach oraz procesach na nich przeprowadzanych, klientach, obiegach produktów w  bazie danych na serwerze.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423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34C4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C5A2E6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377A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02F0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Identyfikacja wsadu sterylizatorów oraz myjni dezynfektorów oraz jego korelacja z danymi dotyczącymi danego procesu, w którym zestaw  czy pojedyncze narzędzie było myte-dezynfekowane, sterylizowane z wykorzystaniem oznaczników koszy, tac, kontenerów oraz wózków wsadowych wyposażonych w kod kreskowy. Wykorzystywania tych samych oznaczników w myjniach oraz sterylizatorach  oraz podczas kompletacji załadunków. Oznaczniki wykonane ze stali kwasoodpornej ze sprężynującym uchwytem umożliwiającym umocowanie na rogach tacy narzędziowej  odporne na temperaturę sterylizacji oraz środki chemiczne podczas dezynfekcji. </w:t>
            </w:r>
            <w:r w:rsidRPr="00AB5563">
              <w:rPr>
                <w:rFonts w:ascii="Arial" w:hAnsi="Arial" w:cs="Arial"/>
              </w:rPr>
              <w:lastRenderedPageBreak/>
              <w:t>Możliwość bezpośredniego drukowania oznaczników z oferowanego oprogramowania.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6CD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FF15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F3985F9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2906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96B6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Automatyczna rejestracja i archiwizacja parametrów mycia i dezynfekcji ( automatycznej i ręcznej) kontenerów sterylizacyjnych (osobny proces mycia i dezynfekcji) , wózków transportowych , opakowań transportowych. Brak możliwości zapakowania zestawu w kontener sterylizacyjny bez prawidłowo zakończonego procesu mycia i dezynfekcji kontenera. Brak możliwości wydania materiału na wózku lub w opakowaniu bez prawidłowo zakończonego procesu mycia i dezynfekcji opakowania lub wózka. Powiązanie procesów obróbki kontenerów sterylizacyjnych z konkretnymi  produkowanymi zestawami czy pojedynczymi narzędziami. Możliwość automatycznego wyszukiwania wsadów przez system po zdefiniowaniu parametrów min.: data i godzina, nazwa maszyny, nazwa programu, status wsadu, numer wsadu.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7B3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2CDAE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072512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5B4E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7B8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Funkcja CITO pozwalająca na śledzenie zestawów do których przypisano znacznik CITO ( nadawane z zamówienia oraz przez pracowników </w:t>
            </w:r>
            <w:proofErr w:type="spellStart"/>
            <w:r w:rsidRPr="00AB5563">
              <w:rPr>
                <w:rFonts w:ascii="Arial" w:hAnsi="Arial" w:cs="Arial"/>
              </w:rPr>
              <w:t>sterylizatorni</w:t>
            </w:r>
            <w:proofErr w:type="spellEnd"/>
            <w:r w:rsidRPr="00AB5563">
              <w:rPr>
                <w:rFonts w:ascii="Arial" w:hAnsi="Arial" w:cs="Arial"/>
              </w:rPr>
              <w:t>)   przypominająca obsłudze o konieczności jak najszybszej obróbki oznaczonych narzędzi oraz automatycznie przypominająca o konieczności podjęcia kroków obróbki w przypadku bezczynności personelu.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D83C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63D8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11C36D92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514F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50B7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Tworzenie własnych zapytań/reguł do załadunku, wyładunku programów myjni – dezynfektorów, sterylizatorów w systemie, oraz na innych stanowiskach technologicznych mających na celu potwierdzenie spełnienia określonych procedur obowiązujących w Centralnej </w:t>
            </w:r>
            <w:proofErr w:type="spellStart"/>
            <w:r w:rsidRPr="00AB5563">
              <w:rPr>
                <w:rFonts w:ascii="Arial" w:hAnsi="Arial" w:cs="Arial"/>
              </w:rPr>
              <w:t>Sterylizatorni</w:t>
            </w:r>
            <w:proofErr w:type="spellEnd"/>
            <w:r w:rsidRPr="00AB5563">
              <w:rPr>
                <w:rFonts w:ascii="Arial" w:hAnsi="Arial" w:cs="Arial"/>
              </w:rPr>
              <w:t xml:space="preserve"> przez pracujący personel, na które odpowiedzi są rejestrowane w systemie.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50A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3E34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75539FA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2BCB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D59A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Automatyczne określanie terminu ważności materiału produkowanego w zależności od wyboru wzorca pakowania i przechowywania, możliwość określania terminu ważności indywidualnie podczas pakowania niezależnie od wzorca pakowania i przechowywania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3A0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90A8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DCD607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1C6F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CEBF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Budowa systemu umożliwiająca dalszą automatyczną pracę na innym komputerze systemowym bez konieczności wprowadzania danych ręcznie w przypadku awarii jednego lub kilku komputerów  </w:t>
            </w:r>
            <w:r w:rsidRPr="00AB5563">
              <w:rPr>
                <w:rFonts w:ascii="Arial" w:hAnsi="Arial" w:cs="Arial"/>
              </w:rPr>
              <w:lastRenderedPageBreak/>
              <w:t xml:space="preserve">stanowiskowych bez użycia aplikacji administracyjnej.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827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F5D5C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1E03A98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CC52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13A4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System pracy ręcznej z dostępem dla upoważnionych osób umożliwiający pracę w przypadku awarii lub pominięcia zapisu obróbki technologicznej narzędzi ulokowany w aplikacji administracyjnej.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811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4918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10775A8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9C6E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FF2E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Informacja o tym gdzie jest i co się dzieje z danym zestawem lub narzędziem (status), dostępna na wszystkich stanowiskach. Informacja u klienta co dzieje się z danym zestawem którego jest właścicielem – status obróbki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4BA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ED5A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1390F93E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8FE4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D9D9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Inwentaryzacja magazynu materiałów wyprodukowanych  za pomocą skanera bezprzewodowego i kodów kreskowych na towarach w magazynach czystym i sterylny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204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5A0A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62958B6E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7972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CD8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Magazyn materiałów zużywalnych ( testy, rękawy, papier, chemia do maszyn technologicznych, komponenty takie jak itd. gaza, itd.) potrzebnych do produkcji z możliwością wprowadzenia stanów minimalnych. Informacja o datach ważności materiałów w  magazynie z przypominaniem o konieczności zużycia z powodu potencjalnego przeterminowania. Przyjęcia towarów magazynowych od różnych poddostawców w różnych ilościach i cenach Magazyn prowadzony w oparciu o zasadę FIFO.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6A7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86C0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6DF403E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E609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B066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Automatyczne wydawanie z magazynu materiałów zużywalnych i przypisywania do konkretnego narzędzia lub zestawu ( produktu).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1DAF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29A3E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6B2AA1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9F45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03CA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Wyliczanie kosztów procesów technologicznych w oparciu o koszty mediów zasilających, ścieków technologicznych oraz środków chemicznych i materiałów. Możliwość aktualizacji cen mediów  zasilających oraz ścieków technologicznych, środków chemicznych i materiałów w oparciu o rzeczywiste dane ( w oparciu o umowy i terminy umów z dostawcami) i na bieżąco przeliczanie kosztów procesów technologicznych w oparciu o nie. ( cena wody, prądu ścieków itd.)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418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B06D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DDB3678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2155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8AF4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Informacja o możliwości przyszłego przeterminowania się artykułów  z możliwością automatycznego wysyłana informacji oraz przedstawiana w aplikacji administracyjnej dla administratora oraz odbiorcy ( właściciela) materiału, informacja dostępna w aplikacji zainstalowanej u klienta materiału.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7AA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CFB2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F59E4CC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81BF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424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Brak możliwości wydania artykułów  do odbiorcy - przeterminowanych, bez poprawnego zwolnienia wsadów, bez poprawnie zaliczonego testu biologicznego,  obarczonych błędami technologicznymi lub innymi błędami blokującymi wydanie z powodu niekompletności dokumentacji lub innych nieprawidłowości.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232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40B7E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255D76C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420D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9B54" w14:textId="2F3D883C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Prowadzenie dokumentacji programów testowych wraz z rejestracją skanów testów (</w:t>
            </w:r>
            <w:proofErr w:type="spellStart"/>
            <w:r w:rsidRPr="00AB5563">
              <w:rPr>
                <w:rFonts w:ascii="Arial" w:hAnsi="Arial" w:cs="Arial"/>
              </w:rPr>
              <w:t>Bowie&amp;Dick</w:t>
            </w:r>
            <w:proofErr w:type="spellEnd"/>
            <w:r w:rsidRPr="00AB5563">
              <w:rPr>
                <w:rFonts w:ascii="Arial" w:hAnsi="Arial" w:cs="Arial"/>
              </w:rPr>
              <w:t xml:space="preserve">, test mycia, testy biologiczne,  </w:t>
            </w:r>
            <w:proofErr w:type="spellStart"/>
            <w:r w:rsidRPr="00AB5563">
              <w:rPr>
                <w:rFonts w:ascii="Arial" w:hAnsi="Arial" w:cs="Arial"/>
              </w:rPr>
              <w:t>itd</w:t>
            </w:r>
            <w:proofErr w:type="spellEnd"/>
            <w:r w:rsidRPr="00AB5563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BE9C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D190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68E13012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EE5A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BB4D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Tworzenie bilingów do faktur dla odbiorców zewnętrznych i wewnętrznych szpitala w oparciu o automatycznie wyliczane kosztów oraz cen dla danego cyklu obróbki. Wyliczanie kosztów bieżących bezpośrednich oraz cen które uwzględniają: amortyzację narzędzi, koszty mycia i dezynfekcji ( w tym wstępnej) w zależności od wielkości pakietu w bieżącym wsadzie, koszty sterylizacji w zależności od wielkości pakietu w bieżącym wsadzie, koszty materiałów opakowaniowych zewnętrznych i wewnętrznych, koszty testów, koszty czasu obróbki osobowej. Wyliczanie kosztów wyprodukowania danego narzędzia czy zestawu ( produktu). Wyliczanie faktycznych kosztów obróbki uwzględniające powtórzenie procesu technologicznego, powtórne pakowanie, opcję CITO ( zwiększenie ceny), nie pełny załadunek maszyn technologicznych itd.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6A3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99EE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33AE87A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18EE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15A3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Cennik kwotowy lub punktowy do wyboru.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EA6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54EBF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D09591E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6A29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7890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Tworzenie sprawozdań dotyczących wykorzystania sprzętu, kosztów serwisowych (myjnie, sterylizatory, stacja przygotowania wody, myjnie ultradźwiękowe </w:t>
            </w:r>
            <w:proofErr w:type="spellStart"/>
            <w:r w:rsidRPr="00AB5563">
              <w:rPr>
                <w:rFonts w:ascii="Arial" w:hAnsi="Arial" w:cs="Arial"/>
              </w:rPr>
              <w:t>itd</w:t>
            </w:r>
            <w:proofErr w:type="spellEnd"/>
            <w:r w:rsidRPr="00AB5563">
              <w:rPr>
                <w:rFonts w:ascii="Arial" w:hAnsi="Arial" w:cs="Arial"/>
              </w:rPr>
              <w:t>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2C1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3567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20F985C3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A2B9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7058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Identyfikacja wraz z kodami dostępu do odpowiednich poziomów kompetencji dla personelu obsługującego system wraz z  logowaniem do systemu pracy stanowiskowej przy użyciu skanera kodów kreskowych i wprowadzeniu z klawiatury ( w tym ekranowej)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15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D3A7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1223E5C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44BC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B14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Hasła do aplikacji administracyjnej w postaci alfanumerycznej z wymuszaniem zmiany co określony odstęp czasowy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71A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CBA4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78B8874B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14BC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2473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Książka serwisowa maszyn ( myjni, sterylizatorów, stacji przygotowania wody itd.) prowadzona w systemie- automatyczne przypominanie i informowanie o konieczności wykonania przeglądów i obsługi technicznej, rejestracja kart pracy serwisu technicznego, wyliczanie kosztów obsługi serwisowej </w:t>
            </w:r>
            <w:r w:rsidRPr="00AB5563">
              <w:rPr>
                <w:rFonts w:ascii="Arial" w:hAnsi="Arial" w:cs="Arial"/>
              </w:rPr>
              <w:lastRenderedPageBreak/>
              <w:t>maszyn, planowanie terminów przeglądów – harmonogram przeglądów i obsługi technicznej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137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 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08A5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8C3F49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37F7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D1FA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Możliwość wewnętrznego przesyłania informacji (możliwość dołączenia załączników) pomiędzy użytkownikami systemu. Informacja powinna być przedstawiana po zalogowaniu do systemu z </w:t>
            </w:r>
            <w:proofErr w:type="spellStart"/>
            <w:r w:rsidRPr="00AB5563">
              <w:rPr>
                <w:rFonts w:ascii="Arial" w:hAnsi="Arial" w:cs="Arial"/>
              </w:rPr>
              <w:t>wymuszenym</w:t>
            </w:r>
            <w:proofErr w:type="spellEnd"/>
            <w:r w:rsidRPr="00AB5563">
              <w:rPr>
                <w:rFonts w:ascii="Arial" w:hAnsi="Arial" w:cs="Arial"/>
              </w:rPr>
              <w:t xml:space="preserve"> potwierdzeniem odczytania. Przesyłanie informacji o odbiorze i przeczytaniu informacji przez osobę wysyłającą informację. Skrzynki danych odebranych, wysłanych. Możliwość zbiorczego przesyłania danych.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361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 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9FB2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DF209E8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D36B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AC66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Instrukcja obsługi oprogramowania w języku polskim dostępna bezpośrednio w uruchomionej aplikacji ( administracja, użytkownik) bezpośrednio na stanowisku pracy.  Możliwość wydruku instrukcji obsługi.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C0E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98E3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B6B4C6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E406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6C6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Język wszystkich komunikatów, opisów potrzebnych do komunikacji systemu z obsługą – polski.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B9E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CA5A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0F43885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1F95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6820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System pracy stanowiskowej ma być przystosowany (gotowy)  do stosowania równolegle trzech metod wprowadzania danych przez pracowników obsługujących na stanowiskach pracy  systemu- przy pomocy ekranów dotykowych,- skanerów,- myszy i klawiatury.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7B0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F887F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72B1243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0BA1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D3A3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Na komputerze Administratora oraz na komputerach stanowiskowych wyświetlanie jednocześnie informacji o ilości jednostek procesowanych w poszczególnych urządzeniach technologicznych z informacją o czasie do końca procesu i rodzaju uruchomionego programu, jednostek przyjętych, poddanych dezynfekcji wstępnej, odrzuconych z mycia i dezynfekcji oraz sterylizacji, przyjętych na strefę czystą do zapakowania, zapakowanych- oczekujących na sterylizację, w magazynie sterylnym, zamówionych i w transporcie, u klientów.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FE3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444D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7C7ADB0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7DAD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01D4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Możliwość obróbki narzędzi wypożyczonych ( sterylizacja lub sama dezynfekcja w zależności od odpowiedniego przypadku).Wydruk nalepki z odpowiednim zapisem ( sterylne, wysterylizowano, zdezynfekowano).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13C2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3C92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F736627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0357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089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System przystosowany do identyfikacji pojedynczego narzędzia za pomocą skanera 2D DPM -funkcje zawarte w oprogramowaniu . Możliwość skanowania kodów 2D z powierzchni narzędzia w celu kontroli i weryfikacji składów zestawów. Oprogramowanie powinno umożliwiać </w:t>
            </w:r>
            <w:r w:rsidRPr="00AB5563">
              <w:rPr>
                <w:rFonts w:ascii="Arial" w:hAnsi="Arial" w:cs="Arial"/>
              </w:rPr>
              <w:lastRenderedPageBreak/>
              <w:t>weryfikację narzędzi na stanowisku pakowania.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00A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087B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1FE587C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A481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EDD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Baza danych typu SQL stosowana w systemie komputerowym  niekomercyjna bez ograniczeń funkcjonalnych oraz pojemnościowych ( w tym brak ograniczeń wielkości rocznej produkcji lub produkcji ilości jednostek docelowej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FAA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E711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1343A79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9478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A6FF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Instalacja bazy danych  na serwerze.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519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CD63C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31AC1D3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40ED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867D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Aplikacja do automatycznego wykonywania kopii zapasowych z lokalizacją na serwerze oraz zasobem zamawiającego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1A5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C468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1F0EE7E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9425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16C7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Możliwość wykonania integracji z oprogramowaniem HIS. Wymagane potwierdzenie od co najmniej trzech różnych dostawców oprogramowania HIS.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80C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8F36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201C2A5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2E57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7EC5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Aplikacja stanowiskowa oraz administracyjna zainstalowana na każdym z dostarczanych komputerów bez ograniczeń czynności wykonywanych przez licencję.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2A2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AF04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8D8E187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F369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B0DB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Rejestracja procesów inkubacji z powiązaniem z procesem technologicznym sterylizacji, brak możliwości wydania z magazynu materiału dla którego test biologiczny nie jest zaliczony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846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6F16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4640781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C67F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B06E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Stanowisko robocze – przyjmowanie narzędzi i wózków, załadunek myjni:</w:t>
            </w:r>
          </w:p>
          <w:p w14:paraId="430C51F0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komputer </w:t>
            </w:r>
            <w:proofErr w:type="spellStart"/>
            <w:r w:rsidRPr="00AB5563">
              <w:rPr>
                <w:rFonts w:ascii="Arial" w:hAnsi="Arial" w:cs="Arial"/>
                <w:bCs/>
              </w:rPr>
              <w:t>All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In One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 minimalnej konfiguracji:</w:t>
            </w:r>
          </w:p>
          <w:p w14:paraId="4AB04645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Procesor klasy x86, zaprojektowany do pracy w komputerach stacjonarnych, osiągający w teście </w:t>
            </w:r>
            <w:proofErr w:type="spellStart"/>
            <w:r w:rsidRPr="00AB5563">
              <w:rPr>
                <w:rFonts w:ascii="Arial" w:hAnsi="Arial" w:cs="Arial"/>
                <w:bCs/>
              </w:rPr>
              <w:t>PassMark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CPU Mark, w kategorii </w:t>
            </w:r>
            <w:proofErr w:type="spellStart"/>
            <w:r w:rsidRPr="00AB5563">
              <w:rPr>
                <w:rFonts w:ascii="Arial" w:hAnsi="Arial" w:cs="Arial"/>
                <w:bCs/>
              </w:rPr>
              <w:t>Average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wynik min. 10000 punktów według wyników ze strony https://www.cpubenchmark.net/cpu_list.php Wykonawca w składanej ofercie winien podać dokładny model oferowanego podzespołu.- RAM 8 GB - SSD 256 GB - </w:t>
            </w:r>
            <w:proofErr w:type="spellStart"/>
            <w:r w:rsidRPr="00AB5563">
              <w:rPr>
                <w:rFonts w:ascii="Arial" w:hAnsi="Arial" w:cs="Arial"/>
                <w:bCs/>
              </w:rPr>
              <w:t>NVMe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,  - </w:t>
            </w:r>
            <w:proofErr w:type="spellStart"/>
            <w:r w:rsidRPr="00AB5563">
              <w:rPr>
                <w:rFonts w:ascii="Arial" w:hAnsi="Arial" w:cs="Arial"/>
                <w:bCs/>
              </w:rPr>
              <w:t>GigE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WLAN: Bluetooth 5.0, 802.11a/b/g/n/</w:t>
            </w:r>
            <w:proofErr w:type="spellStart"/>
            <w:r w:rsidRPr="00AB5563">
              <w:rPr>
                <w:rFonts w:ascii="Arial" w:hAnsi="Arial" w:cs="Arial"/>
                <w:bCs/>
              </w:rPr>
              <w:t>ac</w:t>
            </w:r>
            <w:proofErr w:type="spellEnd"/>
            <w:r w:rsidRPr="00AB5563">
              <w:rPr>
                <w:rFonts w:ascii="Arial" w:hAnsi="Arial" w:cs="Arial"/>
                <w:bCs/>
              </w:rPr>
              <w:t>/</w:t>
            </w:r>
            <w:proofErr w:type="spellStart"/>
            <w:r w:rsidRPr="00AB5563">
              <w:rPr>
                <w:rFonts w:ascii="Arial" w:hAnsi="Arial" w:cs="Arial"/>
                <w:bCs/>
              </w:rPr>
              <w:t>ax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Win 11 Pro lub równoważny - monitor: LED 24" 1920 x 1080 (Full HD) ekran dotykowy - czarny </w:t>
            </w:r>
          </w:p>
          <w:p w14:paraId="678495FD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Klawiatura dezynfekowana, mysz</w:t>
            </w:r>
          </w:p>
          <w:p w14:paraId="647AEB57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       stolik ze stali nierdzewnej na komputer i drukarkę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( blat min 120 cm)</w:t>
            </w:r>
          </w:p>
          <w:p w14:paraId="5AA3600A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lastRenderedPageBreak/>
              <w:t xml:space="preserve">●       drukarka laserowa a4 - 1szt (duplex, </w:t>
            </w:r>
            <w:proofErr w:type="spellStart"/>
            <w:r w:rsidRPr="00AB5563">
              <w:rPr>
                <w:rFonts w:ascii="Arial" w:hAnsi="Arial" w:cs="Arial"/>
                <w:bCs/>
              </w:rPr>
              <w:t>ethernet</w:t>
            </w:r>
            <w:proofErr w:type="spellEnd"/>
            <w:r w:rsidRPr="00AB5563">
              <w:rPr>
                <w:rFonts w:ascii="Arial" w:hAnsi="Arial" w:cs="Arial"/>
                <w:bCs/>
              </w:rPr>
              <w:t>, szuflada na papier)</w:t>
            </w:r>
          </w:p>
          <w:p w14:paraId="48A84E01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       półka ze stali nierdzewnej na komputer i skaner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( blat podwójny  min 60cm)</w:t>
            </w:r>
          </w:p>
          <w:p w14:paraId="7BC54531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       kamera internetowa do dokonywania dokumentacji- 1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(4K, 8Mpix )</w:t>
            </w:r>
          </w:p>
          <w:p w14:paraId="59FC57EB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skaner kodów kreskowych bezprzewodowy 1D -2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40C5BA99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instalacja na komputerze aplikacji do pracy oraz administracyjnej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7C944C75" w14:textId="77777777" w:rsidR="006C16C3" w:rsidRPr="00AB5563" w:rsidRDefault="006C16C3" w:rsidP="00F64FA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klawiatura w wykonaniu higienicznym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0C4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1EFA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45690DE3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A2EC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2760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Stanowisko robocze – pakietowanie narzędzi i bielizny, wyładunek myjni, załadunek sterylizatorów  </w:t>
            </w:r>
          </w:p>
          <w:p w14:paraId="3DAE8097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komputer </w:t>
            </w:r>
            <w:proofErr w:type="spellStart"/>
            <w:r w:rsidRPr="00AB5563">
              <w:rPr>
                <w:rFonts w:ascii="Arial" w:hAnsi="Arial" w:cs="Arial"/>
                <w:bCs/>
              </w:rPr>
              <w:t>All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In One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 minimalnej konfiguracji:</w:t>
            </w:r>
          </w:p>
          <w:p w14:paraId="6A87FE4A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Procesor klasy x86, zaprojektowany do pracy w komputerach stacjonarnych, osiągający w teście </w:t>
            </w:r>
            <w:proofErr w:type="spellStart"/>
            <w:r w:rsidRPr="00AB5563">
              <w:rPr>
                <w:rFonts w:ascii="Arial" w:hAnsi="Arial" w:cs="Arial"/>
                <w:bCs/>
              </w:rPr>
              <w:t>PassMark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CPU Mark, w kategorii </w:t>
            </w:r>
            <w:proofErr w:type="spellStart"/>
            <w:r w:rsidRPr="00AB5563">
              <w:rPr>
                <w:rFonts w:ascii="Arial" w:hAnsi="Arial" w:cs="Arial"/>
                <w:bCs/>
              </w:rPr>
              <w:t>Average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wynik min. 10000 punktów według wyników ze strony https://www.cpubenchmark.net/cpu_list.php Wykonawca w składanej ofercie winien podać dokładny model oferowanego podzespołu.- RAM 8 GB - SSD 256 GB - </w:t>
            </w:r>
            <w:proofErr w:type="spellStart"/>
            <w:r w:rsidRPr="00AB5563">
              <w:rPr>
                <w:rFonts w:ascii="Arial" w:hAnsi="Arial" w:cs="Arial"/>
                <w:bCs/>
              </w:rPr>
              <w:t>NVMe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,  - </w:t>
            </w:r>
            <w:proofErr w:type="spellStart"/>
            <w:r w:rsidRPr="00AB5563">
              <w:rPr>
                <w:rFonts w:ascii="Arial" w:hAnsi="Arial" w:cs="Arial"/>
                <w:bCs/>
              </w:rPr>
              <w:t>GigE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WLAN: Bluetooth 5.0, 802.11a/b/g/n/</w:t>
            </w:r>
            <w:proofErr w:type="spellStart"/>
            <w:r w:rsidRPr="00AB5563">
              <w:rPr>
                <w:rFonts w:ascii="Arial" w:hAnsi="Arial" w:cs="Arial"/>
                <w:bCs/>
              </w:rPr>
              <w:t>ac</w:t>
            </w:r>
            <w:proofErr w:type="spellEnd"/>
            <w:r w:rsidRPr="00AB5563">
              <w:rPr>
                <w:rFonts w:ascii="Arial" w:hAnsi="Arial" w:cs="Arial"/>
                <w:bCs/>
              </w:rPr>
              <w:t>/</w:t>
            </w:r>
            <w:proofErr w:type="spellStart"/>
            <w:r w:rsidRPr="00AB5563">
              <w:rPr>
                <w:rFonts w:ascii="Arial" w:hAnsi="Arial" w:cs="Arial"/>
                <w:bCs/>
              </w:rPr>
              <w:t>ax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Win 11 Pro lub równoważny - monitor: LED 21.5" 1920 x 1080 (Full HD) ekran dotykowy - czarny </w:t>
            </w:r>
          </w:p>
          <w:p w14:paraId="7E334A20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Klawiatura </w:t>
            </w:r>
            <w:proofErr w:type="spellStart"/>
            <w:r w:rsidRPr="00AB5563">
              <w:rPr>
                <w:rFonts w:ascii="Arial" w:hAnsi="Arial" w:cs="Arial"/>
                <w:bCs/>
              </w:rPr>
              <w:t>dzynfekowalna</w:t>
            </w:r>
            <w:proofErr w:type="spellEnd"/>
            <w:r w:rsidRPr="00AB5563">
              <w:rPr>
                <w:rFonts w:ascii="Arial" w:hAnsi="Arial" w:cs="Arial"/>
                <w:bCs/>
              </w:rPr>
              <w:t>, mysz</w:t>
            </w:r>
          </w:p>
          <w:p w14:paraId="10AFA763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oprogramowanie MS Office Home and Business 2021 </w:t>
            </w:r>
            <w:proofErr w:type="spellStart"/>
            <w:r w:rsidRPr="00AB5563">
              <w:rPr>
                <w:rFonts w:ascii="Arial" w:hAnsi="Arial" w:cs="Arial"/>
                <w:bCs/>
              </w:rPr>
              <w:t>Polish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P8 </w:t>
            </w:r>
            <w:proofErr w:type="spellStart"/>
            <w:r w:rsidRPr="00AB5563">
              <w:rPr>
                <w:rFonts w:ascii="Arial" w:hAnsi="Arial" w:cs="Arial"/>
                <w:bCs/>
              </w:rPr>
              <w:t>EuroZone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1 License </w:t>
            </w:r>
            <w:proofErr w:type="spellStart"/>
            <w:r w:rsidRPr="00AB5563">
              <w:rPr>
                <w:rFonts w:ascii="Arial" w:hAnsi="Arial" w:cs="Arial"/>
                <w:bCs/>
              </w:rPr>
              <w:t>Medialess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(PL)  – 1szt lub równoważny,</w:t>
            </w:r>
          </w:p>
          <w:p w14:paraId="3DB53AE3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Uchwyt do komputera </w:t>
            </w:r>
            <w:proofErr w:type="spellStart"/>
            <w:r w:rsidRPr="00AB5563">
              <w:rPr>
                <w:rFonts w:ascii="Arial" w:hAnsi="Arial" w:cs="Arial"/>
                <w:bCs/>
              </w:rPr>
              <w:t>all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in one - 2 szt. o parametrach:</w:t>
            </w:r>
          </w:p>
          <w:p w14:paraId="6CA0D999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-umożliwia mocowanie komputera do ściany i  stołu do kontroli i pakowania za pomocą wysięgnika ze sprężyną gazową</w:t>
            </w:r>
          </w:p>
          <w:p w14:paraId="71C8B931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lastRenderedPageBreak/>
              <w:t>-wyposażony w ruchomą wraz z komputerem półeczkę/ półeczki na klawiaturę, mysz lub skaner kodów kreskowych</w:t>
            </w:r>
          </w:p>
          <w:p w14:paraId="3C757B52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- rozmiar wysięgnika dostosowany do wielkości i ciężaru komputerów (min nośność 30 kg)</w:t>
            </w:r>
          </w:p>
          <w:p w14:paraId="0208CFA3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- wysięgnik wyposażony w trzy przeguby oraz możliwość regulacji w pionie ( można pochylić ekran w górę i w dół) umożliwiający poruszanie komputerem w zakresie 180 stopni.</w:t>
            </w:r>
          </w:p>
          <w:p w14:paraId="27124156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- maskowanie kabli i zasilacza komputera, skanera itd.</w:t>
            </w:r>
          </w:p>
          <w:p w14:paraId="02613EAA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- kolor dostosowany do koloru komputera, odporność na dezynfekcję.</w:t>
            </w:r>
          </w:p>
          <w:p w14:paraId="67ADAFA3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- mocowanie ( połączenie)  półeczki z wysięgnikiem wykonane ze stali malowanej proszkowo lub ze stali nierdzewnej</w:t>
            </w:r>
          </w:p>
          <w:p w14:paraId="0D37DCAF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skaner kodów kreskowych bezprzewodowy 1D -1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3319CF3C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skaner kodów kreskowych bezprzewodowy 2D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00300A57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kamera internetowa do wykonywania dokumentacji (w funkcji skanera dokumentów do wykonywania dokumentacji testów, zdjęć narzędzi, zdjęć wydruków procesów technologicznych, 4K 8Mpix)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4E096167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drukarka kodów kreskowych ( druk </w:t>
            </w:r>
            <w:proofErr w:type="spellStart"/>
            <w:r w:rsidRPr="00AB5563">
              <w:rPr>
                <w:rFonts w:ascii="Arial" w:hAnsi="Arial" w:cs="Arial"/>
                <w:bCs/>
              </w:rPr>
              <w:t>termotransferowy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, załadunek min 1500 nalepek oraz 300 </w:t>
            </w:r>
            <w:proofErr w:type="spellStart"/>
            <w:r w:rsidRPr="00AB5563">
              <w:rPr>
                <w:rFonts w:ascii="Arial" w:hAnsi="Arial" w:cs="Arial"/>
                <w:bCs/>
              </w:rPr>
              <w:t>mb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taśmy </w:t>
            </w:r>
            <w:proofErr w:type="spellStart"/>
            <w:r w:rsidRPr="00AB5563">
              <w:rPr>
                <w:rFonts w:ascii="Arial" w:hAnsi="Arial" w:cs="Arial"/>
                <w:bCs/>
              </w:rPr>
              <w:t>termotransferowej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, 200dpi,  RS 232, USB, Ethernet)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58EA964B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o   Kalka </w:t>
            </w:r>
            <w:proofErr w:type="spellStart"/>
            <w:r w:rsidRPr="00AB5563">
              <w:rPr>
                <w:rFonts w:ascii="Arial" w:hAnsi="Arial" w:cs="Arial"/>
                <w:bCs/>
              </w:rPr>
              <w:t>termotransferowa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min 300mb – 2 szt.</w:t>
            </w:r>
          </w:p>
          <w:p w14:paraId="3A94965C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o   Rolka z nalepkami  do drukarki etykiet – min 1500 sztuk w nawoju – 2 szt.</w:t>
            </w:r>
          </w:p>
          <w:p w14:paraId="71591C76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drukarka etykiet oznacznikowych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02A5E14B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o   Taśma do drukarki min. 8mb 24mm – 1 szt.</w:t>
            </w:r>
          </w:p>
          <w:p w14:paraId="30C0A8A1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lastRenderedPageBreak/>
              <w:t xml:space="preserve">●         skaner płaski A4  do skanowania dokumentów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6A11ECAC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       drukarka laserowa a4 - 1szt (duplex, </w:t>
            </w:r>
            <w:proofErr w:type="spellStart"/>
            <w:r w:rsidRPr="00AB5563">
              <w:rPr>
                <w:rFonts w:ascii="Arial" w:hAnsi="Arial" w:cs="Arial"/>
                <w:bCs/>
              </w:rPr>
              <w:t>ethernet</w:t>
            </w:r>
            <w:proofErr w:type="spellEnd"/>
            <w:r w:rsidRPr="00AB5563">
              <w:rPr>
                <w:rFonts w:ascii="Arial" w:hAnsi="Arial" w:cs="Arial"/>
                <w:bCs/>
              </w:rPr>
              <w:t>, szuflada na papier)</w:t>
            </w:r>
          </w:p>
          <w:p w14:paraId="4CB17E91" w14:textId="77777777" w:rsidR="006C16C3" w:rsidRPr="00AB5563" w:rsidRDefault="006C16C3" w:rsidP="00F64FA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instalacja na komputerze aplikacji do pracy oraz administracyjnej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52B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F591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1F0357D1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8B17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D217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Stanowisko robocze – wydawanie narzędzi i wózków, przyjęcie po sterylizacji</w:t>
            </w:r>
          </w:p>
          <w:p w14:paraId="175282F1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komputer </w:t>
            </w:r>
            <w:proofErr w:type="spellStart"/>
            <w:r w:rsidRPr="00AB5563">
              <w:rPr>
                <w:rFonts w:ascii="Arial" w:hAnsi="Arial" w:cs="Arial"/>
                <w:bCs/>
              </w:rPr>
              <w:t>All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In One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 minimalnej konfiguracji:</w:t>
            </w:r>
          </w:p>
          <w:p w14:paraId="53760F12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Procesor klasy x86, zaprojektowany do pracy w komputerach stacjonarnych, osiągający w teście </w:t>
            </w:r>
            <w:proofErr w:type="spellStart"/>
            <w:r w:rsidRPr="00AB5563">
              <w:rPr>
                <w:rFonts w:ascii="Arial" w:hAnsi="Arial" w:cs="Arial"/>
                <w:bCs/>
              </w:rPr>
              <w:t>PassMark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CPU Mark, w kategorii </w:t>
            </w:r>
            <w:proofErr w:type="spellStart"/>
            <w:r w:rsidRPr="00AB5563">
              <w:rPr>
                <w:rFonts w:ascii="Arial" w:hAnsi="Arial" w:cs="Arial"/>
                <w:bCs/>
              </w:rPr>
              <w:t>Average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wynik min. 10000 punktów według wyników ze strony https://www.cpubenchmark.net/cpu_list.php Wykonawca w składanej ofercie winien podać dokładny model oferowanego podzespołu.- RAM 8 GB - SSD 256 GB - </w:t>
            </w:r>
            <w:proofErr w:type="spellStart"/>
            <w:r w:rsidRPr="00AB5563">
              <w:rPr>
                <w:rFonts w:ascii="Arial" w:hAnsi="Arial" w:cs="Arial"/>
                <w:bCs/>
              </w:rPr>
              <w:t>NVMe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,  - </w:t>
            </w:r>
            <w:proofErr w:type="spellStart"/>
            <w:r w:rsidRPr="00AB5563">
              <w:rPr>
                <w:rFonts w:ascii="Arial" w:hAnsi="Arial" w:cs="Arial"/>
                <w:bCs/>
              </w:rPr>
              <w:t>GigE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WLAN: Bluetooth 5.0, 802.11a/b/g/n/</w:t>
            </w:r>
            <w:proofErr w:type="spellStart"/>
            <w:r w:rsidRPr="00AB5563">
              <w:rPr>
                <w:rFonts w:ascii="Arial" w:hAnsi="Arial" w:cs="Arial"/>
                <w:bCs/>
              </w:rPr>
              <w:t>ac</w:t>
            </w:r>
            <w:proofErr w:type="spellEnd"/>
            <w:r w:rsidRPr="00AB5563">
              <w:rPr>
                <w:rFonts w:ascii="Arial" w:hAnsi="Arial" w:cs="Arial"/>
                <w:bCs/>
              </w:rPr>
              <w:t>/</w:t>
            </w:r>
            <w:proofErr w:type="spellStart"/>
            <w:r w:rsidRPr="00AB5563">
              <w:rPr>
                <w:rFonts w:ascii="Arial" w:hAnsi="Arial" w:cs="Arial"/>
                <w:bCs/>
              </w:rPr>
              <w:t>ax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Win 11 Pro lub równoważny - monitor: LED 24" 1920 x 1080 (Full HD) ekran dotykowy - czarny </w:t>
            </w:r>
          </w:p>
          <w:p w14:paraId="732D163A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Klawiatura </w:t>
            </w:r>
            <w:proofErr w:type="spellStart"/>
            <w:r w:rsidRPr="00AB5563">
              <w:rPr>
                <w:rFonts w:ascii="Arial" w:hAnsi="Arial" w:cs="Arial"/>
                <w:bCs/>
              </w:rPr>
              <w:t>dezynfekowalna</w:t>
            </w:r>
            <w:proofErr w:type="spellEnd"/>
            <w:r w:rsidRPr="00AB5563">
              <w:rPr>
                <w:rFonts w:ascii="Arial" w:hAnsi="Arial" w:cs="Arial"/>
                <w:bCs/>
              </w:rPr>
              <w:t>, mysz</w:t>
            </w:r>
          </w:p>
          <w:p w14:paraId="23BAB678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skaner kodów kreskowych 1D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4CF6D5C3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       stolik ze stali nierdzewnej na komputer i drukarkę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( blat min 120 cm)</w:t>
            </w:r>
          </w:p>
          <w:p w14:paraId="34736E36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       drukarka laserowa a4 - 1szt (duplex, </w:t>
            </w:r>
            <w:proofErr w:type="spellStart"/>
            <w:r w:rsidRPr="00AB5563">
              <w:rPr>
                <w:rFonts w:ascii="Arial" w:hAnsi="Arial" w:cs="Arial"/>
                <w:bCs/>
              </w:rPr>
              <w:t>ethernet</w:t>
            </w:r>
            <w:proofErr w:type="spellEnd"/>
            <w:r w:rsidRPr="00AB5563">
              <w:rPr>
                <w:rFonts w:ascii="Arial" w:hAnsi="Arial" w:cs="Arial"/>
                <w:bCs/>
              </w:rPr>
              <w:t>, szuflada na papier)</w:t>
            </w:r>
          </w:p>
          <w:p w14:paraId="4B57D553" w14:textId="77777777" w:rsidR="006C16C3" w:rsidRPr="00AB5563" w:rsidRDefault="006C16C3" w:rsidP="00F64FA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  <w:bCs/>
              </w:rPr>
              <w:t>●         instalacja na komputerze aplikacji do pracy oraz administracyjnej - 1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A47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58F33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1987BEC0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C0EB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E8F6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Stanowisko robocze – SOR</w:t>
            </w:r>
          </w:p>
          <w:p w14:paraId="15A30D4C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komputer </w:t>
            </w:r>
            <w:proofErr w:type="spellStart"/>
            <w:r w:rsidRPr="00AB5563">
              <w:rPr>
                <w:rFonts w:ascii="Arial" w:hAnsi="Arial" w:cs="Arial"/>
                <w:bCs/>
              </w:rPr>
              <w:t>All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In One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 minimalnej konfiguracji:</w:t>
            </w:r>
          </w:p>
          <w:p w14:paraId="2B41CD9D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Procesor klasy x86, zaprojektowany do pracy w komputerach stacjonarnych, osiągający w teście </w:t>
            </w:r>
            <w:proofErr w:type="spellStart"/>
            <w:r w:rsidRPr="00AB5563">
              <w:rPr>
                <w:rFonts w:ascii="Arial" w:hAnsi="Arial" w:cs="Arial"/>
                <w:bCs/>
              </w:rPr>
              <w:t>PassMark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CPU Mark, w kategorii </w:t>
            </w:r>
            <w:proofErr w:type="spellStart"/>
            <w:r w:rsidRPr="00AB5563">
              <w:rPr>
                <w:rFonts w:ascii="Arial" w:hAnsi="Arial" w:cs="Arial"/>
                <w:bCs/>
              </w:rPr>
              <w:t>Average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wynik min. 10000 punktów według wyników ze strony https://www.cpubenchmark.net/cpu_list.php Wykonawca w składanej ofercie winien podać dokładny model oferowanego podzespołu.- </w:t>
            </w:r>
            <w:r w:rsidRPr="00AB5563">
              <w:rPr>
                <w:rFonts w:ascii="Arial" w:hAnsi="Arial" w:cs="Arial"/>
                <w:bCs/>
              </w:rPr>
              <w:lastRenderedPageBreak/>
              <w:t xml:space="preserve">RAM 8 GB - SSD 256 GB - </w:t>
            </w:r>
            <w:proofErr w:type="spellStart"/>
            <w:r w:rsidRPr="00AB5563">
              <w:rPr>
                <w:rFonts w:ascii="Arial" w:hAnsi="Arial" w:cs="Arial"/>
                <w:bCs/>
              </w:rPr>
              <w:t>NVMe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,  - </w:t>
            </w:r>
            <w:proofErr w:type="spellStart"/>
            <w:r w:rsidRPr="00AB5563">
              <w:rPr>
                <w:rFonts w:ascii="Arial" w:hAnsi="Arial" w:cs="Arial"/>
                <w:bCs/>
              </w:rPr>
              <w:t>GigE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WLAN: Bluetooth 5.0, 802.11a/b/g/n/</w:t>
            </w:r>
            <w:proofErr w:type="spellStart"/>
            <w:r w:rsidRPr="00AB5563">
              <w:rPr>
                <w:rFonts w:ascii="Arial" w:hAnsi="Arial" w:cs="Arial"/>
                <w:bCs/>
              </w:rPr>
              <w:t>ac</w:t>
            </w:r>
            <w:proofErr w:type="spellEnd"/>
            <w:r w:rsidRPr="00AB5563">
              <w:rPr>
                <w:rFonts w:ascii="Arial" w:hAnsi="Arial" w:cs="Arial"/>
                <w:bCs/>
              </w:rPr>
              <w:t>/</w:t>
            </w:r>
            <w:proofErr w:type="spellStart"/>
            <w:r w:rsidRPr="00AB5563">
              <w:rPr>
                <w:rFonts w:ascii="Arial" w:hAnsi="Arial" w:cs="Arial"/>
                <w:bCs/>
              </w:rPr>
              <w:t>ax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Win 11 Pro lub równoważny - monitor: LED 24" 1920 x 1080 (Full HD) ekran dotykowy - czarny </w:t>
            </w:r>
          </w:p>
          <w:p w14:paraId="1679D1EF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Klawiatura </w:t>
            </w:r>
            <w:proofErr w:type="spellStart"/>
            <w:r w:rsidRPr="00AB5563">
              <w:rPr>
                <w:rFonts w:ascii="Arial" w:hAnsi="Arial" w:cs="Arial"/>
                <w:bCs/>
              </w:rPr>
              <w:t>dezynfekowalna</w:t>
            </w:r>
            <w:proofErr w:type="spellEnd"/>
            <w:r w:rsidRPr="00AB5563">
              <w:rPr>
                <w:rFonts w:ascii="Arial" w:hAnsi="Arial" w:cs="Arial"/>
                <w:bCs/>
              </w:rPr>
              <w:t>, mysz</w:t>
            </w:r>
          </w:p>
          <w:p w14:paraId="5A7785C1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skaner kodów kreskowych 1D - 2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36532557" w14:textId="77777777" w:rsidR="006C16C3" w:rsidRPr="00AB5563" w:rsidRDefault="006C16C3" w:rsidP="00F64FA2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●         instalacja na komputerze aplikacji do pracy oraz administracyjnej - 2 szt.</w:t>
            </w:r>
          </w:p>
          <w:p w14:paraId="2ECC477C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       drukarka laserowa a4 - 1szt (duplex, </w:t>
            </w:r>
            <w:proofErr w:type="spellStart"/>
            <w:r w:rsidRPr="00AB5563">
              <w:rPr>
                <w:rFonts w:ascii="Arial" w:hAnsi="Arial" w:cs="Arial"/>
                <w:bCs/>
              </w:rPr>
              <w:t>ethernet</w:t>
            </w:r>
            <w:proofErr w:type="spellEnd"/>
            <w:r w:rsidRPr="00AB5563">
              <w:rPr>
                <w:rFonts w:ascii="Arial" w:hAnsi="Arial" w:cs="Arial"/>
                <w:bCs/>
              </w:rPr>
              <w:t>, szuflada na papier)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217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3754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9B977A3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92F0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A3BB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Stanowisko robocze – administracja</w:t>
            </w:r>
          </w:p>
          <w:p w14:paraId="4C980CA8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komputer </w:t>
            </w:r>
            <w:proofErr w:type="spellStart"/>
            <w:r w:rsidRPr="00AB5563">
              <w:rPr>
                <w:rFonts w:ascii="Arial" w:hAnsi="Arial" w:cs="Arial"/>
                <w:bCs/>
              </w:rPr>
              <w:t>All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In One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 minimalnej konfiguracji:</w:t>
            </w:r>
          </w:p>
          <w:p w14:paraId="002A6D11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 Procesor klasy x86, zaprojektowany do pracy w komputerach stacjonarnych, osiągający w teście </w:t>
            </w:r>
            <w:proofErr w:type="spellStart"/>
            <w:r w:rsidRPr="00AB5563">
              <w:rPr>
                <w:rFonts w:ascii="Arial" w:hAnsi="Arial" w:cs="Arial"/>
                <w:bCs/>
              </w:rPr>
              <w:t>PassMark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CPU Mark, w kategorii </w:t>
            </w:r>
            <w:proofErr w:type="spellStart"/>
            <w:r w:rsidRPr="00AB5563">
              <w:rPr>
                <w:rFonts w:ascii="Arial" w:hAnsi="Arial" w:cs="Arial"/>
                <w:bCs/>
              </w:rPr>
              <w:t>Average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wynik min. 10000 punktów według wyników ze strony https://www.cpubenchmark.net/cpu_list.php Wykonawca w składanej ofercie winien podać dokładny model oferowanego podzespołu.- RAM 8 GB - SSD 256 GB - </w:t>
            </w:r>
            <w:proofErr w:type="spellStart"/>
            <w:r w:rsidRPr="00AB5563">
              <w:rPr>
                <w:rFonts w:ascii="Arial" w:hAnsi="Arial" w:cs="Arial"/>
                <w:bCs/>
              </w:rPr>
              <w:t>NVMe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,  - </w:t>
            </w:r>
            <w:proofErr w:type="spellStart"/>
            <w:r w:rsidRPr="00AB5563">
              <w:rPr>
                <w:rFonts w:ascii="Arial" w:hAnsi="Arial" w:cs="Arial"/>
                <w:bCs/>
              </w:rPr>
              <w:t>GigE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WLAN: Bluetooth 5.0, 802.11a/b/g/n/</w:t>
            </w:r>
            <w:proofErr w:type="spellStart"/>
            <w:r w:rsidRPr="00AB5563">
              <w:rPr>
                <w:rFonts w:ascii="Arial" w:hAnsi="Arial" w:cs="Arial"/>
                <w:bCs/>
              </w:rPr>
              <w:t>ac</w:t>
            </w:r>
            <w:proofErr w:type="spellEnd"/>
            <w:r w:rsidRPr="00AB5563">
              <w:rPr>
                <w:rFonts w:ascii="Arial" w:hAnsi="Arial" w:cs="Arial"/>
                <w:bCs/>
              </w:rPr>
              <w:t>/</w:t>
            </w:r>
            <w:proofErr w:type="spellStart"/>
            <w:r w:rsidRPr="00AB5563">
              <w:rPr>
                <w:rFonts w:ascii="Arial" w:hAnsi="Arial" w:cs="Arial"/>
                <w:bCs/>
              </w:rPr>
              <w:t>ax</w:t>
            </w:r>
            <w:proofErr w:type="spellEnd"/>
            <w:r w:rsidRPr="00AB5563">
              <w:rPr>
                <w:rFonts w:ascii="Arial" w:hAnsi="Arial" w:cs="Arial"/>
                <w:bCs/>
              </w:rPr>
              <w:t xml:space="preserve"> - Win 11 Pro lub równoważny - monitor: LED 24" 1920 x 1080 (Full HD) ekran dotykowy - czarny </w:t>
            </w:r>
          </w:p>
          <w:p w14:paraId="76A6C518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Klawiatura </w:t>
            </w:r>
            <w:proofErr w:type="spellStart"/>
            <w:r w:rsidRPr="00AB5563">
              <w:rPr>
                <w:rFonts w:ascii="Arial" w:hAnsi="Arial" w:cs="Arial"/>
                <w:bCs/>
              </w:rPr>
              <w:t>dezynfekowalna</w:t>
            </w:r>
            <w:proofErr w:type="spellEnd"/>
            <w:r w:rsidRPr="00AB5563">
              <w:rPr>
                <w:rFonts w:ascii="Arial" w:hAnsi="Arial" w:cs="Arial"/>
                <w:bCs/>
              </w:rPr>
              <w:t>, mysz</w:t>
            </w:r>
          </w:p>
          <w:p w14:paraId="76E41218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skaner kodów kreskowych 1D - 1 </w:t>
            </w:r>
            <w:proofErr w:type="spellStart"/>
            <w:r w:rsidRPr="00AB5563">
              <w:rPr>
                <w:rFonts w:ascii="Arial" w:hAnsi="Arial" w:cs="Arial"/>
                <w:bCs/>
              </w:rPr>
              <w:t>szt</w:t>
            </w:r>
            <w:proofErr w:type="spellEnd"/>
          </w:p>
          <w:p w14:paraId="26970BFF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     urządzenie wielofunkcyjne - 1szt. (atramentowe a4 ,nalewany tusz, </w:t>
            </w:r>
            <w:proofErr w:type="spellStart"/>
            <w:r w:rsidRPr="00AB5563">
              <w:rPr>
                <w:rFonts w:ascii="Arial" w:hAnsi="Arial" w:cs="Arial"/>
                <w:bCs/>
              </w:rPr>
              <w:t>skaner,ADF</w:t>
            </w:r>
            <w:proofErr w:type="spellEnd"/>
            <w:r w:rsidRPr="00AB5563">
              <w:rPr>
                <w:rFonts w:ascii="Arial" w:hAnsi="Arial" w:cs="Arial"/>
                <w:bCs/>
              </w:rPr>
              <w:t>, kopiowanie automatyczne)</w:t>
            </w:r>
          </w:p>
          <w:p w14:paraId="0BB3F10F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AB5563">
              <w:rPr>
                <w:rFonts w:ascii="Arial" w:hAnsi="Arial" w:cs="Arial"/>
                <w:bCs/>
                <w:lang w:val="en-US"/>
              </w:rPr>
              <w:t xml:space="preserve">●        </w:t>
            </w:r>
            <w:proofErr w:type="spellStart"/>
            <w:r w:rsidRPr="00AB5563">
              <w:rPr>
                <w:rFonts w:ascii="Arial" w:hAnsi="Arial" w:cs="Arial"/>
                <w:bCs/>
                <w:lang w:val="en-US"/>
              </w:rPr>
              <w:t>oprogramowanie</w:t>
            </w:r>
            <w:proofErr w:type="spellEnd"/>
            <w:r w:rsidRPr="00AB5563">
              <w:rPr>
                <w:rFonts w:ascii="Arial" w:hAnsi="Arial" w:cs="Arial"/>
                <w:bCs/>
                <w:lang w:val="en-US"/>
              </w:rPr>
              <w:t xml:space="preserve"> MS Office Home and Business 2021 Polish P8 </w:t>
            </w:r>
            <w:proofErr w:type="spellStart"/>
            <w:r w:rsidRPr="00AB5563">
              <w:rPr>
                <w:rFonts w:ascii="Arial" w:hAnsi="Arial" w:cs="Arial"/>
                <w:bCs/>
                <w:lang w:val="en-US"/>
              </w:rPr>
              <w:t>EuroZone</w:t>
            </w:r>
            <w:proofErr w:type="spellEnd"/>
            <w:r w:rsidRPr="00AB5563">
              <w:rPr>
                <w:rFonts w:ascii="Arial" w:hAnsi="Arial" w:cs="Arial"/>
                <w:bCs/>
                <w:lang w:val="en-US"/>
              </w:rPr>
              <w:t xml:space="preserve"> 1 License </w:t>
            </w:r>
            <w:proofErr w:type="spellStart"/>
            <w:r w:rsidRPr="00AB5563">
              <w:rPr>
                <w:rFonts w:ascii="Arial" w:hAnsi="Arial" w:cs="Arial"/>
                <w:bCs/>
                <w:lang w:val="en-US"/>
              </w:rPr>
              <w:t>Medialess</w:t>
            </w:r>
            <w:proofErr w:type="spellEnd"/>
            <w:r w:rsidRPr="00AB5563">
              <w:rPr>
                <w:rFonts w:ascii="Arial" w:hAnsi="Arial" w:cs="Arial"/>
                <w:bCs/>
                <w:lang w:val="en-US"/>
              </w:rPr>
              <w:t xml:space="preserve"> (PL)  – 1szt </w:t>
            </w:r>
            <w:proofErr w:type="spellStart"/>
            <w:r w:rsidRPr="00AB5563">
              <w:rPr>
                <w:rFonts w:ascii="Arial" w:hAnsi="Arial" w:cs="Arial"/>
                <w:bCs/>
                <w:lang w:val="en-US"/>
              </w:rPr>
              <w:t>lub</w:t>
            </w:r>
            <w:proofErr w:type="spellEnd"/>
            <w:r w:rsidRPr="00AB5563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AB5563">
              <w:rPr>
                <w:rFonts w:ascii="Arial" w:hAnsi="Arial" w:cs="Arial"/>
                <w:bCs/>
                <w:lang w:val="en-US"/>
              </w:rPr>
              <w:t>równoważny</w:t>
            </w:r>
            <w:proofErr w:type="spellEnd"/>
            <w:r w:rsidRPr="00AB5563">
              <w:rPr>
                <w:rFonts w:ascii="Arial" w:hAnsi="Arial" w:cs="Arial"/>
                <w:bCs/>
                <w:lang w:val="en-US"/>
              </w:rPr>
              <w:t>,</w:t>
            </w:r>
          </w:p>
          <w:p w14:paraId="11338180" w14:textId="77777777" w:rsidR="006C16C3" w:rsidRPr="00AB5563" w:rsidRDefault="006C16C3" w:rsidP="00F64FA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  <w:bCs/>
              </w:rPr>
              <w:t>●         instalacja na komputerze aplikacji do pracy oraz administracyjnej - 1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D60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FA6A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75532152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84C1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A01B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>Oznaczniki tac i koszy sterylizacyjnych:</w:t>
            </w:r>
          </w:p>
          <w:p w14:paraId="117EE3EF" w14:textId="77777777" w:rsidR="006C16C3" w:rsidRPr="00AB5563" w:rsidRDefault="006C16C3" w:rsidP="00F64FA2">
            <w:pPr>
              <w:spacing w:line="276" w:lineRule="auto"/>
              <w:rPr>
                <w:rFonts w:ascii="Arial" w:hAnsi="Arial" w:cs="Arial"/>
                <w:bCs/>
              </w:rPr>
            </w:pPr>
            <w:r w:rsidRPr="00AB5563">
              <w:rPr>
                <w:rFonts w:ascii="Arial" w:hAnsi="Arial" w:cs="Arial"/>
                <w:bCs/>
              </w:rPr>
              <w:t xml:space="preserve">●         Wykonane ze  stali kwasoodpornej. Wyposażone w uchwyty umożliwiające </w:t>
            </w:r>
            <w:r w:rsidRPr="00AB5563">
              <w:rPr>
                <w:rFonts w:ascii="Arial" w:hAnsi="Arial" w:cs="Arial"/>
                <w:bCs/>
              </w:rPr>
              <w:lastRenderedPageBreak/>
              <w:t>zamocowanie na krawędzi tacy narzędziowej. Wymiary minimalne pola roboczego to 80x30mm – 100 szt.</w:t>
            </w:r>
          </w:p>
          <w:p w14:paraId="4BFAFD2C" w14:textId="77777777" w:rsidR="006C16C3" w:rsidRPr="00AB5563" w:rsidRDefault="006C16C3" w:rsidP="00F64FA2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  <w:bCs/>
              </w:rPr>
              <w:t>●         Wykonane ze stali kwasoodpornej. Przeznaczone do wkładania do tacy narzędziowej podczas mycia. Wymiary minimalne pola roboczego to 80x30mm – 100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676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F0C9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24285F17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3B88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83E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Zamawiający wymaga przeprowadzenia instruktażu stanowiskowego z wszystkich dostarczanych elementów zamówienia.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46C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9F352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2046834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C814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6F1F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Licencja na używanie systemu bezterminowa ( licencja na wszystkie stanowiska na wszystkich komputerach, administracja i konsola użytkownika dla wszystkich stanowisk)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D98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8947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64BCF3C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7DF7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35D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Wprowadzenie danych początkowych z materiałów w wersji elektronicznej przygotowanych przez klienta wg wzoru dostawcy oprogramowania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1D8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881E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64B2954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0E9C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3A08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Baza danych używana w systemie niekomercyjna bez ograniczeń ilości danych oraz docelowej ilości produkcji ( ilości spakowanych produktów)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2A1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4638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34B85731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5BF2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4A59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Zamawiający wymaga podłączenia do systemu zaoferowanych urządzeń (myjnia i sterylizator parowy) oraz podłączenia urządzeń będących w posiadaniu Zamawiającego (myjnia i sterylizator parowy)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26D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1500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7F1883A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B843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A46D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Wykonawca udzieli minimum 24 miesięcznej gwarancji na całość dostarczonego rozwiązania.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CB6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123A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6E275F71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C248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1A40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Zamawiający uzna wykonanie prac za zakończone w momencie przedstawienia przez Wykonawcę dokumentów potwierdzających wykonanie testów całego dostarczonego w tym postępowaniu środowiska w obecności przedstawiciela Zamawiającego.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D7C7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AAE8E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0962A200" w14:textId="77777777" w:rsidTr="007D5661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546E" w14:textId="77777777" w:rsidR="006C16C3" w:rsidRPr="00AB5563" w:rsidRDefault="006C16C3" w:rsidP="006C16C3">
            <w:pPr>
              <w:pStyle w:val="Akapitzlist"/>
              <w:widowControl w:val="0"/>
              <w:numPr>
                <w:ilvl w:val="0"/>
                <w:numId w:val="8"/>
              </w:numPr>
              <w:autoSpaceDN w:val="0"/>
              <w:snapToGrid w:val="0"/>
              <w:spacing w:before="100" w:after="100" w:line="288" w:lineRule="auto"/>
              <w:contextualSpacing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ECD5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AB5563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7E5F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AB5563">
              <w:rPr>
                <w:rFonts w:ascii="Arial" w:hAnsi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7E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C16C3" w:rsidRPr="00AB5563" w14:paraId="5F07314B" w14:textId="77777777" w:rsidTr="007D5661">
        <w:trPr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9A11" w14:textId="77777777" w:rsidR="006C16C3" w:rsidRPr="00AB5563" w:rsidRDefault="006C16C3" w:rsidP="000A2180">
            <w:pPr>
              <w:pStyle w:val="Standard"/>
              <w:snapToGrid w:val="0"/>
              <w:spacing w:before="100" w:after="100" w:line="288" w:lineRule="auto"/>
              <w:ind w:right="-12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B5563"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ar-SA"/>
              </w:rPr>
              <w:t>Pozostałe wymagania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3C3D44" w14:textId="77777777" w:rsidR="006C16C3" w:rsidRPr="00AB5563" w:rsidRDefault="006C16C3" w:rsidP="000A2180">
            <w:pPr>
              <w:pStyle w:val="Standard"/>
              <w:snapToGrid w:val="0"/>
              <w:spacing w:before="100" w:after="100" w:line="288" w:lineRule="auto"/>
              <w:ind w:right="-12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6C16C3" w:rsidRPr="00AB5563" w14:paraId="785F007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F10D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3B4B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6F3B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31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5389383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F47B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05B3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 xml:space="preserve">Czas reakcji serwisu max. 48 godz.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76F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B38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40D26819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4E48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FCFE" w14:textId="77777777" w:rsidR="006C16C3" w:rsidRPr="00AB5563" w:rsidRDefault="006C16C3" w:rsidP="000A2180">
            <w:pPr>
              <w:spacing w:after="0" w:line="240" w:lineRule="auto"/>
              <w:rPr>
                <w:rFonts w:ascii="Arial" w:hAnsi="Arial" w:cs="Arial"/>
              </w:rPr>
            </w:pPr>
            <w:r w:rsidRPr="00AB5563">
              <w:rPr>
                <w:rFonts w:ascii="Arial" w:hAnsi="Arial" w:cs="Arial"/>
              </w:rPr>
              <w:t xml:space="preserve">Czas oczekiwania na skuteczne usunięcie uszkodzenia: </w:t>
            </w:r>
          </w:p>
          <w:p w14:paraId="77B87822" w14:textId="77777777" w:rsidR="006C16C3" w:rsidRPr="00AB5563" w:rsidRDefault="006C16C3" w:rsidP="000A2180">
            <w:pPr>
              <w:spacing w:after="0" w:line="240" w:lineRule="auto"/>
              <w:rPr>
                <w:rFonts w:ascii="Arial" w:hAnsi="Arial" w:cs="Arial"/>
              </w:rPr>
            </w:pPr>
            <w:r w:rsidRPr="00AB5563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7AE5A4B6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lastRenderedPageBreak/>
              <w:t>b) wymagającej importu części - nie dłużej niż 10 dni roboczych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DDC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79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55A336C0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626B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8CD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Paszport techniczny oraz instrukcja obsługi w języku polskim dostarczona wraz z urządzeniem. Wykonawca zobowiązany jest do dostarczenia informacji niezbędnych do wypełnienia paszportu technicznego urządzenia.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27F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C444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59A02B4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399D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4262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774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CAD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3CF7D106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53F5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B2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49D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521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2BA6E808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B73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0D34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AB5563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671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07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6010B0DF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51C0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FA3C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AB5563">
              <w:rPr>
                <w:rFonts w:ascii="Arial" w:hAnsi="Arial" w:cs="Arial"/>
              </w:rPr>
              <w:t>Zapewnienie po okresie gwarancji możliwości przeprowadzania czynności serwisowych przez Zamawiającego, w zakresie nie naruszającym wyrobu medycznego.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8E36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339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479C94D0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3991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78B8" w14:textId="77777777" w:rsidR="006C16C3" w:rsidRPr="00AB5563" w:rsidRDefault="006C16C3" w:rsidP="000A2180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AB5563">
              <w:rPr>
                <w:rFonts w:ascii="Arial" w:hAnsi="Arial" w:cs="Arial"/>
              </w:rPr>
              <w:t>Gwarancja min. 24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0D3A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080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16C3" w:rsidRPr="00AB5563" w14:paraId="7225695D" w14:textId="77777777" w:rsidTr="000A2180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C235" w14:textId="77777777" w:rsidR="006C16C3" w:rsidRPr="00844C49" w:rsidRDefault="006C16C3" w:rsidP="00844C49">
            <w:pPr>
              <w:pStyle w:val="Akapitzlist"/>
              <w:widowControl w:val="0"/>
              <w:numPr>
                <w:ilvl w:val="0"/>
                <w:numId w:val="9"/>
              </w:numPr>
              <w:autoSpaceDN w:val="0"/>
              <w:snapToGrid w:val="0"/>
              <w:spacing w:before="100" w:after="100" w:line="288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5281" w14:textId="77777777" w:rsidR="006C16C3" w:rsidRPr="00AB5563" w:rsidRDefault="006C16C3" w:rsidP="000A2180">
            <w:pPr>
              <w:rPr>
                <w:rFonts w:ascii="Arial" w:hAnsi="Arial" w:cs="Arial"/>
              </w:rPr>
            </w:pPr>
            <w:r w:rsidRPr="00AB5563">
              <w:rPr>
                <w:rFonts w:ascii="Arial" w:hAnsi="Arial" w:cs="Arial"/>
              </w:rPr>
              <w:t>W przypadku awarii komputera dysk pamięci masowej zostaje u Zamawiającego.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043F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AB5563">
              <w:rPr>
                <w:rFonts w:ascii="Arial" w:hAnsi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F25" w14:textId="77777777" w:rsidR="006C16C3" w:rsidRPr="00AB5563" w:rsidRDefault="006C16C3" w:rsidP="000A2180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047F658" w14:textId="77777777" w:rsidR="006C16C3" w:rsidRDefault="006C16C3" w:rsidP="006C16C3"/>
    <w:p w14:paraId="513562FA" w14:textId="77777777" w:rsidR="006C16C3" w:rsidRPr="006C16C3" w:rsidRDefault="006C16C3" w:rsidP="006C16C3">
      <w:pPr>
        <w:pStyle w:val="Akapitzlist"/>
        <w:spacing w:after="0" w:line="240" w:lineRule="auto"/>
        <w:ind w:left="0"/>
        <w:rPr>
          <w:rFonts w:ascii="Arial" w:eastAsiaTheme="minorHAnsi" w:hAnsi="Arial" w:cs="Arial"/>
          <w:b/>
          <w:bCs/>
          <w:color w:val="auto"/>
        </w:rPr>
      </w:pPr>
      <w:r w:rsidRPr="006C16C3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14:paraId="0822FD65" w14:textId="77777777" w:rsidR="006C16C3" w:rsidRPr="006C16C3" w:rsidRDefault="006C16C3" w:rsidP="006C16C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16C3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415FC6BC" w14:textId="77777777" w:rsidR="006C16C3" w:rsidRDefault="006C16C3" w:rsidP="006C16C3"/>
    <w:p w14:paraId="75138EED" w14:textId="77777777" w:rsidR="000F6E42" w:rsidRPr="000F6E42" w:rsidRDefault="000F6E42" w:rsidP="00F5744E">
      <w:pPr>
        <w:jc w:val="center"/>
        <w:rPr>
          <w:rFonts w:ascii="Arial" w:hAnsi="Arial" w:cs="Arial"/>
        </w:rPr>
      </w:pPr>
    </w:p>
    <w:sectPr w:rsidR="000F6E42" w:rsidRPr="000F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2167254A"/>
    <w:multiLevelType w:val="multilevel"/>
    <w:tmpl w:val="C7FA658C"/>
    <w:lvl w:ilvl="0">
      <w:start w:val="1"/>
      <w:numFmt w:val="decimal"/>
      <w:lvlText w:val="%1."/>
      <w:lvlJc w:val="left"/>
      <w:pPr>
        <w:ind w:left="65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911C22"/>
    <w:multiLevelType w:val="hybridMultilevel"/>
    <w:tmpl w:val="90DCC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92B7C"/>
    <w:multiLevelType w:val="multilevel"/>
    <w:tmpl w:val="5D3C5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6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8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0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2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4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6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84" w:hanging="180"/>
      </w:pPr>
      <w:rPr>
        <w:rFonts w:cs="Times New Roman"/>
      </w:rPr>
    </w:lvl>
  </w:abstractNum>
  <w:abstractNum w:abstractNumId="5" w15:restartNumberingAfterBreak="0">
    <w:nsid w:val="67A6266C"/>
    <w:multiLevelType w:val="multilevel"/>
    <w:tmpl w:val="5E34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08131A"/>
    <w:multiLevelType w:val="hybridMultilevel"/>
    <w:tmpl w:val="FBE08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12BE6"/>
    <w:multiLevelType w:val="hybridMultilevel"/>
    <w:tmpl w:val="5796A7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4A410D"/>
    <w:multiLevelType w:val="multilevel"/>
    <w:tmpl w:val="F6EA2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6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8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0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2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4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6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84" w:hanging="180"/>
      </w:pPr>
      <w:rPr>
        <w:rFonts w:cs="Times New Roman"/>
      </w:rPr>
    </w:lvl>
  </w:abstractNum>
  <w:num w:numId="1" w16cid:durableId="925773695">
    <w:abstractNumId w:val="0"/>
  </w:num>
  <w:num w:numId="2" w16cid:durableId="1689521459">
    <w:abstractNumId w:val="1"/>
  </w:num>
  <w:num w:numId="3" w16cid:durableId="774793400">
    <w:abstractNumId w:val="5"/>
  </w:num>
  <w:num w:numId="4" w16cid:durableId="1208492036">
    <w:abstractNumId w:val="8"/>
  </w:num>
  <w:num w:numId="5" w16cid:durableId="2049600356">
    <w:abstractNumId w:val="4"/>
  </w:num>
  <w:num w:numId="6" w16cid:durableId="2169753">
    <w:abstractNumId w:val="6"/>
  </w:num>
  <w:num w:numId="7" w16cid:durableId="2121533455">
    <w:abstractNumId w:val="3"/>
  </w:num>
  <w:num w:numId="8" w16cid:durableId="977802863">
    <w:abstractNumId w:val="2"/>
  </w:num>
  <w:num w:numId="9" w16cid:durableId="1129472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95"/>
    <w:rsid w:val="0001351C"/>
    <w:rsid w:val="000F5A01"/>
    <w:rsid w:val="000F6E42"/>
    <w:rsid w:val="0012434D"/>
    <w:rsid w:val="0012450A"/>
    <w:rsid w:val="00294B51"/>
    <w:rsid w:val="003A60B4"/>
    <w:rsid w:val="003D1E47"/>
    <w:rsid w:val="003D1EAE"/>
    <w:rsid w:val="004F7916"/>
    <w:rsid w:val="0050710D"/>
    <w:rsid w:val="005E78A0"/>
    <w:rsid w:val="006B1A1C"/>
    <w:rsid w:val="006C16C3"/>
    <w:rsid w:val="007326E9"/>
    <w:rsid w:val="00794569"/>
    <w:rsid w:val="00797595"/>
    <w:rsid w:val="007D5661"/>
    <w:rsid w:val="007F2F91"/>
    <w:rsid w:val="0081378C"/>
    <w:rsid w:val="00844C49"/>
    <w:rsid w:val="008642B2"/>
    <w:rsid w:val="008B1103"/>
    <w:rsid w:val="008E0959"/>
    <w:rsid w:val="00987E82"/>
    <w:rsid w:val="009B785B"/>
    <w:rsid w:val="00A64496"/>
    <w:rsid w:val="00AB5563"/>
    <w:rsid w:val="00B17421"/>
    <w:rsid w:val="00B70F9A"/>
    <w:rsid w:val="00B93DB6"/>
    <w:rsid w:val="00BB33F0"/>
    <w:rsid w:val="00BC5B40"/>
    <w:rsid w:val="00C9126F"/>
    <w:rsid w:val="00CA5729"/>
    <w:rsid w:val="00D975BC"/>
    <w:rsid w:val="00E54AE8"/>
    <w:rsid w:val="00E80939"/>
    <w:rsid w:val="00F5744E"/>
    <w:rsid w:val="00F64FA2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541D"/>
  <w15:chartTrackingRefBased/>
  <w15:docId w15:val="{4F357F2C-07CC-468E-84B3-B4594AEF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0F6E42"/>
    <w:pPr>
      <w:keepNext/>
      <w:outlineLvl w:val="2"/>
    </w:pPr>
    <w:rPr>
      <w:rFonts w:ascii="Comic Sans MS" w:hAnsi="Comic Sans MS" w:cs="Comic Sans MS"/>
      <w:b/>
      <w:bCs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6E42"/>
    <w:rPr>
      <w:rFonts w:ascii="Comic Sans MS" w:eastAsia="SimSun" w:hAnsi="Comic Sans MS" w:cs="Comic Sans MS"/>
      <w:b/>
      <w:bCs/>
      <w:kern w:val="3"/>
      <w:sz w:val="18"/>
      <w:lang w:eastAsia="ar-SA" w:bidi="hi-IN"/>
      <w14:ligatures w14:val="none"/>
    </w:rPr>
  </w:style>
  <w:style w:type="paragraph" w:styleId="Akapitzlist">
    <w:name w:val="List Paragraph"/>
    <w:aliases w:val="L1,Numerowanie,Akapit z listą BS,ISCG Numerowanie,lp1"/>
    <w:basedOn w:val="Normalny"/>
    <w:uiPriority w:val="34"/>
    <w:qFormat/>
    <w:rsid w:val="000F6E42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0F6E4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6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CEB5-5617-40F1-BF45-30F2249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26</Pages>
  <Words>6313</Words>
  <Characters>37882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amichalowska</dc:creator>
  <cp:keywords/>
  <dc:description/>
  <cp:lastModifiedBy>amichalowska</cp:lastModifiedBy>
  <cp:revision>41</cp:revision>
  <cp:lastPrinted>2024-04-12T11:45:00Z</cp:lastPrinted>
  <dcterms:created xsi:type="dcterms:W3CDTF">2024-04-12T08:38:00Z</dcterms:created>
  <dcterms:modified xsi:type="dcterms:W3CDTF">2024-04-12T11:50:00Z</dcterms:modified>
</cp:coreProperties>
</file>