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E091" w14:textId="7C0DBB4F" w:rsidR="00084591" w:rsidRPr="009545CE" w:rsidRDefault="00084591" w:rsidP="00084591">
      <w:pPr>
        <w:keepNext/>
        <w:tabs>
          <w:tab w:val="left" w:pos="2552"/>
        </w:tabs>
        <w:spacing w:after="0" w:line="360" w:lineRule="auto"/>
        <w:outlineLvl w:val="0"/>
        <w:rPr>
          <w:rFonts w:ascii="Arial" w:eastAsia="Arial Unicode MS" w:hAnsi="Arial" w:cs="Arial"/>
          <w:sz w:val="24"/>
          <w:szCs w:val="24"/>
          <w:lang w:eastAsia="pl-PL"/>
        </w:rPr>
      </w:pPr>
      <w:r w:rsidRPr="009545CE">
        <w:rPr>
          <w:rFonts w:ascii="Arial" w:eastAsia="Arial Unicode MS" w:hAnsi="Arial" w:cs="Arial"/>
          <w:sz w:val="24"/>
          <w:szCs w:val="24"/>
          <w:lang w:eastAsia="pl-PL"/>
        </w:rPr>
        <w:t>Koniusza, dnia 2</w:t>
      </w:r>
      <w:r w:rsidR="007E297C">
        <w:rPr>
          <w:rFonts w:ascii="Arial" w:eastAsia="Arial Unicode MS" w:hAnsi="Arial" w:cs="Arial"/>
          <w:sz w:val="24"/>
          <w:szCs w:val="24"/>
          <w:lang w:eastAsia="pl-PL"/>
        </w:rPr>
        <w:t>1</w:t>
      </w:r>
      <w:r w:rsidRPr="009545CE">
        <w:rPr>
          <w:rFonts w:ascii="Arial" w:eastAsia="Arial Unicode MS" w:hAnsi="Arial" w:cs="Arial"/>
          <w:sz w:val="24"/>
          <w:szCs w:val="24"/>
          <w:lang w:eastAsia="pl-PL"/>
        </w:rPr>
        <w:t xml:space="preserve"> czerwca 202</w:t>
      </w:r>
      <w:r>
        <w:rPr>
          <w:rFonts w:ascii="Arial" w:eastAsia="Arial Unicode MS" w:hAnsi="Arial" w:cs="Arial"/>
          <w:sz w:val="24"/>
          <w:szCs w:val="24"/>
          <w:lang w:eastAsia="pl-PL"/>
        </w:rPr>
        <w:t>3</w:t>
      </w:r>
      <w:r w:rsidRPr="009545CE">
        <w:rPr>
          <w:rFonts w:ascii="Arial" w:eastAsia="Arial Unicode MS" w:hAnsi="Arial" w:cs="Arial"/>
          <w:sz w:val="24"/>
          <w:szCs w:val="24"/>
          <w:lang w:eastAsia="pl-PL"/>
        </w:rPr>
        <w:t xml:space="preserve"> r.</w:t>
      </w:r>
    </w:p>
    <w:p w14:paraId="7092D232" w14:textId="77777777" w:rsidR="00084591" w:rsidRPr="009545CE" w:rsidRDefault="00084591" w:rsidP="00084591">
      <w:pPr>
        <w:keepNext/>
        <w:tabs>
          <w:tab w:val="left" w:pos="2552"/>
        </w:tabs>
        <w:spacing w:after="0" w:line="360" w:lineRule="auto"/>
        <w:outlineLvl w:val="0"/>
        <w:rPr>
          <w:rFonts w:ascii="Arial" w:eastAsia="Arial Unicode MS" w:hAnsi="Arial" w:cs="Arial"/>
          <w:sz w:val="24"/>
          <w:szCs w:val="24"/>
          <w:lang w:eastAsia="pl-PL"/>
        </w:rPr>
      </w:pPr>
      <w:r w:rsidRPr="009545CE">
        <w:rPr>
          <w:rFonts w:ascii="Arial" w:eastAsia="Arial Unicode MS" w:hAnsi="Arial" w:cs="Arial"/>
          <w:sz w:val="24"/>
          <w:szCs w:val="24"/>
          <w:lang w:eastAsia="pl-PL"/>
        </w:rPr>
        <w:t>Znak sprawy: Z.P. 271.</w:t>
      </w:r>
      <w:r>
        <w:rPr>
          <w:rFonts w:ascii="Arial" w:eastAsia="Arial Unicode MS" w:hAnsi="Arial" w:cs="Arial"/>
          <w:sz w:val="24"/>
          <w:szCs w:val="24"/>
          <w:lang w:eastAsia="pl-PL"/>
        </w:rPr>
        <w:t>6</w:t>
      </w:r>
      <w:r w:rsidRPr="009545CE">
        <w:rPr>
          <w:rFonts w:ascii="Arial" w:eastAsia="Arial Unicode MS" w:hAnsi="Arial" w:cs="Arial"/>
          <w:sz w:val="24"/>
          <w:szCs w:val="24"/>
          <w:lang w:eastAsia="pl-PL"/>
        </w:rPr>
        <w:t>.202</w:t>
      </w:r>
      <w:r>
        <w:rPr>
          <w:rFonts w:ascii="Arial" w:eastAsia="Arial Unicode MS" w:hAnsi="Arial" w:cs="Arial"/>
          <w:sz w:val="24"/>
          <w:szCs w:val="24"/>
          <w:lang w:eastAsia="pl-PL"/>
        </w:rPr>
        <w:t>3</w:t>
      </w:r>
      <w:r w:rsidRPr="009545CE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                                        </w:t>
      </w:r>
    </w:p>
    <w:p w14:paraId="78A5C848" w14:textId="77777777" w:rsidR="003459B7" w:rsidRPr="008F500D" w:rsidRDefault="003459B7" w:rsidP="003459B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015AFC" w14:textId="77777777" w:rsidR="003459B7" w:rsidRPr="00E7657E" w:rsidRDefault="003459B7" w:rsidP="003459B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proofErr w:type="spellStart"/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>Koniusza</w:t>
      </w:r>
      <w:proofErr w:type="spellEnd"/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55, 32-104 Koniusza</w:t>
      </w:r>
    </w:p>
    <w:p w14:paraId="4E0C2D85" w14:textId="77777777" w:rsidR="003459B7" w:rsidRPr="008F500D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3B1518" w14:textId="77777777" w:rsidR="003459B7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b/>
          <w:sz w:val="24"/>
          <w:szCs w:val="24"/>
          <w:lang w:eastAsia="pl-PL"/>
        </w:rPr>
        <w:t>Zawiadomienie o unieważnieniu postępowania o udzielenie zamówienia publicznego</w:t>
      </w:r>
    </w:p>
    <w:p w14:paraId="29A50207" w14:textId="77777777" w:rsidR="003459B7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67F757" w14:textId="77777777" w:rsidR="00084591" w:rsidRPr="00A6717C" w:rsidRDefault="00084591" w:rsidP="0008459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24A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</w:t>
      </w:r>
      <w:r w:rsidRPr="00524AAB">
        <w:rPr>
          <w:rFonts w:ascii="Arial" w:hAnsi="Arial" w:cs="Arial"/>
          <w:sz w:val="24"/>
          <w:szCs w:val="24"/>
        </w:rPr>
        <w:t>z dnia 11 września 2019 r. Prawo zamówień publicznych (t. j. Dz. U. z 202</w:t>
      </w:r>
      <w:r>
        <w:rPr>
          <w:rFonts w:ascii="Arial" w:hAnsi="Arial" w:cs="Arial"/>
          <w:sz w:val="24"/>
          <w:szCs w:val="24"/>
        </w:rPr>
        <w:t>2</w:t>
      </w:r>
      <w:r w:rsidRPr="00524AAB">
        <w:rPr>
          <w:rFonts w:ascii="Arial" w:hAnsi="Arial" w:cs="Arial"/>
          <w:sz w:val="24"/>
          <w:szCs w:val="24"/>
        </w:rPr>
        <w:t xml:space="preserve"> r. poz. 1</w:t>
      </w:r>
      <w:r>
        <w:rPr>
          <w:rFonts w:ascii="Arial" w:hAnsi="Arial" w:cs="Arial"/>
          <w:sz w:val="24"/>
          <w:szCs w:val="24"/>
        </w:rPr>
        <w:t>710</w:t>
      </w:r>
      <w:r w:rsidRPr="00524AAB">
        <w:rPr>
          <w:rFonts w:ascii="Arial" w:hAnsi="Arial" w:cs="Arial"/>
          <w:sz w:val="24"/>
          <w:szCs w:val="24"/>
        </w:rPr>
        <w:t xml:space="preserve"> ze zm.) – dalej </w:t>
      </w:r>
      <w:proofErr w:type="spellStart"/>
      <w:r w:rsidRPr="00524AAB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524AAB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jest:</w:t>
      </w:r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5E5A45">
        <w:rPr>
          <w:rFonts w:ascii="Arial" w:hAnsi="Arial" w:cs="Arial"/>
          <w:sz w:val="24"/>
          <w:szCs w:val="24"/>
        </w:rPr>
        <w:t xml:space="preserve">„Przebudowa Budynków Użyteczności Publicznej wraz z budową infrastruktury </w:t>
      </w:r>
      <w:proofErr w:type="spellStart"/>
      <w:r w:rsidRPr="005E5A45">
        <w:rPr>
          <w:rFonts w:ascii="Arial" w:hAnsi="Arial" w:cs="Arial"/>
          <w:sz w:val="24"/>
          <w:szCs w:val="24"/>
        </w:rPr>
        <w:t>rekreacyjno</w:t>
      </w:r>
      <w:proofErr w:type="spellEnd"/>
      <w:r w:rsidRPr="005E5A45">
        <w:rPr>
          <w:rFonts w:ascii="Arial" w:hAnsi="Arial" w:cs="Arial"/>
          <w:sz w:val="24"/>
          <w:szCs w:val="24"/>
        </w:rPr>
        <w:t xml:space="preserve"> – sportowej w Wierzbnie”.</w:t>
      </w:r>
    </w:p>
    <w:p w14:paraId="7E35B0BC" w14:textId="77777777" w:rsidR="003459B7" w:rsidRDefault="003459B7" w:rsidP="003459B7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CCA05F2" w14:textId="79379180" w:rsidR="003459B7" w:rsidRPr="00581CCD" w:rsidRDefault="003459B7" w:rsidP="003459B7">
      <w:pPr>
        <w:spacing w:after="0" w:line="360" w:lineRule="auto"/>
        <w:rPr>
          <w:rStyle w:val="markedcontent"/>
          <w:rFonts w:ascii="Arial" w:eastAsia="Times New Roman" w:hAnsi="Arial" w:cs="Arial"/>
          <w:bCs/>
          <w:sz w:val="24"/>
          <w:szCs w:val="24"/>
          <w:lang w:eastAsia="pl-PL"/>
        </w:rPr>
      </w:pPr>
      <w:r w:rsidRPr="00524AAB">
        <w:rPr>
          <w:rStyle w:val="markedcontent"/>
          <w:rFonts w:ascii="Arial" w:hAnsi="Arial" w:cs="Arial"/>
          <w:sz w:val="24"/>
          <w:szCs w:val="24"/>
        </w:rPr>
        <w:t xml:space="preserve">Działając na podstawie art. 260 ust. </w:t>
      </w:r>
      <w:r>
        <w:rPr>
          <w:rStyle w:val="markedcontent"/>
          <w:rFonts w:ascii="Arial" w:hAnsi="Arial" w:cs="Arial"/>
          <w:sz w:val="24"/>
          <w:szCs w:val="24"/>
        </w:rPr>
        <w:t>2</w:t>
      </w:r>
      <w:r w:rsidRPr="00524AA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524AAB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524AAB">
        <w:rPr>
          <w:rStyle w:val="markedcontent"/>
          <w:rFonts w:ascii="Arial" w:hAnsi="Arial" w:cs="Arial"/>
          <w:sz w:val="24"/>
          <w:szCs w:val="24"/>
        </w:rPr>
        <w:t xml:space="preserve"> zamawiający - Gmina Koniusza zawiadamia</w:t>
      </w:r>
      <w:r w:rsidRPr="00524AAB">
        <w:rPr>
          <w:sz w:val="24"/>
          <w:szCs w:val="24"/>
        </w:rPr>
        <w:t xml:space="preserve"> </w:t>
      </w:r>
      <w:r w:rsidRPr="00524AAB">
        <w:rPr>
          <w:rStyle w:val="markedcontent"/>
          <w:rFonts w:ascii="Arial" w:hAnsi="Arial" w:cs="Arial"/>
          <w:sz w:val="24"/>
          <w:szCs w:val="24"/>
        </w:rPr>
        <w:t xml:space="preserve">o unieważnieniu postępowania pn.: </w:t>
      </w:r>
      <w:bookmarkStart w:id="0" w:name="_Hlk107320610"/>
      <w:r w:rsidR="00084591" w:rsidRPr="005E5A45">
        <w:rPr>
          <w:rFonts w:ascii="Arial" w:hAnsi="Arial" w:cs="Arial"/>
          <w:sz w:val="24"/>
          <w:szCs w:val="24"/>
        </w:rPr>
        <w:t xml:space="preserve">„Przebudowa Budynków Użyteczności Publicznej wraz z budową infrastruktury </w:t>
      </w:r>
      <w:proofErr w:type="spellStart"/>
      <w:r w:rsidR="00084591" w:rsidRPr="005E5A45">
        <w:rPr>
          <w:rFonts w:ascii="Arial" w:hAnsi="Arial" w:cs="Arial"/>
          <w:sz w:val="24"/>
          <w:szCs w:val="24"/>
        </w:rPr>
        <w:t>rekreacyjno</w:t>
      </w:r>
      <w:proofErr w:type="spellEnd"/>
      <w:r w:rsidR="00084591" w:rsidRPr="005E5A45">
        <w:rPr>
          <w:rFonts w:ascii="Arial" w:hAnsi="Arial" w:cs="Arial"/>
          <w:sz w:val="24"/>
          <w:szCs w:val="24"/>
        </w:rPr>
        <w:t xml:space="preserve"> – sportowej </w:t>
      </w:r>
      <w:r w:rsidR="00084591">
        <w:rPr>
          <w:rFonts w:ascii="Arial" w:hAnsi="Arial" w:cs="Arial"/>
          <w:sz w:val="24"/>
          <w:szCs w:val="24"/>
        </w:rPr>
        <w:t xml:space="preserve">                 </w:t>
      </w:r>
      <w:r w:rsidR="00084591" w:rsidRPr="005E5A45">
        <w:rPr>
          <w:rFonts w:ascii="Arial" w:hAnsi="Arial" w:cs="Arial"/>
          <w:sz w:val="24"/>
          <w:szCs w:val="24"/>
        </w:rPr>
        <w:t>w Wierzbnie”.</w:t>
      </w:r>
    </w:p>
    <w:bookmarkEnd w:id="0"/>
    <w:p w14:paraId="124AAC1B" w14:textId="77777777" w:rsidR="003459B7" w:rsidRDefault="003459B7" w:rsidP="003459B7">
      <w:pPr>
        <w:spacing w:after="0"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55B930B8" w14:textId="77777777" w:rsidR="003459B7" w:rsidRPr="00BD3A70" w:rsidRDefault="003459B7" w:rsidP="003459B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" w:name="_Hlk107316214"/>
      <w:r w:rsidRPr="00BD3A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Uzasadnienie faktyczne: </w:t>
      </w:r>
    </w:p>
    <w:p w14:paraId="3C8EE36D" w14:textId="210984B1" w:rsidR="003459B7" w:rsidRDefault="003459B7" w:rsidP="003459B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45CE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zostały złożone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545CE">
        <w:rPr>
          <w:rFonts w:ascii="Arial" w:eastAsia="Times New Roman" w:hAnsi="Arial" w:cs="Arial"/>
          <w:sz w:val="24"/>
          <w:szCs w:val="24"/>
          <w:lang w:eastAsia="pl-PL"/>
        </w:rPr>
        <w:t xml:space="preserve"> oferty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cenie brutto: </w:t>
      </w:r>
      <w:r w:rsidR="00084591">
        <w:rPr>
          <w:rFonts w:ascii="Arial" w:hAnsi="Arial" w:cs="Arial"/>
          <w:sz w:val="24"/>
          <w:szCs w:val="24"/>
        </w:rPr>
        <w:t>2.313.282,17</w:t>
      </w:r>
      <w:r w:rsidR="00084591" w:rsidRPr="00590E1F">
        <w:rPr>
          <w:rFonts w:ascii="Arial" w:hAnsi="Arial" w:cs="Arial"/>
          <w:sz w:val="24"/>
          <w:szCs w:val="24"/>
        </w:rPr>
        <w:t xml:space="preserve"> </w:t>
      </w:r>
      <w:r w:rsidR="00084591">
        <w:rPr>
          <w:rFonts w:ascii="Arial" w:eastAsia="Times New Roman" w:hAnsi="Arial" w:cs="Arial"/>
          <w:sz w:val="24"/>
          <w:szCs w:val="24"/>
          <w:lang w:eastAsia="pl-PL"/>
        </w:rPr>
        <w:t xml:space="preserve">zł oraz </w:t>
      </w:r>
      <w:r w:rsidR="00084591">
        <w:rPr>
          <w:rFonts w:ascii="Arial" w:hAnsi="Arial" w:cs="Arial"/>
          <w:sz w:val="24"/>
          <w:szCs w:val="24"/>
        </w:rPr>
        <w:t>2.275.500,00</w:t>
      </w:r>
      <w:r w:rsidR="00084591" w:rsidRPr="00590E1F">
        <w:rPr>
          <w:rFonts w:ascii="Arial" w:hAnsi="Arial" w:cs="Arial"/>
          <w:sz w:val="24"/>
          <w:szCs w:val="24"/>
        </w:rPr>
        <w:t xml:space="preserve"> </w:t>
      </w:r>
      <w:r w:rsidR="00084591">
        <w:rPr>
          <w:rFonts w:ascii="Arial" w:eastAsia="Times New Roman" w:hAnsi="Arial" w:cs="Arial"/>
          <w:sz w:val="24"/>
          <w:szCs w:val="24"/>
          <w:lang w:eastAsia="pl-PL"/>
        </w:rPr>
        <w:t xml:space="preserve">zł. </w:t>
      </w:r>
      <w:r w:rsidRPr="009545CE">
        <w:rPr>
          <w:rFonts w:ascii="Arial" w:hAnsi="Arial" w:cs="Arial"/>
          <w:sz w:val="24"/>
          <w:szCs w:val="24"/>
        </w:rPr>
        <w:t xml:space="preserve">Cena oferty </w:t>
      </w:r>
      <w:r>
        <w:rPr>
          <w:rFonts w:ascii="Arial" w:hAnsi="Arial" w:cs="Arial"/>
          <w:sz w:val="24"/>
          <w:szCs w:val="24"/>
        </w:rPr>
        <w:t xml:space="preserve">najkorzystniejszej znacznie </w:t>
      </w:r>
      <w:r w:rsidRPr="009545CE">
        <w:rPr>
          <w:rFonts w:ascii="Arial" w:hAnsi="Arial" w:cs="Arial"/>
          <w:sz w:val="24"/>
          <w:szCs w:val="24"/>
        </w:rPr>
        <w:t>przewyższa kwotę, którą zamawiający zamierza przeznaczyć na sfinansowanie zamówienia</w:t>
      </w:r>
      <w:r>
        <w:rPr>
          <w:rFonts w:ascii="Arial" w:hAnsi="Arial" w:cs="Arial"/>
          <w:sz w:val="24"/>
          <w:szCs w:val="24"/>
        </w:rPr>
        <w:t xml:space="preserve">, natomiast zamawiający </w:t>
      </w:r>
      <w:r w:rsidRPr="009545CE">
        <w:rPr>
          <w:rFonts w:ascii="Arial" w:hAnsi="Arial" w:cs="Arial"/>
          <w:sz w:val="24"/>
          <w:szCs w:val="24"/>
        </w:rPr>
        <w:t xml:space="preserve">nie może zwiększyć środków finansowych do wysokości ceny oferty najkorzystniejszej. </w:t>
      </w:r>
    </w:p>
    <w:p w14:paraId="50B7AB9B" w14:textId="77777777" w:rsidR="003459B7" w:rsidRPr="00330544" w:rsidRDefault="003459B7" w:rsidP="003459B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3F3F70" w14:textId="5B078702" w:rsidR="003459B7" w:rsidRPr="009545CE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5CE">
        <w:rPr>
          <w:rFonts w:ascii="Arial" w:hAnsi="Arial" w:cs="Arial"/>
          <w:sz w:val="24"/>
          <w:szCs w:val="24"/>
        </w:rPr>
        <w:t>Stosownie do art. 255 pkt 3</w:t>
      </w:r>
      <w:r>
        <w:rPr>
          <w:rFonts w:ascii="Arial" w:hAnsi="Arial" w:cs="Arial"/>
          <w:sz w:val="24"/>
          <w:szCs w:val="24"/>
        </w:rPr>
        <w:t>)</w:t>
      </w:r>
      <w:r w:rsidRPr="009545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5CE">
        <w:rPr>
          <w:rFonts w:ascii="Arial" w:hAnsi="Arial" w:cs="Arial"/>
          <w:sz w:val="24"/>
          <w:szCs w:val="24"/>
        </w:rPr>
        <w:t>Pzp</w:t>
      </w:r>
      <w:proofErr w:type="spellEnd"/>
      <w:r w:rsidRPr="009545CE">
        <w:rPr>
          <w:rFonts w:ascii="Arial" w:hAnsi="Arial" w:cs="Arial"/>
          <w:sz w:val="24"/>
          <w:szCs w:val="24"/>
        </w:rPr>
        <w:t xml:space="preserve"> zamawiający unieważnia postępowanie </w:t>
      </w:r>
      <w:r w:rsidR="00084591">
        <w:rPr>
          <w:rFonts w:ascii="Arial" w:hAnsi="Arial" w:cs="Arial"/>
          <w:sz w:val="24"/>
          <w:szCs w:val="24"/>
        </w:rPr>
        <w:t xml:space="preserve">                          </w:t>
      </w:r>
      <w:r w:rsidRPr="009545CE">
        <w:rPr>
          <w:rFonts w:ascii="Arial" w:hAnsi="Arial" w:cs="Arial"/>
          <w:sz w:val="24"/>
          <w:szCs w:val="24"/>
        </w:rPr>
        <w:t>o udzielenie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zamówienia, jeżeli cena lub koszt najkorzystniejszej oferty lub oferta </w:t>
      </w:r>
      <w:r w:rsidR="00084591">
        <w:rPr>
          <w:rFonts w:ascii="Arial" w:hAnsi="Arial" w:cs="Arial"/>
          <w:sz w:val="24"/>
          <w:szCs w:val="24"/>
        </w:rPr>
        <w:t xml:space="preserve">               </w:t>
      </w:r>
      <w:r w:rsidRPr="009545CE">
        <w:rPr>
          <w:rFonts w:ascii="Arial" w:hAnsi="Arial" w:cs="Arial"/>
          <w:sz w:val="24"/>
          <w:szCs w:val="24"/>
        </w:rPr>
        <w:lastRenderedPageBreak/>
        <w:t>z najniższą ceną przewyższa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kwotę, którą zamawiający zamierza przeznaczyć na sfinansowanie zamówienia, chyba że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zamawiający może zwiększyć tę kwotę do ceny lub kosztu najkorzystniejszej oferty. Celem takiego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uregulowania jest ochrona zamawiającego przed roszczeniem o zawarcie umowy w przypadku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braku środków finansowych. Co do zasady przesłankę unieważnienia postępowania na podstawie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art. 255 pkt 3) </w:t>
      </w:r>
      <w:proofErr w:type="spellStart"/>
      <w:r w:rsidRPr="009545CE">
        <w:rPr>
          <w:rFonts w:ascii="Arial" w:hAnsi="Arial" w:cs="Arial"/>
          <w:sz w:val="24"/>
          <w:szCs w:val="24"/>
        </w:rPr>
        <w:t>Pzp</w:t>
      </w:r>
      <w:proofErr w:type="spellEnd"/>
      <w:r w:rsidRPr="009545CE">
        <w:rPr>
          <w:rFonts w:ascii="Arial" w:hAnsi="Arial" w:cs="Arial"/>
          <w:sz w:val="24"/>
          <w:szCs w:val="24"/>
        </w:rPr>
        <w:t xml:space="preserve"> odnieść należy do kwoty, jaką zamawiający zamierza przeznaczyć na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sfinansowanie zamówienia, udostępnionej na stronie internetowej prowadzonego postępowania</w:t>
      </w:r>
      <w:r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bezpośrednio przed otwarciem ofert.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Zamawiający udostępnił przed otwarciem ofert informację, że na sfinansowanie zamówienia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zamierza przeznaczyć kwotę: </w:t>
      </w:r>
      <w:r w:rsidR="00084591">
        <w:rPr>
          <w:rFonts w:ascii="Arial" w:hAnsi="Arial" w:cs="Arial"/>
          <w:sz w:val="24"/>
          <w:szCs w:val="24"/>
        </w:rPr>
        <w:t>2.05</w:t>
      </w:r>
      <w:r>
        <w:rPr>
          <w:rFonts w:ascii="Arial" w:hAnsi="Arial" w:cs="Arial"/>
          <w:sz w:val="24"/>
          <w:szCs w:val="24"/>
        </w:rPr>
        <w:t>0</w:t>
      </w:r>
      <w:r w:rsidRPr="009545CE">
        <w:rPr>
          <w:rFonts w:ascii="Arial" w:hAnsi="Arial" w:cs="Arial"/>
          <w:sz w:val="24"/>
          <w:szCs w:val="24"/>
        </w:rPr>
        <w:t xml:space="preserve">.000,00 zł brutto. </w:t>
      </w:r>
    </w:p>
    <w:p w14:paraId="62717544" w14:textId="77777777" w:rsidR="003459B7" w:rsidRPr="009545CE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AC99C8" w14:textId="77777777" w:rsidR="003459B7" w:rsidRPr="009545CE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5CE">
        <w:rPr>
          <w:rFonts w:ascii="Arial" w:hAnsi="Arial" w:cs="Arial"/>
          <w:sz w:val="24"/>
          <w:szCs w:val="24"/>
        </w:rPr>
        <w:t xml:space="preserve">Decyzja o zwiększeniu </w:t>
      </w:r>
      <w:r>
        <w:rPr>
          <w:rFonts w:ascii="Arial" w:hAnsi="Arial" w:cs="Arial"/>
          <w:sz w:val="24"/>
          <w:szCs w:val="24"/>
        </w:rPr>
        <w:t xml:space="preserve">kwoty do ceny oferty najkorzystniejszej, </w:t>
      </w:r>
      <w:r w:rsidRPr="009545CE">
        <w:rPr>
          <w:rFonts w:ascii="Arial" w:hAnsi="Arial" w:cs="Arial"/>
          <w:sz w:val="24"/>
          <w:szCs w:val="24"/>
        </w:rPr>
        <w:t xml:space="preserve">oparta </w:t>
      </w:r>
      <w:r>
        <w:rPr>
          <w:rFonts w:ascii="Arial" w:hAnsi="Arial" w:cs="Arial"/>
          <w:sz w:val="24"/>
          <w:szCs w:val="24"/>
        </w:rPr>
        <w:t xml:space="preserve">jest </w:t>
      </w:r>
      <w:r w:rsidRPr="009545CE">
        <w:rPr>
          <w:rFonts w:ascii="Arial" w:hAnsi="Arial" w:cs="Arial"/>
          <w:sz w:val="24"/>
          <w:szCs w:val="24"/>
        </w:rPr>
        <w:t>na swobodnym uznaniu zamawiającego. Wyrażenie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„może zwiększyć tę kwotę do ceny lub kosztu najkorzystniejszej oferty” należy interpretować jako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uprawnienie zamawiającego i to do jego decyzji należy kwestia możliwości zwiększenia środków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finansowych na dany cel. Zatem zamawiający nie ma obowiązku poszukiwania dodatkowych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środków finansowych na sfinansowanie zamówienia ponad kwotę, którą zamierza przeznaczyć na</w:t>
      </w:r>
      <w:r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sfinansowanie zamówienia (komentarz do Prawa Zamówień Publicznych Urzędu Zamówień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Publicznych).</w:t>
      </w:r>
    </w:p>
    <w:p w14:paraId="39944C99" w14:textId="77777777" w:rsidR="003459B7" w:rsidRPr="009545CE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4B533D" w14:textId="77777777" w:rsidR="003459B7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5CE">
        <w:rPr>
          <w:rFonts w:ascii="Arial" w:hAnsi="Arial" w:cs="Arial"/>
          <w:sz w:val="24"/>
          <w:szCs w:val="24"/>
        </w:rPr>
        <w:t>Zamawiający podejmując decyzję o braku możliwości zwiększenia kwoty, którą zamierza przeznaczyć na sfinansowanie zamówienia do ceny najkorzystniejszej oferty brał pod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uwagę celowość i efektywność gospodarowania środkami publicznymi. Zgodnie z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art. 44 ust. 3 pkt 1</w:t>
      </w:r>
      <w:r>
        <w:rPr>
          <w:rFonts w:ascii="Arial" w:hAnsi="Arial" w:cs="Arial"/>
          <w:sz w:val="24"/>
          <w:szCs w:val="24"/>
        </w:rPr>
        <w:t>)</w:t>
      </w:r>
      <w:r w:rsidRPr="009545CE">
        <w:rPr>
          <w:rFonts w:ascii="Arial" w:hAnsi="Arial" w:cs="Arial"/>
          <w:sz w:val="24"/>
          <w:szCs w:val="24"/>
        </w:rPr>
        <w:t xml:space="preserve"> ustawy z dnia 27 sierpnia 2009 r. o finansach publicznych, wydatki publiczne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powinny być dokonywane w sposób celowy i oszczędny. W ocenie Krajowej Izby Odwoławczej (wyrok z dn. 22.01.2019 r. sygn. KIO 2608/18 – wyrok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aktualny w bieżącym stanie prawnym) to </w:t>
      </w:r>
      <w:r>
        <w:rPr>
          <w:rFonts w:ascii="Arial" w:hAnsi="Arial" w:cs="Arial"/>
          <w:sz w:val="24"/>
          <w:szCs w:val="24"/>
        </w:rPr>
        <w:t>z</w:t>
      </w:r>
      <w:r w:rsidRPr="009545CE">
        <w:rPr>
          <w:rFonts w:ascii="Arial" w:hAnsi="Arial" w:cs="Arial"/>
          <w:sz w:val="24"/>
          <w:szCs w:val="24"/>
        </w:rPr>
        <w:t>amawiający ma prawo a wręcz obowiązek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podejmowania decyzji w zakresie, czy zwiększenie środków przeznaczonych na realizację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zamówienia jest uzasadnione pod względem </w:t>
      </w:r>
      <w:r w:rsidRPr="009545CE">
        <w:rPr>
          <w:rFonts w:ascii="Arial" w:hAnsi="Arial" w:cs="Arial"/>
          <w:sz w:val="24"/>
          <w:szCs w:val="24"/>
        </w:rPr>
        <w:lastRenderedPageBreak/>
        <w:t>celowości i efektywności gospodarowania środkami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publicznymi. Decyzję zamawiający podejmuje w określonych warunkach zaistniałych w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konkretnym postępowaniu o udzielenie zamówienia i w granicach możliwości finansowania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zadania.</w:t>
      </w:r>
    </w:p>
    <w:p w14:paraId="29C513D8" w14:textId="77777777" w:rsidR="003459B7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97004B" w14:textId="77777777" w:rsidR="003459B7" w:rsidRPr="005860D8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60D8">
        <w:rPr>
          <w:rFonts w:ascii="Arial" w:hAnsi="Arial" w:cs="Arial"/>
          <w:sz w:val="24"/>
          <w:szCs w:val="24"/>
        </w:rPr>
        <w:t>W świetle powyższego nie powinno budzić wątpliwości unieważnienie postępowania bez wyboru</w:t>
      </w:r>
      <w:r w:rsidRPr="005860D8">
        <w:rPr>
          <w:sz w:val="24"/>
          <w:szCs w:val="24"/>
        </w:rPr>
        <w:t xml:space="preserve"> </w:t>
      </w:r>
      <w:r w:rsidRPr="005860D8">
        <w:rPr>
          <w:rFonts w:ascii="Arial" w:hAnsi="Arial" w:cs="Arial"/>
          <w:sz w:val="24"/>
          <w:szCs w:val="24"/>
        </w:rPr>
        <w:t>najkorzystniejszej oferty, w sytuacji gdy cena oferty przewyższa kwotę, którą</w:t>
      </w:r>
      <w:r w:rsidRPr="005860D8">
        <w:rPr>
          <w:sz w:val="24"/>
          <w:szCs w:val="24"/>
        </w:rPr>
        <w:t xml:space="preserve"> </w:t>
      </w:r>
      <w:r w:rsidRPr="005860D8">
        <w:rPr>
          <w:rFonts w:ascii="Arial" w:hAnsi="Arial" w:cs="Arial"/>
          <w:sz w:val="24"/>
          <w:szCs w:val="24"/>
        </w:rPr>
        <w:t xml:space="preserve">zamawiający zamierza przeznaczyć na sfinansowanie zamówienia. </w:t>
      </w:r>
    </w:p>
    <w:bookmarkEnd w:id="1"/>
    <w:p w14:paraId="23F2E0EA" w14:textId="77777777" w:rsidR="003459B7" w:rsidRPr="00BD3A70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AB362B" w14:textId="77777777" w:rsidR="003459B7" w:rsidRPr="00BD3A70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A70">
        <w:rPr>
          <w:rFonts w:ascii="Arial" w:eastAsia="Times New Roman" w:hAnsi="Arial" w:cs="Arial"/>
          <w:b/>
          <w:sz w:val="24"/>
          <w:szCs w:val="24"/>
          <w:lang w:eastAsia="pl-PL"/>
        </w:rPr>
        <w:t>Uzasadnienie prawne:</w:t>
      </w:r>
    </w:p>
    <w:p w14:paraId="3E49DC33" w14:textId="77777777" w:rsidR="003459B7" w:rsidRDefault="003459B7" w:rsidP="003459B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255 pkt 3)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2915C6E" w14:textId="77777777" w:rsidR="003459B7" w:rsidRDefault="003459B7" w:rsidP="003459B7">
      <w:pPr>
        <w:spacing w:line="240" w:lineRule="atLeast"/>
        <w:rPr>
          <w:rFonts w:ascii="Arial" w:hAnsi="Arial" w:cs="Arial"/>
          <w:sz w:val="24"/>
          <w:szCs w:val="24"/>
        </w:rPr>
      </w:pPr>
    </w:p>
    <w:p w14:paraId="70AD346C" w14:textId="77777777" w:rsidR="00B77A2B" w:rsidRDefault="00B77A2B" w:rsidP="00B77A2B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Wójta</w:t>
      </w:r>
    </w:p>
    <w:p w14:paraId="3FC10CB2" w14:textId="77777777" w:rsidR="00B77A2B" w:rsidRPr="00051403" w:rsidRDefault="00B77A2B" w:rsidP="00B77A2B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 inż. Hubert Wawrzeń</w:t>
      </w:r>
    </w:p>
    <w:p w14:paraId="7D793647" w14:textId="77777777" w:rsidR="00BA4E48" w:rsidRDefault="00BA4E48" w:rsidP="003459B7">
      <w:pPr>
        <w:spacing w:line="240" w:lineRule="atLeast"/>
        <w:rPr>
          <w:rFonts w:ascii="Arial" w:hAnsi="Arial" w:cs="Arial"/>
          <w:sz w:val="24"/>
          <w:szCs w:val="24"/>
        </w:rPr>
      </w:pPr>
    </w:p>
    <w:p w14:paraId="537FF42C" w14:textId="77777777" w:rsidR="00051403" w:rsidRPr="00051403" w:rsidRDefault="00051403" w:rsidP="00051403">
      <w:pPr>
        <w:spacing w:line="240" w:lineRule="atLeast"/>
        <w:rPr>
          <w:rFonts w:ascii="Arial" w:hAnsi="Arial" w:cs="Arial"/>
          <w:sz w:val="24"/>
          <w:szCs w:val="24"/>
        </w:rPr>
      </w:pPr>
    </w:p>
    <w:p w14:paraId="10E82C68" w14:textId="77777777" w:rsidR="00051403" w:rsidRDefault="00051403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1A396F01" w14:textId="77777777" w:rsidR="00AA7AC1" w:rsidRDefault="00AA7AC1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3DF3BD2E" w14:textId="77777777" w:rsidR="00BA4E48" w:rsidRDefault="00BA4E48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790B8229" w14:textId="77777777" w:rsidR="00BA4E48" w:rsidRDefault="00BA4E48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4CD712AA" w14:textId="77777777" w:rsidR="00BA4E48" w:rsidRDefault="00BA4E48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2EF5E184" w14:textId="77777777" w:rsidR="007E297C" w:rsidRDefault="007E297C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FF46781" w14:textId="77777777" w:rsidR="007E297C" w:rsidRDefault="007E297C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55803808" w14:textId="77777777" w:rsidR="00BA4E48" w:rsidRDefault="00BA4E48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4CF667C" w14:textId="32F27E99" w:rsidR="00B0773D" w:rsidRDefault="00B0773D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Otrzymują:</w:t>
      </w:r>
    </w:p>
    <w:p w14:paraId="706D1539" w14:textId="3FAB2B6A" w:rsidR="00B0773D" w:rsidRPr="00B0773D" w:rsidRDefault="00B0773D" w:rsidP="0005140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Strona prowadzonego postępowania: </w:t>
      </w:r>
      <w:bookmarkStart w:id="2" w:name="_Hlk92892562"/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2"/>
    </w:p>
    <w:p w14:paraId="78E9D714" w14:textId="55069DAE" w:rsidR="00B0773D" w:rsidRPr="000304AF" w:rsidRDefault="00B0773D" w:rsidP="00051403">
      <w:pPr>
        <w:pStyle w:val="Akapitzlist"/>
        <w:numPr>
          <w:ilvl w:val="0"/>
          <w:numId w:val="1"/>
        </w:num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B0773D">
        <w:rPr>
          <w:rFonts w:ascii="Arial" w:eastAsia="Calibri" w:hAnsi="Arial" w:cs="Arial"/>
          <w:sz w:val="24"/>
          <w:szCs w:val="24"/>
          <w:lang w:eastAsia="pl-PL"/>
        </w:rPr>
        <w:t>Aa</w:t>
      </w:r>
    </w:p>
    <w:p w14:paraId="69E6F7FA" w14:textId="412AC2D8" w:rsidR="009C435C" w:rsidRPr="00885F92" w:rsidRDefault="009C435C" w:rsidP="0005140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C435C" w:rsidRPr="00885F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176F" w14:textId="77777777" w:rsidR="00B63B7A" w:rsidRDefault="00B63B7A" w:rsidP="005913AB">
      <w:pPr>
        <w:spacing w:after="0" w:line="240" w:lineRule="auto"/>
      </w:pPr>
      <w:r>
        <w:separator/>
      </w:r>
    </w:p>
  </w:endnote>
  <w:endnote w:type="continuationSeparator" w:id="0">
    <w:p w14:paraId="45FB9333" w14:textId="77777777" w:rsidR="00B63B7A" w:rsidRDefault="00B63B7A" w:rsidP="0059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2124614446"/>
      <w:docPartObj>
        <w:docPartGallery w:val="Page Numbers (Bottom of Page)"/>
        <w:docPartUnique/>
      </w:docPartObj>
    </w:sdtPr>
    <w:sdtContent>
      <w:p w14:paraId="761BC718" w14:textId="58A96A79" w:rsidR="00242423" w:rsidRPr="00242423" w:rsidRDefault="0024242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42423">
          <w:rPr>
            <w:rFonts w:ascii="Arial" w:hAnsi="Arial" w:cs="Arial"/>
            <w:sz w:val="24"/>
            <w:szCs w:val="24"/>
          </w:rPr>
          <w:fldChar w:fldCharType="begin"/>
        </w:r>
        <w:r w:rsidRPr="00242423">
          <w:rPr>
            <w:rFonts w:ascii="Arial" w:hAnsi="Arial" w:cs="Arial"/>
            <w:sz w:val="24"/>
            <w:szCs w:val="24"/>
          </w:rPr>
          <w:instrText>PAGE   \* MERGEFORMAT</w:instrText>
        </w:r>
        <w:r w:rsidRPr="00242423">
          <w:rPr>
            <w:rFonts w:ascii="Arial" w:hAnsi="Arial" w:cs="Arial"/>
            <w:sz w:val="24"/>
            <w:szCs w:val="24"/>
          </w:rPr>
          <w:fldChar w:fldCharType="separate"/>
        </w:r>
        <w:r w:rsidRPr="00242423">
          <w:rPr>
            <w:rFonts w:ascii="Arial" w:hAnsi="Arial" w:cs="Arial"/>
            <w:sz w:val="24"/>
            <w:szCs w:val="24"/>
          </w:rPr>
          <w:t>2</w:t>
        </w:r>
        <w:r w:rsidRPr="0024242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F45A4E3" w14:textId="77777777" w:rsidR="00242423" w:rsidRDefault="00242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E113" w14:textId="77777777" w:rsidR="00B63B7A" w:rsidRDefault="00B63B7A" w:rsidP="005913AB">
      <w:pPr>
        <w:spacing w:after="0" w:line="240" w:lineRule="auto"/>
      </w:pPr>
      <w:r>
        <w:separator/>
      </w:r>
    </w:p>
  </w:footnote>
  <w:footnote w:type="continuationSeparator" w:id="0">
    <w:p w14:paraId="6AC3CC6B" w14:textId="77777777" w:rsidR="00B63B7A" w:rsidRDefault="00B63B7A" w:rsidP="0059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FE9D" w14:textId="77777777" w:rsidR="00084591" w:rsidRPr="00DE4F17" w:rsidRDefault="00084591" w:rsidP="0008459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</w:pPr>
    <w:r w:rsidRPr="00DE4F17"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72206DA0" wp14:editId="611A88FC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FF19650" w14:textId="77777777" w:rsidR="00084591" w:rsidRPr="00DE4F17" w:rsidRDefault="00084591" w:rsidP="00084591">
    <w:pPr>
      <w:widowControl w:val="0"/>
      <w:tabs>
        <w:tab w:val="center" w:pos="4536"/>
        <w:tab w:val="right" w:pos="9072"/>
      </w:tabs>
      <w:spacing w:after="0" w:line="240" w:lineRule="atLeast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bookmarkStart w:id="3" w:name="_Hlk102734709"/>
    <w:r w:rsidRPr="00DE4F17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bookmarkEnd w:id="3"/>
  <w:p w14:paraId="335EA1C4" w14:textId="24EE1336" w:rsidR="005913AB" w:rsidRDefault="005913AB" w:rsidP="005913AB">
    <w:pPr>
      <w:widowControl w:val="0"/>
      <w:tabs>
        <w:tab w:val="center" w:pos="4536"/>
        <w:tab w:val="right" w:pos="9072"/>
      </w:tabs>
      <w:spacing w:after="0" w:line="240" w:lineRule="atLeast"/>
      <w:rPr>
        <w:rFonts w:ascii="Arial" w:eastAsia="Calibri" w:hAnsi="Arial" w:cs="Arial"/>
        <w:iCs/>
        <w:sz w:val="24"/>
        <w:szCs w:val="24"/>
      </w:rPr>
    </w:pPr>
  </w:p>
  <w:p w14:paraId="333C3D9A" w14:textId="77777777" w:rsidR="005913AB" w:rsidRDefault="00591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61F"/>
    <w:multiLevelType w:val="hybridMultilevel"/>
    <w:tmpl w:val="B58894F4"/>
    <w:lvl w:ilvl="0" w:tplc="49407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83609">
    <w:abstractNumId w:val="0"/>
  </w:num>
  <w:num w:numId="2" w16cid:durableId="146480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AB"/>
    <w:rsid w:val="000304AF"/>
    <w:rsid w:val="00051403"/>
    <w:rsid w:val="00055776"/>
    <w:rsid w:val="00084591"/>
    <w:rsid w:val="001A234A"/>
    <w:rsid w:val="001B0F5F"/>
    <w:rsid w:val="00242423"/>
    <w:rsid w:val="00250FEA"/>
    <w:rsid w:val="002B0431"/>
    <w:rsid w:val="003459B7"/>
    <w:rsid w:val="004807A7"/>
    <w:rsid w:val="00524AAB"/>
    <w:rsid w:val="005913AB"/>
    <w:rsid w:val="006051D6"/>
    <w:rsid w:val="00612D22"/>
    <w:rsid w:val="00656424"/>
    <w:rsid w:val="006C3827"/>
    <w:rsid w:val="00732772"/>
    <w:rsid w:val="00767AA1"/>
    <w:rsid w:val="007718EC"/>
    <w:rsid w:val="00776E33"/>
    <w:rsid w:val="007B3CA4"/>
    <w:rsid w:val="007C3036"/>
    <w:rsid w:val="007E297C"/>
    <w:rsid w:val="00885F92"/>
    <w:rsid w:val="008F500D"/>
    <w:rsid w:val="0095196A"/>
    <w:rsid w:val="009C435C"/>
    <w:rsid w:val="00AA7AC1"/>
    <w:rsid w:val="00B0773D"/>
    <w:rsid w:val="00B63B7A"/>
    <w:rsid w:val="00B7773F"/>
    <w:rsid w:val="00B77A2B"/>
    <w:rsid w:val="00B81E7F"/>
    <w:rsid w:val="00BA4E48"/>
    <w:rsid w:val="00D83A0A"/>
    <w:rsid w:val="00F52EB0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9541"/>
  <w15:chartTrackingRefBased/>
  <w15:docId w15:val="{49B4F21D-02E6-43D8-B7AB-304ADE9E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3AB"/>
  </w:style>
  <w:style w:type="paragraph" w:styleId="Stopka">
    <w:name w:val="footer"/>
    <w:basedOn w:val="Normalny"/>
    <w:link w:val="StopkaZnak"/>
    <w:uiPriority w:val="99"/>
    <w:unhideWhenUsed/>
    <w:rsid w:val="0059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3AB"/>
  </w:style>
  <w:style w:type="paragraph" w:customStyle="1" w:styleId="ZnakZnak">
    <w:name w:val="Znak Znak"/>
    <w:basedOn w:val="Normalny"/>
    <w:rsid w:val="0077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76E33"/>
  </w:style>
  <w:style w:type="paragraph" w:styleId="Akapitzlist">
    <w:name w:val="List Paragraph"/>
    <w:basedOn w:val="Normalny"/>
    <w:uiPriority w:val="34"/>
    <w:qFormat/>
    <w:rsid w:val="00B0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16</cp:revision>
  <cp:lastPrinted>2023-06-21T10:46:00Z</cp:lastPrinted>
  <dcterms:created xsi:type="dcterms:W3CDTF">2022-06-07T08:53:00Z</dcterms:created>
  <dcterms:modified xsi:type="dcterms:W3CDTF">2023-06-21T13:03:00Z</dcterms:modified>
</cp:coreProperties>
</file>