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1DD2E23" w14:textId="77621EE9" w:rsidR="00436DC9" w:rsidRPr="00EE4FC7" w:rsidRDefault="003647EF" w:rsidP="003647EF">
      <w:pPr>
        <w:tabs>
          <w:tab w:val="center" w:pos="5244"/>
          <w:tab w:val="right" w:pos="10488"/>
        </w:tabs>
        <w:rPr>
          <w:b/>
          <w:sz w:val="22"/>
          <w:szCs w:val="22"/>
        </w:rPr>
      </w:pP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 w:rsidR="00436DC9" w:rsidRPr="00EE4FC7">
        <w:rPr>
          <w:b/>
          <w:sz w:val="22"/>
          <w:szCs w:val="22"/>
        </w:rPr>
        <w:t xml:space="preserve">Załącznik nr </w:t>
      </w:r>
      <w:r w:rsidR="008030AC">
        <w:rPr>
          <w:b/>
          <w:sz w:val="22"/>
          <w:szCs w:val="22"/>
        </w:rPr>
        <w:t>3</w:t>
      </w:r>
    </w:p>
    <w:p w14:paraId="4D6CAB63" w14:textId="5CF7CA9B" w:rsidR="00B43F7B" w:rsidRPr="00DE4DC7" w:rsidRDefault="00B43F7B" w:rsidP="00B43F7B">
      <w:pPr>
        <w:jc w:val="center"/>
        <w:rPr>
          <w:i/>
          <w:sz w:val="22"/>
          <w:szCs w:val="22"/>
        </w:rPr>
      </w:pPr>
      <w:r w:rsidRPr="00E02E2F">
        <w:rPr>
          <w:b/>
          <w:sz w:val="22"/>
          <w:szCs w:val="22"/>
        </w:rPr>
        <w:t>UMOWA</w:t>
      </w:r>
      <w:r>
        <w:rPr>
          <w:b/>
          <w:sz w:val="22"/>
          <w:szCs w:val="22"/>
        </w:rPr>
        <w:t xml:space="preserve"> -</w:t>
      </w:r>
      <w:r w:rsidRPr="00E02E2F">
        <w:rPr>
          <w:b/>
          <w:sz w:val="22"/>
          <w:szCs w:val="22"/>
        </w:rPr>
        <w:t xml:space="preserve"> </w:t>
      </w:r>
      <w:r w:rsidRPr="00DE4DC7">
        <w:rPr>
          <w:i/>
          <w:sz w:val="22"/>
          <w:szCs w:val="22"/>
        </w:rPr>
        <w:t xml:space="preserve">Projekt </w:t>
      </w:r>
    </w:p>
    <w:p w14:paraId="001E0EBF" w14:textId="77777777" w:rsidR="00B43F7B" w:rsidRPr="00E02E2F" w:rsidRDefault="00B43F7B" w:rsidP="00B43F7B">
      <w:pPr>
        <w:jc w:val="center"/>
        <w:rPr>
          <w:b/>
          <w:sz w:val="22"/>
          <w:szCs w:val="22"/>
        </w:rPr>
      </w:pPr>
    </w:p>
    <w:p w14:paraId="3D3FB561" w14:textId="47C217AD" w:rsidR="00436DC9" w:rsidRPr="00CC1A5E" w:rsidRDefault="005B3969" w:rsidP="00C31BE2">
      <w:pPr>
        <w:jc w:val="center"/>
        <w:rPr>
          <w:b/>
          <w:bCs/>
          <w:color w:val="000000" w:themeColor="text1"/>
          <w:sz w:val="22"/>
          <w:szCs w:val="22"/>
        </w:rPr>
      </w:pPr>
      <w:r w:rsidRPr="00CC1A5E">
        <w:rPr>
          <w:b/>
          <w:bCs/>
          <w:color w:val="000000" w:themeColor="text1"/>
          <w:sz w:val="22"/>
          <w:szCs w:val="22"/>
        </w:rPr>
        <w:t>D/</w:t>
      </w:r>
      <w:r w:rsidR="00437294">
        <w:rPr>
          <w:b/>
          <w:bCs/>
          <w:color w:val="000000" w:themeColor="text1"/>
          <w:sz w:val="22"/>
          <w:szCs w:val="22"/>
        </w:rPr>
        <w:t>56</w:t>
      </w:r>
      <w:r w:rsidRPr="00CC1A5E">
        <w:rPr>
          <w:b/>
          <w:bCs/>
          <w:color w:val="000000" w:themeColor="text1"/>
          <w:sz w:val="22"/>
          <w:szCs w:val="22"/>
        </w:rPr>
        <w:t>/202</w:t>
      </w:r>
      <w:r w:rsidR="009F36D5" w:rsidRPr="00CC1A5E">
        <w:rPr>
          <w:b/>
          <w:bCs/>
          <w:color w:val="000000" w:themeColor="text1"/>
          <w:sz w:val="22"/>
          <w:szCs w:val="22"/>
        </w:rPr>
        <w:t>3</w:t>
      </w:r>
    </w:p>
    <w:p w14:paraId="6AE72EF0" w14:textId="3375D684" w:rsidR="006C754F" w:rsidRPr="00267BCE" w:rsidRDefault="006C754F" w:rsidP="00C31BE2">
      <w:pPr>
        <w:jc w:val="center"/>
        <w:rPr>
          <w:b/>
          <w:color w:val="000000" w:themeColor="text1"/>
          <w:sz w:val="22"/>
          <w:szCs w:val="22"/>
        </w:rPr>
      </w:pPr>
      <w:r w:rsidRPr="00267BCE">
        <w:rPr>
          <w:b/>
          <w:color w:val="000000" w:themeColor="text1"/>
          <w:sz w:val="22"/>
          <w:szCs w:val="22"/>
        </w:rPr>
        <w:t xml:space="preserve">część nr </w:t>
      </w:r>
      <w:r w:rsidR="00EC3668" w:rsidRPr="00267BCE">
        <w:rPr>
          <w:b/>
          <w:color w:val="000000" w:themeColor="text1"/>
          <w:sz w:val="22"/>
          <w:szCs w:val="22"/>
        </w:rPr>
        <w:t>___</w:t>
      </w:r>
    </w:p>
    <w:p w14:paraId="1C285A2E" w14:textId="77777777" w:rsidR="00B43F7B" w:rsidRDefault="00B43F7B" w:rsidP="00117682">
      <w:pPr>
        <w:jc w:val="center"/>
        <w:rPr>
          <w:rFonts w:eastAsiaTheme="minorHAnsi"/>
          <w:b/>
          <w:smallCaps/>
          <w:sz w:val="22"/>
          <w:szCs w:val="22"/>
          <w:lang w:eastAsia="en-US" w:bidi="en-US"/>
        </w:rPr>
      </w:pPr>
    </w:p>
    <w:p w14:paraId="1C3A33A9" w14:textId="79CB21B4" w:rsidR="00B43F7B" w:rsidRPr="009C64ED" w:rsidRDefault="00FF0A2F" w:rsidP="00B43F7B">
      <w:pPr>
        <w:widowControl w:val="0"/>
        <w:tabs>
          <w:tab w:val="left" w:pos="284"/>
        </w:tabs>
        <w:autoSpaceDE w:val="0"/>
        <w:autoSpaceDN w:val="0"/>
        <w:adjustRightInd w:val="0"/>
        <w:jc w:val="both"/>
        <w:rPr>
          <w:color w:val="000000"/>
          <w:sz w:val="22"/>
          <w:szCs w:val="22"/>
          <w:lang w:eastAsia="pl-PL"/>
        </w:rPr>
      </w:pPr>
      <w:r w:rsidRPr="003C1C91">
        <w:rPr>
          <w:sz w:val="22"/>
          <w:szCs w:val="22"/>
        </w:rPr>
        <w:t>została zawarta</w:t>
      </w:r>
      <w:r w:rsidRPr="009C64ED">
        <w:rPr>
          <w:color w:val="000000"/>
          <w:sz w:val="22"/>
          <w:szCs w:val="22"/>
        </w:rPr>
        <w:t xml:space="preserve"> w dniu </w:t>
      </w:r>
      <w:r>
        <w:rPr>
          <w:color w:val="000000"/>
          <w:sz w:val="22"/>
          <w:szCs w:val="22"/>
        </w:rPr>
        <w:t>_________________</w:t>
      </w:r>
      <w:r w:rsidRPr="009C64ED">
        <w:rPr>
          <w:color w:val="000000"/>
          <w:sz w:val="22"/>
          <w:szCs w:val="22"/>
        </w:rPr>
        <w:t xml:space="preserve"> r. pomiędzy: </w:t>
      </w:r>
      <w:r w:rsidRPr="009C64ED">
        <w:rPr>
          <w:b/>
          <w:color w:val="000000"/>
          <w:sz w:val="22"/>
          <w:szCs w:val="22"/>
        </w:rPr>
        <w:t>Uniwersytetem Opolskim [ UO ]</w:t>
      </w:r>
      <w:r w:rsidRPr="009C64ED">
        <w:rPr>
          <w:color w:val="000000"/>
          <w:sz w:val="22"/>
          <w:szCs w:val="22"/>
        </w:rPr>
        <w:t xml:space="preserve">, z siedzibą w 45-040 Opole, Pl. Kopernika 11A, </w:t>
      </w:r>
      <w:r w:rsidRPr="009C64ED">
        <w:rPr>
          <w:rFonts w:eastAsia="SimSun"/>
          <w:color w:val="000000"/>
          <w:sz w:val="22"/>
          <w:szCs w:val="22"/>
        </w:rPr>
        <w:t>NIP: 754-000-71-79, REGON: 000001382</w:t>
      </w:r>
      <w:r w:rsidRPr="009C64ED">
        <w:rPr>
          <w:color w:val="000000"/>
          <w:sz w:val="22"/>
          <w:szCs w:val="22"/>
        </w:rPr>
        <w:t xml:space="preserve">, zwanym dalej </w:t>
      </w:r>
      <w:r w:rsidRPr="009C64ED">
        <w:rPr>
          <w:b/>
          <w:color w:val="000000"/>
          <w:sz w:val="22"/>
          <w:szCs w:val="22"/>
        </w:rPr>
        <w:t>Zamawiającym</w:t>
      </w:r>
      <w:r w:rsidRPr="009C64ED">
        <w:rPr>
          <w:color w:val="000000"/>
          <w:sz w:val="22"/>
          <w:szCs w:val="22"/>
        </w:rPr>
        <w:t xml:space="preserve">, którego reprezentuje: </w:t>
      </w:r>
      <w:r w:rsidRPr="009C64ED">
        <w:rPr>
          <w:b/>
          <w:color w:val="000000"/>
          <w:sz w:val="22"/>
          <w:szCs w:val="22"/>
        </w:rPr>
        <w:t>Kanclerz Uniwersytetu Opolskiego –</w:t>
      </w:r>
      <w:r w:rsidRPr="009C64ED">
        <w:rPr>
          <w:b/>
          <w:bCs/>
          <w:color w:val="000000"/>
          <w:sz w:val="22"/>
          <w:szCs w:val="22"/>
        </w:rPr>
        <w:t xml:space="preserve"> Zbigniew Budziszewski</w:t>
      </w:r>
      <w:r w:rsidRPr="009C64ED">
        <w:rPr>
          <w:bCs/>
          <w:color w:val="000000"/>
          <w:sz w:val="22"/>
          <w:szCs w:val="22"/>
        </w:rPr>
        <w:t>,</w:t>
      </w:r>
      <w:r w:rsidRPr="009C64ED">
        <w:rPr>
          <w:b/>
          <w:bCs/>
          <w:color w:val="000000"/>
          <w:sz w:val="22"/>
          <w:szCs w:val="22"/>
        </w:rPr>
        <w:t xml:space="preserve"> </w:t>
      </w:r>
      <w:r w:rsidRPr="009C64ED">
        <w:rPr>
          <w:color w:val="000000"/>
          <w:sz w:val="22"/>
          <w:szCs w:val="22"/>
          <w:lang w:bidi="en-US"/>
        </w:rPr>
        <w:t xml:space="preserve">przy kontrasygnacie finansowej </w:t>
      </w:r>
      <w:r w:rsidRPr="009C64ED">
        <w:rPr>
          <w:b/>
          <w:color w:val="000000"/>
          <w:sz w:val="22"/>
          <w:szCs w:val="22"/>
          <w:lang w:bidi="en-US"/>
        </w:rPr>
        <w:t xml:space="preserve">Głównego Księgowego Uniwersytetu Opolskiego – Roberta </w:t>
      </w:r>
      <w:proofErr w:type="spellStart"/>
      <w:r w:rsidRPr="009C64ED">
        <w:rPr>
          <w:b/>
          <w:color w:val="000000"/>
          <w:sz w:val="22"/>
          <w:szCs w:val="22"/>
          <w:lang w:bidi="en-US"/>
        </w:rPr>
        <w:t>Wojtyry</w:t>
      </w:r>
      <w:proofErr w:type="spellEnd"/>
      <w:r w:rsidRPr="009C64ED">
        <w:rPr>
          <w:color w:val="000000"/>
          <w:sz w:val="22"/>
          <w:szCs w:val="22"/>
          <w:lang w:eastAsia="pl-PL"/>
        </w:rPr>
        <w:t>,</w:t>
      </w:r>
    </w:p>
    <w:p w14:paraId="7FDC9D3A" w14:textId="77777777" w:rsidR="00B43F7B" w:rsidRPr="00CB344E" w:rsidRDefault="00B43F7B" w:rsidP="00B43F7B">
      <w:pPr>
        <w:suppressAutoHyphens w:val="0"/>
        <w:autoSpaceDE w:val="0"/>
        <w:autoSpaceDN w:val="0"/>
        <w:adjustRightInd w:val="0"/>
        <w:rPr>
          <w:rFonts w:eastAsiaTheme="minorHAnsi"/>
          <w:sz w:val="22"/>
          <w:szCs w:val="22"/>
          <w:lang w:eastAsia="en-US"/>
        </w:rPr>
      </w:pPr>
      <w:r w:rsidRPr="00CB344E">
        <w:rPr>
          <w:rFonts w:eastAsiaTheme="minorHAnsi"/>
          <w:sz w:val="22"/>
          <w:szCs w:val="22"/>
          <w:lang w:eastAsia="en-US"/>
        </w:rPr>
        <w:t>a</w:t>
      </w:r>
    </w:p>
    <w:p w14:paraId="7EA285FC" w14:textId="77777777" w:rsidR="00B43F7B" w:rsidRPr="00CB344E" w:rsidRDefault="00B43F7B" w:rsidP="00B43F7B">
      <w:pPr>
        <w:suppressAutoHyphens w:val="0"/>
        <w:autoSpaceDE w:val="0"/>
        <w:autoSpaceDN w:val="0"/>
        <w:adjustRightInd w:val="0"/>
        <w:rPr>
          <w:rFonts w:eastAsiaTheme="minorHAnsi"/>
          <w:sz w:val="22"/>
          <w:szCs w:val="22"/>
          <w:lang w:eastAsia="en-US"/>
        </w:rPr>
      </w:pPr>
    </w:p>
    <w:p w14:paraId="3BFB0A7C" w14:textId="04F134B8" w:rsidR="00B43F7B" w:rsidRPr="00CB344E" w:rsidRDefault="0083325D" w:rsidP="004378CF">
      <w:pPr>
        <w:suppressAutoHyphens w:val="0"/>
        <w:autoSpaceDE w:val="0"/>
        <w:autoSpaceDN w:val="0"/>
        <w:adjustRightInd w:val="0"/>
        <w:rPr>
          <w:rFonts w:eastAsiaTheme="minorHAnsi"/>
          <w:sz w:val="22"/>
          <w:szCs w:val="22"/>
          <w:lang w:eastAsia="en-US"/>
        </w:rPr>
      </w:pPr>
      <w:r>
        <w:rPr>
          <w:rFonts w:eastAsiaTheme="minorHAnsi"/>
          <w:sz w:val="22"/>
          <w:szCs w:val="22"/>
          <w:lang w:eastAsia="en-US"/>
        </w:rPr>
        <w:t>……….</w:t>
      </w:r>
      <w:r w:rsidR="00B43F7B" w:rsidRPr="00CB344E">
        <w:rPr>
          <w:rFonts w:eastAsiaTheme="minorHAnsi"/>
          <w:sz w:val="22"/>
          <w:szCs w:val="22"/>
          <w:lang w:eastAsia="en-US"/>
        </w:rPr>
        <w:t>zwanym dalej „Wykonawcą”, reprezentowanym przez:</w:t>
      </w:r>
      <w:r>
        <w:rPr>
          <w:rFonts w:eastAsiaTheme="minorHAnsi"/>
          <w:sz w:val="22"/>
          <w:szCs w:val="22"/>
          <w:lang w:eastAsia="en-US"/>
        </w:rPr>
        <w:t>………..</w:t>
      </w:r>
    </w:p>
    <w:p w14:paraId="1619F427" w14:textId="1CF26E6F" w:rsidR="00E02E2F" w:rsidRDefault="00E02E2F" w:rsidP="004E7C78">
      <w:pPr>
        <w:tabs>
          <w:tab w:val="left" w:leader="dot" w:pos="9072"/>
        </w:tabs>
        <w:jc w:val="center"/>
        <w:rPr>
          <w:b/>
          <w:sz w:val="22"/>
          <w:szCs w:val="22"/>
        </w:rPr>
      </w:pPr>
    </w:p>
    <w:p w14:paraId="1A5E2259" w14:textId="030E2D9B" w:rsidR="00DE0CD7" w:rsidRPr="00F26DBC" w:rsidRDefault="00DE0CD7" w:rsidP="00DE0CD7">
      <w:pPr>
        <w:tabs>
          <w:tab w:val="left" w:pos="9072"/>
        </w:tabs>
        <w:jc w:val="both"/>
        <w:rPr>
          <w:sz w:val="22"/>
          <w:szCs w:val="16"/>
        </w:rPr>
      </w:pPr>
      <w:r w:rsidRPr="00F26DBC">
        <w:rPr>
          <w:sz w:val="22"/>
          <w:szCs w:val="16"/>
        </w:rPr>
        <w:t xml:space="preserve">W wyniku przeprowadzenia postępowania o udzielenie zamówienia publicznego </w:t>
      </w:r>
      <w:r w:rsidRPr="00066757">
        <w:rPr>
          <w:b/>
          <w:sz w:val="22"/>
          <w:szCs w:val="16"/>
        </w:rPr>
        <w:t xml:space="preserve">nr </w:t>
      </w:r>
      <w:r>
        <w:rPr>
          <w:b/>
          <w:sz w:val="22"/>
          <w:szCs w:val="16"/>
        </w:rPr>
        <w:t>D</w:t>
      </w:r>
      <w:r w:rsidRPr="00066757">
        <w:rPr>
          <w:b/>
          <w:sz w:val="22"/>
          <w:szCs w:val="16"/>
        </w:rPr>
        <w:t>/</w:t>
      </w:r>
      <w:r>
        <w:rPr>
          <w:b/>
          <w:sz w:val="22"/>
          <w:szCs w:val="16"/>
        </w:rPr>
        <w:t>56</w:t>
      </w:r>
      <w:r w:rsidRPr="00066757">
        <w:rPr>
          <w:b/>
          <w:sz w:val="22"/>
          <w:szCs w:val="16"/>
        </w:rPr>
        <w:t>/2023</w:t>
      </w:r>
      <w:r w:rsidRPr="00F26DBC">
        <w:rPr>
          <w:sz w:val="22"/>
          <w:szCs w:val="16"/>
        </w:rPr>
        <w:t xml:space="preserve"> </w:t>
      </w:r>
      <w:r w:rsidRPr="00066757">
        <w:rPr>
          <w:b/>
          <w:sz w:val="22"/>
          <w:szCs w:val="16"/>
        </w:rPr>
        <w:t>w trybie podstawowym bez negocjacji</w:t>
      </w:r>
      <w:r>
        <w:rPr>
          <w:sz w:val="22"/>
          <w:szCs w:val="16"/>
        </w:rPr>
        <w:t xml:space="preserve">, określonym </w:t>
      </w:r>
      <w:r w:rsidRPr="00066757">
        <w:rPr>
          <w:b/>
          <w:sz w:val="22"/>
          <w:szCs w:val="16"/>
        </w:rPr>
        <w:t>w art. 275 pkt 1)</w:t>
      </w:r>
      <w:r w:rsidRPr="00F26DBC">
        <w:rPr>
          <w:sz w:val="22"/>
          <w:szCs w:val="16"/>
        </w:rPr>
        <w:t xml:space="preserve"> Ustawy z dnia 11 września 2019 roku Prawo zamówień</w:t>
      </w:r>
      <w:r>
        <w:rPr>
          <w:sz w:val="22"/>
          <w:szCs w:val="16"/>
        </w:rPr>
        <w:t xml:space="preserve"> (Dz. U. z 2022r. poz. 1710 ze zm.)</w:t>
      </w:r>
      <w:r w:rsidRPr="00F26DBC">
        <w:rPr>
          <w:sz w:val="22"/>
          <w:szCs w:val="16"/>
        </w:rPr>
        <w:t>, została zawarta umowa następującej treści:</w:t>
      </w:r>
    </w:p>
    <w:p w14:paraId="1B836248" w14:textId="77777777" w:rsidR="00DE0CD7" w:rsidRDefault="00DE0CD7" w:rsidP="004E7C78">
      <w:pPr>
        <w:tabs>
          <w:tab w:val="left" w:leader="dot" w:pos="9072"/>
        </w:tabs>
        <w:jc w:val="center"/>
        <w:rPr>
          <w:b/>
          <w:sz w:val="22"/>
          <w:szCs w:val="22"/>
        </w:rPr>
      </w:pPr>
    </w:p>
    <w:p w14:paraId="138D1E7B" w14:textId="77777777" w:rsidR="000F3676" w:rsidRPr="00041D78" w:rsidRDefault="000F3676" w:rsidP="005225A3">
      <w:pPr>
        <w:jc w:val="center"/>
        <w:rPr>
          <w:b/>
          <w:color w:val="000000" w:themeColor="text1"/>
          <w:sz w:val="22"/>
          <w:szCs w:val="22"/>
        </w:rPr>
      </w:pPr>
      <w:r w:rsidRPr="00041D78">
        <w:rPr>
          <w:b/>
          <w:color w:val="000000" w:themeColor="text1"/>
          <w:sz w:val="22"/>
          <w:szCs w:val="22"/>
        </w:rPr>
        <w:t>§ 1</w:t>
      </w:r>
    </w:p>
    <w:p w14:paraId="27D70DDB" w14:textId="77777777" w:rsidR="000F3676" w:rsidRDefault="000F3676" w:rsidP="005225A3">
      <w:pPr>
        <w:jc w:val="center"/>
        <w:rPr>
          <w:b/>
          <w:color w:val="000000" w:themeColor="text1"/>
          <w:sz w:val="22"/>
          <w:szCs w:val="22"/>
        </w:rPr>
      </w:pPr>
      <w:r>
        <w:rPr>
          <w:b/>
          <w:color w:val="000000" w:themeColor="text1"/>
          <w:sz w:val="22"/>
          <w:szCs w:val="22"/>
        </w:rPr>
        <w:t xml:space="preserve">Oświadczenia stron </w:t>
      </w:r>
    </w:p>
    <w:p w14:paraId="003B54BE" w14:textId="77777777" w:rsidR="000F3676" w:rsidRPr="00041D78" w:rsidRDefault="000F3676" w:rsidP="005225A3">
      <w:pPr>
        <w:jc w:val="center"/>
        <w:rPr>
          <w:b/>
          <w:color w:val="000000" w:themeColor="text1"/>
          <w:sz w:val="22"/>
          <w:szCs w:val="22"/>
        </w:rPr>
      </w:pPr>
    </w:p>
    <w:p w14:paraId="7F2EA9C1" w14:textId="004AC32A" w:rsidR="000F3676" w:rsidRPr="00445CD4" w:rsidRDefault="000F3676" w:rsidP="005225A3">
      <w:pPr>
        <w:numPr>
          <w:ilvl w:val="0"/>
          <w:numId w:val="21"/>
        </w:numPr>
        <w:suppressAutoHyphens w:val="0"/>
        <w:ind w:left="426" w:hanging="426"/>
        <w:jc w:val="both"/>
        <w:rPr>
          <w:b/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Strony zgodnie oświadczają, ze niniejsza umowa została zawarta na skutek przeprowadzonego postępowania o udzielenie zamówienia publicznego nr: D/</w:t>
      </w:r>
      <w:r w:rsidR="005225A3">
        <w:rPr>
          <w:color w:val="000000" w:themeColor="text1"/>
          <w:sz w:val="22"/>
          <w:szCs w:val="22"/>
        </w:rPr>
        <w:t>56</w:t>
      </w:r>
      <w:r>
        <w:rPr>
          <w:color w:val="000000" w:themeColor="text1"/>
          <w:sz w:val="22"/>
          <w:szCs w:val="22"/>
        </w:rPr>
        <w:t xml:space="preserve">/2023 przeprowadzonego w trybie podstawowym bez negocjacji. </w:t>
      </w:r>
    </w:p>
    <w:p w14:paraId="3C333BD0" w14:textId="77777777" w:rsidR="000F3676" w:rsidRPr="00445CD4" w:rsidRDefault="000F3676" w:rsidP="005225A3">
      <w:pPr>
        <w:numPr>
          <w:ilvl w:val="0"/>
          <w:numId w:val="21"/>
        </w:numPr>
        <w:suppressAutoHyphens w:val="0"/>
        <w:ind w:left="426" w:hanging="426"/>
        <w:jc w:val="both"/>
        <w:rPr>
          <w:b/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Przedmiotem postępowania był: „</w:t>
      </w:r>
      <w:r w:rsidRPr="00445CD4">
        <w:rPr>
          <w:b/>
          <w:color w:val="000000" w:themeColor="text1"/>
          <w:sz w:val="22"/>
          <w:szCs w:val="22"/>
        </w:rPr>
        <w:t>Sukcesywny zakup papieru biurowego i materiałów biurowych na potrzeby jednostek organizacyjnych Uniwersytetu Opolskiego</w:t>
      </w:r>
      <w:r>
        <w:rPr>
          <w:color w:val="000000" w:themeColor="text1"/>
          <w:sz w:val="22"/>
          <w:szCs w:val="22"/>
        </w:rPr>
        <w:t>.”</w:t>
      </w:r>
    </w:p>
    <w:p w14:paraId="148A759A" w14:textId="77777777" w:rsidR="000F3676" w:rsidRPr="00445CD4" w:rsidRDefault="000F3676" w:rsidP="005225A3">
      <w:pPr>
        <w:numPr>
          <w:ilvl w:val="0"/>
          <w:numId w:val="21"/>
        </w:numPr>
        <w:suppressAutoHyphens w:val="0"/>
        <w:ind w:left="426" w:hanging="426"/>
        <w:jc w:val="both"/>
        <w:rPr>
          <w:b/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Postępowanie o udzielenie zamówienia publicznego zostało podzielone na dwie [2] części:</w:t>
      </w:r>
    </w:p>
    <w:p w14:paraId="1ECE6306" w14:textId="77777777" w:rsidR="000F3676" w:rsidRPr="00167823" w:rsidRDefault="000F3676" w:rsidP="005225A3">
      <w:pPr>
        <w:numPr>
          <w:ilvl w:val="1"/>
          <w:numId w:val="21"/>
        </w:numPr>
        <w:suppressAutoHyphens w:val="0"/>
        <w:ind w:left="851"/>
        <w:jc w:val="both"/>
        <w:rPr>
          <w:color w:val="000000" w:themeColor="text1"/>
          <w:sz w:val="22"/>
          <w:szCs w:val="22"/>
        </w:rPr>
      </w:pPr>
      <w:r w:rsidRPr="00167823">
        <w:rPr>
          <w:color w:val="000000" w:themeColor="text1"/>
          <w:sz w:val="22"/>
          <w:szCs w:val="22"/>
        </w:rPr>
        <w:lastRenderedPageBreak/>
        <w:t>Sukcesywna dostawa papieru biurowego dla jednostek organizacyjnych Uniwersytetu Opolskiego.</w:t>
      </w:r>
    </w:p>
    <w:p w14:paraId="6EB99AFE" w14:textId="77777777" w:rsidR="000F3676" w:rsidRPr="00167823" w:rsidRDefault="000F3676" w:rsidP="005225A3">
      <w:pPr>
        <w:numPr>
          <w:ilvl w:val="1"/>
          <w:numId w:val="21"/>
        </w:numPr>
        <w:suppressAutoHyphens w:val="0"/>
        <w:ind w:left="851"/>
        <w:jc w:val="both"/>
        <w:rPr>
          <w:color w:val="000000" w:themeColor="text1"/>
          <w:sz w:val="22"/>
          <w:szCs w:val="22"/>
        </w:rPr>
      </w:pPr>
      <w:r w:rsidRPr="00167823">
        <w:rPr>
          <w:color w:val="000000" w:themeColor="text1"/>
          <w:sz w:val="22"/>
          <w:szCs w:val="22"/>
        </w:rPr>
        <w:t>Sukcesywna dostawa materiałów biurowych dla jednostek organizacyjnych Uniwersytetu Opolskiego.</w:t>
      </w:r>
    </w:p>
    <w:p w14:paraId="617BFCDB" w14:textId="77777777" w:rsidR="000F3676" w:rsidRDefault="000F3676" w:rsidP="005225A3">
      <w:pPr>
        <w:numPr>
          <w:ilvl w:val="0"/>
          <w:numId w:val="21"/>
        </w:numPr>
        <w:suppressAutoHyphens w:val="0"/>
        <w:ind w:left="426" w:hanging="426"/>
        <w:jc w:val="both"/>
        <w:rPr>
          <w:noProof/>
          <w:color w:val="000000" w:themeColor="text1"/>
          <w:sz w:val="22"/>
          <w:szCs w:val="22"/>
        </w:rPr>
      </w:pPr>
      <w:r>
        <w:rPr>
          <w:noProof/>
          <w:color w:val="000000" w:themeColor="text1"/>
          <w:sz w:val="22"/>
          <w:szCs w:val="22"/>
        </w:rPr>
        <w:t>Oferta Wykonawcy została wybrana jako najkorzystniejsza w odniesieniu do części [</w:t>
      </w:r>
      <w:r w:rsidRPr="00975FC7">
        <w:rPr>
          <w:noProof/>
          <w:color w:val="000000" w:themeColor="text1"/>
          <w:sz w:val="22"/>
          <w:szCs w:val="22"/>
          <w:highlight w:val="yellow"/>
        </w:rPr>
        <w:t>…</w:t>
      </w:r>
      <w:r>
        <w:rPr>
          <w:noProof/>
          <w:color w:val="000000" w:themeColor="text1"/>
          <w:sz w:val="22"/>
          <w:szCs w:val="22"/>
        </w:rPr>
        <w:t>]</w:t>
      </w:r>
    </w:p>
    <w:p w14:paraId="6CA03DB0" w14:textId="77777777" w:rsidR="000F3676" w:rsidRDefault="000F3676" w:rsidP="005225A3">
      <w:pPr>
        <w:ind w:left="426"/>
        <w:jc w:val="center"/>
        <w:rPr>
          <w:noProof/>
          <w:color w:val="000000" w:themeColor="text1"/>
          <w:sz w:val="22"/>
          <w:szCs w:val="22"/>
        </w:rPr>
      </w:pPr>
    </w:p>
    <w:p w14:paraId="5A6B8ADD" w14:textId="34DAC068" w:rsidR="000F3676" w:rsidRPr="00975FC7" w:rsidRDefault="000F3676" w:rsidP="003A4B93">
      <w:pPr>
        <w:jc w:val="center"/>
        <w:rPr>
          <w:b/>
          <w:noProof/>
          <w:color w:val="000000" w:themeColor="text1"/>
          <w:sz w:val="22"/>
          <w:szCs w:val="22"/>
        </w:rPr>
      </w:pPr>
      <w:r w:rsidRPr="00975FC7">
        <w:rPr>
          <w:b/>
          <w:noProof/>
          <w:color w:val="000000" w:themeColor="text1"/>
          <w:sz w:val="22"/>
          <w:szCs w:val="22"/>
        </w:rPr>
        <w:t>§</w:t>
      </w:r>
      <w:r w:rsidR="003A4B93">
        <w:rPr>
          <w:b/>
          <w:noProof/>
          <w:color w:val="000000" w:themeColor="text1"/>
          <w:sz w:val="22"/>
          <w:szCs w:val="22"/>
        </w:rPr>
        <w:t xml:space="preserve"> </w:t>
      </w:r>
      <w:r w:rsidRPr="00975FC7">
        <w:rPr>
          <w:b/>
          <w:noProof/>
          <w:color w:val="000000" w:themeColor="text1"/>
          <w:sz w:val="22"/>
          <w:szCs w:val="22"/>
        </w:rPr>
        <w:t xml:space="preserve">2 </w:t>
      </w:r>
    </w:p>
    <w:p w14:paraId="6ABB18EC" w14:textId="77777777" w:rsidR="000F3676" w:rsidRPr="00975FC7" w:rsidRDefault="000F3676" w:rsidP="005225A3">
      <w:pPr>
        <w:ind w:left="426"/>
        <w:jc w:val="center"/>
        <w:rPr>
          <w:b/>
          <w:noProof/>
          <w:color w:val="000000" w:themeColor="text1"/>
          <w:sz w:val="22"/>
          <w:szCs w:val="22"/>
        </w:rPr>
      </w:pPr>
      <w:r w:rsidRPr="00975FC7">
        <w:rPr>
          <w:b/>
          <w:noProof/>
          <w:color w:val="000000" w:themeColor="text1"/>
          <w:sz w:val="22"/>
          <w:szCs w:val="22"/>
        </w:rPr>
        <w:t>Przedmiot umowy</w:t>
      </w:r>
    </w:p>
    <w:p w14:paraId="26B8115E" w14:textId="77777777" w:rsidR="000F3676" w:rsidRDefault="000F3676" w:rsidP="005225A3">
      <w:pPr>
        <w:numPr>
          <w:ilvl w:val="0"/>
          <w:numId w:val="36"/>
        </w:numPr>
        <w:suppressAutoHyphens w:val="0"/>
        <w:ind w:left="426" w:hanging="426"/>
        <w:jc w:val="both"/>
        <w:rPr>
          <w:noProof/>
          <w:color w:val="000000" w:themeColor="text1"/>
          <w:sz w:val="22"/>
          <w:szCs w:val="22"/>
        </w:rPr>
      </w:pPr>
      <w:r>
        <w:rPr>
          <w:noProof/>
          <w:color w:val="000000" w:themeColor="text1"/>
          <w:sz w:val="22"/>
          <w:szCs w:val="22"/>
        </w:rPr>
        <w:t>Przedmiotem umowy jest [</w:t>
      </w:r>
      <w:r w:rsidRPr="00CC6164">
        <w:rPr>
          <w:noProof/>
          <w:color w:val="000000" w:themeColor="text1"/>
          <w:sz w:val="22"/>
          <w:szCs w:val="22"/>
          <w:highlight w:val="yellow"/>
        </w:rPr>
        <w:t>…</w:t>
      </w:r>
      <w:r>
        <w:rPr>
          <w:noProof/>
          <w:color w:val="000000" w:themeColor="text1"/>
          <w:sz w:val="22"/>
          <w:szCs w:val="22"/>
        </w:rPr>
        <w:t>], o którym mowa w [</w:t>
      </w:r>
      <w:r w:rsidRPr="00CC6164">
        <w:rPr>
          <w:noProof/>
          <w:color w:val="000000" w:themeColor="text1"/>
          <w:sz w:val="22"/>
          <w:szCs w:val="22"/>
          <w:highlight w:val="yellow"/>
        </w:rPr>
        <w:t>…</w:t>
      </w:r>
      <w:r>
        <w:rPr>
          <w:noProof/>
          <w:color w:val="000000" w:themeColor="text1"/>
          <w:sz w:val="22"/>
          <w:szCs w:val="22"/>
        </w:rPr>
        <w:t>].</w:t>
      </w:r>
    </w:p>
    <w:p w14:paraId="7E7F11BF" w14:textId="77777777" w:rsidR="000F3676" w:rsidRDefault="000F3676" w:rsidP="005225A3">
      <w:pPr>
        <w:numPr>
          <w:ilvl w:val="0"/>
          <w:numId w:val="36"/>
        </w:numPr>
        <w:suppressAutoHyphens w:val="0"/>
        <w:ind w:left="426" w:hanging="426"/>
        <w:jc w:val="both"/>
        <w:rPr>
          <w:noProof/>
          <w:color w:val="000000" w:themeColor="text1"/>
          <w:sz w:val="22"/>
          <w:szCs w:val="22"/>
        </w:rPr>
      </w:pPr>
      <w:r w:rsidRPr="00041D78">
        <w:rPr>
          <w:color w:val="000000" w:themeColor="text1"/>
          <w:sz w:val="22"/>
          <w:szCs w:val="22"/>
        </w:rPr>
        <w:t xml:space="preserve">Opis przedmiotu umowy stanowi </w:t>
      </w:r>
      <w:r w:rsidRPr="00041D78">
        <w:rPr>
          <w:b/>
          <w:color w:val="000000" w:themeColor="text1"/>
          <w:sz w:val="22"/>
          <w:szCs w:val="22"/>
        </w:rPr>
        <w:t xml:space="preserve">Załącznik nr 1 </w:t>
      </w:r>
      <w:r w:rsidRPr="00041D78">
        <w:rPr>
          <w:color w:val="000000" w:themeColor="text1"/>
          <w:sz w:val="22"/>
          <w:szCs w:val="22"/>
        </w:rPr>
        <w:t>do umowy</w:t>
      </w:r>
      <w:r>
        <w:rPr>
          <w:color w:val="000000" w:themeColor="text1"/>
          <w:sz w:val="22"/>
          <w:szCs w:val="22"/>
        </w:rPr>
        <w:t xml:space="preserve"> („</w:t>
      </w:r>
      <w:r w:rsidRPr="00CC6164">
        <w:rPr>
          <w:b/>
          <w:color w:val="000000" w:themeColor="text1"/>
          <w:sz w:val="22"/>
          <w:szCs w:val="22"/>
        </w:rPr>
        <w:t>OPU</w:t>
      </w:r>
      <w:r>
        <w:rPr>
          <w:color w:val="000000" w:themeColor="text1"/>
          <w:sz w:val="22"/>
          <w:szCs w:val="22"/>
        </w:rPr>
        <w:t>”)</w:t>
      </w:r>
      <w:r w:rsidRPr="00041D78">
        <w:rPr>
          <w:color w:val="000000" w:themeColor="text1"/>
          <w:sz w:val="22"/>
          <w:szCs w:val="22"/>
        </w:rPr>
        <w:t>.</w:t>
      </w:r>
    </w:p>
    <w:p w14:paraId="6BD8BAFB" w14:textId="08BE37F8" w:rsidR="000F3676" w:rsidRPr="00975FC7" w:rsidRDefault="000F3676" w:rsidP="005225A3">
      <w:pPr>
        <w:numPr>
          <w:ilvl w:val="0"/>
          <w:numId w:val="36"/>
        </w:numPr>
        <w:suppressAutoHyphens w:val="0"/>
        <w:ind w:left="426" w:hanging="426"/>
        <w:jc w:val="both"/>
        <w:rPr>
          <w:noProof/>
          <w:color w:val="000000" w:themeColor="text1"/>
          <w:sz w:val="22"/>
          <w:szCs w:val="22"/>
        </w:rPr>
      </w:pPr>
      <w:r>
        <w:rPr>
          <w:noProof/>
          <w:color w:val="000000" w:themeColor="text1"/>
          <w:sz w:val="22"/>
          <w:szCs w:val="22"/>
        </w:rPr>
        <w:t xml:space="preserve">Ilości wskazane w OPU sa wielkościami orientacyjnymi ustalonymi na podstawie zamówień przez okres ostatnich </w:t>
      </w:r>
      <w:r>
        <w:rPr>
          <w:i/>
          <w:noProof/>
          <w:color w:val="000000" w:themeColor="text1"/>
          <w:sz w:val="22"/>
          <w:szCs w:val="22"/>
        </w:rPr>
        <w:t>dwunastu</w:t>
      </w:r>
      <w:r>
        <w:rPr>
          <w:noProof/>
          <w:color w:val="000000" w:themeColor="text1"/>
          <w:sz w:val="22"/>
          <w:szCs w:val="22"/>
        </w:rPr>
        <w:t xml:space="preserve"> </w:t>
      </w:r>
      <w:r>
        <w:rPr>
          <w:b/>
          <w:noProof/>
          <w:color w:val="000000" w:themeColor="text1"/>
          <w:sz w:val="22"/>
          <w:szCs w:val="22"/>
        </w:rPr>
        <w:t>[12]</w:t>
      </w:r>
      <w:r>
        <w:rPr>
          <w:noProof/>
          <w:color w:val="000000" w:themeColor="text1"/>
          <w:sz w:val="22"/>
          <w:szCs w:val="22"/>
        </w:rPr>
        <w:t xml:space="preserve"> miesięcy oraz przewidywanego zapotrzebowania. </w:t>
      </w:r>
      <w:r w:rsidR="00635CF7" w:rsidRPr="00635CF7">
        <w:rPr>
          <w:noProof/>
          <w:color w:val="000000" w:themeColor="text1"/>
          <w:sz w:val="22"/>
          <w:szCs w:val="22"/>
        </w:rPr>
        <w:t>Z uwagi na brak możliwości przewidzenia zakupu konkretnych ilości materiałów biurowych oraz papieru biurowego wyspecyfikowanych w opisach przedmiotu zamówienia (</w:t>
      </w:r>
      <w:r w:rsidR="00635CF7" w:rsidRPr="00635CF7">
        <w:rPr>
          <w:b/>
          <w:noProof/>
          <w:color w:val="000000" w:themeColor="text1"/>
          <w:sz w:val="22"/>
          <w:szCs w:val="22"/>
        </w:rPr>
        <w:t>załącznik nr 1.1.</w:t>
      </w:r>
      <w:r w:rsidR="00635CF7" w:rsidRPr="00635CF7">
        <w:rPr>
          <w:noProof/>
          <w:color w:val="000000" w:themeColor="text1"/>
          <w:sz w:val="22"/>
          <w:szCs w:val="22"/>
        </w:rPr>
        <w:t xml:space="preserve"> i </w:t>
      </w:r>
      <w:r w:rsidR="00635CF7" w:rsidRPr="00635CF7">
        <w:rPr>
          <w:b/>
          <w:noProof/>
          <w:color w:val="000000" w:themeColor="text1"/>
          <w:sz w:val="22"/>
          <w:szCs w:val="22"/>
        </w:rPr>
        <w:t>załącznik nr 1.2.</w:t>
      </w:r>
      <w:r w:rsidR="00635CF7" w:rsidRPr="00635CF7">
        <w:rPr>
          <w:noProof/>
          <w:color w:val="000000" w:themeColor="text1"/>
          <w:sz w:val="22"/>
          <w:szCs w:val="22"/>
        </w:rPr>
        <w:t xml:space="preserve"> do SWZ), Zamawiający wskazał po jednej sztuce każdego z produktów. W toku realizacji umowy zawartej w wyniku przeprowadzenia przedmiotowego postępowania, Zamawiający, zastrzega sobie prawo do składania zamówień na większą ilość niż wyspecyfikowana przez Zamawiającego lub niezakupienia danej pozycji w ogóle, lecz szacuje, iż dokona zakupu wyspecyfikowanego przedmiotu zamówienia wg </w:t>
      </w:r>
      <w:r w:rsidR="00635CF7" w:rsidRPr="00635CF7">
        <w:rPr>
          <w:b/>
          <w:noProof/>
          <w:color w:val="000000" w:themeColor="text1"/>
          <w:sz w:val="22"/>
          <w:szCs w:val="22"/>
        </w:rPr>
        <w:t>załącznika nr 1.1.</w:t>
      </w:r>
      <w:r w:rsidR="00635CF7" w:rsidRPr="00635CF7">
        <w:rPr>
          <w:noProof/>
          <w:color w:val="000000" w:themeColor="text1"/>
          <w:sz w:val="22"/>
          <w:szCs w:val="22"/>
        </w:rPr>
        <w:t xml:space="preserve"> i </w:t>
      </w:r>
      <w:r w:rsidR="00635CF7" w:rsidRPr="00635CF7">
        <w:rPr>
          <w:b/>
          <w:noProof/>
          <w:color w:val="000000" w:themeColor="text1"/>
          <w:sz w:val="22"/>
          <w:szCs w:val="22"/>
        </w:rPr>
        <w:t>1.2.</w:t>
      </w:r>
      <w:r w:rsidR="00635CF7" w:rsidRPr="00635CF7">
        <w:rPr>
          <w:noProof/>
          <w:color w:val="000000" w:themeColor="text1"/>
          <w:sz w:val="22"/>
          <w:szCs w:val="22"/>
        </w:rPr>
        <w:t xml:space="preserve"> do SWZ w co najmniej 70 % wartości na jaką zostanie zawarta umowa w wyniku  przeprowadzenia przedmiotowego postępowania.</w:t>
      </w:r>
    </w:p>
    <w:p w14:paraId="748A0CEA" w14:textId="77777777" w:rsidR="000F3676" w:rsidRPr="00E2353A" w:rsidRDefault="000F3676" w:rsidP="005225A3">
      <w:pPr>
        <w:pStyle w:val="Akapitzlist"/>
        <w:numPr>
          <w:ilvl w:val="0"/>
          <w:numId w:val="36"/>
        </w:numPr>
        <w:suppressAutoHyphens w:val="0"/>
        <w:ind w:left="426" w:hanging="426"/>
        <w:jc w:val="both"/>
        <w:rPr>
          <w:noProof/>
          <w:color w:val="000000" w:themeColor="text1"/>
          <w:sz w:val="22"/>
          <w:szCs w:val="22"/>
        </w:rPr>
      </w:pPr>
      <w:r w:rsidRPr="00E2353A">
        <w:rPr>
          <w:noProof/>
          <w:color w:val="000000" w:themeColor="text1"/>
          <w:sz w:val="22"/>
          <w:szCs w:val="22"/>
        </w:rPr>
        <w:t xml:space="preserve">Wykonywanie przedmiotu umowy polega na sukcesywnym </w:t>
      </w:r>
      <w:r>
        <w:rPr>
          <w:noProof/>
          <w:color w:val="000000" w:themeColor="text1"/>
          <w:sz w:val="22"/>
          <w:szCs w:val="22"/>
        </w:rPr>
        <w:t>zakupywaniu przez</w:t>
      </w:r>
      <w:r w:rsidRPr="00E2353A">
        <w:rPr>
          <w:noProof/>
          <w:color w:val="000000" w:themeColor="text1"/>
          <w:sz w:val="22"/>
          <w:szCs w:val="22"/>
        </w:rPr>
        <w:t xml:space="preserve"> Zamawiające</w:t>
      </w:r>
      <w:r>
        <w:rPr>
          <w:noProof/>
          <w:color w:val="000000" w:themeColor="text1"/>
          <w:sz w:val="22"/>
          <w:szCs w:val="22"/>
        </w:rPr>
        <w:t>go</w:t>
      </w:r>
      <w:r w:rsidRPr="00E2353A">
        <w:rPr>
          <w:noProof/>
          <w:color w:val="000000" w:themeColor="text1"/>
          <w:sz w:val="22"/>
          <w:szCs w:val="22"/>
        </w:rPr>
        <w:t xml:space="preserve"> asortymentu objętego przedmiotem umowy, o którym mowa w </w:t>
      </w:r>
      <w:r w:rsidRPr="00D93946">
        <w:rPr>
          <w:b/>
          <w:noProof/>
          <w:color w:val="000000" w:themeColor="text1"/>
          <w:sz w:val="22"/>
          <w:szCs w:val="22"/>
        </w:rPr>
        <w:t>Załączniku nr 1</w:t>
      </w:r>
      <w:r w:rsidRPr="00E2353A">
        <w:rPr>
          <w:noProof/>
          <w:color w:val="000000" w:themeColor="text1"/>
          <w:sz w:val="22"/>
          <w:szCs w:val="22"/>
        </w:rPr>
        <w:t xml:space="preserve"> </w:t>
      </w:r>
      <w:r>
        <w:rPr>
          <w:noProof/>
          <w:color w:val="000000" w:themeColor="text1"/>
          <w:sz w:val="22"/>
          <w:szCs w:val="22"/>
        </w:rPr>
        <w:t>i dostarczaniu go przez Wykonawcę w </w:t>
      </w:r>
      <w:r w:rsidRPr="00E2353A">
        <w:rPr>
          <w:noProof/>
          <w:color w:val="000000" w:themeColor="text1"/>
          <w:sz w:val="22"/>
          <w:szCs w:val="22"/>
        </w:rPr>
        <w:t xml:space="preserve">odpowiedzi na jednostkowe, bieżące zapotrzebowanie Zamawiającego, </w:t>
      </w:r>
      <w:r>
        <w:rPr>
          <w:noProof/>
          <w:color w:val="000000" w:themeColor="text1"/>
          <w:sz w:val="22"/>
          <w:szCs w:val="22"/>
        </w:rPr>
        <w:t>składane Wykonawcy w okresie, o </w:t>
      </w:r>
      <w:r w:rsidRPr="00E2353A">
        <w:rPr>
          <w:noProof/>
          <w:color w:val="000000" w:themeColor="text1"/>
          <w:sz w:val="22"/>
          <w:szCs w:val="22"/>
        </w:rPr>
        <w:t xml:space="preserve">którym mowa w </w:t>
      </w:r>
      <w:r w:rsidRPr="00735BC3">
        <w:rPr>
          <w:b/>
          <w:noProof/>
          <w:color w:val="000000" w:themeColor="text1"/>
          <w:sz w:val="22"/>
          <w:szCs w:val="22"/>
        </w:rPr>
        <w:t>§ 3 ust. 1</w:t>
      </w:r>
      <w:r w:rsidRPr="00E2353A">
        <w:rPr>
          <w:noProof/>
          <w:color w:val="000000" w:themeColor="text1"/>
          <w:sz w:val="22"/>
          <w:szCs w:val="22"/>
        </w:rPr>
        <w:t xml:space="preserve"> umowy („</w:t>
      </w:r>
      <w:r w:rsidRPr="00E2353A">
        <w:rPr>
          <w:b/>
          <w:noProof/>
          <w:color w:val="000000" w:themeColor="text1"/>
          <w:sz w:val="22"/>
          <w:szCs w:val="22"/>
        </w:rPr>
        <w:t>Zamówieni</w:t>
      </w:r>
      <w:r>
        <w:rPr>
          <w:b/>
          <w:noProof/>
          <w:color w:val="000000" w:themeColor="text1"/>
          <w:sz w:val="22"/>
          <w:szCs w:val="22"/>
        </w:rPr>
        <w:t>e</w:t>
      </w:r>
      <w:r w:rsidRPr="00E2353A">
        <w:rPr>
          <w:noProof/>
          <w:color w:val="000000" w:themeColor="text1"/>
          <w:sz w:val="22"/>
          <w:szCs w:val="22"/>
        </w:rPr>
        <w:t>”).</w:t>
      </w:r>
    </w:p>
    <w:p w14:paraId="6F1E7633" w14:textId="77777777" w:rsidR="000F3676" w:rsidRPr="00041D78" w:rsidRDefault="000F3676" w:rsidP="005225A3">
      <w:pPr>
        <w:numPr>
          <w:ilvl w:val="0"/>
          <w:numId w:val="36"/>
        </w:numPr>
        <w:suppressAutoHyphens w:val="0"/>
        <w:ind w:left="426" w:hanging="426"/>
        <w:jc w:val="both"/>
        <w:rPr>
          <w:noProof/>
          <w:color w:val="000000" w:themeColor="text1"/>
          <w:sz w:val="22"/>
          <w:szCs w:val="22"/>
        </w:rPr>
      </w:pPr>
      <w:r w:rsidRPr="00041D78">
        <w:rPr>
          <w:color w:val="000000" w:themeColor="text1"/>
          <w:sz w:val="22"/>
          <w:szCs w:val="22"/>
        </w:rPr>
        <w:t>Umowa nie ma zastosowania w zakresie asortymentu, wykraczającego poza przedmiot umowy, wymieniony w </w:t>
      </w:r>
      <w:r w:rsidRPr="00041D78">
        <w:rPr>
          <w:b/>
          <w:color w:val="000000" w:themeColor="text1"/>
          <w:sz w:val="22"/>
          <w:szCs w:val="22"/>
        </w:rPr>
        <w:t>Załączniku nr 1</w:t>
      </w:r>
      <w:r w:rsidRPr="00041D78">
        <w:rPr>
          <w:b/>
          <w:i/>
          <w:color w:val="000000" w:themeColor="text1"/>
          <w:sz w:val="22"/>
          <w:szCs w:val="22"/>
        </w:rPr>
        <w:t xml:space="preserve"> </w:t>
      </w:r>
      <w:r w:rsidRPr="00041D78">
        <w:rPr>
          <w:color w:val="000000" w:themeColor="text1"/>
          <w:sz w:val="22"/>
          <w:szCs w:val="22"/>
        </w:rPr>
        <w:t>do umowy.</w:t>
      </w:r>
    </w:p>
    <w:p w14:paraId="7EA972D7" w14:textId="77777777" w:rsidR="000F3676" w:rsidRPr="00041D78" w:rsidRDefault="000F3676" w:rsidP="005225A3">
      <w:pPr>
        <w:numPr>
          <w:ilvl w:val="0"/>
          <w:numId w:val="36"/>
        </w:numPr>
        <w:suppressAutoHyphens w:val="0"/>
        <w:ind w:left="426" w:hanging="426"/>
        <w:jc w:val="both"/>
        <w:rPr>
          <w:noProof/>
          <w:color w:val="000000" w:themeColor="text1"/>
          <w:sz w:val="22"/>
          <w:szCs w:val="22"/>
        </w:rPr>
      </w:pPr>
      <w:r w:rsidRPr="00041D78">
        <w:rPr>
          <w:bCs/>
          <w:iCs/>
          <w:color w:val="000000" w:themeColor="text1"/>
          <w:sz w:val="22"/>
          <w:szCs w:val="22"/>
        </w:rPr>
        <w:t>Przedmiot umowy zostanie wykonany z poszanowaniem obowiązujących norm prawnych, postanowieniami umowy oraz załącznikami do niej.</w:t>
      </w:r>
    </w:p>
    <w:p w14:paraId="45A7AD19" w14:textId="77777777" w:rsidR="000F3676" w:rsidRPr="00041D78" w:rsidRDefault="000F3676" w:rsidP="005225A3">
      <w:pPr>
        <w:jc w:val="center"/>
        <w:rPr>
          <w:b/>
          <w:color w:val="000000" w:themeColor="text1"/>
          <w:sz w:val="22"/>
          <w:szCs w:val="22"/>
        </w:rPr>
      </w:pPr>
    </w:p>
    <w:p w14:paraId="4CA86FD3" w14:textId="77777777" w:rsidR="000F3676" w:rsidRPr="00041D78" w:rsidRDefault="000F3676" w:rsidP="005225A3">
      <w:pPr>
        <w:jc w:val="center"/>
        <w:rPr>
          <w:b/>
          <w:color w:val="000000" w:themeColor="text1"/>
          <w:sz w:val="22"/>
          <w:szCs w:val="22"/>
        </w:rPr>
      </w:pPr>
      <w:r w:rsidRPr="00041D78">
        <w:rPr>
          <w:b/>
          <w:color w:val="000000" w:themeColor="text1"/>
          <w:sz w:val="22"/>
          <w:szCs w:val="22"/>
        </w:rPr>
        <w:t xml:space="preserve">§ </w:t>
      </w:r>
      <w:r>
        <w:rPr>
          <w:b/>
          <w:color w:val="000000" w:themeColor="text1"/>
          <w:sz w:val="22"/>
          <w:szCs w:val="22"/>
        </w:rPr>
        <w:t>3</w:t>
      </w:r>
    </w:p>
    <w:p w14:paraId="74D6C006" w14:textId="77777777" w:rsidR="000F3676" w:rsidRPr="00041D78" w:rsidRDefault="000F3676" w:rsidP="005225A3">
      <w:pPr>
        <w:jc w:val="center"/>
        <w:rPr>
          <w:b/>
          <w:color w:val="000000" w:themeColor="text1"/>
          <w:sz w:val="22"/>
          <w:szCs w:val="22"/>
        </w:rPr>
      </w:pPr>
      <w:r w:rsidRPr="00041D78">
        <w:rPr>
          <w:b/>
          <w:color w:val="000000" w:themeColor="text1"/>
          <w:sz w:val="22"/>
          <w:szCs w:val="22"/>
        </w:rPr>
        <w:t>Termin realizacji</w:t>
      </w:r>
    </w:p>
    <w:p w14:paraId="6D91A63B" w14:textId="17ABD84C" w:rsidR="000F3676" w:rsidRPr="00041D78" w:rsidRDefault="000F3676" w:rsidP="005225A3">
      <w:pPr>
        <w:numPr>
          <w:ilvl w:val="0"/>
          <w:numId w:val="24"/>
        </w:numPr>
        <w:tabs>
          <w:tab w:val="clear" w:pos="360"/>
        </w:tabs>
        <w:ind w:left="426" w:hanging="426"/>
        <w:jc w:val="both"/>
        <w:rPr>
          <w:bCs/>
          <w:color w:val="000000" w:themeColor="text1"/>
          <w:sz w:val="22"/>
          <w:szCs w:val="22"/>
        </w:rPr>
      </w:pPr>
      <w:r w:rsidRPr="00041D78">
        <w:rPr>
          <w:color w:val="000000" w:themeColor="text1"/>
          <w:sz w:val="22"/>
          <w:szCs w:val="22"/>
        </w:rPr>
        <w:t xml:space="preserve">Przedmiot umowy będzie realizowany </w:t>
      </w:r>
      <w:r w:rsidRPr="00041D78">
        <w:rPr>
          <w:b/>
          <w:color w:val="000000" w:themeColor="text1"/>
          <w:sz w:val="22"/>
          <w:szCs w:val="22"/>
        </w:rPr>
        <w:t>sukcesywnie przez</w:t>
      </w:r>
      <w:r w:rsidR="00E41050">
        <w:rPr>
          <w:b/>
          <w:color w:val="000000" w:themeColor="text1"/>
          <w:sz w:val="22"/>
          <w:szCs w:val="22"/>
        </w:rPr>
        <w:t xml:space="preserve"> okres </w:t>
      </w:r>
      <w:r w:rsidR="00DD5E37">
        <w:rPr>
          <w:b/>
          <w:i/>
          <w:color w:val="000000" w:themeColor="text1"/>
          <w:sz w:val="22"/>
          <w:szCs w:val="22"/>
        </w:rPr>
        <w:t>dziewięciu</w:t>
      </w:r>
      <w:r w:rsidRPr="00041D78">
        <w:rPr>
          <w:b/>
          <w:color w:val="000000" w:themeColor="text1"/>
          <w:sz w:val="22"/>
          <w:szCs w:val="22"/>
        </w:rPr>
        <w:t xml:space="preserve"> [</w:t>
      </w:r>
      <w:r w:rsidR="00DD5E37">
        <w:rPr>
          <w:b/>
          <w:color w:val="000000" w:themeColor="text1"/>
          <w:sz w:val="22"/>
          <w:szCs w:val="22"/>
        </w:rPr>
        <w:t xml:space="preserve"> 9 </w:t>
      </w:r>
      <w:r w:rsidRPr="00041D78">
        <w:rPr>
          <w:b/>
          <w:color w:val="000000" w:themeColor="text1"/>
          <w:sz w:val="22"/>
          <w:szCs w:val="22"/>
        </w:rPr>
        <w:t>] miesi</w:t>
      </w:r>
      <w:r>
        <w:rPr>
          <w:b/>
          <w:color w:val="000000" w:themeColor="text1"/>
          <w:sz w:val="22"/>
          <w:szCs w:val="22"/>
        </w:rPr>
        <w:t>ę</w:t>
      </w:r>
      <w:r w:rsidRPr="00041D78">
        <w:rPr>
          <w:b/>
          <w:color w:val="000000" w:themeColor="text1"/>
          <w:sz w:val="22"/>
          <w:szCs w:val="22"/>
        </w:rPr>
        <w:t>c</w:t>
      </w:r>
      <w:r>
        <w:rPr>
          <w:b/>
          <w:color w:val="000000" w:themeColor="text1"/>
          <w:sz w:val="22"/>
          <w:szCs w:val="22"/>
        </w:rPr>
        <w:t>y</w:t>
      </w:r>
      <w:r w:rsidRPr="00041D78">
        <w:rPr>
          <w:b/>
          <w:color w:val="000000" w:themeColor="text1"/>
          <w:sz w:val="22"/>
          <w:szCs w:val="22"/>
        </w:rPr>
        <w:t xml:space="preserve"> od dnia zawarcia umowy lub do wyczerpania limitu kwoty</w:t>
      </w:r>
      <w:r w:rsidRPr="00041D78">
        <w:rPr>
          <w:color w:val="000000" w:themeColor="text1"/>
          <w:sz w:val="22"/>
          <w:szCs w:val="22"/>
        </w:rPr>
        <w:t xml:space="preserve"> określonej w </w:t>
      </w:r>
      <w:r w:rsidRPr="00041D78">
        <w:rPr>
          <w:b/>
          <w:color w:val="000000" w:themeColor="text1"/>
          <w:sz w:val="22"/>
          <w:szCs w:val="22"/>
        </w:rPr>
        <w:t xml:space="preserve">§ </w:t>
      </w:r>
      <w:r>
        <w:rPr>
          <w:b/>
          <w:color w:val="000000" w:themeColor="text1"/>
          <w:sz w:val="22"/>
          <w:szCs w:val="22"/>
        </w:rPr>
        <w:t>5</w:t>
      </w:r>
      <w:r w:rsidRPr="004A7211">
        <w:rPr>
          <w:b/>
          <w:color w:val="000000" w:themeColor="text1"/>
          <w:sz w:val="22"/>
          <w:szCs w:val="22"/>
        </w:rPr>
        <w:t xml:space="preserve"> ust. 2 umowy</w:t>
      </w:r>
      <w:r w:rsidRPr="00041D78">
        <w:rPr>
          <w:color w:val="000000" w:themeColor="text1"/>
          <w:sz w:val="22"/>
          <w:szCs w:val="22"/>
        </w:rPr>
        <w:t>.</w:t>
      </w:r>
    </w:p>
    <w:p w14:paraId="07A30F9C" w14:textId="1839404D" w:rsidR="000F3676" w:rsidRPr="00041D78" w:rsidRDefault="000F3676" w:rsidP="005225A3">
      <w:pPr>
        <w:numPr>
          <w:ilvl w:val="0"/>
          <w:numId w:val="24"/>
        </w:numPr>
        <w:tabs>
          <w:tab w:val="clear" w:pos="360"/>
        </w:tabs>
        <w:ind w:left="426" w:hanging="426"/>
        <w:jc w:val="both"/>
        <w:rPr>
          <w:bCs/>
          <w:color w:val="000000" w:themeColor="text1"/>
          <w:sz w:val="22"/>
          <w:szCs w:val="22"/>
        </w:rPr>
      </w:pPr>
      <w:r w:rsidRPr="00041D78">
        <w:rPr>
          <w:iCs/>
          <w:color w:val="000000" w:themeColor="text1"/>
          <w:sz w:val="22"/>
          <w:szCs w:val="22"/>
        </w:rPr>
        <w:t>Strony postanawiają, że u</w:t>
      </w:r>
      <w:r w:rsidRPr="00041D78">
        <w:rPr>
          <w:color w:val="000000" w:themeColor="text1"/>
          <w:sz w:val="22"/>
          <w:szCs w:val="22"/>
        </w:rPr>
        <w:t xml:space="preserve">mowa wygaśnie mimo niewykorzystania środków przeznaczonych na wykonanie przedmiotu umowy, określonych w </w:t>
      </w:r>
      <w:r w:rsidRPr="00041D78">
        <w:rPr>
          <w:b/>
          <w:color w:val="000000" w:themeColor="text1"/>
          <w:sz w:val="22"/>
          <w:szCs w:val="22"/>
        </w:rPr>
        <w:t xml:space="preserve">§ </w:t>
      </w:r>
      <w:r>
        <w:rPr>
          <w:b/>
          <w:color w:val="000000" w:themeColor="text1"/>
          <w:sz w:val="22"/>
          <w:szCs w:val="22"/>
        </w:rPr>
        <w:t>5</w:t>
      </w:r>
      <w:r w:rsidRPr="00041D78">
        <w:rPr>
          <w:b/>
          <w:color w:val="000000" w:themeColor="text1"/>
          <w:sz w:val="22"/>
          <w:szCs w:val="22"/>
        </w:rPr>
        <w:t xml:space="preserve"> ust. </w:t>
      </w:r>
      <w:r>
        <w:rPr>
          <w:b/>
          <w:color w:val="000000" w:themeColor="text1"/>
          <w:sz w:val="22"/>
          <w:szCs w:val="22"/>
        </w:rPr>
        <w:t>2</w:t>
      </w:r>
      <w:r w:rsidRPr="00041D78">
        <w:rPr>
          <w:b/>
          <w:color w:val="000000" w:themeColor="text1"/>
          <w:sz w:val="22"/>
          <w:szCs w:val="22"/>
        </w:rPr>
        <w:t xml:space="preserve"> umowy</w:t>
      </w:r>
      <w:r w:rsidRPr="00041D78">
        <w:rPr>
          <w:color w:val="000000" w:themeColor="text1"/>
          <w:sz w:val="22"/>
          <w:szCs w:val="22"/>
        </w:rPr>
        <w:t xml:space="preserve">, po upływie terminu obowiązywania umowy lub w momencie wykorzystania środków przeznaczonych na realizację przedmiotu umowy mimo nieupłynięcia terminu określonego w </w:t>
      </w:r>
      <w:r w:rsidRPr="00CF1AEB">
        <w:rPr>
          <w:b/>
          <w:bCs/>
          <w:color w:val="000000" w:themeColor="text1"/>
          <w:sz w:val="22"/>
          <w:szCs w:val="22"/>
        </w:rPr>
        <w:t>§ 3</w:t>
      </w:r>
      <w:r>
        <w:rPr>
          <w:color w:val="000000" w:themeColor="text1"/>
          <w:sz w:val="22"/>
          <w:szCs w:val="22"/>
        </w:rPr>
        <w:t xml:space="preserve"> </w:t>
      </w:r>
      <w:r w:rsidRPr="00041D78">
        <w:rPr>
          <w:b/>
          <w:color w:val="000000" w:themeColor="text1"/>
          <w:sz w:val="22"/>
          <w:szCs w:val="22"/>
        </w:rPr>
        <w:t>ust. 1</w:t>
      </w:r>
      <w:r w:rsidR="00AE4390">
        <w:rPr>
          <w:b/>
          <w:color w:val="000000" w:themeColor="text1"/>
          <w:sz w:val="22"/>
          <w:szCs w:val="22"/>
        </w:rPr>
        <w:t xml:space="preserve"> umowy </w:t>
      </w:r>
      <w:r w:rsidR="00AE4390">
        <w:rPr>
          <w:color w:val="000000" w:themeColor="text1"/>
          <w:sz w:val="22"/>
          <w:szCs w:val="22"/>
        </w:rPr>
        <w:t xml:space="preserve">lub </w:t>
      </w:r>
      <w:r w:rsidR="00AE4390" w:rsidRPr="00AE4390">
        <w:rPr>
          <w:color w:val="000000" w:themeColor="text1"/>
          <w:sz w:val="22"/>
          <w:szCs w:val="22"/>
        </w:rPr>
        <w:t xml:space="preserve">gdy pozostała kwota środków przeznaczonych na realizację przedmiotu zamówienia </w:t>
      </w:r>
      <w:r w:rsidR="00AE4390" w:rsidRPr="00041D78">
        <w:rPr>
          <w:color w:val="000000" w:themeColor="text1"/>
          <w:sz w:val="22"/>
          <w:szCs w:val="22"/>
        </w:rPr>
        <w:t xml:space="preserve">określonych w </w:t>
      </w:r>
      <w:r w:rsidR="00AE4390" w:rsidRPr="00041D78">
        <w:rPr>
          <w:b/>
          <w:color w:val="000000" w:themeColor="text1"/>
          <w:sz w:val="22"/>
          <w:szCs w:val="22"/>
        </w:rPr>
        <w:t xml:space="preserve">§ </w:t>
      </w:r>
      <w:r w:rsidR="00AE4390">
        <w:rPr>
          <w:b/>
          <w:color w:val="000000" w:themeColor="text1"/>
          <w:sz w:val="22"/>
          <w:szCs w:val="22"/>
        </w:rPr>
        <w:t>5</w:t>
      </w:r>
      <w:r w:rsidR="00AE4390" w:rsidRPr="00041D78">
        <w:rPr>
          <w:b/>
          <w:color w:val="000000" w:themeColor="text1"/>
          <w:sz w:val="22"/>
          <w:szCs w:val="22"/>
        </w:rPr>
        <w:t xml:space="preserve"> ust. </w:t>
      </w:r>
      <w:r w:rsidR="00AE4390">
        <w:rPr>
          <w:b/>
          <w:color w:val="000000" w:themeColor="text1"/>
          <w:sz w:val="22"/>
          <w:szCs w:val="22"/>
        </w:rPr>
        <w:t>2</w:t>
      </w:r>
      <w:r w:rsidR="00AE4390" w:rsidRPr="00041D78">
        <w:rPr>
          <w:b/>
          <w:color w:val="000000" w:themeColor="text1"/>
          <w:sz w:val="22"/>
          <w:szCs w:val="22"/>
        </w:rPr>
        <w:t xml:space="preserve"> umowy</w:t>
      </w:r>
      <w:r w:rsidR="00AE4390" w:rsidRPr="00AE4390">
        <w:rPr>
          <w:color w:val="000000" w:themeColor="text1"/>
          <w:sz w:val="22"/>
          <w:szCs w:val="22"/>
        </w:rPr>
        <w:t xml:space="preserve"> jest niższa niż najniższa cena asortymentu stanowiącego przedmiot zamówienia; mimo nieupłynięcia terminu, o którym mowa w</w:t>
      </w:r>
      <w:r w:rsidR="00AE4390">
        <w:rPr>
          <w:color w:val="000000" w:themeColor="text1"/>
          <w:sz w:val="22"/>
          <w:szCs w:val="22"/>
        </w:rPr>
        <w:t xml:space="preserve"> </w:t>
      </w:r>
      <w:r w:rsidR="00AE4390" w:rsidRPr="00CF1AEB">
        <w:rPr>
          <w:b/>
          <w:bCs/>
          <w:color w:val="000000" w:themeColor="text1"/>
          <w:sz w:val="22"/>
          <w:szCs w:val="22"/>
        </w:rPr>
        <w:t>§ 3</w:t>
      </w:r>
      <w:r w:rsidR="00AE4390">
        <w:rPr>
          <w:color w:val="000000" w:themeColor="text1"/>
          <w:sz w:val="22"/>
          <w:szCs w:val="22"/>
        </w:rPr>
        <w:t xml:space="preserve"> </w:t>
      </w:r>
      <w:r w:rsidR="00AE4390" w:rsidRPr="00041D78">
        <w:rPr>
          <w:b/>
          <w:color w:val="000000" w:themeColor="text1"/>
          <w:sz w:val="22"/>
          <w:szCs w:val="22"/>
        </w:rPr>
        <w:t>ust. 1</w:t>
      </w:r>
      <w:r w:rsidR="00AE4390">
        <w:rPr>
          <w:b/>
          <w:color w:val="000000" w:themeColor="text1"/>
          <w:sz w:val="22"/>
          <w:szCs w:val="22"/>
        </w:rPr>
        <w:t xml:space="preserve"> umowy</w:t>
      </w:r>
      <w:r w:rsidRPr="00041D78">
        <w:rPr>
          <w:color w:val="000000" w:themeColor="text1"/>
          <w:sz w:val="22"/>
          <w:szCs w:val="22"/>
        </w:rPr>
        <w:t>.</w:t>
      </w:r>
    </w:p>
    <w:p w14:paraId="159A95FD" w14:textId="77777777" w:rsidR="000F3676" w:rsidRPr="00041D78" w:rsidRDefault="000F3676" w:rsidP="005225A3">
      <w:pPr>
        <w:numPr>
          <w:ilvl w:val="0"/>
          <w:numId w:val="24"/>
        </w:numPr>
        <w:tabs>
          <w:tab w:val="clear" w:pos="360"/>
        </w:tabs>
        <w:ind w:left="426" w:hanging="426"/>
        <w:jc w:val="both"/>
        <w:rPr>
          <w:bCs/>
          <w:color w:val="000000" w:themeColor="text1"/>
          <w:sz w:val="22"/>
          <w:szCs w:val="22"/>
        </w:rPr>
      </w:pPr>
      <w:r w:rsidRPr="00041D78">
        <w:rPr>
          <w:color w:val="000000" w:themeColor="text1"/>
          <w:sz w:val="22"/>
          <w:szCs w:val="22"/>
        </w:rPr>
        <w:t>Strony</w:t>
      </w:r>
      <w:r>
        <w:rPr>
          <w:color w:val="000000" w:themeColor="text1"/>
          <w:sz w:val="22"/>
          <w:szCs w:val="22"/>
        </w:rPr>
        <w:t xml:space="preserve"> </w:t>
      </w:r>
      <w:r w:rsidRPr="00041D78">
        <w:rPr>
          <w:color w:val="000000" w:themeColor="text1"/>
          <w:sz w:val="22"/>
          <w:szCs w:val="22"/>
        </w:rPr>
        <w:t>ustalają</w:t>
      </w:r>
      <w:r>
        <w:rPr>
          <w:color w:val="000000" w:themeColor="text1"/>
          <w:sz w:val="22"/>
          <w:szCs w:val="22"/>
        </w:rPr>
        <w:t xml:space="preserve"> </w:t>
      </w:r>
      <w:r w:rsidRPr="00041D78">
        <w:rPr>
          <w:color w:val="000000" w:themeColor="text1"/>
          <w:sz w:val="22"/>
          <w:szCs w:val="22"/>
        </w:rPr>
        <w:t>za</w:t>
      </w:r>
      <w:r>
        <w:rPr>
          <w:color w:val="000000" w:themeColor="text1"/>
          <w:sz w:val="22"/>
          <w:szCs w:val="22"/>
        </w:rPr>
        <w:t xml:space="preserve"> </w:t>
      </w:r>
      <w:r w:rsidRPr="00041D78">
        <w:rPr>
          <w:color w:val="000000" w:themeColor="text1"/>
          <w:sz w:val="22"/>
          <w:szCs w:val="22"/>
        </w:rPr>
        <w:t>dzień</w:t>
      </w:r>
      <w:r>
        <w:rPr>
          <w:color w:val="000000" w:themeColor="text1"/>
          <w:sz w:val="22"/>
          <w:szCs w:val="22"/>
        </w:rPr>
        <w:t xml:space="preserve"> </w:t>
      </w:r>
      <w:r w:rsidRPr="00041D78">
        <w:rPr>
          <w:color w:val="000000" w:themeColor="text1"/>
          <w:sz w:val="22"/>
          <w:szCs w:val="22"/>
        </w:rPr>
        <w:t>zawarcia</w:t>
      </w:r>
      <w:r>
        <w:rPr>
          <w:color w:val="000000" w:themeColor="text1"/>
          <w:sz w:val="22"/>
          <w:szCs w:val="22"/>
        </w:rPr>
        <w:t xml:space="preserve"> </w:t>
      </w:r>
      <w:r w:rsidRPr="00041D78">
        <w:rPr>
          <w:color w:val="000000" w:themeColor="text1"/>
          <w:sz w:val="22"/>
          <w:szCs w:val="22"/>
        </w:rPr>
        <w:t>umowy,</w:t>
      </w:r>
      <w:r>
        <w:rPr>
          <w:color w:val="000000" w:themeColor="text1"/>
          <w:sz w:val="22"/>
          <w:szCs w:val="22"/>
        </w:rPr>
        <w:t xml:space="preserve"> </w:t>
      </w:r>
      <w:r w:rsidRPr="00041D78">
        <w:rPr>
          <w:color w:val="000000" w:themeColor="text1"/>
          <w:sz w:val="22"/>
          <w:szCs w:val="22"/>
        </w:rPr>
        <w:t>dzień</w:t>
      </w:r>
      <w:r>
        <w:rPr>
          <w:color w:val="000000" w:themeColor="text1"/>
          <w:sz w:val="22"/>
          <w:szCs w:val="22"/>
        </w:rPr>
        <w:t xml:space="preserve"> </w:t>
      </w:r>
      <w:r w:rsidRPr="00041D78">
        <w:rPr>
          <w:color w:val="000000" w:themeColor="text1"/>
          <w:sz w:val="22"/>
          <w:szCs w:val="22"/>
        </w:rPr>
        <w:t>wskazany</w:t>
      </w:r>
      <w:r>
        <w:rPr>
          <w:color w:val="000000" w:themeColor="text1"/>
          <w:sz w:val="22"/>
          <w:szCs w:val="22"/>
        </w:rPr>
        <w:t xml:space="preserve"> </w:t>
      </w:r>
      <w:r w:rsidRPr="00041D78">
        <w:rPr>
          <w:color w:val="000000" w:themeColor="text1"/>
          <w:sz w:val="22"/>
          <w:szCs w:val="22"/>
        </w:rPr>
        <w:t>w komparycji umowy</w:t>
      </w:r>
      <w:r>
        <w:rPr>
          <w:color w:val="000000" w:themeColor="text1"/>
          <w:sz w:val="22"/>
          <w:szCs w:val="22"/>
        </w:rPr>
        <w:t xml:space="preserve"> </w:t>
      </w:r>
      <w:r w:rsidRPr="003B4B41">
        <w:rPr>
          <w:color w:val="000000" w:themeColor="text1"/>
          <w:sz w:val="22"/>
          <w:szCs w:val="22"/>
        </w:rPr>
        <w:t>albo, w przypadku zawarcia umowy w formie elektronicznej, dzień (data) przesłania Wykonawcy, za pośrednictwem środków porozumiewania się na odległość, umowy podpisanej przez Zamawiającego</w:t>
      </w:r>
      <w:r w:rsidRPr="00041D78">
        <w:rPr>
          <w:color w:val="000000" w:themeColor="text1"/>
          <w:sz w:val="22"/>
          <w:szCs w:val="22"/>
        </w:rPr>
        <w:t>.</w:t>
      </w:r>
    </w:p>
    <w:p w14:paraId="6678B4DE" w14:textId="77777777" w:rsidR="000F3676" w:rsidRPr="007E52DF" w:rsidRDefault="000F3676" w:rsidP="005225A3">
      <w:pPr>
        <w:numPr>
          <w:ilvl w:val="0"/>
          <w:numId w:val="24"/>
        </w:numPr>
        <w:tabs>
          <w:tab w:val="clear" w:pos="360"/>
        </w:tabs>
        <w:ind w:left="426" w:hanging="426"/>
        <w:jc w:val="both"/>
        <w:rPr>
          <w:bCs/>
        </w:rPr>
      </w:pPr>
      <w:r>
        <w:rPr>
          <w:bCs/>
          <w:color w:val="000000" w:themeColor="text1"/>
          <w:sz w:val="22"/>
          <w:szCs w:val="22"/>
        </w:rPr>
        <w:t xml:space="preserve">Dostawa </w:t>
      </w:r>
      <w:r w:rsidRPr="007E52DF">
        <w:rPr>
          <w:sz w:val="22"/>
          <w:szCs w:val="22"/>
        </w:rPr>
        <w:t xml:space="preserve">przedmiotu </w:t>
      </w:r>
      <w:r w:rsidRPr="007E52DF">
        <w:rPr>
          <w:bCs/>
          <w:sz w:val="22"/>
          <w:szCs w:val="22"/>
        </w:rPr>
        <w:t>umowy</w:t>
      </w:r>
      <w:r w:rsidRPr="007E52DF">
        <w:rPr>
          <w:sz w:val="22"/>
          <w:szCs w:val="22"/>
        </w:rPr>
        <w:t xml:space="preserve"> odbywać się będzie w dni robocze.</w:t>
      </w:r>
    </w:p>
    <w:p w14:paraId="3FBF9E10" w14:textId="453CE9D5" w:rsidR="000F3676" w:rsidRPr="004B304D" w:rsidRDefault="000F3676" w:rsidP="004246A2">
      <w:pPr>
        <w:numPr>
          <w:ilvl w:val="0"/>
          <w:numId w:val="24"/>
        </w:numPr>
        <w:tabs>
          <w:tab w:val="clear" w:pos="360"/>
        </w:tabs>
        <w:ind w:left="426" w:hanging="426"/>
        <w:jc w:val="both"/>
        <w:rPr>
          <w:bCs/>
        </w:rPr>
      </w:pPr>
      <w:r w:rsidRPr="00C80C63">
        <w:rPr>
          <w:sz w:val="22"/>
          <w:szCs w:val="22"/>
        </w:rPr>
        <w:t>Za dni robocze, o których mowa w umowie, uznaje się dni</w:t>
      </w:r>
      <w:r w:rsidRPr="00C80C63">
        <w:rPr>
          <w:rFonts w:eastAsia="Droid Sans Fallback"/>
          <w:sz w:val="22"/>
          <w:szCs w:val="22"/>
          <w:lang w:bidi="hi-IN"/>
        </w:rPr>
        <w:t xml:space="preserve"> od poniedziałku do piątku w godzinach </w:t>
      </w:r>
      <w:r w:rsidRPr="00C80C63">
        <w:rPr>
          <w:rFonts w:eastAsia="Droid Sans Fallback"/>
          <w:sz w:val="22"/>
          <w:szCs w:val="22"/>
          <w:lang w:bidi="hi-IN"/>
        </w:rPr>
        <w:br/>
        <w:t xml:space="preserve">od </w:t>
      </w:r>
      <w:r>
        <w:rPr>
          <w:rFonts w:eastAsia="Droid Sans Fallback"/>
          <w:i/>
          <w:sz w:val="22"/>
          <w:szCs w:val="22"/>
          <w:lang w:bidi="hi-IN"/>
        </w:rPr>
        <w:t>siódmej trzydzieści</w:t>
      </w:r>
      <w:r w:rsidRPr="00C80C63">
        <w:rPr>
          <w:rFonts w:eastAsia="Droid Sans Fallback"/>
          <w:i/>
          <w:sz w:val="22"/>
          <w:szCs w:val="22"/>
          <w:lang w:bidi="hi-IN"/>
        </w:rPr>
        <w:t xml:space="preserve"> </w:t>
      </w:r>
      <w:r w:rsidRPr="00C80C63">
        <w:rPr>
          <w:rFonts w:eastAsia="Droid Sans Fallback"/>
          <w:sz w:val="22"/>
          <w:szCs w:val="22"/>
          <w:lang w:bidi="hi-IN"/>
        </w:rPr>
        <w:t xml:space="preserve">[ </w:t>
      </w:r>
      <w:r>
        <w:rPr>
          <w:rFonts w:eastAsia="Droid Sans Fallback"/>
          <w:sz w:val="22"/>
          <w:szCs w:val="22"/>
          <w:lang w:bidi="hi-IN"/>
        </w:rPr>
        <w:t>7:3</w:t>
      </w:r>
      <w:r w:rsidRPr="00C80C63">
        <w:rPr>
          <w:rFonts w:eastAsia="Droid Sans Fallback"/>
          <w:sz w:val="22"/>
          <w:szCs w:val="22"/>
          <w:lang w:bidi="hi-IN"/>
        </w:rPr>
        <w:t xml:space="preserve">0 ] do </w:t>
      </w:r>
      <w:r w:rsidRPr="00C80C63">
        <w:rPr>
          <w:rFonts w:eastAsia="Droid Sans Fallback"/>
          <w:i/>
          <w:sz w:val="22"/>
          <w:szCs w:val="22"/>
          <w:lang w:bidi="hi-IN"/>
        </w:rPr>
        <w:t>czternastej</w:t>
      </w:r>
      <w:r>
        <w:rPr>
          <w:rFonts w:eastAsia="Droid Sans Fallback"/>
          <w:i/>
          <w:sz w:val="22"/>
          <w:szCs w:val="22"/>
          <w:lang w:bidi="hi-IN"/>
        </w:rPr>
        <w:t xml:space="preserve"> trzydzieści</w:t>
      </w:r>
      <w:r w:rsidRPr="00C80C63">
        <w:rPr>
          <w:rFonts w:eastAsia="Droid Sans Fallback"/>
          <w:i/>
          <w:sz w:val="22"/>
          <w:szCs w:val="22"/>
          <w:lang w:bidi="hi-IN"/>
        </w:rPr>
        <w:t xml:space="preserve"> </w:t>
      </w:r>
      <w:r w:rsidRPr="00C80C63">
        <w:rPr>
          <w:rFonts w:eastAsia="Droid Sans Fallback"/>
          <w:sz w:val="22"/>
          <w:szCs w:val="22"/>
          <w:lang w:bidi="hi-IN"/>
        </w:rPr>
        <w:t>[14</w:t>
      </w:r>
      <w:r>
        <w:rPr>
          <w:rFonts w:eastAsia="Droid Sans Fallback"/>
          <w:sz w:val="22"/>
          <w:szCs w:val="22"/>
          <w:lang w:bidi="hi-IN"/>
        </w:rPr>
        <w:t>:3</w:t>
      </w:r>
      <w:r w:rsidRPr="00C80C63">
        <w:rPr>
          <w:rFonts w:eastAsia="Droid Sans Fallback"/>
          <w:sz w:val="22"/>
          <w:szCs w:val="22"/>
          <w:lang w:bidi="hi-IN"/>
        </w:rPr>
        <w:t>0] z wyłączeniem dni ustawowo wolnych od pracy oraz dni ustanowionych przez władze Zamawiającego jako dni wolne od pracy.</w:t>
      </w:r>
    </w:p>
    <w:p w14:paraId="351F977E" w14:textId="77777777" w:rsidR="000F3676" w:rsidRPr="00041D78" w:rsidRDefault="000F3676" w:rsidP="005225A3">
      <w:pPr>
        <w:numPr>
          <w:ilvl w:val="0"/>
          <w:numId w:val="24"/>
        </w:numPr>
        <w:tabs>
          <w:tab w:val="clear" w:pos="360"/>
        </w:tabs>
        <w:ind w:left="426" w:hanging="426"/>
        <w:jc w:val="both"/>
        <w:rPr>
          <w:bCs/>
          <w:color w:val="000000" w:themeColor="text1"/>
          <w:sz w:val="22"/>
          <w:szCs w:val="22"/>
        </w:rPr>
      </w:pPr>
      <w:r w:rsidRPr="00041D78">
        <w:rPr>
          <w:rFonts w:eastAsia="Droid Sans Fallback"/>
          <w:color w:val="000000" w:themeColor="text1"/>
          <w:sz w:val="22"/>
          <w:szCs w:val="22"/>
          <w:lang w:bidi="hi-IN"/>
        </w:rPr>
        <w:t xml:space="preserve">W przypadku, gdy ostatni dzień realizacji </w:t>
      </w:r>
      <w:r w:rsidRPr="00041D78">
        <w:rPr>
          <w:rFonts w:eastAsia="Droid Sans Fallback"/>
          <w:i/>
          <w:color w:val="000000" w:themeColor="text1"/>
          <w:sz w:val="22"/>
          <w:szCs w:val="22"/>
          <w:lang w:bidi="hi-IN"/>
        </w:rPr>
        <w:t>Zamówienia</w:t>
      </w:r>
      <w:r w:rsidRPr="00041D78">
        <w:rPr>
          <w:rFonts w:eastAsia="Droid Sans Fallback"/>
          <w:color w:val="000000" w:themeColor="text1"/>
          <w:sz w:val="22"/>
          <w:szCs w:val="22"/>
          <w:lang w:bidi="hi-IN"/>
        </w:rPr>
        <w:t xml:space="preserve"> przypada w dniu niebędącym w rozumieniu umowy dniem roboczym, wówczas Wykonawca zobowiązany jest zrealizować </w:t>
      </w:r>
      <w:r w:rsidRPr="00041D78">
        <w:rPr>
          <w:rFonts w:eastAsia="Droid Sans Fallback"/>
          <w:i/>
          <w:color w:val="000000" w:themeColor="text1"/>
          <w:sz w:val="22"/>
          <w:szCs w:val="22"/>
          <w:lang w:bidi="hi-IN"/>
        </w:rPr>
        <w:t>Zamówienie</w:t>
      </w:r>
      <w:r w:rsidRPr="00041D78">
        <w:rPr>
          <w:rFonts w:eastAsia="Droid Sans Fallback"/>
          <w:color w:val="000000" w:themeColor="text1"/>
          <w:sz w:val="22"/>
          <w:szCs w:val="22"/>
          <w:lang w:bidi="hi-IN"/>
        </w:rPr>
        <w:t xml:space="preserve"> w następnym dniu przypadającym w dniu roboczym w rozumieniu umowy.</w:t>
      </w:r>
    </w:p>
    <w:p w14:paraId="180381C9" w14:textId="77777777" w:rsidR="000F3676" w:rsidRPr="00041D78" w:rsidRDefault="000F3676" w:rsidP="005225A3">
      <w:pPr>
        <w:numPr>
          <w:ilvl w:val="0"/>
          <w:numId w:val="24"/>
        </w:numPr>
        <w:tabs>
          <w:tab w:val="clear" w:pos="360"/>
        </w:tabs>
        <w:ind w:left="426" w:hanging="426"/>
        <w:jc w:val="both"/>
        <w:rPr>
          <w:bCs/>
          <w:color w:val="000000" w:themeColor="text1"/>
          <w:sz w:val="22"/>
          <w:szCs w:val="22"/>
        </w:rPr>
      </w:pPr>
      <w:r>
        <w:rPr>
          <w:sz w:val="22"/>
          <w:szCs w:val="22"/>
        </w:rPr>
        <w:t xml:space="preserve">Zamawiający jest zobowiązany do informowania Wykonawcy o dniach </w:t>
      </w:r>
      <w:r w:rsidRPr="00C80C63">
        <w:rPr>
          <w:rFonts w:eastAsia="Droid Sans Fallback"/>
          <w:sz w:val="22"/>
          <w:szCs w:val="22"/>
          <w:lang w:bidi="hi-IN"/>
        </w:rPr>
        <w:t>ustanowionych przez władze Zamawiającego jako dni wolne od pracy</w:t>
      </w:r>
      <w:r>
        <w:rPr>
          <w:rFonts w:eastAsia="Droid Sans Fallback"/>
          <w:sz w:val="22"/>
          <w:szCs w:val="22"/>
          <w:lang w:bidi="hi-IN"/>
        </w:rPr>
        <w:t>.</w:t>
      </w:r>
    </w:p>
    <w:p w14:paraId="5996BAA9" w14:textId="77777777" w:rsidR="000F3676" w:rsidRPr="00041D78" w:rsidRDefault="000F3676" w:rsidP="005225A3">
      <w:pPr>
        <w:jc w:val="both"/>
        <w:rPr>
          <w:bCs/>
          <w:color w:val="000000" w:themeColor="text1"/>
          <w:sz w:val="22"/>
          <w:szCs w:val="22"/>
        </w:rPr>
      </w:pPr>
    </w:p>
    <w:p w14:paraId="0683B98B" w14:textId="77777777" w:rsidR="000F3676" w:rsidRPr="004B2C2A" w:rsidRDefault="000F3676" w:rsidP="005225A3">
      <w:pPr>
        <w:jc w:val="center"/>
        <w:rPr>
          <w:b/>
          <w:color w:val="000000" w:themeColor="text1"/>
          <w:sz w:val="22"/>
          <w:szCs w:val="22"/>
        </w:rPr>
      </w:pPr>
      <w:r w:rsidRPr="004B2C2A">
        <w:rPr>
          <w:b/>
          <w:color w:val="000000" w:themeColor="text1"/>
          <w:sz w:val="22"/>
          <w:szCs w:val="22"/>
        </w:rPr>
        <w:t xml:space="preserve">§ </w:t>
      </w:r>
      <w:r>
        <w:rPr>
          <w:b/>
          <w:color w:val="000000" w:themeColor="text1"/>
          <w:sz w:val="22"/>
          <w:szCs w:val="22"/>
        </w:rPr>
        <w:t>4</w:t>
      </w:r>
    </w:p>
    <w:p w14:paraId="0671BC4D" w14:textId="77777777" w:rsidR="000F3676" w:rsidRPr="004B2C2A" w:rsidRDefault="000F3676" w:rsidP="005225A3">
      <w:pPr>
        <w:jc w:val="center"/>
        <w:rPr>
          <w:b/>
          <w:bCs/>
          <w:color w:val="000000" w:themeColor="text1"/>
          <w:sz w:val="22"/>
          <w:szCs w:val="22"/>
        </w:rPr>
      </w:pPr>
      <w:r w:rsidRPr="004B2C2A">
        <w:rPr>
          <w:b/>
          <w:bCs/>
          <w:color w:val="000000" w:themeColor="text1"/>
          <w:sz w:val="22"/>
          <w:szCs w:val="22"/>
        </w:rPr>
        <w:t>Warunki realizacji</w:t>
      </w:r>
    </w:p>
    <w:p w14:paraId="54518F4B" w14:textId="77777777" w:rsidR="000F3676" w:rsidRPr="00041D78" w:rsidRDefault="000F3676" w:rsidP="004246A2">
      <w:pPr>
        <w:numPr>
          <w:ilvl w:val="0"/>
          <w:numId w:val="29"/>
        </w:numPr>
        <w:tabs>
          <w:tab w:val="clear" w:pos="360"/>
        </w:tabs>
        <w:ind w:left="426" w:hanging="426"/>
        <w:jc w:val="both"/>
        <w:rPr>
          <w:bCs/>
          <w:color w:val="000000" w:themeColor="text1"/>
          <w:sz w:val="22"/>
          <w:szCs w:val="22"/>
        </w:rPr>
      </w:pPr>
      <w:r w:rsidRPr="00041D78">
        <w:rPr>
          <w:color w:val="000000" w:themeColor="text1"/>
          <w:sz w:val="22"/>
          <w:szCs w:val="22"/>
          <w:lang w:val="x-none" w:eastAsia="x-none"/>
        </w:rPr>
        <w:t xml:space="preserve">Wykonawca </w:t>
      </w:r>
      <w:r w:rsidRPr="00041D78">
        <w:rPr>
          <w:color w:val="000000" w:themeColor="text1"/>
          <w:sz w:val="22"/>
          <w:szCs w:val="22"/>
          <w:lang w:eastAsia="x-none"/>
        </w:rPr>
        <w:t xml:space="preserve">dostarczy asortyment, </w:t>
      </w:r>
      <w:r>
        <w:rPr>
          <w:color w:val="000000" w:themeColor="text1"/>
          <w:sz w:val="22"/>
          <w:szCs w:val="22"/>
          <w:lang w:eastAsia="x-none"/>
        </w:rPr>
        <w:t>zgodny z</w:t>
      </w:r>
      <w:r w:rsidRPr="00041D78">
        <w:rPr>
          <w:color w:val="000000" w:themeColor="text1"/>
          <w:sz w:val="22"/>
          <w:szCs w:val="22"/>
          <w:lang w:eastAsia="x-none"/>
        </w:rPr>
        <w:t xml:space="preserve"> pisemn</w:t>
      </w:r>
      <w:r>
        <w:rPr>
          <w:color w:val="000000" w:themeColor="text1"/>
          <w:sz w:val="22"/>
          <w:szCs w:val="22"/>
          <w:lang w:eastAsia="x-none"/>
        </w:rPr>
        <w:t>ym</w:t>
      </w:r>
      <w:r w:rsidRPr="00041D78">
        <w:rPr>
          <w:color w:val="000000" w:themeColor="text1"/>
          <w:sz w:val="22"/>
          <w:szCs w:val="22"/>
          <w:lang w:eastAsia="x-none"/>
        </w:rPr>
        <w:t xml:space="preserve"> </w:t>
      </w:r>
      <w:r w:rsidRPr="00041D78">
        <w:rPr>
          <w:i/>
          <w:color w:val="000000" w:themeColor="text1"/>
          <w:sz w:val="22"/>
          <w:szCs w:val="22"/>
          <w:lang w:eastAsia="x-none"/>
        </w:rPr>
        <w:t>Zamówieni</w:t>
      </w:r>
      <w:r>
        <w:rPr>
          <w:i/>
          <w:color w:val="000000" w:themeColor="text1"/>
          <w:sz w:val="22"/>
          <w:szCs w:val="22"/>
          <w:lang w:eastAsia="x-none"/>
        </w:rPr>
        <w:t xml:space="preserve">em </w:t>
      </w:r>
      <w:r>
        <w:rPr>
          <w:color w:val="000000" w:themeColor="text1"/>
          <w:sz w:val="22"/>
          <w:szCs w:val="22"/>
          <w:lang w:eastAsia="x-none"/>
        </w:rPr>
        <w:t>(sporządzony w oparciu o OPU)</w:t>
      </w:r>
      <w:r w:rsidRPr="00041D78">
        <w:rPr>
          <w:color w:val="000000" w:themeColor="text1"/>
          <w:sz w:val="22"/>
          <w:szCs w:val="22"/>
          <w:lang w:val="x-none" w:eastAsia="x-none"/>
        </w:rPr>
        <w:t xml:space="preserve">, które Zamawiający </w:t>
      </w:r>
      <w:r w:rsidRPr="00041D78">
        <w:rPr>
          <w:color w:val="000000" w:themeColor="text1"/>
          <w:sz w:val="22"/>
          <w:szCs w:val="22"/>
          <w:lang w:eastAsia="x-none"/>
        </w:rPr>
        <w:t>prześle</w:t>
      </w:r>
      <w:r w:rsidRPr="00041D78">
        <w:rPr>
          <w:color w:val="000000" w:themeColor="text1"/>
          <w:sz w:val="22"/>
          <w:szCs w:val="22"/>
          <w:lang w:val="x-none" w:eastAsia="x-none"/>
        </w:rPr>
        <w:t xml:space="preserve"> </w:t>
      </w:r>
      <w:r w:rsidRPr="00041D78">
        <w:rPr>
          <w:color w:val="000000" w:themeColor="text1"/>
          <w:sz w:val="22"/>
          <w:szCs w:val="22"/>
          <w:lang w:eastAsia="x-none"/>
        </w:rPr>
        <w:t xml:space="preserve">Wykonawcy </w:t>
      </w:r>
      <w:r w:rsidRPr="00041D78">
        <w:rPr>
          <w:color w:val="000000" w:themeColor="text1"/>
          <w:sz w:val="22"/>
          <w:szCs w:val="22"/>
          <w:lang w:val="x-none" w:eastAsia="x-none"/>
        </w:rPr>
        <w:t>za pośrednictwem poczty elektronicznej</w:t>
      </w:r>
      <w:r w:rsidRPr="00041D78">
        <w:rPr>
          <w:color w:val="000000" w:themeColor="text1"/>
          <w:sz w:val="22"/>
          <w:szCs w:val="22"/>
          <w:lang w:eastAsia="x-none"/>
        </w:rPr>
        <w:t xml:space="preserve"> na adres: </w:t>
      </w:r>
      <w:r>
        <w:rPr>
          <w:color w:val="000000" w:themeColor="text1"/>
          <w:sz w:val="22"/>
          <w:szCs w:val="22"/>
          <w:lang w:eastAsia="x-none"/>
        </w:rPr>
        <w:t>[</w:t>
      </w:r>
      <w:r w:rsidRPr="00BE7F29">
        <w:rPr>
          <w:color w:val="000000" w:themeColor="text1"/>
          <w:sz w:val="22"/>
          <w:szCs w:val="22"/>
          <w:highlight w:val="yellow"/>
          <w:lang w:eastAsia="x-none"/>
        </w:rPr>
        <w:t>…</w:t>
      </w:r>
      <w:r>
        <w:rPr>
          <w:color w:val="000000" w:themeColor="text1"/>
          <w:sz w:val="22"/>
          <w:szCs w:val="22"/>
          <w:lang w:eastAsia="x-none"/>
        </w:rPr>
        <w:t>]</w:t>
      </w:r>
      <w:r w:rsidRPr="00041D78">
        <w:rPr>
          <w:color w:val="000000" w:themeColor="text1"/>
          <w:sz w:val="22"/>
          <w:szCs w:val="22"/>
          <w:lang w:eastAsia="x-none"/>
        </w:rPr>
        <w:t>.</w:t>
      </w:r>
    </w:p>
    <w:p w14:paraId="57F3085C" w14:textId="77777777" w:rsidR="000F3676" w:rsidRPr="00206982" w:rsidRDefault="000F3676" w:rsidP="004246A2">
      <w:pPr>
        <w:pStyle w:val="Akapitzlist"/>
        <w:numPr>
          <w:ilvl w:val="0"/>
          <w:numId w:val="29"/>
        </w:numPr>
        <w:tabs>
          <w:tab w:val="clear" w:pos="360"/>
        </w:tabs>
        <w:ind w:left="426" w:hanging="426"/>
        <w:jc w:val="both"/>
        <w:rPr>
          <w:bCs/>
          <w:color w:val="000000" w:themeColor="text1"/>
          <w:sz w:val="22"/>
          <w:szCs w:val="22"/>
        </w:rPr>
      </w:pPr>
      <w:r w:rsidRPr="00206982">
        <w:rPr>
          <w:i/>
          <w:snapToGrid w:val="0"/>
          <w:color w:val="000000" w:themeColor="text1"/>
          <w:sz w:val="22"/>
          <w:szCs w:val="22"/>
        </w:rPr>
        <w:t>Zamówienie</w:t>
      </w:r>
      <w:r w:rsidRPr="00206982">
        <w:rPr>
          <w:snapToGrid w:val="0"/>
          <w:color w:val="000000" w:themeColor="text1"/>
          <w:sz w:val="22"/>
          <w:szCs w:val="22"/>
        </w:rPr>
        <w:t xml:space="preserve"> zawierać będzie w szczególności:</w:t>
      </w:r>
    </w:p>
    <w:p w14:paraId="2194A2A4" w14:textId="77777777" w:rsidR="000F3676" w:rsidRPr="00041D78" w:rsidRDefault="000F3676" w:rsidP="005225A3">
      <w:pPr>
        <w:numPr>
          <w:ilvl w:val="0"/>
          <w:numId w:val="25"/>
        </w:numPr>
        <w:suppressAutoHyphens w:val="0"/>
        <w:ind w:left="426" w:firstLine="0"/>
        <w:jc w:val="both"/>
        <w:rPr>
          <w:snapToGrid w:val="0"/>
          <w:color w:val="000000" w:themeColor="text1"/>
          <w:sz w:val="22"/>
          <w:szCs w:val="22"/>
          <w:lang w:val="x-none" w:eastAsia="x-none"/>
        </w:rPr>
      </w:pPr>
      <w:r w:rsidRPr="00041D78">
        <w:rPr>
          <w:snapToGrid w:val="0"/>
          <w:color w:val="000000" w:themeColor="text1"/>
          <w:sz w:val="22"/>
          <w:szCs w:val="22"/>
          <w:lang w:val="x-none" w:eastAsia="x-none"/>
        </w:rPr>
        <w:t>nazwę jednostki Zamawiającego,</w:t>
      </w:r>
    </w:p>
    <w:p w14:paraId="5E3032A9" w14:textId="77777777" w:rsidR="000F3676" w:rsidRPr="00041D78" w:rsidRDefault="000F3676" w:rsidP="005225A3">
      <w:pPr>
        <w:numPr>
          <w:ilvl w:val="0"/>
          <w:numId w:val="25"/>
        </w:numPr>
        <w:suppressAutoHyphens w:val="0"/>
        <w:ind w:left="426" w:firstLine="0"/>
        <w:jc w:val="both"/>
        <w:rPr>
          <w:snapToGrid w:val="0"/>
          <w:color w:val="000000" w:themeColor="text1"/>
          <w:sz w:val="22"/>
          <w:szCs w:val="22"/>
          <w:lang w:val="x-none" w:eastAsia="x-none"/>
        </w:rPr>
      </w:pPr>
      <w:r w:rsidRPr="00041D78">
        <w:rPr>
          <w:snapToGrid w:val="0"/>
          <w:color w:val="000000" w:themeColor="text1"/>
          <w:sz w:val="22"/>
          <w:szCs w:val="22"/>
          <w:lang w:val="x-none" w:eastAsia="x-none"/>
        </w:rPr>
        <w:t>numer umowy,</w:t>
      </w:r>
    </w:p>
    <w:p w14:paraId="7A14695D" w14:textId="77777777" w:rsidR="000F3676" w:rsidRPr="00041D78" w:rsidRDefault="000F3676" w:rsidP="005225A3">
      <w:pPr>
        <w:numPr>
          <w:ilvl w:val="0"/>
          <w:numId w:val="25"/>
        </w:numPr>
        <w:suppressAutoHyphens w:val="0"/>
        <w:ind w:left="426" w:firstLine="0"/>
        <w:jc w:val="both"/>
        <w:rPr>
          <w:snapToGrid w:val="0"/>
          <w:color w:val="000000" w:themeColor="text1"/>
          <w:sz w:val="22"/>
          <w:szCs w:val="22"/>
          <w:lang w:val="x-none" w:eastAsia="x-none"/>
        </w:rPr>
      </w:pPr>
      <w:r w:rsidRPr="00041D78">
        <w:rPr>
          <w:snapToGrid w:val="0"/>
          <w:color w:val="000000" w:themeColor="text1"/>
          <w:sz w:val="22"/>
          <w:szCs w:val="22"/>
          <w:lang w:val="x-none" w:eastAsia="x-none"/>
        </w:rPr>
        <w:t xml:space="preserve">datę </w:t>
      </w:r>
      <w:r w:rsidRPr="00041D78">
        <w:rPr>
          <w:rFonts w:eastAsia="SimSun"/>
          <w:i/>
          <w:color w:val="000000" w:themeColor="text1"/>
          <w:sz w:val="22"/>
          <w:szCs w:val="22"/>
          <w:lang w:eastAsia="x-none"/>
        </w:rPr>
        <w:t>Zamówienia</w:t>
      </w:r>
      <w:r w:rsidRPr="00041D78">
        <w:rPr>
          <w:snapToGrid w:val="0"/>
          <w:color w:val="000000" w:themeColor="text1"/>
          <w:sz w:val="22"/>
          <w:szCs w:val="22"/>
          <w:lang w:val="x-none" w:eastAsia="x-none"/>
        </w:rPr>
        <w:t>,</w:t>
      </w:r>
    </w:p>
    <w:p w14:paraId="7C1B0B2B" w14:textId="77777777" w:rsidR="000F3676" w:rsidRPr="00041D78" w:rsidRDefault="000F3676" w:rsidP="005225A3">
      <w:pPr>
        <w:numPr>
          <w:ilvl w:val="0"/>
          <w:numId w:val="25"/>
        </w:numPr>
        <w:suppressAutoHyphens w:val="0"/>
        <w:ind w:left="426" w:firstLine="0"/>
        <w:jc w:val="both"/>
        <w:rPr>
          <w:snapToGrid w:val="0"/>
          <w:color w:val="000000" w:themeColor="text1"/>
          <w:sz w:val="22"/>
          <w:szCs w:val="22"/>
          <w:lang w:val="x-none" w:eastAsia="x-none"/>
        </w:rPr>
      </w:pPr>
      <w:r w:rsidRPr="00041D78">
        <w:rPr>
          <w:snapToGrid w:val="0"/>
          <w:color w:val="000000" w:themeColor="text1"/>
          <w:sz w:val="22"/>
          <w:szCs w:val="22"/>
          <w:lang w:val="x-none" w:eastAsia="x-none"/>
        </w:rPr>
        <w:t xml:space="preserve">rodzaj i ilość </w:t>
      </w:r>
      <w:r w:rsidRPr="00041D78">
        <w:rPr>
          <w:snapToGrid w:val="0"/>
          <w:color w:val="000000" w:themeColor="text1"/>
          <w:sz w:val="22"/>
          <w:szCs w:val="22"/>
          <w:lang w:eastAsia="x-none"/>
        </w:rPr>
        <w:t>asortymentu</w:t>
      </w:r>
      <w:r w:rsidRPr="00041D78">
        <w:rPr>
          <w:snapToGrid w:val="0"/>
          <w:color w:val="000000" w:themeColor="text1"/>
          <w:sz w:val="22"/>
          <w:szCs w:val="22"/>
          <w:lang w:val="x-none" w:eastAsia="x-none"/>
        </w:rPr>
        <w:t>,</w:t>
      </w:r>
    </w:p>
    <w:p w14:paraId="34887086" w14:textId="77777777" w:rsidR="000F3676" w:rsidRPr="00041D78" w:rsidRDefault="000F3676" w:rsidP="005225A3">
      <w:pPr>
        <w:numPr>
          <w:ilvl w:val="0"/>
          <w:numId w:val="25"/>
        </w:numPr>
        <w:suppressAutoHyphens w:val="0"/>
        <w:ind w:left="426" w:firstLine="0"/>
        <w:jc w:val="both"/>
        <w:rPr>
          <w:snapToGrid w:val="0"/>
          <w:color w:val="000000" w:themeColor="text1"/>
          <w:sz w:val="22"/>
          <w:szCs w:val="22"/>
          <w:lang w:val="x-none" w:eastAsia="x-none"/>
        </w:rPr>
      </w:pPr>
      <w:r w:rsidRPr="00041D78">
        <w:rPr>
          <w:snapToGrid w:val="0"/>
          <w:color w:val="000000" w:themeColor="text1"/>
          <w:sz w:val="22"/>
          <w:szCs w:val="22"/>
          <w:lang w:val="x-none" w:eastAsia="x-none"/>
        </w:rPr>
        <w:t xml:space="preserve">cenę </w:t>
      </w:r>
      <w:r w:rsidRPr="00041D78">
        <w:rPr>
          <w:snapToGrid w:val="0"/>
          <w:color w:val="000000" w:themeColor="text1"/>
          <w:sz w:val="22"/>
          <w:szCs w:val="22"/>
          <w:lang w:eastAsia="x-none"/>
        </w:rPr>
        <w:t>asortymentu,</w:t>
      </w:r>
    </w:p>
    <w:p w14:paraId="7151A0EA" w14:textId="77777777" w:rsidR="000F3676" w:rsidRPr="00041D78" w:rsidRDefault="000F3676" w:rsidP="005225A3">
      <w:pPr>
        <w:numPr>
          <w:ilvl w:val="0"/>
          <w:numId w:val="25"/>
        </w:numPr>
        <w:suppressAutoHyphens w:val="0"/>
        <w:ind w:left="426" w:firstLine="0"/>
        <w:jc w:val="both"/>
        <w:rPr>
          <w:snapToGrid w:val="0"/>
          <w:color w:val="000000" w:themeColor="text1"/>
          <w:sz w:val="22"/>
          <w:szCs w:val="22"/>
          <w:lang w:val="x-none" w:eastAsia="x-none"/>
        </w:rPr>
      </w:pPr>
      <w:r w:rsidRPr="00041D78">
        <w:rPr>
          <w:snapToGrid w:val="0"/>
          <w:color w:val="000000" w:themeColor="text1"/>
          <w:sz w:val="22"/>
          <w:szCs w:val="22"/>
          <w:lang w:val="x-none" w:eastAsia="x-none"/>
        </w:rPr>
        <w:lastRenderedPageBreak/>
        <w:t>miejsce dostawy,</w:t>
      </w:r>
    </w:p>
    <w:p w14:paraId="639721D9" w14:textId="77777777" w:rsidR="000F3676" w:rsidRPr="0078512A" w:rsidRDefault="000F3676" w:rsidP="005225A3">
      <w:pPr>
        <w:numPr>
          <w:ilvl w:val="0"/>
          <w:numId w:val="25"/>
        </w:numPr>
        <w:suppressAutoHyphens w:val="0"/>
        <w:ind w:left="426" w:firstLine="0"/>
        <w:jc w:val="both"/>
        <w:rPr>
          <w:snapToGrid w:val="0"/>
          <w:color w:val="000000" w:themeColor="text1"/>
          <w:sz w:val="22"/>
          <w:szCs w:val="22"/>
          <w:lang w:val="x-none" w:eastAsia="x-none"/>
        </w:rPr>
      </w:pPr>
      <w:r w:rsidRPr="00041D78">
        <w:rPr>
          <w:snapToGrid w:val="0"/>
          <w:color w:val="000000" w:themeColor="text1"/>
          <w:sz w:val="22"/>
          <w:szCs w:val="22"/>
          <w:lang w:eastAsia="x-none"/>
        </w:rPr>
        <w:t xml:space="preserve">nazwisko, imię i nr telefonu osoby do kontaktu w sprawie konkretnego </w:t>
      </w:r>
      <w:r w:rsidRPr="00041D78">
        <w:rPr>
          <w:i/>
          <w:snapToGrid w:val="0"/>
          <w:color w:val="000000" w:themeColor="text1"/>
          <w:sz w:val="22"/>
          <w:szCs w:val="22"/>
          <w:lang w:eastAsia="x-none"/>
        </w:rPr>
        <w:t>Zamówienia</w:t>
      </w:r>
      <w:r w:rsidRPr="00041D78">
        <w:rPr>
          <w:snapToGrid w:val="0"/>
          <w:color w:val="000000" w:themeColor="text1"/>
          <w:sz w:val="22"/>
          <w:szCs w:val="22"/>
          <w:lang w:eastAsia="x-none"/>
        </w:rPr>
        <w:t>.</w:t>
      </w:r>
    </w:p>
    <w:p w14:paraId="37FA70F4" w14:textId="77777777" w:rsidR="000F3676" w:rsidRPr="0078512A" w:rsidRDefault="000F3676" w:rsidP="004246A2">
      <w:pPr>
        <w:pStyle w:val="Akapitzlist"/>
        <w:numPr>
          <w:ilvl w:val="0"/>
          <w:numId w:val="29"/>
        </w:numPr>
        <w:tabs>
          <w:tab w:val="clear" w:pos="360"/>
        </w:tabs>
        <w:suppressAutoHyphens w:val="0"/>
        <w:ind w:left="426" w:hanging="426"/>
        <w:jc w:val="both"/>
        <w:rPr>
          <w:color w:val="000000" w:themeColor="text1"/>
          <w:sz w:val="22"/>
          <w:szCs w:val="22"/>
        </w:rPr>
      </w:pPr>
      <w:r w:rsidRPr="00CC7EC2">
        <w:rPr>
          <w:color w:val="000000" w:themeColor="text1"/>
          <w:sz w:val="22"/>
          <w:szCs w:val="22"/>
        </w:rPr>
        <w:t>Wykonawca zobowiązany jest do dostarczania przedmiotu umowy zgodne</w:t>
      </w:r>
      <w:r>
        <w:rPr>
          <w:color w:val="000000" w:themeColor="text1"/>
          <w:sz w:val="22"/>
          <w:szCs w:val="22"/>
        </w:rPr>
        <w:t>go</w:t>
      </w:r>
      <w:r w:rsidRPr="00CC7EC2">
        <w:rPr>
          <w:color w:val="000000" w:themeColor="text1"/>
          <w:sz w:val="22"/>
          <w:szCs w:val="22"/>
        </w:rPr>
        <w:t xml:space="preserve"> cenami jednostkowymi zawartymi w </w:t>
      </w:r>
      <w:r>
        <w:rPr>
          <w:color w:val="000000" w:themeColor="text1"/>
          <w:sz w:val="22"/>
          <w:szCs w:val="22"/>
        </w:rPr>
        <w:t>OPU,</w:t>
      </w:r>
      <w:r w:rsidRPr="00CC7EC2">
        <w:rPr>
          <w:color w:val="000000" w:themeColor="text1"/>
          <w:sz w:val="22"/>
          <w:szCs w:val="22"/>
        </w:rPr>
        <w:t xml:space="preserve"> w ilości zgodnej z </w:t>
      </w:r>
      <w:r w:rsidRPr="00060682">
        <w:rPr>
          <w:i/>
          <w:color w:val="000000" w:themeColor="text1"/>
          <w:sz w:val="22"/>
          <w:szCs w:val="22"/>
        </w:rPr>
        <w:t>Zamówieniem</w:t>
      </w:r>
      <w:r w:rsidRPr="00CC7EC2">
        <w:rPr>
          <w:color w:val="000000" w:themeColor="text1"/>
          <w:sz w:val="22"/>
          <w:szCs w:val="22"/>
        </w:rPr>
        <w:t>.</w:t>
      </w:r>
    </w:p>
    <w:p w14:paraId="1DCC026E" w14:textId="77777777" w:rsidR="000F3676" w:rsidRPr="00E55439" w:rsidRDefault="000F3676" w:rsidP="005225A3">
      <w:pPr>
        <w:pStyle w:val="Tekstpodstawowy"/>
        <w:widowControl/>
        <w:numPr>
          <w:ilvl w:val="0"/>
          <w:numId w:val="29"/>
        </w:numPr>
        <w:tabs>
          <w:tab w:val="clear" w:pos="360"/>
        </w:tabs>
        <w:suppressAutoHyphens/>
        <w:adjustRightInd/>
        <w:spacing w:line="240" w:lineRule="auto"/>
        <w:ind w:left="426" w:hanging="426"/>
        <w:rPr>
          <w:color w:val="000000" w:themeColor="text1"/>
          <w:sz w:val="22"/>
          <w:szCs w:val="22"/>
        </w:rPr>
      </w:pPr>
      <w:r w:rsidRPr="00E55439">
        <w:rPr>
          <w:color w:val="000000" w:themeColor="text1"/>
          <w:sz w:val="22"/>
          <w:szCs w:val="22"/>
        </w:rPr>
        <w:t xml:space="preserve">Wykonawca zobowiązany jest do dostarczania asortymentu, objętego </w:t>
      </w:r>
      <w:r w:rsidRPr="00E55439">
        <w:rPr>
          <w:i/>
          <w:color w:val="000000" w:themeColor="text1"/>
          <w:sz w:val="22"/>
          <w:szCs w:val="22"/>
        </w:rPr>
        <w:t>Zamówieniem</w:t>
      </w:r>
      <w:r w:rsidRPr="00E55439">
        <w:rPr>
          <w:color w:val="000000" w:themeColor="text1"/>
          <w:sz w:val="22"/>
          <w:szCs w:val="22"/>
        </w:rPr>
        <w:t>:</w:t>
      </w:r>
    </w:p>
    <w:p w14:paraId="3685FBDF" w14:textId="77777777" w:rsidR="000F3676" w:rsidRPr="00E55439" w:rsidRDefault="000F3676" w:rsidP="005225A3">
      <w:pPr>
        <w:pStyle w:val="Tekstpodstawowy"/>
        <w:widowControl/>
        <w:numPr>
          <w:ilvl w:val="0"/>
          <w:numId w:val="32"/>
        </w:numPr>
        <w:suppressAutoHyphens/>
        <w:adjustRightInd/>
        <w:spacing w:line="240" w:lineRule="auto"/>
        <w:ind w:left="709" w:hanging="283"/>
        <w:rPr>
          <w:color w:val="000000" w:themeColor="text1"/>
          <w:sz w:val="22"/>
          <w:szCs w:val="22"/>
        </w:rPr>
      </w:pPr>
      <w:r w:rsidRPr="00E55439">
        <w:rPr>
          <w:color w:val="000000" w:themeColor="text1"/>
          <w:sz w:val="22"/>
          <w:szCs w:val="22"/>
        </w:rPr>
        <w:t xml:space="preserve">o cechach określonych w </w:t>
      </w:r>
      <w:r w:rsidRPr="00205E75">
        <w:rPr>
          <w:bCs/>
          <w:color w:val="000000" w:themeColor="text1"/>
          <w:sz w:val="22"/>
          <w:szCs w:val="22"/>
        </w:rPr>
        <w:t>OPU</w:t>
      </w:r>
      <w:r>
        <w:rPr>
          <w:bCs/>
          <w:color w:val="000000" w:themeColor="text1"/>
          <w:sz w:val="22"/>
          <w:szCs w:val="22"/>
        </w:rPr>
        <w:t>,</w:t>
      </w:r>
    </w:p>
    <w:p w14:paraId="4D1C5F8B" w14:textId="77777777" w:rsidR="000F3676" w:rsidRPr="00E55439" w:rsidRDefault="000F3676" w:rsidP="005225A3">
      <w:pPr>
        <w:pStyle w:val="Tekstpodstawowy"/>
        <w:widowControl/>
        <w:numPr>
          <w:ilvl w:val="0"/>
          <w:numId w:val="32"/>
        </w:numPr>
        <w:suppressAutoHyphens/>
        <w:adjustRightInd/>
        <w:spacing w:line="240" w:lineRule="auto"/>
        <w:ind w:left="709" w:hanging="283"/>
        <w:rPr>
          <w:color w:val="000000" w:themeColor="text1"/>
          <w:sz w:val="22"/>
          <w:szCs w:val="22"/>
        </w:rPr>
      </w:pPr>
      <w:r w:rsidRPr="00E55439">
        <w:rPr>
          <w:color w:val="000000" w:themeColor="text1"/>
          <w:sz w:val="22"/>
          <w:szCs w:val="22"/>
        </w:rPr>
        <w:t>wolnych od wad fizycznych lub prawnych, fabrycznie nowych, to jest dotychczas nieużywanych posiadających nienaruszone cechy pierwotnego opakowania, które ma zabezpieczać je przed zniszczeniem lub obniżeniem ich jakości w czasie transportu lub użytkowania</w:t>
      </w:r>
      <w:r>
        <w:rPr>
          <w:color w:val="000000" w:themeColor="text1"/>
          <w:sz w:val="22"/>
          <w:szCs w:val="22"/>
        </w:rPr>
        <w:t>.</w:t>
      </w:r>
    </w:p>
    <w:p w14:paraId="548A46EA" w14:textId="77777777" w:rsidR="000F3676" w:rsidRDefault="000F3676" w:rsidP="004246A2">
      <w:pPr>
        <w:pStyle w:val="Akapitzlist"/>
        <w:numPr>
          <w:ilvl w:val="0"/>
          <w:numId w:val="29"/>
        </w:numPr>
        <w:tabs>
          <w:tab w:val="clear" w:pos="360"/>
        </w:tabs>
        <w:suppressAutoHyphens w:val="0"/>
        <w:ind w:left="426" w:hanging="426"/>
        <w:jc w:val="both"/>
        <w:rPr>
          <w:color w:val="000000" w:themeColor="text1"/>
          <w:sz w:val="22"/>
          <w:szCs w:val="22"/>
        </w:rPr>
      </w:pPr>
      <w:r w:rsidRPr="00206982">
        <w:rPr>
          <w:color w:val="000000" w:themeColor="text1"/>
          <w:sz w:val="22"/>
          <w:szCs w:val="22"/>
        </w:rPr>
        <w:t xml:space="preserve">Termin realizacji (dostawy) </w:t>
      </w:r>
      <w:r w:rsidRPr="00735BC3">
        <w:rPr>
          <w:i/>
          <w:color w:val="000000" w:themeColor="text1"/>
          <w:sz w:val="22"/>
          <w:szCs w:val="22"/>
        </w:rPr>
        <w:t>Zamówienia</w:t>
      </w:r>
      <w:r w:rsidRPr="00206982">
        <w:rPr>
          <w:color w:val="000000" w:themeColor="text1"/>
          <w:sz w:val="22"/>
          <w:szCs w:val="22"/>
        </w:rPr>
        <w:t xml:space="preserve"> wynosi</w:t>
      </w:r>
      <w:r>
        <w:rPr>
          <w:color w:val="000000" w:themeColor="text1"/>
          <w:sz w:val="22"/>
          <w:szCs w:val="22"/>
        </w:rPr>
        <w:t xml:space="preserve"> [</w:t>
      </w:r>
      <w:r w:rsidRPr="00206982">
        <w:rPr>
          <w:color w:val="000000" w:themeColor="text1"/>
          <w:sz w:val="22"/>
          <w:szCs w:val="22"/>
          <w:highlight w:val="yellow"/>
        </w:rPr>
        <w:t>…</w:t>
      </w:r>
      <w:r>
        <w:rPr>
          <w:color w:val="000000" w:themeColor="text1"/>
          <w:sz w:val="22"/>
          <w:szCs w:val="22"/>
        </w:rPr>
        <w:t>]</w:t>
      </w:r>
      <w:r w:rsidRPr="00206982">
        <w:rPr>
          <w:color w:val="000000" w:themeColor="text1"/>
          <w:sz w:val="22"/>
          <w:szCs w:val="22"/>
        </w:rPr>
        <w:t xml:space="preserve"> </w:t>
      </w:r>
      <w:r>
        <w:rPr>
          <w:color w:val="000000" w:themeColor="text1"/>
          <w:sz w:val="22"/>
          <w:szCs w:val="22"/>
        </w:rPr>
        <w:t>(słownie: [</w:t>
      </w:r>
      <w:r w:rsidRPr="00206982">
        <w:rPr>
          <w:color w:val="000000" w:themeColor="text1"/>
          <w:sz w:val="22"/>
          <w:szCs w:val="22"/>
          <w:highlight w:val="yellow"/>
        </w:rPr>
        <w:t>…</w:t>
      </w:r>
      <w:r w:rsidRPr="00206982">
        <w:rPr>
          <w:color w:val="000000" w:themeColor="text1"/>
          <w:sz w:val="22"/>
          <w:szCs w:val="22"/>
        </w:rPr>
        <w:t>]</w:t>
      </w:r>
      <w:r>
        <w:rPr>
          <w:color w:val="000000" w:themeColor="text1"/>
          <w:sz w:val="22"/>
          <w:szCs w:val="22"/>
        </w:rPr>
        <w:t>)</w:t>
      </w:r>
      <w:r w:rsidRPr="00206982">
        <w:rPr>
          <w:color w:val="000000" w:themeColor="text1"/>
          <w:sz w:val="22"/>
          <w:szCs w:val="22"/>
        </w:rPr>
        <w:t xml:space="preserve"> (</w:t>
      </w:r>
      <w:r w:rsidRPr="00694D2B">
        <w:rPr>
          <w:b/>
          <w:i/>
          <w:color w:val="2E74B5"/>
          <w:sz w:val="22"/>
          <w:szCs w:val="22"/>
        </w:rPr>
        <w:t>wskazane w ofercie dni robocze dostarczenia przedmiotu umowy</w:t>
      </w:r>
      <w:r w:rsidRPr="00206982">
        <w:rPr>
          <w:color w:val="000000" w:themeColor="text1"/>
          <w:sz w:val="22"/>
          <w:szCs w:val="22"/>
        </w:rPr>
        <w:t xml:space="preserve">) dni roboczych liczonych od dnia przesłania, za pośrednictwem poczty elektronicznej, </w:t>
      </w:r>
      <w:r w:rsidRPr="00735BC3">
        <w:rPr>
          <w:i/>
          <w:color w:val="000000" w:themeColor="text1"/>
          <w:sz w:val="22"/>
          <w:szCs w:val="22"/>
        </w:rPr>
        <w:t>Zamówienia</w:t>
      </w:r>
      <w:r w:rsidRPr="00206982">
        <w:rPr>
          <w:color w:val="000000" w:themeColor="text1"/>
          <w:sz w:val="22"/>
          <w:szCs w:val="22"/>
        </w:rPr>
        <w:t xml:space="preserve"> do Wykonawcy.</w:t>
      </w:r>
    </w:p>
    <w:p w14:paraId="57CF5CAB" w14:textId="77777777" w:rsidR="000F3676" w:rsidRDefault="000F3676" w:rsidP="004246A2">
      <w:pPr>
        <w:pStyle w:val="Akapitzlist"/>
        <w:numPr>
          <w:ilvl w:val="0"/>
          <w:numId w:val="29"/>
        </w:numPr>
        <w:tabs>
          <w:tab w:val="clear" w:pos="360"/>
        </w:tabs>
        <w:suppressAutoHyphens w:val="0"/>
        <w:ind w:left="426" w:hanging="426"/>
        <w:jc w:val="both"/>
        <w:rPr>
          <w:color w:val="000000" w:themeColor="text1"/>
          <w:sz w:val="22"/>
          <w:szCs w:val="22"/>
        </w:rPr>
      </w:pPr>
      <w:r w:rsidRPr="00335173">
        <w:rPr>
          <w:color w:val="000000" w:themeColor="text1"/>
          <w:sz w:val="22"/>
          <w:szCs w:val="22"/>
        </w:rPr>
        <w:t xml:space="preserve">Dostawa każdego </w:t>
      </w:r>
      <w:r w:rsidRPr="00735BC3">
        <w:rPr>
          <w:i/>
          <w:color w:val="000000" w:themeColor="text1"/>
          <w:sz w:val="22"/>
          <w:szCs w:val="22"/>
        </w:rPr>
        <w:t>Zamówienia</w:t>
      </w:r>
      <w:r w:rsidRPr="00335173">
        <w:rPr>
          <w:color w:val="000000" w:themeColor="text1"/>
          <w:sz w:val="22"/>
          <w:szCs w:val="22"/>
        </w:rPr>
        <w:t xml:space="preserve"> zostanie zrealizowana przez Wykonawcę (w opakowaniu zapewnionym przez Wykonawcę) własnym transportem, łącznie z wniesieniem towaru, we wskazane (przez Zamawiającego) w </w:t>
      </w:r>
      <w:r w:rsidRPr="00335173">
        <w:rPr>
          <w:i/>
          <w:color w:val="000000" w:themeColor="text1"/>
          <w:sz w:val="22"/>
          <w:szCs w:val="22"/>
        </w:rPr>
        <w:t>Zamówieniu</w:t>
      </w:r>
      <w:r w:rsidRPr="00335173">
        <w:rPr>
          <w:color w:val="000000" w:themeColor="text1"/>
          <w:sz w:val="22"/>
          <w:szCs w:val="22"/>
        </w:rPr>
        <w:t xml:space="preserve"> miejsce, na jego ryzyko i w ramach wynagrodzenia określonego w </w:t>
      </w:r>
      <w:r w:rsidRPr="00735BC3">
        <w:rPr>
          <w:b/>
          <w:color w:val="000000" w:themeColor="text1"/>
          <w:sz w:val="22"/>
          <w:szCs w:val="22"/>
        </w:rPr>
        <w:t>§ 5 ust. 2 umowy</w:t>
      </w:r>
      <w:r w:rsidRPr="00335173">
        <w:rPr>
          <w:color w:val="000000" w:themeColor="text1"/>
          <w:sz w:val="22"/>
          <w:szCs w:val="22"/>
        </w:rPr>
        <w:t>.</w:t>
      </w:r>
    </w:p>
    <w:p w14:paraId="5B279CAD" w14:textId="2528955F" w:rsidR="000F3676" w:rsidRDefault="000F3676" w:rsidP="004246A2">
      <w:pPr>
        <w:numPr>
          <w:ilvl w:val="0"/>
          <w:numId w:val="29"/>
        </w:numPr>
        <w:tabs>
          <w:tab w:val="clear" w:pos="360"/>
        </w:tabs>
        <w:ind w:left="426" w:hanging="426"/>
        <w:jc w:val="both"/>
        <w:rPr>
          <w:sz w:val="22"/>
          <w:szCs w:val="22"/>
        </w:rPr>
      </w:pPr>
      <w:r w:rsidRPr="004541BF">
        <w:rPr>
          <w:sz w:val="22"/>
          <w:szCs w:val="22"/>
        </w:rPr>
        <w:t xml:space="preserve">Strony ustalają, że z czynności dostawy </w:t>
      </w:r>
      <w:r w:rsidRPr="004541BF">
        <w:rPr>
          <w:i/>
          <w:sz w:val="22"/>
          <w:szCs w:val="22"/>
        </w:rPr>
        <w:t>Zamówienia</w:t>
      </w:r>
      <w:r w:rsidRPr="004541BF">
        <w:rPr>
          <w:sz w:val="22"/>
          <w:szCs w:val="22"/>
        </w:rPr>
        <w:t xml:space="preserve"> sporządzony </w:t>
      </w:r>
      <w:r w:rsidR="004246A2" w:rsidRPr="008639F9">
        <w:rPr>
          <w:color w:val="000000"/>
          <w:sz w:val="22"/>
          <w:szCs w:val="22"/>
        </w:rPr>
        <w:t xml:space="preserve">zostanie sporządzony protokół odbioru lub inny dokument potwierdzający realizację (dostawę) </w:t>
      </w:r>
      <w:r w:rsidR="004246A2" w:rsidRPr="008639F9">
        <w:rPr>
          <w:i/>
          <w:color w:val="000000"/>
          <w:sz w:val="22"/>
          <w:szCs w:val="22"/>
        </w:rPr>
        <w:t>Zamówienia</w:t>
      </w:r>
      <w:r w:rsidR="004246A2" w:rsidRPr="008639F9">
        <w:rPr>
          <w:color w:val="000000"/>
          <w:sz w:val="22"/>
          <w:szCs w:val="22"/>
        </w:rPr>
        <w:t xml:space="preserve"> podpisany przez obie Strony umowy.</w:t>
      </w:r>
      <w:r w:rsidRPr="004541BF">
        <w:rPr>
          <w:sz w:val="22"/>
          <w:szCs w:val="22"/>
        </w:rPr>
        <w:t xml:space="preserve"> Wykonawca</w:t>
      </w:r>
      <w:r>
        <w:rPr>
          <w:sz w:val="22"/>
          <w:szCs w:val="22"/>
        </w:rPr>
        <w:t xml:space="preserve"> </w:t>
      </w:r>
      <w:r w:rsidRPr="00CE21B7">
        <w:rPr>
          <w:sz w:val="22"/>
          <w:szCs w:val="22"/>
        </w:rPr>
        <w:t xml:space="preserve">w przypadku dostarczenia towaru niezgodnego z </w:t>
      </w:r>
      <w:r>
        <w:rPr>
          <w:i/>
          <w:sz w:val="22"/>
          <w:szCs w:val="22"/>
        </w:rPr>
        <w:t>Zamówieniem</w:t>
      </w:r>
      <w:r>
        <w:rPr>
          <w:sz w:val="22"/>
          <w:szCs w:val="22"/>
        </w:rPr>
        <w:t xml:space="preserve"> uzupełni ilości lub</w:t>
      </w:r>
      <w:r w:rsidRPr="004541BF">
        <w:rPr>
          <w:sz w:val="22"/>
          <w:szCs w:val="22"/>
        </w:rPr>
        <w:t xml:space="preserve"> </w:t>
      </w:r>
      <w:r>
        <w:rPr>
          <w:sz w:val="22"/>
          <w:szCs w:val="22"/>
        </w:rPr>
        <w:t>wymieni</w:t>
      </w:r>
      <w:r w:rsidRPr="004541BF">
        <w:rPr>
          <w:sz w:val="22"/>
          <w:szCs w:val="22"/>
        </w:rPr>
        <w:t xml:space="preserve"> </w:t>
      </w:r>
      <w:r>
        <w:rPr>
          <w:sz w:val="22"/>
          <w:szCs w:val="22"/>
        </w:rPr>
        <w:t>wadliwy</w:t>
      </w:r>
      <w:r w:rsidRPr="004541BF">
        <w:rPr>
          <w:sz w:val="22"/>
          <w:szCs w:val="22"/>
        </w:rPr>
        <w:t xml:space="preserve"> lub </w:t>
      </w:r>
      <w:r>
        <w:rPr>
          <w:sz w:val="22"/>
          <w:szCs w:val="22"/>
        </w:rPr>
        <w:t>niezgodny</w:t>
      </w:r>
      <w:r w:rsidRPr="004541BF">
        <w:rPr>
          <w:sz w:val="22"/>
          <w:szCs w:val="22"/>
        </w:rPr>
        <w:t xml:space="preserve"> z </w:t>
      </w:r>
      <w:r>
        <w:rPr>
          <w:sz w:val="22"/>
          <w:szCs w:val="22"/>
        </w:rPr>
        <w:t>p</w:t>
      </w:r>
      <w:r w:rsidRPr="004541BF">
        <w:rPr>
          <w:sz w:val="22"/>
          <w:szCs w:val="22"/>
        </w:rPr>
        <w:t>rzedmiot</w:t>
      </w:r>
      <w:r>
        <w:rPr>
          <w:sz w:val="22"/>
          <w:szCs w:val="22"/>
        </w:rPr>
        <w:t>em</w:t>
      </w:r>
      <w:r w:rsidRPr="004541BF">
        <w:rPr>
          <w:sz w:val="22"/>
          <w:szCs w:val="22"/>
        </w:rPr>
        <w:t xml:space="preserve"> umowy</w:t>
      </w:r>
      <w:r>
        <w:rPr>
          <w:sz w:val="22"/>
          <w:szCs w:val="22"/>
        </w:rPr>
        <w:t xml:space="preserve"> towar </w:t>
      </w:r>
      <w:r w:rsidRPr="00CE21B7">
        <w:rPr>
          <w:sz w:val="22"/>
          <w:szCs w:val="22"/>
        </w:rPr>
        <w:t>na właściwy lub wolny od wad</w:t>
      </w:r>
      <w:r>
        <w:rPr>
          <w:sz w:val="22"/>
          <w:szCs w:val="22"/>
        </w:rPr>
        <w:t xml:space="preserve">, </w:t>
      </w:r>
      <w:r w:rsidRPr="004541BF">
        <w:rPr>
          <w:sz w:val="22"/>
          <w:szCs w:val="22"/>
        </w:rPr>
        <w:t xml:space="preserve">w ramach wynagrodzenia określonego w </w:t>
      </w:r>
      <w:r w:rsidRPr="00735BC3">
        <w:rPr>
          <w:b/>
          <w:sz w:val="22"/>
          <w:szCs w:val="22"/>
        </w:rPr>
        <w:t xml:space="preserve">§ </w:t>
      </w:r>
      <w:r w:rsidRPr="00735BC3">
        <w:rPr>
          <w:b/>
          <w:bCs/>
          <w:sz w:val="22"/>
          <w:szCs w:val="22"/>
        </w:rPr>
        <w:t>5 ust. 2</w:t>
      </w:r>
      <w:r w:rsidRPr="00F5449F">
        <w:rPr>
          <w:bCs/>
          <w:sz w:val="22"/>
          <w:szCs w:val="22"/>
        </w:rPr>
        <w:t xml:space="preserve"> umowy</w:t>
      </w:r>
      <w:r w:rsidRPr="004541BF">
        <w:rPr>
          <w:sz w:val="22"/>
          <w:szCs w:val="22"/>
        </w:rPr>
        <w:t xml:space="preserve">, w terminie </w:t>
      </w:r>
      <w:r w:rsidRPr="00BA2B77">
        <w:rPr>
          <w:i/>
          <w:sz w:val="22"/>
          <w:szCs w:val="22"/>
        </w:rPr>
        <w:t xml:space="preserve">dwóch </w:t>
      </w:r>
      <w:r w:rsidRPr="00BA2B77">
        <w:rPr>
          <w:sz w:val="22"/>
          <w:szCs w:val="22"/>
        </w:rPr>
        <w:t>[2]</w:t>
      </w:r>
      <w:r w:rsidRPr="004541BF">
        <w:rPr>
          <w:sz w:val="22"/>
          <w:szCs w:val="22"/>
        </w:rPr>
        <w:t xml:space="preserve"> dni od obustronnego podpisania </w:t>
      </w:r>
      <w:r w:rsidRPr="004541BF">
        <w:rPr>
          <w:i/>
          <w:sz w:val="22"/>
          <w:szCs w:val="22"/>
        </w:rPr>
        <w:t>protokołu odbioru</w:t>
      </w:r>
      <w:r w:rsidR="00877F83">
        <w:rPr>
          <w:sz w:val="22"/>
          <w:szCs w:val="22"/>
        </w:rPr>
        <w:t xml:space="preserve"> </w:t>
      </w:r>
      <w:r w:rsidR="00877F83" w:rsidRPr="008639F9">
        <w:rPr>
          <w:color w:val="000000"/>
          <w:sz w:val="22"/>
          <w:szCs w:val="22"/>
        </w:rPr>
        <w:t>lub inn</w:t>
      </w:r>
      <w:r w:rsidR="00877F83">
        <w:rPr>
          <w:color w:val="000000"/>
          <w:sz w:val="22"/>
          <w:szCs w:val="22"/>
        </w:rPr>
        <w:t>ego</w:t>
      </w:r>
      <w:r w:rsidR="00877F83" w:rsidRPr="008639F9">
        <w:rPr>
          <w:color w:val="000000"/>
          <w:sz w:val="22"/>
          <w:szCs w:val="22"/>
        </w:rPr>
        <w:t xml:space="preserve"> dokument</w:t>
      </w:r>
      <w:r w:rsidR="00877F83">
        <w:rPr>
          <w:color w:val="000000"/>
          <w:sz w:val="22"/>
          <w:szCs w:val="22"/>
        </w:rPr>
        <w:t>u</w:t>
      </w:r>
      <w:r w:rsidR="00877F83" w:rsidRPr="008639F9">
        <w:rPr>
          <w:color w:val="000000"/>
          <w:sz w:val="22"/>
          <w:szCs w:val="22"/>
        </w:rPr>
        <w:t xml:space="preserve"> potwierdzając</w:t>
      </w:r>
      <w:r w:rsidR="00877F83">
        <w:rPr>
          <w:color w:val="000000"/>
          <w:sz w:val="22"/>
          <w:szCs w:val="22"/>
        </w:rPr>
        <w:t>ego</w:t>
      </w:r>
      <w:r w:rsidR="00877F83" w:rsidRPr="008639F9">
        <w:rPr>
          <w:color w:val="000000"/>
          <w:sz w:val="22"/>
          <w:szCs w:val="22"/>
        </w:rPr>
        <w:t xml:space="preserve"> realizację (dostawę) </w:t>
      </w:r>
      <w:r w:rsidR="00877F83" w:rsidRPr="008639F9">
        <w:rPr>
          <w:i/>
          <w:color w:val="000000"/>
          <w:sz w:val="22"/>
          <w:szCs w:val="22"/>
        </w:rPr>
        <w:t>Zamówienia</w:t>
      </w:r>
      <w:r w:rsidRPr="004541BF">
        <w:rPr>
          <w:sz w:val="22"/>
          <w:szCs w:val="22"/>
        </w:rPr>
        <w:t xml:space="preserve">. </w:t>
      </w:r>
    </w:p>
    <w:p w14:paraId="19B27A2F" w14:textId="77777777" w:rsidR="000F3676" w:rsidRDefault="000F3676" w:rsidP="004246A2">
      <w:pPr>
        <w:numPr>
          <w:ilvl w:val="0"/>
          <w:numId w:val="29"/>
        </w:numPr>
        <w:tabs>
          <w:tab w:val="clear" w:pos="360"/>
        </w:tabs>
        <w:ind w:left="426" w:hanging="426"/>
        <w:jc w:val="both"/>
        <w:rPr>
          <w:sz w:val="22"/>
          <w:szCs w:val="22"/>
        </w:rPr>
      </w:pPr>
      <w:r w:rsidRPr="005B14CD">
        <w:rPr>
          <w:sz w:val="22"/>
          <w:szCs w:val="22"/>
        </w:rPr>
        <w:t>Zamawiający zastrzega, że w sytuacji, w której dokonanie odbioru Zamówienia</w:t>
      </w:r>
      <w:r>
        <w:rPr>
          <w:sz w:val="22"/>
          <w:szCs w:val="22"/>
        </w:rPr>
        <w:t xml:space="preserve"> </w:t>
      </w:r>
      <w:r w:rsidRPr="007F2BC2">
        <w:rPr>
          <w:sz w:val="22"/>
          <w:szCs w:val="22"/>
        </w:rPr>
        <w:t xml:space="preserve">jest utrudnione, wówczas Zamawiający ma prawo dokonania odbioru w terminie maksymalnie </w:t>
      </w:r>
      <w:r>
        <w:rPr>
          <w:i/>
          <w:sz w:val="22"/>
          <w:szCs w:val="22"/>
        </w:rPr>
        <w:t>trzech</w:t>
      </w:r>
      <w:r w:rsidRPr="007F2BC2">
        <w:rPr>
          <w:sz w:val="22"/>
          <w:szCs w:val="22"/>
        </w:rPr>
        <w:t xml:space="preserve"> [</w:t>
      </w:r>
      <w:r>
        <w:rPr>
          <w:sz w:val="22"/>
          <w:szCs w:val="22"/>
        </w:rPr>
        <w:t>3</w:t>
      </w:r>
      <w:r w:rsidRPr="007F2BC2">
        <w:rPr>
          <w:sz w:val="22"/>
          <w:szCs w:val="22"/>
        </w:rPr>
        <w:t>] dni roboczych od dnia dostawy Zamówienia przez Wykonawcę.</w:t>
      </w:r>
    </w:p>
    <w:p w14:paraId="6F060EAD" w14:textId="664FA3C6" w:rsidR="000F3676" w:rsidRPr="00D94649" w:rsidRDefault="000F3676" w:rsidP="004246A2">
      <w:pPr>
        <w:pStyle w:val="Akapitzlist"/>
        <w:numPr>
          <w:ilvl w:val="0"/>
          <w:numId w:val="29"/>
        </w:numPr>
        <w:tabs>
          <w:tab w:val="clear" w:pos="360"/>
        </w:tabs>
        <w:suppressAutoHyphens w:val="0"/>
        <w:ind w:left="426" w:hanging="426"/>
        <w:jc w:val="both"/>
        <w:rPr>
          <w:sz w:val="22"/>
          <w:szCs w:val="22"/>
        </w:rPr>
      </w:pPr>
      <w:r w:rsidRPr="009202C0">
        <w:rPr>
          <w:sz w:val="22"/>
          <w:szCs w:val="22"/>
        </w:rPr>
        <w:t xml:space="preserve">Do czasu przekazania </w:t>
      </w:r>
      <w:r w:rsidRPr="009202C0">
        <w:rPr>
          <w:i/>
          <w:sz w:val="22"/>
          <w:szCs w:val="22"/>
        </w:rPr>
        <w:t>Zamówienia</w:t>
      </w:r>
      <w:r w:rsidRPr="009202C0">
        <w:rPr>
          <w:sz w:val="22"/>
          <w:szCs w:val="22"/>
        </w:rPr>
        <w:t xml:space="preserve"> Zamawiającemu (potwierdzonego protokołem odbioru</w:t>
      </w:r>
      <w:r w:rsidR="00877F83">
        <w:rPr>
          <w:sz w:val="22"/>
          <w:szCs w:val="22"/>
        </w:rPr>
        <w:t xml:space="preserve"> </w:t>
      </w:r>
      <w:r w:rsidR="00877F83" w:rsidRPr="008639F9">
        <w:rPr>
          <w:color w:val="000000"/>
          <w:sz w:val="22"/>
          <w:szCs w:val="22"/>
        </w:rPr>
        <w:t>lub inny</w:t>
      </w:r>
      <w:r w:rsidR="00877F83">
        <w:rPr>
          <w:color w:val="000000"/>
          <w:sz w:val="22"/>
          <w:szCs w:val="22"/>
        </w:rPr>
        <w:t>m</w:t>
      </w:r>
      <w:r w:rsidR="00877F83" w:rsidRPr="008639F9">
        <w:rPr>
          <w:color w:val="000000"/>
          <w:sz w:val="22"/>
          <w:szCs w:val="22"/>
        </w:rPr>
        <w:t xml:space="preserve"> dokument</w:t>
      </w:r>
      <w:r w:rsidR="00877F83">
        <w:rPr>
          <w:color w:val="000000"/>
          <w:sz w:val="22"/>
          <w:szCs w:val="22"/>
        </w:rPr>
        <w:t>em</w:t>
      </w:r>
      <w:r w:rsidR="00877F83" w:rsidRPr="008639F9">
        <w:rPr>
          <w:color w:val="000000"/>
          <w:sz w:val="22"/>
          <w:szCs w:val="22"/>
        </w:rPr>
        <w:t xml:space="preserve"> potwierdzający</w:t>
      </w:r>
      <w:r w:rsidR="00877F83">
        <w:rPr>
          <w:color w:val="000000"/>
          <w:sz w:val="22"/>
          <w:szCs w:val="22"/>
        </w:rPr>
        <w:t>m</w:t>
      </w:r>
      <w:r w:rsidR="00877F83" w:rsidRPr="008639F9">
        <w:rPr>
          <w:color w:val="000000"/>
          <w:sz w:val="22"/>
          <w:szCs w:val="22"/>
        </w:rPr>
        <w:t xml:space="preserve"> realizację (dostawę) </w:t>
      </w:r>
      <w:r w:rsidR="00877F83" w:rsidRPr="008639F9">
        <w:rPr>
          <w:i/>
          <w:color w:val="000000"/>
          <w:sz w:val="22"/>
          <w:szCs w:val="22"/>
        </w:rPr>
        <w:t>Zamówienia</w:t>
      </w:r>
      <w:r w:rsidRPr="009202C0">
        <w:rPr>
          <w:sz w:val="22"/>
          <w:szCs w:val="22"/>
        </w:rPr>
        <w:t xml:space="preserve">), ryzyko wszelkich niebezpieczeństw związanych z ewentualnym uszkodzeniem lub utratą ponosi Wykonawca. </w:t>
      </w:r>
    </w:p>
    <w:p w14:paraId="566DE620" w14:textId="77777777" w:rsidR="000F3676" w:rsidRPr="00E86A24" w:rsidRDefault="000F3676" w:rsidP="005225A3">
      <w:pPr>
        <w:pStyle w:val="Tekstpodstawowy"/>
        <w:widowControl/>
        <w:numPr>
          <w:ilvl w:val="0"/>
          <w:numId w:val="29"/>
        </w:numPr>
        <w:tabs>
          <w:tab w:val="clear" w:pos="360"/>
        </w:tabs>
        <w:suppressAutoHyphens/>
        <w:adjustRightInd/>
        <w:spacing w:line="240" w:lineRule="auto"/>
        <w:ind w:left="426" w:hanging="426"/>
        <w:rPr>
          <w:color w:val="000000" w:themeColor="text1"/>
          <w:sz w:val="22"/>
          <w:szCs w:val="22"/>
        </w:rPr>
      </w:pPr>
      <w:r w:rsidRPr="00E86A24">
        <w:rPr>
          <w:color w:val="000000" w:themeColor="text1"/>
          <w:sz w:val="22"/>
          <w:szCs w:val="22"/>
        </w:rPr>
        <w:t>Zamawiający może odmówić przyjęcia dostawy w przypadku:</w:t>
      </w:r>
    </w:p>
    <w:p w14:paraId="51224D63" w14:textId="77777777" w:rsidR="000F3676" w:rsidRPr="00E86A24" w:rsidRDefault="000F3676" w:rsidP="005225A3">
      <w:pPr>
        <w:pStyle w:val="Tekstpodstawowy"/>
        <w:suppressAutoHyphens/>
        <w:spacing w:line="240" w:lineRule="auto"/>
        <w:ind w:left="1134" w:hanging="708"/>
        <w:rPr>
          <w:color w:val="000000" w:themeColor="text1"/>
          <w:sz w:val="22"/>
          <w:szCs w:val="22"/>
        </w:rPr>
      </w:pPr>
      <w:r w:rsidRPr="00E86A24">
        <w:rPr>
          <w:color w:val="000000" w:themeColor="text1"/>
          <w:sz w:val="22"/>
          <w:szCs w:val="22"/>
        </w:rPr>
        <w:t>1</w:t>
      </w:r>
      <w:r>
        <w:rPr>
          <w:color w:val="000000" w:themeColor="text1"/>
          <w:sz w:val="22"/>
          <w:szCs w:val="22"/>
        </w:rPr>
        <w:t>1</w:t>
      </w:r>
      <w:r w:rsidRPr="00E86A24">
        <w:rPr>
          <w:color w:val="000000" w:themeColor="text1"/>
          <w:sz w:val="22"/>
          <w:szCs w:val="22"/>
        </w:rPr>
        <w:t>.1.  niespełnienia przez dostarczony asortyment wymagań określonych przez Zamawiającego,</w:t>
      </w:r>
    </w:p>
    <w:p w14:paraId="2BFFC128" w14:textId="77777777" w:rsidR="000F3676" w:rsidRPr="00E86A24" w:rsidRDefault="000F3676" w:rsidP="005225A3">
      <w:pPr>
        <w:numPr>
          <w:ilvl w:val="1"/>
          <w:numId w:val="34"/>
        </w:numPr>
        <w:tabs>
          <w:tab w:val="clear" w:pos="720"/>
        </w:tabs>
        <w:ind w:left="993" w:hanging="567"/>
        <w:jc w:val="both"/>
        <w:rPr>
          <w:color w:val="000000" w:themeColor="text1"/>
          <w:sz w:val="22"/>
          <w:szCs w:val="22"/>
        </w:rPr>
      </w:pPr>
      <w:r w:rsidRPr="00E86A24">
        <w:rPr>
          <w:color w:val="000000" w:themeColor="text1"/>
          <w:sz w:val="22"/>
          <w:szCs w:val="22"/>
        </w:rPr>
        <w:t>stwierdzenia rozbieżności pomiędzy zamawianym, a dostarczonym asortymentem,</w:t>
      </w:r>
    </w:p>
    <w:p w14:paraId="0DA1EE7B" w14:textId="65D36224" w:rsidR="000F3676" w:rsidRDefault="000F3676" w:rsidP="005225A3">
      <w:pPr>
        <w:numPr>
          <w:ilvl w:val="1"/>
          <w:numId w:val="34"/>
        </w:numPr>
        <w:tabs>
          <w:tab w:val="clear" w:pos="720"/>
        </w:tabs>
        <w:ind w:left="993" w:hanging="567"/>
        <w:jc w:val="both"/>
        <w:rPr>
          <w:color w:val="000000" w:themeColor="text1"/>
          <w:sz w:val="22"/>
          <w:szCs w:val="22"/>
        </w:rPr>
      </w:pPr>
      <w:r w:rsidRPr="00E86A24">
        <w:rPr>
          <w:color w:val="000000" w:themeColor="text1"/>
          <w:sz w:val="22"/>
          <w:szCs w:val="22"/>
        </w:rPr>
        <w:t>uszkodzenia lub innej wady uniemożliwiającej użycie, w tym z tytułu</w:t>
      </w:r>
      <w:r w:rsidRPr="00E86A24">
        <w:rPr>
          <w:color w:val="000000" w:themeColor="text1"/>
          <w:kern w:val="32"/>
          <w:sz w:val="22"/>
          <w:szCs w:val="22"/>
        </w:rPr>
        <w:t xml:space="preserve"> niezachowania ostrożności podczas transportu, </w:t>
      </w:r>
      <w:r w:rsidRPr="00E86A24">
        <w:rPr>
          <w:color w:val="000000" w:themeColor="text1"/>
          <w:sz w:val="22"/>
          <w:szCs w:val="22"/>
        </w:rPr>
        <w:t>dostawy niekompletnego Zamówienia.</w:t>
      </w:r>
    </w:p>
    <w:p w14:paraId="18469B16" w14:textId="3B3992BB" w:rsidR="000F3676" w:rsidRPr="004246A2" w:rsidRDefault="000F3676" w:rsidP="004246A2">
      <w:pPr>
        <w:pStyle w:val="Tekstpodstawowy"/>
        <w:widowControl/>
        <w:numPr>
          <w:ilvl w:val="0"/>
          <w:numId w:val="29"/>
        </w:numPr>
        <w:tabs>
          <w:tab w:val="clear" w:pos="360"/>
        </w:tabs>
        <w:suppressAutoHyphens/>
        <w:adjustRightInd/>
        <w:spacing w:line="240" w:lineRule="auto"/>
        <w:ind w:left="426" w:hanging="426"/>
        <w:rPr>
          <w:color w:val="000000" w:themeColor="text1"/>
          <w:sz w:val="22"/>
          <w:szCs w:val="22"/>
        </w:rPr>
      </w:pPr>
      <w:r w:rsidRPr="004246A2">
        <w:rPr>
          <w:color w:val="000000" w:themeColor="text1"/>
          <w:sz w:val="22"/>
          <w:szCs w:val="22"/>
        </w:rPr>
        <w:t>Za wszelkie szkody spowodowane przez Wykonawcę lub osoby, którymi Wykonawca posługuje się przy wykonywaniu przedmiotu umowy odpowiada Wykonawca.</w:t>
      </w:r>
    </w:p>
    <w:p w14:paraId="67B84985" w14:textId="77777777" w:rsidR="000F3676" w:rsidRPr="004B2C2A" w:rsidRDefault="000F3676" w:rsidP="005225A3">
      <w:pPr>
        <w:jc w:val="both"/>
        <w:rPr>
          <w:color w:val="000000" w:themeColor="text1"/>
          <w:sz w:val="22"/>
          <w:szCs w:val="22"/>
        </w:rPr>
      </w:pPr>
    </w:p>
    <w:p w14:paraId="23E96BCE" w14:textId="77777777" w:rsidR="000F3676" w:rsidRPr="004B2C2A" w:rsidRDefault="000F3676" w:rsidP="005225A3">
      <w:pPr>
        <w:jc w:val="center"/>
        <w:rPr>
          <w:b/>
          <w:color w:val="000000" w:themeColor="text1"/>
          <w:sz w:val="22"/>
          <w:szCs w:val="22"/>
        </w:rPr>
      </w:pPr>
      <w:r w:rsidRPr="004B2C2A">
        <w:rPr>
          <w:b/>
          <w:color w:val="000000" w:themeColor="text1"/>
          <w:sz w:val="22"/>
          <w:szCs w:val="22"/>
        </w:rPr>
        <w:t xml:space="preserve">§ </w:t>
      </w:r>
      <w:r>
        <w:rPr>
          <w:b/>
          <w:color w:val="000000" w:themeColor="text1"/>
          <w:sz w:val="22"/>
          <w:szCs w:val="22"/>
        </w:rPr>
        <w:t>5</w:t>
      </w:r>
    </w:p>
    <w:p w14:paraId="4CD9744F" w14:textId="77777777" w:rsidR="000F3676" w:rsidRPr="004B2C2A" w:rsidRDefault="000F3676" w:rsidP="005225A3">
      <w:pPr>
        <w:jc w:val="center"/>
        <w:rPr>
          <w:b/>
          <w:color w:val="000000" w:themeColor="text1"/>
          <w:sz w:val="22"/>
          <w:szCs w:val="22"/>
        </w:rPr>
      </w:pPr>
      <w:r w:rsidRPr="004B2C2A">
        <w:rPr>
          <w:b/>
          <w:color w:val="000000" w:themeColor="text1"/>
          <w:sz w:val="22"/>
          <w:szCs w:val="22"/>
        </w:rPr>
        <w:t>Warunki płatności</w:t>
      </w:r>
    </w:p>
    <w:p w14:paraId="4D4FD690" w14:textId="77777777" w:rsidR="000F3676" w:rsidRDefault="000F3676" w:rsidP="005225A3">
      <w:pPr>
        <w:pStyle w:val="Tekstpodstawowy"/>
        <w:widowControl/>
        <w:numPr>
          <w:ilvl w:val="0"/>
          <w:numId w:val="28"/>
        </w:numPr>
        <w:tabs>
          <w:tab w:val="clear" w:pos="720"/>
        </w:tabs>
        <w:suppressAutoHyphens/>
        <w:adjustRightInd/>
        <w:spacing w:line="240" w:lineRule="auto"/>
        <w:ind w:left="426" w:hanging="426"/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 xml:space="preserve">Wykonawcy przysługuje wynagrodzenie za każde należycie zrealizowane </w:t>
      </w:r>
      <w:r w:rsidRPr="00735BC3">
        <w:rPr>
          <w:i/>
          <w:color w:val="000000" w:themeColor="text1"/>
          <w:sz w:val="22"/>
          <w:szCs w:val="22"/>
        </w:rPr>
        <w:t>Zamówienie</w:t>
      </w:r>
      <w:r>
        <w:rPr>
          <w:color w:val="000000" w:themeColor="text1"/>
          <w:sz w:val="22"/>
          <w:szCs w:val="22"/>
        </w:rPr>
        <w:t xml:space="preserve"> oddzielnie, na podstawie prawidłowo wystawionej faktury, opartej na cenach jednostkowych określonych w OPU stanowiącym załącznik do niniejszej umowy.</w:t>
      </w:r>
    </w:p>
    <w:p w14:paraId="0AE72051" w14:textId="77777777" w:rsidR="000F3676" w:rsidRPr="004B2C2A" w:rsidRDefault="000F3676" w:rsidP="005225A3">
      <w:pPr>
        <w:pStyle w:val="Tekstpodstawowy"/>
        <w:widowControl/>
        <w:numPr>
          <w:ilvl w:val="0"/>
          <w:numId w:val="28"/>
        </w:numPr>
        <w:tabs>
          <w:tab w:val="clear" w:pos="720"/>
        </w:tabs>
        <w:suppressAutoHyphens/>
        <w:adjustRightInd/>
        <w:spacing w:line="240" w:lineRule="auto"/>
        <w:ind w:left="426" w:hanging="426"/>
        <w:rPr>
          <w:color w:val="000000" w:themeColor="text1"/>
          <w:sz w:val="22"/>
          <w:szCs w:val="22"/>
        </w:rPr>
      </w:pPr>
      <w:r w:rsidRPr="004B2C2A">
        <w:rPr>
          <w:color w:val="000000" w:themeColor="text1"/>
          <w:sz w:val="22"/>
          <w:szCs w:val="22"/>
        </w:rPr>
        <w:t xml:space="preserve">Za należyte wykonanie przedmiotu umowy, Zamawiający zapłaci Wykonawcy </w:t>
      </w:r>
      <w:r w:rsidRPr="004B2C2A">
        <w:rPr>
          <w:b/>
          <w:color w:val="000000" w:themeColor="text1"/>
          <w:sz w:val="22"/>
          <w:szCs w:val="22"/>
        </w:rPr>
        <w:t>maksymalne wynagrodzenie</w:t>
      </w:r>
      <w:r w:rsidRPr="004B2C2A">
        <w:rPr>
          <w:color w:val="000000" w:themeColor="text1"/>
          <w:sz w:val="22"/>
          <w:szCs w:val="22"/>
        </w:rPr>
        <w:t xml:space="preserve">, w wysokości: </w:t>
      </w:r>
    </w:p>
    <w:p w14:paraId="5FCF7A46" w14:textId="0CE42E47" w:rsidR="000F3676" w:rsidRPr="004B2C2A" w:rsidRDefault="000F3676" w:rsidP="005225A3">
      <w:pPr>
        <w:numPr>
          <w:ilvl w:val="1"/>
          <w:numId w:val="33"/>
        </w:numPr>
        <w:ind w:left="1134" w:hanging="425"/>
        <w:jc w:val="both"/>
        <w:rPr>
          <w:color w:val="000000" w:themeColor="text1"/>
          <w:sz w:val="22"/>
          <w:szCs w:val="22"/>
        </w:rPr>
      </w:pPr>
      <w:r w:rsidRPr="004B2C2A">
        <w:rPr>
          <w:b/>
          <w:color w:val="000000" w:themeColor="text1"/>
          <w:sz w:val="22"/>
          <w:szCs w:val="22"/>
        </w:rPr>
        <w:t>W części nr 1:</w:t>
      </w:r>
      <w:r w:rsidRPr="004B2C2A">
        <w:rPr>
          <w:b/>
          <w:i/>
          <w:color w:val="000000" w:themeColor="text1"/>
          <w:sz w:val="22"/>
          <w:szCs w:val="22"/>
        </w:rPr>
        <w:t xml:space="preserve"> </w:t>
      </w:r>
      <w:r w:rsidR="005225A3">
        <w:rPr>
          <w:b/>
          <w:i/>
          <w:color w:val="000000" w:themeColor="text1"/>
          <w:sz w:val="22"/>
          <w:szCs w:val="22"/>
        </w:rPr>
        <w:t>sześćdziesiąt</w:t>
      </w:r>
      <w:r>
        <w:rPr>
          <w:b/>
          <w:i/>
          <w:color w:val="000000" w:themeColor="text1"/>
          <w:sz w:val="22"/>
          <w:szCs w:val="22"/>
        </w:rPr>
        <w:t xml:space="preserve"> pięć tysięcy złotych</w:t>
      </w:r>
      <w:r w:rsidRPr="001D1EB9">
        <w:rPr>
          <w:b/>
          <w:color w:val="000000" w:themeColor="text1"/>
          <w:sz w:val="22"/>
          <w:szCs w:val="22"/>
        </w:rPr>
        <w:t xml:space="preserve"> 00/</w:t>
      </w:r>
      <w:r w:rsidRPr="004B2C2A">
        <w:rPr>
          <w:b/>
          <w:color w:val="000000" w:themeColor="text1"/>
          <w:sz w:val="22"/>
          <w:szCs w:val="22"/>
        </w:rPr>
        <w:t>100 [</w:t>
      </w:r>
      <w:r>
        <w:rPr>
          <w:color w:val="000000" w:themeColor="text1"/>
          <w:sz w:val="22"/>
          <w:szCs w:val="22"/>
          <w:lang w:val="x-none" w:eastAsia="x-none"/>
        </w:rPr>
        <w:t xml:space="preserve"> </w:t>
      </w:r>
      <w:r w:rsidR="005225A3">
        <w:rPr>
          <w:b/>
          <w:color w:val="000000" w:themeColor="text1"/>
          <w:sz w:val="22"/>
          <w:szCs w:val="22"/>
          <w:lang w:eastAsia="x-none"/>
        </w:rPr>
        <w:t>6</w:t>
      </w:r>
      <w:r w:rsidRPr="007C28BF">
        <w:rPr>
          <w:b/>
          <w:color w:val="000000" w:themeColor="text1"/>
          <w:sz w:val="22"/>
          <w:szCs w:val="22"/>
          <w:lang w:val="x-none" w:eastAsia="x-none"/>
        </w:rPr>
        <w:t>5</w:t>
      </w:r>
      <w:r>
        <w:rPr>
          <w:b/>
          <w:color w:val="000000" w:themeColor="text1"/>
          <w:sz w:val="22"/>
          <w:szCs w:val="22"/>
          <w:lang w:eastAsia="x-none"/>
        </w:rPr>
        <w:t> </w:t>
      </w:r>
      <w:r w:rsidRPr="007C28BF">
        <w:rPr>
          <w:b/>
          <w:color w:val="000000" w:themeColor="text1"/>
          <w:sz w:val="22"/>
          <w:szCs w:val="22"/>
          <w:lang w:val="x-none" w:eastAsia="x-none"/>
        </w:rPr>
        <w:t>000</w:t>
      </w:r>
      <w:r>
        <w:rPr>
          <w:b/>
          <w:color w:val="000000" w:themeColor="text1"/>
          <w:sz w:val="22"/>
          <w:szCs w:val="22"/>
          <w:lang w:eastAsia="x-none"/>
        </w:rPr>
        <w:t xml:space="preserve">,00 </w:t>
      </w:r>
      <w:r w:rsidRPr="004B2C2A">
        <w:rPr>
          <w:b/>
          <w:color w:val="000000" w:themeColor="text1"/>
          <w:sz w:val="22"/>
          <w:szCs w:val="22"/>
        </w:rPr>
        <w:t>]</w:t>
      </w:r>
      <w:r w:rsidRPr="004B2C2A">
        <w:rPr>
          <w:color w:val="000000" w:themeColor="text1"/>
          <w:sz w:val="22"/>
          <w:szCs w:val="22"/>
        </w:rPr>
        <w:t xml:space="preserve"> </w:t>
      </w:r>
      <w:r w:rsidRPr="004B2C2A">
        <w:rPr>
          <w:b/>
          <w:color w:val="000000" w:themeColor="text1"/>
          <w:sz w:val="22"/>
          <w:szCs w:val="22"/>
        </w:rPr>
        <w:t>brutto</w:t>
      </w:r>
      <w:r>
        <w:rPr>
          <w:b/>
          <w:color w:val="000000" w:themeColor="text1"/>
          <w:sz w:val="22"/>
          <w:szCs w:val="22"/>
        </w:rPr>
        <w:t>,</w:t>
      </w:r>
      <w:r w:rsidRPr="004B2C2A">
        <w:rPr>
          <w:color w:val="000000" w:themeColor="text1"/>
          <w:sz w:val="22"/>
          <w:szCs w:val="22"/>
        </w:rPr>
        <w:t xml:space="preserve"> w tym podatek </w:t>
      </w:r>
      <w:r>
        <w:rPr>
          <w:color w:val="000000" w:themeColor="text1"/>
          <w:sz w:val="22"/>
          <w:szCs w:val="22"/>
        </w:rPr>
        <w:t>od towarów i usług</w:t>
      </w:r>
      <w:r w:rsidRPr="004B2C2A">
        <w:rPr>
          <w:color w:val="000000" w:themeColor="text1"/>
          <w:sz w:val="22"/>
          <w:szCs w:val="22"/>
        </w:rPr>
        <w:t xml:space="preserve"> i inne należności publicznoprawne zgodnie z obowiązującymi przepisami). </w:t>
      </w:r>
    </w:p>
    <w:p w14:paraId="3592A7C5" w14:textId="232242EC" w:rsidR="000F3676" w:rsidRPr="004B2C2A" w:rsidRDefault="000F3676" w:rsidP="00AE0A15">
      <w:pPr>
        <w:numPr>
          <w:ilvl w:val="1"/>
          <w:numId w:val="35"/>
        </w:numPr>
        <w:ind w:left="1134" w:hanging="425"/>
        <w:jc w:val="both"/>
        <w:rPr>
          <w:color w:val="000000" w:themeColor="text1"/>
          <w:sz w:val="22"/>
          <w:szCs w:val="22"/>
        </w:rPr>
      </w:pPr>
      <w:r w:rsidRPr="004B2C2A">
        <w:rPr>
          <w:b/>
          <w:color w:val="000000" w:themeColor="text1"/>
          <w:sz w:val="22"/>
          <w:szCs w:val="22"/>
        </w:rPr>
        <w:t xml:space="preserve">W części nr 2: </w:t>
      </w:r>
      <w:r w:rsidR="005225A3">
        <w:rPr>
          <w:b/>
          <w:i/>
          <w:color w:val="000000" w:themeColor="text1"/>
          <w:sz w:val="22"/>
          <w:szCs w:val="22"/>
        </w:rPr>
        <w:t xml:space="preserve">siedemdziesiąt </w:t>
      </w:r>
      <w:r>
        <w:rPr>
          <w:b/>
          <w:i/>
          <w:color w:val="000000" w:themeColor="text1"/>
          <w:sz w:val="22"/>
          <w:szCs w:val="22"/>
        </w:rPr>
        <w:t>tysięcy złotych</w:t>
      </w:r>
      <w:r w:rsidRPr="001D1EB9">
        <w:rPr>
          <w:b/>
          <w:color w:val="000000" w:themeColor="text1"/>
          <w:sz w:val="22"/>
          <w:szCs w:val="22"/>
        </w:rPr>
        <w:t xml:space="preserve"> 00/100</w:t>
      </w:r>
      <w:r w:rsidRPr="004B2C2A">
        <w:rPr>
          <w:b/>
          <w:color w:val="000000" w:themeColor="text1"/>
          <w:sz w:val="22"/>
          <w:szCs w:val="22"/>
        </w:rPr>
        <w:t xml:space="preserve"> [</w:t>
      </w:r>
      <w:r>
        <w:rPr>
          <w:b/>
          <w:color w:val="000000" w:themeColor="text1"/>
          <w:sz w:val="22"/>
          <w:szCs w:val="22"/>
        </w:rPr>
        <w:t xml:space="preserve"> </w:t>
      </w:r>
      <w:r w:rsidR="005225A3">
        <w:rPr>
          <w:b/>
          <w:color w:val="000000" w:themeColor="text1"/>
          <w:sz w:val="22"/>
          <w:szCs w:val="22"/>
          <w:lang w:eastAsia="x-none"/>
        </w:rPr>
        <w:t>70</w:t>
      </w:r>
      <w:r>
        <w:rPr>
          <w:b/>
          <w:color w:val="000000" w:themeColor="text1"/>
          <w:sz w:val="22"/>
          <w:szCs w:val="22"/>
          <w:lang w:eastAsia="x-none"/>
        </w:rPr>
        <w:t xml:space="preserve"> </w:t>
      </w:r>
      <w:r w:rsidRPr="00EB1CD3">
        <w:rPr>
          <w:b/>
          <w:color w:val="000000" w:themeColor="text1"/>
          <w:sz w:val="22"/>
          <w:szCs w:val="22"/>
          <w:lang w:eastAsia="x-none"/>
        </w:rPr>
        <w:t>000</w:t>
      </w:r>
      <w:r>
        <w:rPr>
          <w:b/>
          <w:color w:val="000000" w:themeColor="text1"/>
          <w:sz w:val="22"/>
          <w:szCs w:val="22"/>
          <w:lang w:eastAsia="x-none"/>
        </w:rPr>
        <w:t xml:space="preserve">,00 </w:t>
      </w:r>
      <w:r w:rsidRPr="004B2C2A">
        <w:rPr>
          <w:b/>
          <w:color w:val="000000" w:themeColor="text1"/>
          <w:sz w:val="22"/>
          <w:szCs w:val="22"/>
        </w:rPr>
        <w:t>] brutto</w:t>
      </w:r>
      <w:r>
        <w:rPr>
          <w:b/>
          <w:color w:val="000000" w:themeColor="text1"/>
          <w:sz w:val="22"/>
          <w:szCs w:val="22"/>
        </w:rPr>
        <w:t>,</w:t>
      </w:r>
      <w:r w:rsidRPr="004B2C2A">
        <w:rPr>
          <w:b/>
          <w:color w:val="000000" w:themeColor="text1"/>
          <w:sz w:val="22"/>
          <w:szCs w:val="22"/>
        </w:rPr>
        <w:t xml:space="preserve"> </w:t>
      </w:r>
      <w:r>
        <w:rPr>
          <w:color w:val="000000" w:themeColor="text1"/>
          <w:sz w:val="22"/>
          <w:szCs w:val="22"/>
        </w:rPr>
        <w:t xml:space="preserve">w tym </w:t>
      </w:r>
      <w:r w:rsidRPr="004B2C2A">
        <w:rPr>
          <w:color w:val="000000" w:themeColor="text1"/>
          <w:sz w:val="22"/>
          <w:szCs w:val="22"/>
        </w:rPr>
        <w:t xml:space="preserve">podatek </w:t>
      </w:r>
      <w:r>
        <w:rPr>
          <w:color w:val="000000" w:themeColor="text1"/>
          <w:sz w:val="22"/>
          <w:szCs w:val="22"/>
        </w:rPr>
        <w:t>od towarów i usług i </w:t>
      </w:r>
      <w:r w:rsidRPr="004B2C2A">
        <w:rPr>
          <w:color w:val="000000" w:themeColor="text1"/>
          <w:sz w:val="22"/>
          <w:szCs w:val="22"/>
        </w:rPr>
        <w:t>inne należności publicznoprawne zgodnie z obowiązującymi przepisami).</w:t>
      </w:r>
    </w:p>
    <w:p w14:paraId="563B1053" w14:textId="77777777" w:rsidR="000F3676" w:rsidRPr="000F3332" w:rsidRDefault="000F3676" w:rsidP="005225A3">
      <w:pPr>
        <w:numPr>
          <w:ilvl w:val="0"/>
          <w:numId w:val="28"/>
        </w:numPr>
        <w:tabs>
          <w:tab w:val="clear" w:pos="720"/>
          <w:tab w:val="num" w:pos="426"/>
        </w:tabs>
        <w:ind w:left="426" w:hanging="436"/>
        <w:jc w:val="both"/>
        <w:rPr>
          <w:color w:val="000000" w:themeColor="text1"/>
          <w:sz w:val="22"/>
          <w:szCs w:val="22"/>
        </w:rPr>
      </w:pPr>
      <w:r w:rsidRPr="004B2C2A">
        <w:rPr>
          <w:color w:val="000000" w:themeColor="text1"/>
          <w:sz w:val="22"/>
          <w:szCs w:val="22"/>
        </w:rPr>
        <w:t xml:space="preserve">Ostateczna wysokość wynagrodzenia wynikać będzie z ilości faktycznie dostarczonych do Zamawiającego </w:t>
      </w:r>
      <w:r>
        <w:rPr>
          <w:i/>
          <w:color w:val="000000" w:themeColor="text1"/>
          <w:sz w:val="22"/>
          <w:szCs w:val="22"/>
        </w:rPr>
        <w:t>Z</w:t>
      </w:r>
      <w:r w:rsidRPr="00D33A85">
        <w:rPr>
          <w:i/>
          <w:color w:val="000000" w:themeColor="text1"/>
          <w:sz w:val="22"/>
          <w:szCs w:val="22"/>
        </w:rPr>
        <w:t>amówień</w:t>
      </w:r>
      <w:r w:rsidRPr="004B2C2A">
        <w:rPr>
          <w:color w:val="000000" w:themeColor="text1"/>
          <w:sz w:val="22"/>
          <w:szCs w:val="22"/>
        </w:rPr>
        <w:t xml:space="preserve"> i nie przekroczy kwoty określonej w </w:t>
      </w:r>
      <w:r w:rsidRPr="004B2C2A">
        <w:rPr>
          <w:b/>
          <w:color w:val="000000" w:themeColor="text1"/>
          <w:sz w:val="22"/>
          <w:szCs w:val="22"/>
        </w:rPr>
        <w:t xml:space="preserve">§ </w:t>
      </w:r>
      <w:r>
        <w:rPr>
          <w:b/>
          <w:color w:val="000000" w:themeColor="text1"/>
          <w:sz w:val="22"/>
          <w:szCs w:val="22"/>
        </w:rPr>
        <w:t>5</w:t>
      </w:r>
      <w:r w:rsidRPr="004B2C2A">
        <w:rPr>
          <w:b/>
          <w:color w:val="000000" w:themeColor="text1"/>
          <w:sz w:val="22"/>
          <w:szCs w:val="22"/>
        </w:rPr>
        <w:t xml:space="preserve"> ust. </w:t>
      </w:r>
      <w:r>
        <w:rPr>
          <w:b/>
          <w:color w:val="000000" w:themeColor="text1"/>
          <w:sz w:val="22"/>
          <w:szCs w:val="22"/>
        </w:rPr>
        <w:t>2</w:t>
      </w:r>
      <w:r w:rsidRPr="004B2C2A">
        <w:rPr>
          <w:b/>
          <w:color w:val="000000" w:themeColor="text1"/>
          <w:sz w:val="22"/>
          <w:szCs w:val="22"/>
        </w:rPr>
        <w:t xml:space="preserve"> umowy </w:t>
      </w:r>
      <w:r w:rsidRPr="004B2C2A">
        <w:rPr>
          <w:color w:val="000000" w:themeColor="text1"/>
          <w:sz w:val="22"/>
          <w:szCs w:val="22"/>
        </w:rPr>
        <w:t xml:space="preserve">(odpowiednio do części). Zamawiający wskazuje, iż </w:t>
      </w:r>
      <w:r w:rsidRPr="000F3332">
        <w:rPr>
          <w:color w:val="000000" w:themeColor="text1"/>
          <w:sz w:val="22"/>
          <w:szCs w:val="22"/>
        </w:rPr>
        <w:t xml:space="preserve">minimalna wartość świadczenia stron wyniesie co najmniej </w:t>
      </w:r>
      <w:r w:rsidRPr="00763CCD">
        <w:rPr>
          <w:i/>
          <w:color w:val="000000" w:themeColor="text1"/>
          <w:sz w:val="22"/>
          <w:szCs w:val="22"/>
        </w:rPr>
        <w:t>siedemdziesiąt</w:t>
      </w:r>
      <w:r w:rsidRPr="000F3332">
        <w:rPr>
          <w:color w:val="000000" w:themeColor="text1"/>
          <w:sz w:val="22"/>
          <w:szCs w:val="22"/>
        </w:rPr>
        <w:t xml:space="preserve"> [70] procent [%] kwoty, o której mowa w </w:t>
      </w:r>
      <w:r w:rsidRPr="000F3332">
        <w:rPr>
          <w:b/>
          <w:color w:val="000000" w:themeColor="text1"/>
          <w:sz w:val="22"/>
          <w:szCs w:val="22"/>
        </w:rPr>
        <w:t xml:space="preserve">§ </w:t>
      </w:r>
      <w:r>
        <w:rPr>
          <w:b/>
          <w:color w:val="000000" w:themeColor="text1"/>
          <w:sz w:val="22"/>
          <w:szCs w:val="22"/>
        </w:rPr>
        <w:t>5</w:t>
      </w:r>
      <w:r w:rsidRPr="000F3332">
        <w:rPr>
          <w:b/>
          <w:color w:val="000000" w:themeColor="text1"/>
          <w:sz w:val="22"/>
          <w:szCs w:val="22"/>
        </w:rPr>
        <w:t xml:space="preserve"> ust. </w:t>
      </w:r>
      <w:r>
        <w:rPr>
          <w:b/>
          <w:color w:val="000000" w:themeColor="text1"/>
          <w:sz w:val="22"/>
          <w:szCs w:val="22"/>
        </w:rPr>
        <w:t>2</w:t>
      </w:r>
      <w:r w:rsidRPr="000F3332">
        <w:rPr>
          <w:b/>
          <w:color w:val="000000" w:themeColor="text1"/>
          <w:sz w:val="22"/>
          <w:szCs w:val="22"/>
        </w:rPr>
        <w:t xml:space="preserve"> umowy</w:t>
      </w:r>
      <w:r>
        <w:rPr>
          <w:color w:val="000000" w:themeColor="text1"/>
          <w:sz w:val="22"/>
          <w:szCs w:val="22"/>
        </w:rPr>
        <w:t xml:space="preserve"> (odpowiednio do części)</w:t>
      </w:r>
      <w:r w:rsidRPr="000F3332">
        <w:rPr>
          <w:color w:val="000000" w:themeColor="text1"/>
          <w:sz w:val="22"/>
          <w:szCs w:val="22"/>
        </w:rPr>
        <w:t>.</w:t>
      </w:r>
    </w:p>
    <w:p w14:paraId="32EE1F3D" w14:textId="4A98CC80" w:rsidR="000F3676" w:rsidRPr="00C33020" w:rsidRDefault="00877F83" w:rsidP="003A4B93">
      <w:pPr>
        <w:pStyle w:val="Akapitzlist"/>
        <w:numPr>
          <w:ilvl w:val="0"/>
          <w:numId w:val="28"/>
        </w:numPr>
        <w:tabs>
          <w:tab w:val="clear" w:pos="720"/>
        </w:tabs>
        <w:suppressAutoHyphens w:val="0"/>
        <w:ind w:left="426" w:hanging="426"/>
        <w:jc w:val="both"/>
        <w:rPr>
          <w:color w:val="000000" w:themeColor="text1"/>
          <w:sz w:val="22"/>
          <w:szCs w:val="22"/>
        </w:rPr>
      </w:pPr>
      <w:r w:rsidRPr="008639F9">
        <w:rPr>
          <w:color w:val="000000"/>
          <w:sz w:val="22"/>
          <w:szCs w:val="22"/>
        </w:rPr>
        <w:t>Podstawą wystawienia faktury jest obustronnie podpisany, przez Wykonawcę i Zamawiającego, dokument</w:t>
      </w:r>
      <w:r w:rsidRPr="008639F9">
        <w:rPr>
          <w:i/>
          <w:color w:val="000000"/>
          <w:sz w:val="22"/>
          <w:szCs w:val="22"/>
        </w:rPr>
        <w:t xml:space="preserve"> </w:t>
      </w:r>
      <w:r w:rsidRPr="008639F9">
        <w:rPr>
          <w:color w:val="000000"/>
          <w:sz w:val="22"/>
          <w:szCs w:val="22"/>
        </w:rPr>
        <w:t xml:space="preserve">realizacji (dostawy) </w:t>
      </w:r>
      <w:r w:rsidRPr="008639F9">
        <w:rPr>
          <w:i/>
          <w:color w:val="000000"/>
          <w:sz w:val="22"/>
          <w:szCs w:val="22"/>
        </w:rPr>
        <w:t>Zamówienia</w:t>
      </w:r>
      <w:r w:rsidRPr="008639F9">
        <w:rPr>
          <w:color w:val="000000"/>
          <w:sz w:val="22"/>
          <w:szCs w:val="22"/>
        </w:rPr>
        <w:t xml:space="preserve"> i przyjęcia go przez Zamawiającego, w szczególności </w:t>
      </w:r>
      <w:r w:rsidRPr="008639F9">
        <w:rPr>
          <w:i/>
          <w:color w:val="000000"/>
          <w:sz w:val="22"/>
          <w:szCs w:val="22"/>
        </w:rPr>
        <w:t>protokół odbioru</w:t>
      </w:r>
      <w:r w:rsidRPr="008639F9">
        <w:rPr>
          <w:color w:val="000000"/>
          <w:sz w:val="22"/>
          <w:szCs w:val="22"/>
        </w:rPr>
        <w:t xml:space="preserve">, </w:t>
      </w:r>
      <w:r w:rsidRPr="008639F9">
        <w:rPr>
          <w:i/>
          <w:color w:val="000000"/>
          <w:sz w:val="22"/>
          <w:szCs w:val="22"/>
        </w:rPr>
        <w:t>wydanie zewnętrzne (WZ)</w:t>
      </w:r>
      <w:r w:rsidRPr="008639F9">
        <w:rPr>
          <w:color w:val="000000"/>
          <w:sz w:val="22"/>
          <w:szCs w:val="22"/>
        </w:rPr>
        <w:t xml:space="preserve"> lub inny dokument potwierdzający należytą realizację (dostawę) </w:t>
      </w:r>
      <w:r w:rsidRPr="008639F9">
        <w:rPr>
          <w:i/>
          <w:color w:val="000000"/>
          <w:sz w:val="22"/>
          <w:szCs w:val="22"/>
        </w:rPr>
        <w:t>Zamówienia</w:t>
      </w:r>
      <w:r w:rsidRPr="008639F9">
        <w:rPr>
          <w:color w:val="000000"/>
          <w:sz w:val="22"/>
          <w:szCs w:val="22"/>
        </w:rPr>
        <w:t xml:space="preserve"> podpisany przez obie Strony umowy</w:t>
      </w:r>
      <w:r w:rsidR="000F3676" w:rsidRPr="00C33020">
        <w:rPr>
          <w:color w:val="000000" w:themeColor="text1"/>
          <w:sz w:val="22"/>
          <w:szCs w:val="22"/>
        </w:rPr>
        <w:t xml:space="preserve">. W przypadku dostarczenia przez Wykonawcę części asortymentu stanowiącego </w:t>
      </w:r>
      <w:r w:rsidR="000F3676" w:rsidRPr="009B63C8">
        <w:rPr>
          <w:i/>
          <w:color w:val="000000" w:themeColor="text1"/>
          <w:sz w:val="22"/>
          <w:szCs w:val="22"/>
        </w:rPr>
        <w:t>Zamówienie</w:t>
      </w:r>
      <w:r w:rsidR="000F3676" w:rsidRPr="00C33020">
        <w:rPr>
          <w:color w:val="000000" w:themeColor="text1"/>
          <w:sz w:val="22"/>
          <w:szCs w:val="22"/>
        </w:rPr>
        <w:t>, Wykonawca nie jest uprawniony do wystawienia faktury.</w:t>
      </w:r>
    </w:p>
    <w:p w14:paraId="74312DE4" w14:textId="77777777" w:rsidR="000F3676" w:rsidRPr="000F3332" w:rsidRDefault="000F3676" w:rsidP="005225A3">
      <w:pPr>
        <w:pStyle w:val="Tekstpodstawowy"/>
        <w:widowControl/>
        <w:numPr>
          <w:ilvl w:val="0"/>
          <w:numId w:val="28"/>
        </w:numPr>
        <w:tabs>
          <w:tab w:val="clear" w:pos="720"/>
        </w:tabs>
        <w:suppressAutoHyphens/>
        <w:adjustRightInd/>
        <w:spacing w:line="240" w:lineRule="auto"/>
        <w:ind w:left="426" w:hanging="426"/>
        <w:rPr>
          <w:color w:val="000000" w:themeColor="text1"/>
          <w:sz w:val="22"/>
          <w:szCs w:val="22"/>
        </w:rPr>
      </w:pPr>
      <w:r w:rsidRPr="000F3332">
        <w:rPr>
          <w:color w:val="000000" w:themeColor="text1"/>
          <w:sz w:val="22"/>
          <w:szCs w:val="22"/>
        </w:rPr>
        <w:t xml:space="preserve">Ceny jednostkowe produktów (wskazane w </w:t>
      </w:r>
      <w:r w:rsidRPr="000F3332">
        <w:rPr>
          <w:b/>
          <w:color w:val="000000" w:themeColor="text1"/>
          <w:sz w:val="22"/>
          <w:szCs w:val="22"/>
        </w:rPr>
        <w:t>Załączniku nr 1</w:t>
      </w:r>
      <w:r>
        <w:rPr>
          <w:b/>
          <w:color w:val="000000" w:themeColor="text1"/>
          <w:sz w:val="22"/>
          <w:szCs w:val="22"/>
        </w:rPr>
        <w:t xml:space="preserve"> </w:t>
      </w:r>
      <w:r w:rsidRPr="000F3332">
        <w:rPr>
          <w:color w:val="000000" w:themeColor="text1"/>
          <w:sz w:val="22"/>
          <w:szCs w:val="22"/>
        </w:rPr>
        <w:t>do umowy) pozostają niezmienne przez cały okres realizacji umowy.</w:t>
      </w:r>
    </w:p>
    <w:p w14:paraId="1DBA6FA7" w14:textId="39BBEAEC" w:rsidR="000F3676" w:rsidRPr="000F3332" w:rsidRDefault="000F3676" w:rsidP="005225A3">
      <w:pPr>
        <w:pStyle w:val="Tekstpodstawowy"/>
        <w:widowControl/>
        <w:numPr>
          <w:ilvl w:val="0"/>
          <w:numId w:val="28"/>
        </w:numPr>
        <w:tabs>
          <w:tab w:val="clear" w:pos="720"/>
        </w:tabs>
        <w:suppressAutoHyphens/>
        <w:adjustRightInd/>
        <w:spacing w:line="240" w:lineRule="auto"/>
        <w:ind w:left="426" w:hanging="426"/>
        <w:rPr>
          <w:color w:val="000000" w:themeColor="text1"/>
          <w:sz w:val="22"/>
          <w:szCs w:val="22"/>
        </w:rPr>
      </w:pPr>
      <w:r w:rsidRPr="000F3332">
        <w:rPr>
          <w:color w:val="000000" w:themeColor="text1"/>
          <w:sz w:val="22"/>
          <w:szCs w:val="22"/>
        </w:rPr>
        <w:lastRenderedPageBreak/>
        <w:t>Płatność faktur</w:t>
      </w:r>
      <w:r w:rsidR="00877F83">
        <w:rPr>
          <w:color w:val="000000" w:themeColor="text1"/>
          <w:sz w:val="22"/>
          <w:szCs w:val="22"/>
        </w:rPr>
        <w:t>y</w:t>
      </w:r>
      <w:r w:rsidRPr="000F3332">
        <w:rPr>
          <w:color w:val="000000" w:themeColor="text1"/>
          <w:sz w:val="22"/>
          <w:szCs w:val="22"/>
        </w:rPr>
        <w:t>, o któr</w:t>
      </w:r>
      <w:r w:rsidR="00877F83">
        <w:rPr>
          <w:color w:val="000000" w:themeColor="text1"/>
          <w:sz w:val="22"/>
          <w:szCs w:val="22"/>
        </w:rPr>
        <w:t>ej</w:t>
      </w:r>
      <w:r w:rsidRPr="000F3332">
        <w:rPr>
          <w:color w:val="000000" w:themeColor="text1"/>
          <w:sz w:val="22"/>
          <w:szCs w:val="22"/>
        </w:rPr>
        <w:t xml:space="preserve"> mowa w </w:t>
      </w:r>
      <w:r w:rsidRPr="000F3332">
        <w:rPr>
          <w:b/>
          <w:color w:val="000000" w:themeColor="text1"/>
          <w:sz w:val="22"/>
          <w:szCs w:val="22"/>
        </w:rPr>
        <w:t xml:space="preserve">§ </w:t>
      </w:r>
      <w:r>
        <w:rPr>
          <w:b/>
          <w:color w:val="000000" w:themeColor="text1"/>
          <w:sz w:val="22"/>
          <w:szCs w:val="22"/>
        </w:rPr>
        <w:t>5</w:t>
      </w:r>
      <w:r w:rsidRPr="000F3332">
        <w:rPr>
          <w:b/>
          <w:color w:val="000000" w:themeColor="text1"/>
          <w:sz w:val="22"/>
          <w:szCs w:val="22"/>
        </w:rPr>
        <w:t xml:space="preserve"> ust. </w:t>
      </w:r>
      <w:r>
        <w:rPr>
          <w:b/>
          <w:color w:val="000000" w:themeColor="text1"/>
          <w:sz w:val="22"/>
          <w:szCs w:val="22"/>
        </w:rPr>
        <w:t>1</w:t>
      </w:r>
      <w:r w:rsidRPr="000F3332">
        <w:rPr>
          <w:color w:val="000000" w:themeColor="text1"/>
          <w:sz w:val="22"/>
          <w:szCs w:val="22"/>
        </w:rPr>
        <w:t xml:space="preserve"> umowy, zostanie dokonana przelewem z rachunku bankowego Zamawiającego na rachunek bankowy Wykonawcy (wskazany na fakturze) w ciągu </w:t>
      </w:r>
      <w:r w:rsidRPr="000F3332">
        <w:rPr>
          <w:i/>
          <w:color w:val="000000" w:themeColor="text1"/>
          <w:sz w:val="22"/>
          <w:szCs w:val="22"/>
        </w:rPr>
        <w:t>trzydziestu</w:t>
      </w:r>
      <w:r w:rsidRPr="000F3332">
        <w:rPr>
          <w:color w:val="000000" w:themeColor="text1"/>
          <w:sz w:val="22"/>
          <w:szCs w:val="22"/>
        </w:rPr>
        <w:t xml:space="preserve"> [ 30 ] dni od dnia otrzymania faktury.</w:t>
      </w:r>
    </w:p>
    <w:p w14:paraId="145A1BD5" w14:textId="77777777" w:rsidR="000F3676" w:rsidRPr="000F3332" w:rsidRDefault="000F3676" w:rsidP="005225A3">
      <w:pPr>
        <w:pStyle w:val="Tekstpodstawowy"/>
        <w:widowControl/>
        <w:numPr>
          <w:ilvl w:val="0"/>
          <w:numId w:val="28"/>
        </w:numPr>
        <w:tabs>
          <w:tab w:val="clear" w:pos="720"/>
        </w:tabs>
        <w:suppressAutoHyphens/>
        <w:adjustRightInd/>
        <w:spacing w:line="240" w:lineRule="auto"/>
        <w:ind w:left="426" w:hanging="426"/>
        <w:rPr>
          <w:color w:val="000000" w:themeColor="text1"/>
          <w:sz w:val="22"/>
          <w:szCs w:val="22"/>
        </w:rPr>
      </w:pPr>
      <w:r w:rsidRPr="000F3332">
        <w:rPr>
          <w:color w:val="000000" w:themeColor="text1"/>
          <w:sz w:val="22"/>
          <w:szCs w:val="22"/>
        </w:rPr>
        <w:t>Za dzień zapłaty uznaje się dzień obciążenia rachunku bankowego Zamawiającego.</w:t>
      </w:r>
    </w:p>
    <w:p w14:paraId="5FEA7CC4" w14:textId="77777777" w:rsidR="000F3676" w:rsidRPr="000F3332" w:rsidRDefault="000F3676" w:rsidP="005225A3">
      <w:pPr>
        <w:pStyle w:val="Tekstpodstawowy"/>
        <w:widowControl/>
        <w:numPr>
          <w:ilvl w:val="0"/>
          <w:numId w:val="28"/>
        </w:numPr>
        <w:tabs>
          <w:tab w:val="clear" w:pos="720"/>
        </w:tabs>
        <w:suppressAutoHyphens/>
        <w:adjustRightInd/>
        <w:spacing w:line="240" w:lineRule="auto"/>
        <w:ind w:left="426" w:hanging="426"/>
        <w:rPr>
          <w:color w:val="000000" w:themeColor="text1"/>
          <w:sz w:val="22"/>
          <w:szCs w:val="22"/>
        </w:rPr>
      </w:pPr>
      <w:r w:rsidRPr="000F3332">
        <w:rPr>
          <w:color w:val="000000" w:themeColor="text1"/>
          <w:sz w:val="22"/>
          <w:szCs w:val="22"/>
        </w:rPr>
        <w:t xml:space="preserve">Jeżeli wartości na fakturach będą odmienne niż przedstawione w </w:t>
      </w:r>
      <w:r w:rsidRPr="00286D3B">
        <w:rPr>
          <w:b/>
          <w:color w:val="000000" w:themeColor="text1"/>
          <w:sz w:val="22"/>
          <w:szCs w:val="22"/>
        </w:rPr>
        <w:t>Załączniku nr 1</w:t>
      </w:r>
      <w:r w:rsidRPr="000F3332">
        <w:rPr>
          <w:color w:val="000000" w:themeColor="text1"/>
          <w:sz w:val="22"/>
          <w:szCs w:val="22"/>
        </w:rPr>
        <w:t xml:space="preserve"> do umowy, Zamawiający zwróci się do Wykonawcy o wystawienie faktury korygującej, a termin zapłaty liczony będzie od dnia doręczenia Zamawiającemu faktury korygującej. </w:t>
      </w:r>
    </w:p>
    <w:p w14:paraId="41C1427F" w14:textId="77777777" w:rsidR="000F3676" w:rsidRPr="000F3332" w:rsidRDefault="000F3676" w:rsidP="005225A3">
      <w:pPr>
        <w:pStyle w:val="Tekstpodstawowy"/>
        <w:widowControl/>
        <w:numPr>
          <w:ilvl w:val="0"/>
          <w:numId w:val="28"/>
        </w:numPr>
        <w:tabs>
          <w:tab w:val="clear" w:pos="720"/>
        </w:tabs>
        <w:suppressAutoHyphens/>
        <w:adjustRightInd/>
        <w:spacing w:line="240" w:lineRule="auto"/>
        <w:ind w:left="426" w:hanging="426"/>
        <w:rPr>
          <w:color w:val="000000" w:themeColor="text1"/>
          <w:sz w:val="22"/>
          <w:szCs w:val="22"/>
        </w:rPr>
      </w:pPr>
      <w:r w:rsidRPr="0023170F">
        <w:rPr>
          <w:sz w:val="22"/>
          <w:szCs w:val="22"/>
        </w:rPr>
        <w:t>W przypadku, gdy Wykonawca realizuje przedmiot umowy przy udziale Podwykonawcy, zapłata wynagrodzenia należnego Wykonawcy nastąpi po udokumentowaniu zaspokojenia</w:t>
      </w:r>
      <w:r>
        <w:rPr>
          <w:sz w:val="22"/>
          <w:szCs w:val="22"/>
        </w:rPr>
        <w:t xml:space="preserve"> wynagrodzenia należnego</w:t>
      </w:r>
      <w:r w:rsidRPr="0023170F">
        <w:rPr>
          <w:sz w:val="22"/>
          <w:szCs w:val="22"/>
        </w:rPr>
        <w:t xml:space="preserve"> </w:t>
      </w:r>
      <w:r>
        <w:rPr>
          <w:sz w:val="22"/>
          <w:szCs w:val="22"/>
        </w:rPr>
        <w:t>Podwykonawcy z </w:t>
      </w:r>
      <w:r w:rsidRPr="0023170F">
        <w:rPr>
          <w:sz w:val="22"/>
          <w:szCs w:val="22"/>
        </w:rPr>
        <w:t>tytułu realizacji niniejszej umowy.</w:t>
      </w:r>
      <w:r>
        <w:rPr>
          <w:sz w:val="22"/>
          <w:szCs w:val="22"/>
        </w:rPr>
        <w:t xml:space="preserve"> </w:t>
      </w:r>
      <w:r w:rsidRPr="0023170F">
        <w:rPr>
          <w:sz w:val="22"/>
          <w:szCs w:val="22"/>
        </w:rPr>
        <w:t>Termin zapłaty wynagrodzenia podwykonawcy</w:t>
      </w:r>
      <w:r>
        <w:rPr>
          <w:sz w:val="22"/>
          <w:szCs w:val="22"/>
        </w:rPr>
        <w:t>, przewidziany w </w:t>
      </w:r>
      <w:r w:rsidRPr="0023170F">
        <w:rPr>
          <w:sz w:val="22"/>
          <w:szCs w:val="22"/>
        </w:rPr>
        <w:t>umowie o podwykonawstwo, nie może być dłuższy niż</w:t>
      </w:r>
      <w:r>
        <w:rPr>
          <w:sz w:val="22"/>
          <w:szCs w:val="22"/>
        </w:rPr>
        <w:t xml:space="preserve"> trzydzieści</w:t>
      </w:r>
      <w:r w:rsidRPr="0023170F">
        <w:rPr>
          <w:sz w:val="22"/>
          <w:szCs w:val="22"/>
        </w:rPr>
        <w:t xml:space="preserve"> </w:t>
      </w:r>
      <w:r>
        <w:rPr>
          <w:sz w:val="22"/>
          <w:szCs w:val="22"/>
        </w:rPr>
        <w:t>(</w:t>
      </w:r>
      <w:r w:rsidRPr="0023170F">
        <w:rPr>
          <w:sz w:val="22"/>
          <w:szCs w:val="22"/>
        </w:rPr>
        <w:t>30</w:t>
      </w:r>
      <w:r>
        <w:rPr>
          <w:sz w:val="22"/>
          <w:szCs w:val="22"/>
        </w:rPr>
        <w:t>)</w:t>
      </w:r>
      <w:r w:rsidRPr="0023170F">
        <w:rPr>
          <w:sz w:val="22"/>
          <w:szCs w:val="22"/>
        </w:rPr>
        <w:t xml:space="preserve"> dni od dnia doręczenia wykonawcy, podwykonawcy lub dalszemu podwykonawcy faktury lub rachunku</w:t>
      </w:r>
      <w:r w:rsidRPr="000F3332">
        <w:rPr>
          <w:color w:val="000000" w:themeColor="text1"/>
          <w:sz w:val="22"/>
          <w:szCs w:val="22"/>
        </w:rPr>
        <w:t>.</w:t>
      </w:r>
    </w:p>
    <w:p w14:paraId="2E20CD11" w14:textId="77777777" w:rsidR="000F3676" w:rsidRPr="000F3332" w:rsidRDefault="000F3676" w:rsidP="005225A3">
      <w:pPr>
        <w:pStyle w:val="Tekstpodstawowy"/>
        <w:widowControl/>
        <w:numPr>
          <w:ilvl w:val="0"/>
          <w:numId w:val="28"/>
        </w:numPr>
        <w:tabs>
          <w:tab w:val="clear" w:pos="720"/>
        </w:tabs>
        <w:suppressAutoHyphens/>
        <w:adjustRightInd/>
        <w:spacing w:line="240" w:lineRule="auto"/>
        <w:ind w:left="426" w:hanging="426"/>
        <w:rPr>
          <w:color w:val="000000" w:themeColor="text1"/>
          <w:sz w:val="22"/>
          <w:szCs w:val="22"/>
        </w:rPr>
      </w:pPr>
      <w:r w:rsidRPr="000F3332">
        <w:rPr>
          <w:color w:val="000000" w:themeColor="text1"/>
          <w:sz w:val="22"/>
          <w:szCs w:val="22"/>
        </w:rPr>
        <w:t xml:space="preserve">Maksymalne wynagrodzenie, o którym mowa </w:t>
      </w:r>
      <w:r w:rsidRPr="000F3332">
        <w:rPr>
          <w:b/>
          <w:color w:val="000000" w:themeColor="text1"/>
          <w:sz w:val="22"/>
          <w:szCs w:val="22"/>
        </w:rPr>
        <w:t xml:space="preserve">w ust. </w:t>
      </w:r>
      <w:r>
        <w:rPr>
          <w:b/>
          <w:color w:val="000000" w:themeColor="text1"/>
          <w:sz w:val="22"/>
          <w:szCs w:val="22"/>
        </w:rPr>
        <w:t>2</w:t>
      </w:r>
      <w:r w:rsidRPr="000F3332">
        <w:rPr>
          <w:color w:val="000000" w:themeColor="text1"/>
          <w:sz w:val="22"/>
          <w:szCs w:val="22"/>
        </w:rPr>
        <w:t>, obejmuje również wszelkie koszty, jakie powstaną w związku z należytą realizacją umowy, w szczególności koszty opakowania/ rozładunku/ wniesienia, a także transportu, zabezpieczenia dostarczonego przedmiotu umowy, a także ewentualnego ubezpieczenia (w tym m.in.: ewentualnego ubezpieczenia przedmiotu umowy, a także osób dokonujących wszelkich działań związanych z realizacją przedmiotu umowy) oraz wszelkie inne koszty związane z pełn</w:t>
      </w:r>
      <w:r>
        <w:rPr>
          <w:color w:val="000000" w:themeColor="text1"/>
          <w:sz w:val="22"/>
          <w:szCs w:val="22"/>
        </w:rPr>
        <w:t>ą realizacją przedmiotu umowy.</w:t>
      </w:r>
    </w:p>
    <w:p w14:paraId="3B67D13B" w14:textId="77777777" w:rsidR="000F3676" w:rsidRPr="000F3332" w:rsidRDefault="000F3676" w:rsidP="005225A3">
      <w:pPr>
        <w:pStyle w:val="Tekstpodstawowy"/>
        <w:widowControl/>
        <w:numPr>
          <w:ilvl w:val="0"/>
          <w:numId w:val="28"/>
        </w:numPr>
        <w:tabs>
          <w:tab w:val="clear" w:pos="720"/>
        </w:tabs>
        <w:suppressAutoHyphens/>
        <w:adjustRightInd/>
        <w:spacing w:line="240" w:lineRule="auto"/>
        <w:ind w:left="426" w:hanging="426"/>
        <w:rPr>
          <w:color w:val="000000" w:themeColor="text1"/>
          <w:sz w:val="22"/>
          <w:szCs w:val="22"/>
        </w:rPr>
      </w:pPr>
      <w:r w:rsidRPr="000F3332">
        <w:rPr>
          <w:color w:val="000000" w:themeColor="text1"/>
          <w:sz w:val="22"/>
          <w:szCs w:val="22"/>
        </w:rPr>
        <w:t>Faktura zostanie wystawiona na Zamawiającego</w:t>
      </w:r>
      <w:r w:rsidRPr="000F3332">
        <w:rPr>
          <w:bCs/>
          <w:color w:val="000000" w:themeColor="text1"/>
          <w:sz w:val="22"/>
          <w:szCs w:val="22"/>
        </w:rPr>
        <w:t xml:space="preserve">: </w:t>
      </w:r>
      <w:r w:rsidRPr="000F3332">
        <w:rPr>
          <w:i/>
          <w:color w:val="000000" w:themeColor="text1"/>
          <w:sz w:val="22"/>
          <w:szCs w:val="22"/>
        </w:rPr>
        <w:t>Uniwersytet Opolski, 45-040 Opole, Pl. Kopernika 11A,</w:t>
      </w:r>
      <w:r>
        <w:rPr>
          <w:i/>
          <w:color w:val="000000" w:themeColor="text1"/>
          <w:sz w:val="22"/>
          <w:szCs w:val="22"/>
        </w:rPr>
        <w:br/>
      </w:r>
      <w:r w:rsidRPr="000F3332">
        <w:rPr>
          <w:i/>
          <w:color w:val="000000" w:themeColor="text1"/>
          <w:sz w:val="22"/>
          <w:szCs w:val="22"/>
        </w:rPr>
        <w:t>NIP: 754-000-71-79</w:t>
      </w:r>
      <w:r w:rsidRPr="000F3332">
        <w:rPr>
          <w:color w:val="000000" w:themeColor="text1"/>
          <w:sz w:val="22"/>
          <w:szCs w:val="22"/>
        </w:rPr>
        <w:t>.</w:t>
      </w:r>
    </w:p>
    <w:p w14:paraId="18D285EC" w14:textId="77777777" w:rsidR="000F3676" w:rsidRPr="000F3332" w:rsidRDefault="000F3676" w:rsidP="005225A3">
      <w:pPr>
        <w:pStyle w:val="Tekstpodstawowy"/>
        <w:widowControl/>
        <w:numPr>
          <w:ilvl w:val="0"/>
          <w:numId w:val="28"/>
        </w:numPr>
        <w:tabs>
          <w:tab w:val="clear" w:pos="720"/>
        </w:tabs>
        <w:suppressAutoHyphens/>
        <w:adjustRightInd/>
        <w:spacing w:line="240" w:lineRule="auto"/>
        <w:ind w:left="426" w:hanging="426"/>
        <w:rPr>
          <w:color w:val="000000" w:themeColor="text1"/>
          <w:sz w:val="22"/>
          <w:szCs w:val="22"/>
        </w:rPr>
      </w:pPr>
      <w:r w:rsidRPr="000F3332">
        <w:rPr>
          <w:color w:val="000000" w:themeColor="text1"/>
          <w:sz w:val="22"/>
          <w:szCs w:val="22"/>
        </w:rPr>
        <w:t>Na fakturze Wykonawca wymieni, co najmniej, następujące elementy:</w:t>
      </w:r>
    </w:p>
    <w:p w14:paraId="5F687F21" w14:textId="77777777" w:rsidR="000F3676" w:rsidRPr="000F3332" w:rsidRDefault="000F3676" w:rsidP="005225A3">
      <w:pPr>
        <w:pStyle w:val="Tekstpodstawowy"/>
        <w:suppressAutoHyphens/>
        <w:spacing w:line="240" w:lineRule="auto"/>
        <w:ind w:left="426"/>
        <w:rPr>
          <w:color w:val="000000" w:themeColor="text1"/>
          <w:sz w:val="22"/>
          <w:szCs w:val="22"/>
        </w:rPr>
      </w:pPr>
      <w:r w:rsidRPr="000F3332">
        <w:rPr>
          <w:color w:val="000000" w:themeColor="text1"/>
          <w:sz w:val="22"/>
          <w:szCs w:val="22"/>
        </w:rPr>
        <w:t>forma płatności: przelew,</w:t>
      </w:r>
      <w:r w:rsidRPr="000F3332">
        <w:rPr>
          <w:b/>
          <w:color w:val="000000" w:themeColor="text1"/>
          <w:sz w:val="22"/>
          <w:szCs w:val="22"/>
        </w:rPr>
        <w:t xml:space="preserve"> </w:t>
      </w:r>
      <w:r w:rsidRPr="000F3332">
        <w:rPr>
          <w:color w:val="000000" w:themeColor="text1"/>
          <w:sz w:val="22"/>
          <w:szCs w:val="22"/>
        </w:rPr>
        <w:t>asortyment, jednostkę miary, ilość towaru, cenę jednostkową netto, wartość netto, stawkę podatku VAT, kwotę VAT, wartość brutto.</w:t>
      </w:r>
    </w:p>
    <w:p w14:paraId="46E2115F" w14:textId="77777777" w:rsidR="000F3676" w:rsidRDefault="000F3676" w:rsidP="005225A3">
      <w:pPr>
        <w:pStyle w:val="Tekstpodstawowy"/>
        <w:widowControl/>
        <w:numPr>
          <w:ilvl w:val="0"/>
          <w:numId w:val="28"/>
        </w:numPr>
        <w:tabs>
          <w:tab w:val="clear" w:pos="720"/>
          <w:tab w:val="num" w:pos="426"/>
        </w:tabs>
        <w:suppressAutoHyphens/>
        <w:adjustRightInd/>
        <w:spacing w:line="240" w:lineRule="auto"/>
        <w:ind w:left="426" w:hanging="426"/>
        <w:rPr>
          <w:color w:val="000000" w:themeColor="text1"/>
          <w:sz w:val="22"/>
          <w:szCs w:val="22"/>
        </w:rPr>
      </w:pPr>
      <w:r w:rsidRPr="000F3332">
        <w:rPr>
          <w:color w:val="000000" w:themeColor="text1"/>
          <w:sz w:val="22"/>
          <w:szCs w:val="22"/>
        </w:rPr>
        <w:t xml:space="preserve">Faktury za dostarczane Zamówienia będą wystawiane z zachowaniem podziału na poszczególne jednostki organizacyjne Zamawiającego, których adres będzie podany w </w:t>
      </w:r>
      <w:r w:rsidRPr="000F3332">
        <w:rPr>
          <w:i/>
          <w:color w:val="000000" w:themeColor="text1"/>
          <w:sz w:val="22"/>
          <w:szCs w:val="22"/>
        </w:rPr>
        <w:t>Zamówieniu</w:t>
      </w:r>
      <w:r w:rsidRPr="000F3332">
        <w:rPr>
          <w:color w:val="000000" w:themeColor="text1"/>
          <w:sz w:val="22"/>
          <w:szCs w:val="22"/>
        </w:rPr>
        <w:t xml:space="preserve">. </w:t>
      </w:r>
    </w:p>
    <w:p w14:paraId="69C13111" w14:textId="6B61A377" w:rsidR="000F3676" w:rsidRPr="00D94649" w:rsidRDefault="00F64F23" w:rsidP="005225A3">
      <w:pPr>
        <w:pStyle w:val="Tekstpodstawowy"/>
        <w:widowControl/>
        <w:numPr>
          <w:ilvl w:val="0"/>
          <w:numId w:val="28"/>
        </w:numPr>
        <w:tabs>
          <w:tab w:val="clear" w:pos="720"/>
        </w:tabs>
        <w:suppressAutoHyphens/>
        <w:adjustRightInd/>
        <w:spacing w:line="240" w:lineRule="auto"/>
        <w:ind w:left="426" w:hanging="426"/>
        <w:rPr>
          <w:color w:val="000000" w:themeColor="text1"/>
          <w:sz w:val="22"/>
          <w:szCs w:val="22"/>
        </w:rPr>
      </w:pPr>
      <w:r w:rsidRPr="008639F9">
        <w:rPr>
          <w:color w:val="000000"/>
          <w:sz w:val="22"/>
          <w:szCs w:val="22"/>
        </w:rPr>
        <w:t xml:space="preserve">Wykonawca dostarczy fakturę wraz z dokumentem potwierdzającym należytą realizację (dostawę) </w:t>
      </w:r>
      <w:r w:rsidRPr="008639F9">
        <w:rPr>
          <w:i/>
          <w:color w:val="000000"/>
          <w:sz w:val="22"/>
          <w:szCs w:val="22"/>
        </w:rPr>
        <w:t>Zamówienia</w:t>
      </w:r>
      <w:r w:rsidRPr="008639F9">
        <w:rPr>
          <w:color w:val="000000"/>
          <w:sz w:val="22"/>
          <w:szCs w:val="22"/>
        </w:rPr>
        <w:t xml:space="preserve"> do Kancelarii Głównej Zamawiającego, tj. </w:t>
      </w:r>
      <w:r w:rsidRPr="003A34E7">
        <w:rPr>
          <w:i/>
          <w:color w:val="000000"/>
          <w:sz w:val="22"/>
          <w:szCs w:val="22"/>
        </w:rPr>
        <w:t>Uniwersytet Opolski - Collegium Minus, Pl. Kopernika 11A, 45-040 Opole, pokój nr 3</w:t>
      </w:r>
      <w:r w:rsidR="00EB7E29" w:rsidRPr="00EB7E29">
        <w:rPr>
          <w:i/>
          <w:color w:val="000000"/>
          <w:sz w:val="22"/>
          <w:szCs w:val="22"/>
        </w:rPr>
        <w:t xml:space="preserve"> </w:t>
      </w:r>
      <w:r w:rsidR="00EB7E29" w:rsidRPr="00EB7E29">
        <w:rPr>
          <w:color w:val="000000"/>
          <w:sz w:val="22"/>
          <w:szCs w:val="22"/>
        </w:rPr>
        <w:t xml:space="preserve">lub z dostarczonym </w:t>
      </w:r>
      <w:r w:rsidR="00EB7E29">
        <w:rPr>
          <w:i/>
          <w:color w:val="000000"/>
          <w:sz w:val="22"/>
          <w:szCs w:val="22"/>
        </w:rPr>
        <w:t>Zamówieniem</w:t>
      </w:r>
      <w:r w:rsidR="00EB7E29" w:rsidRPr="00EB7E29">
        <w:rPr>
          <w:color w:val="000000"/>
          <w:sz w:val="22"/>
          <w:szCs w:val="22"/>
        </w:rPr>
        <w:t xml:space="preserve"> do </w:t>
      </w:r>
      <w:r w:rsidR="00EB7E29">
        <w:rPr>
          <w:color w:val="000000"/>
          <w:sz w:val="22"/>
          <w:szCs w:val="22"/>
        </w:rPr>
        <w:t>j</w:t>
      </w:r>
      <w:r w:rsidR="00EB7E29" w:rsidRPr="00EB7E29">
        <w:rPr>
          <w:color w:val="000000"/>
          <w:sz w:val="22"/>
          <w:szCs w:val="22"/>
        </w:rPr>
        <w:t xml:space="preserve">ednostki </w:t>
      </w:r>
      <w:r w:rsidR="00EB7E29">
        <w:rPr>
          <w:color w:val="000000"/>
          <w:sz w:val="22"/>
          <w:szCs w:val="22"/>
        </w:rPr>
        <w:t>z</w:t>
      </w:r>
      <w:r w:rsidR="00EB7E29" w:rsidRPr="00EB7E29">
        <w:rPr>
          <w:color w:val="000000"/>
          <w:sz w:val="22"/>
          <w:szCs w:val="22"/>
        </w:rPr>
        <w:t>amawiającej</w:t>
      </w:r>
      <w:r w:rsidR="000F3676" w:rsidRPr="00F933F5">
        <w:rPr>
          <w:color w:val="000000" w:themeColor="text1"/>
          <w:sz w:val="22"/>
          <w:szCs w:val="22"/>
        </w:rPr>
        <w:t>.</w:t>
      </w:r>
    </w:p>
    <w:p w14:paraId="01ADCECE" w14:textId="77777777" w:rsidR="000B7E79" w:rsidRDefault="000B7E79" w:rsidP="005225A3">
      <w:pPr>
        <w:pStyle w:val="Tekstpodstawowy"/>
        <w:tabs>
          <w:tab w:val="left" w:leader="dot" w:pos="9072"/>
        </w:tabs>
        <w:suppressAutoHyphens/>
        <w:spacing w:line="240" w:lineRule="auto"/>
        <w:jc w:val="center"/>
        <w:rPr>
          <w:b/>
          <w:color w:val="000000" w:themeColor="text1"/>
          <w:sz w:val="22"/>
          <w:szCs w:val="22"/>
        </w:rPr>
      </w:pPr>
    </w:p>
    <w:p w14:paraId="338444EC" w14:textId="4209812F" w:rsidR="000F3676" w:rsidRPr="000F3332" w:rsidRDefault="000F3676" w:rsidP="005225A3">
      <w:pPr>
        <w:pStyle w:val="Tekstpodstawowy"/>
        <w:tabs>
          <w:tab w:val="left" w:leader="dot" w:pos="9072"/>
        </w:tabs>
        <w:suppressAutoHyphens/>
        <w:spacing w:line="240" w:lineRule="auto"/>
        <w:jc w:val="center"/>
        <w:rPr>
          <w:b/>
          <w:color w:val="000000" w:themeColor="text1"/>
          <w:sz w:val="22"/>
          <w:szCs w:val="22"/>
        </w:rPr>
      </w:pPr>
      <w:r w:rsidRPr="000F3332">
        <w:rPr>
          <w:b/>
          <w:color w:val="000000" w:themeColor="text1"/>
          <w:sz w:val="22"/>
          <w:szCs w:val="22"/>
        </w:rPr>
        <w:t xml:space="preserve">§ </w:t>
      </w:r>
      <w:r>
        <w:rPr>
          <w:b/>
          <w:color w:val="000000" w:themeColor="text1"/>
          <w:sz w:val="22"/>
          <w:szCs w:val="22"/>
        </w:rPr>
        <w:t>6</w:t>
      </w:r>
    </w:p>
    <w:p w14:paraId="7454F337" w14:textId="77777777" w:rsidR="000F3676" w:rsidRPr="000F3332" w:rsidRDefault="000F3676" w:rsidP="005225A3">
      <w:pPr>
        <w:pStyle w:val="Tekstpodstawowy"/>
        <w:tabs>
          <w:tab w:val="left" w:leader="dot" w:pos="9072"/>
        </w:tabs>
        <w:suppressAutoHyphens/>
        <w:spacing w:line="240" w:lineRule="auto"/>
        <w:jc w:val="center"/>
        <w:rPr>
          <w:b/>
          <w:color w:val="000000" w:themeColor="text1"/>
          <w:sz w:val="22"/>
          <w:szCs w:val="22"/>
        </w:rPr>
      </w:pPr>
      <w:r w:rsidRPr="000F3332">
        <w:rPr>
          <w:b/>
          <w:color w:val="000000" w:themeColor="text1"/>
          <w:sz w:val="22"/>
          <w:szCs w:val="22"/>
        </w:rPr>
        <w:t>Kary umowne</w:t>
      </w:r>
    </w:p>
    <w:p w14:paraId="7A036AE1" w14:textId="77777777" w:rsidR="000F3676" w:rsidRPr="000F3332" w:rsidRDefault="000F3676" w:rsidP="005225A3">
      <w:pPr>
        <w:numPr>
          <w:ilvl w:val="0"/>
          <w:numId w:val="26"/>
        </w:numPr>
        <w:tabs>
          <w:tab w:val="clear" w:pos="360"/>
        </w:tabs>
        <w:ind w:left="426" w:hanging="426"/>
        <w:jc w:val="both"/>
        <w:rPr>
          <w:bCs/>
          <w:color w:val="000000" w:themeColor="text1"/>
          <w:sz w:val="22"/>
          <w:szCs w:val="22"/>
          <w:lang w:eastAsia="ar-SA"/>
        </w:rPr>
      </w:pPr>
      <w:r w:rsidRPr="000F3332">
        <w:rPr>
          <w:bCs/>
          <w:color w:val="000000" w:themeColor="text1"/>
          <w:sz w:val="22"/>
          <w:szCs w:val="22"/>
          <w:lang w:eastAsia="ar-SA"/>
        </w:rPr>
        <w:t>Wykonawca zapłaci Zamawiającemu kary umowne z następujących tytułów:</w:t>
      </w:r>
    </w:p>
    <w:p w14:paraId="70283B23" w14:textId="77777777" w:rsidR="000F3676" w:rsidRPr="000F3332" w:rsidRDefault="000F3676" w:rsidP="005225A3">
      <w:pPr>
        <w:numPr>
          <w:ilvl w:val="0"/>
          <w:numId w:val="27"/>
        </w:numPr>
        <w:tabs>
          <w:tab w:val="left" w:pos="851"/>
        </w:tabs>
        <w:ind w:left="851" w:hanging="425"/>
        <w:jc w:val="both"/>
        <w:rPr>
          <w:bCs/>
          <w:color w:val="000000" w:themeColor="text1"/>
          <w:sz w:val="22"/>
          <w:szCs w:val="22"/>
          <w:lang w:eastAsia="ar-SA"/>
        </w:rPr>
      </w:pPr>
      <w:r w:rsidRPr="000F3332">
        <w:rPr>
          <w:bCs/>
          <w:color w:val="000000" w:themeColor="text1"/>
          <w:sz w:val="22"/>
          <w:szCs w:val="22"/>
          <w:lang w:eastAsia="ar-SA"/>
        </w:rPr>
        <w:t xml:space="preserve">W razie zwłoki w realizacji (dostawie) </w:t>
      </w:r>
      <w:r w:rsidRPr="000F3332">
        <w:rPr>
          <w:bCs/>
          <w:i/>
          <w:color w:val="000000" w:themeColor="text1"/>
          <w:sz w:val="22"/>
          <w:szCs w:val="22"/>
          <w:lang w:eastAsia="ar-SA"/>
        </w:rPr>
        <w:t>Zamówienia</w:t>
      </w:r>
      <w:r w:rsidRPr="000F3332">
        <w:rPr>
          <w:bCs/>
          <w:color w:val="000000" w:themeColor="text1"/>
          <w:sz w:val="22"/>
          <w:szCs w:val="22"/>
          <w:lang w:eastAsia="ar-SA"/>
        </w:rPr>
        <w:t xml:space="preserve">: w wysokości </w:t>
      </w:r>
      <w:r>
        <w:rPr>
          <w:bCs/>
          <w:i/>
          <w:color w:val="000000" w:themeColor="text1"/>
          <w:sz w:val="22"/>
          <w:szCs w:val="22"/>
          <w:lang w:eastAsia="ar-SA"/>
        </w:rPr>
        <w:t>jednego</w:t>
      </w:r>
      <w:r>
        <w:rPr>
          <w:bCs/>
          <w:color w:val="000000" w:themeColor="text1"/>
          <w:sz w:val="22"/>
          <w:szCs w:val="22"/>
          <w:lang w:eastAsia="ar-SA"/>
        </w:rPr>
        <w:t xml:space="preserve"> [ 1</w:t>
      </w:r>
      <w:r w:rsidRPr="000F3332">
        <w:rPr>
          <w:bCs/>
          <w:color w:val="000000" w:themeColor="text1"/>
          <w:sz w:val="22"/>
          <w:szCs w:val="22"/>
          <w:lang w:eastAsia="ar-SA"/>
        </w:rPr>
        <w:t xml:space="preserve"> ] </w:t>
      </w:r>
      <w:r w:rsidRPr="000F3332">
        <w:rPr>
          <w:bCs/>
          <w:i/>
          <w:color w:val="000000" w:themeColor="text1"/>
          <w:sz w:val="22"/>
          <w:szCs w:val="22"/>
          <w:lang w:eastAsia="ar-SA"/>
        </w:rPr>
        <w:t>procent</w:t>
      </w:r>
      <w:r>
        <w:rPr>
          <w:bCs/>
          <w:i/>
          <w:color w:val="000000" w:themeColor="text1"/>
          <w:sz w:val="22"/>
          <w:szCs w:val="22"/>
          <w:lang w:eastAsia="ar-SA"/>
        </w:rPr>
        <w:t>a</w:t>
      </w:r>
      <w:r w:rsidRPr="000F3332">
        <w:rPr>
          <w:bCs/>
          <w:color w:val="000000" w:themeColor="text1"/>
          <w:sz w:val="22"/>
          <w:szCs w:val="22"/>
          <w:lang w:eastAsia="ar-SA"/>
        </w:rPr>
        <w:t xml:space="preserve"> [ % ] wartości brutto </w:t>
      </w:r>
      <w:r w:rsidRPr="000F3332">
        <w:rPr>
          <w:bCs/>
          <w:i/>
          <w:color w:val="000000" w:themeColor="text1"/>
          <w:sz w:val="22"/>
          <w:szCs w:val="22"/>
          <w:lang w:eastAsia="ar-SA"/>
        </w:rPr>
        <w:t>Zamówienia</w:t>
      </w:r>
      <w:r w:rsidRPr="000F3332">
        <w:rPr>
          <w:bCs/>
          <w:color w:val="000000" w:themeColor="text1"/>
          <w:sz w:val="22"/>
          <w:szCs w:val="22"/>
          <w:lang w:eastAsia="ar-SA"/>
        </w:rPr>
        <w:t xml:space="preserve"> za każdy dzień zwłoki, liczony od następnego dnia, w którym miała nastąpić realizacja (dostawa) </w:t>
      </w:r>
      <w:r w:rsidRPr="000F3332">
        <w:rPr>
          <w:bCs/>
          <w:i/>
          <w:color w:val="000000" w:themeColor="text1"/>
          <w:sz w:val="22"/>
          <w:szCs w:val="22"/>
          <w:lang w:eastAsia="ar-SA"/>
        </w:rPr>
        <w:t xml:space="preserve">Zamówienia </w:t>
      </w:r>
      <w:r w:rsidRPr="000F3332">
        <w:rPr>
          <w:bCs/>
          <w:color w:val="000000" w:themeColor="text1"/>
          <w:sz w:val="22"/>
          <w:szCs w:val="22"/>
          <w:lang w:eastAsia="ar-SA"/>
        </w:rPr>
        <w:t>do dnia realizacji włącznie.</w:t>
      </w:r>
    </w:p>
    <w:p w14:paraId="5271A23A" w14:textId="77777777" w:rsidR="000F3676" w:rsidRPr="006864D3" w:rsidRDefault="000F3676" w:rsidP="005225A3">
      <w:pPr>
        <w:numPr>
          <w:ilvl w:val="0"/>
          <w:numId w:val="27"/>
        </w:numPr>
        <w:tabs>
          <w:tab w:val="left" w:pos="851"/>
        </w:tabs>
        <w:ind w:left="851" w:hanging="425"/>
        <w:jc w:val="both"/>
        <w:rPr>
          <w:bCs/>
          <w:color w:val="000000" w:themeColor="text1"/>
          <w:sz w:val="22"/>
          <w:szCs w:val="22"/>
          <w:lang w:eastAsia="ar-SA"/>
        </w:rPr>
      </w:pPr>
      <w:r w:rsidRPr="000F3332">
        <w:rPr>
          <w:bCs/>
          <w:color w:val="000000" w:themeColor="text1"/>
          <w:sz w:val="22"/>
          <w:szCs w:val="22"/>
          <w:lang w:eastAsia="ar-SA"/>
        </w:rPr>
        <w:t xml:space="preserve">Za zwłokę w wymianie </w:t>
      </w:r>
      <w:r>
        <w:rPr>
          <w:bCs/>
          <w:color w:val="000000" w:themeColor="text1"/>
          <w:sz w:val="22"/>
          <w:szCs w:val="22"/>
          <w:lang w:eastAsia="ar-SA"/>
        </w:rPr>
        <w:t>niezgodnego towaru</w:t>
      </w:r>
      <w:r w:rsidRPr="000F3332">
        <w:rPr>
          <w:bCs/>
          <w:color w:val="000000" w:themeColor="text1"/>
          <w:sz w:val="22"/>
          <w:szCs w:val="22"/>
          <w:lang w:eastAsia="ar-SA"/>
        </w:rPr>
        <w:t xml:space="preserve">, o </w:t>
      </w:r>
      <w:r>
        <w:rPr>
          <w:bCs/>
          <w:color w:val="000000" w:themeColor="text1"/>
          <w:sz w:val="22"/>
          <w:szCs w:val="22"/>
          <w:lang w:eastAsia="ar-SA"/>
        </w:rPr>
        <w:t xml:space="preserve">czym </w:t>
      </w:r>
      <w:r w:rsidRPr="000F3332">
        <w:rPr>
          <w:bCs/>
          <w:color w:val="000000" w:themeColor="text1"/>
          <w:sz w:val="22"/>
          <w:szCs w:val="22"/>
          <w:lang w:eastAsia="ar-SA"/>
        </w:rPr>
        <w:t xml:space="preserve">mowa w </w:t>
      </w:r>
      <w:r w:rsidRPr="005B6BC4">
        <w:rPr>
          <w:b/>
          <w:bCs/>
          <w:color w:val="000000" w:themeColor="text1"/>
          <w:sz w:val="22"/>
          <w:szCs w:val="22"/>
          <w:lang w:eastAsia="ar-SA"/>
        </w:rPr>
        <w:t xml:space="preserve">§ </w:t>
      </w:r>
      <w:r>
        <w:rPr>
          <w:b/>
          <w:bCs/>
          <w:color w:val="000000" w:themeColor="text1"/>
          <w:sz w:val="22"/>
          <w:szCs w:val="22"/>
          <w:lang w:eastAsia="ar-SA"/>
        </w:rPr>
        <w:t>4</w:t>
      </w:r>
      <w:r w:rsidRPr="005B6BC4">
        <w:rPr>
          <w:b/>
          <w:bCs/>
          <w:color w:val="000000" w:themeColor="text1"/>
          <w:sz w:val="22"/>
          <w:szCs w:val="22"/>
          <w:lang w:eastAsia="ar-SA"/>
        </w:rPr>
        <w:t xml:space="preserve"> ust. </w:t>
      </w:r>
      <w:r>
        <w:rPr>
          <w:b/>
          <w:bCs/>
          <w:color w:val="000000" w:themeColor="text1"/>
          <w:sz w:val="22"/>
          <w:szCs w:val="22"/>
          <w:lang w:eastAsia="ar-SA"/>
        </w:rPr>
        <w:t>8</w:t>
      </w:r>
      <w:r w:rsidRPr="005B6BC4">
        <w:rPr>
          <w:b/>
          <w:bCs/>
          <w:color w:val="000000" w:themeColor="text1"/>
          <w:sz w:val="22"/>
          <w:szCs w:val="22"/>
          <w:lang w:eastAsia="ar-SA"/>
        </w:rPr>
        <w:t xml:space="preserve"> umowy</w:t>
      </w:r>
      <w:r w:rsidRPr="000F3332">
        <w:rPr>
          <w:bCs/>
          <w:color w:val="000000" w:themeColor="text1"/>
          <w:sz w:val="22"/>
          <w:szCs w:val="22"/>
          <w:lang w:eastAsia="ar-SA"/>
        </w:rPr>
        <w:t xml:space="preserve">, na zgodny: w wysokości </w:t>
      </w:r>
      <w:r>
        <w:rPr>
          <w:bCs/>
          <w:i/>
          <w:color w:val="000000" w:themeColor="text1"/>
          <w:sz w:val="22"/>
          <w:szCs w:val="22"/>
          <w:lang w:eastAsia="ar-SA"/>
        </w:rPr>
        <w:t>pięciu</w:t>
      </w:r>
      <w:r>
        <w:rPr>
          <w:bCs/>
          <w:color w:val="000000" w:themeColor="text1"/>
          <w:sz w:val="22"/>
          <w:szCs w:val="22"/>
          <w:lang w:eastAsia="ar-SA"/>
        </w:rPr>
        <w:t xml:space="preserve"> [ 5</w:t>
      </w:r>
      <w:r w:rsidRPr="000F3332">
        <w:rPr>
          <w:bCs/>
          <w:color w:val="000000" w:themeColor="text1"/>
          <w:sz w:val="22"/>
          <w:szCs w:val="22"/>
          <w:lang w:eastAsia="ar-SA"/>
        </w:rPr>
        <w:t xml:space="preserve"> ] </w:t>
      </w:r>
      <w:r w:rsidRPr="000F3332">
        <w:rPr>
          <w:bCs/>
          <w:i/>
          <w:color w:val="000000" w:themeColor="text1"/>
          <w:sz w:val="22"/>
          <w:szCs w:val="22"/>
          <w:lang w:eastAsia="ar-SA"/>
        </w:rPr>
        <w:t>procent</w:t>
      </w:r>
      <w:r w:rsidRPr="000F3332">
        <w:rPr>
          <w:bCs/>
          <w:color w:val="000000" w:themeColor="text1"/>
          <w:sz w:val="22"/>
          <w:szCs w:val="22"/>
          <w:lang w:eastAsia="ar-SA"/>
        </w:rPr>
        <w:t xml:space="preserve"> [ % ] </w:t>
      </w:r>
      <w:r w:rsidRPr="006864D3">
        <w:rPr>
          <w:bCs/>
          <w:color w:val="000000" w:themeColor="text1"/>
          <w:sz w:val="22"/>
          <w:szCs w:val="22"/>
          <w:lang w:eastAsia="ar-SA"/>
        </w:rPr>
        <w:t xml:space="preserve">wartości brutto </w:t>
      </w:r>
      <w:r w:rsidRPr="006864D3">
        <w:rPr>
          <w:bCs/>
          <w:i/>
          <w:color w:val="000000" w:themeColor="text1"/>
          <w:sz w:val="22"/>
          <w:szCs w:val="22"/>
          <w:lang w:eastAsia="ar-SA"/>
        </w:rPr>
        <w:t>Zamówienia</w:t>
      </w:r>
      <w:r w:rsidRPr="006864D3">
        <w:rPr>
          <w:bCs/>
          <w:color w:val="000000" w:themeColor="text1"/>
          <w:sz w:val="22"/>
          <w:szCs w:val="22"/>
          <w:lang w:eastAsia="ar-SA"/>
        </w:rPr>
        <w:t xml:space="preserve"> za każdy dzień zwłoki, liczony od następnego dnia, w którym miała nastąpić wymiana </w:t>
      </w:r>
      <w:r w:rsidRPr="006864D3">
        <w:rPr>
          <w:color w:val="000000" w:themeColor="text1"/>
          <w:sz w:val="22"/>
          <w:szCs w:val="22"/>
        </w:rPr>
        <w:t>produktu niezgodnego z </w:t>
      </w:r>
      <w:r w:rsidRPr="006864D3">
        <w:rPr>
          <w:i/>
          <w:color w:val="000000" w:themeColor="text1"/>
          <w:sz w:val="22"/>
          <w:szCs w:val="22"/>
        </w:rPr>
        <w:t>Zamówieniem</w:t>
      </w:r>
      <w:r w:rsidRPr="006864D3">
        <w:rPr>
          <w:bCs/>
          <w:color w:val="000000" w:themeColor="text1"/>
          <w:sz w:val="22"/>
          <w:szCs w:val="22"/>
          <w:lang w:eastAsia="ar-SA"/>
        </w:rPr>
        <w:t xml:space="preserve"> do dnia realizacji włącznie.</w:t>
      </w:r>
    </w:p>
    <w:p w14:paraId="6C69764A" w14:textId="77777777" w:rsidR="000F3676" w:rsidRPr="006864D3" w:rsidRDefault="000F3676" w:rsidP="005225A3">
      <w:pPr>
        <w:numPr>
          <w:ilvl w:val="0"/>
          <w:numId w:val="27"/>
        </w:numPr>
        <w:tabs>
          <w:tab w:val="left" w:pos="851"/>
        </w:tabs>
        <w:ind w:left="851" w:hanging="425"/>
        <w:jc w:val="both"/>
        <w:rPr>
          <w:bCs/>
          <w:color w:val="000000" w:themeColor="text1"/>
          <w:sz w:val="22"/>
          <w:szCs w:val="22"/>
          <w:lang w:eastAsia="ar-SA"/>
        </w:rPr>
      </w:pPr>
      <w:r w:rsidRPr="006864D3">
        <w:rPr>
          <w:bCs/>
          <w:color w:val="000000" w:themeColor="text1"/>
          <w:sz w:val="22"/>
          <w:szCs w:val="22"/>
          <w:lang w:eastAsia="ar-SA"/>
        </w:rPr>
        <w:t xml:space="preserve">Za odstąpienie od umowy z przyczyn leżących po stronie Wykonawcy, w wysokości </w:t>
      </w:r>
      <w:r>
        <w:rPr>
          <w:bCs/>
          <w:i/>
          <w:color w:val="000000" w:themeColor="text1"/>
          <w:sz w:val="22"/>
          <w:szCs w:val="22"/>
          <w:lang w:eastAsia="ar-SA"/>
        </w:rPr>
        <w:t>pięciu</w:t>
      </w:r>
      <w:r w:rsidRPr="006864D3">
        <w:rPr>
          <w:bCs/>
          <w:i/>
          <w:color w:val="000000" w:themeColor="text1"/>
          <w:sz w:val="22"/>
          <w:szCs w:val="22"/>
          <w:lang w:eastAsia="ar-SA"/>
        </w:rPr>
        <w:t xml:space="preserve"> </w:t>
      </w:r>
      <w:r w:rsidRPr="006864D3">
        <w:rPr>
          <w:bCs/>
          <w:color w:val="000000" w:themeColor="text1"/>
          <w:sz w:val="22"/>
          <w:szCs w:val="22"/>
          <w:lang w:eastAsia="ar-SA"/>
        </w:rPr>
        <w:t xml:space="preserve">[ </w:t>
      </w:r>
      <w:r>
        <w:rPr>
          <w:bCs/>
          <w:color w:val="000000" w:themeColor="text1"/>
          <w:sz w:val="22"/>
          <w:szCs w:val="22"/>
          <w:lang w:eastAsia="ar-SA"/>
        </w:rPr>
        <w:t>5</w:t>
      </w:r>
      <w:r w:rsidRPr="006864D3">
        <w:rPr>
          <w:bCs/>
          <w:color w:val="000000" w:themeColor="text1"/>
          <w:sz w:val="22"/>
          <w:szCs w:val="22"/>
          <w:lang w:eastAsia="ar-SA"/>
        </w:rPr>
        <w:t xml:space="preserve"> ] </w:t>
      </w:r>
      <w:r w:rsidRPr="006864D3">
        <w:rPr>
          <w:bCs/>
          <w:i/>
          <w:color w:val="000000" w:themeColor="text1"/>
          <w:sz w:val="22"/>
          <w:szCs w:val="22"/>
          <w:lang w:eastAsia="ar-SA"/>
        </w:rPr>
        <w:t>procent</w:t>
      </w:r>
      <w:r>
        <w:rPr>
          <w:bCs/>
          <w:color w:val="000000" w:themeColor="text1"/>
          <w:sz w:val="22"/>
          <w:szCs w:val="22"/>
          <w:lang w:eastAsia="ar-SA"/>
        </w:rPr>
        <w:t xml:space="preserve"> [ </w:t>
      </w:r>
      <w:r w:rsidRPr="006864D3">
        <w:rPr>
          <w:bCs/>
          <w:color w:val="000000" w:themeColor="text1"/>
          <w:sz w:val="22"/>
          <w:szCs w:val="22"/>
          <w:lang w:eastAsia="ar-SA"/>
        </w:rPr>
        <w:t>% ] wynagrodzenia</w:t>
      </w:r>
      <w:r w:rsidRPr="006864D3">
        <w:rPr>
          <w:color w:val="000000" w:themeColor="text1"/>
          <w:sz w:val="22"/>
          <w:szCs w:val="22"/>
          <w:lang w:eastAsia="ar-SA"/>
        </w:rPr>
        <w:t xml:space="preserve"> niezrealizowanej części umowy.</w:t>
      </w:r>
    </w:p>
    <w:p w14:paraId="24EBF251" w14:textId="77777777" w:rsidR="000F3676" w:rsidRPr="006864D3" w:rsidRDefault="000F3676" w:rsidP="005225A3">
      <w:pPr>
        <w:numPr>
          <w:ilvl w:val="0"/>
          <w:numId w:val="26"/>
        </w:numPr>
        <w:tabs>
          <w:tab w:val="clear" w:pos="360"/>
        </w:tabs>
        <w:ind w:left="426" w:hanging="426"/>
        <w:jc w:val="both"/>
        <w:rPr>
          <w:bCs/>
          <w:color w:val="000000" w:themeColor="text1"/>
          <w:sz w:val="22"/>
          <w:szCs w:val="22"/>
          <w:lang w:eastAsia="ar-SA"/>
        </w:rPr>
      </w:pPr>
      <w:r w:rsidRPr="006864D3">
        <w:rPr>
          <w:bCs/>
          <w:color w:val="000000" w:themeColor="text1"/>
          <w:sz w:val="22"/>
          <w:szCs w:val="22"/>
          <w:lang w:eastAsia="ar-SA"/>
        </w:rPr>
        <w:t xml:space="preserve">Zamawiający zapłaci Wykonawcy karę umowną w wysokości </w:t>
      </w:r>
      <w:r>
        <w:rPr>
          <w:bCs/>
          <w:i/>
          <w:color w:val="000000" w:themeColor="text1"/>
          <w:sz w:val="22"/>
          <w:szCs w:val="22"/>
          <w:lang w:eastAsia="ar-SA"/>
        </w:rPr>
        <w:t>pięciu</w:t>
      </w:r>
      <w:r w:rsidRPr="006864D3">
        <w:rPr>
          <w:bCs/>
          <w:i/>
          <w:color w:val="000000" w:themeColor="text1"/>
          <w:sz w:val="22"/>
          <w:szCs w:val="22"/>
          <w:lang w:eastAsia="ar-SA"/>
        </w:rPr>
        <w:t xml:space="preserve"> </w:t>
      </w:r>
      <w:r w:rsidRPr="006864D3">
        <w:rPr>
          <w:bCs/>
          <w:color w:val="000000" w:themeColor="text1"/>
          <w:sz w:val="22"/>
          <w:szCs w:val="22"/>
          <w:lang w:eastAsia="ar-SA"/>
        </w:rPr>
        <w:t>[</w:t>
      </w:r>
      <w:r>
        <w:rPr>
          <w:bCs/>
          <w:color w:val="000000" w:themeColor="text1"/>
          <w:sz w:val="22"/>
          <w:szCs w:val="22"/>
          <w:lang w:eastAsia="ar-SA"/>
        </w:rPr>
        <w:t>5</w:t>
      </w:r>
      <w:r w:rsidRPr="006864D3">
        <w:rPr>
          <w:bCs/>
          <w:color w:val="000000" w:themeColor="text1"/>
          <w:sz w:val="22"/>
          <w:szCs w:val="22"/>
          <w:lang w:eastAsia="ar-SA"/>
        </w:rPr>
        <w:t xml:space="preserve">] </w:t>
      </w:r>
      <w:r w:rsidRPr="006864D3">
        <w:rPr>
          <w:bCs/>
          <w:i/>
          <w:color w:val="000000" w:themeColor="text1"/>
          <w:sz w:val="22"/>
          <w:szCs w:val="22"/>
          <w:lang w:eastAsia="ar-SA"/>
        </w:rPr>
        <w:t>procent</w:t>
      </w:r>
      <w:r w:rsidRPr="006864D3">
        <w:rPr>
          <w:bCs/>
          <w:color w:val="000000" w:themeColor="text1"/>
          <w:sz w:val="22"/>
          <w:szCs w:val="22"/>
          <w:lang w:eastAsia="ar-SA"/>
        </w:rPr>
        <w:t xml:space="preserve"> [%] wynagrodzenia niezrealizowanej części umowy za </w:t>
      </w:r>
      <w:r>
        <w:rPr>
          <w:bCs/>
          <w:color w:val="000000" w:themeColor="text1"/>
          <w:sz w:val="22"/>
          <w:szCs w:val="22"/>
          <w:lang w:eastAsia="ar-SA"/>
        </w:rPr>
        <w:t>wypowiedzenie</w:t>
      </w:r>
      <w:r w:rsidRPr="006864D3">
        <w:rPr>
          <w:bCs/>
          <w:color w:val="000000" w:themeColor="text1"/>
          <w:sz w:val="22"/>
          <w:szCs w:val="22"/>
          <w:lang w:eastAsia="ar-SA"/>
        </w:rPr>
        <w:t xml:space="preserve"> umowy lub odstąpienie od umowy przez </w:t>
      </w:r>
      <w:r>
        <w:rPr>
          <w:bCs/>
          <w:color w:val="000000" w:themeColor="text1"/>
          <w:sz w:val="22"/>
          <w:szCs w:val="22"/>
          <w:lang w:eastAsia="ar-SA"/>
        </w:rPr>
        <w:t>Wykonawcę</w:t>
      </w:r>
      <w:r w:rsidRPr="006864D3">
        <w:rPr>
          <w:bCs/>
          <w:color w:val="000000" w:themeColor="text1"/>
          <w:sz w:val="22"/>
          <w:szCs w:val="22"/>
          <w:lang w:eastAsia="ar-SA"/>
        </w:rPr>
        <w:t xml:space="preserve"> z przyczyn leżących po stronie Zamawiającego. Kara, o której mowa w zdaniu poprzednim nie znajduje zastosowania, w przypadku, gdy Zamawiający odstąpi od umowy na podstawie art</w:t>
      </w:r>
      <w:r>
        <w:rPr>
          <w:bCs/>
          <w:color w:val="000000" w:themeColor="text1"/>
          <w:sz w:val="22"/>
          <w:szCs w:val="22"/>
          <w:lang w:eastAsia="ar-SA"/>
        </w:rPr>
        <w:t>. 456 ustawy z dnia 11 </w:t>
      </w:r>
      <w:r w:rsidRPr="006864D3">
        <w:rPr>
          <w:bCs/>
          <w:color w:val="000000" w:themeColor="text1"/>
          <w:sz w:val="22"/>
          <w:szCs w:val="22"/>
          <w:lang w:eastAsia="ar-SA"/>
        </w:rPr>
        <w:t>września 2019 r. Prawo zamówień publicznych (</w:t>
      </w:r>
      <w:proofErr w:type="spellStart"/>
      <w:r w:rsidRPr="006864D3">
        <w:rPr>
          <w:bCs/>
          <w:color w:val="000000" w:themeColor="text1"/>
          <w:sz w:val="22"/>
          <w:szCs w:val="22"/>
          <w:lang w:eastAsia="ar-SA"/>
        </w:rPr>
        <w:t>t.j</w:t>
      </w:r>
      <w:proofErr w:type="spellEnd"/>
      <w:r w:rsidRPr="006864D3">
        <w:rPr>
          <w:bCs/>
          <w:color w:val="000000" w:themeColor="text1"/>
          <w:sz w:val="22"/>
          <w:szCs w:val="22"/>
          <w:lang w:eastAsia="ar-SA"/>
        </w:rPr>
        <w:t xml:space="preserve">. Dz.U. z 2022, poz. 1710 z </w:t>
      </w:r>
      <w:proofErr w:type="spellStart"/>
      <w:r w:rsidRPr="006864D3">
        <w:rPr>
          <w:bCs/>
          <w:color w:val="000000" w:themeColor="text1"/>
          <w:sz w:val="22"/>
          <w:szCs w:val="22"/>
          <w:lang w:eastAsia="ar-SA"/>
        </w:rPr>
        <w:t>późn</w:t>
      </w:r>
      <w:proofErr w:type="spellEnd"/>
      <w:r w:rsidRPr="006864D3">
        <w:rPr>
          <w:bCs/>
          <w:color w:val="000000" w:themeColor="text1"/>
          <w:sz w:val="22"/>
          <w:szCs w:val="22"/>
          <w:lang w:eastAsia="ar-SA"/>
        </w:rPr>
        <w:t xml:space="preserve">. zm.). </w:t>
      </w:r>
    </w:p>
    <w:p w14:paraId="0ABBC39A" w14:textId="77777777" w:rsidR="000F3676" w:rsidRPr="006864D3" w:rsidRDefault="000F3676" w:rsidP="005225A3">
      <w:pPr>
        <w:numPr>
          <w:ilvl w:val="0"/>
          <w:numId w:val="26"/>
        </w:numPr>
        <w:tabs>
          <w:tab w:val="clear" w:pos="360"/>
        </w:tabs>
        <w:ind w:left="426" w:hanging="426"/>
        <w:jc w:val="both"/>
        <w:rPr>
          <w:bCs/>
          <w:color w:val="000000" w:themeColor="text1"/>
          <w:sz w:val="22"/>
          <w:szCs w:val="22"/>
          <w:lang w:eastAsia="ar-SA"/>
        </w:rPr>
      </w:pPr>
      <w:r w:rsidRPr="006864D3">
        <w:rPr>
          <w:bCs/>
          <w:color w:val="000000" w:themeColor="text1"/>
          <w:sz w:val="22"/>
          <w:szCs w:val="22"/>
          <w:lang w:eastAsia="ar-SA"/>
        </w:rPr>
        <w:t>Kary umowne mogą być potrącone z należnościami Wykonawcy</w:t>
      </w:r>
      <w:r w:rsidRPr="006864D3">
        <w:rPr>
          <w:color w:val="000000" w:themeColor="text1"/>
          <w:sz w:val="22"/>
          <w:szCs w:val="22"/>
        </w:rPr>
        <w:t>, na co Wykonawca niniejszą umową wyraża zgodę.</w:t>
      </w:r>
    </w:p>
    <w:p w14:paraId="604BAAEF" w14:textId="77777777" w:rsidR="000F3676" w:rsidRPr="00625119" w:rsidRDefault="000F3676" w:rsidP="005225A3">
      <w:pPr>
        <w:numPr>
          <w:ilvl w:val="0"/>
          <w:numId w:val="26"/>
        </w:numPr>
        <w:tabs>
          <w:tab w:val="clear" w:pos="360"/>
        </w:tabs>
        <w:ind w:left="426" w:hanging="426"/>
        <w:jc w:val="both"/>
        <w:rPr>
          <w:bCs/>
          <w:color w:val="000000" w:themeColor="text1"/>
          <w:sz w:val="22"/>
          <w:szCs w:val="22"/>
          <w:lang w:eastAsia="ar-SA"/>
        </w:rPr>
      </w:pPr>
      <w:r w:rsidRPr="006864D3">
        <w:rPr>
          <w:color w:val="000000" w:themeColor="text1"/>
          <w:sz w:val="22"/>
          <w:szCs w:val="22"/>
        </w:rPr>
        <w:t xml:space="preserve">Strony mają prawo do dochodzenia odszkodowania na zasadach ogólnych przewidzianych w Kodeksie cywilnym, w przypadku, jeśli szkoda wynikła z niewykonania lub nienależytego wykonania umowy przewyższa wartość zastrzeżonej kary umownej bądź wynika z innych tytułów niż zastrzeżone kary umowne lub gdy wartość szkody przewyższa maksymalną wartość kar umownych, o której mowa w </w:t>
      </w:r>
      <w:r w:rsidRPr="006864D3">
        <w:rPr>
          <w:b/>
          <w:color w:val="000000" w:themeColor="text1"/>
          <w:sz w:val="22"/>
          <w:szCs w:val="22"/>
        </w:rPr>
        <w:t xml:space="preserve">§ 6 ust. </w:t>
      </w:r>
      <w:r>
        <w:rPr>
          <w:b/>
          <w:color w:val="000000" w:themeColor="text1"/>
          <w:sz w:val="22"/>
          <w:szCs w:val="22"/>
        </w:rPr>
        <w:t>5</w:t>
      </w:r>
      <w:r w:rsidRPr="006864D3">
        <w:rPr>
          <w:b/>
          <w:color w:val="000000" w:themeColor="text1"/>
          <w:sz w:val="22"/>
          <w:szCs w:val="22"/>
        </w:rPr>
        <w:t xml:space="preserve"> umowy.</w:t>
      </w:r>
    </w:p>
    <w:p w14:paraId="51E9714F" w14:textId="3DA0E54F" w:rsidR="000F3676" w:rsidRDefault="000F3676" w:rsidP="005225A3">
      <w:pPr>
        <w:numPr>
          <w:ilvl w:val="0"/>
          <w:numId w:val="26"/>
        </w:numPr>
        <w:tabs>
          <w:tab w:val="clear" w:pos="360"/>
        </w:tabs>
        <w:ind w:left="426" w:hanging="426"/>
        <w:jc w:val="both"/>
        <w:rPr>
          <w:bCs/>
          <w:color w:val="000000" w:themeColor="text1"/>
          <w:sz w:val="22"/>
          <w:szCs w:val="22"/>
          <w:lang w:eastAsia="ar-SA"/>
        </w:rPr>
      </w:pPr>
      <w:r w:rsidRPr="006864D3">
        <w:rPr>
          <w:color w:val="000000" w:themeColor="text1"/>
          <w:sz w:val="22"/>
          <w:szCs w:val="22"/>
        </w:rPr>
        <w:t xml:space="preserve">Kary określone </w:t>
      </w:r>
      <w:r w:rsidRPr="006864D3">
        <w:rPr>
          <w:b/>
          <w:color w:val="000000" w:themeColor="text1"/>
          <w:sz w:val="22"/>
          <w:szCs w:val="22"/>
        </w:rPr>
        <w:t>w § 6 umowy</w:t>
      </w:r>
      <w:r w:rsidRPr="006864D3">
        <w:rPr>
          <w:color w:val="000000" w:themeColor="text1"/>
          <w:sz w:val="22"/>
          <w:szCs w:val="22"/>
        </w:rPr>
        <w:t xml:space="preserve"> podlegają kumulacji, mogą być naliczane równolegle za każde zdarzenie</w:t>
      </w:r>
      <w:r w:rsidR="00CD4B0B">
        <w:rPr>
          <w:color w:val="000000" w:themeColor="text1"/>
          <w:sz w:val="22"/>
          <w:szCs w:val="22"/>
        </w:rPr>
        <w:t xml:space="preserve"> </w:t>
      </w:r>
      <w:r w:rsidRPr="006864D3">
        <w:rPr>
          <w:color w:val="000000" w:themeColor="text1"/>
          <w:sz w:val="22"/>
          <w:szCs w:val="22"/>
        </w:rPr>
        <w:t>z osobna – przy czym łączna maksymalna wartość kar umownych, których mogą dochodzić strony</w:t>
      </w:r>
      <w:r w:rsidR="00CD4B0B">
        <w:rPr>
          <w:color w:val="000000" w:themeColor="text1"/>
          <w:sz w:val="22"/>
          <w:szCs w:val="22"/>
        </w:rPr>
        <w:t xml:space="preserve"> </w:t>
      </w:r>
      <w:r w:rsidRPr="006864D3">
        <w:rPr>
          <w:color w:val="000000" w:themeColor="text1"/>
          <w:sz w:val="22"/>
          <w:szCs w:val="22"/>
        </w:rPr>
        <w:t xml:space="preserve">nie przekroczy </w:t>
      </w:r>
      <w:r w:rsidRPr="006864D3">
        <w:rPr>
          <w:i/>
          <w:color w:val="000000" w:themeColor="text1"/>
          <w:sz w:val="22"/>
          <w:szCs w:val="22"/>
        </w:rPr>
        <w:t>dwudziestu</w:t>
      </w:r>
      <w:r w:rsidRPr="006864D3">
        <w:rPr>
          <w:color w:val="000000" w:themeColor="text1"/>
          <w:sz w:val="22"/>
          <w:szCs w:val="22"/>
        </w:rPr>
        <w:t xml:space="preserve"> [20] </w:t>
      </w:r>
      <w:r w:rsidRPr="006864D3">
        <w:rPr>
          <w:i/>
          <w:color w:val="000000" w:themeColor="text1"/>
          <w:sz w:val="22"/>
          <w:szCs w:val="22"/>
        </w:rPr>
        <w:t>procent</w:t>
      </w:r>
      <w:r w:rsidRPr="006864D3">
        <w:rPr>
          <w:color w:val="000000" w:themeColor="text1"/>
          <w:sz w:val="22"/>
          <w:szCs w:val="22"/>
        </w:rPr>
        <w:t xml:space="preserve"> [%] wynagrodzenia brutto, określonego w </w:t>
      </w:r>
      <w:r w:rsidRPr="00AC228C">
        <w:rPr>
          <w:b/>
          <w:bCs/>
          <w:color w:val="000000" w:themeColor="text1"/>
          <w:sz w:val="22"/>
          <w:szCs w:val="22"/>
        </w:rPr>
        <w:t>§ 5 ust. 2</w:t>
      </w:r>
      <w:r w:rsidRPr="0048310C">
        <w:rPr>
          <w:bCs/>
          <w:color w:val="000000" w:themeColor="text1"/>
          <w:sz w:val="22"/>
          <w:szCs w:val="22"/>
        </w:rPr>
        <w:t xml:space="preserve"> umowy</w:t>
      </w:r>
      <w:r>
        <w:rPr>
          <w:color w:val="000000" w:themeColor="text1"/>
          <w:sz w:val="22"/>
          <w:szCs w:val="22"/>
        </w:rPr>
        <w:t>.</w:t>
      </w:r>
    </w:p>
    <w:p w14:paraId="03ACBF6A" w14:textId="1458E6AC" w:rsidR="000F3676" w:rsidRPr="002B6180" w:rsidRDefault="000F3676" w:rsidP="005225A3">
      <w:pPr>
        <w:numPr>
          <w:ilvl w:val="0"/>
          <w:numId w:val="26"/>
        </w:numPr>
        <w:tabs>
          <w:tab w:val="clear" w:pos="360"/>
        </w:tabs>
        <w:ind w:left="426" w:hanging="426"/>
        <w:jc w:val="both"/>
        <w:rPr>
          <w:bCs/>
          <w:color w:val="000000" w:themeColor="text1"/>
          <w:sz w:val="22"/>
          <w:szCs w:val="22"/>
          <w:lang w:eastAsia="ar-SA"/>
        </w:rPr>
      </w:pPr>
      <w:r w:rsidRPr="00A44531">
        <w:rPr>
          <w:color w:val="000000" w:themeColor="text1"/>
          <w:sz w:val="22"/>
          <w:szCs w:val="22"/>
        </w:rPr>
        <w:t xml:space="preserve">Zamawiający odstąpi od umowy jeżeli w trakcie jej wykonywania, w stosunku do Wykonawcy, ujawni się jedna z okoliczności o której mowa w art. 7 ust. 1 ustawy z dnia 13 kwietnia 2022 r. o szczególnych rozwiązaniach w zakresie przeciwdziałania wspieraniu agresji na Ukrainę oraz służących ochronie bezpieczeństwa narodowego (Dz. U. z </w:t>
      </w:r>
      <w:r w:rsidR="00030BE6">
        <w:rPr>
          <w:color w:val="000000" w:themeColor="text1"/>
          <w:sz w:val="22"/>
          <w:szCs w:val="22"/>
        </w:rPr>
        <w:t>2023</w:t>
      </w:r>
      <w:r w:rsidRPr="00A44531">
        <w:rPr>
          <w:color w:val="000000" w:themeColor="text1"/>
          <w:sz w:val="22"/>
          <w:szCs w:val="22"/>
        </w:rPr>
        <w:t xml:space="preserve"> poz. </w:t>
      </w:r>
      <w:r w:rsidR="00030BE6">
        <w:rPr>
          <w:color w:val="000000" w:themeColor="text1"/>
          <w:sz w:val="22"/>
          <w:szCs w:val="22"/>
        </w:rPr>
        <w:t>129</w:t>
      </w:r>
      <w:r w:rsidRPr="00A44531">
        <w:rPr>
          <w:color w:val="000000" w:themeColor="text1"/>
          <w:sz w:val="22"/>
          <w:szCs w:val="22"/>
        </w:rPr>
        <w:t>).</w:t>
      </w:r>
    </w:p>
    <w:p w14:paraId="15380593" w14:textId="77777777" w:rsidR="000F3676" w:rsidRPr="002B6180" w:rsidRDefault="000F3676" w:rsidP="00321185">
      <w:pPr>
        <w:pStyle w:val="Akapitzlist"/>
        <w:numPr>
          <w:ilvl w:val="0"/>
          <w:numId w:val="26"/>
        </w:numPr>
        <w:tabs>
          <w:tab w:val="clear" w:pos="360"/>
        </w:tabs>
        <w:suppressAutoHyphens w:val="0"/>
        <w:ind w:left="426" w:hanging="426"/>
        <w:rPr>
          <w:sz w:val="22"/>
          <w:szCs w:val="22"/>
        </w:rPr>
      </w:pPr>
      <w:r w:rsidRPr="00D91E59">
        <w:rPr>
          <w:sz w:val="22"/>
          <w:szCs w:val="22"/>
        </w:rPr>
        <w:t>W przypadku odstąpienia od umowy, Wykonawca może żądać zapłaty jedynie za należycie zrealizowaną część umowy wykonaną do dnia odstąpienia od umowy.</w:t>
      </w:r>
    </w:p>
    <w:p w14:paraId="213A977F" w14:textId="77777777" w:rsidR="000F3676" w:rsidRPr="006864D3" w:rsidRDefault="000F3676" w:rsidP="005225A3">
      <w:pPr>
        <w:jc w:val="both"/>
        <w:rPr>
          <w:color w:val="000000" w:themeColor="text1"/>
          <w:sz w:val="22"/>
          <w:szCs w:val="22"/>
        </w:rPr>
      </w:pPr>
    </w:p>
    <w:p w14:paraId="5FD2945D" w14:textId="77777777" w:rsidR="000F3676" w:rsidRPr="006864D3" w:rsidRDefault="000F3676" w:rsidP="005225A3">
      <w:pPr>
        <w:tabs>
          <w:tab w:val="left" w:leader="dot" w:pos="9072"/>
        </w:tabs>
        <w:jc w:val="center"/>
        <w:rPr>
          <w:b/>
          <w:color w:val="000000" w:themeColor="text1"/>
          <w:sz w:val="22"/>
          <w:szCs w:val="22"/>
        </w:rPr>
      </w:pPr>
      <w:r w:rsidRPr="006864D3">
        <w:rPr>
          <w:b/>
          <w:color w:val="000000" w:themeColor="text1"/>
          <w:sz w:val="22"/>
          <w:szCs w:val="22"/>
        </w:rPr>
        <w:t>§</w:t>
      </w:r>
      <w:r>
        <w:rPr>
          <w:b/>
          <w:color w:val="000000" w:themeColor="text1"/>
          <w:sz w:val="22"/>
          <w:szCs w:val="22"/>
        </w:rPr>
        <w:t xml:space="preserve"> 7</w:t>
      </w:r>
    </w:p>
    <w:p w14:paraId="2C929A97" w14:textId="76DA928C" w:rsidR="000F3676" w:rsidRPr="006864D3" w:rsidRDefault="000F3676" w:rsidP="005225A3">
      <w:pPr>
        <w:tabs>
          <w:tab w:val="left" w:leader="dot" w:pos="9072"/>
        </w:tabs>
        <w:jc w:val="center"/>
        <w:rPr>
          <w:b/>
          <w:color w:val="000000" w:themeColor="text1"/>
          <w:sz w:val="22"/>
          <w:szCs w:val="22"/>
        </w:rPr>
      </w:pPr>
      <w:r w:rsidRPr="006864D3">
        <w:rPr>
          <w:b/>
          <w:color w:val="000000" w:themeColor="text1"/>
          <w:sz w:val="22"/>
          <w:szCs w:val="22"/>
        </w:rPr>
        <w:t xml:space="preserve">Przyczyny </w:t>
      </w:r>
      <w:r w:rsidR="000B7E79">
        <w:rPr>
          <w:b/>
          <w:color w:val="000000" w:themeColor="text1"/>
          <w:sz w:val="22"/>
          <w:szCs w:val="22"/>
        </w:rPr>
        <w:t xml:space="preserve">odstąpienia od </w:t>
      </w:r>
      <w:bookmarkStart w:id="1" w:name="_GoBack"/>
      <w:bookmarkEnd w:id="1"/>
      <w:r w:rsidRPr="006864D3">
        <w:rPr>
          <w:b/>
          <w:color w:val="000000" w:themeColor="text1"/>
          <w:sz w:val="22"/>
          <w:szCs w:val="22"/>
        </w:rPr>
        <w:t>umowy</w:t>
      </w:r>
    </w:p>
    <w:p w14:paraId="0F414E6D" w14:textId="77777777" w:rsidR="000F3676" w:rsidRPr="006864D3" w:rsidRDefault="000F3676" w:rsidP="005225A3">
      <w:pPr>
        <w:numPr>
          <w:ilvl w:val="0"/>
          <w:numId w:val="30"/>
        </w:numPr>
        <w:tabs>
          <w:tab w:val="clear" w:pos="360"/>
        </w:tabs>
        <w:ind w:left="426" w:hanging="426"/>
        <w:jc w:val="both"/>
        <w:rPr>
          <w:color w:val="000000" w:themeColor="text1"/>
          <w:sz w:val="22"/>
          <w:szCs w:val="22"/>
        </w:rPr>
      </w:pPr>
      <w:r w:rsidRPr="006864D3">
        <w:rPr>
          <w:color w:val="000000" w:themeColor="text1"/>
          <w:sz w:val="22"/>
          <w:szCs w:val="22"/>
        </w:rPr>
        <w:t xml:space="preserve">Możliwymi przyczynami </w:t>
      </w:r>
      <w:r>
        <w:rPr>
          <w:color w:val="000000" w:themeColor="text1"/>
          <w:sz w:val="22"/>
          <w:szCs w:val="22"/>
        </w:rPr>
        <w:t>odstąpienia od</w:t>
      </w:r>
      <w:r w:rsidRPr="006864D3">
        <w:rPr>
          <w:color w:val="000000" w:themeColor="text1"/>
          <w:sz w:val="22"/>
          <w:szCs w:val="22"/>
        </w:rPr>
        <w:t xml:space="preserve"> umowy i naliczenia kary umownej określonej w </w:t>
      </w:r>
      <w:r w:rsidRPr="006864D3">
        <w:rPr>
          <w:b/>
          <w:color w:val="000000" w:themeColor="text1"/>
          <w:sz w:val="22"/>
          <w:szCs w:val="22"/>
        </w:rPr>
        <w:t>§ </w:t>
      </w:r>
      <w:r>
        <w:rPr>
          <w:b/>
          <w:color w:val="000000" w:themeColor="text1"/>
          <w:sz w:val="22"/>
          <w:szCs w:val="22"/>
        </w:rPr>
        <w:t>6</w:t>
      </w:r>
      <w:r w:rsidRPr="006864D3">
        <w:rPr>
          <w:b/>
          <w:color w:val="000000" w:themeColor="text1"/>
          <w:sz w:val="22"/>
          <w:szCs w:val="22"/>
        </w:rPr>
        <w:t xml:space="preserve"> ust. 1 pkt 1.3</w:t>
      </w:r>
      <w:r w:rsidRPr="006864D3">
        <w:rPr>
          <w:color w:val="000000" w:themeColor="text1"/>
          <w:sz w:val="22"/>
          <w:szCs w:val="22"/>
        </w:rPr>
        <w:t xml:space="preserve"> umowy, są w szczególności:</w:t>
      </w:r>
    </w:p>
    <w:p w14:paraId="576A6E95" w14:textId="77777777" w:rsidR="000F3676" w:rsidRPr="006864D3" w:rsidRDefault="000F3676" w:rsidP="005225A3">
      <w:pPr>
        <w:numPr>
          <w:ilvl w:val="1"/>
          <w:numId w:val="31"/>
        </w:numPr>
        <w:tabs>
          <w:tab w:val="left" w:pos="993"/>
        </w:tabs>
        <w:ind w:left="993" w:hanging="567"/>
        <w:jc w:val="both"/>
        <w:rPr>
          <w:color w:val="000000" w:themeColor="text1"/>
          <w:sz w:val="22"/>
          <w:szCs w:val="22"/>
        </w:rPr>
      </w:pPr>
      <w:r w:rsidRPr="006864D3">
        <w:rPr>
          <w:color w:val="000000" w:themeColor="text1"/>
          <w:sz w:val="22"/>
          <w:szCs w:val="22"/>
        </w:rPr>
        <w:t xml:space="preserve">trzykrotne uchybienie terminu realizacji (dostawy) przez Wykonawcę, przekraczającego </w:t>
      </w:r>
      <w:r w:rsidRPr="006864D3">
        <w:rPr>
          <w:i/>
          <w:color w:val="000000" w:themeColor="text1"/>
          <w:sz w:val="22"/>
          <w:szCs w:val="22"/>
        </w:rPr>
        <w:t>pięć</w:t>
      </w:r>
      <w:r w:rsidRPr="006864D3">
        <w:rPr>
          <w:color w:val="000000" w:themeColor="text1"/>
          <w:sz w:val="22"/>
          <w:szCs w:val="22"/>
        </w:rPr>
        <w:t xml:space="preserve"> [5] dni roboczych od terminu realizacji (dostawy) zgodnie z </w:t>
      </w:r>
      <w:r w:rsidRPr="00CE1C8D">
        <w:rPr>
          <w:b/>
          <w:color w:val="000000" w:themeColor="text1"/>
          <w:sz w:val="22"/>
          <w:szCs w:val="22"/>
        </w:rPr>
        <w:t xml:space="preserve">§ </w:t>
      </w:r>
      <w:r>
        <w:rPr>
          <w:b/>
          <w:color w:val="000000" w:themeColor="text1"/>
          <w:sz w:val="22"/>
          <w:szCs w:val="22"/>
        </w:rPr>
        <w:t>4</w:t>
      </w:r>
      <w:r w:rsidRPr="00CE1C8D">
        <w:rPr>
          <w:b/>
          <w:color w:val="000000" w:themeColor="text1"/>
          <w:sz w:val="22"/>
          <w:szCs w:val="22"/>
        </w:rPr>
        <w:t xml:space="preserve"> ust. </w:t>
      </w:r>
      <w:r>
        <w:rPr>
          <w:b/>
          <w:color w:val="000000" w:themeColor="text1"/>
          <w:sz w:val="22"/>
          <w:szCs w:val="22"/>
        </w:rPr>
        <w:t>5</w:t>
      </w:r>
      <w:r w:rsidRPr="00CE1C8D">
        <w:rPr>
          <w:b/>
          <w:color w:val="000000" w:themeColor="text1"/>
          <w:sz w:val="22"/>
          <w:szCs w:val="22"/>
        </w:rPr>
        <w:t xml:space="preserve"> umowy</w:t>
      </w:r>
      <w:r w:rsidRPr="006864D3">
        <w:rPr>
          <w:color w:val="000000" w:themeColor="text1"/>
          <w:sz w:val="22"/>
          <w:szCs w:val="22"/>
        </w:rPr>
        <w:t>,</w:t>
      </w:r>
    </w:p>
    <w:p w14:paraId="292132CE" w14:textId="77777777" w:rsidR="000F3676" w:rsidRPr="006864D3" w:rsidRDefault="000F3676" w:rsidP="005225A3">
      <w:pPr>
        <w:numPr>
          <w:ilvl w:val="1"/>
          <w:numId w:val="31"/>
        </w:numPr>
        <w:tabs>
          <w:tab w:val="left" w:pos="993"/>
        </w:tabs>
        <w:ind w:left="993" w:hanging="567"/>
        <w:jc w:val="both"/>
        <w:rPr>
          <w:color w:val="000000" w:themeColor="text1"/>
          <w:sz w:val="22"/>
          <w:szCs w:val="22"/>
        </w:rPr>
      </w:pPr>
      <w:r w:rsidRPr="006864D3">
        <w:rPr>
          <w:color w:val="000000" w:themeColor="text1"/>
          <w:sz w:val="22"/>
          <w:szCs w:val="22"/>
        </w:rPr>
        <w:t xml:space="preserve">trzykrotne naruszenie terminów wyznaczonych na dokonanie wymiany wadliwego asortymentu </w:t>
      </w:r>
      <w:r w:rsidRPr="006864D3">
        <w:rPr>
          <w:color w:val="000000" w:themeColor="text1"/>
          <w:sz w:val="22"/>
          <w:szCs w:val="22"/>
        </w:rPr>
        <w:br/>
        <w:t>na wolny od wad lub uzupełnienia braków ilościowych,</w:t>
      </w:r>
    </w:p>
    <w:p w14:paraId="79A6D928" w14:textId="77777777" w:rsidR="000F3676" w:rsidRPr="006864D3" w:rsidRDefault="000F3676" w:rsidP="005225A3">
      <w:pPr>
        <w:numPr>
          <w:ilvl w:val="1"/>
          <w:numId w:val="31"/>
        </w:numPr>
        <w:tabs>
          <w:tab w:val="left" w:pos="993"/>
        </w:tabs>
        <w:ind w:left="993" w:hanging="567"/>
        <w:jc w:val="both"/>
        <w:rPr>
          <w:color w:val="000000" w:themeColor="text1"/>
          <w:sz w:val="22"/>
          <w:szCs w:val="22"/>
        </w:rPr>
      </w:pPr>
      <w:r w:rsidRPr="006864D3">
        <w:rPr>
          <w:color w:val="000000" w:themeColor="text1"/>
          <w:sz w:val="22"/>
          <w:szCs w:val="22"/>
        </w:rPr>
        <w:t xml:space="preserve">zwłoka w realizacji (dostawie) przedmiotu umowy przekraczająca </w:t>
      </w:r>
      <w:r w:rsidRPr="006864D3">
        <w:rPr>
          <w:i/>
          <w:color w:val="000000" w:themeColor="text1"/>
          <w:sz w:val="22"/>
          <w:szCs w:val="22"/>
        </w:rPr>
        <w:t xml:space="preserve">dziesięć </w:t>
      </w:r>
      <w:r w:rsidRPr="006864D3">
        <w:rPr>
          <w:color w:val="000000" w:themeColor="text1"/>
          <w:sz w:val="22"/>
          <w:szCs w:val="22"/>
        </w:rPr>
        <w:t>[10] dni roboczych,</w:t>
      </w:r>
    </w:p>
    <w:p w14:paraId="10E5C8F2" w14:textId="77777777" w:rsidR="000F3676" w:rsidRPr="006864D3" w:rsidRDefault="000F3676" w:rsidP="005225A3">
      <w:pPr>
        <w:numPr>
          <w:ilvl w:val="1"/>
          <w:numId w:val="31"/>
        </w:numPr>
        <w:tabs>
          <w:tab w:val="left" w:pos="993"/>
        </w:tabs>
        <w:ind w:left="993" w:hanging="567"/>
        <w:jc w:val="both"/>
        <w:rPr>
          <w:color w:val="000000" w:themeColor="text1"/>
          <w:sz w:val="22"/>
          <w:szCs w:val="22"/>
        </w:rPr>
      </w:pPr>
      <w:r w:rsidRPr="006864D3">
        <w:rPr>
          <w:color w:val="000000" w:themeColor="text1"/>
          <w:sz w:val="22"/>
          <w:szCs w:val="22"/>
        </w:rPr>
        <w:t xml:space="preserve">trzykrotna realizacja (dostawa) przedmiotu umowy niezgodnie z </w:t>
      </w:r>
      <w:r w:rsidRPr="006864D3">
        <w:rPr>
          <w:i/>
          <w:color w:val="000000" w:themeColor="text1"/>
          <w:sz w:val="22"/>
          <w:szCs w:val="22"/>
        </w:rPr>
        <w:t>Zamówieniem</w:t>
      </w:r>
      <w:r w:rsidRPr="006864D3">
        <w:rPr>
          <w:color w:val="000000" w:themeColor="text1"/>
          <w:sz w:val="22"/>
          <w:szCs w:val="22"/>
        </w:rPr>
        <w:t>,</w:t>
      </w:r>
    </w:p>
    <w:p w14:paraId="5A5AB7AA" w14:textId="77777777" w:rsidR="000F3676" w:rsidRPr="006864D3" w:rsidRDefault="000F3676" w:rsidP="005225A3">
      <w:pPr>
        <w:numPr>
          <w:ilvl w:val="1"/>
          <w:numId w:val="31"/>
        </w:numPr>
        <w:tabs>
          <w:tab w:val="left" w:pos="993"/>
        </w:tabs>
        <w:ind w:left="993" w:hanging="567"/>
        <w:jc w:val="both"/>
        <w:rPr>
          <w:color w:val="000000" w:themeColor="text1"/>
          <w:sz w:val="22"/>
          <w:szCs w:val="22"/>
        </w:rPr>
      </w:pPr>
      <w:r w:rsidRPr="006864D3">
        <w:rPr>
          <w:color w:val="000000" w:themeColor="text1"/>
          <w:sz w:val="22"/>
          <w:szCs w:val="22"/>
        </w:rPr>
        <w:t xml:space="preserve">zmiana cen jednostkowych przedmiotu umowy, wskazanych w </w:t>
      </w:r>
      <w:r w:rsidRPr="006864D3">
        <w:rPr>
          <w:b/>
          <w:color w:val="000000" w:themeColor="text1"/>
          <w:sz w:val="22"/>
          <w:szCs w:val="22"/>
        </w:rPr>
        <w:t>Załączniku nr 1</w:t>
      </w:r>
      <w:r>
        <w:rPr>
          <w:b/>
          <w:color w:val="000000" w:themeColor="text1"/>
          <w:sz w:val="22"/>
          <w:szCs w:val="22"/>
        </w:rPr>
        <w:t xml:space="preserve"> </w:t>
      </w:r>
      <w:r w:rsidRPr="006864D3">
        <w:rPr>
          <w:color w:val="000000" w:themeColor="text1"/>
          <w:sz w:val="22"/>
          <w:szCs w:val="22"/>
        </w:rPr>
        <w:t>do umowy,</w:t>
      </w:r>
    </w:p>
    <w:p w14:paraId="6544E719" w14:textId="77777777" w:rsidR="000F3676" w:rsidRPr="006864D3" w:rsidRDefault="000F3676" w:rsidP="005225A3">
      <w:pPr>
        <w:numPr>
          <w:ilvl w:val="1"/>
          <w:numId w:val="31"/>
        </w:numPr>
        <w:tabs>
          <w:tab w:val="left" w:pos="993"/>
        </w:tabs>
        <w:ind w:left="993" w:hanging="567"/>
        <w:jc w:val="both"/>
        <w:rPr>
          <w:color w:val="000000" w:themeColor="text1"/>
          <w:sz w:val="22"/>
          <w:szCs w:val="22"/>
        </w:rPr>
      </w:pPr>
      <w:r w:rsidRPr="006864D3">
        <w:rPr>
          <w:color w:val="000000" w:themeColor="text1"/>
          <w:sz w:val="22"/>
          <w:szCs w:val="22"/>
        </w:rPr>
        <w:t>zaniechanie realizacji (dostaw) przedmiotu umowy, z przyczyn za które odpowiada Wykonawca,</w:t>
      </w:r>
    </w:p>
    <w:p w14:paraId="1F628AF7" w14:textId="77777777" w:rsidR="000F3676" w:rsidRPr="006864D3" w:rsidRDefault="000F3676" w:rsidP="005225A3">
      <w:pPr>
        <w:numPr>
          <w:ilvl w:val="1"/>
          <w:numId w:val="31"/>
        </w:numPr>
        <w:tabs>
          <w:tab w:val="left" w:pos="993"/>
        </w:tabs>
        <w:ind w:left="993" w:hanging="567"/>
        <w:jc w:val="both"/>
        <w:rPr>
          <w:color w:val="000000" w:themeColor="text1"/>
          <w:sz w:val="22"/>
          <w:szCs w:val="22"/>
        </w:rPr>
      </w:pPr>
      <w:r w:rsidRPr="006864D3">
        <w:rPr>
          <w:color w:val="000000" w:themeColor="text1"/>
          <w:sz w:val="22"/>
          <w:szCs w:val="22"/>
        </w:rPr>
        <w:t>powierzenie wykonani</w:t>
      </w:r>
      <w:r>
        <w:rPr>
          <w:color w:val="000000" w:themeColor="text1"/>
          <w:sz w:val="22"/>
          <w:szCs w:val="22"/>
        </w:rPr>
        <w:t>a</w:t>
      </w:r>
      <w:r w:rsidRPr="006864D3">
        <w:rPr>
          <w:color w:val="000000" w:themeColor="text1"/>
          <w:sz w:val="22"/>
          <w:szCs w:val="22"/>
        </w:rPr>
        <w:t xml:space="preserve"> niniejszej umowy osobie trzeciej bez zgody Zamawiającego.</w:t>
      </w:r>
    </w:p>
    <w:p w14:paraId="2279FA40" w14:textId="77777777" w:rsidR="000F3676" w:rsidRPr="00D15E14" w:rsidRDefault="000F3676" w:rsidP="005225A3">
      <w:pPr>
        <w:numPr>
          <w:ilvl w:val="0"/>
          <w:numId w:val="30"/>
        </w:numPr>
        <w:tabs>
          <w:tab w:val="clear" w:pos="360"/>
        </w:tabs>
        <w:ind w:left="426" w:hanging="426"/>
        <w:jc w:val="both"/>
        <w:rPr>
          <w:color w:val="000000" w:themeColor="text1"/>
          <w:sz w:val="22"/>
          <w:szCs w:val="22"/>
        </w:rPr>
      </w:pPr>
      <w:r w:rsidRPr="00D15E14">
        <w:rPr>
          <w:color w:val="000000" w:themeColor="text1"/>
          <w:sz w:val="22"/>
          <w:szCs w:val="22"/>
        </w:rPr>
        <w:t>Oświadczenie o odstąpieniu od umowy powinno być sporządzone w formie pisemnej, pod rygorem nieważności, w terminie trzydziestu [ 30 ] dni od dnia powzięcia przez Zamawiającego informacji o zaistnieniu przesłanki dającej podstawę do odstąpienia od umowy i powinno wskazywać, czy odstąpienie następuje z mocą wsteczną (ex </w:t>
      </w:r>
      <w:proofErr w:type="spellStart"/>
      <w:r w:rsidRPr="00D15E14">
        <w:rPr>
          <w:color w:val="000000" w:themeColor="text1"/>
          <w:sz w:val="22"/>
          <w:szCs w:val="22"/>
        </w:rPr>
        <w:t>tunc</w:t>
      </w:r>
      <w:proofErr w:type="spellEnd"/>
      <w:r w:rsidRPr="00D15E14">
        <w:rPr>
          <w:color w:val="000000" w:themeColor="text1"/>
          <w:sz w:val="22"/>
          <w:szCs w:val="22"/>
        </w:rPr>
        <w:t>) czy z chwilą jego złożenia (ex nunc).</w:t>
      </w:r>
    </w:p>
    <w:p w14:paraId="3C823EE5" w14:textId="77777777" w:rsidR="000F3676" w:rsidRPr="00D15E14" w:rsidRDefault="000F3676" w:rsidP="005225A3">
      <w:pPr>
        <w:numPr>
          <w:ilvl w:val="0"/>
          <w:numId w:val="30"/>
        </w:numPr>
        <w:tabs>
          <w:tab w:val="clear" w:pos="360"/>
        </w:tabs>
        <w:ind w:left="426" w:hanging="426"/>
        <w:jc w:val="both"/>
        <w:rPr>
          <w:color w:val="000000" w:themeColor="text1"/>
          <w:sz w:val="22"/>
          <w:szCs w:val="22"/>
        </w:rPr>
      </w:pPr>
      <w:r w:rsidRPr="00D15E14">
        <w:rPr>
          <w:color w:val="000000" w:themeColor="text1"/>
          <w:sz w:val="22"/>
          <w:szCs w:val="22"/>
        </w:rPr>
        <w:t>W przypadku złożenia przez którąkolwiek ze Stron oświadczenia o odstąpieniu od umowy Wykonawca i Zamawiający, w terminie siedmiu (7) dni liczonych od dnia odstąpienia od umowy, dokonają wzajemnego rozliczenia świadczeń wykonanych w ramach niniejszej umowy. Wycena świadczeń zostanie dokonana na podstawie cen zawartych w niniejszej umowie. Wzajemne rozliczenie zostanie stwierdzone w protokole. Nieobecność Wykonawcy nie wstrzymuje sporządzenia protokołu wiążącego obie Strony.</w:t>
      </w:r>
    </w:p>
    <w:p w14:paraId="6BB3A244" w14:textId="77777777" w:rsidR="000F3676" w:rsidRPr="00D15E14" w:rsidRDefault="000F3676" w:rsidP="005225A3">
      <w:pPr>
        <w:numPr>
          <w:ilvl w:val="0"/>
          <w:numId w:val="30"/>
        </w:numPr>
        <w:tabs>
          <w:tab w:val="clear" w:pos="360"/>
        </w:tabs>
        <w:ind w:left="426" w:hanging="426"/>
        <w:jc w:val="both"/>
        <w:rPr>
          <w:color w:val="000000" w:themeColor="text1"/>
          <w:sz w:val="22"/>
          <w:szCs w:val="22"/>
        </w:rPr>
      </w:pPr>
      <w:r w:rsidRPr="00D15E14">
        <w:rPr>
          <w:color w:val="000000" w:themeColor="text1"/>
          <w:sz w:val="22"/>
          <w:szCs w:val="22"/>
        </w:rPr>
        <w:t>W wypadku odstąpienia od umowy z przyczyn, za które Wykonawca nie odpowiada, Zamawiający jest obowiązany do dokonania odbioru przerwanych dostaw oraz do zapłaty wynagrodzenia za przedmiot umowy, który został należycie wykonany do dnia odstąpienia od umowy.</w:t>
      </w:r>
    </w:p>
    <w:p w14:paraId="65650B0E" w14:textId="77777777" w:rsidR="000F3676" w:rsidRPr="00D15E14" w:rsidRDefault="000F3676" w:rsidP="005225A3">
      <w:pPr>
        <w:numPr>
          <w:ilvl w:val="0"/>
          <w:numId w:val="30"/>
        </w:numPr>
        <w:tabs>
          <w:tab w:val="clear" w:pos="360"/>
        </w:tabs>
        <w:ind w:left="426" w:hanging="426"/>
        <w:jc w:val="both"/>
        <w:rPr>
          <w:color w:val="000000" w:themeColor="text1"/>
          <w:sz w:val="22"/>
          <w:szCs w:val="22"/>
        </w:rPr>
      </w:pPr>
      <w:r w:rsidRPr="00D15E14">
        <w:rPr>
          <w:color w:val="000000" w:themeColor="text1"/>
          <w:sz w:val="22"/>
          <w:szCs w:val="22"/>
        </w:rPr>
        <w:t>Odstąpienie od umowy pozostaje bez wpływu na obowiązek zapłaty należnych Zamawiającemu kar umownych.</w:t>
      </w:r>
    </w:p>
    <w:p w14:paraId="7065F7C4" w14:textId="77777777" w:rsidR="000F3676" w:rsidRPr="006864D3" w:rsidRDefault="000F3676" w:rsidP="005225A3">
      <w:pPr>
        <w:jc w:val="both"/>
        <w:rPr>
          <w:color w:val="000000" w:themeColor="text1"/>
          <w:sz w:val="22"/>
          <w:szCs w:val="22"/>
          <w:highlight w:val="yellow"/>
        </w:rPr>
      </w:pPr>
    </w:p>
    <w:p w14:paraId="12DF18AF" w14:textId="77777777" w:rsidR="000F3676" w:rsidRPr="006864D3" w:rsidRDefault="000F3676" w:rsidP="005225A3">
      <w:pPr>
        <w:jc w:val="center"/>
        <w:rPr>
          <w:b/>
          <w:iCs/>
          <w:color w:val="000000" w:themeColor="text1"/>
          <w:sz w:val="22"/>
          <w:szCs w:val="22"/>
        </w:rPr>
      </w:pPr>
      <w:r w:rsidRPr="006864D3">
        <w:rPr>
          <w:b/>
          <w:iCs/>
          <w:color w:val="000000" w:themeColor="text1"/>
          <w:sz w:val="22"/>
          <w:szCs w:val="22"/>
        </w:rPr>
        <w:t xml:space="preserve">§ </w:t>
      </w:r>
      <w:r>
        <w:rPr>
          <w:b/>
          <w:iCs/>
          <w:color w:val="000000" w:themeColor="text1"/>
          <w:sz w:val="22"/>
          <w:szCs w:val="22"/>
        </w:rPr>
        <w:t>8</w:t>
      </w:r>
    </w:p>
    <w:p w14:paraId="13C2BC6E" w14:textId="77777777" w:rsidR="000F3676" w:rsidRPr="006864D3" w:rsidRDefault="000F3676" w:rsidP="005225A3">
      <w:pPr>
        <w:jc w:val="center"/>
        <w:rPr>
          <w:b/>
          <w:iCs/>
          <w:color w:val="000000" w:themeColor="text1"/>
          <w:sz w:val="22"/>
          <w:szCs w:val="22"/>
        </w:rPr>
      </w:pPr>
      <w:r w:rsidRPr="006864D3">
        <w:rPr>
          <w:b/>
          <w:iCs/>
          <w:color w:val="000000" w:themeColor="text1"/>
          <w:sz w:val="22"/>
          <w:szCs w:val="22"/>
        </w:rPr>
        <w:t>Nadzwyczajne zdarzenia zewnętrzne</w:t>
      </w:r>
    </w:p>
    <w:p w14:paraId="30C38D0C" w14:textId="3412D2DD" w:rsidR="000F3676" w:rsidRPr="000B46EE" w:rsidRDefault="000F3676" w:rsidP="00727E3B">
      <w:pPr>
        <w:numPr>
          <w:ilvl w:val="3"/>
          <w:numId w:val="23"/>
        </w:numPr>
        <w:ind w:left="426" w:hanging="426"/>
        <w:jc w:val="both"/>
        <w:rPr>
          <w:iCs/>
          <w:color w:val="000000" w:themeColor="text1"/>
          <w:sz w:val="22"/>
          <w:szCs w:val="22"/>
        </w:rPr>
      </w:pPr>
      <w:r w:rsidRPr="006864D3">
        <w:rPr>
          <w:color w:val="000000" w:themeColor="text1"/>
          <w:sz w:val="22"/>
          <w:szCs w:val="22"/>
        </w:rPr>
        <w:t>W przypadku wystąpienia nadzwyczajnych zdarzeń zewnętrznych, niemożliwych do przewidzenia i niezależnych od Stron, których skutkom normalnie istniejącymi środkami nie da się zapobiec</w:t>
      </w:r>
      <w:r w:rsidR="000B46EE">
        <w:rPr>
          <w:color w:val="000000" w:themeColor="text1"/>
          <w:sz w:val="22"/>
          <w:szCs w:val="22"/>
        </w:rPr>
        <w:t xml:space="preserve"> </w:t>
      </w:r>
      <w:r w:rsidRPr="006864D3">
        <w:rPr>
          <w:color w:val="000000" w:themeColor="text1"/>
          <w:sz w:val="22"/>
          <w:szCs w:val="22"/>
        </w:rPr>
        <w:t>(siła wyższa), o ile wpływają one na wykonanie przedmio</w:t>
      </w:r>
      <w:r w:rsidRPr="000B46EE">
        <w:rPr>
          <w:color w:val="000000" w:themeColor="text1"/>
          <w:sz w:val="22"/>
          <w:szCs w:val="22"/>
        </w:rPr>
        <w:t>tu umowy, Strony mogą dokonać zmian zapisów umowy w sposób przewidziany w niniejszym paragrafie. Przez siłę wyższą Strony rozumieją w szczególności zdarzenia takie jak: kataklizmy lub analogiczne zdarzenia w</w:t>
      </w:r>
      <w:r w:rsidRPr="006864D3">
        <w:rPr>
          <w:color w:val="000000" w:themeColor="text1"/>
          <w:sz w:val="22"/>
          <w:szCs w:val="22"/>
        </w:rPr>
        <w:t>ywołane przez siły naturalne, wojnę, strajki, ataki terrorystyczne, zdarzenia medyczne i epidemiologiczne, inne zdarzenia losowe, akty władzy publicznej, akty organów unijnych, jak również działania producentów urządzeń i ich części zamiennych, które uniemożliwiają należyte wykonanie umowy.</w:t>
      </w:r>
    </w:p>
    <w:p w14:paraId="4378099A" w14:textId="77777777" w:rsidR="000B46EE" w:rsidRDefault="000F3676" w:rsidP="00727E3B">
      <w:pPr>
        <w:numPr>
          <w:ilvl w:val="3"/>
          <w:numId w:val="23"/>
        </w:numPr>
        <w:ind w:left="426" w:hanging="426"/>
        <w:jc w:val="both"/>
        <w:rPr>
          <w:iCs/>
          <w:color w:val="000000" w:themeColor="text1"/>
          <w:sz w:val="22"/>
          <w:szCs w:val="22"/>
        </w:rPr>
      </w:pPr>
      <w:r w:rsidRPr="000B46EE">
        <w:rPr>
          <w:iCs/>
          <w:color w:val="000000" w:themeColor="text1"/>
          <w:sz w:val="22"/>
          <w:szCs w:val="22"/>
        </w:rPr>
        <w:t xml:space="preserve">Strony nie ponoszą odpowiedzialności za niewykonanie lub nienależyte wykonanie Umowy spowodowane działaniem Siły Wyższej. </w:t>
      </w:r>
    </w:p>
    <w:p w14:paraId="1A938FB2" w14:textId="5295A4EE" w:rsidR="000B46EE" w:rsidRDefault="000F3676" w:rsidP="00727E3B">
      <w:pPr>
        <w:numPr>
          <w:ilvl w:val="3"/>
          <w:numId w:val="23"/>
        </w:numPr>
        <w:ind w:left="426" w:hanging="426"/>
        <w:jc w:val="both"/>
        <w:rPr>
          <w:iCs/>
          <w:color w:val="000000" w:themeColor="text1"/>
          <w:sz w:val="22"/>
          <w:szCs w:val="22"/>
        </w:rPr>
      </w:pPr>
      <w:r w:rsidRPr="000B46EE">
        <w:rPr>
          <w:color w:val="000000" w:themeColor="text1"/>
          <w:sz w:val="22"/>
          <w:szCs w:val="22"/>
        </w:rPr>
        <w:t xml:space="preserve">Strona zgłasza zaistnienie okoliczności, o których mowa w ust. 1 powyżej w terminie 7 dni od dnia powzięcia informacji o ich wystąpieniu i zakresie oddziaływania na realizację umowy, </w:t>
      </w:r>
      <w:r w:rsidRPr="000B46EE">
        <w:rPr>
          <w:iCs/>
          <w:color w:val="000000" w:themeColor="text1"/>
          <w:sz w:val="22"/>
          <w:szCs w:val="22"/>
        </w:rPr>
        <w:t>pod rygorem utraty uprawnienia do powoływania się na te okoliczności. Jeżeli zachowanie terminu, o którym mowa</w:t>
      </w:r>
      <w:r w:rsidR="000B46EE">
        <w:rPr>
          <w:iCs/>
          <w:color w:val="000000" w:themeColor="text1"/>
          <w:sz w:val="22"/>
          <w:szCs w:val="22"/>
        </w:rPr>
        <w:t xml:space="preserve"> </w:t>
      </w:r>
      <w:r w:rsidRPr="000B46EE">
        <w:rPr>
          <w:iCs/>
          <w:color w:val="000000" w:themeColor="text1"/>
          <w:sz w:val="22"/>
          <w:szCs w:val="22"/>
        </w:rPr>
        <w:t>w zdaniu poprzednim, z przyczyn obiektywnych nie jest możliwe, zgłoszenia należy dokonać niezwłocznie.</w:t>
      </w:r>
    </w:p>
    <w:p w14:paraId="205B4672" w14:textId="77777777" w:rsidR="000B46EE" w:rsidRDefault="000F3676" w:rsidP="00727E3B">
      <w:pPr>
        <w:numPr>
          <w:ilvl w:val="3"/>
          <w:numId w:val="23"/>
        </w:numPr>
        <w:ind w:left="426" w:hanging="426"/>
        <w:jc w:val="both"/>
        <w:rPr>
          <w:iCs/>
          <w:color w:val="000000" w:themeColor="text1"/>
          <w:sz w:val="22"/>
          <w:szCs w:val="22"/>
        </w:rPr>
      </w:pPr>
      <w:r w:rsidRPr="000B46EE">
        <w:rPr>
          <w:color w:val="000000" w:themeColor="text1"/>
          <w:sz w:val="22"/>
          <w:szCs w:val="22"/>
        </w:rPr>
        <w:t>W terminie 7 dni od dnia otrzymania informacji dotyczącej okoliczności, o których mowa w ust. 1 powyżej, Strona otrzymująca przekazuje drugiej Stronie swoje stanowisko wraz z uzasadnieniem.</w:t>
      </w:r>
    </w:p>
    <w:p w14:paraId="523BD8EC" w14:textId="70A90CC1" w:rsidR="000F3676" w:rsidRPr="000B46EE" w:rsidRDefault="000F3676" w:rsidP="00727E3B">
      <w:pPr>
        <w:numPr>
          <w:ilvl w:val="3"/>
          <w:numId w:val="23"/>
        </w:numPr>
        <w:ind w:left="426" w:hanging="426"/>
        <w:jc w:val="both"/>
        <w:rPr>
          <w:iCs/>
          <w:color w:val="000000" w:themeColor="text1"/>
          <w:sz w:val="22"/>
          <w:szCs w:val="22"/>
        </w:rPr>
      </w:pPr>
      <w:r w:rsidRPr="000B46EE">
        <w:rPr>
          <w:color w:val="000000" w:themeColor="text1"/>
          <w:sz w:val="22"/>
          <w:szCs w:val="22"/>
        </w:rPr>
        <w:t>Zmiana umowy może nastąpić poprzez:</w:t>
      </w:r>
    </w:p>
    <w:p w14:paraId="5CFDC693" w14:textId="77777777" w:rsidR="000F3676" w:rsidRPr="006864D3" w:rsidRDefault="000F3676" w:rsidP="00727E3B">
      <w:pPr>
        <w:numPr>
          <w:ilvl w:val="0"/>
          <w:numId w:val="22"/>
        </w:numPr>
        <w:ind w:left="851" w:right="-2" w:hanging="425"/>
        <w:jc w:val="both"/>
        <w:rPr>
          <w:color w:val="000000" w:themeColor="text1"/>
          <w:sz w:val="22"/>
          <w:szCs w:val="22"/>
        </w:rPr>
      </w:pPr>
      <w:r w:rsidRPr="006864D3">
        <w:rPr>
          <w:color w:val="000000" w:themeColor="text1"/>
          <w:sz w:val="22"/>
          <w:szCs w:val="22"/>
        </w:rPr>
        <w:t>zmianę terminu wykonywania umowy lub jej części, lub czasowe zawieszenie wykonywania umowy lub jej części</w:t>
      </w:r>
      <w:r>
        <w:rPr>
          <w:color w:val="000000" w:themeColor="text1"/>
          <w:sz w:val="22"/>
          <w:szCs w:val="22"/>
        </w:rPr>
        <w:t xml:space="preserve"> o czas trwania siły wyższej</w:t>
      </w:r>
      <w:r w:rsidRPr="006864D3">
        <w:rPr>
          <w:color w:val="000000" w:themeColor="text1"/>
          <w:sz w:val="22"/>
          <w:szCs w:val="22"/>
        </w:rPr>
        <w:t>, lub/i</w:t>
      </w:r>
    </w:p>
    <w:p w14:paraId="0EB7E460" w14:textId="77777777" w:rsidR="000F3676" w:rsidRPr="006864D3" w:rsidRDefault="000F3676" w:rsidP="00727E3B">
      <w:pPr>
        <w:numPr>
          <w:ilvl w:val="0"/>
          <w:numId w:val="22"/>
        </w:numPr>
        <w:ind w:left="851" w:right="-2" w:hanging="425"/>
        <w:jc w:val="both"/>
        <w:rPr>
          <w:color w:val="000000" w:themeColor="text1"/>
          <w:sz w:val="22"/>
          <w:szCs w:val="22"/>
        </w:rPr>
      </w:pPr>
      <w:r w:rsidRPr="006864D3">
        <w:rPr>
          <w:color w:val="000000" w:themeColor="text1"/>
          <w:sz w:val="22"/>
          <w:szCs w:val="22"/>
        </w:rPr>
        <w:t>zmianę sposobu wykonywania umowy, lub/i</w:t>
      </w:r>
    </w:p>
    <w:p w14:paraId="3FC0EABA" w14:textId="77777777" w:rsidR="000F3676" w:rsidRPr="006864D3" w:rsidRDefault="000F3676" w:rsidP="00727E3B">
      <w:pPr>
        <w:numPr>
          <w:ilvl w:val="0"/>
          <w:numId w:val="22"/>
        </w:numPr>
        <w:ind w:left="851" w:right="-2" w:hanging="425"/>
        <w:jc w:val="both"/>
        <w:rPr>
          <w:color w:val="000000" w:themeColor="text1"/>
          <w:sz w:val="22"/>
          <w:szCs w:val="22"/>
        </w:rPr>
      </w:pPr>
      <w:r w:rsidRPr="006864D3">
        <w:rPr>
          <w:color w:val="000000" w:themeColor="text1"/>
          <w:sz w:val="22"/>
          <w:szCs w:val="22"/>
        </w:rPr>
        <w:t>zmianę zakresu świadczenia wykonawcy i odpowiadającej jej zmianę wynagrodzenia wykonawcy</w:t>
      </w:r>
    </w:p>
    <w:p w14:paraId="3950EBE5" w14:textId="0E4C8A13" w:rsidR="000B46EE" w:rsidRDefault="000F3676" w:rsidP="00727E3B">
      <w:pPr>
        <w:ind w:left="426" w:right="-2"/>
        <w:jc w:val="both"/>
        <w:rPr>
          <w:color w:val="000000" w:themeColor="text1"/>
          <w:sz w:val="22"/>
          <w:szCs w:val="22"/>
        </w:rPr>
      </w:pPr>
      <w:r w:rsidRPr="006864D3">
        <w:rPr>
          <w:color w:val="000000" w:themeColor="text1"/>
          <w:sz w:val="22"/>
          <w:szCs w:val="22"/>
        </w:rPr>
        <w:t xml:space="preserve">- o ile wzrost wynagrodzenia spowodowany każdą kolejną zmianą nie przekroczy 50% wartości pierwotnej umowy. </w:t>
      </w:r>
    </w:p>
    <w:p w14:paraId="46470029" w14:textId="77777777" w:rsidR="000B46EE" w:rsidRDefault="000F3676" w:rsidP="00727E3B">
      <w:pPr>
        <w:numPr>
          <w:ilvl w:val="3"/>
          <w:numId w:val="23"/>
        </w:numPr>
        <w:ind w:left="426" w:hanging="426"/>
        <w:jc w:val="both"/>
        <w:rPr>
          <w:iCs/>
          <w:color w:val="000000" w:themeColor="text1"/>
          <w:sz w:val="22"/>
          <w:szCs w:val="22"/>
        </w:rPr>
      </w:pPr>
      <w:r w:rsidRPr="000B46EE">
        <w:rPr>
          <w:color w:val="000000" w:themeColor="text1"/>
          <w:sz w:val="22"/>
          <w:szCs w:val="22"/>
        </w:rPr>
        <w:t>W oparciu o zapisy niniejszego paragrafu Strony mogą wprowadzać zmiany w umowie wielokrotnie.</w:t>
      </w:r>
    </w:p>
    <w:p w14:paraId="1C353523" w14:textId="77777777" w:rsidR="000B46EE" w:rsidRDefault="000F3676" w:rsidP="00727E3B">
      <w:pPr>
        <w:numPr>
          <w:ilvl w:val="3"/>
          <w:numId w:val="23"/>
        </w:numPr>
        <w:ind w:left="426" w:hanging="426"/>
        <w:jc w:val="both"/>
        <w:rPr>
          <w:iCs/>
          <w:color w:val="000000" w:themeColor="text1"/>
          <w:sz w:val="22"/>
          <w:szCs w:val="22"/>
        </w:rPr>
      </w:pPr>
      <w:r w:rsidRPr="000B46EE">
        <w:rPr>
          <w:color w:val="000000" w:themeColor="text1"/>
          <w:sz w:val="22"/>
          <w:szCs w:val="22"/>
        </w:rPr>
        <w:t>Zamawiający decyduje o wpływie okoliczności, o których mowa w ust. 1, na należytą realizację umowy, tym samym fakt, że Strona zgłasza zaistnienie okoliczności, o których mowa w ust. 1, nie obliguje żadnej ze Stron do wyrażenia zgody na zmianę zapisów umowy i nie będzie traktowane jako automatyczna zmiana zapisów umowy.</w:t>
      </w:r>
    </w:p>
    <w:p w14:paraId="09E968E7" w14:textId="4E5CB6E8" w:rsidR="000B46EE" w:rsidRDefault="000F3676" w:rsidP="00727E3B">
      <w:pPr>
        <w:numPr>
          <w:ilvl w:val="3"/>
          <w:numId w:val="23"/>
        </w:numPr>
        <w:ind w:left="426" w:hanging="426"/>
        <w:jc w:val="both"/>
        <w:rPr>
          <w:iCs/>
          <w:color w:val="000000" w:themeColor="text1"/>
          <w:sz w:val="22"/>
          <w:szCs w:val="22"/>
        </w:rPr>
      </w:pPr>
      <w:r w:rsidRPr="000B46EE">
        <w:rPr>
          <w:color w:val="000000" w:themeColor="text1"/>
          <w:sz w:val="22"/>
          <w:szCs w:val="22"/>
        </w:rPr>
        <w:t>Wszystkie powyższe postanowienia stanowią katalog zmian, na które Zamawiający może wyrazić zgodę, mają charakter fakultatywny, tym samym nie stanowią zobowiązania do wyrażenia takiej zgody</w:t>
      </w:r>
      <w:r w:rsidR="000B46EE">
        <w:rPr>
          <w:color w:val="000000" w:themeColor="text1"/>
          <w:sz w:val="22"/>
          <w:szCs w:val="22"/>
        </w:rPr>
        <w:t xml:space="preserve"> </w:t>
      </w:r>
      <w:r w:rsidRPr="000B46EE">
        <w:rPr>
          <w:color w:val="000000" w:themeColor="text1"/>
          <w:sz w:val="22"/>
          <w:szCs w:val="22"/>
        </w:rPr>
        <w:t>i stosownej zmiany postanowień umowy.</w:t>
      </w:r>
    </w:p>
    <w:p w14:paraId="1C3A50DC" w14:textId="2386EAC6" w:rsidR="000F3676" w:rsidRPr="000B46EE" w:rsidRDefault="000F3676" w:rsidP="00727E3B">
      <w:pPr>
        <w:numPr>
          <w:ilvl w:val="3"/>
          <w:numId w:val="23"/>
        </w:numPr>
        <w:ind w:left="426" w:hanging="426"/>
        <w:jc w:val="both"/>
        <w:rPr>
          <w:iCs/>
          <w:color w:val="000000" w:themeColor="text1"/>
          <w:sz w:val="22"/>
          <w:szCs w:val="22"/>
        </w:rPr>
      </w:pPr>
      <w:r w:rsidRPr="000B46EE">
        <w:rPr>
          <w:color w:val="000000" w:themeColor="text1"/>
          <w:sz w:val="22"/>
          <w:szCs w:val="22"/>
        </w:rPr>
        <w:lastRenderedPageBreak/>
        <w:t xml:space="preserve">Strony, w uprzednim uzgodnieniu, dokonają zmian, o których mowa w niniejszym paragrafie, w formie pisemnego aneksu, pod rygorem nieważności. </w:t>
      </w:r>
    </w:p>
    <w:p w14:paraId="043CCBD0" w14:textId="77777777" w:rsidR="000F3676" w:rsidRDefault="000F3676" w:rsidP="005225A3">
      <w:pPr>
        <w:jc w:val="both"/>
        <w:rPr>
          <w:color w:val="000000" w:themeColor="text1"/>
          <w:sz w:val="22"/>
          <w:szCs w:val="22"/>
        </w:rPr>
      </w:pPr>
    </w:p>
    <w:p w14:paraId="2B638D68" w14:textId="77777777" w:rsidR="000F3676" w:rsidRPr="006864D3" w:rsidRDefault="000F3676" w:rsidP="005225A3">
      <w:pPr>
        <w:jc w:val="center"/>
        <w:rPr>
          <w:b/>
          <w:color w:val="000000" w:themeColor="text1"/>
          <w:sz w:val="22"/>
          <w:szCs w:val="22"/>
          <w:lang w:eastAsia="ar-SA"/>
        </w:rPr>
      </w:pPr>
      <w:r w:rsidRPr="006864D3">
        <w:rPr>
          <w:b/>
          <w:color w:val="000000" w:themeColor="text1"/>
          <w:sz w:val="22"/>
          <w:szCs w:val="22"/>
          <w:lang w:eastAsia="ar-SA"/>
        </w:rPr>
        <w:t xml:space="preserve">§ </w:t>
      </w:r>
      <w:r>
        <w:rPr>
          <w:b/>
          <w:color w:val="000000" w:themeColor="text1"/>
          <w:sz w:val="22"/>
          <w:szCs w:val="22"/>
          <w:lang w:eastAsia="ar-SA"/>
        </w:rPr>
        <w:t>9</w:t>
      </w:r>
    </w:p>
    <w:p w14:paraId="25349404" w14:textId="77777777" w:rsidR="000F3676" w:rsidRDefault="000F3676" w:rsidP="005225A3">
      <w:pPr>
        <w:jc w:val="center"/>
        <w:rPr>
          <w:b/>
          <w:color w:val="000000" w:themeColor="text1"/>
          <w:sz w:val="22"/>
          <w:szCs w:val="22"/>
          <w:lang w:eastAsia="ar-SA"/>
        </w:rPr>
      </w:pPr>
      <w:r>
        <w:rPr>
          <w:b/>
          <w:color w:val="000000" w:themeColor="text1"/>
          <w:sz w:val="22"/>
          <w:szCs w:val="22"/>
          <w:lang w:eastAsia="ar-SA"/>
        </w:rPr>
        <w:t>Postanowienia w zakresie zmiany umowy</w:t>
      </w:r>
    </w:p>
    <w:p w14:paraId="6D1F30FF" w14:textId="77777777" w:rsidR="000F3676" w:rsidRDefault="000F3676" w:rsidP="00727E3B">
      <w:pPr>
        <w:pStyle w:val="Akapitzlist"/>
        <w:numPr>
          <w:ilvl w:val="6"/>
          <w:numId w:val="30"/>
        </w:numPr>
        <w:tabs>
          <w:tab w:val="clear" w:pos="2520"/>
        </w:tabs>
        <w:ind w:left="426" w:hanging="426"/>
        <w:jc w:val="both"/>
        <w:rPr>
          <w:color w:val="000000" w:themeColor="text1"/>
          <w:sz w:val="22"/>
          <w:szCs w:val="22"/>
          <w:lang w:eastAsia="ar-SA"/>
        </w:rPr>
      </w:pPr>
      <w:r w:rsidRPr="00A44531">
        <w:rPr>
          <w:color w:val="000000" w:themeColor="text1"/>
          <w:sz w:val="22"/>
          <w:szCs w:val="22"/>
          <w:lang w:eastAsia="ar-SA"/>
        </w:rPr>
        <w:t xml:space="preserve">Postanowienia niniejszej umowy mogą zostać zmienione w przypadku zmiany stawki podatku od towarów i usług (VAT) właściwej dla </w:t>
      </w:r>
      <w:r>
        <w:rPr>
          <w:color w:val="000000" w:themeColor="text1"/>
          <w:sz w:val="22"/>
          <w:szCs w:val="22"/>
          <w:lang w:eastAsia="ar-SA"/>
        </w:rPr>
        <w:t>asortymentu objętego przedmiotem umowy</w:t>
      </w:r>
      <w:r w:rsidRPr="00A44531">
        <w:rPr>
          <w:color w:val="000000" w:themeColor="text1"/>
          <w:sz w:val="22"/>
          <w:szCs w:val="22"/>
          <w:lang w:eastAsia="ar-SA"/>
        </w:rPr>
        <w:t xml:space="preserve">. W takim przypadku, zmianie ulega wartość brutto </w:t>
      </w:r>
      <w:r>
        <w:rPr>
          <w:color w:val="000000" w:themeColor="text1"/>
          <w:sz w:val="22"/>
          <w:szCs w:val="22"/>
          <w:lang w:eastAsia="ar-SA"/>
        </w:rPr>
        <w:t>asortymentu objętego przedmiotem umowy</w:t>
      </w:r>
      <w:r w:rsidRPr="00A44531">
        <w:rPr>
          <w:color w:val="000000" w:themeColor="text1"/>
          <w:sz w:val="22"/>
          <w:szCs w:val="22"/>
          <w:lang w:eastAsia="ar-SA"/>
        </w:rPr>
        <w:t xml:space="preserve"> (tj. ulega obniżeniu lub podwyższeniu)</w:t>
      </w:r>
      <w:r>
        <w:rPr>
          <w:color w:val="000000" w:themeColor="text1"/>
          <w:sz w:val="22"/>
          <w:szCs w:val="22"/>
          <w:lang w:eastAsia="ar-SA"/>
        </w:rPr>
        <w:t xml:space="preserve">, określonego w </w:t>
      </w:r>
      <w:r w:rsidRPr="00FE18CB">
        <w:rPr>
          <w:b/>
          <w:color w:val="000000" w:themeColor="text1"/>
          <w:sz w:val="22"/>
          <w:szCs w:val="22"/>
          <w:lang w:eastAsia="ar-SA"/>
        </w:rPr>
        <w:t xml:space="preserve">Załączniku nr </w:t>
      </w:r>
      <w:r>
        <w:rPr>
          <w:b/>
          <w:color w:val="000000" w:themeColor="text1"/>
          <w:sz w:val="22"/>
          <w:szCs w:val="22"/>
          <w:lang w:eastAsia="ar-SA"/>
        </w:rPr>
        <w:t>1</w:t>
      </w:r>
      <w:r w:rsidRPr="00FE18CB">
        <w:rPr>
          <w:b/>
          <w:color w:val="000000" w:themeColor="text1"/>
          <w:sz w:val="22"/>
          <w:szCs w:val="22"/>
          <w:lang w:eastAsia="ar-SA"/>
        </w:rPr>
        <w:t xml:space="preserve"> do umowy</w:t>
      </w:r>
      <w:r w:rsidRPr="00A44531">
        <w:rPr>
          <w:color w:val="000000" w:themeColor="text1"/>
          <w:sz w:val="22"/>
          <w:szCs w:val="22"/>
          <w:lang w:eastAsia="ar-SA"/>
        </w:rPr>
        <w:t xml:space="preserve">, a wartość netto </w:t>
      </w:r>
      <w:r>
        <w:rPr>
          <w:color w:val="000000" w:themeColor="text1"/>
          <w:sz w:val="22"/>
          <w:szCs w:val="22"/>
          <w:lang w:eastAsia="ar-SA"/>
        </w:rPr>
        <w:t>asortymentu objętego przedmiotem umowy</w:t>
      </w:r>
      <w:r w:rsidRPr="00A44531">
        <w:rPr>
          <w:color w:val="000000" w:themeColor="text1"/>
          <w:sz w:val="22"/>
          <w:szCs w:val="22"/>
          <w:lang w:eastAsia="ar-SA"/>
        </w:rPr>
        <w:t xml:space="preserve"> pozostaje bez zmian (</w:t>
      </w:r>
      <w:r>
        <w:rPr>
          <w:color w:val="000000" w:themeColor="text1"/>
          <w:sz w:val="22"/>
          <w:szCs w:val="22"/>
          <w:lang w:eastAsia="ar-SA"/>
        </w:rPr>
        <w:t>Zainteresowana strona</w:t>
      </w:r>
      <w:r w:rsidRPr="00A44531">
        <w:rPr>
          <w:color w:val="000000" w:themeColor="text1"/>
          <w:sz w:val="22"/>
          <w:szCs w:val="22"/>
          <w:lang w:eastAsia="ar-SA"/>
        </w:rPr>
        <w:t xml:space="preserve"> poinformuje </w:t>
      </w:r>
      <w:r>
        <w:rPr>
          <w:color w:val="000000" w:themeColor="text1"/>
          <w:sz w:val="22"/>
          <w:szCs w:val="22"/>
          <w:lang w:eastAsia="ar-SA"/>
        </w:rPr>
        <w:t>drugą stronę</w:t>
      </w:r>
      <w:r w:rsidRPr="00A44531">
        <w:rPr>
          <w:color w:val="000000" w:themeColor="text1"/>
          <w:sz w:val="22"/>
          <w:szCs w:val="22"/>
          <w:lang w:eastAsia="ar-SA"/>
        </w:rPr>
        <w:t xml:space="preserve"> o zmian</w:t>
      </w:r>
      <w:r>
        <w:rPr>
          <w:color w:val="000000" w:themeColor="text1"/>
          <w:sz w:val="22"/>
          <w:szCs w:val="22"/>
          <w:lang w:eastAsia="ar-SA"/>
        </w:rPr>
        <w:t>ach stawek podatku od towarów i </w:t>
      </w:r>
      <w:r w:rsidRPr="00A44531">
        <w:rPr>
          <w:color w:val="000000" w:themeColor="text1"/>
          <w:sz w:val="22"/>
          <w:szCs w:val="22"/>
          <w:lang w:eastAsia="ar-SA"/>
        </w:rPr>
        <w:t>usług</w:t>
      </w:r>
      <w:r>
        <w:rPr>
          <w:color w:val="000000" w:themeColor="text1"/>
          <w:sz w:val="22"/>
          <w:szCs w:val="22"/>
          <w:lang w:eastAsia="ar-SA"/>
        </w:rPr>
        <w:t>,</w:t>
      </w:r>
      <w:r w:rsidRPr="00A44531">
        <w:rPr>
          <w:color w:val="000000" w:themeColor="text1"/>
          <w:sz w:val="22"/>
          <w:szCs w:val="22"/>
          <w:lang w:eastAsia="ar-SA"/>
        </w:rPr>
        <w:t xml:space="preserve"> w terminie nie dłuższym niż </w:t>
      </w:r>
      <w:r>
        <w:rPr>
          <w:i/>
          <w:iCs/>
          <w:color w:val="000000" w:themeColor="text1"/>
          <w:sz w:val="22"/>
          <w:szCs w:val="22"/>
          <w:lang w:eastAsia="ar-SA"/>
        </w:rPr>
        <w:t>czternaście</w:t>
      </w:r>
      <w:r w:rsidRPr="00A44531">
        <w:rPr>
          <w:color w:val="000000" w:themeColor="text1"/>
          <w:sz w:val="22"/>
          <w:szCs w:val="22"/>
          <w:lang w:eastAsia="ar-SA"/>
        </w:rPr>
        <w:t xml:space="preserve"> </w:t>
      </w:r>
      <w:r>
        <w:rPr>
          <w:color w:val="000000" w:themeColor="text1"/>
          <w:sz w:val="22"/>
          <w:szCs w:val="22"/>
          <w:lang w:eastAsia="ar-SA"/>
        </w:rPr>
        <w:t>[14]</w:t>
      </w:r>
      <w:r w:rsidRPr="00A44531">
        <w:rPr>
          <w:color w:val="000000" w:themeColor="text1"/>
          <w:sz w:val="22"/>
          <w:szCs w:val="22"/>
          <w:lang w:eastAsia="ar-SA"/>
        </w:rPr>
        <w:t xml:space="preserve"> dni od daty opublikowania właściwego aktu prawnego). Zmiana wartości brutto wynagrodzenia za </w:t>
      </w:r>
      <w:r>
        <w:rPr>
          <w:color w:val="000000" w:themeColor="text1"/>
          <w:sz w:val="22"/>
          <w:szCs w:val="22"/>
          <w:lang w:eastAsia="ar-SA"/>
        </w:rPr>
        <w:t>asortyment objęty przedmiotem umowy</w:t>
      </w:r>
      <w:r w:rsidRPr="00A44531">
        <w:rPr>
          <w:color w:val="000000" w:themeColor="text1"/>
          <w:sz w:val="22"/>
          <w:szCs w:val="22"/>
          <w:lang w:eastAsia="ar-SA"/>
        </w:rPr>
        <w:t xml:space="preserve">, o której mowa w </w:t>
      </w:r>
      <w:r w:rsidRPr="00A44531">
        <w:rPr>
          <w:bCs/>
          <w:color w:val="000000" w:themeColor="text1"/>
          <w:sz w:val="22"/>
          <w:szCs w:val="22"/>
          <w:lang w:eastAsia="ar-SA"/>
        </w:rPr>
        <w:t>niniejszym ustępie</w:t>
      </w:r>
      <w:r w:rsidRPr="00A44531">
        <w:rPr>
          <w:color w:val="000000" w:themeColor="text1"/>
          <w:sz w:val="22"/>
          <w:szCs w:val="22"/>
          <w:lang w:eastAsia="ar-SA"/>
        </w:rPr>
        <w:t xml:space="preserve"> obowiązuje od dnia wejścia w życie właściwych aktów prawnych, pod warunkiem dopełnienia przez </w:t>
      </w:r>
      <w:r>
        <w:rPr>
          <w:color w:val="000000" w:themeColor="text1"/>
          <w:sz w:val="22"/>
          <w:szCs w:val="22"/>
          <w:lang w:eastAsia="ar-SA"/>
        </w:rPr>
        <w:t>zainteresowaną stronę</w:t>
      </w:r>
      <w:r w:rsidRPr="00A44531">
        <w:rPr>
          <w:color w:val="000000" w:themeColor="text1"/>
          <w:sz w:val="22"/>
          <w:szCs w:val="22"/>
          <w:lang w:eastAsia="ar-SA"/>
        </w:rPr>
        <w:t xml:space="preserve"> obowiązku informacyjnego</w:t>
      </w:r>
      <w:r>
        <w:rPr>
          <w:color w:val="000000" w:themeColor="text1"/>
          <w:sz w:val="22"/>
          <w:szCs w:val="22"/>
          <w:lang w:eastAsia="ar-SA"/>
        </w:rPr>
        <w:t xml:space="preserve"> względem drugiej strony. W takim przypadku wartość maksymalnego wynagrodzenia, określonego w </w:t>
      </w:r>
      <w:r w:rsidRPr="00D15E14">
        <w:rPr>
          <w:b/>
          <w:color w:val="000000" w:themeColor="text1"/>
          <w:sz w:val="22"/>
          <w:szCs w:val="22"/>
          <w:lang w:eastAsia="ar-SA"/>
        </w:rPr>
        <w:t>§ 5 ust. 2</w:t>
      </w:r>
      <w:r>
        <w:rPr>
          <w:color w:val="000000" w:themeColor="text1"/>
          <w:sz w:val="22"/>
          <w:szCs w:val="22"/>
          <w:lang w:eastAsia="ar-SA"/>
        </w:rPr>
        <w:t xml:space="preserve"> umowy nie ulega zmianie.</w:t>
      </w:r>
    </w:p>
    <w:p w14:paraId="60A794C8" w14:textId="77777777" w:rsidR="000F3676" w:rsidRPr="005B6D37" w:rsidRDefault="000F3676" w:rsidP="00727E3B">
      <w:pPr>
        <w:pStyle w:val="Akapitzlist"/>
        <w:numPr>
          <w:ilvl w:val="6"/>
          <w:numId w:val="30"/>
        </w:numPr>
        <w:tabs>
          <w:tab w:val="clear" w:pos="2520"/>
        </w:tabs>
        <w:ind w:left="426" w:hanging="426"/>
        <w:jc w:val="both"/>
        <w:rPr>
          <w:color w:val="000000" w:themeColor="text1"/>
          <w:sz w:val="22"/>
          <w:szCs w:val="22"/>
          <w:lang w:eastAsia="ar-SA"/>
        </w:rPr>
      </w:pPr>
      <w:r w:rsidRPr="001E38B2">
        <w:rPr>
          <w:bCs/>
          <w:sz w:val="22"/>
          <w:szCs w:val="22"/>
        </w:rPr>
        <w:t xml:space="preserve">Strony dopuszczają możliwość dokonania zmiany postanowień zawartej umowy w zakresie zmiany przedmiotu umowy w odniesieniu do parametrów technicznych </w:t>
      </w:r>
      <w:r>
        <w:rPr>
          <w:bCs/>
          <w:sz w:val="22"/>
          <w:szCs w:val="22"/>
        </w:rPr>
        <w:t>asortymentu objętego przedmiotem umowy</w:t>
      </w:r>
      <w:r w:rsidRPr="001E38B2">
        <w:rPr>
          <w:bCs/>
          <w:sz w:val="22"/>
          <w:szCs w:val="22"/>
        </w:rPr>
        <w:t>, pod warun</w:t>
      </w:r>
      <w:r>
        <w:rPr>
          <w:bCs/>
          <w:sz w:val="22"/>
          <w:szCs w:val="22"/>
        </w:rPr>
        <w:t xml:space="preserve">kiem, że zaproponowany zamienny asortyment </w:t>
      </w:r>
      <w:r w:rsidRPr="001E38B2">
        <w:rPr>
          <w:bCs/>
          <w:sz w:val="22"/>
          <w:szCs w:val="22"/>
        </w:rPr>
        <w:t>spełnia warunki techniczne określone przez Zamawiającego w Specyfikacji Warunków Zamówienia</w:t>
      </w:r>
      <w:r>
        <w:rPr>
          <w:bCs/>
          <w:sz w:val="22"/>
          <w:szCs w:val="22"/>
        </w:rPr>
        <w:t>, OPU</w:t>
      </w:r>
      <w:r w:rsidRPr="001E38B2">
        <w:rPr>
          <w:bCs/>
          <w:sz w:val="22"/>
          <w:szCs w:val="22"/>
        </w:rPr>
        <w:t xml:space="preserve"> lub w </w:t>
      </w:r>
      <w:r>
        <w:rPr>
          <w:bCs/>
          <w:sz w:val="22"/>
          <w:szCs w:val="22"/>
        </w:rPr>
        <w:t xml:space="preserve">innych </w:t>
      </w:r>
      <w:r w:rsidRPr="001E38B2">
        <w:rPr>
          <w:bCs/>
          <w:sz w:val="22"/>
          <w:szCs w:val="22"/>
        </w:rPr>
        <w:t>dokumentach zamówienia. Do zmiany tej może dojść pod warunkiem, gdy pierwotnie określone p</w:t>
      </w:r>
      <w:r>
        <w:rPr>
          <w:bCs/>
          <w:sz w:val="22"/>
          <w:szCs w:val="22"/>
        </w:rPr>
        <w:t>arametry techniczne (zaoferowany asortyment</w:t>
      </w:r>
      <w:r w:rsidRPr="001E38B2">
        <w:rPr>
          <w:bCs/>
          <w:sz w:val="22"/>
          <w:szCs w:val="22"/>
        </w:rPr>
        <w:t xml:space="preserve">), z przyczyn niezależnych od Wykonawcy, nie są możliwe do osiągnięcia, w szczególności ze względu na wycofanie </w:t>
      </w:r>
      <w:r>
        <w:rPr>
          <w:bCs/>
          <w:sz w:val="22"/>
          <w:szCs w:val="22"/>
        </w:rPr>
        <w:t>asortymentu</w:t>
      </w:r>
      <w:r w:rsidRPr="001E38B2">
        <w:rPr>
          <w:bCs/>
          <w:sz w:val="22"/>
          <w:szCs w:val="22"/>
        </w:rPr>
        <w:t xml:space="preserve"> zaoferowaneg</w:t>
      </w:r>
      <w:r>
        <w:rPr>
          <w:bCs/>
          <w:sz w:val="22"/>
          <w:szCs w:val="22"/>
        </w:rPr>
        <w:t xml:space="preserve">o przez Wykonawcę, z </w:t>
      </w:r>
      <w:r w:rsidRPr="001E38B2">
        <w:rPr>
          <w:bCs/>
          <w:sz w:val="22"/>
          <w:szCs w:val="22"/>
        </w:rPr>
        <w:t xml:space="preserve">produkcji lub z rynku. Zamiana ta nie może spowodować pogorszenia parametrów technicznych </w:t>
      </w:r>
      <w:r>
        <w:rPr>
          <w:bCs/>
          <w:sz w:val="22"/>
          <w:szCs w:val="22"/>
        </w:rPr>
        <w:t>asortymentu</w:t>
      </w:r>
      <w:r w:rsidRPr="001E38B2">
        <w:rPr>
          <w:bCs/>
          <w:sz w:val="22"/>
          <w:szCs w:val="22"/>
        </w:rPr>
        <w:t xml:space="preserve"> zakupywanego przez Zamawiającego, to jest Wykonawca dostarczy </w:t>
      </w:r>
      <w:r>
        <w:rPr>
          <w:bCs/>
          <w:sz w:val="22"/>
          <w:szCs w:val="22"/>
        </w:rPr>
        <w:t>asortyment</w:t>
      </w:r>
      <w:r w:rsidRPr="001E38B2">
        <w:rPr>
          <w:bCs/>
          <w:sz w:val="22"/>
          <w:szCs w:val="22"/>
        </w:rPr>
        <w:t xml:space="preserve"> o tożsamych parametrach lub lepszych. Zmiana ta nie może spowodować zwiększenia wynagrodzenia Wykonawcy, określonego w </w:t>
      </w:r>
      <w:r w:rsidRPr="001E38B2">
        <w:rPr>
          <w:b/>
          <w:bCs/>
          <w:sz w:val="22"/>
          <w:szCs w:val="22"/>
        </w:rPr>
        <w:t>§ </w:t>
      </w:r>
      <w:r>
        <w:rPr>
          <w:b/>
          <w:bCs/>
          <w:sz w:val="22"/>
          <w:szCs w:val="22"/>
        </w:rPr>
        <w:t>5</w:t>
      </w:r>
      <w:r w:rsidRPr="001E38B2">
        <w:rPr>
          <w:b/>
          <w:bCs/>
          <w:sz w:val="22"/>
          <w:szCs w:val="22"/>
        </w:rPr>
        <w:t xml:space="preserve"> ust. </w:t>
      </w:r>
      <w:r>
        <w:rPr>
          <w:b/>
          <w:bCs/>
          <w:sz w:val="22"/>
          <w:szCs w:val="22"/>
        </w:rPr>
        <w:t>2</w:t>
      </w:r>
      <w:r w:rsidRPr="001E38B2">
        <w:rPr>
          <w:b/>
          <w:bCs/>
          <w:sz w:val="22"/>
          <w:szCs w:val="22"/>
        </w:rPr>
        <w:t xml:space="preserve"> umowy</w:t>
      </w:r>
      <w:r w:rsidRPr="001E38B2">
        <w:rPr>
          <w:bCs/>
          <w:sz w:val="22"/>
          <w:szCs w:val="22"/>
        </w:rPr>
        <w:t>. Na Wykonawcy spoczywa obowiązek wykazania okoliczności uzasadniających możliwość do</w:t>
      </w:r>
      <w:r>
        <w:rPr>
          <w:bCs/>
          <w:sz w:val="22"/>
          <w:szCs w:val="22"/>
        </w:rPr>
        <w:t>konania zmiany, o której mowa w </w:t>
      </w:r>
      <w:r w:rsidRPr="001E38B2">
        <w:rPr>
          <w:bCs/>
          <w:sz w:val="22"/>
          <w:szCs w:val="22"/>
        </w:rPr>
        <w:t>niniejszym ustępie</w:t>
      </w:r>
      <w:r>
        <w:rPr>
          <w:bCs/>
          <w:sz w:val="22"/>
          <w:szCs w:val="22"/>
        </w:rPr>
        <w:t>.</w:t>
      </w:r>
    </w:p>
    <w:p w14:paraId="5D1261C0" w14:textId="77777777" w:rsidR="00B0022B" w:rsidRDefault="00B0022B" w:rsidP="00B0022B">
      <w:pPr>
        <w:jc w:val="center"/>
        <w:rPr>
          <w:b/>
          <w:color w:val="000000"/>
          <w:sz w:val="22"/>
          <w:szCs w:val="22"/>
          <w:lang w:eastAsia="ar-SA"/>
        </w:rPr>
      </w:pPr>
    </w:p>
    <w:p w14:paraId="6D69AE91" w14:textId="23E1D070" w:rsidR="00B0022B" w:rsidRPr="008639F9" w:rsidRDefault="00B0022B" w:rsidP="00B0022B">
      <w:pPr>
        <w:jc w:val="center"/>
        <w:rPr>
          <w:b/>
          <w:color w:val="000000"/>
          <w:sz w:val="22"/>
          <w:szCs w:val="22"/>
          <w:lang w:eastAsia="ar-SA"/>
        </w:rPr>
      </w:pPr>
      <w:r w:rsidRPr="008639F9">
        <w:rPr>
          <w:b/>
          <w:color w:val="000000"/>
          <w:sz w:val="22"/>
          <w:szCs w:val="22"/>
          <w:lang w:eastAsia="ar-SA"/>
        </w:rPr>
        <w:t>§</w:t>
      </w:r>
      <w:r>
        <w:rPr>
          <w:b/>
          <w:color w:val="000000"/>
          <w:sz w:val="22"/>
          <w:szCs w:val="22"/>
          <w:lang w:eastAsia="ar-SA"/>
        </w:rPr>
        <w:t>10</w:t>
      </w:r>
    </w:p>
    <w:p w14:paraId="0A5AE591" w14:textId="77777777" w:rsidR="00B0022B" w:rsidRPr="001B6784" w:rsidRDefault="00B0022B" w:rsidP="00B0022B">
      <w:pPr>
        <w:pStyle w:val="Akapitzlist"/>
        <w:widowControl w:val="0"/>
        <w:ind w:left="0"/>
        <w:jc w:val="center"/>
        <w:rPr>
          <w:b/>
          <w:sz w:val="22"/>
          <w:szCs w:val="22"/>
        </w:rPr>
      </w:pPr>
      <w:r w:rsidRPr="001B6784">
        <w:rPr>
          <w:b/>
          <w:sz w:val="22"/>
          <w:szCs w:val="22"/>
        </w:rPr>
        <w:t>Klauzula waloryzacyjna</w:t>
      </w:r>
    </w:p>
    <w:p w14:paraId="5C25ACF0" w14:textId="77777777" w:rsidR="00B0022B" w:rsidRPr="001B6784" w:rsidRDefault="00B0022B" w:rsidP="00B0022B">
      <w:pPr>
        <w:pStyle w:val="Akapitzlist"/>
        <w:widowControl w:val="0"/>
        <w:ind w:left="0"/>
        <w:jc w:val="center"/>
        <w:rPr>
          <w:b/>
          <w:sz w:val="22"/>
          <w:szCs w:val="22"/>
        </w:rPr>
      </w:pPr>
      <w:r w:rsidRPr="001B6784">
        <w:rPr>
          <w:b/>
          <w:sz w:val="22"/>
          <w:szCs w:val="22"/>
        </w:rPr>
        <w:t>(art. 439 Ustawy Prawo zamówień publicznych)</w:t>
      </w:r>
    </w:p>
    <w:p w14:paraId="2C68550C" w14:textId="77777777" w:rsidR="00B0022B" w:rsidRPr="008639F9" w:rsidRDefault="00B0022B" w:rsidP="00B0022B">
      <w:pPr>
        <w:numPr>
          <w:ilvl w:val="0"/>
          <w:numId w:val="41"/>
        </w:numPr>
        <w:suppressAutoHyphens w:val="0"/>
        <w:ind w:left="567" w:hanging="567"/>
        <w:jc w:val="both"/>
        <w:rPr>
          <w:rFonts w:eastAsia="MS Mincho"/>
          <w:kern w:val="2"/>
          <w:sz w:val="22"/>
          <w:szCs w:val="22"/>
          <w:lang w:eastAsia="hi-IN" w:bidi="hi-IN"/>
        </w:rPr>
      </w:pPr>
      <w:r w:rsidRPr="008639F9">
        <w:rPr>
          <w:rFonts w:eastAsia="MS Mincho"/>
          <w:kern w:val="2"/>
          <w:sz w:val="22"/>
          <w:szCs w:val="22"/>
          <w:lang w:eastAsia="hi-IN" w:bidi="hi-IN"/>
        </w:rPr>
        <w:t>Zamawiający przewiduje zmiany wysokości wynagrodzenia należnego Wykonawcy w przypadku zmiany ceny materiałów lub kosztów związanych z realizacją umowy. Przez zmianę ceny materiałów lub kosztów rozumie się wzrost odpowiednio cen lub kosztów, jak i ich obniżenie, względem ceny lub kosztu przyjętych w celu ustalenia wynagrodzenia Wykonawcy zawartego w ofercie.</w:t>
      </w:r>
    </w:p>
    <w:p w14:paraId="39936961" w14:textId="77777777" w:rsidR="00B0022B" w:rsidRPr="008639F9" w:rsidRDefault="00B0022B" w:rsidP="00B0022B">
      <w:pPr>
        <w:numPr>
          <w:ilvl w:val="0"/>
          <w:numId w:val="41"/>
        </w:numPr>
        <w:suppressAutoHyphens w:val="0"/>
        <w:ind w:left="567" w:hanging="567"/>
        <w:jc w:val="both"/>
        <w:rPr>
          <w:rFonts w:eastAsia="MS Mincho"/>
          <w:color w:val="000000"/>
          <w:kern w:val="2"/>
          <w:sz w:val="22"/>
          <w:szCs w:val="22"/>
          <w:lang w:eastAsia="hi-IN" w:bidi="hi-IN"/>
        </w:rPr>
      </w:pPr>
      <w:bookmarkStart w:id="2" w:name="_Hlk119560300"/>
      <w:r w:rsidRPr="008639F9">
        <w:rPr>
          <w:rFonts w:eastAsia="MS Mincho"/>
          <w:kern w:val="2"/>
          <w:sz w:val="22"/>
          <w:szCs w:val="22"/>
          <w:lang w:eastAsia="hi-IN" w:bidi="hi-IN"/>
        </w:rPr>
        <w:t>W przypadku zmiany, o której mowa w ust. 1 Zamawiający przewiduje</w:t>
      </w:r>
      <w:r w:rsidRPr="008639F9">
        <w:rPr>
          <w:rFonts w:eastAsia="MS Mincho"/>
          <w:color w:val="000000"/>
          <w:kern w:val="2"/>
          <w:sz w:val="22"/>
          <w:szCs w:val="22"/>
          <w:lang w:eastAsia="hi-IN" w:bidi="hi-IN"/>
        </w:rPr>
        <w:t>:</w:t>
      </w:r>
    </w:p>
    <w:p w14:paraId="673E74AB" w14:textId="77777777" w:rsidR="00B0022B" w:rsidRPr="008639F9" w:rsidRDefault="00B0022B" w:rsidP="00B0022B">
      <w:pPr>
        <w:numPr>
          <w:ilvl w:val="0"/>
          <w:numId w:val="39"/>
        </w:numPr>
        <w:suppressAutoHyphens w:val="0"/>
        <w:ind w:left="1134" w:hanging="567"/>
        <w:contextualSpacing/>
        <w:jc w:val="both"/>
        <w:rPr>
          <w:rFonts w:eastAsia="MS Mincho"/>
          <w:color w:val="000000"/>
          <w:kern w:val="2"/>
          <w:sz w:val="22"/>
          <w:szCs w:val="22"/>
          <w:lang w:val="x-none" w:eastAsia="hi-IN" w:bidi="hi-IN"/>
        </w:rPr>
      </w:pPr>
      <w:r w:rsidRPr="008639F9">
        <w:rPr>
          <w:rFonts w:eastAsia="MS Mincho"/>
          <w:color w:val="000000"/>
          <w:kern w:val="2"/>
          <w:sz w:val="22"/>
          <w:szCs w:val="22"/>
          <w:lang w:eastAsia="hi-IN" w:bidi="hi-IN"/>
        </w:rPr>
        <w:t>poziom zmiany ceny materiałów lub kosztów, który uprawnia Strony Umowy do żądania zmiany wynagrodzenia wynoszący 10% w stosunku do wartości wynagrodzenia określonego w ofercie Wykonawcy</w:t>
      </w:r>
      <w:r w:rsidRPr="008639F9">
        <w:rPr>
          <w:rFonts w:eastAsia="MS Mincho"/>
          <w:color w:val="000000"/>
          <w:kern w:val="2"/>
          <w:sz w:val="22"/>
          <w:szCs w:val="22"/>
          <w:lang w:val="x-none" w:eastAsia="hi-IN" w:bidi="hi-IN"/>
        </w:rPr>
        <w:t>,</w:t>
      </w:r>
    </w:p>
    <w:bookmarkEnd w:id="2"/>
    <w:p w14:paraId="620EBA6E" w14:textId="77777777" w:rsidR="00B0022B" w:rsidRPr="008639F9" w:rsidRDefault="00B0022B" w:rsidP="00B0022B">
      <w:pPr>
        <w:numPr>
          <w:ilvl w:val="0"/>
          <w:numId w:val="39"/>
        </w:numPr>
        <w:suppressAutoHyphens w:val="0"/>
        <w:ind w:left="1134" w:hanging="567"/>
        <w:contextualSpacing/>
        <w:jc w:val="both"/>
        <w:rPr>
          <w:rFonts w:eastAsia="MS Mincho"/>
          <w:color w:val="000000"/>
          <w:kern w:val="2"/>
          <w:sz w:val="22"/>
          <w:szCs w:val="22"/>
          <w:lang w:val="x-none" w:eastAsia="hi-IN" w:bidi="hi-IN"/>
        </w:rPr>
      </w:pPr>
      <w:r w:rsidRPr="008639F9">
        <w:rPr>
          <w:rFonts w:eastAsia="MS Mincho"/>
          <w:color w:val="000000"/>
          <w:kern w:val="2"/>
          <w:sz w:val="22"/>
          <w:szCs w:val="22"/>
          <w:lang w:eastAsia="hi-IN" w:bidi="hi-IN"/>
        </w:rPr>
        <w:t>początkowy termin ustalenia zmiany wynagrodzenia – nie wcześniej niż po upływie sześciu (6) miesięcy od dnia zawarcia umowy.</w:t>
      </w:r>
    </w:p>
    <w:p w14:paraId="6A1306E5" w14:textId="77777777" w:rsidR="00B0022B" w:rsidRPr="008639F9" w:rsidRDefault="00B0022B" w:rsidP="00B0022B">
      <w:pPr>
        <w:numPr>
          <w:ilvl w:val="0"/>
          <w:numId w:val="41"/>
        </w:numPr>
        <w:suppressAutoHyphens w:val="0"/>
        <w:ind w:left="567" w:hanging="567"/>
        <w:jc w:val="both"/>
        <w:rPr>
          <w:rFonts w:eastAsia="MS Mincho"/>
          <w:color w:val="000000"/>
          <w:kern w:val="2"/>
          <w:sz w:val="22"/>
          <w:szCs w:val="22"/>
          <w:lang w:eastAsia="hi-IN" w:bidi="hi-IN"/>
        </w:rPr>
      </w:pPr>
      <w:r w:rsidRPr="008639F9">
        <w:rPr>
          <w:rFonts w:eastAsia="MS Mincho"/>
          <w:color w:val="000000"/>
          <w:kern w:val="2"/>
          <w:sz w:val="22"/>
          <w:szCs w:val="22"/>
          <w:lang w:eastAsia="hi-IN" w:bidi="hi-IN"/>
        </w:rPr>
        <w:t>Sposób ustalania zmiany wynagrodzenia, o którym mowa w ust. 1 nastąpi na podstawie wykazu rodzajów materiałów lub kosztów związanych z realizacją umowy, sporządzonego przez stronę, przy czym wynagrodzenie Wykonawcy ulegnie zmianie o wartość połowy wzrostu całkowitego kosztu Wykonawcy wynikającego ze zwiększenia na dzień złożenia wniosku w odniesieniu do ceny lub kosztu przyjętych w celu ustalenia wynagrodzenia wykonawcy zawartego w ofercie.</w:t>
      </w:r>
    </w:p>
    <w:p w14:paraId="76FC5F79" w14:textId="77777777" w:rsidR="00B0022B" w:rsidRPr="008639F9" w:rsidRDefault="00B0022B" w:rsidP="00B0022B">
      <w:pPr>
        <w:numPr>
          <w:ilvl w:val="0"/>
          <w:numId w:val="41"/>
        </w:numPr>
        <w:suppressAutoHyphens w:val="0"/>
        <w:ind w:left="567" w:hanging="567"/>
        <w:jc w:val="both"/>
        <w:rPr>
          <w:rFonts w:eastAsia="MS Mincho"/>
          <w:color w:val="000000"/>
          <w:kern w:val="2"/>
          <w:sz w:val="22"/>
          <w:szCs w:val="22"/>
          <w:lang w:eastAsia="hi-IN" w:bidi="hi-IN"/>
        </w:rPr>
      </w:pPr>
      <w:r w:rsidRPr="008639F9">
        <w:rPr>
          <w:rFonts w:eastAsia="MS Mincho"/>
          <w:color w:val="000000"/>
          <w:kern w:val="2"/>
          <w:sz w:val="22"/>
          <w:szCs w:val="22"/>
          <w:lang w:eastAsia="hi-IN" w:bidi="hi-IN"/>
        </w:rPr>
        <w:t>Wniosek o dokonanie zmiany składa się wraz z uzasadnieniem wskazującym wpływ zmiany na koszty wykonania umowy oraz przedstawiającym wyliczenia tejże zmiany wraz z aktualną kalkulacją cenową, w formie pisemnej pod rygorem bezskuteczności. Wykonawca winien udostępnić do wglądu drugiej stronie, w formie kopii poświadczonej za zgodność z oryginałem przez Wykonawcę dokumenty źródłowe w zakresie niezbędnym do oceny zasadności zmiany umowy. Badanie wyżej wymienionych dokumentów źródłowych nie może trwać dłużej niż dwadzieścia jeden (21) dni liczonych od dnia otrzymania dokumentów źródłowych przez Stronę. W przypadku braku złożenia przez Stronę dokumentów źródłowych lub niekompletnego złożenia dokumentów, żądanie Wykonawcy odnośnie podwyższenia wynagrodzenia uważa się za bezskuteczne, zaś brak złożenia dokumentów, lub ich niekompletne złożenie w terminie czternastu (14) dni od zażądania przez Zmawiającego ich udostępnienia przez Wykonawcę uważa się za zasadne w odniesieniu do żądania obniżenia wynagrodzenia Wykonawcy zgodnie ze złożonym przez Zamawiającego wnioskiem.</w:t>
      </w:r>
    </w:p>
    <w:p w14:paraId="4AE78E75" w14:textId="77777777" w:rsidR="00B0022B" w:rsidRPr="008639F9" w:rsidRDefault="00B0022B" w:rsidP="00B0022B">
      <w:pPr>
        <w:numPr>
          <w:ilvl w:val="0"/>
          <w:numId w:val="41"/>
        </w:numPr>
        <w:suppressAutoHyphens w:val="0"/>
        <w:ind w:left="567" w:hanging="567"/>
        <w:jc w:val="both"/>
        <w:rPr>
          <w:rFonts w:eastAsia="MS Mincho"/>
          <w:color w:val="000000"/>
          <w:kern w:val="2"/>
          <w:sz w:val="22"/>
          <w:szCs w:val="22"/>
          <w:lang w:eastAsia="hi-IN" w:bidi="hi-IN"/>
        </w:rPr>
      </w:pPr>
      <w:r w:rsidRPr="008639F9">
        <w:rPr>
          <w:rFonts w:eastAsia="MS Mincho"/>
          <w:color w:val="000000"/>
          <w:kern w:val="2"/>
          <w:sz w:val="22"/>
          <w:szCs w:val="22"/>
          <w:lang w:eastAsia="hi-IN" w:bidi="hi-IN"/>
        </w:rPr>
        <w:t>Łączna, maksymalna wartość wzrostu wynagrodzenia, nie może przekroczyć 5% wysokości pierwotnego wynagrodzenia umownego.</w:t>
      </w:r>
    </w:p>
    <w:p w14:paraId="3050EEC1" w14:textId="77777777" w:rsidR="00B0022B" w:rsidRPr="008639F9" w:rsidRDefault="00B0022B" w:rsidP="00B0022B">
      <w:pPr>
        <w:numPr>
          <w:ilvl w:val="0"/>
          <w:numId w:val="41"/>
        </w:numPr>
        <w:suppressAutoHyphens w:val="0"/>
        <w:ind w:left="567" w:hanging="567"/>
        <w:jc w:val="both"/>
        <w:rPr>
          <w:rFonts w:eastAsia="MS Mincho"/>
          <w:color w:val="000000"/>
          <w:kern w:val="2"/>
          <w:sz w:val="22"/>
          <w:szCs w:val="22"/>
          <w:lang w:eastAsia="hi-IN" w:bidi="hi-IN"/>
        </w:rPr>
      </w:pPr>
      <w:r w:rsidRPr="008639F9">
        <w:rPr>
          <w:rFonts w:eastAsia="MS Mincho"/>
          <w:color w:val="000000"/>
          <w:kern w:val="2"/>
          <w:sz w:val="22"/>
          <w:szCs w:val="22"/>
          <w:lang w:eastAsia="hi-IN" w:bidi="hi-IN"/>
        </w:rPr>
        <w:lastRenderedPageBreak/>
        <w:t>Postanowień umownych, określonych w niniejszym paragrafie, w zakresie waloryzacji nie stosuje się od chwili osiągnięcia limitu, o którym mowa w ust. 5.</w:t>
      </w:r>
    </w:p>
    <w:p w14:paraId="2BE42A32" w14:textId="77777777" w:rsidR="00B0022B" w:rsidRPr="008639F9" w:rsidRDefault="00B0022B" w:rsidP="00B0022B">
      <w:pPr>
        <w:numPr>
          <w:ilvl w:val="0"/>
          <w:numId w:val="41"/>
        </w:numPr>
        <w:suppressAutoHyphens w:val="0"/>
        <w:ind w:left="567" w:hanging="567"/>
        <w:jc w:val="both"/>
        <w:rPr>
          <w:rFonts w:eastAsia="MS Mincho"/>
          <w:color w:val="000000"/>
          <w:kern w:val="2"/>
          <w:sz w:val="22"/>
          <w:szCs w:val="22"/>
          <w:lang w:eastAsia="hi-IN" w:bidi="hi-IN"/>
        </w:rPr>
      </w:pPr>
      <w:r w:rsidRPr="008639F9">
        <w:rPr>
          <w:rFonts w:eastAsia="MS Mincho"/>
          <w:color w:val="000000"/>
          <w:kern w:val="2"/>
          <w:sz w:val="22"/>
          <w:szCs w:val="22"/>
          <w:lang w:eastAsia="hi-IN" w:bidi="hi-IN"/>
        </w:rPr>
        <w:t>Brak będzie podstaw do zmiany wynagrodzenia wyłącznie z uwagi na zmianę cen materiałów lub kosztów, jeśli Wykonawca nie wykaże, że zmiana cen materiałów lub kosztów wpływa na koszt wykonania przedmiotu umowy lub gdy Zamawiający wykaże, że wyliczenie wraz z aktualną kalkulacją cenową o których mowa w ust. 4 jest nieadekwatne do aktualnych cen rynkowych. Zmiana wynagrodzenia obejmuje wyłącznie część umowy niezrealizowaną na dzień złożenia wniosku.</w:t>
      </w:r>
    </w:p>
    <w:p w14:paraId="6B338FF6" w14:textId="77777777" w:rsidR="00B0022B" w:rsidRPr="008639F9" w:rsidRDefault="00B0022B" w:rsidP="00B0022B">
      <w:pPr>
        <w:numPr>
          <w:ilvl w:val="0"/>
          <w:numId w:val="41"/>
        </w:numPr>
        <w:suppressAutoHyphens w:val="0"/>
        <w:ind w:left="567" w:hanging="567"/>
        <w:jc w:val="both"/>
        <w:rPr>
          <w:rFonts w:eastAsia="MS Mincho"/>
          <w:color w:val="000000"/>
          <w:kern w:val="2"/>
          <w:sz w:val="22"/>
          <w:szCs w:val="22"/>
          <w:lang w:eastAsia="hi-IN" w:bidi="hi-IN"/>
        </w:rPr>
      </w:pPr>
      <w:r w:rsidRPr="008639F9">
        <w:rPr>
          <w:rFonts w:eastAsia="MS Mincho"/>
          <w:color w:val="000000"/>
          <w:kern w:val="2"/>
          <w:sz w:val="22"/>
          <w:szCs w:val="22"/>
          <w:lang w:eastAsia="hi-IN" w:bidi="hi-IN"/>
        </w:rPr>
        <w:t>Kolejne waloryzacje dokonywane będą nie częściej niż co sześć (6) miesięcy, na zasadach określonych w ustępach poprzedzających, z tym, że porównanie zmiany cen i kosztów dokonywane jest za okres między dniem złożenia wniosku o poprzednią waloryzację, do dnia złożenia kolejnego wniosku o zmianę wynagrodzenia. W przypadku kolejnej zmiany, Zamawiający przewiduje poziom zmiany ceny materiałów lub kosztów, który uprawnia Strony Umowy do żądania kolejnej zmiany wynagrodzenia wynoszący 10% na dzień złożenia kolejnego wniosku w stosunku do wartości wynagrodzenia Wykonawcy określonego na podstawie poprzednio dokonanej waloryzacji, z zastrzeżeniem ust. 5.</w:t>
      </w:r>
    </w:p>
    <w:p w14:paraId="3426BB5E" w14:textId="77777777" w:rsidR="00B0022B" w:rsidRPr="008639F9" w:rsidRDefault="00B0022B" w:rsidP="00B0022B">
      <w:pPr>
        <w:numPr>
          <w:ilvl w:val="0"/>
          <w:numId w:val="41"/>
        </w:numPr>
        <w:suppressAutoHyphens w:val="0"/>
        <w:ind w:left="567" w:hanging="567"/>
        <w:jc w:val="both"/>
        <w:rPr>
          <w:rFonts w:eastAsia="MS Mincho"/>
          <w:color w:val="000000"/>
          <w:kern w:val="2"/>
          <w:sz w:val="22"/>
          <w:szCs w:val="22"/>
          <w:lang w:eastAsia="hi-IN" w:bidi="hi-IN"/>
        </w:rPr>
      </w:pPr>
      <w:r w:rsidRPr="008639F9">
        <w:rPr>
          <w:kern w:val="2"/>
          <w:sz w:val="22"/>
          <w:szCs w:val="22"/>
          <w:lang w:eastAsia="x-none" w:bidi="hi-IN"/>
        </w:rPr>
        <w:t>Zmiana wynagrodzenia, pod rygorem nieważności, przyjmuje formę pisemnego aneksu z mocą obowiązywania od pierwszego dnia miesiąca następującego po miesiącu zawarcia aneksu, w którym Strony określą co najmniej:</w:t>
      </w:r>
    </w:p>
    <w:p w14:paraId="4CEEC74F" w14:textId="77777777" w:rsidR="00B0022B" w:rsidRPr="008639F9" w:rsidRDefault="00B0022B" w:rsidP="00B0022B">
      <w:pPr>
        <w:widowControl w:val="0"/>
        <w:numPr>
          <w:ilvl w:val="0"/>
          <w:numId w:val="42"/>
        </w:numPr>
        <w:shd w:val="clear" w:color="auto" w:fill="FFFFFF"/>
        <w:ind w:left="1134" w:hanging="567"/>
        <w:contextualSpacing/>
        <w:jc w:val="both"/>
        <w:rPr>
          <w:kern w:val="2"/>
          <w:sz w:val="22"/>
          <w:szCs w:val="22"/>
          <w:lang w:eastAsia="x-none" w:bidi="hi-IN"/>
        </w:rPr>
      </w:pPr>
      <w:r w:rsidRPr="008639F9">
        <w:rPr>
          <w:kern w:val="2"/>
          <w:sz w:val="22"/>
          <w:szCs w:val="22"/>
          <w:lang w:eastAsia="x-none" w:bidi="hi-IN"/>
        </w:rPr>
        <w:t>okres, za który dokonują waloryzacji;</w:t>
      </w:r>
    </w:p>
    <w:p w14:paraId="7F610A72" w14:textId="77777777" w:rsidR="00B0022B" w:rsidRPr="008639F9" w:rsidRDefault="00B0022B" w:rsidP="00B0022B">
      <w:pPr>
        <w:widowControl w:val="0"/>
        <w:numPr>
          <w:ilvl w:val="0"/>
          <w:numId w:val="42"/>
        </w:numPr>
        <w:shd w:val="clear" w:color="auto" w:fill="FFFFFF"/>
        <w:ind w:left="1134" w:hanging="567"/>
        <w:contextualSpacing/>
        <w:jc w:val="both"/>
        <w:rPr>
          <w:kern w:val="2"/>
          <w:sz w:val="22"/>
          <w:szCs w:val="22"/>
          <w:lang w:eastAsia="x-none" w:bidi="hi-IN"/>
        </w:rPr>
      </w:pPr>
      <w:r w:rsidRPr="008639F9">
        <w:rPr>
          <w:kern w:val="2"/>
          <w:sz w:val="22"/>
          <w:szCs w:val="22"/>
          <w:lang w:eastAsia="x-none" w:bidi="hi-IN"/>
        </w:rPr>
        <w:t>wartość wynagrodzenia podlegającego waloryzacji;</w:t>
      </w:r>
    </w:p>
    <w:p w14:paraId="48DAB512" w14:textId="77777777" w:rsidR="00B0022B" w:rsidRPr="008639F9" w:rsidRDefault="00B0022B" w:rsidP="00B0022B">
      <w:pPr>
        <w:widowControl w:val="0"/>
        <w:numPr>
          <w:ilvl w:val="0"/>
          <w:numId w:val="42"/>
        </w:numPr>
        <w:shd w:val="clear" w:color="auto" w:fill="FFFFFF"/>
        <w:ind w:left="1134" w:hanging="567"/>
        <w:contextualSpacing/>
        <w:jc w:val="both"/>
        <w:rPr>
          <w:kern w:val="2"/>
          <w:sz w:val="22"/>
          <w:szCs w:val="22"/>
          <w:lang w:eastAsia="x-none" w:bidi="hi-IN"/>
        </w:rPr>
      </w:pPr>
      <w:r w:rsidRPr="008639F9">
        <w:rPr>
          <w:kern w:val="2"/>
          <w:sz w:val="22"/>
          <w:szCs w:val="22"/>
          <w:lang w:eastAsia="x-none" w:bidi="hi-IN"/>
        </w:rPr>
        <w:t>wartość wynagrodzenia uwzględniającego waloryzację.</w:t>
      </w:r>
    </w:p>
    <w:p w14:paraId="09613E8C" w14:textId="77777777" w:rsidR="00B0022B" w:rsidRPr="008639F9" w:rsidRDefault="00B0022B" w:rsidP="00B0022B">
      <w:pPr>
        <w:numPr>
          <w:ilvl w:val="0"/>
          <w:numId w:val="41"/>
        </w:numPr>
        <w:suppressAutoHyphens w:val="0"/>
        <w:ind w:left="567" w:hanging="567"/>
        <w:jc w:val="both"/>
        <w:rPr>
          <w:kern w:val="2"/>
          <w:sz w:val="22"/>
          <w:szCs w:val="22"/>
          <w:lang w:eastAsia="x-none" w:bidi="hi-IN"/>
        </w:rPr>
      </w:pPr>
      <w:r w:rsidRPr="008639F9">
        <w:rPr>
          <w:kern w:val="2"/>
          <w:sz w:val="22"/>
          <w:szCs w:val="22"/>
          <w:lang w:eastAsia="x-none" w:bidi="hi-IN"/>
        </w:rPr>
        <w:t>Wykonawca, którego wynagrodzenie umowne zostało zmienione zgodnie z postanowieniami niniejszego paragrafu, zobowiązany jest do zmiany wynagrodzenia przysługującego podwykonawcy, z którym zawarł umowę, w zakresie odpowiadającym zmianom wynikającym z waloryzacji, jeżeli łącznie spełnione są następujące warunki:</w:t>
      </w:r>
    </w:p>
    <w:p w14:paraId="72A92D84" w14:textId="77777777" w:rsidR="00B0022B" w:rsidRPr="008639F9" w:rsidRDefault="00B0022B" w:rsidP="00B0022B">
      <w:pPr>
        <w:widowControl w:val="0"/>
        <w:numPr>
          <w:ilvl w:val="0"/>
          <w:numId w:val="43"/>
        </w:numPr>
        <w:shd w:val="clear" w:color="auto" w:fill="FFFFFF"/>
        <w:ind w:left="1134" w:hanging="567"/>
        <w:contextualSpacing/>
        <w:jc w:val="both"/>
        <w:rPr>
          <w:kern w:val="2"/>
          <w:sz w:val="22"/>
          <w:szCs w:val="22"/>
          <w:lang w:eastAsia="x-none" w:bidi="hi-IN"/>
        </w:rPr>
      </w:pPr>
      <w:r w:rsidRPr="008639F9">
        <w:rPr>
          <w:rFonts w:eastAsia="MS Mincho"/>
          <w:kern w:val="2"/>
          <w:sz w:val="22"/>
          <w:szCs w:val="22"/>
          <w:lang w:val="x-none" w:eastAsia="x-none" w:bidi="hi-IN"/>
        </w:rPr>
        <w:t>przedmiotem umowy są roboty budowlane, dostawy lub usługi;</w:t>
      </w:r>
    </w:p>
    <w:p w14:paraId="5F4404AE" w14:textId="77777777" w:rsidR="00B0022B" w:rsidRPr="008639F9" w:rsidRDefault="00B0022B" w:rsidP="00B0022B">
      <w:pPr>
        <w:widowControl w:val="0"/>
        <w:numPr>
          <w:ilvl w:val="0"/>
          <w:numId w:val="43"/>
        </w:numPr>
        <w:shd w:val="clear" w:color="auto" w:fill="FFFFFF"/>
        <w:ind w:left="1134" w:hanging="567"/>
        <w:contextualSpacing/>
        <w:jc w:val="both"/>
        <w:rPr>
          <w:kern w:val="2"/>
          <w:sz w:val="22"/>
          <w:szCs w:val="22"/>
          <w:lang w:eastAsia="x-none" w:bidi="hi-IN"/>
        </w:rPr>
      </w:pPr>
      <w:r w:rsidRPr="008639F9">
        <w:rPr>
          <w:rFonts w:eastAsia="MS Mincho"/>
          <w:kern w:val="2"/>
          <w:sz w:val="22"/>
          <w:szCs w:val="22"/>
          <w:lang w:val="x-none" w:eastAsia="x-none" w:bidi="hi-IN"/>
        </w:rPr>
        <w:t>okres obowiązywania umowy przekracza sześć (6) miesięcy</w:t>
      </w:r>
      <w:r w:rsidRPr="008639F9">
        <w:rPr>
          <w:rFonts w:eastAsia="MS Mincho"/>
          <w:kern w:val="2"/>
          <w:sz w:val="22"/>
          <w:szCs w:val="22"/>
          <w:lang w:eastAsia="x-none" w:bidi="hi-IN"/>
        </w:rPr>
        <w:t>.</w:t>
      </w:r>
    </w:p>
    <w:p w14:paraId="4F747E6C" w14:textId="77777777" w:rsidR="00B0022B" w:rsidRPr="008639F9" w:rsidRDefault="00B0022B" w:rsidP="00B0022B">
      <w:pPr>
        <w:numPr>
          <w:ilvl w:val="0"/>
          <w:numId w:val="41"/>
        </w:numPr>
        <w:suppressAutoHyphens w:val="0"/>
        <w:ind w:left="567" w:hanging="567"/>
        <w:jc w:val="both"/>
        <w:rPr>
          <w:kern w:val="2"/>
          <w:sz w:val="22"/>
          <w:szCs w:val="22"/>
          <w:lang w:eastAsia="x-none" w:bidi="hi-IN"/>
        </w:rPr>
      </w:pPr>
      <w:r w:rsidRPr="008639F9">
        <w:rPr>
          <w:kern w:val="2"/>
          <w:sz w:val="22"/>
          <w:szCs w:val="22"/>
          <w:lang w:eastAsia="x-none" w:bidi="hi-IN"/>
        </w:rPr>
        <w:t>Jeżeli Umowa została zawarta po upływie 180 dni od dnia upływu terminu składania ofert, początkowym terminem ustalenia zmiany wynagrodzenia jest dzień otwarcia ofert.</w:t>
      </w:r>
    </w:p>
    <w:p w14:paraId="4322CEB3" w14:textId="77777777" w:rsidR="00B0022B" w:rsidRPr="008639F9" w:rsidRDefault="00B0022B" w:rsidP="00B0022B">
      <w:pPr>
        <w:numPr>
          <w:ilvl w:val="0"/>
          <w:numId w:val="41"/>
        </w:numPr>
        <w:suppressAutoHyphens w:val="0"/>
        <w:ind w:left="567" w:hanging="567"/>
        <w:jc w:val="both"/>
        <w:rPr>
          <w:kern w:val="2"/>
          <w:sz w:val="22"/>
          <w:szCs w:val="22"/>
          <w:lang w:eastAsia="x-none" w:bidi="hi-IN"/>
        </w:rPr>
      </w:pPr>
      <w:r w:rsidRPr="008639F9">
        <w:rPr>
          <w:rFonts w:eastAsia="MS Mincho"/>
          <w:kern w:val="2"/>
          <w:sz w:val="22"/>
          <w:szCs w:val="22"/>
          <w:lang w:bidi="hi-IN"/>
        </w:rPr>
        <w:t>Wykonawca zapłaci Zamawiającemu karę umowną w przypadku:</w:t>
      </w:r>
    </w:p>
    <w:p w14:paraId="29607E39" w14:textId="77777777" w:rsidR="00B0022B" w:rsidRPr="008639F9" w:rsidRDefault="00B0022B" w:rsidP="00B0022B">
      <w:pPr>
        <w:numPr>
          <w:ilvl w:val="0"/>
          <w:numId w:val="40"/>
        </w:numPr>
        <w:suppressAutoHyphens w:val="0"/>
        <w:ind w:left="1134" w:hanging="567"/>
        <w:contextualSpacing/>
        <w:jc w:val="both"/>
        <w:rPr>
          <w:rFonts w:eastAsia="MS Mincho"/>
          <w:kern w:val="2"/>
          <w:sz w:val="22"/>
          <w:szCs w:val="22"/>
          <w:lang w:bidi="hi-IN"/>
        </w:rPr>
      </w:pPr>
      <w:r w:rsidRPr="008639F9">
        <w:rPr>
          <w:rFonts w:eastAsia="MS Mincho"/>
          <w:kern w:val="2"/>
          <w:sz w:val="22"/>
          <w:szCs w:val="22"/>
          <w:lang w:bidi="hi-IN"/>
        </w:rPr>
        <w:t xml:space="preserve">braku zapłaty wynagrodzenia należnego podwykonawcy z tytułu zmiany wysokości wynagrodzenia, w związku z ust. 10 powyżej – w </w:t>
      </w:r>
      <w:r w:rsidRPr="008639F9">
        <w:rPr>
          <w:kern w:val="2"/>
          <w:sz w:val="22"/>
          <w:szCs w:val="22"/>
          <w:lang w:bidi="hi-IN"/>
        </w:rPr>
        <w:t>wysokości jednego procenta (1) wartości waloryzacji wynagrodzenia należnego podwykonawcy;</w:t>
      </w:r>
    </w:p>
    <w:p w14:paraId="57CD8DF5" w14:textId="743DF8A2" w:rsidR="00B0022B" w:rsidRPr="00B0022B" w:rsidRDefault="00B0022B" w:rsidP="00B0022B">
      <w:pPr>
        <w:numPr>
          <w:ilvl w:val="0"/>
          <w:numId w:val="40"/>
        </w:numPr>
        <w:suppressAutoHyphens w:val="0"/>
        <w:ind w:left="1134" w:hanging="567"/>
        <w:contextualSpacing/>
        <w:jc w:val="both"/>
        <w:rPr>
          <w:rFonts w:eastAsia="MS Mincho"/>
          <w:kern w:val="2"/>
          <w:sz w:val="22"/>
          <w:szCs w:val="22"/>
          <w:lang w:bidi="hi-IN"/>
        </w:rPr>
      </w:pPr>
      <w:r w:rsidRPr="008639F9">
        <w:rPr>
          <w:rFonts w:eastAsia="MS Mincho"/>
          <w:kern w:val="2"/>
          <w:sz w:val="22"/>
          <w:szCs w:val="22"/>
          <w:lang w:bidi="hi-IN"/>
        </w:rPr>
        <w:t xml:space="preserve">nieterminowej zapłaty wynagrodzenia należnego podwykonawcy z tytułu zmiany wysokości wynagrodzenia, w związku z ust. 10 powyżej – w wysokości </w:t>
      </w:r>
      <w:r w:rsidRPr="008639F9">
        <w:rPr>
          <w:kern w:val="2"/>
          <w:sz w:val="22"/>
          <w:szCs w:val="22"/>
          <w:lang w:bidi="hi-IN"/>
        </w:rPr>
        <w:t>odsetek ustawowych za opóźnienie liczonych od wartości waloryzacji wynagrodzenia należnego Podwykonawcy za każdy dzień nieterminowej zapłaty wynagrodzenia licząc od dnia upływu terminu zapłaty do dnia zapłaty.</w:t>
      </w:r>
    </w:p>
    <w:p w14:paraId="18039719" w14:textId="77777777" w:rsidR="000F3676" w:rsidRPr="00A44531" w:rsidRDefault="000F3676" w:rsidP="005225A3">
      <w:pPr>
        <w:jc w:val="center"/>
        <w:rPr>
          <w:color w:val="000000" w:themeColor="text1"/>
          <w:sz w:val="22"/>
          <w:szCs w:val="22"/>
          <w:lang w:eastAsia="ar-SA"/>
        </w:rPr>
      </w:pPr>
    </w:p>
    <w:p w14:paraId="5CC856C6" w14:textId="0BB2BB8B" w:rsidR="000F3676" w:rsidRPr="006864D3" w:rsidRDefault="000F3676" w:rsidP="005225A3">
      <w:pPr>
        <w:jc w:val="center"/>
        <w:rPr>
          <w:b/>
          <w:color w:val="000000" w:themeColor="text1"/>
          <w:sz w:val="22"/>
          <w:szCs w:val="22"/>
          <w:lang w:eastAsia="ar-SA"/>
        </w:rPr>
      </w:pPr>
      <w:r>
        <w:rPr>
          <w:b/>
          <w:color w:val="000000" w:themeColor="text1"/>
          <w:sz w:val="22"/>
          <w:szCs w:val="22"/>
          <w:lang w:eastAsia="ar-SA"/>
        </w:rPr>
        <w:t>§ 1</w:t>
      </w:r>
      <w:r w:rsidR="00B0022B">
        <w:rPr>
          <w:b/>
          <w:color w:val="000000" w:themeColor="text1"/>
          <w:sz w:val="22"/>
          <w:szCs w:val="22"/>
          <w:lang w:eastAsia="ar-SA"/>
        </w:rPr>
        <w:t>1</w:t>
      </w:r>
    </w:p>
    <w:p w14:paraId="0CB5C8B8" w14:textId="77777777" w:rsidR="000F3676" w:rsidRPr="006864D3" w:rsidRDefault="000F3676" w:rsidP="005225A3">
      <w:pPr>
        <w:jc w:val="center"/>
        <w:rPr>
          <w:b/>
          <w:color w:val="000000" w:themeColor="text1"/>
          <w:sz w:val="22"/>
          <w:szCs w:val="22"/>
          <w:lang w:eastAsia="ar-SA"/>
        </w:rPr>
      </w:pPr>
      <w:r w:rsidRPr="006864D3">
        <w:rPr>
          <w:b/>
          <w:color w:val="000000" w:themeColor="text1"/>
          <w:sz w:val="22"/>
          <w:szCs w:val="22"/>
          <w:lang w:eastAsia="ar-SA"/>
        </w:rPr>
        <w:t>Postanowienia końcowe</w:t>
      </w:r>
    </w:p>
    <w:p w14:paraId="34E1E5B4" w14:textId="77777777" w:rsidR="000F3676" w:rsidRPr="006864D3" w:rsidRDefault="000F3676" w:rsidP="00727E3B">
      <w:pPr>
        <w:pStyle w:val="Akapitzlist"/>
        <w:numPr>
          <w:ilvl w:val="0"/>
          <w:numId w:val="5"/>
        </w:numPr>
        <w:suppressAutoHyphens w:val="0"/>
        <w:autoSpaceDE w:val="0"/>
        <w:autoSpaceDN w:val="0"/>
        <w:adjustRightInd w:val="0"/>
        <w:ind w:left="426" w:hanging="426"/>
        <w:jc w:val="both"/>
        <w:rPr>
          <w:color w:val="000000" w:themeColor="text1"/>
          <w:sz w:val="22"/>
          <w:szCs w:val="22"/>
          <w:lang w:eastAsia="ar-SA"/>
        </w:rPr>
      </w:pPr>
      <w:r w:rsidRPr="006864D3">
        <w:rPr>
          <w:color w:val="000000" w:themeColor="text1"/>
          <w:sz w:val="22"/>
          <w:szCs w:val="22"/>
          <w:lang w:eastAsia="ar-SA"/>
        </w:rPr>
        <w:t xml:space="preserve">W sprawach nieuregulowanych w niniejszej umowie, zastosowanie mają przepisy Kodeksu cywilnego </w:t>
      </w:r>
      <w:r w:rsidRPr="006864D3">
        <w:rPr>
          <w:color w:val="000000" w:themeColor="text1"/>
          <w:sz w:val="22"/>
          <w:szCs w:val="22"/>
          <w:lang w:eastAsia="ar-SA"/>
        </w:rPr>
        <w:br/>
        <w:t>oraz ustawy Prawo zamówień publicznych.</w:t>
      </w:r>
    </w:p>
    <w:p w14:paraId="59360055" w14:textId="77777777" w:rsidR="000F3676" w:rsidRPr="00FB49DE" w:rsidRDefault="000F3676" w:rsidP="00727E3B">
      <w:pPr>
        <w:pStyle w:val="Akapitzlist"/>
        <w:numPr>
          <w:ilvl w:val="0"/>
          <w:numId w:val="5"/>
        </w:numPr>
        <w:suppressAutoHyphens w:val="0"/>
        <w:autoSpaceDE w:val="0"/>
        <w:autoSpaceDN w:val="0"/>
        <w:adjustRightInd w:val="0"/>
        <w:ind w:left="426" w:hanging="426"/>
        <w:jc w:val="both"/>
        <w:rPr>
          <w:color w:val="000000" w:themeColor="text1"/>
          <w:sz w:val="22"/>
          <w:szCs w:val="22"/>
          <w:lang w:eastAsia="ar-SA"/>
        </w:rPr>
      </w:pPr>
      <w:r w:rsidRPr="006864D3">
        <w:rPr>
          <w:color w:val="000000" w:themeColor="text1"/>
          <w:sz w:val="22"/>
          <w:szCs w:val="22"/>
          <w:lang w:eastAsia="ar-SA"/>
        </w:rPr>
        <w:t>Wszelkie spory rozstrz</w:t>
      </w:r>
      <w:r w:rsidRPr="00FB49DE">
        <w:rPr>
          <w:color w:val="000000" w:themeColor="text1"/>
          <w:sz w:val="22"/>
          <w:szCs w:val="22"/>
          <w:lang w:eastAsia="ar-SA"/>
        </w:rPr>
        <w:t>ygane będą przez sąd powszechny właściwy dla siedziby Zamawiającego.</w:t>
      </w:r>
    </w:p>
    <w:p w14:paraId="07B7A3D6" w14:textId="77777777" w:rsidR="000F3676" w:rsidRPr="00FB49DE" w:rsidRDefault="000F3676" w:rsidP="00727E3B">
      <w:pPr>
        <w:pStyle w:val="Akapitzlist"/>
        <w:numPr>
          <w:ilvl w:val="0"/>
          <w:numId w:val="5"/>
        </w:numPr>
        <w:suppressAutoHyphens w:val="0"/>
        <w:autoSpaceDE w:val="0"/>
        <w:autoSpaceDN w:val="0"/>
        <w:adjustRightInd w:val="0"/>
        <w:ind w:left="426" w:hanging="426"/>
        <w:jc w:val="both"/>
        <w:rPr>
          <w:color w:val="000000" w:themeColor="text1"/>
          <w:sz w:val="22"/>
          <w:szCs w:val="22"/>
          <w:lang w:eastAsia="ar-SA"/>
        </w:rPr>
      </w:pPr>
      <w:r w:rsidRPr="00FB49DE">
        <w:rPr>
          <w:color w:val="000000" w:themeColor="text1"/>
          <w:sz w:val="22"/>
          <w:szCs w:val="22"/>
        </w:rPr>
        <w:t>Zmiany niniejszej umowy wymagają formy pisemnej pod rygorem nieważności.</w:t>
      </w:r>
      <w:r w:rsidRPr="00FB49DE">
        <w:rPr>
          <w:strike/>
          <w:color w:val="000000" w:themeColor="text1"/>
          <w:sz w:val="22"/>
          <w:szCs w:val="22"/>
        </w:rPr>
        <w:t xml:space="preserve"> </w:t>
      </w:r>
    </w:p>
    <w:p w14:paraId="2B14EBE3" w14:textId="77777777" w:rsidR="000F3676" w:rsidRPr="00FB49DE" w:rsidRDefault="000F3676" w:rsidP="00727E3B">
      <w:pPr>
        <w:pStyle w:val="Akapitzlist"/>
        <w:numPr>
          <w:ilvl w:val="0"/>
          <w:numId w:val="5"/>
        </w:numPr>
        <w:suppressAutoHyphens w:val="0"/>
        <w:autoSpaceDE w:val="0"/>
        <w:autoSpaceDN w:val="0"/>
        <w:adjustRightInd w:val="0"/>
        <w:ind w:left="426" w:hanging="426"/>
        <w:jc w:val="both"/>
        <w:rPr>
          <w:color w:val="000000" w:themeColor="text1"/>
          <w:sz w:val="22"/>
          <w:szCs w:val="22"/>
          <w:lang w:eastAsia="ar-SA"/>
        </w:rPr>
      </w:pPr>
      <w:r w:rsidRPr="00FB49DE">
        <w:rPr>
          <w:color w:val="000000" w:themeColor="text1"/>
          <w:sz w:val="22"/>
          <w:szCs w:val="22"/>
          <w:lang w:eastAsia="ar-SA"/>
        </w:rPr>
        <w:t>Prawem właściwym dla niniejszej umowy jest prawo polskie, a językiem autentycznym jest język polski.</w:t>
      </w:r>
    </w:p>
    <w:p w14:paraId="5CAA1E35" w14:textId="77777777" w:rsidR="000F3676" w:rsidRPr="00FB49DE" w:rsidRDefault="000F3676" w:rsidP="00727E3B">
      <w:pPr>
        <w:pStyle w:val="Akapitzlist"/>
        <w:numPr>
          <w:ilvl w:val="0"/>
          <w:numId w:val="5"/>
        </w:numPr>
        <w:suppressAutoHyphens w:val="0"/>
        <w:autoSpaceDE w:val="0"/>
        <w:autoSpaceDN w:val="0"/>
        <w:adjustRightInd w:val="0"/>
        <w:ind w:left="426" w:hanging="426"/>
        <w:jc w:val="both"/>
        <w:rPr>
          <w:color w:val="000000" w:themeColor="text1"/>
          <w:sz w:val="22"/>
          <w:szCs w:val="22"/>
          <w:lang w:eastAsia="ar-SA"/>
        </w:rPr>
      </w:pPr>
      <w:r w:rsidRPr="00FB49DE">
        <w:rPr>
          <w:color w:val="000000" w:themeColor="text1"/>
          <w:sz w:val="22"/>
          <w:szCs w:val="22"/>
        </w:rPr>
        <w:t xml:space="preserve">Wykonawca nie może dokonać cesji praw ani obowiązków wynikających z niniejszej umowy na rzecz innej osoby lub podmiotu bez uzyskania uprzedniej zgody Zamawiającego w formie pisemnej pod rygorem nieważności. </w:t>
      </w:r>
    </w:p>
    <w:p w14:paraId="0555C0AF" w14:textId="77777777" w:rsidR="000F3676" w:rsidRDefault="000F3676" w:rsidP="00727E3B">
      <w:pPr>
        <w:pStyle w:val="Akapitzlist"/>
        <w:numPr>
          <w:ilvl w:val="0"/>
          <w:numId w:val="5"/>
        </w:numPr>
        <w:suppressAutoHyphens w:val="0"/>
        <w:autoSpaceDE w:val="0"/>
        <w:autoSpaceDN w:val="0"/>
        <w:adjustRightInd w:val="0"/>
        <w:ind w:left="426" w:hanging="426"/>
        <w:jc w:val="both"/>
        <w:rPr>
          <w:color w:val="000000" w:themeColor="text1"/>
          <w:sz w:val="22"/>
          <w:szCs w:val="22"/>
          <w:lang w:eastAsia="ar-SA"/>
        </w:rPr>
      </w:pPr>
      <w:r w:rsidRPr="00FB49DE">
        <w:rPr>
          <w:color w:val="000000" w:themeColor="text1"/>
          <w:sz w:val="22"/>
          <w:szCs w:val="22"/>
        </w:rPr>
        <w:t xml:space="preserve">W przypadku gdyby którekolwiek z postanowień niniejszej umowy zostało uznane za nieważne, umowa </w:t>
      </w:r>
      <w:r w:rsidRPr="00FB49DE">
        <w:rPr>
          <w:color w:val="000000" w:themeColor="text1"/>
          <w:sz w:val="22"/>
          <w:szCs w:val="22"/>
        </w:rPr>
        <w:br/>
        <w:t xml:space="preserve">w pozostałej części pozostaje ważna. W przypadku wskazanym w zdaniu poprzednim strony zobowiązują się do zastąpienia nieważnych postanowień umowy nowy postanowieniami zbliżonymi celem </w:t>
      </w:r>
      <w:r w:rsidRPr="00FB49DE">
        <w:rPr>
          <w:color w:val="000000" w:themeColor="text1"/>
          <w:sz w:val="22"/>
          <w:szCs w:val="22"/>
        </w:rPr>
        <w:br/>
        <w:t xml:space="preserve">do postanowień uznanych za nieważne. </w:t>
      </w:r>
    </w:p>
    <w:p w14:paraId="45CD9C7E" w14:textId="77777777" w:rsidR="000F3676" w:rsidRPr="00FB49DE" w:rsidRDefault="000F3676" w:rsidP="00727E3B">
      <w:pPr>
        <w:pStyle w:val="Akapitzlist"/>
        <w:numPr>
          <w:ilvl w:val="0"/>
          <w:numId w:val="5"/>
        </w:numPr>
        <w:suppressAutoHyphens w:val="0"/>
        <w:autoSpaceDE w:val="0"/>
        <w:autoSpaceDN w:val="0"/>
        <w:adjustRightInd w:val="0"/>
        <w:ind w:left="426" w:hanging="426"/>
        <w:jc w:val="both"/>
        <w:rPr>
          <w:color w:val="000000" w:themeColor="text1"/>
          <w:sz w:val="22"/>
          <w:szCs w:val="22"/>
          <w:lang w:eastAsia="ar-SA"/>
        </w:rPr>
      </w:pPr>
      <w:r w:rsidRPr="00FB49DE">
        <w:rPr>
          <w:color w:val="000000" w:themeColor="text1"/>
          <w:sz w:val="22"/>
          <w:szCs w:val="22"/>
          <w:lang w:eastAsia="ar-SA"/>
        </w:rPr>
        <w:t>Wszelkie pisma przewidziane umową uważa się za skutecznie doręczone (z zastrzeżeniami w niej zawartymi), jeżeli zostały przesłane</w:t>
      </w:r>
      <w:r>
        <w:rPr>
          <w:color w:val="000000" w:themeColor="text1"/>
          <w:sz w:val="22"/>
          <w:szCs w:val="22"/>
          <w:lang w:eastAsia="ar-SA"/>
        </w:rPr>
        <w:t xml:space="preserve"> listem poleconym</w:t>
      </w:r>
      <w:r w:rsidRPr="00FB49DE">
        <w:rPr>
          <w:color w:val="000000" w:themeColor="text1"/>
          <w:sz w:val="22"/>
          <w:szCs w:val="22"/>
          <w:lang w:eastAsia="ar-SA"/>
        </w:rPr>
        <w:t xml:space="preserve"> z</w:t>
      </w:r>
      <w:r>
        <w:rPr>
          <w:color w:val="000000" w:themeColor="text1"/>
          <w:sz w:val="22"/>
          <w:szCs w:val="22"/>
          <w:lang w:eastAsia="ar-SA"/>
        </w:rPr>
        <w:t>a</w:t>
      </w:r>
      <w:r w:rsidRPr="00FB49DE">
        <w:rPr>
          <w:color w:val="000000" w:themeColor="text1"/>
          <w:sz w:val="22"/>
          <w:szCs w:val="22"/>
          <w:lang w:eastAsia="ar-SA"/>
        </w:rPr>
        <w:t xml:space="preserve"> zwrotnym potwierdzeniem odbioru przez drugą stronę</w:t>
      </w:r>
      <w:r>
        <w:rPr>
          <w:color w:val="000000" w:themeColor="text1"/>
          <w:sz w:val="22"/>
          <w:szCs w:val="22"/>
          <w:lang w:eastAsia="ar-SA"/>
        </w:rPr>
        <w:t>,</w:t>
      </w:r>
      <w:r w:rsidRPr="00FB49DE">
        <w:rPr>
          <w:color w:val="000000" w:themeColor="text1"/>
          <w:sz w:val="22"/>
          <w:szCs w:val="22"/>
          <w:lang w:eastAsia="ar-SA"/>
        </w:rPr>
        <w:t xml:space="preserve"> pod następujący adres: </w:t>
      </w:r>
    </w:p>
    <w:p w14:paraId="7BF959F9" w14:textId="77777777" w:rsidR="000F3676" w:rsidRPr="0010580C" w:rsidRDefault="000F3676" w:rsidP="00727E3B">
      <w:pPr>
        <w:pStyle w:val="Akapitzlist"/>
        <w:numPr>
          <w:ilvl w:val="1"/>
          <w:numId w:val="38"/>
        </w:numPr>
        <w:suppressAutoHyphens w:val="0"/>
        <w:autoSpaceDE w:val="0"/>
        <w:autoSpaceDN w:val="0"/>
        <w:adjustRightInd w:val="0"/>
        <w:ind w:left="851" w:hanging="425"/>
        <w:jc w:val="both"/>
        <w:rPr>
          <w:color w:val="000000" w:themeColor="text1"/>
          <w:sz w:val="22"/>
          <w:szCs w:val="22"/>
          <w:lang w:eastAsia="ar-SA"/>
        </w:rPr>
      </w:pPr>
      <w:r w:rsidRPr="0010580C">
        <w:rPr>
          <w:color w:val="000000" w:themeColor="text1"/>
          <w:sz w:val="22"/>
          <w:szCs w:val="22"/>
          <w:lang w:eastAsia="ar-SA"/>
        </w:rPr>
        <w:t>Zamawiający: [</w:t>
      </w:r>
      <w:r w:rsidRPr="0010580C">
        <w:rPr>
          <w:color w:val="000000" w:themeColor="text1"/>
          <w:sz w:val="22"/>
          <w:szCs w:val="22"/>
          <w:highlight w:val="yellow"/>
          <w:lang w:eastAsia="ar-SA"/>
        </w:rPr>
        <w:t>…</w:t>
      </w:r>
      <w:r w:rsidRPr="0010580C">
        <w:rPr>
          <w:color w:val="000000" w:themeColor="text1"/>
          <w:sz w:val="22"/>
          <w:szCs w:val="22"/>
          <w:lang w:eastAsia="ar-SA"/>
        </w:rPr>
        <w:t>].</w:t>
      </w:r>
    </w:p>
    <w:p w14:paraId="27FD9B3F" w14:textId="77777777" w:rsidR="000F3676" w:rsidRPr="0010580C" w:rsidRDefault="000F3676" w:rsidP="00727E3B">
      <w:pPr>
        <w:pStyle w:val="Akapitzlist"/>
        <w:numPr>
          <w:ilvl w:val="1"/>
          <w:numId w:val="38"/>
        </w:numPr>
        <w:suppressAutoHyphens w:val="0"/>
        <w:autoSpaceDE w:val="0"/>
        <w:autoSpaceDN w:val="0"/>
        <w:adjustRightInd w:val="0"/>
        <w:ind w:left="851" w:hanging="425"/>
        <w:jc w:val="both"/>
        <w:rPr>
          <w:color w:val="000000" w:themeColor="text1"/>
          <w:sz w:val="22"/>
          <w:szCs w:val="22"/>
          <w:lang w:eastAsia="ar-SA"/>
        </w:rPr>
      </w:pPr>
      <w:r w:rsidRPr="0010580C">
        <w:rPr>
          <w:color w:val="000000" w:themeColor="text1"/>
          <w:sz w:val="22"/>
          <w:szCs w:val="22"/>
          <w:lang w:eastAsia="ar-SA"/>
        </w:rPr>
        <w:t>Wykonawca: [</w:t>
      </w:r>
      <w:r w:rsidRPr="0010580C">
        <w:rPr>
          <w:color w:val="000000" w:themeColor="text1"/>
          <w:sz w:val="22"/>
          <w:szCs w:val="22"/>
          <w:highlight w:val="yellow"/>
          <w:lang w:eastAsia="ar-SA"/>
        </w:rPr>
        <w:t>…]</w:t>
      </w:r>
      <w:r w:rsidRPr="0010580C">
        <w:rPr>
          <w:color w:val="000000" w:themeColor="text1"/>
          <w:sz w:val="22"/>
          <w:szCs w:val="22"/>
          <w:lang w:eastAsia="ar-SA"/>
        </w:rPr>
        <w:t>.</w:t>
      </w:r>
    </w:p>
    <w:p w14:paraId="4739880B" w14:textId="1C013B46" w:rsidR="000F3676" w:rsidRPr="00FB49DE" w:rsidRDefault="000F3676" w:rsidP="00727E3B">
      <w:pPr>
        <w:pStyle w:val="Akapitzlist"/>
        <w:numPr>
          <w:ilvl w:val="0"/>
          <w:numId w:val="5"/>
        </w:numPr>
        <w:suppressAutoHyphens w:val="0"/>
        <w:autoSpaceDE w:val="0"/>
        <w:autoSpaceDN w:val="0"/>
        <w:adjustRightInd w:val="0"/>
        <w:ind w:left="426" w:hanging="426"/>
        <w:jc w:val="both"/>
        <w:rPr>
          <w:color w:val="000000" w:themeColor="text1"/>
          <w:sz w:val="22"/>
          <w:szCs w:val="22"/>
          <w:lang w:eastAsia="ar-SA"/>
        </w:rPr>
      </w:pPr>
      <w:r w:rsidRPr="00FB49DE">
        <w:rPr>
          <w:color w:val="000000" w:themeColor="text1"/>
          <w:sz w:val="22"/>
          <w:szCs w:val="22"/>
          <w:lang w:eastAsia="ar-SA"/>
        </w:rPr>
        <w:t xml:space="preserve">Strony zobowiązują się do wzajemnego pisemnego informowania się o każdej zmianie adresu </w:t>
      </w:r>
      <w:r w:rsidRPr="00FB49DE">
        <w:rPr>
          <w:color w:val="000000" w:themeColor="text1"/>
          <w:sz w:val="22"/>
          <w:szCs w:val="22"/>
          <w:lang w:eastAsia="ar-SA"/>
        </w:rPr>
        <w:br/>
        <w:t xml:space="preserve">do korespondencji określonego w </w:t>
      </w:r>
      <w:r w:rsidRPr="00D15E14">
        <w:rPr>
          <w:b/>
          <w:color w:val="000000" w:themeColor="text1"/>
          <w:sz w:val="22"/>
          <w:szCs w:val="22"/>
          <w:lang w:eastAsia="ar-SA"/>
        </w:rPr>
        <w:t>§ 1</w:t>
      </w:r>
      <w:r w:rsidR="00B0022B">
        <w:rPr>
          <w:b/>
          <w:color w:val="000000" w:themeColor="text1"/>
          <w:sz w:val="22"/>
          <w:szCs w:val="22"/>
          <w:lang w:eastAsia="ar-SA"/>
        </w:rPr>
        <w:t>1</w:t>
      </w:r>
      <w:r w:rsidRPr="00D15E14">
        <w:rPr>
          <w:b/>
          <w:color w:val="000000" w:themeColor="text1"/>
          <w:sz w:val="22"/>
          <w:szCs w:val="22"/>
          <w:lang w:eastAsia="ar-SA"/>
        </w:rPr>
        <w:t xml:space="preserve"> ust. 7 </w:t>
      </w:r>
      <w:r w:rsidRPr="00FB49DE">
        <w:rPr>
          <w:color w:val="000000" w:themeColor="text1"/>
          <w:sz w:val="22"/>
          <w:szCs w:val="22"/>
          <w:lang w:eastAsia="ar-SA"/>
        </w:rPr>
        <w:t>umowy. W razie nie zawiadomienia przez Stronę o zmianie adresu, kierowane do niej, na dotychczasowy adres, przesyłki uważa się za skutecznie doręczone, przy czym za datę doręczenia uważa się datę drugiego awizowania przesyłki wysłanej na dotychczasowy adres.</w:t>
      </w:r>
    </w:p>
    <w:p w14:paraId="0524E4C4" w14:textId="77777777" w:rsidR="000F3676" w:rsidRPr="00FB49DE" w:rsidRDefault="000F3676" w:rsidP="00727E3B">
      <w:pPr>
        <w:pStyle w:val="Akapitzlist"/>
        <w:numPr>
          <w:ilvl w:val="0"/>
          <w:numId w:val="5"/>
        </w:numPr>
        <w:suppressAutoHyphens w:val="0"/>
        <w:autoSpaceDE w:val="0"/>
        <w:autoSpaceDN w:val="0"/>
        <w:adjustRightInd w:val="0"/>
        <w:ind w:left="426" w:hanging="426"/>
        <w:jc w:val="both"/>
        <w:rPr>
          <w:color w:val="000000" w:themeColor="text1"/>
          <w:sz w:val="22"/>
          <w:szCs w:val="22"/>
          <w:lang w:eastAsia="ar-SA"/>
        </w:rPr>
      </w:pPr>
      <w:r w:rsidRPr="00FB49DE">
        <w:rPr>
          <w:color w:val="000000" w:themeColor="text1"/>
          <w:sz w:val="22"/>
          <w:szCs w:val="22"/>
          <w:lang w:eastAsia="ar-SA"/>
        </w:rPr>
        <w:lastRenderedPageBreak/>
        <w:t>Pisma wysłane na właściwy adres uważa się za złożone stronie na piśmie, jeżeli zostaną wysłane na jej adres listem poleconymi za zwrotnym potwierdzeniem odbioru, choćby adresat nie był obecny, z innych powodów nie odebrał listu lub odmówił jego odbioru. Strony ustalają, że nieodebrane przez adresata pisma wysłane na właściwy adres uważa się za doręczone w dacie jego drugiego awizowania.</w:t>
      </w:r>
    </w:p>
    <w:p w14:paraId="7368F3B7" w14:textId="77777777" w:rsidR="000F3676" w:rsidRPr="00FB49DE" w:rsidRDefault="000F3676" w:rsidP="00727E3B">
      <w:pPr>
        <w:pStyle w:val="Akapitzlist"/>
        <w:numPr>
          <w:ilvl w:val="0"/>
          <w:numId w:val="5"/>
        </w:numPr>
        <w:suppressAutoHyphens w:val="0"/>
        <w:autoSpaceDE w:val="0"/>
        <w:autoSpaceDN w:val="0"/>
        <w:adjustRightInd w:val="0"/>
        <w:ind w:left="426" w:hanging="426"/>
        <w:jc w:val="both"/>
        <w:rPr>
          <w:color w:val="000000" w:themeColor="text1"/>
          <w:sz w:val="22"/>
          <w:szCs w:val="22"/>
          <w:lang w:eastAsia="ar-SA"/>
        </w:rPr>
      </w:pPr>
      <w:r w:rsidRPr="00FB49DE">
        <w:rPr>
          <w:color w:val="000000" w:themeColor="text1"/>
          <w:sz w:val="22"/>
          <w:szCs w:val="22"/>
          <w:lang w:eastAsia="ar-SA"/>
        </w:rPr>
        <w:t xml:space="preserve">Strony dopuszczają możliwość komunikacji miedzy stronami w formie dokumentowej, chyba </w:t>
      </w:r>
      <w:r w:rsidRPr="00FB49DE">
        <w:rPr>
          <w:color w:val="000000" w:themeColor="text1"/>
          <w:sz w:val="22"/>
          <w:szCs w:val="22"/>
          <w:lang w:eastAsia="ar-SA"/>
        </w:rPr>
        <w:br/>
        <w:t xml:space="preserve">że postanowienia niniejszej umowy lub przepisy powszechnie obowiązującego prawa zastrzegają inną formę dla danej czynności. </w:t>
      </w:r>
    </w:p>
    <w:p w14:paraId="1C5A9C62" w14:textId="77777777" w:rsidR="000F3676" w:rsidRPr="00FB49DE" w:rsidRDefault="000F3676" w:rsidP="00727E3B">
      <w:pPr>
        <w:pStyle w:val="Akapitzlist"/>
        <w:numPr>
          <w:ilvl w:val="0"/>
          <w:numId w:val="5"/>
        </w:numPr>
        <w:suppressAutoHyphens w:val="0"/>
        <w:autoSpaceDE w:val="0"/>
        <w:autoSpaceDN w:val="0"/>
        <w:adjustRightInd w:val="0"/>
        <w:ind w:left="426" w:hanging="426"/>
        <w:jc w:val="both"/>
        <w:rPr>
          <w:color w:val="000000" w:themeColor="text1"/>
          <w:sz w:val="22"/>
          <w:szCs w:val="22"/>
          <w:lang w:eastAsia="ar-SA"/>
        </w:rPr>
      </w:pPr>
      <w:r w:rsidRPr="00FB49DE">
        <w:rPr>
          <w:color w:val="000000" w:themeColor="text1"/>
          <w:sz w:val="22"/>
          <w:szCs w:val="22"/>
          <w:lang w:eastAsia="ar-SA"/>
        </w:rPr>
        <w:t xml:space="preserve">W przypadku powstania konieczności powierzenia lub przetwarzania danych osobowych, zgodnie </w:t>
      </w:r>
      <w:r w:rsidRPr="00FB49DE">
        <w:rPr>
          <w:color w:val="000000" w:themeColor="text1"/>
          <w:sz w:val="22"/>
          <w:szCs w:val="22"/>
          <w:lang w:eastAsia="ar-SA"/>
        </w:rPr>
        <w:br/>
        <w:t xml:space="preserve">z przepisami Rozporządzenie Parlamentu Europejskiego i Rady (UE) 2016/679 z dnia 27 kwietnia 2016 r. w sprawie ochrony osób fizycznych w związku z przetwarzaniem danych osobowych i w sprawie swobodnego przepływu takich danych oraz uchylenia dyrektywy 95/46/WE (ogólne rozporządzenie </w:t>
      </w:r>
      <w:r w:rsidRPr="00FB49DE">
        <w:rPr>
          <w:color w:val="000000" w:themeColor="text1"/>
          <w:sz w:val="22"/>
          <w:szCs w:val="22"/>
          <w:lang w:eastAsia="ar-SA"/>
        </w:rPr>
        <w:br/>
        <w:t xml:space="preserve">o ochronie danych) (Dz. U. UE. L. z 2016 r. Nr 119, str. 1 z </w:t>
      </w:r>
      <w:proofErr w:type="spellStart"/>
      <w:r w:rsidRPr="00FB49DE">
        <w:rPr>
          <w:color w:val="000000" w:themeColor="text1"/>
          <w:sz w:val="22"/>
          <w:szCs w:val="22"/>
          <w:lang w:eastAsia="ar-SA"/>
        </w:rPr>
        <w:t>późn</w:t>
      </w:r>
      <w:proofErr w:type="spellEnd"/>
      <w:r w:rsidRPr="00FB49DE">
        <w:rPr>
          <w:color w:val="000000" w:themeColor="text1"/>
          <w:sz w:val="22"/>
          <w:szCs w:val="22"/>
          <w:lang w:eastAsia="ar-SA"/>
        </w:rPr>
        <w:t>. zm.) oraz Ustawy z dnia 10 maja 2018 r. o ochronie danych osobowych (</w:t>
      </w:r>
      <w:proofErr w:type="spellStart"/>
      <w:r w:rsidRPr="00FB49DE">
        <w:rPr>
          <w:color w:val="000000" w:themeColor="text1"/>
          <w:sz w:val="22"/>
          <w:szCs w:val="22"/>
          <w:lang w:eastAsia="ar-SA"/>
        </w:rPr>
        <w:t>t.j</w:t>
      </w:r>
      <w:proofErr w:type="spellEnd"/>
      <w:r w:rsidRPr="00FB49DE">
        <w:rPr>
          <w:color w:val="000000" w:themeColor="text1"/>
          <w:sz w:val="22"/>
          <w:szCs w:val="22"/>
          <w:lang w:eastAsia="ar-SA"/>
        </w:rPr>
        <w:t>. Dz. U. z 2019 r. poz. 1781) zasady powierzenia lub przetwarzania tych danych zostaną uregulowane odrębną, nieodpłatną umową.</w:t>
      </w:r>
    </w:p>
    <w:p w14:paraId="5B2E1A77" w14:textId="50676040" w:rsidR="000F3676" w:rsidRPr="00FB49DE" w:rsidRDefault="000F3676" w:rsidP="00727E3B">
      <w:pPr>
        <w:pStyle w:val="Akapitzlist"/>
        <w:numPr>
          <w:ilvl w:val="0"/>
          <w:numId w:val="5"/>
        </w:numPr>
        <w:suppressAutoHyphens w:val="0"/>
        <w:autoSpaceDE w:val="0"/>
        <w:autoSpaceDN w:val="0"/>
        <w:adjustRightInd w:val="0"/>
        <w:ind w:left="426" w:hanging="426"/>
        <w:jc w:val="both"/>
        <w:rPr>
          <w:color w:val="000000" w:themeColor="text1"/>
          <w:sz w:val="22"/>
          <w:szCs w:val="22"/>
          <w:lang w:eastAsia="ar-SA"/>
        </w:rPr>
      </w:pPr>
      <w:r w:rsidRPr="00FB49DE">
        <w:rPr>
          <w:color w:val="000000" w:themeColor="text1"/>
          <w:sz w:val="22"/>
          <w:szCs w:val="22"/>
          <w:lang w:eastAsia="ar-SA"/>
        </w:rPr>
        <w:t xml:space="preserve">W przypadku uchylenia się przez Wykonawcę od podpisania umowy, o której mowa w </w:t>
      </w:r>
      <w:r w:rsidRPr="00D15E14">
        <w:rPr>
          <w:b/>
          <w:color w:val="000000" w:themeColor="text1"/>
          <w:sz w:val="22"/>
          <w:szCs w:val="22"/>
          <w:lang w:eastAsia="ar-SA"/>
        </w:rPr>
        <w:t>§ 1</w:t>
      </w:r>
      <w:r w:rsidR="00B0022B">
        <w:rPr>
          <w:b/>
          <w:color w:val="000000" w:themeColor="text1"/>
          <w:sz w:val="22"/>
          <w:szCs w:val="22"/>
          <w:lang w:eastAsia="ar-SA"/>
        </w:rPr>
        <w:t>1</w:t>
      </w:r>
      <w:r w:rsidRPr="00D15E14">
        <w:rPr>
          <w:b/>
          <w:color w:val="000000" w:themeColor="text1"/>
          <w:sz w:val="22"/>
          <w:szCs w:val="22"/>
          <w:lang w:eastAsia="ar-SA"/>
        </w:rPr>
        <w:t xml:space="preserve"> ust. 11</w:t>
      </w:r>
      <w:r w:rsidRPr="00FB49DE">
        <w:rPr>
          <w:color w:val="000000" w:themeColor="text1"/>
          <w:sz w:val="22"/>
          <w:szCs w:val="22"/>
          <w:lang w:eastAsia="ar-SA"/>
        </w:rPr>
        <w:t xml:space="preserve"> umowy, Wykonawca ponosi pełną odpowiedzialność za następstwa tego uchylenia, w tym z tytułu powstałej szkody Zamawiającego jako administratora danych lub osoby trzeciej, a także w razie i z tytułu nienależytej realizacji przedmiotu umowy.</w:t>
      </w:r>
    </w:p>
    <w:p w14:paraId="12BA3048" w14:textId="77777777" w:rsidR="000F3676" w:rsidRDefault="000F3676" w:rsidP="00727E3B">
      <w:pPr>
        <w:pStyle w:val="Akapitzlist"/>
        <w:numPr>
          <w:ilvl w:val="0"/>
          <w:numId w:val="5"/>
        </w:numPr>
        <w:suppressAutoHyphens w:val="0"/>
        <w:autoSpaceDE w:val="0"/>
        <w:autoSpaceDN w:val="0"/>
        <w:adjustRightInd w:val="0"/>
        <w:ind w:left="426" w:hanging="426"/>
        <w:jc w:val="both"/>
        <w:rPr>
          <w:color w:val="000000" w:themeColor="text1"/>
          <w:sz w:val="22"/>
          <w:szCs w:val="22"/>
          <w:lang w:eastAsia="ar-SA"/>
        </w:rPr>
      </w:pPr>
      <w:r w:rsidRPr="00FB49DE">
        <w:rPr>
          <w:color w:val="000000" w:themeColor="text1"/>
          <w:sz w:val="22"/>
          <w:szCs w:val="22"/>
          <w:lang w:eastAsia="ar-SA"/>
        </w:rPr>
        <w:t>Dane i informacje uzyskane przez Wykonawcę od Zamawiającego w związku z wykonaniem przedmiotu umowy, nie będące danymi z zakresu informacji publicznej, w rozumieniu Ustawy z dnia 6 września 2001 r. o dostępie do informacji publicznej (</w:t>
      </w:r>
      <w:proofErr w:type="spellStart"/>
      <w:r w:rsidRPr="00FB49DE">
        <w:rPr>
          <w:color w:val="000000" w:themeColor="text1"/>
          <w:sz w:val="22"/>
          <w:szCs w:val="22"/>
          <w:lang w:eastAsia="ar-SA"/>
        </w:rPr>
        <w:t>t.j</w:t>
      </w:r>
      <w:proofErr w:type="spellEnd"/>
      <w:r w:rsidRPr="00FB49DE">
        <w:rPr>
          <w:color w:val="000000" w:themeColor="text1"/>
          <w:sz w:val="22"/>
          <w:szCs w:val="22"/>
          <w:lang w:eastAsia="ar-SA"/>
        </w:rPr>
        <w:t>. Dz. U. z 2020 r. poz. 2176), są poufne i nie mogą być przez Wykonawcę upublicznione lub udostępnione osobom trzecim bez zgody Zamawiającego.</w:t>
      </w:r>
    </w:p>
    <w:p w14:paraId="0BDB06F6" w14:textId="77777777" w:rsidR="000F3676" w:rsidRDefault="000F3676" w:rsidP="00727E3B">
      <w:pPr>
        <w:pStyle w:val="Akapitzlist"/>
        <w:numPr>
          <w:ilvl w:val="0"/>
          <w:numId w:val="5"/>
        </w:numPr>
        <w:suppressAutoHyphens w:val="0"/>
        <w:ind w:left="426" w:hanging="426"/>
        <w:rPr>
          <w:color w:val="000000" w:themeColor="text1"/>
          <w:sz w:val="22"/>
          <w:szCs w:val="22"/>
          <w:lang w:eastAsia="ar-SA"/>
        </w:rPr>
      </w:pPr>
      <w:r w:rsidRPr="00DE7FA6">
        <w:rPr>
          <w:color w:val="000000" w:themeColor="text1"/>
          <w:sz w:val="22"/>
          <w:szCs w:val="22"/>
          <w:lang w:eastAsia="ar-SA"/>
        </w:rPr>
        <w:t>Zobowiązanie do zachowania poufności nie narusza obowiązku którejkolwiek ze stron do dostarczania informacji uprawnionym do tego organom, jak również uprawnień stron do podawania do publicznej wiadomości ogólnych informacji o ich działalności oraz informacji, których obowiązek ujawnienia określają powszechnie obowiązujące przepisy prawa (informacja publiczna).</w:t>
      </w:r>
    </w:p>
    <w:p w14:paraId="6CA6C5CF" w14:textId="77777777" w:rsidR="000F3676" w:rsidRDefault="000F3676" w:rsidP="00727E3B">
      <w:pPr>
        <w:numPr>
          <w:ilvl w:val="0"/>
          <w:numId w:val="5"/>
        </w:numPr>
        <w:suppressAutoHyphens w:val="0"/>
        <w:autoSpaceDE w:val="0"/>
        <w:autoSpaceDN w:val="0"/>
        <w:adjustRightInd w:val="0"/>
        <w:ind w:left="426" w:hanging="426"/>
        <w:contextualSpacing/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>Do wzajemnego współdziałania przy wykonywaniu Umowy zostają wyznaczeni:</w:t>
      </w:r>
    </w:p>
    <w:p w14:paraId="54FF8A1D" w14:textId="244740F3" w:rsidR="000F3676" w:rsidRPr="0010580C" w:rsidRDefault="000F3676" w:rsidP="00727E3B">
      <w:pPr>
        <w:pStyle w:val="Akapitzlist"/>
        <w:widowControl w:val="0"/>
        <w:numPr>
          <w:ilvl w:val="1"/>
          <w:numId w:val="37"/>
        </w:numPr>
        <w:shd w:val="clear" w:color="auto" w:fill="FFFFFF"/>
        <w:autoSpaceDE w:val="0"/>
        <w:autoSpaceDN w:val="0"/>
        <w:adjustRightInd w:val="0"/>
        <w:ind w:left="993" w:hanging="567"/>
        <w:jc w:val="both"/>
        <w:rPr>
          <w:sz w:val="22"/>
          <w:szCs w:val="22"/>
        </w:rPr>
      </w:pPr>
      <w:r w:rsidRPr="0010580C">
        <w:rPr>
          <w:sz w:val="22"/>
          <w:szCs w:val="22"/>
        </w:rPr>
        <w:t>Zamawiający: [</w:t>
      </w:r>
      <w:r w:rsidRPr="0010580C">
        <w:rPr>
          <w:sz w:val="22"/>
          <w:szCs w:val="22"/>
          <w:highlight w:val="yellow"/>
        </w:rPr>
        <w:t>…</w:t>
      </w:r>
      <w:r w:rsidRPr="0010580C">
        <w:rPr>
          <w:sz w:val="22"/>
          <w:szCs w:val="22"/>
        </w:rPr>
        <w:t>];</w:t>
      </w:r>
    </w:p>
    <w:p w14:paraId="5AD4F7C1" w14:textId="5C9378BA" w:rsidR="00727E3B" w:rsidRDefault="000F3676" w:rsidP="00727E3B">
      <w:pPr>
        <w:pStyle w:val="Akapitzlist"/>
        <w:widowControl w:val="0"/>
        <w:numPr>
          <w:ilvl w:val="1"/>
          <w:numId w:val="37"/>
        </w:numPr>
        <w:shd w:val="clear" w:color="auto" w:fill="FFFFFF"/>
        <w:suppressAutoHyphens w:val="0"/>
        <w:autoSpaceDE w:val="0"/>
        <w:autoSpaceDN w:val="0"/>
        <w:adjustRightInd w:val="0"/>
        <w:ind w:left="993" w:hanging="567"/>
        <w:jc w:val="both"/>
        <w:rPr>
          <w:sz w:val="22"/>
          <w:szCs w:val="22"/>
          <w:lang w:eastAsia="ar-SA"/>
        </w:rPr>
      </w:pPr>
      <w:r w:rsidRPr="00727E3B">
        <w:rPr>
          <w:sz w:val="22"/>
          <w:szCs w:val="22"/>
        </w:rPr>
        <w:t xml:space="preserve">Wykonawca: </w:t>
      </w:r>
      <w:r w:rsidRPr="00727E3B">
        <w:rPr>
          <w:sz w:val="22"/>
          <w:szCs w:val="22"/>
          <w:lang w:eastAsia="en-US"/>
        </w:rPr>
        <w:t>[</w:t>
      </w:r>
      <w:r w:rsidRPr="00727E3B">
        <w:rPr>
          <w:sz w:val="22"/>
          <w:szCs w:val="22"/>
          <w:highlight w:val="yellow"/>
          <w:lang w:eastAsia="en-US"/>
        </w:rPr>
        <w:t>…</w:t>
      </w:r>
      <w:r w:rsidRPr="00727E3B">
        <w:rPr>
          <w:sz w:val="22"/>
          <w:szCs w:val="22"/>
          <w:lang w:eastAsia="en-US"/>
        </w:rPr>
        <w:t>]</w:t>
      </w:r>
      <w:r w:rsidRPr="00727E3B">
        <w:rPr>
          <w:sz w:val="22"/>
          <w:szCs w:val="22"/>
        </w:rPr>
        <w:t xml:space="preserve">. </w:t>
      </w:r>
    </w:p>
    <w:p w14:paraId="21F4866D" w14:textId="6142D2F3" w:rsidR="00727E3B" w:rsidRPr="00727E3B" w:rsidRDefault="000F3676" w:rsidP="00727E3B">
      <w:pPr>
        <w:pStyle w:val="Akapitzlist"/>
        <w:numPr>
          <w:ilvl w:val="0"/>
          <w:numId w:val="37"/>
        </w:numPr>
        <w:suppressAutoHyphens w:val="0"/>
        <w:autoSpaceDE w:val="0"/>
        <w:autoSpaceDN w:val="0"/>
        <w:adjustRightInd w:val="0"/>
        <w:ind w:left="426" w:hanging="426"/>
        <w:jc w:val="both"/>
        <w:rPr>
          <w:sz w:val="22"/>
          <w:szCs w:val="22"/>
          <w:lang w:eastAsia="ar-SA"/>
        </w:rPr>
      </w:pPr>
      <w:r w:rsidRPr="00727E3B">
        <w:rPr>
          <w:color w:val="000000" w:themeColor="text1"/>
          <w:sz w:val="22"/>
          <w:szCs w:val="22"/>
          <w:lang w:eastAsia="ar-SA"/>
        </w:rPr>
        <w:t xml:space="preserve">Umowę sporządzono w dwóch [ 2 ] jednobrzmiących egzemplarzach, po jednym [ 1 ] dla każdej ze stron. </w:t>
      </w:r>
      <w:r w:rsidRPr="00727E3B">
        <w:rPr>
          <w:sz w:val="22"/>
          <w:szCs w:val="22"/>
          <w:lang w:eastAsia="ar-SA"/>
        </w:rPr>
        <w:t>Jeżeli Strony zawrą umowę w formie elektronicznej, zgodnie z art. 78</w:t>
      </w:r>
      <w:r w:rsidRPr="00727E3B">
        <w:rPr>
          <w:sz w:val="22"/>
          <w:szCs w:val="22"/>
          <w:vertAlign w:val="superscript"/>
          <w:lang w:eastAsia="ar-SA"/>
        </w:rPr>
        <w:t>1</w:t>
      </w:r>
      <w:r w:rsidRPr="00727E3B">
        <w:rPr>
          <w:sz w:val="22"/>
          <w:szCs w:val="22"/>
          <w:lang w:eastAsia="ar-SA"/>
        </w:rPr>
        <w:t xml:space="preserve"> § 1 Kodeksu cywilnego (poprzez opatrzenie umowy kwalifikowanym podpisem elektronicznym), wówczas forma pisemna umowy nie zostanie sporządzona, a formą zawarcia umowy będzie forma elektroniczna.</w:t>
      </w:r>
    </w:p>
    <w:p w14:paraId="48F3AC40" w14:textId="387CAC8E" w:rsidR="000F3676" w:rsidRPr="00727E3B" w:rsidRDefault="000F3676" w:rsidP="00727E3B">
      <w:pPr>
        <w:numPr>
          <w:ilvl w:val="0"/>
          <w:numId w:val="37"/>
        </w:numPr>
        <w:suppressAutoHyphens w:val="0"/>
        <w:autoSpaceDE w:val="0"/>
        <w:autoSpaceDN w:val="0"/>
        <w:adjustRightInd w:val="0"/>
        <w:ind w:left="426" w:hanging="426"/>
        <w:contextualSpacing/>
        <w:jc w:val="both"/>
        <w:rPr>
          <w:sz w:val="22"/>
          <w:szCs w:val="22"/>
          <w:lang w:eastAsia="ar-SA"/>
        </w:rPr>
      </w:pPr>
      <w:r w:rsidRPr="00727E3B">
        <w:rPr>
          <w:color w:val="000000" w:themeColor="text1"/>
          <w:sz w:val="22"/>
          <w:szCs w:val="22"/>
          <w:lang w:eastAsia="ar-SA"/>
        </w:rPr>
        <w:t xml:space="preserve">Integralną częścią niniejszej umowy jest </w:t>
      </w:r>
    </w:p>
    <w:p w14:paraId="4723E17A" w14:textId="77777777" w:rsidR="000F3676" w:rsidRDefault="000F3676" w:rsidP="005225A3">
      <w:pPr>
        <w:pStyle w:val="Akapitzlist"/>
        <w:numPr>
          <w:ilvl w:val="1"/>
          <w:numId w:val="37"/>
        </w:numPr>
        <w:suppressAutoHyphens w:val="0"/>
        <w:autoSpaceDE w:val="0"/>
        <w:autoSpaceDN w:val="0"/>
        <w:adjustRightInd w:val="0"/>
        <w:ind w:left="1134"/>
        <w:jc w:val="both"/>
        <w:rPr>
          <w:color w:val="000000" w:themeColor="text1"/>
          <w:sz w:val="22"/>
          <w:szCs w:val="22"/>
          <w:lang w:eastAsia="ar-SA"/>
        </w:rPr>
      </w:pPr>
      <w:r>
        <w:rPr>
          <w:color w:val="000000" w:themeColor="text1"/>
          <w:sz w:val="22"/>
          <w:szCs w:val="22"/>
          <w:lang w:eastAsia="ar-SA"/>
        </w:rPr>
        <w:t xml:space="preserve"> </w:t>
      </w:r>
      <w:r w:rsidRPr="00FB49DE">
        <w:rPr>
          <w:color w:val="000000" w:themeColor="text1"/>
          <w:sz w:val="22"/>
          <w:szCs w:val="22"/>
          <w:lang w:eastAsia="ar-SA"/>
        </w:rPr>
        <w:t>Opis przedmiotu umowy</w:t>
      </w:r>
      <w:r>
        <w:rPr>
          <w:color w:val="000000" w:themeColor="text1"/>
          <w:sz w:val="22"/>
          <w:szCs w:val="22"/>
          <w:lang w:eastAsia="ar-SA"/>
        </w:rPr>
        <w:t xml:space="preserve"> – załącznik nr 1 </w:t>
      </w:r>
    </w:p>
    <w:p w14:paraId="00DA25F5" w14:textId="77777777" w:rsidR="00145ADA" w:rsidRDefault="00145ADA" w:rsidP="005225A3">
      <w:pPr>
        <w:rPr>
          <w:b/>
          <w:sz w:val="22"/>
          <w:szCs w:val="22"/>
        </w:rPr>
      </w:pPr>
    </w:p>
    <w:tbl>
      <w:tblPr>
        <w:tblW w:w="10129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5339"/>
        <w:gridCol w:w="4790"/>
      </w:tblGrid>
      <w:tr w:rsidR="00084C61" w:rsidRPr="00DB3478" w14:paraId="60CB7AF3" w14:textId="77777777" w:rsidTr="00C85F5A">
        <w:trPr>
          <w:trHeight w:val="492"/>
        </w:trPr>
        <w:tc>
          <w:tcPr>
            <w:tcW w:w="5339" w:type="dxa"/>
            <w:shd w:val="clear" w:color="auto" w:fill="auto"/>
          </w:tcPr>
          <w:p w14:paraId="4BEECF1E" w14:textId="77777777" w:rsidR="00084C61" w:rsidRPr="00DB3478" w:rsidRDefault="00084C61" w:rsidP="00450BA7">
            <w:pPr>
              <w:ind w:left="-851"/>
              <w:jc w:val="center"/>
              <w:rPr>
                <w:b/>
                <w:sz w:val="22"/>
                <w:szCs w:val="22"/>
                <w:lang w:eastAsia="ar-SA"/>
              </w:rPr>
            </w:pPr>
            <w:r w:rsidRPr="00DB3478">
              <w:rPr>
                <w:b/>
                <w:sz w:val="22"/>
                <w:szCs w:val="22"/>
                <w:lang w:eastAsia="ar-SA"/>
              </w:rPr>
              <w:t>WYKONAWCA</w:t>
            </w:r>
          </w:p>
        </w:tc>
        <w:tc>
          <w:tcPr>
            <w:tcW w:w="4790" w:type="dxa"/>
            <w:shd w:val="clear" w:color="auto" w:fill="auto"/>
          </w:tcPr>
          <w:p w14:paraId="238C84B3" w14:textId="77777777" w:rsidR="00084C61" w:rsidRPr="00DB3478" w:rsidRDefault="00084C61" w:rsidP="00450BA7">
            <w:pPr>
              <w:ind w:left="-851"/>
              <w:jc w:val="center"/>
              <w:rPr>
                <w:b/>
                <w:sz w:val="22"/>
                <w:szCs w:val="22"/>
                <w:lang w:eastAsia="ar-SA"/>
              </w:rPr>
            </w:pPr>
            <w:r>
              <w:rPr>
                <w:b/>
                <w:sz w:val="22"/>
                <w:szCs w:val="22"/>
                <w:lang w:eastAsia="ar-SA"/>
              </w:rPr>
              <w:t xml:space="preserve"> </w:t>
            </w:r>
            <w:r w:rsidRPr="00DB3478">
              <w:rPr>
                <w:b/>
                <w:sz w:val="22"/>
                <w:szCs w:val="22"/>
                <w:lang w:eastAsia="ar-SA"/>
              </w:rPr>
              <w:t>ZAMAWIAJĄCY</w:t>
            </w:r>
          </w:p>
        </w:tc>
      </w:tr>
    </w:tbl>
    <w:p w14:paraId="572C8006" w14:textId="0B59364A" w:rsidR="00567A2B" w:rsidRPr="00145ADA" w:rsidRDefault="00567A2B" w:rsidP="00145ADA">
      <w:pPr>
        <w:tabs>
          <w:tab w:val="left" w:pos="7350"/>
        </w:tabs>
        <w:rPr>
          <w:sz w:val="22"/>
          <w:szCs w:val="22"/>
        </w:rPr>
        <w:sectPr w:rsidR="00567A2B" w:rsidRPr="00145ADA" w:rsidSect="000E7339">
          <w:footerReference w:type="default" r:id="rId11"/>
          <w:headerReference w:type="first" r:id="rId12"/>
          <w:footerReference w:type="first" r:id="rId13"/>
          <w:pgSz w:w="11906" w:h="16838"/>
          <w:pgMar w:top="993" w:right="709" w:bottom="764" w:left="709" w:header="426" w:footer="213" w:gutter="0"/>
          <w:cols w:space="708"/>
          <w:formProt w:val="0"/>
          <w:titlePg/>
          <w:docGrid w:linePitch="360"/>
        </w:sectPr>
      </w:pPr>
    </w:p>
    <w:p w14:paraId="56851381" w14:textId="77777777" w:rsidR="006467BB" w:rsidRPr="00145ADA" w:rsidRDefault="006467BB" w:rsidP="000A3C94">
      <w:pPr>
        <w:rPr>
          <w:rFonts w:ascii="Bookman Old Style" w:hAnsi="Bookman Old Style"/>
          <w:sz w:val="8"/>
          <w:szCs w:val="8"/>
        </w:rPr>
      </w:pPr>
    </w:p>
    <w:sectPr w:rsidR="006467BB" w:rsidRPr="00145ADA" w:rsidSect="00B716A9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851" w:right="426" w:bottom="426" w:left="56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0AEB82D" w14:textId="77777777" w:rsidR="00527A1F" w:rsidRDefault="00527A1F">
      <w:r>
        <w:separator/>
      </w:r>
    </w:p>
  </w:endnote>
  <w:endnote w:type="continuationSeparator" w:id="0">
    <w:p w14:paraId="56954C75" w14:textId="77777777" w:rsidR="00527A1F" w:rsidRDefault="00527A1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iberation Serif">
    <w:altName w:val="Times New Roman"/>
    <w:charset w:val="EE"/>
    <w:family w:val="roman"/>
    <w:pitch w:val="variable"/>
    <w:sig w:usb0="E0000AFF" w:usb1="500078FF" w:usb2="00000021" w:usb3="00000000" w:csb0="000001BF" w:csb1="00000000"/>
  </w:font>
  <w:font w:name="Droid Sans Fallback">
    <w:altName w:val="Segoe UI"/>
    <w:panose1 w:val="00000000000000000000"/>
    <w:charset w:val="00"/>
    <w:family w:val="roman"/>
    <w:notTrueType/>
    <w:pitch w:val="default"/>
  </w:font>
  <w:font w:name="FreeSans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555274689"/>
      <w:docPartObj>
        <w:docPartGallery w:val="Page Numbers (Bottom of Page)"/>
        <w:docPartUnique/>
      </w:docPartObj>
    </w:sdtPr>
    <w:sdtEndPr/>
    <w:sdtContent>
      <w:p w14:paraId="2F386E84" w14:textId="03720E37" w:rsidR="00CD2F10" w:rsidRDefault="00CD2F10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D5D9B">
          <w:rPr>
            <w:noProof/>
          </w:rPr>
          <w:t>7</w:t>
        </w:r>
        <w:r>
          <w:fldChar w:fldCharType="end"/>
        </w:r>
      </w:p>
    </w:sdtContent>
  </w:sdt>
  <w:p w14:paraId="5E5C8453" w14:textId="379059DB" w:rsidR="000C00C6" w:rsidRPr="00145ADA" w:rsidRDefault="000C00C6" w:rsidP="00CD2F10">
    <w:pPr>
      <w:pStyle w:val="Stopka"/>
      <w:rPr>
        <w:sz w:val="16"/>
        <w:szCs w:val="16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346705804"/>
      <w:docPartObj>
        <w:docPartGallery w:val="Page Numbers (Bottom of Page)"/>
        <w:docPartUnique/>
      </w:docPartObj>
    </w:sdtPr>
    <w:sdtEndPr/>
    <w:sdtContent>
      <w:p w14:paraId="51D738E1" w14:textId="45C23584" w:rsidR="00CD2F10" w:rsidRDefault="00CD2F10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D5D9B">
          <w:rPr>
            <w:noProof/>
          </w:rPr>
          <w:t>1</w:t>
        </w:r>
        <w:r>
          <w:fldChar w:fldCharType="end"/>
        </w:r>
      </w:p>
    </w:sdtContent>
  </w:sdt>
  <w:p w14:paraId="1AEA898E" w14:textId="77777777" w:rsidR="001B38EC" w:rsidRPr="003C015A" w:rsidRDefault="001B38EC" w:rsidP="00B45404">
    <w:pPr>
      <w:ind w:right="339"/>
      <w:rPr>
        <w:sz w:val="16"/>
        <w:szCs w:val="16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953A332" w14:textId="77777777" w:rsidR="000A3C94" w:rsidRDefault="000A3C94">
    <w:pPr>
      <w:pStyle w:val="Stopka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5D3676A" w14:textId="77777777" w:rsidR="000A3C94" w:rsidRDefault="000A3C94">
    <w:pPr>
      <w:pStyle w:val="Stopka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94A6664" w14:textId="77777777" w:rsidR="000A3C94" w:rsidRDefault="000A3C9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996381B" w14:textId="77777777" w:rsidR="00527A1F" w:rsidRDefault="00527A1F">
      <w:bookmarkStart w:id="0" w:name="_Hlk140743888"/>
      <w:bookmarkEnd w:id="0"/>
      <w:r>
        <w:separator/>
      </w:r>
    </w:p>
  </w:footnote>
  <w:footnote w:type="continuationSeparator" w:id="0">
    <w:p w14:paraId="69E9CB75" w14:textId="77777777" w:rsidR="00527A1F" w:rsidRDefault="00527A1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9D3FD33" w14:textId="77777777" w:rsidR="007042DB" w:rsidRDefault="007042DB" w:rsidP="007042DB">
    <w:pPr>
      <w:jc w:val="center"/>
      <w:rPr>
        <w:b/>
        <w:color w:val="000000"/>
        <w:shd w:val="clear" w:color="auto" w:fill="FFFFFF"/>
        <w:lang w:eastAsia="pl-PL"/>
      </w:rPr>
    </w:pPr>
    <w:r>
      <w:rPr>
        <w:i/>
        <w:noProof/>
        <w:color w:val="000000"/>
        <w:sz w:val="22"/>
        <w:szCs w:val="22"/>
        <w:lang w:eastAsia="pl-PL"/>
      </w:rPr>
      <w:drawing>
        <wp:anchor distT="0" distB="0" distL="114300" distR="114300" simplePos="0" relativeHeight="251664384" behindDoc="0" locked="0" layoutInCell="1" allowOverlap="1" wp14:anchorId="739C4489" wp14:editId="4CFE3DB2">
          <wp:simplePos x="0" y="0"/>
          <wp:positionH relativeFrom="margin">
            <wp:posOffset>-219075</wp:posOffset>
          </wp:positionH>
          <wp:positionV relativeFrom="paragraph">
            <wp:posOffset>170815</wp:posOffset>
          </wp:positionV>
          <wp:extent cx="1380490" cy="386080"/>
          <wp:effectExtent l="0" t="0" r="0" b="0"/>
          <wp:wrapSquare wrapText="bothSides"/>
          <wp:docPr id="139" name="Obraz 13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80490" cy="3860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pl-PL"/>
      </w:rPr>
      <w:drawing>
        <wp:inline distT="0" distB="0" distL="0" distR="0" wp14:anchorId="5091C53B" wp14:editId="03485409">
          <wp:extent cx="1303655" cy="431800"/>
          <wp:effectExtent l="0" t="0" r="0" b="6350"/>
          <wp:docPr id="140" name="Obraz 14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63" t="-189" r="-63" b="-189"/>
                  <a:stretch>
                    <a:fillRect/>
                  </a:stretch>
                </pic:blipFill>
                <pic:spPr bwMode="auto">
                  <a:xfrm>
                    <a:off x="0" y="0"/>
                    <a:ext cx="1303655" cy="43180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  <w:r>
      <w:rPr>
        <w:b/>
        <w:noProof/>
        <w:color w:val="000000"/>
        <w:shd w:val="clear" w:color="auto" w:fill="FFFFFF"/>
        <w:lang w:eastAsia="pl-PL"/>
      </w:rPr>
      <w:drawing>
        <wp:inline distT="0" distB="0" distL="0" distR="0" wp14:anchorId="08CC8A74" wp14:editId="29E84BED">
          <wp:extent cx="1791800" cy="285750"/>
          <wp:effectExtent l="0" t="0" r="0" b="0"/>
          <wp:docPr id="141" name="Obraz 141" descr="C:\Users\User\AppData\Local\Microsoft\Windows\INetCache\Content.MSO\E6B01769.tm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User\AppData\Local\Microsoft\Windows\INetCache\Content.MSO\E6B01769.tmp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35541" cy="30867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4A57860" w14:textId="77777777" w:rsidR="007042DB" w:rsidRDefault="007042DB" w:rsidP="007042DB">
    <w:pPr>
      <w:rPr>
        <w:b/>
        <w:color w:val="000000"/>
        <w:shd w:val="clear" w:color="auto" w:fill="FFFFFF"/>
        <w:lang w:eastAsia="pl-PL"/>
      </w:rPr>
    </w:pPr>
  </w:p>
  <w:p w14:paraId="4B07D577" w14:textId="78C54E03" w:rsidR="007042DB" w:rsidRDefault="007042DB" w:rsidP="007042DB">
    <w:pPr>
      <w:jc w:val="center"/>
    </w:pPr>
    <w:r>
      <w:rPr>
        <w:b/>
        <w:noProof/>
        <w:color w:val="000000"/>
        <w:shd w:val="clear" w:color="auto" w:fill="FFFFFF"/>
        <w:lang w:eastAsia="pl-PL"/>
      </w:rPr>
      <w:drawing>
        <wp:inline distT="0" distB="0" distL="0" distR="0" wp14:anchorId="4FB58E04" wp14:editId="262A4965">
          <wp:extent cx="1494155" cy="685800"/>
          <wp:effectExtent l="0" t="0" r="0" b="0"/>
          <wp:docPr id="142" name="Obraz 14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43" t="-95" r="-43" b="-95"/>
                  <a:stretch>
                    <a:fillRect/>
                  </a:stretch>
                </pic:blipFill>
                <pic:spPr bwMode="auto">
                  <a:xfrm>
                    <a:off x="0" y="0"/>
                    <a:ext cx="1494155" cy="68580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eastAsia="pl-PL"/>
      </w:rPr>
      <w:drawing>
        <wp:inline distT="0" distB="0" distL="0" distR="0" wp14:anchorId="00D533C9" wp14:editId="0E304738">
          <wp:extent cx="1417955" cy="622300"/>
          <wp:effectExtent l="0" t="0" r="0" b="6350"/>
          <wp:docPr id="143" name="Obraz 14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6" t="-14" r="-6" b="-14"/>
                  <a:stretch>
                    <a:fillRect/>
                  </a:stretch>
                </pic:blipFill>
                <pic:spPr bwMode="auto">
                  <a:xfrm>
                    <a:off x="0" y="0"/>
                    <a:ext cx="1417955" cy="62230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eastAsia="pl-PL"/>
      </w:rPr>
      <w:t xml:space="preserve">  </w:t>
    </w:r>
    <w:r>
      <w:rPr>
        <w:rFonts w:cs="Arial"/>
        <w:noProof/>
        <w:sz w:val="18"/>
        <w:szCs w:val="18"/>
        <w:lang w:eastAsia="pl-PL"/>
      </w:rPr>
      <w:drawing>
        <wp:inline distT="0" distB="0" distL="0" distR="0" wp14:anchorId="6D28E55C" wp14:editId="54F3E613">
          <wp:extent cx="1202055" cy="655955"/>
          <wp:effectExtent l="0" t="0" r="0" b="0"/>
          <wp:docPr id="144" name="Obraz 14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8" t="-14" r="-8" b="-14"/>
                  <a:stretch>
                    <a:fillRect/>
                  </a:stretch>
                </pic:blipFill>
                <pic:spPr bwMode="auto">
                  <a:xfrm>
                    <a:off x="0" y="0"/>
                    <a:ext cx="1202055" cy="655955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eastAsia="pl-PL"/>
      </w:rPr>
      <w:t xml:space="preserve">      </w:t>
    </w:r>
    <w:r>
      <w:rPr>
        <w:b/>
        <w:noProof/>
        <w:color w:val="000000"/>
        <w:shd w:val="clear" w:color="auto" w:fill="FFFFFF"/>
        <w:lang w:eastAsia="pl-PL"/>
      </w:rPr>
      <w:drawing>
        <wp:inline distT="0" distB="0" distL="0" distR="0" wp14:anchorId="2BCE4949" wp14:editId="23DE3BF4">
          <wp:extent cx="1731645" cy="516255"/>
          <wp:effectExtent l="0" t="0" r="1905" b="0"/>
          <wp:docPr id="145" name="Obraz 14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27" t="-95" r="-27" b="-95"/>
                  <a:stretch>
                    <a:fillRect/>
                  </a:stretch>
                </pic:blipFill>
                <pic:spPr bwMode="auto">
                  <a:xfrm>
                    <a:off x="0" y="0"/>
                    <a:ext cx="1731645" cy="516255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eastAsia="pl-PL"/>
      </w:rPr>
      <w:drawing>
        <wp:inline distT="0" distB="0" distL="0" distR="0" wp14:anchorId="1FAECF97" wp14:editId="105EA66E">
          <wp:extent cx="1630045" cy="528955"/>
          <wp:effectExtent l="0" t="0" r="8255" b="4445"/>
          <wp:docPr id="146" name="Obraz 14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8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5" t="-17" r="-5" b="-17"/>
                  <a:stretch>
                    <a:fillRect/>
                  </a:stretch>
                </pic:blipFill>
                <pic:spPr bwMode="auto">
                  <a:xfrm>
                    <a:off x="0" y="0"/>
                    <a:ext cx="1630045" cy="528955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cs="Arial"/>
        <w:noProof/>
        <w:sz w:val="18"/>
        <w:szCs w:val="18"/>
        <w:lang w:eastAsia="pl-PL"/>
      </w:rPr>
      <w:drawing>
        <wp:inline distT="0" distB="0" distL="0" distR="0" wp14:anchorId="1A2383E2" wp14:editId="5F87383C">
          <wp:extent cx="1710055" cy="558800"/>
          <wp:effectExtent l="0" t="0" r="4445" b="0"/>
          <wp:docPr id="147" name="Obraz 14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27" t="-84" r="-27" b="-84"/>
                  <a:stretch>
                    <a:fillRect/>
                  </a:stretch>
                </pic:blipFill>
                <pic:spPr bwMode="auto">
                  <a:xfrm>
                    <a:off x="0" y="0"/>
                    <a:ext cx="1710055" cy="55880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eastAsia="pl-PL"/>
      </w:rPr>
      <w:t xml:space="preserve">      </w:t>
    </w:r>
    <w:r>
      <w:t xml:space="preserve">    </w:t>
    </w:r>
    <w:r>
      <w:rPr>
        <w:noProof/>
        <w:lang w:eastAsia="pl-PL"/>
      </w:rPr>
      <w:drawing>
        <wp:inline distT="0" distB="0" distL="0" distR="0" wp14:anchorId="61854C68" wp14:editId="51D1203A">
          <wp:extent cx="1270000" cy="690245"/>
          <wp:effectExtent l="0" t="0" r="6350" b="0"/>
          <wp:docPr id="148" name="Obraz 14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10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26" t="-47" r="-26" b="-47"/>
                  <a:stretch>
                    <a:fillRect/>
                  </a:stretch>
                </pic:blipFill>
                <pic:spPr bwMode="auto">
                  <a:xfrm>
                    <a:off x="0" y="0"/>
                    <a:ext cx="1270000" cy="690245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  <w:r>
      <w:rPr>
        <w:b/>
        <w:noProof/>
        <w:sz w:val="22"/>
        <w:szCs w:val="22"/>
        <w:lang w:eastAsia="pl-PL"/>
      </w:rPr>
      <w:drawing>
        <wp:inline distT="0" distB="0" distL="0" distR="0" wp14:anchorId="5ECE20DE" wp14:editId="24CFCFA6">
          <wp:extent cx="1414145" cy="630555"/>
          <wp:effectExtent l="0" t="0" r="0" b="0"/>
          <wp:docPr id="149" name="Obraz 14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/>
                  <pic:cNvPicPr>
                    <a:picLocks noChangeAspect="1" noChangeArrowheads="1"/>
                  </pic:cNvPicPr>
                </pic:nvPicPr>
                <pic:blipFill>
                  <a:blip r:embed="rId1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6328" b="10118"/>
                  <a:stretch>
                    <a:fillRect/>
                  </a:stretch>
                </pic:blipFill>
                <pic:spPr bwMode="auto">
                  <a:xfrm>
                    <a:off x="0" y="0"/>
                    <a:ext cx="1414145" cy="630555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  <w:r>
      <w:rPr>
        <w:b/>
        <w:sz w:val="22"/>
        <w:szCs w:val="22"/>
      </w:rPr>
      <w:t xml:space="preserve"> </w:t>
    </w:r>
  </w:p>
  <w:p w14:paraId="1D4ECE77" w14:textId="444ED189" w:rsidR="007042DB" w:rsidRDefault="007042DB" w:rsidP="007042DB">
    <w:pPr>
      <w:jc w:val="center"/>
    </w:pPr>
    <w:r w:rsidRPr="006B2593">
      <w:rPr>
        <w:noProof/>
        <w:lang w:eastAsia="pl-PL"/>
      </w:rPr>
      <w:drawing>
        <wp:anchor distT="0" distB="0" distL="114300" distR="114300" simplePos="0" relativeHeight="251663360" behindDoc="0" locked="0" layoutInCell="1" allowOverlap="1" wp14:anchorId="2B585A7A" wp14:editId="589308AB">
          <wp:simplePos x="0" y="0"/>
          <wp:positionH relativeFrom="margin">
            <wp:align>left</wp:align>
          </wp:positionH>
          <wp:positionV relativeFrom="paragraph">
            <wp:posOffset>164465</wp:posOffset>
          </wp:positionV>
          <wp:extent cx="1304925" cy="597838"/>
          <wp:effectExtent l="0" t="0" r="0" b="0"/>
          <wp:wrapNone/>
          <wp:docPr id="150" name="Obraz 150" descr="C:\Users\katarzyna.koryzma\Nextcloud\BNiOP\ZRRP\ProjektyBNiOP\22.33.001 E. Konieczna Fundusz Wyszehradzki\loga\visegrad_fund_logo_blue_800px-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katarzyna.koryzma\Nextcloud\BNiOP\ZRRP\ProjektyBNiOP\22.33.001 E. Konieczna Fundusz Wyszehradzki\loga\visegrad_fund_logo_blue_800px-1.jpg"/>
                  <pic:cNvPicPr>
                    <a:picLocks noChangeAspect="1" noChangeArrowheads="1"/>
                  </pic:cNvPicPr>
                </pic:nvPicPr>
                <pic:blipFill>
                  <a:blip r:embed="rId1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04925" cy="59783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eastAsia="pl-PL"/>
      </w:rPr>
      <w:t xml:space="preserve">                                  </w:t>
    </w:r>
    <w:r>
      <w:rPr>
        <w:noProof/>
        <w:lang w:eastAsia="pl-PL"/>
      </w:rPr>
      <w:drawing>
        <wp:inline distT="0" distB="0" distL="0" distR="0" wp14:anchorId="0DC8D419" wp14:editId="6C7D8E9B">
          <wp:extent cx="1350645" cy="478155"/>
          <wp:effectExtent l="0" t="0" r="1905" b="0"/>
          <wp:docPr id="151" name="Obraz 15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/>
                  <pic:cNvPicPr>
                    <a:picLocks noChangeAspect="1" noChangeArrowheads="1"/>
                  </pic:cNvPicPr>
                </pic:nvPicPr>
                <pic:blipFill>
                  <a:blip r:embed="rId1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6" t="-20" r="-6" b="-20"/>
                  <a:stretch>
                    <a:fillRect/>
                  </a:stretch>
                </pic:blipFill>
                <pic:spPr bwMode="auto">
                  <a:xfrm>
                    <a:off x="0" y="0"/>
                    <a:ext cx="1350645" cy="478155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eastAsia="pl-PL"/>
      </w:rPr>
      <w:t xml:space="preserve">         </w:t>
    </w:r>
    <w:r>
      <w:rPr>
        <w:noProof/>
        <w:lang w:eastAsia="pl-PL"/>
      </w:rPr>
      <w:drawing>
        <wp:inline distT="0" distB="0" distL="0" distR="0" wp14:anchorId="19C2FC8F" wp14:editId="685FCA02">
          <wp:extent cx="495067" cy="575220"/>
          <wp:effectExtent l="0" t="0" r="635" b="0"/>
          <wp:docPr id="152" name="Obraz 15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HERB-OPOLSKIE-RGB(1).jpg"/>
                  <pic:cNvPicPr/>
                </pic:nvPicPr>
                <pic:blipFill>
                  <a:blip r:embed="rId1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01951" cy="58321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lang w:eastAsia="pl-PL"/>
      </w:rPr>
      <w:t xml:space="preserve">    </w:t>
    </w:r>
    <w:r>
      <w:rPr>
        <w:noProof/>
        <w:lang w:eastAsia="pl-PL"/>
      </w:rPr>
      <w:drawing>
        <wp:inline distT="0" distB="0" distL="0" distR="0" wp14:anchorId="4C92BA2D" wp14:editId="33FD3B7F">
          <wp:extent cx="771525" cy="771525"/>
          <wp:effectExtent l="0" t="0" r="0" b="0"/>
          <wp:docPr id="153" name="Obraz 1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1525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eastAsia="pl-PL"/>
      </w:rPr>
      <w:t xml:space="preserve">  </w:t>
    </w:r>
    <w:r>
      <w:rPr>
        <w:noProof/>
        <w:lang w:eastAsia="pl-PL"/>
      </w:rPr>
      <w:drawing>
        <wp:inline distT="0" distB="0" distL="0" distR="0" wp14:anchorId="76BF4E3D" wp14:editId="2429653C">
          <wp:extent cx="914400" cy="469900"/>
          <wp:effectExtent l="0" t="0" r="0" b="6350"/>
          <wp:docPr id="154" name="Obraz 15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/>
                  <pic:cNvPicPr>
                    <a:picLocks noChangeAspect="1" noChangeArrowheads="1"/>
                  </pic:cNvPicPr>
                </pic:nvPicPr>
                <pic:blipFill>
                  <a:blip r:embed="rId1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63" t="-122" r="-63" b="-122"/>
                  <a:stretch>
                    <a:fillRect/>
                  </a:stretch>
                </pic:blipFill>
                <pic:spPr bwMode="auto">
                  <a:xfrm>
                    <a:off x="0" y="0"/>
                    <a:ext cx="914400" cy="46990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eastAsia="pl-PL"/>
      </w:rPr>
      <w:t xml:space="preserve">      </w:t>
    </w:r>
  </w:p>
  <w:p w14:paraId="4B379658" w14:textId="07B5B395" w:rsidR="007042DB" w:rsidRDefault="000E7339" w:rsidP="007042DB">
    <w:pPr>
      <w:tabs>
        <w:tab w:val="center" w:pos="4536"/>
        <w:tab w:val="right" w:pos="9781"/>
        <w:tab w:val="right" w:pos="10206"/>
      </w:tabs>
      <w:jc w:val="center"/>
      <w:rPr>
        <w:lang w:eastAsia="pl-PL"/>
      </w:rPr>
    </w:pPr>
    <w:r w:rsidRPr="000650A5">
      <w:rPr>
        <w:b/>
        <w:noProof/>
        <w:sz w:val="22"/>
        <w:szCs w:val="22"/>
        <w:lang w:eastAsia="pl-PL"/>
      </w:rPr>
      <w:drawing>
        <wp:anchor distT="0" distB="0" distL="114300" distR="114300" simplePos="0" relativeHeight="251659264" behindDoc="0" locked="0" layoutInCell="1" allowOverlap="1" wp14:anchorId="7B02F44D" wp14:editId="76E604BA">
          <wp:simplePos x="0" y="0"/>
          <wp:positionH relativeFrom="column">
            <wp:posOffset>280233</wp:posOffset>
          </wp:positionH>
          <wp:positionV relativeFrom="paragraph">
            <wp:posOffset>139115</wp:posOffset>
          </wp:positionV>
          <wp:extent cx="815340" cy="812165"/>
          <wp:effectExtent l="0" t="0" r="3810" b="6985"/>
          <wp:wrapSquare wrapText="bothSides"/>
          <wp:docPr id="155" name="Obraz 155" descr="C:\Users\przybylakj\Desktop\Grafiki i loga\Ministerstwo_Rolnictwa_i_Rozwoju_Wsi.sv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przybylakj\Desktop\Grafiki i loga\Ministerstwo_Rolnictwa_i_Rozwoju_Wsi.svg.png"/>
                  <pic:cNvPicPr>
                    <a:picLocks noChangeAspect="1" noChangeArrowheads="1"/>
                  </pic:cNvPicPr>
                </pic:nvPicPr>
                <pic:blipFill>
                  <a:blip r:embed="rId17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5340" cy="8121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3537D33" w14:textId="2FA4BD93" w:rsidR="007042DB" w:rsidRDefault="004378CF" w:rsidP="007042DB">
    <w:pPr>
      <w:tabs>
        <w:tab w:val="center" w:pos="4536"/>
        <w:tab w:val="right" w:pos="9781"/>
        <w:tab w:val="right" w:pos="10206"/>
      </w:tabs>
      <w:jc w:val="center"/>
      <w:rPr>
        <w:lang w:eastAsia="pl-PL"/>
      </w:rPr>
    </w:pPr>
    <w:r>
      <w:rPr>
        <w:noProof/>
        <w:lang w:eastAsia="pl-PL"/>
      </w:rPr>
      <w:drawing>
        <wp:anchor distT="0" distB="0" distL="114300" distR="114300" simplePos="0" relativeHeight="251661312" behindDoc="0" locked="0" layoutInCell="1" allowOverlap="1" wp14:anchorId="24EDEC6B" wp14:editId="6267A781">
          <wp:simplePos x="0" y="0"/>
          <wp:positionH relativeFrom="margin">
            <wp:align>left</wp:align>
          </wp:positionH>
          <wp:positionV relativeFrom="margin">
            <wp:posOffset>-1813939</wp:posOffset>
          </wp:positionV>
          <wp:extent cx="1856105" cy="389255"/>
          <wp:effectExtent l="0" t="0" r="0" b="0"/>
          <wp:wrapSquare wrapText="bothSides"/>
          <wp:docPr id="163" name="Obraz 1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EN Co-Funded by the EU_POS.png"/>
                  <pic:cNvPicPr/>
                </pic:nvPicPr>
                <pic:blipFill>
                  <a:blip r:embed="rId18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56105" cy="3892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0E7339">
      <w:rPr>
        <w:noProof/>
        <w:lang w:eastAsia="pl-PL"/>
      </w:rPr>
      <w:drawing>
        <wp:anchor distT="0" distB="0" distL="114300" distR="114300" simplePos="0" relativeHeight="251660288" behindDoc="0" locked="0" layoutInCell="1" allowOverlap="1" wp14:anchorId="634BEFFF" wp14:editId="3FD998A1">
          <wp:simplePos x="0" y="0"/>
          <wp:positionH relativeFrom="margin">
            <wp:posOffset>1366594</wp:posOffset>
          </wp:positionH>
          <wp:positionV relativeFrom="margin">
            <wp:posOffset>-3161170</wp:posOffset>
          </wp:positionV>
          <wp:extent cx="866775" cy="796290"/>
          <wp:effectExtent l="0" t="0" r="9525" b="3810"/>
          <wp:wrapSquare wrapText="bothSides"/>
          <wp:docPr id="156" name="Obraz 15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4" name="rethink finance logo white bg.jpg"/>
                  <pic:cNvPicPr/>
                </pic:nvPicPr>
                <pic:blipFill>
                  <a:blip r:embed="rId19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66775" cy="7962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042DB">
      <w:rPr>
        <w:noProof/>
        <w:lang w:eastAsia="pl-PL"/>
      </w:rPr>
      <w:drawing>
        <wp:inline distT="0" distB="0" distL="0" distR="0" wp14:anchorId="74720987" wp14:editId="55E46964">
          <wp:extent cx="1466850" cy="593333"/>
          <wp:effectExtent l="0" t="0" r="0" b="0"/>
          <wp:docPr id="157" name="Obraz 157" descr="https://www.gov.pl/img/units/mein/05_znak_uproszczony_kolor_biale_tl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https://www.gov.pl/img/units/mein/05_znak_uproszczony_kolor_biale_tlo.png"/>
                  <pic:cNvPicPr>
                    <a:picLocks noChangeAspect="1" noChangeArrowheads="1"/>
                  </pic:cNvPicPr>
                </pic:nvPicPr>
                <pic:blipFill>
                  <a:blip r:embed="rId20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10985" cy="6111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7042DB">
      <w:rPr>
        <w:noProof/>
        <w:lang w:eastAsia="pl-PL"/>
      </w:rPr>
      <w:drawing>
        <wp:inline distT="0" distB="0" distL="0" distR="0" wp14:anchorId="7C15EE89" wp14:editId="02F8983F">
          <wp:extent cx="1210945" cy="685800"/>
          <wp:effectExtent l="0" t="0" r="8255" b="0"/>
          <wp:docPr id="158" name="Obraz 15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/>
                  <pic:cNvPicPr>
                    <a:picLocks noChangeAspect="1" noChangeArrowheads="1"/>
                  </pic:cNvPicPr>
                </pic:nvPicPr>
                <pic:blipFill>
                  <a:blip r:embed="rId2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52" t="-92" r="-52" b="-92"/>
                  <a:stretch>
                    <a:fillRect/>
                  </a:stretch>
                </pic:blipFill>
                <pic:spPr bwMode="auto">
                  <a:xfrm>
                    <a:off x="0" y="0"/>
                    <a:ext cx="1210945" cy="68580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  <w:r w:rsidR="007042DB">
      <w:rPr>
        <w:b/>
        <w:noProof/>
        <w:sz w:val="22"/>
        <w:szCs w:val="22"/>
        <w:lang w:eastAsia="pl-PL"/>
      </w:rPr>
      <w:drawing>
        <wp:inline distT="0" distB="0" distL="0" distR="0" wp14:anchorId="7FE1D25F" wp14:editId="155094BB">
          <wp:extent cx="1294431" cy="579755"/>
          <wp:effectExtent l="0" t="0" r="1270" b="0"/>
          <wp:docPr id="159" name="Obraz 15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/>
                  <pic:cNvPicPr>
                    <a:picLocks noChangeAspect="1" noChangeArrowheads="1"/>
                  </pic:cNvPicPr>
                </pic:nvPicPr>
                <pic:blipFill>
                  <a:blip r:embed="rId2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294431" cy="579755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  <w:r w:rsidR="007042DB">
      <w:rPr>
        <w:b/>
        <w:noProof/>
        <w:sz w:val="22"/>
        <w:szCs w:val="22"/>
        <w:lang w:eastAsia="pl-PL"/>
      </w:rPr>
      <w:drawing>
        <wp:inline distT="0" distB="0" distL="0" distR="0" wp14:anchorId="603B67B4" wp14:editId="620650F6">
          <wp:extent cx="1600200" cy="571500"/>
          <wp:effectExtent l="0" t="0" r="0" b="0"/>
          <wp:docPr id="160" name="Obraz 16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/>
                  <pic:cNvPicPr>
                    <a:picLocks noChangeAspect="1" noChangeArrowheads="1"/>
                  </pic:cNvPicPr>
                </pic:nvPicPr>
                <pic:blipFill>
                  <a:blip r:embed="rId2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8" t="-24" r="-8" b="-24"/>
                  <a:stretch>
                    <a:fillRect/>
                  </a:stretch>
                </pic:blipFill>
                <pic:spPr bwMode="auto">
                  <a:xfrm>
                    <a:off x="0" y="0"/>
                    <a:ext cx="1600200" cy="57150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  <w:p w14:paraId="64F702CA" w14:textId="58987060" w:rsidR="007042DB" w:rsidRDefault="007042DB" w:rsidP="004378CF">
    <w:pPr>
      <w:tabs>
        <w:tab w:val="center" w:pos="4536"/>
        <w:tab w:val="right" w:pos="9781"/>
        <w:tab w:val="right" w:pos="10206"/>
      </w:tabs>
      <w:jc w:val="right"/>
    </w:pPr>
    <w:r>
      <w:rPr>
        <w:b/>
        <w:sz w:val="22"/>
        <w:szCs w:val="22"/>
      </w:rPr>
      <w:t xml:space="preserve">            </w:t>
    </w:r>
    <w:r w:rsidRPr="001A3890">
      <w:rPr>
        <w:noProof/>
        <w:lang w:eastAsia="pl-PL"/>
      </w:rPr>
      <w:drawing>
        <wp:inline distT="0" distB="0" distL="0" distR="0" wp14:anchorId="6B1C03DD" wp14:editId="2CCD3231">
          <wp:extent cx="4119586" cy="256540"/>
          <wp:effectExtent l="0" t="0" r="0" b="0"/>
          <wp:docPr id="161" name="Obraz 161" descr="https://ncn.gov.pl/sites/default/files/obrazki/logo/logo-poziom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https://ncn.gov.pl/sites/default/files/obrazki/logo/logo-poziom.png"/>
                  <pic:cNvPicPr>
                    <a:picLocks noChangeAspect="1" noChangeArrowheads="1"/>
                  </pic:cNvPicPr>
                </pic:nvPicPr>
                <pic:blipFill>
                  <a:blip r:embed="rId2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74215" cy="27239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250DF89" w14:textId="569F12E5" w:rsidR="007042DB" w:rsidRDefault="004378CF" w:rsidP="007042DB">
    <w:pPr>
      <w:jc w:val="right"/>
    </w:pPr>
    <w:r>
      <w:rPr>
        <w:noProof/>
        <w:lang w:eastAsia="pl-PL"/>
      </w:rPr>
      <w:drawing>
        <wp:anchor distT="0" distB="0" distL="114300" distR="114300" simplePos="0" relativeHeight="251662336" behindDoc="0" locked="0" layoutInCell="1" allowOverlap="1" wp14:anchorId="20DC8528" wp14:editId="053820EF">
          <wp:simplePos x="0" y="0"/>
          <wp:positionH relativeFrom="margin">
            <wp:align>left</wp:align>
          </wp:positionH>
          <wp:positionV relativeFrom="page">
            <wp:posOffset>4713008</wp:posOffset>
          </wp:positionV>
          <wp:extent cx="2000250" cy="356870"/>
          <wp:effectExtent l="0" t="0" r="0" b="5080"/>
          <wp:wrapSquare wrapText="bothSides"/>
          <wp:docPr id="164" name="Obraz 16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" name="PL Współfinansowane przez Unię Europejską_POS.png"/>
                  <pic:cNvPicPr/>
                </pic:nvPicPr>
                <pic:blipFill>
                  <a:blip r:embed="rId25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00250" cy="3568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0E7339">
      <w:rPr>
        <w:noProof/>
        <w:lang w:eastAsia="pl-PL"/>
      </w:rPr>
      <w:drawing>
        <wp:inline distT="0" distB="0" distL="0" distR="0" wp14:anchorId="4EDDCE26" wp14:editId="660836F4">
          <wp:extent cx="3175000" cy="279400"/>
          <wp:effectExtent l="0" t="0" r="6350" b="6350"/>
          <wp:docPr id="162" name="Obraz 16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/>
                  <pic:cNvPicPr>
                    <a:picLocks noChangeAspect="1" noChangeArrowheads="1"/>
                  </pic:cNvPicPr>
                </pic:nvPicPr>
                <pic:blipFill>
                  <a:blip r:embed="rId2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27" t="-317" r="-27" b="-317"/>
                  <a:stretch>
                    <a:fillRect/>
                  </a:stretch>
                </pic:blipFill>
                <pic:spPr bwMode="auto">
                  <a:xfrm>
                    <a:off x="0" y="0"/>
                    <a:ext cx="3175000" cy="27940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  <w:r w:rsidR="007042DB">
      <w:t xml:space="preserve">          </w:t>
    </w:r>
  </w:p>
  <w:p w14:paraId="7AFDA8A9" w14:textId="07AE8E3B" w:rsidR="007042DB" w:rsidRDefault="004378CF" w:rsidP="007042DB">
    <w:pPr>
      <w:tabs>
        <w:tab w:val="center" w:pos="4536"/>
        <w:tab w:val="right" w:pos="9072"/>
      </w:tabs>
      <w:suppressAutoHyphens w:val="0"/>
      <w:jc w:val="right"/>
      <w:rPr>
        <w:noProof/>
        <w:sz w:val="24"/>
        <w:szCs w:val="24"/>
        <w:lang w:eastAsia="pl-PL"/>
      </w:rPr>
    </w:pPr>
    <w:r w:rsidRPr="00124635">
      <w:rPr>
        <w:noProof/>
        <w:sz w:val="32"/>
        <w:szCs w:val="32"/>
        <w:lang w:eastAsia="pl-PL"/>
      </w:rPr>
      <w:drawing>
        <wp:anchor distT="0" distB="0" distL="114300" distR="114300" simplePos="0" relativeHeight="251665408" behindDoc="0" locked="0" layoutInCell="1" allowOverlap="1" wp14:anchorId="0F6B2989" wp14:editId="6E6872DC">
          <wp:simplePos x="0" y="0"/>
          <wp:positionH relativeFrom="margin">
            <wp:align>center</wp:align>
          </wp:positionH>
          <wp:positionV relativeFrom="paragraph">
            <wp:posOffset>122925</wp:posOffset>
          </wp:positionV>
          <wp:extent cx="1660525" cy="614680"/>
          <wp:effectExtent l="0" t="0" r="0" b="0"/>
          <wp:wrapNone/>
          <wp:docPr id="165" name="Obraz 165" descr="LogoUO light napis p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3" descr="LogoUO light napis pl"/>
                  <pic:cNvPicPr>
                    <a:picLocks noChangeAspect="1" noChangeArrowheads="1"/>
                  </pic:cNvPicPr>
                </pic:nvPicPr>
                <pic:blipFill>
                  <a:blip r:embed="rId2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60525" cy="6146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55483D20" w14:textId="05BCF909" w:rsidR="007042DB" w:rsidRDefault="007042DB" w:rsidP="008264BE">
    <w:pPr>
      <w:tabs>
        <w:tab w:val="center" w:pos="4536"/>
        <w:tab w:val="right" w:pos="9072"/>
      </w:tabs>
      <w:suppressAutoHyphens w:val="0"/>
      <w:jc w:val="center"/>
      <w:rPr>
        <w:noProof/>
        <w:sz w:val="24"/>
        <w:szCs w:val="24"/>
        <w:lang w:eastAsia="pl-PL"/>
      </w:rPr>
    </w:pPr>
  </w:p>
  <w:p w14:paraId="30DB5F9D" w14:textId="3F90FC09" w:rsidR="007042DB" w:rsidRDefault="007042DB" w:rsidP="008264BE">
    <w:pPr>
      <w:tabs>
        <w:tab w:val="center" w:pos="4536"/>
        <w:tab w:val="right" w:pos="9072"/>
      </w:tabs>
      <w:suppressAutoHyphens w:val="0"/>
      <w:jc w:val="center"/>
      <w:rPr>
        <w:noProof/>
        <w:sz w:val="24"/>
        <w:szCs w:val="24"/>
        <w:lang w:eastAsia="pl-PL"/>
      </w:rPr>
    </w:pPr>
  </w:p>
  <w:p w14:paraId="482F7D43" w14:textId="5B21A59C" w:rsidR="007042DB" w:rsidRDefault="007042DB" w:rsidP="008264BE">
    <w:pPr>
      <w:tabs>
        <w:tab w:val="center" w:pos="4536"/>
        <w:tab w:val="right" w:pos="9072"/>
      </w:tabs>
      <w:suppressAutoHyphens w:val="0"/>
      <w:jc w:val="center"/>
      <w:rPr>
        <w:noProof/>
        <w:sz w:val="24"/>
        <w:szCs w:val="24"/>
        <w:lang w:eastAsia="pl-PL"/>
      </w:rPr>
    </w:pPr>
  </w:p>
  <w:p w14:paraId="15DF98F9" w14:textId="304F5230" w:rsidR="00383041" w:rsidRDefault="00383041" w:rsidP="008264BE">
    <w:pPr>
      <w:tabs>
        <w:tab w:val="center" w:pos="4536"/>
        <w:tab w:val="right" w:pos="9072"/>
      </w:tabs>
      <w:suppressAutoHyphens w:val="0"/>
      <w:jc w:val="center"/>
      <w:rPr>
        <w:noProof/>
        <w:sz w:val="24"/>
        <w:szCs w:val="24"/>
        <w:lang w:eastAsia="pl-PL"/>
      </w:rPr>
    </w:pPr>
  </w:p>
  <w:p w14:paraId="7DFC2E6C" w14:textId="77777777" w:rsidR="005F3656" w:rsidRDefault="005F365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1234448" w14:textId="77777777" w:rsidR="000A3C94" w:rsidRDefault="000A3C94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666FC9" w14:textId="56C29A54" w:rsidR="00145ADA" w:rsidRPr="000E7339" w:rsidRDefault="00145ADA" w:rsidP="000E7339">
    <w:pPr>
      <w:pStyle w:val="Nagwek"/>
      <w:jc w:val="left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75C944B" w14:textId="77777777" w:rsidR="000A3C94" w:rsidRDefault="000A3C94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3"/>
    <w:multiLevelType w:val="singleLevel"/>
    <w:tmpl w:val="64D6EAFC"/>
    <w:name w:val="WW8Num3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b w:val="0"/>
      </w:rPr>
    </w:lvl>
  </w:abstractNum>
  <w:abstractNum w:abstractNumId="1" w15:restartNumberingAfterBreak="0">
    <w:nsid w:val="00000004"/>
    <w:multiLevelType w:val="multilevel"/>
    <w:tmpl w:val="874258CC"/>
    <w:name w:val="WW8Num4"/>
    <w:lvl w:ilvl="0">
      <w:start w:val="1"/>
      <w:numFmt w:val="decimal"/>
      <w:lvlText w:val="%1."/>
      <w:lvlJc w:val="left"/>
      <w:pPr>
        <w:tabs>
          <w:tab w:val="num" w:pos="283"/>
        </w:tabs>
      </w:pPr>
      <w:rPr>
        <w:rFonts w:cs="Times New Roman"/>
      </w:rPr>
    </w:lvl>
    <w:lvl w:ilvl="1">
      <w:start w:val="1"/>
      <w:numFmt w:val="lowerLetter"/>
      <w:lvlText w:val="%2)"/>
      <w:lvlJc w:val="left"/>
      <w:pPr>
        <w:tabs>
          <w:tab w:val="num" w:pos="567"/>
        </w:tabs>
      </w:pPr>
      <w:rPr>
        <w:rFonts w:ascii="Times New Roman" w:eastAsia="Times New Roman" w:hAnsi="Times New Roman" w:cs="Times New Roman"/>
      </w:rPr>
    </w:lvl>
    <w:lvl w:ilvl="2">
      <w:start w:val="1"/>
      <w:numFmt w:val="decimal"/>
      <w:lvlText w:val="%3."/>
      <w:lvlJc w:val="left"/>
      <w:pPr>
        <w:tabs>
          <w:tab w:val="num" w:pos="850"/>
        </w:tabs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134"/>
        </w:tabs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1417"/>
        </w:tabs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1701"/>
        </w:tabs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1984"/>
        </w:tabs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2268"/>
        </w:tabs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2551"/>
        </w:tabs>
      </w:pPr>
      <w:rPr>
        <w:rFonts w:cs="Times New Roman"/>
      </w:rPr>
    </w:lvl>
  </w:abstractNum>
  <w:abstractNum w:abstractNumId="2" w15:restartNumberingAfterBreak="0">
    <w:nsid w:val="00000007"/>
    <w:multiLevelType w:val="singleLevel"/>
    <w:tmpl w:val="00000007"/>
    <w:name w:val="WW8Num7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3" w15:restartNumberingAfterBreak="0">
    <w:nsid w:val="0000000A"/>
    <w:multiLevelType w:val="singleLevel"/>
    <w:tmpl w:val="DD0A6718"/>
    <w:name w:val="WW8Num10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</w:abstractNum>
  <w:abstractNum w:abstractNumId="4" w15:restartNumberingAfterBreak="0">
    <w:nsid w:val="001377F8"/>
    <w:multiLevelType w:val="hybridMultilevel"/>
    <w:tmpl w:val="27B487C8"/>
    <w:lvl w:ilvl="0" w:tplc="174C1202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9BBE32F6">
      <w:start w:val="1"/>
      <w:numFmt w:val="decimal"/>
      <w:lvlText w:val="%2)"/>
      <w:lvlJc w:val="left"/>
      <w:pPr>
        <w:ind w:left="1440" w:hanging="360"/>
      </w:pPr>
      <w:rPr>
        <w:b w:val="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020005B"/>
    <w:multiLevelType w:val="hybridMultilevel"/>
    <w:tmpl w:val="C1AA51C2"/>
    <w:lvl w:ilvl="0" w:tplc="E6083CA6">
      <w:start w:val="3"/>
      <w:numFmt w:val="decimal"/>
      <w:lvlText w:val="%1."/>
      <w:lvlJc w:val="left"/>
      <w:pPr>
        <w:ind w:left="720" w:hanging="360"/>
      </w:pPr>
      <w:rPr>
        <w:rFonts w:hint="default"/>
        <w:color w:val="00000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0544039"/>
    <w:multiLevelType w:val="hybridMultilevel"/>
    <w:tmpl w:val="98FC9CBE"/>
    <w:lvl w:ilvl="0" w:tplc="92625D18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color w:val="000000"/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041E135E"/>
    <w:multiLevelType w:val="multilevel"/>
    <w:tmpl w:val="5C8AA98E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8" w15:restartNumberingAfterBreak="0">
    <w:nsid w:val="04FB45C0"/>
    <w:multiLevelType w:val="hybridMultilevel"/>
    <w:tmpl w:val="85AECACE"/>
    <w:lvl w:ilvl="0" w:tplc="04150011">
      <w:start w:val="1"/>
      <w:numFmt w:val="decimal"/>
      <w:lvlText w:val="%1)"/>
      <w:lvlJc w:val="left"/>
      <w:pPr>
        <w:ind w:left="1429" w:hanging="360"/>
      </w:pPr>
    </w:lvl>
    <w:lvl w:ilvl="1" w:tplc="04150017">
      <w:start w:val="1"/>
      <w:numFmt w:val="lowerLetter"/>
      <w:lvlText w:val="%2)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 w15:restartNumberingAfterBreak="0">
    <w:nsid w:val="0E853AC8"/>
    <w:multiLevelType w:val="hybridMultilevel"/>
    <w:tmpl w:val="A7B0B74E"/>
    <w:lvl w:ilvl="0" w:tplc="6C1A848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i w:val="0"/>
        <w:strike w:val="0"/>
      </w:rPr>
    </w:lvl>
    <w:lvl w:ilvl="1" w:tplc="B8EE0D62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cs="Times New Roman"/>
        <w:b w:val="0"/>
      </w:rPr>
    </w:lvl>
    <w:lvl w:ilvl="2" w:tplc="A202D2A6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b w:val="0"/>
      </w:rPr>
    </w:lvl>
    <w:lvl w:ilvl="3" w:tplc="C9BCAC66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b w:val="0"/>
      </w:r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11940BFB"/>
    <w:multiLevelType w:val="hybridMultilevel"/>
    <w:tmpl w:val="F8E4E664"/>
    <w:lvl w:ilvl="0" w:tplc="300A63AA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934231B"/>
    <w:multiLevelType w:val="hybridMultilevel"/>
    <w:tmpl w:val="D9A056E4"/>
    <w:lvl w:ilvl="0" w:tplc="EFE0096C">
      <w:start w:val="1"/>
      <w:numFmt w:val="upperRoman"/>
      <w:lvlText w:val="%1."/>
      <w:lvlJc w:val="left"/>
      <w:pPr>
        <w:ind w:left="1665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025" w:hanging="360"/>
      </w:pPr>
    </w:lvl>
    <w:lvl w:ilvl="2" w:tplc="0415001B" w:tentative="1">
      <w:start w:val="1"/>
      <w:numFmt w:val="lowerRoman"/>
      <w:lvlText w:val="%3."/>
      <w:lvlJc w:val="right"/>
      <w:pPr>
        <w:ind w:left="2745" w:hanging="180"/>
      </w:pPr>
    </w:lvl>
    <w:lvl w:ilvl="3" w:tplc="0415000F" w:tentative="1">
      <w:start w:val="1"/>
      <w:numFmt w:val="decimal"/>
      <w:lvlText w:val="%4."/>
      <w:lvlJc w:val="left"/>
      <w:pPr>
        <w:ind w:left="3465" w:hanging="360"/>
      </w:pPr>
    </w:lvl>
    <w:lvl w:ilvl="4" w:tplc="04150019" w:tentative="1">
      <w:start w:val="1"/>
      <w:numFmt w:val="lowerLetter"/>
      <w:lvlText w:val="%5."/>
      <w:lvlJc w:val="left"/>
      <w:pPr>
        <w:ind w:left="4185" w:hanging="360"/>
      </w:pPr>
    </w:lvl>
    <w:lvl w:ilvl="5" w:tplc="0415001B" w:tentative="1">
      <w:start w:val="1"/>
      <w:numFmt w:val="lowerRoman"/>
      <w:lvlText w:val="%6."/>
      <w:lvlJc w:val="right"/>
      <w:pPr>
        <w:ind w:left="4905" w:hanging="180"/>
      </w:pPr>
    </w:lvl>
    <w:lvl w:ilvl="6" w:tplc="0415000F" w:tentative="1">
      <w:start w:val="1"/>
      <w:numFmt w:val="decimal"/>
      <w:lvlText w:val="%7."/>
      <w:lvlJc w:val="left"/>
      <w:pPr>
        <w:ind w:left="5625" w:hanging="360"/>
      </w:pPr>
    </w:lvl>
    <w:lvl w:ilvl="7" w:tplc="04150019" w:tentative="1">
      <w:start w:val="1"/>
      <w:numFmt w:val="lowerLetter"/>
      <w:lvlText w:val="%8."/>
      <w:lvlJc w:val="left"/>
      <w:pPr>
        <w:ind w:left="6345" w:hanging="360"/>
      </w:pPr>
    </w:lvl>
    <w:lvl w:ilvl="8" w:tplc="0415001B" w:tentative="1">
      <w:start w:val="1"/>
      <w:numFmt w:val="lowerRoman"/>
      <w:lvlText w:val="%9."/>
      <w:lvlJc w:val="right"/>
      <w:pPr>
        <w:ind w:left="7065" w:hanging="180"/>
      </w:pPr>
    </w:lvl>
  </w:abstractNum>
  <w:abstractNum w:abstractNumId="12" w15:restartNumberingAfterBreak="0">
    <w:nsid w:val="1B3166B8"/>
    <w:multiLevelType w:val="hybridMultilevel"/>
    <w:tmpl w:val="4EA0D588"/>
    <w:lvl w:ilvl="0" w:tplc="6A769E46">
      <w:start w:val="1"/>
      <w:numFmt w:val="decimal"/>
      <w:lvlText w:val="%1)"/>
      <w:lvlJc w:val="left"/>
      <w:pPr>
        <w:ind w:left="1287" w:hanging="360"/>
      </w:pPr>
      <w:rPr>
        <w:rFonts w:ascii="Times New Roman" w:eastAsia="MS Mincho" w:hAnsi="Times New Roman" w:cs="Times New Roman"/>
        <w:sz w:val="22"/>
      </w:r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3" w15:restartNumberingAfterBreak="0">
    <w:nsid w:val="22F55A58"/>
    <w:multiLevelType w:val="hybridMultilevel"/>
    <w:tmpl w:val="85A45CE0"/>
    <w:lvl w:ilvl="0" w:tplc="DA14C75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23BC246B"/>
    <w:multiLevelType w:val="hybridMultilevel"/>
    <w:tmpl w:val="3E26A0C6"/>
    <w:lvl w:ilvl="0" w:tplc="53180F6E">
      <w:start w:val="1"/>
      <w:numFmt w:val="decimal"/>
      <w:lvlText w:val="%1)"/>
      <w:lvlJc w:val="left"/>
      <w:pPr>
        <w:ind w:left="720" w:hanging="360"/>
      </w:pPr>
      <w:rPr>
        <w:rFonts w:hint="default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B7430C3"/>
    <w:multiLevelType w:val="multilevel"/>
    <w:tmpl w:val="D786B0C6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2F5A400F"/>
    <w:multiLevelType w:val="singleLevel"/>
    <w:tmpl w:val="C0921640"/>
    <w:lvl w:ilvl="0">
      <w:start w:val="1"/>
      <w:numFmt w:val="decimal"/>
      <w:lvlText w:val="%1."/>
      <w:legacy w:legacy="1" w:legacySpace="0" w:legacyIndent="360"/>
      <w:lvlJc w:val="left"/>
      <w:pPr>
        <w:ind w:left="0" w:firstLine="0"/>
      </w:pPr>
      <w:rPr>
        <w:rFonts w:ascii="Times New Roman" w:hAnsi="Times New Roman" w:cs="Times New Roman" w:hint="default"/>
        <w:b w:val="0"/>
        <w:bCs/>
        <w:sz w:val="22"/>
        <w:szCs w:val="22"/>
      </w:rPr>
    </w:lvl>
  </w:abstractNum>
  <w:abstractNum w:abstractNumId="17" w15:restartNumberingAfterBreak="0">
    <w:nsid w:val="306148D5"/>
    <w:multiLevelType w:val="hybridMultilevel"/>
    <w:tmpl w:val="F664E6D6"/>
    <w:lvl w:ilvl="0" w:tplc="37E813FE">
      <w:start w:val="1"/>
      <w:numFmt w:val="decimal"/>
      <w:lvlText w:val="%1)"/>
      <w:lvlJc w:val="left"/>
      <w:pPr>
        <w:ind w:left="720" w:hanging="360"/>
      </w:pPr>
      <w:rPr>
        <w:rFonts w:ascii="Times New Roman" w:eastAsia="Times New Roman" w:hAnsi="Times New Roman"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3050F8B"/>
    <w:multiLevelType w:val="hybridMultilevel"/>
    <w:tmpl w:val="12ACC44A"/>
    <w:lvl w:ilvl="0" w:tplc="43128364">
      <w:start w:val="1"/>
      <w:numFmt w:val="decimal"/>
      <w:lvlText w:val="1.%1"/>
      <w:lvlJc w:val="left"/>
      <w:pPr>
        <w:ind w:left="1080" w:hanging="360"/>
      </w:pPr>
      <w:rPr>
        <w:rFonts w:cs="Times New Roman" w:hint="default"/>
        <w:b w:val="0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34B129F8"/>
    <w:multiLevelType w:val="multilevel"/>
    <w:tmpl w:val="4F92F0C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1069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7112" w:hanging="1440"/>
      </w:pPr>
      <w:rPr>
        <w:rFonts w:hint="default"/>
        <w:b/>
      </w:rPr>
    </w:lvl>
  </w:abstractNum>
  <w:abstractNum w:abstractNumId="20" w15:restartNumberingAfterBreak="0">
    <w:nsid w:val="35C15C4A"/>
    <w:multiLevelType w:val="hybridMultilevel"/>
    <w:tmpl w:val="A2845504"/>
    <w:lvl w:ilvl="0" w:tplc="E702B812">
      <w:start w:val="1"/>
      <w:numFmt w:val="decimal"/>
      <w:lvlText w:val="%1."/>
      <w:lvlJc w:val="left"/>
      <w:pPr>
        <w:ind w:left="1080" w:hanging="360"/>
      </w:pPr>
      <w:rPr>
        <w:rFonts w:ascii="Times New Roman" w:hAnsi="Times New Roman" w:cs="Times New Roman" w:hint="default"/>
        <w:b w:val="0"/>
        <w:strike w:val="0"/>
        <w:color w:val="auto"/>
        <w:sz w:val="22"/>
      </w:rPr>
    </w:lvl>
    <w:lvl w:ilvl="1" w:tplc="04150019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21" w15:restartNumberingAfterBreak="0">
    <w:nsid w:val="366C08D8"/>
    <w:multiLevelType w:val="hybridMultilevel"/>
    <w:tmpl w:val="79D0952C"/>
    <w:lvl w:ilvl="0" w:tplc="04150017">
      <w:start w:val="1"/>
      <w:numFmt w:val="lowerLetter"/>
      <w:lvlText w:val="%1)"/>
      <w:lvlJc w:val="left"/>
      <w:pPr>
        <w:ind w:left="12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7E0491E"/>
    <w:multiLevelType w:val="multilevel"/>
    <w:tmpl w:val="18F606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23" w15:restartNumberingAfterBreak="0">
    <w:nsid w:val="39577F1C"/>
    <w:multiLevelType w:val="multilevel"/>
    <w:tmpl w:val="9454E37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b/>
        <w:i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  <w:i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/>
        <w:i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/>
        <w:i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/>
        <w:i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/>
        <w:i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/>
        <w:i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/>
        <w:i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  <w:b/>
        <w:i/>
      </w:rPr>
    </w:lvl>
  </w:abstractNum>
  <w:abstractNum w:abstractNumId="24" w15:restartNumberingAfterBreak="0">
    <w:nsid w:val="41AF16C0"/>
    <w:multiLevelType w:val="hybridMultilevel"/>
    <w:tmpl w:val="AAE245FE"/>
    <w:name w:val="WW8Num1022"/>
    <w:lvl w:ilvl="0" w:tplc="93DCCC3C">
      <w:start w:val="1"/>
      <w:numFmt w:val="decimal"/>
      <w:lvlText w:val="3.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 w15:restartNumberingAfterBreak="0">
    <w:nsid w:val="4495479D"/>
    <w:multiLevelType w:val="hybridMultilevel"/>
    <w:tmpl w:val="2C004FB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7C340D4"/>
    <w:multiLevelType w:val="multilevel"/>
    <w:tmpl w:val="F27290D8"/>
    <w:lvl w:ilvl="0">
      <w:start w:val="10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2)"/>
      <w:lvlJc w:val="left"/>
      <w:pPr>
        <w:ind w:left="1554" w:hanging="420"/>
      </w:pPr>
      <w:rPr>
        <w:rFonts w:ascii="Times New Roman" w:eastAsia="Times New Roman" w:hAnsi="Times New Roman" w:cs="Times New Roman"/>
        <w:b w:val="0"/>
        <w:sz w:val="22"/>
        <w:szCs w:val="19"/>
      </w:rPr>
    </w:lvl>
    <w:lvl w:ilvl="2">
      <w:start w:val="1"/>
      <w:numFmt w:val="decimal"/>
      <w:lvlText w:val="%1.%2.%3"/>
      <w:lvlJc w:val="left"/>
      <w:pPr>
        <w:ind w:left="29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1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6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7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82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3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512" w:hanging="1440"/>
      </w:pPr>
      <w:rPr>
        <w:rFonts w:hint="default"/>
      </w:rPr>
    </w:lvl>
  </w:abstractNum>
  <w:abstractNum w:abstractNumId="27" w15:restartNumberingAfterBreak="0">
    <w:nsid w:val="47FB3A3B"/>
    <w:multiLevelType w:val="hybridMultilevel"/>
    <w:tmpl w:val="A1BA097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DEA87EE6">
      <w:start w:val="1"/>
      <w:numFmt w:val="decimal"/>
      <w:lvlText w:val="2.%2."/>
      <w:lvlJc w:val="left"/>
      <w:pPr>
        <w:ind w:left="1440" w:hanging="360"/>
      </w:pPr>
      <w:rPr>
        <w:rFonts w:cs="Times New Roman" w:hint="default"/>
        <w:b w:val="0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AC47D75"/>
    <w:multiLevelType w:val="multilevel"/>
    <w:tmpl w:val="6D9679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b w:val="0"/>
        <w:sz w:val="22"/>
        <w:szCs w:val="22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29" w15:restartNumberingAfterBreak="0">
    <w:nsid w:val="4B454C80"/>
    <w:multiLevelType w:val="hybridMultilevel"/>
    <w:tmpl w:val="1C00A6E2"/>
    <w:lvl w:ilvl="0" w:tplc="374A95E6">
      <w:start w:val="1"/>
      <w:numFmt w:val="decimal"/>
      <w:lvlText w:val="%1."/>
      <w:lvlJc w:val="left"/>
      <w:pPr>
        <w:ind w:left="58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05" w:hanging="360"/>
      </w:pPr>
    </w:lvl>
    <w:lvl w:ilvl="2" w:tplc="0415001B" w:tentative="1">
      <w:start w:val="1"/>
      <w:numFmt w:val="lowerRoman"/>
      <w:lvlText w:val="%3."/>
      <w:lvlJc w:val="right"/>
      <w:pPr>
        <w:ind w:left="2025" w:hanging="180"/>
      </w:pPr>
    </w:lvl>
    <w:lvl w:ilvl="3" w:tplc="0415000F" w:tentative="1">
      <w:start w:val="1"/>
      <w:numFmt w:val="decimal"/>
      <w:lvlText w:val="%4."/>
      <w:lvlJc w:val="left"/>
      <w:pPr>
        <w:ind w:left="2745" w:hanging="360"/>
      </w:pPr>
    </w:lvl>
    <w:lvl w:ilvl="4" w:tplc="04150019" w:tentative="1">
      <w:start w:val="1"/>
      <w:numFmt w:val="lowerLetter"/>
      <w:lvlText w:val="%5."/>
      <w:lvlJc w:val="left"/>
      <w:pPr>
        <w:ind w:left="3465" w:hanging="360"/>
      </w:pPr>
    </w:lvl>
    <w:lvl w:ilvl="5" w:tplc="0415001B" w:tentative="1">
      <w:start w:val="1"/>
      <w:numFmt w:val="lowerRoman"/>
      <w:lvlText w:val="%6."/>
      <w:lvlJc w:val="right"/>
      <w:pPr>
        <w:ind w:left="4185" w:hanging="180"/>
      </w:pPr>
    </w:lvl>
    <w:lvl w:ilvl="6" w:tplc="0415000F" w:tentative="1">
      <w:start w:val="1"/>
      <w:numFmt w:val="decimal"/>
      <w:lvlText w:val="%7."/>
      <w:lvlJc w:val="left"/>
      <w:pPr>
        <w:ind w:left="4905" w:hanging="360"/>
      </w:pPr>
    </w:lvl>
    <w:lvl w:ilvl="7" w:tplc="04150019" w:tentative="1">
      <w:start w:val="1"/>
      <w:numFmt w:val="lowerLetter"/>
      <w:lvlText w:val="%8."/>
      <w:lvlJc w:val="left"/>
      <w:pPr>
        <w:ind w:left="5625" w:hanging="360"/>
      </w:pPr>
    </w:lvl>
    <w:lvl w:ilvl="8" w:tplc="0415001B" w:tentative="1">
      <w:start w:val="1"/>
      <w:numFmt w:val="lowerRoman"/>
      <w:lvlText w:val="%9."/>
      <w:lvlJc w:val="right"/>
      <w:pPr>
        <w:ind w:left="6345" w:hanging="180"/>
      </w:pPr>
    </w:lvl>
  </w:abstractNum>
  <w:abstractNum w:abstractNumId="30" w15:restartNumberingAfterBreak="0">
    <w:nsid w:val="56EA0F44"/>
    <w:multiLevelType w:val="multilevel"/>
    <w:tmpl w:val="B63C9D2E"/>
    <w:lvl w:ilvl="0">
      <w:start w:val="10"/>
      <w:numFmt w:val="decimal"/>
      <w:lvlText w:val="%1"/>
      <w:lvlJc w:val="left"/>
      <w:pPr>
        <w:ind w:left="384" w:hanging="384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44" w:hanging="384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31" w15:restartNumberingAfterBreak="0">
    <w:nsid w:val="57CA23FD"/>
    <w:multiLevelType w:val="hybridMultilevel"/>
    <w:tmpl w:val="67968024"/>
    <w:lvl w:ilvl="0" w:tplc="92625D18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color w:val="000000"/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6EE6D708">
      <w:start w:val="1"/>
      <w:numFmt w:val="decimal"/>
      <w:lvlText w:val="%3)"/>
      <w:lvlJc w:val="left"/>
      <w:pPr>
        <w:ind w:left="2544" w:hanging="564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2" w15:restartNumberingAfterBreak="0">
    <w:nsid w:val="606C5E89"/>
    <w:multiLevelType w:val="multilevel"/>
    <w:tmpl w:val="EE2A4D22"/>
    <w:lvl w:ilvl="0">
      <w:start w:val="1"/>
      <w:numFmt w:val="decimal"/>
      <w:pStyle w:val="Nagwek1"/>
      <w:suff w:val="nothing"/>
      <w:lvlText w:val=""/>
      <w:lvlJc w:val="left"/>
      <w:pPr>
        <w:tabs>
          <w:tab w:val="num" w:pos="432"/>
        </w:tabs>
        <w:ind w:left="432" w:hanging="432"/>
      </w:pPr>
      <w:rPr>
        <w:rFonts w:cs="Times New Roman"/>
      </w:rPr>
    </w:lvl>
    <w:lvl w:ilvl="1">
      <w:start w:val="1"/>
      <w:numFmt w:val="decimal"/>
      <w:suff w:val="nothing"/>
      <w:lvlText w:val=""/>
      <w:lvlJc w:val="left"/>
      <w:pPr>
        <w:tabs>
          <w:tab w:val="num" w:pos="576"/>
        </w:tabs>
        <w:ind w:left="576" w:hanging="576"/>
      </w:pPr>
      <w:rPr>
        <w:rFonts w:cs="Times New Roman"/>
      </w:rPr>
    </w:lvl>
    <w:lvl w:ilvl="2">
      <w:start w:val="1"/>
      <w:numFmt w:val="decimal"/>
      <w:suff w:val="nothing"/>
      <w:lvlText w:val="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decimal"/>
      <w:suff w:val="nothing"/>
      <w:lvlText w:val=""/>
      <w:lvlJc w:val="left"/>
      <w:pPr>
        <w:tabs>
          <w:tab w:val="num" w:pos="864"/>
        </w:tabs>
        <w:ind w:left="864" w:hanging="864"/>
      </w:pPr>
      <w:rPr>
        <w:rFonts w:cs="Times New Roman"/>
      </w:rPr>
    </w:lvl>
    <w:lvl w:ilvl="4">
      <w:start w:val="1"/>
      <w:numFmt w:val="decimal"/>
      <w:suff w:val="nothing"/>
      <w:lvlText w:val=""/>
      <w:lvlJc w:val="left"/>
      <w:pPr>
        <w:tabs>
          <w:tab w:val="num" w:pos="1008"/>
        </w:tabs>
        <w:ind w:left="1008" w:hanging="1008"/>
      </w:pPr>
      <w:rPr>
        <w:rFonts w:cs="Times New Roman"/>
      </w:rPr>
    </w:lvl>
    <w:lvl w:ilvl="5">
      <w:start w:val="1"/>
      <w:numFmt w:val="decimal"/>
      <w:suff w:val="nothing"/>
      <w:lvlText w:val=""/>
      <w:lvlJc w:val="left"/>
      <w:pPr>
        <w:tabs>
          <w:tab w:val="num" w:pos="1152"/>
        </w:tabs>
        <w:ind w:left="1152" w:hanging="1152"/>
      </w:pPr>
      <w:rPr>
        <w:rFonts w:cs="Times New Roman"/>
      </w:rPr>
    </w:lvl>
    <w:lvl w:ilvl="6">
      <w:start w:val="1"/>
      <w:numFmt w:val="decimal"/>
      <w:suff w:val="nothing"/>
      <w:lvlText w:val=""/>
      <w:lvlJc w:val="left"/>
      <w:pPr>
        <w:tabs>
          <w:tab w:val="num" w:pos="1296"/>
        </w:tabs>
        <w:ind w:left="1296" w:hanging="1296"/>
      </w:pPr>
      <w:rPr>
        <w:rFonts w:cs="Times New Roman"/>
      </w:rPr>
    </w:lvl>
    <w:lvl w:ilvl="7">
      <w:start w:val="1"/>
      <w:numFmt w:val="decimal"/>
      <w:suff w:val="nothing"/>
      <w:lvlText w:val="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decimal"/>
      <w:suff w:val="nothing"/>
      <w:lvlText w:val=""/>
      <w:lvlJc w:val="left"/>
      <w:pPr>
        <w:tabs>
          <w:tab w:val="num" w:pos="1584"/>
        </w:tabs>
        <w:ind w:left="1584" w:hanging="1584"/>
      </w:pPr>
      <w:rPr>
        <w:rFonts w:cs="Times New Roman"/>
      </w:rPr>
    </w:lvl>
  </w:abstractNum>
  <w:abstractNum w:abstractNumId="33" w15:restartNumberingAfterBreak="0">
    <w:nsid w:val="60FB4947"/>
    <w:multiLevelType w:val="multilevel"/>
    <w:tmpl w:val="3124ACE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color w:val="auto"/>
      </w:rPr>
    </w:lvl>
    <w:lvl w:ilvl="1">
      <w:start w:val="1"/>
      <w:numFmt w:val="decimal"/>
      <w:isLgl/>
      <w:lvlText w:val="%1.%2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440"/>
        </w:tabs>
        <w:ind w:left="1440" w:hanging="720"/>
      </w:pPr>
      <w:rPr>
        <w:rFonts w:ascii="Times New Roman" w:hAnsi="Times New Roman" w:cs="Times New Roman"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800"/>
        </w:tabs>
        <w:ind w:left="1800" w:hanging="720"/>
      </w:pPr>
      <w:rPr>
        <w:rFonts w:ascii="Times New Roman" w:hAnsi="Times New Roman" w:cs="Times New Roman"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2520"/>
        </w:tabs>
        <w:ind w:left="2520" w:hanging="1080"/>
      </w:pPr>
      <w:rPr>
        <w:rFonts w:ascii="Times New Roman" w:hAnsi="Times New Roman" w:cs="Times New Roman"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2880"/>
        </w:tabs>
        <w:ind w:left="2880" w:hanging="1080"/>
      </w:pPr>
      <w:rPr>
        <w:rFonts w:ascii="Times New Roman" w:hAnsi="Times New Roman" w:cs="Times New Roman"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3600"/>
        </w:tabs>
        <w:ind w:left="3600" w:hanging="1440"/>
      </w:pPr>
      <w:rPr>
        <w:rFonts w:ascii="Times New Roman" w:hAnsi="Times New Roman" w:cs="Times New Roman"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3960"/>
        </w:tabs>
        <w:ind w:left="3960" w:hanging="1440"/>
      </w:pPr>
      <w:rPr>
        <w:rFonts w:ascii="Times New Roman" w:hAnsi="Times New Roman"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4680"/>
        </w:tabs>
        <w:ind w:left="4680" w:hanging="1800"/>
      </w:pPr>
      <w:rPr>
        <w:rFonts w:ascii="Times New Roman" w:hAnsi="Times New Roman" w:cs="Times New Roman" w:hint="default"/>
      </w:rPr>
    </w:lvl>
  </w:abstractNum>
  <w:abstractNum w:abstractNumId="34" w15:restartNumberingAfterBreak="0">
    <w:nsid w:val="61C8134E"/>
    <w:multiLevelType w:val="hybridMultilevel"/>
    <w:tmpl w:val="BF9E809A"/>
    <w:lvl w:ilvl="0" w:tplc="19AC3F30">
      <w:start w:val="1"/>
      <w:numFmt w:val="decimal"/>
      <w:lvlText w:val="%1."/>
      <w:lvlJc w:val="left"/>
      <w:pPr>
        <w:ind w:left="502" w:hanging="360"/>
      </w:pPr>
      <w:rPr>
        <w:rFonts w:cs="Times New Roman" w:hint="default"/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5" w15:restartNumberingAfterBreak="0">
    <w:nsid w:val="652916AD"/>
    <w:multiLevelType w:val="multilevel"/>
    <w:tmpl w:val="268E8C9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b w:val="0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6" w15:restartNumberingAfterBreak="0">
    <w:nsid w:val="65901658"/>
    <w:multiLevelType w:val="hybridMultilevel"/>
    <w:tmpl w:val="14C0707E"/>
    <w:lvl w:ilvl="0" w:tplc="DD6031C8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7" w15:restartNumberingAfterBreak="0">
    <w:nsid w:val="684867F3"/>
    <w:multiLevelType w:val="hybridMultilevel"/>
    <w:tmpl w:val="6548DB32"/>
    <w:lvl w:ilvl="0" w:tplc="D278E3A2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8" w15:restartNumberingAfterBreak="0">
    <w:nsid w:val="69762B24"/>
    <w:multiLevelType w:val="hybridMultilevel"/>
    <w:tmpl w:val="A38CC2C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A7F5340"/>
    <w:multiLevelType w:val="hybridMultilevel"/>
    <w:tmpl w:val="94783370"/>
    <w:name w:val="WW8Num102"/>
    <w:lvl w:ilvl="0" w:tplc="10B2CFFC">
      <w:start w:val="1"/>
      <w:numFmt w:val="decimal"/>
      <w:lvlText w:val="1.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0" w15:restartNumberingAfterBreak="0">
    <w:nsid w:val="6D385C72"/>
    <w:multiLevelType w:val="hybridMultilevel"/>
    <w:tmpl w:val="D2E412BC"/>
    <w:lvl w:ilvl="0" w:tplc="ECCC02DA">
      <w:start w:val="1"/>
      <w:numFmt w:val="decimal"/>
      <w:lvlText w:val="%1)"/>
      <w:lvlJc w:val="left"/>
      <w:pPr>
        <w:ind w:left="927" w:hanging="360"/>
      </w:pPr>
      <w:rPr>
        <w:rFonts w:hint="default"/>
        <w:i w:val="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1" w15:restartNumberingAfterBreak="0">
    <w:nsid w:val="6FA262D1"/>
    <w:multiLevelType w:val="hybridMultilevel"/>
    <w:tmpl w:val="27B487C8"/>
    <w:lvl w:ilvl="0" w:tplc="174C1202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9BBE32F6">
      <w:start w:val="1"/>
      <w:numFmt w:val="decimal"/>
      <w:lvlText w:val="%2)"/>
      <w:lvlJc w:val="left"/>
      <w:pPr>
        <w:ind w:left="1440" w:hanging="360"/>
      </w:pPr>
      <w:rPr>
        <w:b w:val="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2AB577B"/>
    <w:multiLevelType w:val="hybridMultilevel"/>
    <w:tmpl w:val="0AB64F9A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3" w15:restartNumberingAfterBreak="0">
    <w:nsid w:val="754E044F"/>
    <w:multiLevelType w:val="multilevel"/>
    <w:tmpl w:val="9066457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/>
        <w:b w:val="0"/>
        <w:i w:val="0"/>
        <w:sz w:val="22"/>
        <w:szCs w:val="22"/>
      </w:rPr>
    </w:lvl>
    <w:lvl w:ilvl="1">
      <w:start w:val="1"/>
      <w:numFmt w:val="decimal"/>
      <w:isLgl/>
      <w:lvlText w:val="%1.%2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440"/>
        </w:tabs>
        <w:ind w:left="1440" w:hanging="720"/>
      </w:pPr>
      <w:rPr>
        <w:rFonts w:ascii="Times New Roman" w:hAnsi="Times New Roman" w:cs="Times New Roman"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800"/>
        </w:tabs>
        <w:ind w:left="1800" w:hanging="720"/>
      </w:pPr>
      <w:rPr>
        <w:rFonts w:ascii="Times New Roman" w:hAnsi="Times New Roman" w:cs="Times New Roman"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2520"/>
        </w:tabs>
        <w:ind w:left="2520" w:hanging="1080"/>
      </w:pPr>
      <w:rPr>
        <w:rFonts w:ascii="Times New Roman" w:hAnsi="Times New Roman" w:cs="Times New Roman"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2880"/>
        </w:tabs>
        <w:ind w:left="2880" w:hanging="1080"/>
      </w:pPr>
      <w:rPr>
        <w:rFonts w:ascii="Times New Roman" w:hAnsi="Times New Roman" w:cs="Times New Roman"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3600"/>
        </w:tabs>
        <w:ind w:left="3600" w:hanging="1440"/>
      </w:pPr>
      <w:rPr>
        <w:rFonts w:ascii="Times New Roman" w:hAnsi="Times New Roman" w:cs="Times New Roman"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3960"/>
        </w:tabs>
        <w:ind w:left="3960" w:hanging="1440"/>
      </w:pPr>
      <w:rPr>
        <w:rFonts w:ascii="Times New Roman" w:hAnsi="Times New Roman"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4680"/>
        </w:tabs>
        <w:ind w:left="4680" w:hanging="1800"/>
      </w:pPr>
      <w:rPr>
        <w:rFonts w:ascii="Times New Roman" w:hAnsi="Times New Roman" w:cs="Times New Roman" w:hint="default"/>
      </w:rPr>
    </w:lvl>
  </w:abstractNum>
  <w:abstractNum w:abstractNumId="44" w15:restartNumberingAfterBreak="0">
    <w:nsid w:val="77973888"/>
    <w:multiLevelType w:val="multilevel"/>
    <w:tmpl w:val="3CE479D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45" w15:restartNumberingAfterBreak="0">
    <w:nsid w:val="77C1081E"/>
    <w:multiLevelType w:val="multilevel"/>
    <w:tmpl w:val="37A06A8A"/>
    <w:lvl w:ilvl="0">
      <w:start w:val="15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560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0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440" w:hanging="1800"/>
      </w:pPr>
      <w:rPr>
        <w:rFonts w:hint="default"/>
      </w:rPr>
    </w:lvl>
  </w:abstractNum>
  <w:abstractNum w:abstractNumId="46" w15:restartNumberingAfterBreak="0">
    <w:nsid w:val="7DA91613"/>
    <w:multiLevelType w:val="multilevel"/>
    <w:tmpl w:val="46B4C0C8"/>
    <w:lvl w:ilvl="0">
      <w:start w:val="14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2)"/>
      <w:lvlJc w:val="left"/>
      <w:pPr>
        <w:ind w:left="1554" w:hanging="420"/>
      </w:pPr>
      <w:rPr>
        <w:rFonts w:ascii="Times New Roman" w:eastAsia="Times New Roman" w:hAnsi="Times New Roman" w:cs="Times New Roman"/>
      </w:rPr>
    </w:lvl>
    <w:lvl w:ilvl="2">
      <w:start w:val="1"/>
      <w:numFmt w:val="decimal"/>
      <w:lvlText w:val="%1.%2.%3"/>
      <w:lvlJc w:val="left"/>
      <w:pPr>
        <w:ind w:left="29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1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6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7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82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3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512" w:hanging="1440"/>
      </w:pPr>
      <w:rPr>
        <w:rFonts w:hint="default"/>
      </w:rPr>
    </w:lvl>
  </w:abstractNum>
  <w:abstractNum w:abstractNumId="47" w15:restartNumberingAfterBreak="0">
    <w:nsid w:val="7EB362EA"/>
    <w:multiLevelType w:val="hybridMultilevel"/>
    <w:tmpl w:val="7452D7A0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1">
      <w:start w:val="1"/>
      <w:numFmt w:val="decimal"/>
      <w:lvlText w:val="%3)"/>
      <w:lvlJc w:val="lef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num w:numId="1">
    <w:abstractNumId w:val="32"/>
  </w:num>
  <w:num w:numId="2">
    <w:abstractNumId w:val="34"/>
  </w:num>
  <w:num w:numId="3">
    <w:abstractNumId w:val="22"/>
  </w:num>
  <w:num w:numId="4">
    <w:abstractNumId w:val="6"/>
  </w:num>
  <w:num w:numId="5">
    <w:abstractNumId w:val="31"/>
  </w:num>
  <w:num w:numId="6">
    <w:abstractNumId w:val="20"/>
  </w:num>
  <w:num w:numId="7">
    <w:abstractNumId w:val="5"/>
  </w:num>
  <w:num w:numId="8">
    <w:abstractNumId w:val="9"/>
  </w:num>
  <w:num w:numId="9">
    <w:abstractNumId w:val="29"/>
  </w:num>
  <w:num w:numId="10">
    <w:abstractNumId w:val="26"/>
  </w:num>
  <w:num w:numId="11">
    <w:abstractNumId w:val="46"/>
  </w:num>
  <w:num w:numId="12">
    <w:abstractNumId w:val="11"/>
  </w:num>
  <w:num w:numId="13">
    <w:abstractNumId w:val="10"/>
  </w:num>
  <w:num w:numId="14">
    <w:abstractNumId w:val="30"/>
  </w:num>
  <w:num w:numId="15">
    <w:abstractNumId w:val="47"/>
  </w:num>
  <w:num w:numId="16">
    <w:abstractNumId w:val="8"/>
  </w:num>
  <w:num w:numId="17">
    <w:abstractNumId w:val="28"/>
  </w:num>
  <w:num w:numId="18">
    <w:abstractNumId w:val="14"/>
  </w:num>
  <w:num w:numId="19">
    <w:abstractNumId w:val="40"/>
  </w:num>
  <w:num w:numId="20">
    <w:abstractNumId w:val="17"/>
  </w:num>
  <w:num w:numId="21">
    <w:abstractNumId w:val="41"/>
  </w:num>
  <w:num w:numId="22">
    <w:abstractNumId w:val="13"/>
  </w:num>
  <w:num w:numId="23">
    <w:abstractNumId w:val="27"/>
  </w:num>
  <w:num w:numId="24">
    <w:abstractNumId w:val="43"/>
  </w:num>
  <w:num w:numId="25">
    <w:abstractNumId w:val="21"/>
  </w:num>
  <w:num w:numId="26">
    <w:abstractNumId w:val="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8"/>
  </w:num>
  <w:num w:numId="28">
    <w:abstractNumId w:val="42"/>
  </w:num>
  <w:num w:numId="29">
    <w:abstractNumId w:val="33"/>
  </w:num>
  <w:num w:numId="30">
    <w:abstractNumId w:val="35"/>
  </w:num>
  <w:num w:numId="31">
    <w:abstractNumId w:val="15"/>
  </w:num>
  <w:num w:numId="32">
    <w:abstractNumId w:val="36"/>
  </w:num>
  <w:num w:numId="33">
    <w:abstractNumId w:val="23"/>
  </w:num>
  <w:num w:numId="34">
    <w:abstractNumId w:val="33"/>
    <w:lvlOverride w:ilvl="0">
      <w:startOverride w:val="5"/>
    </w:lvlOverride>
    <w:lvlOverride w:ilvl="1">
      <w:startOverride w:val="2"/>
    </w:lvlOverride>
  </w:num>
  <w:num w:numId="35">
    <w:abstractNumId w:val="19"/>
  </w:num>
  <w:num w:numId="36">
    <w:abstractNumId w:val="4"/>
  </w:num>
  <w:num w:numId="37">
    <w:abstractNumId w:val="45"/>
  </w:num>
  <w:num w:numId="38">
    <w:abstractNumId w:val="7"/>
  </w:num>
  <w:num w:numId="39">
    <w:abstractNumId w:val="12"/>
  </w:num>
  <w:num w:numId="40">
    <w:abstractNumId w:val="37"/>
  </w:num>
  <w:num w:numId="41">
    <w:abstractNumId w:val="16"/>
  </w:num>
  <w:num w:numId="42">
    <w:abstractNumId w:val="38"/>
  </w:num>
  <w:num w:numId="43">
    <w:abstractNumId w:val="25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9"/>
  <w:hyphenationZone w:val="425"/>
  <w:drawingGridHorizontalSpacing w:val="10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F5B26"/>
    <w:rsid w:val="00002D3F"/>
    <w:rsid w:val="0000382C"/>
    <w:rsid w:val="00004801"/>
    <w:rsid w:val="00005128"/>
    <w:rsid w:val="000054B3"/>
    <w:rsid w:val="00007C07"/>
    <w:rsid w:val="00012207"/>
    <w:rsid w:val="00012A25"/>
    <w:rsid w:val="00013523"/>
    <w:rsid w:val="000137F0"/>
    <w:rsid w:val="00013BCA"/>
    <w:rsid w:val="00013E9A"/>
    <w:rsid w:val="00014038"/>
    <w:rsid w:val="0001524C"/>
    <w:rsid w:val="00015B41"/>
    <w:rsid w:val="00016008"/>
    <w:rsid w:val="00016484"/>
    <w:rsid w:val="0002321D"/>
    <w:rsid w:val="00024930"/>
    <w:rsid w:val="00025E2A"/>
    <w:rsid w:val="00026660"/>
    <w:rsid w:val="00026A6B"/>
    <w:rsid w:val="0002726F"/>
    <w:rsid w:val="0003013F"/>
    <w:rsid w:val="00030B62"/>
    <w:rsid w:val="00030BE6"/>
    <w:rsid w:val="0003125A"/>
    <w:rsid w:val="00034151"/>
    <w:rsid w:val="00034FAE"/>
    <w:rsid w:val="000350A4"/>
    <w:rsid w:val="0004282F"/>
    <w:rsid w:val="00043AB7"/>
    <w:rsid w:val="0004445A"/>
    <w:rsid w:val="0005273C"/>
    <w:rsid w:val="00053248"/>
    <w:rsid w:val="000548AC"/>
    <w:rsid w:val="000570E0"/>
    <w:rsid w:val="00060E4E"/>
    <w:rsid w:val="0006456A"/>
    <w:rsid w:val="00065698"/>
    <w:rsid w:val="00067C3D"/>
    <w:rsid w:val="000731B7"/>
    <w:rsid w:val="00076B07"/>
    <w:rsid w:val="000804FC"/>
    <w:rsid w:val="00084C61"/>
    <w:rsid w:val="00086C0E"/>
    <w:rsid w:val="00087762"/>
    <w:rsid w:val="00092BDC"/>
    <w:rsid w:val="00093DE6"/>
    <w:rsid w:val="000957E8"/>
    <w:rsid w:val="000A3C94"/>
    <w:rsid w:val="000A6072"/>
    <w:rsid w:val="000A69B8"/>
    <w:rsid w:val="000B0B40"/>
    <w:rsid w:val="000B465E"/>
    <w:rsid w:val="000B46EE"/>
    <w:rsid w:val="000B6932"/>
    <w:rsid w:val="000B6A7B"/>
    <w:rsid w:val="000B788A"/>
    <w:rsid w:val="000B7E79"/>
    <w:rsid w:val="000C00C6"/>
    <w:rsid w:val="000C1C62"/>
    <w:rsid w:val="000C58B4"/>
    <w:rsid w:val="000D0D88"/>
    <w:rsid w:val="000D208A"/>
    <w:rsid w:val="000D65CE"/>
    <w:rsid w:val="000E068C"/>
    <w:rsid w:val="000E1D3F"/>
    <w:rsid w:val="000E1E91"/>
    <w:rsid w:val="000E2C54"/>
    <w:rsid w:val="000E4F8F"/>
    <w:rsid w:val="000E7339"/>
    <w:rsid w:val="000E7BDC"/>
    <w:rsid w:val="000F248F"/>
    <w:rsid w:val="000F3676"/>
    <w:rsid w:val="000F466E"/>
    <w:rsid w:val="000F7EEB"/>
    <w:rsid w:val="00117682"/>
    <w:rsid w:val="00117A69"/>
    <w:rsid w:val="00125A40"/>
    <w:rsid w:val="00127092"/>
    <w:rsid w:val="00132405"/>
    <w:rsid w:val="00134754"/>
    <w:rsid w:val="00135AA1"/>
    <w:rsid w:val="001361B4"/>
    <w:rsid w:val="0013705C"/>
    <w:rsid w:val="00137848"/>
    <w:rsid w:val="00141F55"/>
    <w:rsid w:val="001424F3"/>
    <w:rsid w:val="001439CB"/>
    <w:rsid w:val="00145ADA"/>
    <w:rsid w:val="00147001"/>
    <w:rsid w:val="00155EAE"/>
    <w:rsid w:val="00157C24"/>
    <w:rsid w:val="001601F9"/>
    <w:rsid w:val="00160ECE"/>
    <w:rsid w:val="00162572"/>
    <w:rsid w:val="00167FDE"/>
    <w:rsid w:val="001718DB"/>
    <w:rsid w:val="00171AE5"/>
    <w:rsid w:val="001720CD"/>
    <w:rsid w:val="00172B13"/>
    <w:rsid w:val="00172E04"/>
    <w:rsid w:val="0017310E"/>
    <w:rsid w:val="00182208"/>
    <w:rsid w:val="0018395E"/>
    <w:rsid w:val="001874DE"/>
    <w:rsid w:val="0019622D"/>
    <w:rsid w:val="001964E2"/>
    <w:rsid w:val="001967B5"/>
    <w:rsid w:val="001A051E"/>
    <w:rsid w:val="001A1063"/>
    <w:rsid w:val="001A46EA"/>
    <w:rsid w:val="001A4916"/>
    <w:rsid w:val="001A618A"/>
    <w:rsid w:val="001B0119"/>
    <w:rsid w:val="001B38EC"/>
    <w:rsid w:val="001B5C49"/>
    <w:rsid w:val="001B5F0A"/>
    <w:rsid w:val="001C08D9"/>
    <w:rsid w:val="001C16BE"/>
    <w:rsid w:val="001C3F7D"/>
    <w:rsid w:val="001C602E"/>
    <w:rsid w:val="001C6F21"/>
    <w:rsid w:val="001D1759"/>
    <w:rsid w:val="001D3DDB"/>
    <w:rsid w:val="001D5215"/>
    <w:rsid w:val="001D5394"/>
    <w:rsid w:val="001D6669"/>
    <w:rsid w:val="001D75E7"/>
    <w:rsid w:val="001E1DEF"/>
    <w:rsid w:val="001E38B2"/>
    <w:rsid w:val="001E4B1B"/>
    <w:rsid w:val="001F735C"/>
    <w:rsid w:val="0020138B"/>
    <w:rsid w:val="00202A85"/>
    <w:rsid w:val="002036A6"/>
    <w:rsid w:val="0020401B"/>
    <w:rsid w:val="00206178"/>
    <w:rsid w:val="0021026F"/>
    <w:rsid w:val="0021148A"/>
    <w:rsid w:val="0021198E"/>
    <w:rsid w:val="00213C43"/>
    <w:rsid w:val="00215A63"/>
    <w:rsid w:val="00220533"/>
    <w:rsid w:val="00221368"/>
    <w:rsid w:val="00222801"/>
    <w:rsid w:val="00227949"/>
    <w:rsid w:val="0023071F"/>
    <w:rsid w:val="002322B5"/>
    <w:rsid w:val="0023356C"/>
    <w:rsid w:val="00235602"/>
    <w:rsid w:val="00236E4B"/>
    <w:rsid w:val="002435D8"/>
    <w:rsid w:val="002447BA"/>
    <w:rsid w:val="00247A9D"/>
    <w:rsid w:val="0025197D"/>
    <w:rsid w:val="002539F0"/>
    <w:rsid w:val="00254C69"/>
    <w:rsid w:val="002603C5"/>
    <w:rsid w:val="00265C23"/>
    <w:rsid w:val="00267BCE"/>
    <w:rsid w:val="00273939"/>
    <w:rsid w:val="00281821"/>
    <w:rsid w:val="002821BD"/>
    <w:rsid w:val="00283EBB"/>
    <w:rsid w:val="002854A2"/>
    <w:rsid w:val="00286AC0"/>
    <w:rsid w:val="002873D3"/>
    <w:rsid w:val="00291FDC"/>
    <w:rsid w:val="002936AA"/>
    <w:rsid w:val="00294D6E"/>
    <w:rsid w:val="002951C1"/>
    <w:rsid w:val="002A1A40"/>
    <w:rsid w:val="002A5EB0"/>
    <w:rsid w:val="002B2336"/>
    <w:rsid w:val="002B23BC"/>
    <w:rsid w:val="002C0D66"/>
    <w:rsid w:val="002C1067"/>
    <w:rsid w:val="002C29D0"/>
    <w:rsid w:val="002C29DE"/>
    <w:rsid w:val="002C7644"/>
    <w:rsid w:val="002D2269"/>
    <w:rsid w:val="002D247A"/>
    <w:rsid w:val="002D5544"/>
    <w:rsid w:val="002E3D90"/>
    <w:rsid w:val="002E58D5"/>
    <w:rsid w:val="002F22F0"/>
    <w:rsid w:val="002F2D6F"/>
    <w:rsid w:val="002F55BF"/>
    <w:rsid w:val="002F6D6D"/>
    <w:rsid w:val="00301A2E"/>
    <w:rsid w:val="0030238D"/>
    <w:rsid w:val="0030368B"/>
    <w:rsid w:val="003119EE"/>
    <w:rsid w:val="003123F2"/>
    <w:rsid w:val="0031491A"/>
    <w:rsid w:val="003149C7"/>
    <w:rsid w:val="00317793"/>
    <w:rsid w:val="00317FB1"/>
    <w:rsid w:val="003206FE"/>
    <w:rsid w:val="00321185"/>
    <w:rsid w:val="0032236B"/>
    <w:rsid w:val="00323B1F"/>
    <w:rsid w:val="00324AB0"/>
    <w:rsid w:val="00325DDE"/>
    <w:rsid w:val="00325FAC"/>
    <w:rsid w:val="00327CD3"/>
    <w:rsid w:val="003348D3"/>
    <w:rsid w:val="003354E9"/>
    <w:rsid w:val="00336020"/>
    <w:rsid w:val="00336647"/>
    <w:rsid w:val="00336925"/>
    <w:rsid w:val="00347C12"/>
    <w:rsid w:val="0035282C"/>
    <w:rsid w:val="0035316C"/>
    <w:rsid w:val="0035505A"/>
    <w:rsid w:val="00356633"/>
    <w:rsid w:val="00361980"/>
    <w:rsid w:val="003632B8"/>
    <w:rsid w:val="0036372F"/>
    <w:rsid w:val="003647EF"/>
    <w:rsid w:val="00371D27"/>
    <w:rsid w:val="00374195"/>
    <w:rsid w:val="00377D03"/>
    <w:rsid w:val="003802F4"/>
    <w:rsid w:val="00380DD5"/>
    <w:rsid w:val="00383041"/>
    <w:rsid w:val="00383C5F"/>
    <w:rsid w:val="00383C79"/>
    <w:rsid w:val="00383CE9"/>
    <w:rsid w:val="00385608"/>
    <w:rsid w:val="00386461"/>
    <w:rsid w:val="003869B4"/>
    <w:rsid w:val="00391EDC"/>
    <w:rsid w:val="003954EF"/>
    <w:rsid w:val="00396901"/>
    <w:rsid w:val="0039740E"/>
    <w:rsid w:val="003A06E2"/>
    <w:rsid w:val="003A1CAD"/>
    <w:rsid w:val="003A3ED1"/>
    <w:rsid w:val="003A4B93"/>
    <w:rsid w:val="003B050A"/>
    <w:rsid w:val="003B12F9"/>
    <w:rsid w:val="003B6AF2"/>
    <w:rsid w:val="003C015A"/>
    <w:rsid w:val="003C0467"/>
    <w:rsid w:val="003C0B38"/>
    <w:rsid w:val="003C215E"/>
    <w:rsid w:val="003C3D55"/>
    <w:rsid w:val="003D0C24"/>
    <w:rsid w:val="003D37ED"/>
    <w:rsid w:val="003D48B1"/>
    <w:rsid w:val="003D5C80"/>
    <w:rsid w:val="003D7764"/>
    <w:rsid w:val="003D7AB6"/>
    <w:rsid w:val="003E028C"/>
    <w:rsid w:val="003E33E8"/>
    <w:rsid w:val="003E33F8"/>
    <w:rsid w:val="003E343A"/>
    <w:rsid w:val="003E4814"/>
    <w:rsid w:val="003E4947"/>
    <w:rsid w:val="003E5415"/>
    <w:rsid w:val="003F0391"/>
    <w:rsid w:val="003F6EA2"/>
    <w:rsid w:val="003F6EAF"/>
    <w:rsid w:val="00400ED0"/>
    <w:rsid w:val="004119F2"/>
    <w:rsid w:val="0041344E"/>
    <w:rsid w:val="00413E3D"/>
    <w:rsid w:val="00414A80"/>
    <w:rsid w:val="00417BB0"/>
    <w:rsid w:val="00421AF5"/>
    <w:rsid w:val="004234FD"/>
    <w:rsid w:val="004246A2"/>
    <w:rsid w:val="004302CB"/>
    <w:rsid w:val="00432D52"/>
    <w:rsid w:val="00434C99"/>
    <w:rsid w:val="00436DC9"/>
    <w:rsid w:val="00437294"/>
    <w:rsid w:val="004378CF"/>
    <w:rsid w:val="004423E4"/>
    <w:rsid w:val="00443DFA"/>
    <w:rsid w:val="00444743"/>
    <w:rsid w:val="00445773"/>
    <w:rsid w:val="00445C12"/>
    <w:rsid w:val="004462BA"/>
    <w:rsid w:val="00446B1B"/>
    <w:rsid w:val="0044745D"/>
    <w:rsid w:val="00450929"/>
    <w:rsid w:val="00450B7F"/>
    <w:rsid w:val="00450BA7"/>
    <w:rsid w:val="00452591"/>
    <w:rsid w:val="00454108"/>
    <w:rsid w:val="00456EF1"/>
    <w:rsid w:val="00460D5F"/>
    <w:rsid w:val="00460F54"/>
    <w:rsid w:val="004632CC"/>
    <w:rsid w:val="00466AE0"/>
    <w:rsid w:val="00467A98"/>
    <w:rsid w:val="00470D1B"/>
    <w:rsid w:val="00472B9D"/>
    <w:rsid w:val="00472C90"/>
    <w:rsid w:val="0048253C"/>
    <w:rsid w:val="00482FCE"/>
    <w:rsid w:val="004848F5"/>
    <w:rsid w:val="00485F5F"/>
    <w:rsid w:val="00486C9D"/>
    <w:rsid w:val="00486EE5"/>
    <w:rsid w:val="004901B5"/>
    <w:rsid w:val="004904C0"/>
    <w:rsid w:val="00495DC7"/>
    <w:rsid w:val="004968D0"/>
    <w:rsid w:val="004A1697"/>
    <w:rsid w:val="004A25DB"/>
    <w:rsid w:val="004A62D3"/>
    <w:rsid w:val="004A66BE"/>
    <w:rsid w:val="004B043B"/>
    <w:rsid w:val="004B4269"/>
    <w:rsid w:val="004B606A"/>
    <w:rsid w:val="004B61DD"/>
    <w:rsid w:val="004C16D1"/>
    <w:rsid w:val="004C188D"/>
    <w:rsid w:val="004C2D65"/>
    <w:rsid w:val="004C407B"/>
    <w:rsid w:val="004C40E5"/>
    <w:rsid w:val="004C45BA"/>
    <w:rsid w:val="004D1738"/>
    <w:rsid w:val="004D40BC"/>
    <w:rsid w:val="004D4158"/>
    <w:rsid w:val="004D72B5"/>
    <w:rsid w:val="004E21C6"/>
    <w:rsid w:val="004E4301"/>
    <w:rsid w:val="004E6D5A"/>
    <w:rsid w:val="004E75E3"/>
    <w:rsid w:val="004E7C78"/>
    <w:rsid w:val="004F0437"/>
    <w:rsid w:val="004F30E8"/>
    <w:rsid w:val="004F4910"/>
    <w:rsid w:val="004F4A4E"/>
    <w:rsid w:val="004F5A3D"/>
    <w:rsid w:val="005012FF"/>
    <w:rsid w:val="00501D94"/>
    <w:rsid w:val="00505E78"/>
    <w:rsid w:val="005062BC"/>
    <w:rsid w:val="00507C0B"/>
    <w:rsid w:val="00513FBC"/>
    <w:rsid w:val="005225A3"/>
    <w:rsid w:val="00527A1F"/>
    <w:rsid w:val="00530FE8"/>
    <w:rsid w:val="005311B0"/>
    <w:rsid w:val="0053675D"/>
    <w:rsid w:val="00536F2F"/>
    <w:rsid w:val="0054288D"/>
    <w:rsid w:val="00542ACD"/>
    <w:rsid w:val="00543D69"/>
    <w:rsid w:val="00544C0B"/>
    <w:rsid w:val="00546989"/>
    <w:rsid w:val="00552C12"/>
    <w:rsid w:val="00555026"/>
    <w:rsid w:val="00556614"/>
    <w:rsid w:val="005566CB"/>
    <w:rsid w:val="0055751B"/>
    <w:rsid w:val="0056176E"/>
    <w:rsid w:val="0056776C"/>
    <w:rsid w:val="00567A2B"/>
    <w:rsid w:val="00575132"/>
    <w:rsid w:val="00580985"/>
    <w:rsid w:val="00581567"/>
    <w:rsid w:val="0058210A"/>
    <w:rsid w:val="005828BF"/>
    <w:rsid w:val="005859B1"/>
    <w:rsid w:val="00591D63"/>
    <w:rsid w:val="00592A6D"/>
    <w:rsid w:val="005A1D44"/>
    <w:rsid w:val="005A2BBD"/>
    <w:rsid w:val="005A40AF"/>
    <w:rsid w:val="005A4E2C"/>
    <w:rsid w:val="005B060B"/>
    <w:rsid w:val="005B0EC5"/>
    <w:rsid w:val="005B30AD"/>
    <w:rsid w:val="005B3969"/>
    <w:rsid w:val="005B4EF0"/>
    <w:rsid w:val="005B5C1D"/>
    <w:rsid w:val="005C0ED1"/>
    <w:rsid w:val="005C17A4"/>
    <w:rsid w:val="005C2FD2"/>
    <w:rsid w:val="005C6D29"/>
    <w:rsid w:val="005C73EA"/>
    <w:rsid w:val="005D05CD"/>
    <w:rsid w:val="005D0CD9"/>
    <w:rsid w:val="005D1278"/>
    <w:rsid w:val="005D1CA1"/>
    <w:rsid w:val="005D2B01"/>
    <w:rsid w:val="005D38C7"/>
    <w:rsid w:val="005D4A65"/>
    <w:rsid w:val="005D4CF8"/>
    <w:rsid w:val="005D61D7"/>
    <w:rsid w:val="005E15C7"/>
    <w:rsid w:val="005E2271"/>
    <w:rsid w:val="005E2530"/>
    <w:rsid w:val="005E33A2"/>
    <w:rsid w:val="005E7E9B"/>
    <w:rsid w:val="005F0A9F"/>
    <w:rsid w:val="005F0F2F"/>
    <w:rsid w:val="005F3656"/>
    <w:rsid w:val="005F3738"/>
    <w:rsid w:val="005F37D9"/>
    <w:rsid w:val="005F6B96"/>
    <w:rsid w:val="00603AB8"/>
    <w:rsid w:val="006141CF"/>
    <w:rsid w:val="006144F5"/>
    <w:rsid w:val="00615AB5"/>
    <w:rsid w:val="00615FF0"/>
    <w:rsid w:val="006173AE"/>
    <w:rsid w:val="00621619"/>
    <w:rsid w:val="00622D66"/>
    <w:rsid w:val="006231FE"/>
    <w:rsid w:val="006257C1"/>
    <w:rsid w:val="006266F7"/>
    <w:rsid w:val="006335D0"/>
    <w:rsid w:val="00634F0A"/>
    <w:rsid w:val="00635CF7"/>
    <w:rsid w:val="00640CED"/>
    <w:rsid w:val="006428B1"/>
    <w:rsid w:val="00643775"/>
    <w:rsid w:val="00644709"/>
    <w:rsid w:val="0064583E"/>
    <w:rsid w:val="006467BB"/>
    <w:rsid w:val="006518DD"/>
    <w:rsid w:val="00651956"/>
    <w:rsid w:val="006534DD"/>
    <w:rsid w:val="0065360D"/>
    <w:rsid w:val="00655966"/>
    <w:rsid w:val="0065753F"/>
    <w:rsid w:val="0066199E"/>
    <w:rsid w:val="00664BCA"/>
    <w:rsid w:val="006672AA"/>
    <w:rsid w:val="0067062B"/>
    <w:rsid w:val="0067324C"/>
    <w:rsid w:val="006741F8"/>
    <w:rsid w:val="006759E8"/>
    <w:rsid w:val="0067758C"/>
    <w:rsid w:val="00677B08"/>
    <w:rsid w:val="0068181D"/>
    <w:rsid w:val="006856EE"/>
    <w:rsid w:val="006865C8"/>
    <w:rsid w:val="00687361"/>
    <w:rsid w:val="006873BF"/>
    <w:rsid w:val="006874FF"/>
    <w:rsid w:val="00692243"/>
    <w:rsid w:val="0069600C"/>
    <w:rsid w:val="0069751A"/>
    <w:rsid w:val="006A0163"/>
    <w:rsid w:val="006A07D1"/>
    <w:rsid w:val="006B3CA3"/>
    <w:rsid w:val="006B69D6"/>
    <w:rsid w:val="006C01FE"/>
    <w:rsid w:val="006C0B30"/>
    <w:rsid w:val="006C1273"/>
    <w:rsid w:val="006C3200"/>
    <w:rsid w:val="006C3D1B"/>
    <w:rsid w:val="006C7025"/>
    <w:rsid w:val="006C754F"/>
    <w:rsid w:val="006C7BDB"/>
    <w:rsid w:val="006D1C49"/>
    <w:rsid w:val="006D2143"/>
    <w:rsid w:val="006D4899"/>
    <w:rsid w:val="006D5B90"/>
    <w:rsid w:val="006E0336"/>
    <w:rsid w:val="006E6455"/>
    <w:rsid w:val="006E7994"/>
    <w:rsid w:val="006F022B"/>
    <w:rsid w:val="006F1649"/>
    <w:rsid w:val="006F29D1"/>
    <w:rsid w:val="006F617E"/>
    <w:rsid w:val="007000B1"/>
    <w:rsid w:val="00702797"/>
    <w:rsid w:val="00702DBE"/>
    <w:rsid w:val="007042DB"/>
    <w:rsid w:val="007079AA"/>
    <w:rsid w:val="00713DC3"/>
    <w:rsid w:val="00717F6E"/>
    <w:rsid w:val="00720787"/>
    <w:rsid w:val="0072205D"/>
    <w:rsid w:val="00723866"/>
    <w:rsid w:val="007249AA"/>
    <w:rsid w:val="00726F5B"/>
    <w:rsid w:val="00727E3B"/>
    <w:rsid w:val="00731E50"/>
    <w:rsid w:val="007338C0"/>
    <w:rsid w:val="007345F9"/>
    <w:rsid w:val="00736015"/>
    <w:rsid w:val="007408C4"/>
    <w:rsid w:val="00740A69"/>
    <w:rsid w:val="00742395"/>
    <w:rsid w:val="007427A8"/>
    <w:rsid w:val="00742B8C"/>
    <w:rsid w:val="00744BB2"/>
    <w:rsid w:val="00744E46"/>
    <w:rsid w:val="00751323"/>
    <w:rsid w:val="007618C0"/>
    <w:rsid w:val="00761AF9"/>
    <w:rsid w:val="007632EF"/>
    <w:rsid w:val="00764979"/>
    <w:rsid w:val="00770769"/>
    <w:rsid w:val="0077252D"/>
    <w:rsid w:val="007746AA"/>
    <w:rsid w:val="00774D1D"/>
    <w:rsid w:val="00777593"/>
    <w:rsid w:val="00787153"/>
    <w:rsid w:val="00790FD1"/>
    <w:rsid w:val="00792CA9"/>
    <w:rsid w:val="00794BCA"/>
    <w:rsid w:val="007955DE"/>
    <w:rsid w:val="00795C97"/>
    <w:rsid w:val="007A2E4C"/>
    <w:rsid w:val="007A54B4"/>
    <w:rsid w:val="007A56C8"/>
    <w:rsid w:val="007A756E"/>
    <w:rsid w:val="007B0644"/>
    <w:rsid w:val="007B0BE2"/>
    <w:rsid w:val="007B0F14"/>
    <w:rsid w:val="007B3916"/>
    <w:rsid w:val="007C1DA2"/>
    <w:rsid w:val="007C320A"/>
    <w:rsid w:val="007C60AE"/>
    <w:rsid w:val="007C7299"/>
    <w:rsid w:val="007D4171"/>
    <w:rsid w:val="007D44B6"/>
    <w:rsid w:val="007E0449"/>
    <w:rsid w:val="007E081D"/>
    <w:rsid w:val="007E5A82"/>
    <w:rsid w:val="007F1D54"/>
    <w:rsid w:val="007F5D19"/>
    <w:rsid w:val="00802A7E"/>
    <w:rsid w:val="008030AC"/>
    <w:rsid w:val="0080567A"/>
    <w:rsid w:val="00813092"/>
    <w:rsid w:val="00814CFA"/>
    <w:rsid w:val="00817A1D"/>
    <w:rsid w:val="0082231B"/>
    <w:rsid w:val="00825D27"/>
    <w:rsid w:val="00825FE2"/>
    <w:rsid w:val="008264BE"/>
    <w:rsid w:val="00826B83"/>
    <w:rsid w:val="00827797"/>
    <w:rsid w:val="00830DB1"/>
    <w:rsid w:val="00832E2C"/>
    <w:rsid w:val="0083325D"/>
    <w:rsid w:val="008352DD"/>
    <w:rsid w:val="00836C4B"/>
    <w:rsid w:val="00837749"/>
    <w:rsid w:val="008421D5"/>
    <w:rsid w:val="00845280"/>
    <w:rsid w:val="0084534C"/>
    <w:rsid w:val="00845451"/>
    <w:rsid w:val="008454B7"/>
    <w:rsid w:val="00850FD3"/>
    <w:rsid w:val="00852177"/>
    <w:rsid w:val="008539C1"/>
    <w:rsid w:val="00856DC4"/>
    <w:rsid w:val="00862A3B"/>
    <w:rsid w:val="008631CD"/>
    <w:rsid w:val="008642A0"/>
    <w:rsid w:val="008650E8"/>
    <w:rsid w:val="008719AE"/>
    <w:rsid w:val="0087452F"/>
    <w:rsid w:val="008770E4"/>
    <w:rsid w:val="0087745A"/>
    <w:rsid w:val="00877F83"/>
    <w:rsid w:val="008801ED"/>
    <w:rsid w:val="008804B4"/>
    <w:rsid w:val="00881335"/>
    <w:rsid w:val="00882DFA"/>
    <w:rsid w:val="008846F3"/>
    <w:rsid w:val="0088689A"/>
    <w:rsid w:val="00891D5A"/>
    <w:rsid w:val="00892A2F"/>
    <w:rsid w:val="00892DF7"/>
    <w:rsid w:val="00893D7B"/>
    <w:rsid w:val="00894271"/>
    <w:rsid w:val="00895BF9"/>
    <w:rsid w:val="0089675C"/>
    <w:rsid w:val="0089752B"/>
    <w:rsid w:val="00897D04"/>
    <w:rsid w:val="008A00ED"/>
    <w:rsid w:val="008A36DE"/>
    <w:rsid w:val="008A3A8C"/>
    <w:rsid w:val="008A43F3"/>
    <w:rsid w:val="008A44C9"/>
    <w:rsid w:val="008A6208"/>
    <w:rsid w:val="008A73DF"/>
    <w:rsid w:val="008A7FA9"/>
    <w:rsid w:val="008B1D53"/>
    <w:rsid w:val="008B723C"/>
    <w:rsid w:val="008C3B00"/>
    <w:rsid w:val="008C59A7"/>
    <w:rsid w:val="008D145C"/>
    <w:rsid w:val="008D2183"/>
    <w:rsid w:val="008D33EF"/>
    <w:rsid w:val="008D7B15"/>
    <w:rsid w:val="008E0056"/>
    <w:rsid w:val="008E1B9D"/>
    <w:rsid w:val="008E2EF2"/>
    <w:rsid w:val="008E373B"/>
    <w:rsid w:val="008E37C8"/>
    <w:rsid w:val="008F012E"/>
    <w:rsid w:val="008F0EFC"/>
    <w:rsid w:val="008F1504"/>
    <w:rsid w:val="008F27DF"/>
    <w:rsid w:val="008F49ED"/>
    <w:rsid w:val="008F59E3"/>
    <w:rsid w:val="008F6239"/>
    <w:rsid w:val="009038BF"/>
    <w:rsid w:val="00903CB8"/>
    <w:rsid w:val="00904985"/>
    <w:rsid w:val="009059AC"/>
    <w:rsid w:val="00910CAA"/>
    <w:rsid w:val="009126C0"/>
    <w:rsid w:val="00914A0A"/>
    <w:rsid w:val="00915843"/>
    <w:rsid w:val="0091690A"/>
    <w:rsid w:val="00917408"/>
    <w:rsid w:val="00917969"/>
    <w:rsid w:val="00920006"/>
    <w:rsid w:val="00925F6A"/>
    <w:rsid w:val="00927A70"/>
    <w:rsid w:val="00930789"/>
    <w:rsid w:val="00932C44"/>
    <w:rsid w:val="00932E6F"/>
    <w:rsid w:val="0093376D"/>
    <w:rsid w:val="00934021"/>
    <w:rsid w:val="009344CE"/>
    <w:rsid w:val="009371B6"/>
    <w:rsid w:val="009400E3"/>
    <w:rsid w:val="00941537"/>
    <w:rsid w:val="00943E87"/>
    <w:rsid w:val="009467DB"/>
    <w:rsid w:val="00947862"/>
    <w:rsid w:val="00955788"/>
    <w:rsid w:val="00957BCB"/>
    <w:rsid w:val="00961493"/>
    <w:rsid w:val="0096291C"/>
    <w:rsid w:val="00964BA2"/>
    <w:rsid w:val="00965BCD"/>
    <w:rsid w:val="0096625D"/>
    <w:rsid w:val="009716ED"/>
    <w:rsid w:val="009731DC"/>
    <w:rsid w:val="0097519E"/>
    <w:rsid w:val="00976CC2"/>
    <w:rsid w:val="009770D9"/>
    <w:rsid w:val="009852AD"/>
    <w:rsid w:val="009870B9"/>
    <w:rsid w:val="0098751C"/>
    <w:rsid w:val="0098792E"/>
    <w:rsid w:val="00987B36"/>
    <w:rsid w:val="00990B76"/>
    <w:rsid w:val="00991254"/>
    <w:rsid w:val="00993B76"/>
    <w:rsid w:val="0099478D"/>
    <w:rsid w:val="00994C48"/>
    <w:rsid w:val="0099643A"/>
    <w:rsid w:val="00997B1F"/>
    <w:rsid w:val="00997D86"/>
    <w:rsid w:val="009A2F18"/>
    <w:rsid w:val="009A58DE"/>
    <w:rsid w:val="009A6D4F"/>
    <w:rsid w:val="009B14EF"/>
    <w:rsid w:val="009B27DA"/>
    <w:rsid w:val="009B29CC"/>
    <w:rsid w:val="009B5498"/>
    <w:rsid w:val="009C24A3"/>
    <w:rsid w:val="009C3EC7"/>
    <w:rsid w:val="009C5904"/>
    <w:rsid w:val="009D0DA2"/>
    <w:rsid w:val="009D0DF0"/>
    <w:rsid w:val="009D1773"/>
    <w:rsid w:val="009D2DAE"/>
    <w:rsid w:val="009D490F"/>
    <w:rsid w:val="009D4E80"/>
    <w:rsid w:val="009E58FB"/>
    <w:rsid w:val="009F331D"/>
    <w:rsid w:val="009F36D5"/>
    <w:rsid w:val="009F3EC6"/>
    <w:rsid w:val="009F46FC"/>
    <w:rsid w:val="009F51DE"/>
    <w:rsid w:val="009F6425"/>
    <w:rsid w:val="009F6829"/>
    <w:rsid w:val="009F6ADD"/>
    <w:rsid w:val="009F6B6D"/>
    <w:rsid w:val="009F7233"/>
    <w:rsid w:val="00A03D33"/>
    <w:rsid w:val="00A03F80"/>
    <w:rsid w:val="00A12166"/>
    <w:rsid w:val="00A122A8"/>
    <w:rsid w:val="00A14E31"/>
    <w:rsid w:val="00A178FA"/>
    <w:rsid w:val="00A207E6"/>
    <w:rsid w:val="00A23EB6"/>
    <w:rsid w:val="00A26647"/>
    <w:rsid w:val="00A27C4D"/>
    <w:rsid w:val="00A33F6B"/>
    <w:rsid w:val="00A43001"/>
    <w:rsid w:val="00A440E9"/>
    <w:rsid w:val="00A50237"/>
    <w:rsid w:val="00A5153A"/>
    <w:rsid w:val="00A527C0"/>
    <w:rsid w:val="00A56C5F"/>
    <w:rsid w:val="00A578ED"/>
    <w:rsid w:val="00A64A82"/>
    <w:rsid w:val="00A65691"/>
    <w:rsid w:val="00A65C00"/>
    <w:rsid w:val="00A65D64"/>
    <w:rsid w:val="00A721C6"/>
    <w:rsid w:val="00A744DA"/>
    <w:rsid w:val="00A74D51"/>
    <w:rsid w:val="00A74E3A"/>
    <w:rsid w:val="00A76564"/>
    <w:rsid w:val="00A77366"/>
    <w:rsid w:val="00A8143A"/>
    <w:rsid w:val="00A81547"/>
    <w:rsid w:val="00A84671"/>
    <w:rsid w:val="00A8473F"/>
    <w:rsid w:val="00A871D6"/>
    <w:rsid w:val="00A90342"/>
    <w:rsid w:val="00A92CF3"/>
    <w:rsid w:val="00A94505"/>
    <w:rsid w:val="00AA062D"/>
    <w:rsid w:val="00AB0112"/>
    <w:rsid w:val="00AB395A"/>
    <w:rsid w:val="00AB39C7"/>
    <w:rsid w:val="00AB6977"/>
    <w:rsid w:val="00AB7832"/>
    <w:rsid w:val="00AC1E8D"/>
    <w:rsid w:val="00AC4F8F"/>
    <w:rsid w:val="00AC72F5"/>
    <w:rsid w:val="00AD07CA"/>
    <w:rsid w:val="00AD0A5E"/>
    <w:rsid w:val="00AD4DB9"/>
    <w:rsid w:val="00AD607E"/>
    <w:rsid w:val="00AD7CE5"/>
    <w:rsid w:val="00AE0231"/>
    <w:rsid w:val="00AE0A15"/>
    <w:rsid w:val="00AE1132"/>
    <w:rsid w:val="00AE3B20"/>
    <w:rsid w:val="00AE4390"/>
    <w:rsid w:val="00AF63FA"/>
    <w:rsid w:val="00AF6B27"/>
    <w:rsid w:val="00B0022B"/>
    <w:rsid w:val="00B00BC6"/>
    <w:rsid w:val="00B012FE"/>
    <w:rsid w:val="00B01ACA"/>
    <w:rsid w:val="00B12869"/>
    <w:rsid w:val="00B12C52"/>
    <w:rsid w:val="00B146ED"/>
    <w:rsid w:val="00B153DB"/>
    <w:rsid w:val="00B17E54"/>
    <w:rsid w:val="00B2218C"/>
    <w:rsid w:val="00B24D85"/>
    <w:rsid w:val="00B25A85"/>
    <w:rsid w:val="00B26DEF"/>
    <w:rsid w:val="00B27F4C"/>
    <w:rsid w:val="00B31856"/>
    <w:rsid w:val="00B354B9"/>
    <w:rsid w:val="00B37923"/>
    <w:rsid w:val="00B43F7B"/>
    <w:rsid w:val="00B448E4"/>
    <w:rsid w:val="00B450AC"/>
    <w:rsid w:val="00B45404"/>
    <w:rsid w:val="00B45A5D"/>
    <w:rsid w:val="00B504F1"/>
    <w:rsid w:val="00B506F7"/>
    <w:rsid w:val="00B52913"/>
    <w:rsid w:val="00B61E2B"/>
    <w:rsid w:val="00B645BF"/>
    <w:rsid w:val="00B716A9"/>
    <w:rsid w:val="00B71A7A"/>
    <w:rsid w:val="00B7398A"/>
    <w:rsid w:val="00B7416B"/>
    <w:rsid w:val="00B76F02"/>
    <w:rsid w:val="00B81873"/>
    <w:rsid w:val="00B819CE"/>
    <w:rsid w:val="00B81E60"/>
    <w:rsid w:val="00B830F4"/>
    <w:rsid w:val="00B839FB"/>
    <w:rsid w:val="00B84568"/>
    <w:rsid w:val="00B851D8"/>
    <w:rsid w:val="00B92E17"/>
    <w:rsid w:val="00B94F36"/>
    <w:rsid w:val="00B95BF4"/>
    <w:rsid w:val="00B96401"/>
    <w:rsid w:val="00B966CF"/>
    <w:rsid w:val="00B971F9"/>
    <w:rsid w:val="00BA4747"/>
    <w:rsid w:val="00BA5C43"/>
    <w:rsid w:val="00BA68C5"/>
    <w:rsid w:val="00BA7742"/>
    <w:rsid w:val="00BB3E2A"/>
    <w:rsid w:val="00BB6E52"/>
    <w:rsid w:val="00BC0389"/>
    <w:rsid w:val="00BC0721"/>
    <w:rsid w:val="00BC50E3"/>
    <w:rsid w:val="00BC74E1"/>
    <w:rsid w:val="00BC7570"/>
    <w:rsid w:val="00BD04AC"/>
    <w:rsid w:val="00BD06D9"/>
    <w:rsid w:val="00BD2394"/>
    <w:rsid w:val="00BD2CAF"/>
    <w:rsid w:val="00BD35AC"/>
    <w:rsid w:val="00BD3A27"/>
    <w:rsid w:val="00BD43D4"/>
    <w:rsid w:val="00BE1A46"/>
    <w:rsid w:val="00BE2E60"/>
    <w:rsid w:val="00BE7FB5"/>
    <w:rsid w:val="00BF0B0E"/>
    <w:rsid w:val="00BF5D20"/>
    <w:rsid w:val="00BF648E"/>
    <w:rsid w:val="00BF73AA"/>
    <w:rsid w:val="00BF794F"/>
    <w:rsid w:val="00BF7ABC"/>
    <w:rsid w:val="00C00AD0"/>
    <w:rsid w:val="00C02625"/>
    <w:rsid w:val="00C043EB"/>
    <w:rsid w:val="00C05F14"/>
    <w:rsid w:val="00C10EF7"/>
    <w:rsid w:val="00C123F9"/>
    <w:rsid w:val="00C201C9"/>
    <w:rsid w:val="00C24171"/>
    <w:rsid w:val="00C2553C"/>
    <w:rsid w:val="00C30B1D"/>
    <w:rsid w:val="00C30D8A"/>
    <w:rsid w:val="00C31BE2"/>
    <w:rsid w:val="00C36003"/>
    <w:rsid w:val="00C36A21"/>
    <w:rsid w:val="00C404E5"/>
    <w:rsid w:val="00C451F1"/>
    <w:rsid w:val="00C510A3"/>
    <w:rsid w:val="00C51AC0"/>
    <w:rsid w:val="00C52BAB"/>
    <w:rsid w:val="00C53B3A"/>
    <w:rsid w:val="00C55124"/>
    <w:rsid w:val="00C55B80"/>
    <w:rsid w:val="00C55D2C"/>
    <w:rsid w:val="00C55DAD"/>
    <w:rsid w:val="00C55FF6"/>
    <w:rsid w:val="00C579BE"/>
    <w:rsid w:val="00C641DC"/>
    <w:rsid w:val="00C675E4"/>
    <w:rsid w:val="00C74457"/>
    <w:rsid w:val="00C74BFD"/>
    <w:rsid w:val="00C757AC"/>
    <w:rsid w:val="00C764E1"/>
    <w:rsid w:val="00C803D9"/>
    <w:rsid w:val="00C80F87"/>
    <w:rsid w:val="00C82BE2"/>
    <w:rsid w:val="00C853DD"/>
    <w:rsid w:val="00C85F5A"/>
    <w:rsid w:val="00C861FD"/>
    <w:rsid w:val="00C862F5"/>
    <w:rsid w:val="00C87466"/>
    <w:rsid w:val="00C9109C"/>
    <w:rsid w:val="00C92371"/>
    <w:rsid w:val="00C93D19"/>
    <w:rsid w:val="00C93E81"/>
    <w:rsid w:val="00C94396"/>
    <w:rsid w:val="00C97D85"/>
    <w:rsid w:val="00CA1282"/>
    <w:rsid w:val="00CA2727"/>
    <w:rsid w:val="00CA5C90"/>
    <w:rsid w:val="00CA6D7F"/>
    <w:rsid w:val="00CB0862"/>
    <w:rsid w:val="00CB0DB1"/>
    <w:rsid w:val="00CB117D"/>
    <w:rsid w:val="00CB24E5"/>
    <w:rsid w:val="00CB284A"/>
    <w:rsid w:val="00CB3EDF"/>
    <w:rsid w:val="00CB406A"/>
    <w:rsid w:val="00CC0CEF"/>
    <w:rsid w:val="00CC165A"/>
    <w:rsid w:val="00CC1A5E"/>
    <w:rsid w:val="00CC1D6E"/>
    <w:rsid w:val="00CC49B6"/>
    <w:rsid w:val="00CC6C72"/>
    <w:rsid w:val="00CD0B0A"/>
    <w:rsid w:val="00CD2F10"/>
    <w:rsid w:val="00CD4B0B"/>
    <w:rsid w:val="00CE2229"/>
    <w:rsid w:val="00CE2D2A"/>
    <w:rsid w:val="00CE4183"/>
    <w:rsid w:val="00CE4708"/>
    <w:rsid w:val="00CE767D"/>
    <w:rsid w:val="00CE7D83"/>
    <w:rsid w:val="00CF094E"/>
    <w:rsid w:val="00CF1635"/>
    <w:rsid w:val="00CF165F"/>
    <w:rsid w:val="00CF47FE"/>
    <w:rsid w:val="00CF7F1C"/>
    <w:rsid w:val="00D046B0"/>
    <w:rsid w:val="00D04BD9"/>
    <w:rsid w:val="00D05344"/>
    <w:rsid w:val="00D056B5"/>
    <w:rsid w:val="00D059FD"/>
    <w:rsid w:val="00D12BD4"/>
    <w:rsid w:val="00D12C10"/>
    <w:rsid w:val="00D13BDE"/>
    <w:rsid w:val="00D13ECD"/>
    <w:rsid w:val="00D14626"/>
    <w:rsid w:val="00D16820"/>
    <w:rsid w:val="00D2490B"/>
    <w:rsid w:val="00D25093"/>
    <w:rsid w:val="00D26C25"/>
    <w:rsid w:val="00D34AAC"/>
    <w:rsid w:val="00D367D8"/>
    <w:rsid w:val="00D37A56"/>
    <w:rsid w:val="00D45129"/>
    <w:rsid w:val="00D46EBC"/>
    <w:rsid w:val="00D46F05"/>
    <w:rsid w:val="00D4772A"/>
    <w:rsid w:val="00D50598"/>
    <w:rsid w:val="00D510B5"/>
    <w:rsid w:val="00D5114F"/>
    <w:rsid w:val="00D51651"/>
    <w:rsid w:val="00D516EA"/>
    <w:rsid w:val="00D5281F"/>
    <w:rsid w:val="00D6145A"/>
    <w:rsid w:val="00D6247C"/>
    <w:rsid w:val="00D64438"/>
    <w:rsid w:val="00D6551C"/>
    <w:rsid w:val="00D66689"/>
    <w:rsid w:val="00D66C10"/>
    <w:rsid w:val="00D66DD9"/>
    <w:rsid w:val="00D6772F"/>
    <w:rsid w:val="00D67806"/>
    <w:rsid w:val="00D71B8E"/>
    <w:rsid w:val="00D74BAF"/>
    <w:rsid w:val="00D75DD5"/>
    <w:rsid w:val="00D80A86"/>
    <w:rsid w:val="00D81A0B"/>
    <w:rsid w:val="00D84DF9"/>
    <w:rsid w:val="00D90706"/>
    <w:rsid w:val="00D96B91"/>
    <w:rsid w:val="00DA0563"/>
    <w:rsid w:val="00DA09CE"/>
    <w:rsid w:val="00DA0B49"/>
    <w:rsid w:val="00DA152F"/>
    <w:rsid w:val="00DA1556"/>
    <w:rsid w:val="00DA1D77"/>
    <w:rsid w:val="00DA6BE5"/>
    <w:rsid w:val="00DA6C54"/>
    <w:rsid w:val="00DA6FC9"/>
    <w:rsid w:val="00DB13F5"/>
    <w:rsid w:val="00DB5B66"/>
    <w:rsid w:val="00DC1015"/>
    <w:rsid w:val="00DC2C85"/>
    <w:rsid w:val="00DC7EF6"/>
    <w:rsid w:val="00DD1386"/>
    <w:rsid w:val="00DD283F"/>
    <w:rsid w:val="00DD47B5"/>
    <w:rsid w:val="00DD47ED"/>
    <w:rsid w:val="00DD5D9B"/>
    <w:rsid w:val="00DD5DD0"/>
    <w:rsid w:val="00DD5E37"/>
    <w:rsid w:val="00DD6455"/>
    <w:rsid w:val="00DE0CD7"/>
    <w:rsid w:val="00DE35EB"/>
    <w:rsid w:val="00DE4DC7"/>
    <w:rsid w:val="00DE6C6B"/>
    <w:rsid w:val="00DE7BA3"/>
    <w:rsid w:val="00DF1257"/>
    <w:rsid w:val="00DF1F70"/>
    <w:rsid w:val="00DF3B95"/>
    <w:rsid w:val="00DF3D79"/>
    <w:rsid w:val="00DF5B26"/>
    <w:rsid w:val="00DF6EE9"/>
    <w:rsid w:val="00E02E2F"/>
    <w:rsid w:val="00E057AD"/>
    <w:rsid w:val="00E124C2"/>
    <w:rsid w:val="00E13247"/>
    <w:rsid w:val="00E13F2F"/>
    <w:rsid w:val="00E212C5"/>
    <w:rsid w:val="00E213C1"/>
    <w:rsid w:val="00E21BFA"/>
    <w:rsid w:val="00E321A3"/>
    <w:rsid w:val="00E34502"/>
    <w:rsid w:val="00E3540A"/>
    <w:rsid w:val="00E35523"/>
    <w:rsid w:val="00E379F6"/>
    <w:rsid w:val="00E37D21"/>
    <w:rsid w:val="00E41050"/>
    <w:rsid w:val="00E4230B"/>
    <w:rsid w:val="00E4280E"/>
    <w:rsid w:val="00E4359F"/>
    <w:rsid w:val="00E44445"/>
    <w:rsid w:val="00E4483A"/>
    <w:rsid w:val="00E5061D"/>
    <w:rsid w:val="00E509E3"/>
    <w:rsid w:val="00E51293"/>
    <w:rsid w:val="00E517EF"/>
    <w:rsid w:val="00E53846"/>
    <w:rsid w:val="00E53A49"/>
    <w:rsid w:val="00E57E41"/>
    <w:rsid w:val="00E609A3"/>
    <w:rsid w:val="00E655FC"/>
    <w:rsid w:val="00E72A97"/>
    <w:rsid w:val="00E75085"/>
    <w:rsid w:val="00E76304"/>
    <w:rsid w:val="00E7699B"/>
    <w:rsid w:val="00E7705B"/>
    <w:rsid w:val="00E80B92"/>
    <w:rsid w:val="00E82635"/>
    <w:rsid w:val="00E82CB3"/>
    <w:rsid w:val="00E8429F"/>
    <w:rsid w:val="00E84E62"/>
    <w:rsid w:val="00E8591C"/>
    <w:rsid w:val="00E85AD3"/>
    <w:rsid w:val="00E916FE"/>
    <w:rsid w:val="00E91B00"/>
    <w:rsid w:val="00E91DDC"/>
    <w:rsid w:val="00E9612E"/>
    <w:rsid w:val="00EA03C9"/>
    <w:rsid w:val="00EA0406"/>
    <w:rsid w:val="00EA2955"/>
    <w:rsid w:val="00EA4B8E"/>
    <w:rsid w:val="00EA5DC6"/>
    <w:rsid w:val="00EA608F"/>
    <w:rsid w:val="00EA6371"/>
    <w:rsid w:val="00EA6861"/>
    <w:rsid w:val="00EB45AB"/>
    <w:rsid w:val="00EB6494"/>
    <w:rsid w:val="00EB70AE"/>
    <w:rsid w:val="00EB7E29"/>
    <w:rsid w:val="00EC2068"/>
    <w:rsid w:val="00EC2B98"/>
    <w:rsid w:val="00EC3668"/>
    <w:rsid w:val="00EC3832"/>
    <w:rsid w:val="00ED0C26"/>
    <w:rsid w:val="00ED210E"/>
    <w:rsid w:val="00ED2D24"/>
    <w:rsid w:val="00EE1C44"/>
    <w:rsid w:val="00EE262B"/>
    <w:rsid w:val="00EE4169"/>
    <w:rsid w:val="00EE4FC7"/>
    <w:rsid w:val="00EE76F5"/>
    <w:rsid w:val="00EF0647"/>
    <w:rsid w:val="00EF0E95"/>
    <w:rsid w:val="00EF5181"/>
    <w:rsid w:val="00EF7C27"/>
    <w:rsid w:val="00F021C4"/>
    <w:rsid w:val="00F06B3D"/>
    <w:rsid w:val="00F07ABF"/>
    <w:rsid w:val="00F118DA"/>
    <w:rsid w:val="00F14275"/>
    <w:rsid w:val="00F143CF"/>
    <w:rsid w:val="00F21D31"/>
    <w:rsid w:val="00F27A29"/>
    <w:rsid w:val="00F30AD8"/>
    <w:rsid w:val="00F30B95"/>
    <w:rsid w:val="00F3701B"/>
    <w:rsid w:val="00F40713"/>
    <w:rsid w:val="00F41267"/>
    <w:rsid w:val="00F4217D"/>
    <w:rsid w:val="00F45DA6"/>
    <w:rsid w:val="00F50BF6"/>
    <w:rsid w:val="00F51E91"/>
    <w:rsid w:val="00F53600"/>
    <w:rsid w:val="00F55288"/>
    <w:rsid w:val="00F55415"/>
    <w:rsid w:val="00F57140"/>
    <w:rsid w:val="00F61FF7"/>
    <w:rsid w:val="00F647BE"/>
    <w:rsid w:val="00F64F23"/>
    <w:rsid w:val="00F66A20"/>
    <w:rsid w:val="00F67426"/>
    <w:rsid w:val="00F70279"/>
    <w:rsid w:val="00F7300A"/>
    <w:rsid w:val="00F740C1"/>
    <w:rsid w:val="00F77998"/>
    <w:rsid w:val="00F83AF2"/>
    <w:rsid w:val="00F84506"/>
    <w:rsid w:val="00F86D2C"/>
    <w:rsid w:val="00F87B90"/>
    <w:rsid w:val="00F925C2"/>
    <w:rsid w:val="00F93DAE"/>
    <w:rsid w:val="00F96480"/>
    <w:rsid w:val="00FA09D3"/>
    <w:rsid w:val="00FA2CF4"/>
    <w:rsid w:val="00FA4045"/>
    <w:rsid w:val="00FA433E"/>
    <w:rsid w:val="00FA72E5"/>
    <w:rsid w:val="00FB323C"/>
    <w:rsid w:val="00FB3925"/>
    <w:rsid w:val="00FB4151"/>
    <w:rsid w:val="00FC2E0C"/>
    <w:rsid w:val="00FC590A"/>
    <w:rsid w:val="00FC5BA2"/>
    <w:rsid w:val="00FC7003"/>
    <w:rsid w:val="00FC78DA"/>
    <w:rsid w:val="00FD1616"/>
    <w:rsid w:val="00FD5575"/>
    <w:rsid w:val="00FD57FA"/>
    <w:rsid w:val="00FD5E0D"/>
    <w:rsid w:val="00FD79B6"/>
    <w:rsid w:val="00FE0548"/>
    <w:rsid w:val="00FE3915"/>
    <w:rsid w:val="00FE6FDB"/>
    <w:rsid w:val="00FE73EF"/>
    <w:rsid w:val="00FE7E94"/>
    <w:rsid w:val="00FF0A2F"/>
    <w:rsid w:val="00FF1D68"/>
    <w:rsid w:val="00FF36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268655F"/>
  <w15:docId w15:val="{FA405321-5D96-436F-BB56-0B3943FC91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Liberation Serif" w:eastAsia="Droid Sans Fallback" w:hAnsi="Liberation Serif" w:cs="FreeSans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1A051E"/>
    <w:pPr>
      <w:suppressAutoHyphens/>
    </w:pPr>
    <w:rPr>
      <w:rFonts w:ascii="Times New Roman" w:eastAsia="Times New Roman" w:hAnsi="Times New Roman" w:cs="Times New Roman"/>
      <w:lang w:eastAsia="zh-CN"/>
    </w:rPr>
  </w:style>
  <w:style w:type="paragraph" w:styleId="Nagwek1">
    <w:name w:val="heading 1"/>
    <w:basedOn w:val="Normalny"/>
    <w:next w:val="Tretekstu"/>
    <w:link w:val="Nagwek1Znak1"/>
    <w:uiPriority w:val="99"/>
    <w:qFormat/>
    <w:rsid w:val="001A051E"/>
    <w:pPr>
      <w:numPr>
        <w:numId w:val="1"/>
      </w:numPr>
      <w:spacing w:before="280" w:after="28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8631CD"/>
    <w:pPr>
      <w:keepNext/>
      <w:keepLines/>
      <w:spacing w:before="40"/>
      <w:outlineLvl w:val="1"/>
    </w:pPr>
    <w:rPr>
      <w:rFonts w:ascii="Calibri Light" w:hAnsi="Calibri Light"/>
      <w:color w:val="2E74B5"/>
      <w:sz w:val="26"/>
      <w:szCs w:val="26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1">
    <w:name w:val="Nagłówek 1 Znak1"/>
    <w:link w:val="Nagwek1"/>
    <w:uiPriority w:val="99"/>
    <w:rsid w:val="00006C77"/>
    <w:rPr>
      <w:rFonts w:ascii="Times New Roman" w:eastAsia="Times New Roman" w:hAnsi="Times New Roman" w:cs="Times New Roman"/>
      <w:b/>
      <w:bCs/>
      <w:sz w:val="48"/>
      <w:szCs w:val="48"/>
      <w:lang w:eastAsia="zh-CN"/>
    </w:rPr>
  </w:style>
  <w:style w:type="character" w:customStyle="1" w:styleId="Nagwek2Znak">
    <w:name w:val="Nagłówek 2 Znak"/>
    <w:link w:val="Nagwek2"/>
    <w:uiPriority w:val="99"/>
    <w:semiHidden/>
    <w:locked/>
    <w:rsid w:val="008631CD"/>
    <w:rPr>
      <w:rFonts w:ascii="Calibri Light" w:hAnsi="Calibri Light" w:cs="Times New Roman"/>
      <w:color w:val="2E74B5"/>
      <w:sz w:val="26"/>
      <w:szCs w:val="26"/>
      <w:lang w:bidi="ar-SA"/>
    </w:rPr>
  </w:style>
  <w:style w:type="character" w:customStyle="1" w:styleId="WW8Num1z0">
    <w:name w:val="WW8Num1z0"/>
    <w:uiPriority w:val="99"/>
    <w:rsid w:val="001A051E"/>
    <w:rPr>
      <w:sz w:val="24"/>
    </w:rPr>
  </w:style>
  <w:style w:type="character" w:customStyle="1" w:styleId="WW8Num2z0">
    <w:name w:val="WW8Num2z0"/>
    <w:uiPriority w:val="99"/>
    <w:rsid w:val="001A051E"/>
    <w:rPr>
      <w:sz w:val="22"/>
    </w:rPr>
  </w:style>
  <w:style w:type="character" w:customStyle="1" w:styleId="WW8Num3z0">
    <w:name w:val="WW8Num3z0"/>
    <w:uiPriority w:val="99"/>
    <w:rsid w:val="001A051E"/>
  </w:style>
  <w:style w:type="character" w:customStyle="1" w:styleId="WW8Num4z0">
    <w:name w:val="WW8Num4z0"/>
    <w:uiPriority w:val="99"/>
    <w:rsid w:val="001A051E"/>
    <w:rPr>
      <w:sz w:val="24"/>
    </w:rPr>
  </w:style>
  <w:style w:type="character" w:customStyle="1" w:styleId="WW8Num5z0">
    <w:name w:val="WW8Num5z0"/>
    <w:uiPriority w:val="99"/>
    <w:rsid w:val="001A051E"/>
    <w:rPr>
      <w:color w:val="000000"/>
      <w:spacing w:val="-4"/>
      <w:sz w:val="22"/>
    </w:rPr>
  </w:style>
  <w:style w:type="character" w:customStyle="1" w:styleId="WW8Num6z0">
    <w:name w:val="WW8Num6z0"/>
    <w:uiPriority w:val="99"/>
    <w:rsid w:val="001A051E"/>
  </w:style>
  <w:style w:type="character" w:customStyle="1" w:styleId="WW8Num7z0">
    <w:name w:val="WW8Num7z0"/>
    <w:uiPriority w:val="99"/>
    <w:rsid w:val="001A051E"/>
  </w:style>
  <w:style w:type="character" w:customStyle="1" w:styleId="WW8Num8z0">
    <w:name w:val="WW8Num8z0"/>
    <w:uiPriority w:val="99"/>
    <w:rsid w:val="001A051E"/>
    <w:rPr>
      <w:color w:val="000000"/>
      <w:sz w:val="22"/>
    </w:rPr>
  </w:style>
  <w:style w:type="character" w:customStyle="1" w:styleId="WW8Num9z0">
    <w:name w:val="WW8Num9z0"/>
    <w:uiPriority w:val="99"/>
    <w:rsid w:val="001A051E"/>
    <w:rPr>
      <w:sz w:val="22"/>
    </w:rPr>
  </w:style>
  <w:style w:type="character" w:customStyle="1" w:styleId="WW8Num9z1">
    <w:name w:val="WW8Num9z1"/>
    <w:uiPriority w:val="99"/>
    <w:rsid w:val="001A051E"/>
  </w:style>
  <w:style w:type="character" w:customStyle="1" w:styleId="WW8Num9z2">
    <w:name w:val="WW8Num9z2"/>
    <w:uiPriority w:val="99"/>
    <w:rsid w:val="001A051E"/>
  </w:style>
  <w:style w:type="character" w:customStyle="1" w:styleId="WW8Num9z3">
    <w:name w:val="WW8Num9z3"/>
    <w:uiPriority w:val="99"/>
    <w:rsid w:val="001A051E"/>
  </w:style>
  <w:style w:type="character" w:customStyle="1" w:styleId="WW8Num9z4">
    <w:name w:val="WW8Num9z4"/>
    <w:uiPriority w:val="99"/>
    <w:rsid w:val="001A051E"/>
  </w:style>
  <w:style w:type="character" w:customStyle="1" w:styleId="WW8Num9z5">
    <w:name w:val="WW8Num9z5"/>
    <w:uiPriority w:val="99"/>
    <w:rsid w:val="001A051E"/>
  </w:style>
  <w:style w:type="character" w:customStyle="1" w:styleId="WW8Num9z6">
    <w:name w:val="WW8Num9z6"/>
    <w:uiPriority w:val="99"/>
    <w:rsid w:val="001A051E"/>
  </w:style>
  <w:style w:type="character" w:customStyle="1" w:styleId="WW8Num9z7">
    <w:name w:val="WW8Num9z7"/>
    <w:uiPriority w:val="99"/>
    <w:rsid w:val="001A051E"/>
  </w:style>
  <w:style w:type="character" w:customStyle="1" w:styleId="WW8Num9z8">
    <w:name w:val="WW8Num9z8"/>
    <w:uiPriority w:val="99"/>
    <w:rsid w:val="001A051E"/>
  </w:style>
  <w:style w:type="character" w:customStyle="1" w:styleId="WW8Num10z0">
    <w:name w:val="WW8Num10z0"/>
    <w:uiPriority w:val="99"/>
    <w:rsid w:val="001A051E"/>
    <w:rPr>
      <w:sz w:val="22"/>
    </w:rPr>
  </w:style>
  <w:style w:type="character" w:customStyle="1" w:styleId="WW8Num10z1">
    <w:name w:val="WW8Num10z1"/>
    <w:uiPriority w:val="99"/>
    <w:rsid w:val="001A051E"/>
    <w:rPr>
      <w:sz w:val="22"/>
    </w:rPr>
  </w:style>
  <w:style w:type="character" w:customStyle="1" w:styleId="WW8Num10z2">
    <w:name w:val="WW8Num10z2"/>
    <w:uiPriority w:val="99"/>
    <w:rsid w:val="001A051E"/>
  </w:style>
  <w:style w:type="character" w:customStyle="1" w:styleId="WW8Num10z3">
    <w:name w:val="WW8Num10z3"/>
    <w:uiPriority w:val="99"/>
    <w:rsid w:val="001A051E"/>
  </w:style>
  <w:style w:type="character" w:customStyle="1" w:styleId="WW8Num10z4">
    <w:name w:val="WW8Num10z4"/>
    <w:uiPriority w:val="99"/>
    <w:rsid w:val="001A051E"/>
  </w:style>
  <w:style w:type="character" w:customStyle="1" w:styleId="WW8Num10z5">
    <w:name w:val="WW8Num10z5"/>
    <w:uiPriority w:val="99"/>
    <w:rsid w:val="001A051E"/>
  </w:style>
  <w:style w:type="character" w:customStyle="1" w:styleId="WW8Num10z6">
    <w:name w:val="WW8Num10z6"/>
    <w:uiPriority w:val="99"/>
    <w:rsid w:val="001A051E"/>
  </w:style>
  <w:style w:type="character" w:customStyle="1" w:styleId="WW8Num10z7">
    <w:name w:val="WW8Num10z7"/>
    <w:uiPriority w:val="99"/>
    <w:rsid w:val="001A051E"/>
  </w:style>
  <w:style w:type="character" w:customStyle="1" w:styleId="WW8Num10z8">
    <w:name w:val="WW8Num10z8"/>
    <w:uiPriority w:val="99"/>
    <w:rsid w:val="001A051E"/>
  </w:style>
  <w:style w:type="character" w:customStyle="1" w:styleId="WW8Num11z0">
    <w:name w:val="WW8Num11z0"/>
    <w:uiPriority w:val="99"/>
    <w:rsid w:val="001A051E"/>
  </w:style>
  <w:style w:type="character" w:customStyle="1" w:styleId="WW8Num11z1">
    <w:name w:val="WW8Num11z1"/>
    <w:uiPriority w:val="99"/>
    <w:rsid w:val="001A051E"/>
  </w:style>
  <w:style w:type="character" w:customStyle="1" w:styleId="WW8Num11z2">
    <w:name w:val="WW8Num11z2"/>
    <w:uiPriority w:val="99"/>
    <w:rsid w:val="001A051E"/>
  </w:style>
  <w:style w:type="character" w:customStyle="1" w:styleId="WW8Num11z3">
    <w:name w:val="WW8Num11z3"/>
    <w:uiPriority w:val="99"/>
    <w:rsid w:val="001A051E"/>
  </w:style>
  <w:style w:type="character" w:customStyle="1" w:styleId="WW8Num11z4">
    <w:name w:val="WW8Num11z4"/>
    <w:uiPriority w:val="99"/>
    <w:rsid w:val="001A051E"/>
  </w:style>
  <w:style w:type="character" w:customStyle="1" w:styleId="WW8Num11z5">
    <w:name w:val="WW8Num11z5"/>
    <w:uiPriority w:val="99"/>
    <w:rsid w:val="001A051E"/>
  </w:style>
  <w:style w:type="character" w:customStyle="1" w:styleId="WW8Num11z6">
    <w:name w:val="WW8Num11z6"/>
    <w:uiPriority w:val="99"/>
    <w:rsid w:val="001A051E"/>
  </w:style>
  <w:style w:type="character" w:customStyle="1" w:styleId="WW8Num11z7">
    <w:name w:val="WW8Num11z7"/>
    <w:uiPriority w:val="99"/>
    <w:rsid w:val="001A051E"/>
  </w:style>
  <w:style w:type="character" w:customStyle="1" w:styleId="WW8Num11z8">
    <w:name w:val="WW8Num11z8"/>
    <w:uiPriority w:val="99"/>
    <w:rsid w:val="001A051E"/>
  </w:style>
  <w:style w:type="character" w:customStyle="1" w:styleId="WW8Num12z0">
    <w:name w:val="WW8Num12z0"/>
    <w:uiPriority w:val="99"/>
    <w:rsid w:val="001A051E"/>
  </w:style>
  <w:style w:type="character" w:customStyle="1" w:styleId="WW8Num12z1">
    <w:name w:val="WW8Num12z1"/>
    <w:uiPriority w:val="99"/>
    <w:rsid w:val="001A051E"/>
  </w:style>
  <w:style w:type="character" w:customStyle="1" w:styleId="WW8Num12z2">
    <w:name w:val="WW8Num12z2"/>
    <w:uiPriority w:val="99"/>
    <w:rsid w:val="001A051E"/>
  </w:style>
  <w:style w:type="character" w:customStyle="1" w:styleId="WW8Num12z3">
    <w:name w:val="WW8Num12z3"/>
    <w:uiPriority w:val="99"/>
    <w:rsid w:val="001A051E"/>
  </w:style>
  <w:style w:type="character" w:customStyle="1" w:styleId="WW8Num12z4">
    <w:name w:val="WW8Num12z4"/>
    <w:uiPriority w:val="99"/>
    <w:rsid w:val="001A051E"/>
  </w:style>
  <w:style w:type="character" w:customStyle="1" w:styleId="WW8Num12z5">
    <w:name w:val="WW8Num12z5"/>
    <w:uiPriority w:val="99"/>
    <w:rsid w:val="001A051E"/>
  </w:style>
  <w:style w:type="character" w:customStyle="1" w:styleId="WW8Num12z6">
    <w:name w:val="WW8Num12z6"/>
    <w:uiPriority w:val="99"/>
    <w:rsid w:val="001A051E"/>
  </w:style>
  <w:style w:type="character" w:customStyle="1" w:styleId="WW8Num12z7">
    <w:name w:val="WW8Num12z7"/>
    <w:uiPriority w:val="99"/>
    <w:rsid w:val="001A051E"/>
  </w:style>
  <w:style w:type="character" w:customStyle="1" w:styleId="WW8Num12z8">
    <w:name w:val="WW8Num12z8"/>
    <w:uiPriority w:val="99"/>
    <w:rsid w:val="001A051E"/>
  </w:style>
  <w:style w:type="character" w:customStyle="1" w:styleId="WW8Num13z0">
    <w:name w:val="WW8Num13z0"/>
    <w:uiPriority w:val="99"/>
    <w:rsid w:val="001A051E"/>
  </w:style>
  <w:style w:type="character" w:customStyle="1" w:styleId="WW8Num13z1">
    <w:name w:val="WW8Num13z1"/>
    <w:uiPriority w:val="99"/>
    <w:rsid w:val="001A051E"/>
  </w:style>
  <w:style w:type="character" w:customStyle="1" w:styleId="WW8Num13z2">
    <w:name w:val="WW8Num13z2"/>
    <w:uiPriority w:val="99"/>
    <w:rsid w:val="001A051E"/>
  </w:style>
  <w:style w:type="character" w:customStyle="1" w:styleId="WW8Num13z3">
    <w:name w:val="WW8Num13z3"/>
    <w:uiPriority w:val="99"/>
    <w:rsid w:val="001A051E"/>
  </w:style>
  <w:style w:type="character" w:customStyle="1" w:styleId="WW8Num13z4">
    <w:name w:val="WW8Num13z4"/>
    <w:uiPriority w:val="99"/>
    <w:rsid w:val="001A051E"/>
  </w:style>
  <w:style w:type="character" w:customStyle="1" w:styleId="WW8Num13z5">
    <w:name w:val="WW8Num13z5"/>
    <w:uiPriority w:val="99"/>
    <w:rsid w:val="001A051E"/>
  </w:style>
  <w:style w:type="character" w:customStyle="1" w:styleId="WW8Num13z6">
    <w:name w:val="WW8Num13z6"/>
    <w:uiPriority w:val="99"/>
    <w:rsid w:val="001A051E"/>
  </w:style>
  <w:style w:type="character" w:customStyle="1" w:styleId="WW8Num13z7">
    <w:name w:val="WW8Num13z7"/>
    <w:uiPriority w:val="99"/>
    <w:rsid w:val="001A051E"/>
  </w:style>
  <w:style w:type="character" w:customStyle="1" w:styleId="WW8Num13z8">
    <w:name w:val="WW8Num13z8"/>
    <w:uiPriority w:val="99"/>
    <w:rsid w:val="001A051E"/>
  </w:style>
  <w:style w:type="character" w:customStyle="1" w:styleId="WW8Num14z0">
    <w:name w:val="WW8Num14z0"/>
    <w:uiPriority w:val="99"/>
    <w:rsid w:val="001A051E"/>
  </w:style>
  <w:style w:type="character" w:customStyle="1" w:styleId="WW8Num14z1">
    <w:name w:val="WW8Num14z1"/>
    <w:uiPriority w:val="99"/>
    <w:rsid w:val="001A051E"/>
  </w:style>
  <w:style w:type="character" w:customStyle="1" w:styleId="WW8Num14z2">
    <w:name w:val="WW8Num14z2"/>
    <w:uiPriority w:val="99"/>
    <w:rsid w:val="001A051E"/>
  </w:style>
  <w:style w:type="character" w:customStyle="1" w:styleId="WW8Num14z3">
    <w:name w:val="WW8Num14z3"/>
    <w:uiPriority w:val="99"/>
    <w:rsid w:val="001A051E"/>
  </w:style>
  <w:style w:type="character" w:customStyle="1" w:styleId="WW8Num14z4">
    <w:name w:val="WW8Num14z4"/>
    <w:uiPriority w:val="99"/>
    <w:rsid w:val="001A051E"/>
  </w:style>
  <w:style w:type="character" w:customStyle="1" w:styleId="WW8Num14z5">
    <w:name w:val="WW8Num14z5"/>
    <w:uiPriority w:val="99"/>
    <w:rsid w:val="001A051E"/>
  </w:style>
  <w:style w:type="character" w:customStyle="1" w:styleId="WW8Num14z6">
    <w:name w:val="WW8Num14z6"/>
    <w:uiPriority w:val="99"/>
    <w:rsid w:val="001A051E"/>
  </w:style>
  <w:style w:type="character" w:customStyle="1" w:styleId="WW8Num14z7">
    <w:name w:val="WW8Num14z7"/>
    <w:uiPriority w:val="99"/>
    <w:rsid w:val="001A051E"/>
  </w:style>
  <w:style w:type="character" w:customStyle="1" w:styleId="WW8Num14z8">
    <w:name w:val="WW8Num14z8"/>
    <w:uiPriority w:val="99"/>
    <w:rsid w:val="001A051E"/>
  </w:style>
  <w:style w:type="character" w:customStyle="1" w:styleId="WW8Num15z0">
    <w:name w:val="WW8Num15z0"/>
    <w:uiPriority w:val="99"/>
    <w:rsid w:val="001A051E"/>
  </w:style>
  <w:style w:type="character" w:customStyle="1" w:styleId="WW8Num15z1">
    <w:name w:val="WW8Num15z1"/>
    <w:uiPriority w:val="99"/>
    <w:rsid w:val="001A051E"/>
  </w:style>
  <w:style w:type="character" w:customStyle="1" w:styleId="WW8Num15z2">
    <w:name w:val="WW8Num15z2"/>
    <w:uiPriority w:val="99"/>
    <w:rsid w:val="001A051E"/>
  </w:style>
  <w:style w:type="character" w:customStyle="1" w:styleId="WW8Num15z3">
    <w:name w:val="WW8Num15z3"/>
    <w:uiPriority w:val="99"/>
    <w:rsid w:val="001A051E"/>
  </w:style>
  <w:style w:type="character" w:customStyle="1" w:styleId="WW8Num15z4">
    <w:name w:val="WW8Num15z4"/>
    <w:uiPriority w:val="99"/>
    <w:rsid w:val="001A051E"/>
  </w:style>
  <w:style w:type="character" w:customStyle="1" w:styleId="WW8Num15z5">
    <w:name w:val="WW8Num15z5"/>
    <w:uiPriority w:val="99"/>
    <w:rsid w:val="001A051E"/>
  </w:style>
  <w:style w:type="character" w:customStyle="1" w:styleId="WW8Num15z6">
    <w:name w:val="WW8Num15z6"/>
    <w:uiPriority w:val="99"/>
    <w:rsid w:val="001A051E"/>
  </w:style>
  <w:style w:type="character" w:customStyle="1" w:styleId="WW8Num15z7">
    <w:name w:val="WW8Num15z7"/>
    <w:uiPriority w:val="99"/>
    <w:rsid w:val="001A051E"/>
  </w:style>
  <w:style w:type="character" w:customStyle="1" w:styleId="WW8Num15z8">
    <w:name w:val="WW8Num15z8"/>
    <w:uiPriority w:val="99"/>
    <w:rsid w:val="001A051E"/>
  </w:style>
  <w:style w:type="character" w:customStyle="1" w:styleId="WW8Num16z0">
    <w:name w:val="WW8Num16z0"/>
    <w:uiPriority w:val="99"/>
    <w:rsid w:val="001A051E"/>
  </w:style>
  <w:style w:type="character" w:customStyle="1" w:styleId="WW8Num16z1">
    <w:name w:val="WW8Num16z1"/>
    <w:uiPriority w:val="99"/>
    <w:rsid w:val="001A051E"/>
  </w:style>
  <w:style w:type="character" w:customStyle="1" w:styleId="WW8Num16z2">
    <w:name w:val="WW8Num16z2"/>
    <w:uiPriority w:val="99"/>
    <w:rsid w:val="001A051E"/>
  </w:style>
  <w:style w:type="character" w:customStyle="1" w:styleId="WW8Num16z3">
    <w:name w:val="WW8Num16z3"/>
    <w:uiPriority w:val="99"/>
    <w:rsid w:val="001A051E"/>
  </w:style>
  <w:style w:type="character" w:customStyle="1" w:styleId="WW8Num16z4">
    <w:name w:val="WW8Num16z4"/>
    <w:uiPriority w:val="99"/>
    <w:rsid w:val="001A051E"/>
  </w:style>
  <w:style w:type="character" w:customStyle="1" w:styleId="WW8Num16z5">
    <w:name w:val="WW8Num16z5"/>
    <w:uiPriority w:val="99"/>
    <w:rsid w:val="001A051E"/>
  </w:style>
  <w:style w:type="character" w:customStyle="1" w:styleId="WW8Num16z6">
    <w:name w:val="WW8Num16z6"/>
    <w:uiPriority w:val="99"/>
    <w:rsid w:val="001A051E"/>
  </w:style>
  <w:style w:type="character" w:customStyle="1" w:styleId="WW8Num16z7">
    <w:name w:val="WW8Num16z7"/>
    <w:uiPriority w:val="99"/>
    <w:rsid w:val="001A051E"/>
  </w:style>
  <w:style w:type="character" w:customStyle="1" w:styleId="WW8Num16z8">
    <w:name w:val="WW8Num16z8"/>
    <w:uiPriority w:val="99"/>
    <w:rsid w:val="001A051E"/>
  </w:style>
  <w:style w:type="character" w:customStyle="1" w:styleId="WW8Num17z0">
    <w:name w:val="WW8Num17z0"/>
    <w:uiPriority w:val="99"/>
    <w:rsid w:val="001A051E"/>
    <w:rPr>
      <w:sz w:val="22"/>
    </w:rPr>
  </w:style>
  <w:style w:type="character" w:customStyle="1" w:styleId="WW8Num17z1">
    <w:name w:val="WW8Num17z1"/>
    <w:uiPriority w:val="99"/>
    <w:rsid w:val="001A051E"/>
  </w:style>
  <w:style w:type="character" w:customStyle="1" w:styleId="WW8Num17z2">
    <w:name w:val="WW8Num17z2"/>
    <w:uiPriority w:val="99"/>
    <w:rsid w:val="001A051E"/>
  </w:style>
  <w:style w:type="character" w:customStyle="1" w:styleId="WW8Num17z3">
    <w:name w:val="WW8Num17z3"/>
    <w:uiPriority w:val="99"/>
    <w:rsid w:val="001A051E"/>
  </w:style>
  <w:style w:type="character" w:customStyle="1" w:styleId="WW8Num17z4">
    <w:name w:val="WW8Num17z4"/>
    <w:uiPriority w:val="99"/>
    <w:rsid w:val="001A051E"/>
  </w:style>
  <w:style w:type="character" w:customStyle="1" w:styleId="WW8Num17z5">
    <w:name w:val="WW8Num17z5"/>
    <w:uiPriority w:val="99"/>
    <w:rsid w:val="001A051E"/>
  </w:style>
  <w:style w:type="character" w:customStyle="1" w:styleId="WW8Num17z6">
    <w:name w:val="WW8Num17z6"/>
    <w:uiPriority w:val="99"/>
    <w:rsid w:val="001A051E"/>
  </w:style>
  <w:style w:type="character" w:customStyle="1" w:styleId="WW8Num17z7">
    <w:name w:val="WW8Num17z7"/>
    <w:uiPriority w:val="99"/>
    <w:rsid w:val="001A051E"/>
  </w:style>
  <w:style w:type="character" w:customStyle="1" w:styleId="WW8Num17z8">
    <w:name w:val="WW8Num17z8"/>
    <w:uiPriority w:val="99"/>
    <w:rsid w:val="001A051E"/>
  </w:style>
  <w:style w:type="character" w:customStyle="1" w:styleId="WW8Num18z0">
    <w:name w:val="WW8Num18z0"/>
    <w:uiPriority w:val="99"/>
    <w:rsid w:val="001A051E"/>
  </w:style>
  <w:style w:type="character" w:customStyle="1" w:styleId="WW8Num18z1">
    <w:name w:val="WW8Num18z1"/>
    <w:uiPriority w:val="99"/>
    <w:rsid w:val="001A051E"/>
  </w:style>
  <w:style w:type="character" w:customStyle="1" w:styleId="WW8Num18z2">
    <w:name w:val="WW8Num18z2"/>
    <w:uiPriority w:val="99"/>
    <w:rsid w:val="001A051E"/>
  </w:style>
  <w:style w:type="character" w:customStyle="1" w:styleId="WW8Num18z3">
    <w:name w:val="WW8Num18z3"/>
    <w:uiPriority w:val="99"/>
    <w:rsid w:val="001A051E"/>
  </w:style>
  <w:style w:type="character" w:customStyle="1" w:styleId="WW8Num18z4">
    <w:name w:val="WW8Num18z4"/>
    <w:uiPriority w:val="99"/>
    <w:rsid w:val="001A051E"/>
  </w:style>
  <w:style w:type="character" w:customStyle="1" w:styleId="WW8Num18z5">
    <w:name w:val="WW8Num18z5"/>
    <w:uiPriority w:val="99"/>
    <w:rsid w:val="001A051E"/>
  </w:style>
  <w:style w:type="character" w:customStyle="1" w:styleId="WW8Num18z6">
    <w:name w:val="WW8Num18z6"/>
    <w:uiPriority w:val="99"/>
    <w:rsid w:val="001A051E"/>
  </w:style>
  <w:style w:type="character" w:customStyle="1" w:styleId="WW8Num18z7">
    <w:name w:val="WW8Num18z7"/>
    <w:uiPriority w:val="99"/>
    <w:rsid w:val="001A051E"/>
  </w:style>
  <w:style w:type="character" w:customStyle="1" w:styleId="WW8Num18z8">
    <w:name w:val="WW8Num18z8"/>
    <w:uiPriority w:val="99"/>
    <w:rsid w:val="001A051E"/>
  </w:style>
  <w:style w:type="character" w:customStyle="1" w:styleId="WW8Num19z0">
    <w:name w:val="WW8Num19z0"/>
    <w:uiPriority w:val="99"/>
    <w:rsid w:val="001A051E"/>
    <w:rPr>
      <w:rFonts w:ascii="Symbol" w:hAnsi="Symbol"/>
    </w:rPr>
  </w:style>
  <w:style w:type="character" w:customStyle="1" w:styleId="WW8Num19z1">
    <w:name w:val="WW8Num19z1"/>
    <w:uiPriority w:val="99"/>
    <w:rsid w:val="001A051E"/>
  </w:style>
  <w:style w:type="character" w:customStyle="1" w:styleId="WW8Num19z2">
    <w:name w:val="WW8Num19z2"/>
    <w:uiPriority w:val="99"/>
    <w:rsid w:val="001A051E"/>
  </w:style>
  <w:style w:type="character" w:customStyle="1" w:styleId="WW8Num19z3">
    <w:name w:val="WW8Num19z3"/>
    <w:uiPriority w:val="99"/>
    <w:rsid w:val="001A051E"/>
  </w:style>
  <w:style w:type="character" w:customStyle="1" w:styleId="WW8Num19z4">
    <w:name w:val="WW8Num19z4"/>
    <w:uiPriority w:val="99"/>
    <w:rsid w:val="001A051E"/>
  </w:style>
  <w:style w:type="character" w:customStyle="1" w:styleId="WW8Num19z5">
    <w:name w:val="WW8Num19z5"/>
    <w:uiPriority w:val="99"/>
    <w:rsid w:val="001A051E"/>
  </w:style>
  <w:style w:type="character" w:customStyle="1" w:styleId="WW8Num19z6">
    <w:name w:val="WW8Num19z6"/>
    <w:uiPriority w:val="99"/>
    <w:rsid w:val="001A051E"/>
  </w:style>
  <w:style w:type="character" w:customStyle="1" w:styleId="WW8Num19z7">
    <w:name w:val="WW8Num19z7"/>
    <w:uiPriority w:val="99"/>
    <w:rsid w:val="001A051E"/>
  </w:style>
  <w:style w:type="character" w:customStyle="1" w:styleId="WW8Num19z8">
    <w:name w:val="WW8Num19z8"/>
    <w:uiPriority w:val="99"/>
    <w:rsid w:val="001A051E"/>
  </w:style>
  <w:style w:type="character" w:customStyle="1" w:styleId="WW8Num20z0">
    <w:name w:val="WW8Num20z0"/>
    <w:uiPriority w:val="99"/>
    <w:rsid w:val="001A051E"/>
    <w:rPr>
      <w:sz w:val="22"/>
    </w:rPr>
  </w:style>
  <w:style w:type="character" w:customStyle="1" w:styleId="WW8Num20z1">
    <w:name w:val="WW8Num20z1"/>
    <w:uiPriority w:val="99"/>
    <w:rsid w:val="001A051E"/>
  </w:style>
  <w:style w:type="character" w:customStyle="1" w:styleId="WW8Num20z2">
    <w:name w:val="WW8Num20z2"/>
    <w:uiPriority w:val="99"/>
    <w:rsid w:val="001A051E"/>
  </w:style>
  <w:style w:type="character" w:customStyle="1" w:styleId="WW8Num20z3">
    <w:name w:val="WW8Num20z3"/>
    <w:uiPriority w:val="99"/>
    <w:rsid w:val="001A051E"/>
  </w:style>
  <w:style w:type="character" w:customStyle="1" w:styleId="WW8Num20z4">
    <w:name w:val="WW8Num20z4"/>
    <w:uiPriority w:val="99"/>
    <w:rsid w:val="001A051E"/>
  </w:style>
  <w:style w:type="character" w:customStyle="1" w:styleId="WW8Num20z5">
    <w:name w:val="WW8Num20z5"/>
    <w:uiPriority w:val="99"/>
    <w:rsid w:val="001A051E"/>
  </w:style>
  <w:style w:type="character" w:customStyle="1" w:styleId="WW8Num20z6">
    <w:name w:val="WW8Num20z6"/>
    <w:uiPriority w:val="99"/>
    <w:rsid w:val="001A051E"/>
  </w:style>
  <w:style w:type="character" w:customStyle="1" w:styleId="WW8Num20z7">
    <w:name w:val="WW8Num20z7"/>
    <w:uiPriority w:val="99"/>
    <w:rsid w:val="001A051E"/>
  </w:style>
  <w:style w:type="character" w:customStyle="1" w:styleId="WW8Num20z8">
    <w:name w:val="WW8Num20z8"/>
    <w:uiPriority w:val="99"/>
    <w:rsid w:val="001A051E"/>
  </w:style>
  <w:style w:type="character" w:customStyle="1" w:styleId="StopkaZnak">
    <w:name w:val="Stopka Znak"/>
    <w:uiPriority w:val="99"/>
    <w:rsid w:val="001A051E"/>
    <w:rPr>
      <w:rFonts w:cs="Times New Roman"/>
    </w:rPr>
  </w:style>
  <w:style w:type="character" w:customStyle="1" w:styleId="NagwekZnak">
    <w:name w:val="Nagłówek Znak"/>
    <w:aliases w:val="Znak Znak,Znak + Wyjustowany Znak,Przed:  3 pt Znak,Po:  7 Znak,2 pt Znak,Interlinia:  Wi... Znak Znak Znak Znak Znak,Interlinia:  Wi... Znak, Znak Znak"/>
    <w:uiPriority w:val="99"/>
    <w:rsid w:val="001A051E"/>
    <w:rPr>
      <w:rFonts w:cs="Times New Roman"/>
      <w:sz w:val="26"/>
    </w:rPr>
  </w:style>
  <w:style w:type="character" w:customStyle="1" w:styleId="TekstdymkaZnak">
    <w:name w:val="Tekst dymka Znak"/>
    <w:uiPriority w:val="99"/>
    <w:rsid w:val="001A051E"/>
    <w:rPr>
      <w:rFonts w:ascii="Tahoma" w:hAnsi="Tahoma" w:cs="Tahoma"/>
      <w:sz w:val="16"/>
      <w:szCs w:val="16"/>
    </w:rPr>
  </w:style>
  <w:style w:type="character" w:customStyle="1" w:styleId="Mocnowyrniony">
    <w:name w:val="Mocno wyróżniony"/>
    <w:uiPriority w:val="99"/>
    <w:rsid w:val="001A051E"/>
    <w:rPr>
      <w:rFonts w:cs="Times New Roman"/>
      <w:b/>
      <w:bCs/>
    </w:rPr>
  </w:style>
  <w:style w:type="character" w:customStyle="1" w:styleId="TekstpodstawowyZnak">
    <w:name w:val="Tekst podstawowy Znak"/>
    <w:link w:val="Tekstpodstawowy"/>
    <w:qFormat/>
    <w:locked/>
    <w:rsid w:val="001A051E"/>
    <w:rPr>
      <w:rFonts w:cs="Times New Roman"/>
      <w:sz w:val="24"/>
    </w:rPr>
  </w:style>
  <w:style w:type="character" w:customStyle="1" w:styleId="Nagwek1Znak">
    <w:name w:val="Nagłówek 1 Znak"/>
    <w:uiPriority w:val="99"/>
    <w:rsid w:val="001A051E"/>
    <w:rPr>
      <w:rFonts w:cs="Times New Roman"/>
      <w:b/>
      <w:bCs/>
      <w:sz w:val="48"/>
      <w:szCs w:val="48"/>
    </w:rPr>
  </w:style>
  <w:style w:type="character" w:customStyle="1" w:styleId="Znakinumeracji">
    <w:name w:val="Znaki numeracji"/>
    <w:uiPriority w:val="99"/>
    <w:rsid w:val="001A051E"/>
  </w:style>
  <w:style w:type="paragraph" w:styleId="Nagwek">
    <w:name w:val="header"/>
    <w:aliases w:val="Znak,Znak + Wyjustowany,Przed:  3 pt,Po:  7,2 pt,Interlinia:  Wi... Znak Znak Znak Znak,Interlinia:  Wi..., Znak"/>
    <w:basedOn w:val="Normalny"/>
    <w:next w:val="Podtytu"/>
    <w:link w:val="NagwekZnak1"/>
    <w:uiPriority w:val="99"/>
    <w:rsid w:val="001A051E"/>
    <w:pPr>
      <w:jc w:val="center"/>
    </w:pPr>
    <w:rPr>
      <w:sz w:val="28"/>
    </w:rPr>
  </w:style>
  <w:style w:type="character" w:customStyle="1" w:styleId="NagwekZnak1">
    <w:name w:val="Nagłówek Znak1"/>
    <w:aliases w:val="Znak Znak1,Znak + Wyjustowany Znak1,Przed:  3 pt Znak1,Po:  7 Znak1,2 pt Znak1,Interlinia:  Wi... Znak Znak Znak Znak Znak1,Interlinia:  Wi... Znak1, Znak Znak1"/>
    <w:link w:val="Nagwek"/>
    <w:uiPriority w:val="99"/>
    <w:semiHidden/>
    <w:rsid w:val="00006C77"/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Tretekstu">
    <w:name w:val="Treść tekstu"/>
    <w:basedOn w:val="Normalny"/>
    <w:rsid w:val="001A051E"/>
    <w:pPr>
      <w:jc w:val="both"/>
    </w:pPr>
    <w:rPr>
      <w:sz w:val="24"/>
    </w:rPr>
  </w:style>
  <w:style w:type="paragraph" w:styleId="Lista">
    <w:name w:val="List"/>
    <w:basedOn w:val="Tretekstu"/>
    <w:uiPriority w:val="99"/>
    <w:rsid w:val="001A051E"/>
    <w:rPr>
      <w:rFonts w:cs="FreeSans"/>
    </w:rPr>
  </w:style>
  <w:style w:type="paragraph" w:styleId="Podpis">
    <w:name w:val="Signature"/>
    <w:basedOn w:val="Normalny"/>
    <w:link w:val="PodpisZnak"/>
    <w:uiPriority w:val="99"/>
    <w:rsid w:val="001A051E"/>
    <w:pPr>
      <w:suppressLineNumbers/>
      <w:spacing w:before="120" w:after="120"/>
    </w:pPr>
    <w:rPr>
      <w:rFonts w:cs="FreeSans"/>
      <w:i/>
      <w:iCs/>
      <w:sz w:val="24"/>
      <w:szCs w:val="24"/>
    </w:rPr>
  </w:style>
  <w:style w:type="character" w:customStyle="1" w:styleId="PodpisZnak">
    <w:name w:val="Podpis Znak"/>
    <w:link w:val="Podpis"/>
    <w:uiPriority w:val="99"/>
    <w:semiHidden/>
    <w:rsid w:val="00006C77"/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Indeks">
    <w:name w:val="Indeks"/>
    <w:basedOn w:val="Normalny"/>
    <w:uiPriority w:val="99"/>
    <w:rsid w:val="001A051E"/>
    <w:pPr>
      <w:suppressLineNumbers/>
    </w:pPr>
    <w:rPr>
      <w:rFonts w:cs="FreeSans"/>
    </w:rPr>
  </w:style>
  <w:style w:type="paragraph" w:customStyle="1" w:styleId="ZnakZnakZnakZnak">
    <w:name w:val="Znak Znak Znak Znak"/>
    <w:basedOn w:val="Normalny"/>
    <w:uiPriority w:val="99"/>
    <w:rsid w:val="001A051E"/>
    <w:rPr>
      <w:sz w:val="24"/>
      <w:szCs w:val="24"/>
    </w:rPr>
  </w:style>
  <w:style w:type="paragraph" w:styleId="Podtytu">
    <w:name w:val="Subtitle"/>
    <w:basedOn w:val="Normalny"/>
    <w:next w:val="Tretekstu"/>
    <w:link w:val="PodtytuZnak"/>
    <w:uiPriority w:val="99"/>
    <w:qFormat/>
    <w:rsid w:val="001A051E"/>
    <w:pPr>
      <w:spacing w:after="60"/>
      <w:jc w:val="center"/>
    </w:pPr>
    <w:rPr>
      <w:rFonts w:ascii="Arial" w:hAnsi="Arial" w:cs="Arial"/>
      <w:sz w:val="24"/>
      <w:szCs w:val="24"/>
    </w:rPr>
  </w:style>
  <w:style w:type="character" w:customStyle="1" w:styleId="PodtytuZnak">
    <w:name w:val="Podtytuł Znak"/>
    <w:link w:val="Podtytu"/>
    <w:uiPriority w:val="11"/>
    <w:rsid w:val="00006C77"/>
    <w:rPr>
      <w:rFonts w:ascii="Cambria" w:eastAsia="Times New Roman" w:hAnsi="Cambria" w:cs="Times New Roman"/>
      <w:sz w:val="24"/>
      <w:szCs w:val="24"/>
      <w:lang w:eastAsia="zh-CN"/>
    </w:rPr>
  </w:style>
  <w:style w:type="paragraph" w:customStyle="1" w:styleId="Gwka">
    <w:name w:val="Główka"/>
    <w:basedOn w:val="Normalny"/>
    <w:uiPriority w:val="99"/>
    <w:rsid w:val="001A051E"/>
    <w:pPr>
      <w:tabs>
        <w:tab w:val="center" w:pos="4536"/>
        <w:tab w:val="right" w:pos="9072"/>
      </w:tabs>
      <w:overflowPunct w:val="0"/>
      <w:autoSpaceDE w:val="0"/>
    </w:pPr>
    <w:rPr>
      <w:sz w:val="26"/>
    </w:rPr>
  </w:style>
  <w:style w:type="paragraph" w:styleId="Stopka">
    <w:name w:val="footer"/>
    <w:basedOn w:val="Normalny"/>
    <w:link w:val="StopkaZnak1"/>
    <w:uiPriority w:val="99"/>
    <w:rsid w:val="001A051E"/>
    <w:pPr>
      <w:tabs>
        <w:tab w:val="center" w:pos="4536"/>
        <w:tab w:val="right" w:pos="9072"/>
      </w:tabs>
    </w:pPr>
  </w:style>
  <w:style w:type="character" w:customStyle="1" w:styleId="StopkaZnak1">
    <w:name w:val="Stopka Znak1"/>
    <w:link w:val="Stopka"/>
    <w:uiPriority w:val="99"/>
    <w:semiHidden/>
    <w:rsid w:val="00006C77"/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styleId="Tekstdymka">
    <w:name w:val="Balloon Text"/>
    <w:basedOn w:val="Normalny"/>
    <w:link w:val="TekstdymkaZnak1"/>
    <w:uiPriority w:val="99"/>
    <w:rsid w:val="001A051E"/>
    <w:rPr>
      <w:rFonts w:ascii="Tahoma" w:hAnsi="Tahoma" w:cs="Tahoma"/>
      <w:sz w:val="16"/>
      <w:szCs w:val="16"/>
    </w:rPr>
  </w:style>
  <w:style w:type="character" w:customStyle="1" w:styleId="TekstdymkaZnak1">
    <w:name w:val="Tekst dymka Znak1"/>
    <w:link w:val="Tekstdymka"/>
    <w:uiPriority w:val="99"/>
    <w:semiHidden/>
    <w:rsid w:val="00006C77"/>
    <w:rPr>
      <w:rFonts w:ascii="Times New Roman" w:eastAsia="Times New Roman" w:hAnsi="Times New Roman" w:cs="Times New Roman"/>
      <w:sz w:val="0"/>
      <w:szCs w:val="0"/>
      <w:lang w:eastAsia="zh-CN"/>
    </w:rPr>
  </w:style>
  <w:style w:type="paragraph" w:styleId="Bezodstpw">
    <w:name w:val="No Spacing"/>
    <w:uiPriority w:val="99"/>
    <w:qFormat/>
    <w:rsid w:val="001A051E"/>
    <w:pPr>
      <w:widowControl w:val="0"/>
      <w:suppressAutoHyphens/>
      <w:autoSpaceDE w:val="0"/>
    </w:pPr>
    <w:rPr>
      <w:rFonts w:ascii="Times New Roman" w:eastAsia="Times New Roman" w:hAnsi="Times New Roman" w:cs="Times New Roman"/>
      <w:lang w:eastAsia="zh-CN"/>
    </w:rPr>
  </w:style>
  <w:style w:type="paragraph" w:customStyle="1" w:styleId="Nagwek10">
    <w:name w:val="Nagłówek1"/>
    <w:basedOn w:val="Normalny"/>
    <w:next w:val="Tretekstu"/>
    <w:uiPriority w:val="99"/>
    <w:rsid w:val="001A051E"/>
    <w:pPr>
      <w:tabs>
        <w:tab w:val="center" w:pos="4536"/>
        <w:tab w:val="right" w:pos="9072"/>
      </w:tabs>
    </w:pPr>
    <w:rPr>
      <w:sz w:val="24"/>
      <w:szCs w:val="24"/>
    </w:rPr>
  </w:style>
  <w:style w:type="paragraph" w:customStyle="1" w:styleId="Zawartotabeli">
    <w:name w:val="Zawartość tabeli"/>
    <w:basedOn w:val="Normalny"/>
    <w:uiPriority w:val="99"/>
    <w:rsid w:val="001A051E"/>
    <w:pPr>
      <w:suppressLineNumbers/>
    </w:pPr>
  </w:style>
  <w:style w:type="paragraph" w:customStyle="1" w:styleId="Nagwektabeli">
    <w:name w:val="Nagłówek tabeli"/>
    <w:basedOn w:val="Zawartotabeli"/>
    <w:uiPriority w:val="99"/>
    <w:rsid w:val="001A051E"/>
    <w:pPr>
      <w:jc w:val="center"/>
    </w:pPr>
    <w:rPr>
      <w:b/>
      <w:bCs/>
    </w:rPr>
  </w:style>
  <w:style w:type="paragraph" w:styleId="Akapitzlist">
    <w:name w:val="List Paragraph"/>
    <w:aliases w:val="List Paragraph1,L1,Numerowanie,Akapit z listą5,List Paragraph,normalny tekst,Obiekt,BulletC,Akapit z listą31,NOWY,Akapit z listą32,Akapit z listą2,Akapit z listą BS,sw tekst,Kolorowa lista — akcent 11,CW_Lista,ISCG Numerowanie,lp1,Normal"/>
    <w:basedOn w:val="Normalny"/>
    <w:link w:val="AkapitzlistZnak"/>
    <w:uiPriority w:val="34"/>
    <w:qFormat/>
    <w:rsid w:val="00D2490B"/>
    <w:pPr>
      <w:ind w:left="720"/>
      <w:contextualSpacing/>
    </w:pPr>
  </w:style>
  <w:style w:type="paragraph" w:styleId="Tekstpodstawowy">
    <w:name w:val="Body Text"/>
    <w:basedOn w:val="Normalny"/>
    <w:link w:val="TekstpodstawowyZnak"/>
    <w:rsid w:val="002936AA"/>
    <w:pPr>
      <w:widowControl w:val="0"/>
      <w:suppressAutoHyphens w:val="0"/>
      <w:adjustRightInd w:val="0"/>
      <w:spacing w:line="360" w:lineRule="atLeast"/>
      <w:jc w:val="both"/>
    </w:pPr>
    <w:rPr>
      <w:rFonts w:ascii="Liberation Serif" w:eastAsia="Droid Sans Fallback" w:hAnsi="Liberation Serif" w:cs="FreeSans"/>
      <w:sz w:val="24"/>
      <w:szCs w:val="24"/>
      <w:lang w:bidi="hi-IN"/>
    </w:rPr>
  </w:style>
  <w:style w:type="character" w:customStyle="1" w:styleId="BodyTextChar1">
    <w:name w:val="Body Text Char1"/>
    <w:uiPriority w:val="99"/>
    <w:semiHidden/>
    <w:rsid w:val="00006C77"/>
    <w:rPr>
      <w:rFonts w:ascii="Times New Roman" w:eastAsia="Times New Roman" w:hAnsi="Times New Roman" w:cs="Times New Roman"/>
      <w:sz w:val="20"/>
      <w:szCs w:val="20"/>
      <w:lang w:eastAsia="zh-CN"/>
    </w:rPr>
  </w:style>
  <w:style w:type="character" w:customStyle="1" w:styleId="TekstpodstawowyZnak1">
    <w:name w:val="Tekst podstawowy Znak1"/>
    <w:uiPriority w:val="99"/>
    <w:semiHidden/>
    <w:rsid w:val="002936AA"/>
    <w:rPr>
      <w:rFonts w:ascii="Times New Roman" w:hAnsi="Times New Roman" w:cs="Times New Roman"/>
      <w:sz w:val="20"/>
      <w:szCs w:val="20"/>
      <w:lang w:bidi="ar-SA"/>
    </w:rPr>
  </w:style>
  <w:style w:type="paragraph" w:customStyle="1" w:styleId="Default">
    <w:name w:val="Default"/>
    <w:rsid w:val="002936AA"/>
    <w:pPr>
      <w:autoSpaceDE w:val="0"/>
      <w:autoSpaceDN w:val="0"/>
      <w:adjustRightInd w:val="0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Zawartoramki">
    <w:name w:val="Zawartość ramki"/>
    <w:basedOn w:val="Tekstpodstawowy"/>
    <w:uiPriority w:val="99"/>
    <w:rsid w:val="008631CD"/>
    <w:pPr>
      <w:widowControl/>
      <w:suppressAutoHyphens/>
      <w:adjustRightInd/>
      <w:spacing w:line="360" w:lineRule="auto"/>
      <w:jc w:val="left"/>
    </w:pPr>
    <w:rPr>
      <w:rFonts w:ascii="Times New Roman" w:eastAsia="Times New Roman" w:hAnsi="Times New Roman" w:cs="Times New Roman"/>
      <w:bCs/>
      <w:szCs w:val="20"/>
      <w:lang w:eastAsia="ar-SA" w:bidi="ar-SA"/>
    </w:rPr>
  </w:style>
  <w:style w:type="paragraph" w:styleId="Tytu">
    <w:name w:val="Title"/>
    <w:basedOn w:val="Normalny"/>
    <w:next w:val="Podtytu"/>
    <w:link w:val="TytuZnak"/>
    <w:uiPriority w:val="99"/>
    <w:qFormat/>
    <w:rsid w:val="00856DC4"/>
    <w:pPr>
      <w:jc w:val="center"/>
    </w:pPr>
    <w:rPr>
      <w:sz w:val="28"/>
      <w:lang w:eastAsia="ar-SA"/>
    </w:rPr>
  </w:style>
  <w:style w:type="character" w:customStyle="1" w:styleId="TytuZnak">
    <w:name w:val="Tytuł Znak"/>
    <w:link w:val="Tytu"/>
    <w:uiPriority w:val="99"/>
    <w:locked/>
    <w:rsid w:val="00856DC4"/>
    <w:rPr>
      <w:rFonts w:ascii="Times New Roman" w:hAnsi="Times New Roman" w:cs="Times New Roman"/>
      <w:sz w:val="20"/>
      <w:szCs w:val="20"/>
      <w:lang w:eastAsia="ar-SA" w:bidi="ar-SA"/>
    </w:rPr>
  </w:style>
  <w:style w:type="character" w:styleId="Numerwiersza">
    <w:name w:val="line number"/>
    <w:uiPriority w:val="99"/>
    <w:semiHidden/>
    <w:rsid w:val="00856DC4"/>
    <w:rPr>
      <w:rFonts w:cs="Times New Roman"/>
    </w:rPr>
  </w:style>
  <w:style w:type="character" w:styleId="Odwoaniedokomentarza">
    <w:name w:val="annotation reference"/>
    <w:uiPriority w:val="99"/>
    <w:semiHidden/>
    <w:rsid w:val="0055661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56614"/>
  </w:style>
  <w:style w:type="character" w:customStyle="1" w:styleId="TekstkomentarzaZnak">
    <w:name w:val="Tekst komentarza Znak"/>
    <w:link w:val="Tekstkomentarza"/>
    <w:uiPriority w:val="99"/>
    <w:semiHidden/>
    <w:locked/>
    <w:rsid w:val="00556614"/>
    <w:rPr>
      <w:rFonts w:ascii="Times New Roman" w:hAnsi="Times New Roman" w:cs="Times New Roman"/>
      <w:sz w:val="20"/>
      <w:szCs w:val="20"/>
      <w:lang w:bidi="ar-SA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5661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56614"/>
    <w:rPr>
      <w:rFonts w:ascii="Times New Roman" w:hAnsi="Times New Roman" w:cs="Times New Roman"/>
      <w:b/>
      <w:bCs/>
      <w:sz w:val="20"/>
      <w:szCs w:val="20"/>
      <w:lang w:bidi="ar-SA"/>
    </w:rPr>
  </w:style>
  <w:style w:type="paragraph" w:styleId="Poprawka">
    <w:name w:val="Revision"/>
    <w:hidden/>
    <w:uiPriority w:val="99"/>
    <w:semiHidden/>
    <w:rsid w:val="000D208A"/>
    <w:rPr>
      <w:rFonts w:ascii="Times New Roman" w:eastAsia="Times New Roman" w:hAnsi="Times New Roman" w:cs="Times New Roman"/>
      <w:lang w:eastAsia="zh-CN"/>
    </w:rPr>
  </w:style>
  <w:style w:type="paragraph" w:styleId="Lista2">
    <w:name w:val="List 2"/>
    <w:basedOn w:val="Normalny"/>
    <w:uiPriority w:val="99"/>
    <w:semiHidden/>
    <w:unhideWhenUsed/>
    <w:rsid w:val="00CB24E5"/>
    <w:pPr>
      <w:ind w:left="566" w:hanging="283"/>
      <w:contextualSpacing/>
    </w:pPr>
  </w:style>
  <w:style w:type="paragraph" w:styleId="HTML-wstpniesformatowany">
    <w:name w:val="HTML Preformatted"/>
    <w:basedOn w:val="Normalny"/>
    <w:link w:val="HTML-wstpniesformatowanyZnak"/>
    <w:uiPriority w:val="99"/>
    <w:semiHidden/>
    <w:unhideWhenUsed/>
    <w:rsid w:val="009C3EC7"/>
    <w:rPr>
      <w:rFonts w:ascii="Consolas" w:hAnsi="Consolas" w:cs="Consolas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semiHidden/>
    <w:rsid w:val="009C3EC7"/>
    <w:rPr>
      <w:rFonts w:ascii="Consolas" w:eastAsia="Times New Roman" w:hAnsi="Consolas" w:cs="Consolas"/>
      <w:lang w:eastAsia="zh-CN"/>
    </w:rPr>
  </w:style>
  <w:style w:type="character" w:customStyle="1" w:styleId="AkapitzlistZnak">
    <w:name w:val="Akapit z listą Znak"/>
    <w:aliases w:val="List Paragraph1 Znak,L1 Znak,Numerowanie Znak,Akapit z listą5 Znak,List Paragraph Znak,normalny tekst Znak,Obiekt Znak,BulletC Znak,Akapit z listą31 Znak,NOWY Znak,Akapit z listą32 Znak,Akapit z listą2 Znak,Akapit z listą BS Znak"/>
    <w:link w:val="Akapitzlist"/>
    <w:uiPriority w:val="34"/>
    <w:qFormat/>
    <w:locked/>
    <w:rsid w:val="00DA152F"/>
    <w:rPr>
      <w:rFonts w:ascii="Times New Roman" w:eastAsia="Times New Roman" w:hAnsi="Times New Roman" w:cs="Times New Roman"/>
      <w:lang w:eastAsia="zh-CN"/>
    </w:rPr>
  </w:style>
  <w:style w:type="paragraph" w:styleId="Zwykytekst">
    <w:name w:val="Plain Text"/>
    <w:basedOn w:val="Normalny"/>
    <w:link w:val="ZwykytekstZnak"/>
    <w:uiPriority w:val="99"/>
    <w:rsid w:val="008A3A8C"/>
    <w:pPr>
      <w:suppressAutoHyphens w:val="0"/>
    </w:pPr>
    <w:rPr>
      <w:rFonts w:ascii="Courier New" w:hAnsi="Courier New"/>
      <w:lang w:val="x-none" w:eastAsia="x-none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8A3A8C"/>
    <w:rPr>
      <w:rFonts w:ascii="Courier New" w:eastAsia="Times New Roman" w:hAnsi="Courier New" w:cs="Times New Roman"/>
      <w:lang w:val="x-none" w:eastAsia="x-none"/>
    </w:rPr>
  </w:style>
  <w:style w:type="table" w:styleId="Tabela-Siatka">
    <w:name w:val="Table Grid"/>
    <w:basedOn w:val="Standardowy"/>
    <w:locked/>
    <w:rsid w:val="00C55B8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nyWeb">
    <w:name w:val="Normal (Web)"/>
    <w:basedOn w:val="Normalny"/>
    <w:uiPriority w:val="99"/>
    <w:unhideWhenUsed/>
    <w:rsid w:val="008F49ED"/>
    <w:pPr>
      <w:suppressAutoHyphens w:val="0"/>
      <w:spacing w:before="100" w:beforeAutospacing="1" w:after="100" w:afterAutospacing="1"/>
    </w:pPr>
    <w:rPr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rsid w:val="00CD2F10"/>
    <w:rPr>
      <w:lang w:val="x-none" w:eastAsia="ar-SA"/>
    </w:rPr>
  </w:style>
  <w:style w:type="character" w:customStyle="1" w:styleId="TekstprzypisudolnegoZnak">
    <w:name w:val="Tekst przypisu dolnego Znak"/>
    <w:basedOn w:val="Domylnaczcionkaakapitu"/>
    <w:link w:val="Tekstprzypisudolnego"/>
    <w:rsid w:val="00CD2F10"/>
    <w:rPr>
      <w:rFonts w:ascii="Times New Roman" w:eastAsia="Times New Roman" w:hAnsi="Times New Roman" w:cs="Times New Roman"/>
      <w:lang w:val="x-none" w:eastAsia="ar-SA"/>
    </w:rPr>
  </w:style>
  <w:style w:type="character" w:styleId="Odwoanieprzypisudolnego">
    <w:name w:val="footnote reference"/>
    <w:rsid w:val="00CD2F10"/>
    <w:rPr>
      <w:vertAlign w:val="superscript"/>
    </w:rPr>
  </w:style>
  <w:style w:type="paragraph" w:customStyle="1" w:styleId="paragraph">
    <w:name w:val="paragraph"/>
    <w:basedOn w:val="Normalny"/>
    <w:rsid w:val="00A92CF3"/>
    <w:pPr>
      <w:suppressAutoHyphens w:val="0"/>
      <w:spacing w:before="100" w:beforeAutospacing="1" w:after="100" w:afterAutospacing="1"/>
    </w:pPr>
    <w:rPr>
      <w:sz w:val="24"/>
      <w:szCs w:val="24"/>
      <w:lang w:eastAsia="pl-PL"/>
    </w:rPr>
  </w:style>
  <w:style w:type="character" w:customStyle="1" w:styleId="normaltextrun">
    <w:name w:val="normaltextrun"/>
    <w:basedOn w:val="Domylnaczcionkaakapitu"/>
    <w:rsid w:val="00A92CF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59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74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485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4472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4472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4472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4472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4472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4472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4472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18" Type="http://schemas.openxmlformats.org/officeDocument/2006/relationships/header" Target="header4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oter" Target="footer4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19" Type="http://schemas.openxmlformats.org/officeDocument/2006/relationships/footer" Target="footer5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13" Type="http://schemas.openxmlformats.org/officeDocument/2006/relationships/image" Target="media/image13.jpeg"/><Relationship Id="rId18" Type="http://schemas.openxmlformats.org/officeDocument/2006/relationships/image" Target="media/image18.png"/><Relationship Id="rId26" Type="http://schemas.openxmlformats.org/officeDocument/2006/relationships/image" Target="media/image26.png"/><Relationship Id="rId3" Type="http://schemas.openxmlformats.org/officeDocument/2006/relationships/image" Target="media/image3.png"/><Relationship Id="rId21" Type="http://schemas.openxmlformats.org/officeDocument/2006/relationships/image" Target="media/image21.png"/><Relationship Id="rId7" Type="http://schemas.openxmlformats.org/officeDocument/2006/relationships/image" Target="media/image7.jpeg"/><Relationship Id="rId12" Type="http://schemas.openxmlformats.org/officeDocument/2006/relationships/image" Target="media/image12.jpeg"/><Relationship Id="rId17" Type="http://schemas.openxmlformats.org/officeDocument/2006/relationships/image" Target="media/image17.png"/><Relationship Id="rId25" Type="http://schemas.openxmlformats.org/officeDocument/2006/relationships/image" Target="media/image25.png"/><Relationship Id="rId2" Type="http://schemas.openxmlformats.org/officeDocument/2006/relationships/image" Target="media/image2.jpeg"/><Relationship Id="rId16" Type="http://schemas.openxmlformats.org/officeDocument/2006/relationships/image" Target="media/image16.png"/><Relationship Id="rId20" Type="http://schemas.openxmlformats.org/officeDocument/2006/relationships/image" Target="media/image20.pn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11" Type="http://schemas.openxmlformats.org/officeDocument/2006/relationships/image" Target="media/image11.png"/><Relationship Id="rId24" Type="http://schemas.openxmlformats.org/officeDocument/2006/relationships/image" Target="media/image24.png"/><Relationship Id="rId5" Type="http://schemas.openxmlformats.org/officeDocument/2006/relationships/image" Target="media/image5.jpeg"/><Relationship Id="rId15" Type="http://schemas.openxmlformats.org/officeDocument/2006/relationships/image" Target="media/image15.png"/><Relationship Id="rId23" Type="http://schemas.openxmlformats.org/officeDocument/2006/relationships/image" Target="media/image23.jpeg"/><Relationship Id="rId10" Type="http://schemas.openxmlformats.org/officeDocument/2006/relationships/image" Target="media/image10.png"/><Relationship Id="rId19" Type="http://schemas.openxmlformats.org/officeDocument/2006/relationships/image" Target="media/image19.jpeg"/><Relationship Id="rId4" Type="http://schemas.openxmlformats.org/officeDocument/2006/relationships/image" Target="media/image4.jpeg"/><Relationship Id="rId9" Type="http://schemas.openxmlformats.org/officeDocument/2006/relationships/image" Target="media/image9.jpeg"/><Relationship Id="rId14" Type="http://schemas.openxmlformats.org/officeDocument/2006/relationships/image" Target="media/image14.jpeg"/><Relationship Id="rId22" Type="http://schemas.openxmlformats.org/officeDocument/2006/relationships/image" Target="media/image22.jpg"/><Relationship Id="rId27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4462515CA028A4C8706CDDEE821C843" ma:contentTypeVersion="12" ma:contentTypeDescription="Utwórz nowy dokument." ma:contentTypeScope="" ma:versionID="8b8f71ef94c86a60058ecfbac1102b34">
  <xsd:schema xmlns:xsd="http://www.w3.org/2001/XMLSchema" xmlns:xs="http://www.w3.org/2001/XMLSchema" xmlns:p="http://schemas.microsoft.com/office/2006/metadata/properties" xmlns:ns2="fe01ee33-d315-42b8-b52a-d16691ecaefd" xmlns:ns3="70750925-94dc-4b12-a783-49ce3e116b19" targetNamespace="http://schemas.microsoft.com/office/2006/metadata/properties" ma:root="true" ma:fieldsID="300840d839d1b0636dd270a74327444a" ns2:_="" ns3:_="">
    <xsd:import namespace="fe01ee33-d315-42b8-b52a-d16691ecaefd"/>
    <xsd:import namespace="70750925-94dc-4b12-a783-49ce3e116b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e01ee33-d315-42b8-b52a-d16691ecaef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0750925-94dc-4b12-a783-49ce3e116b19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816B1C3-EC56-463B-937E-2D27887B606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e01ee33-d315-42b8-b52a-d16691ecaefd"/>
    <ds:schemaRef ds:uri="70750925-94dc-4b12-a783-49ce3e116b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255E351-49CA-4AC8-B8CE-BD5539E43A5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D955762-1722-4537-917A-F29F7F5DEA7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A826EFCA-14E4-47B2-B16C-99988C7786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397</TotalTime>
  <Pages>9</Pages>
  <Words>4452</Words>
  <Characters>26714</Characters>
  <Application>Microsoft Office Word</Application>
  <DocSecurity>0</DocSecurity>
  <Lines>222</Lines>
  <Paragraphs>62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Umowa dostawy KPA 11/2008</vt:lpstr>
    </vt:vector>
  </TitlesOfParts>
  <Company/>
  <LinksUpToDate>false</LinksUpToDate>
  <CharactersWithSpaces>31104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Umowa dostawy KPA 11/2008</dc:title>
  <dc:subject/>
  <dc:creator>Zamówienia Publiczne</dc:creator>
  <cp:keywords/>
  <cp:lastModifiedBy>Bartosz Komuszyński</cp:lastModifiedBy>
  <cp:revision>22</cp:revision>
  <cp:lastPrinted>2022-09-13T12:12:00Z</cp:lastPrinted>
  <dcterms:created xsi:type="dcterms:W3CDTF">2023-07-10T09:21:00Z</dcterms:created>
  <dcterms:modified xsi:type="dcterms:W3CDTF">2023-07-27T12:26:00Z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0x010100C4462515CA028A4C8706CDDEE821C843</vt:lpwstr>
  </property>
</Properties>
</file>