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0C9AC" w14:textId="6AC2DD90" w:rsidR="00CD547F" w:rsidRPr="00AB2E0D" w:rsidRDefault="00CD547F" w:rsidP="00297175">
      <w:pPr>
        <w:spacing w:after="0" w:line="360" w:lineRule="auto"/>
        <w:jc w:val="right"/>
        <w:rPr>
          <w:rFonts w:ascii="Garamond" w:hAnsi="Garamond" w:cs="Times New Roman"/>
          <w:b/>
          <w:bCs/>
          <w:sz w:val="24"/>
          <w:szCs w:val="24"/>
        </w:rPr>
      </w:pPr>
      <w:r w:rsidRPr="00AB2E0D">
        <w:rPr>
          <w:rFonts w:ascii="Garamond" w:hAnsi="Garamond" w:cs="Times New Roman"/>
          <w:b/>
          <w:bCs/>
          <w:sz w:val="24"/>
          <w:szCs w:val="24"/>
        </w:rPr>
        <w:t>IMZP.272.</w:t>
      </w:r>
      <w:r w:rsidR="005970C6" w:rsidRPr="00AB2E0D">
        <w:rPr>
          <w:rFonts w:ascii="Garamond" w:hAnsi="Garamond" w:cs="Times New Roman"/>
          <w:b/>
          <w:bCs/>
          <w:sz w:val="24"/>
          <w:szCs w:val="24"/>
        </w:rPr>
        <w:t>0</w:t>
      </w:r>
      <w:r w:rsidR="00AB2E0D" w:rsidRPr="00AB2E0D">
        <w:rPr>
          <w:rFonts w:ascii="Garamond" w:hAnsi="Garamond" w:cs="Times New Roman"/>
          <w:b/>
          <w:bCs/>
          <w:sz w:val="24"/>
          <w:szCs w:val="24"/>
        </w:rPr>
        <w:t>2</w:t>
      </w:r>
      <w:r w:rsidRPr="00AB2E0D">
        <w:rPr>
          <w:rFonts w:ascii="Garamond" w:hAnsi="Garamond" w:cs="Times New Roman"/>
          <w:b/>
          <w:bCs/>
          <w:sz w:val="24"/>
          <w:szCs w:val="24"/>
        </w:rPr>
        <w:t>.202</w:t>
      </w:r>
      <w:r w:rsidR="005970C6" w:rsidRPr="00AB2E0D">
        <w:rPr>
          <w:rFonts w:ascii="Garamond" w:hAnsi="Garamond" w:cs="Times New Roman"/>
          <w:b/>
          <w:bCs/>
          <w:sz w:val="24"/>
          <w:szCs w:val="24"/>
        </w:rPr>
        <w:t>3</w:t>
      </w:r>
      <w:r w:rsidRPr="00AB2E0D">
        <w:rPr>
          <w:rFonts w:ascii="Garamond" w:hAnsi="Garamond" w:cs="Times New Roman"/>
          <w:b/>
          <w:bCs/>
          <w:sz w:val="24"/>
          <w:szCs w:val="24"/>
        </w:rPr>
        <w:t xml:space="preserve"> – Załącznik nr 1 do SWZ</w:t>
      </w:r>
    </w:p>
    <w:p w14:paraId="07859DD6" w14:textId="77777777" w:rsidR="00CD547F" w:rsidRPr="00AB2E0D" w:rsidRDefault="00CD547F" w:rsidP="00CD547F">
      <w:pPr>
        <w:rPr>
          <w:rFonts w:ascii="Garamond" w:hAnsi="Garamond" w:cs="Times New Roman"/>
          <w:b/>
        </w:rPr>
      </w:pPr>
      <w:r w:rsidRPr="00AB2E0D">
        <w:rPr>
          <w:rFonts w:ascii="Garamond" w:hAnsi="Garamond" w:cs="Times New Roman"/>
          <w:b/>
        </w:rPr>
        <w:t>Dane dotyczące Wykonawcy:</w:t>
      </w:r>
    </w:p>
    <w:p w14:paraId="2C04BFC2" w14:textId="77777777" w:rsidR="00CD547F" w:rsidRPr="00AB2E0D" w:rsidRDefault="00CD547F" w:rsidP="00CD547F">
      <w:pPr>
        <w:rPr>
          <w:rFonts w:ascii="Garamond" w:hAnsi="Garamond" w:cs="Times New Roman"/>
        </w:rPr>
      </w:pPr>
      <w:r w:rsidRPr="00AB2E0D">
        <w:rPr>
          <w:rFonts w:ascii="Garamond" w:hAnsi="Garamond" w:cs="Times New Roman"/>
        </w:rPr>
        <w:t>Nazwa: …………………………………………………………….</w:t>
      </w:r>
    </w:p>
    <w:p w14:paraId="4D3D44FA" w14:textId="77777777" w:rsidR="00CD547F" w:rsidRPr="00AB2E0D" w:rsidRDefault="00CD547F" w:rsidP="00CD547F">
      <w:pPr>
        <w:rPr>
          <w:rFonts w:ascii="Garamond" w:hAnsi="Garamond" w:cs="Times New Roman"/>
        </w:rPr>
      </w:pPr>
      <w:r w:rsidRPr="00AB2E0D">
        <w:rPr>
          <w:rFonts w:ascii="Garamond" w:hAnsi="Garamond" w:cs="Times New Roman"/>
        </w:rPr>
        <w:t>Siedziba: ………………………………………………………….</w:t>
      </w:r>
    </w:p>
    <w:p w14:paraId="428BF9F2" w14:textId="77777777" w:rsidR="00CD547F" w:rsidRPr="00AB2E0D" w:rsidRDefault="00CD547F" w:rsidP="00CD547F">
      <w:pPr>
        <w:rPr>
          <w:rFonts w:ascii="Garamond" w:hAnsi="Garamond" w:cs="Times New Roman"/>
        </w:rPr>
      </w:pPr>
      <w:r w:rsidRPr="00AB2E0D">
        <w:rPr>
          <w:rFonts w:ascii="Garamond" w:hAnsi="Garamond" w:cs="Times New Roman"/>
        </w:rPr>
        <w:t>nr tel.: ……………………………………………………………..</w:t>
      </w:r>
    </w:p>
    <w:p w14:paraId="0F008B90" w14:textId="77777777" w:rsidR="00CD547F" w:rsidRPr="00AB2E0D" w:rsidRDefault="00CD547F" w:rsidP="00CD547F">
      <w:pPr>
        <w:rPr>
          <w:rFonts w:ascii="Garamond" w:hAnsi="Garamond" w:cs="Times New Roman"/>
        </w:rPr>
      </w:pPr>
      <w:r w:rsidRPr="00AB2E0D">
        <w:rPr>
          <w:rFonts w:ascii="Garamond" w:hAnsi="Garamond" w:cs="Times New Roman"/>
        </w:rPr>
        <w:t>e-mail: …………………………………………………………….</w:t>
      </w:r>
    </w:p>
    <w:p w14:paraId="22F6D434" w14:textId="77777777" w:rsidR="00CD547F" w:rsidRPr="00AB2E0D" w:rsidRDefault="00CD547F" w:rsidP="00CD547F">
      <w:pPr>
        <w:rPr>
          <w:rFonts w:ascii="Garamond" w:hAnsi="Garamond" w:cs="Times New Roman"/>
        </w:rPr>
      </w:pPr>
      <w:r w:rsidRPr="00AB2E0D">
        <w:rPr>
          <w:rFonts w:ascii="Garamond" w:hAnsi="Garamond" w:cs="Times New Roman"/>
        </w:rPr>
        <w:t>nr NIP: …………………………………………………………….</w:t>
      </w:r>
    </w:p>
    <w:p w14:paraId="72378DE7" w14:textId="77777777" w:rsidR="00CD547F" w:rsidRPr="00AB2E0D" w:rsidRDefault="00CD547F" w:rsidP="00CD547F">
      <w:pPr>
        <w:rPr>
          <w:rFonts w:ascii="Garamond" w:hAnsi="Garamond" w:cs="Times New Roman"/>
        </w:rPr>
      </w:pPr>
      <w:r w:rsidRPr="00AB2E0D">
        <w:rPr>
          <w:rFonts w:ascii="Garamond" w:hAnsi="Garamond" w:cs="Times New Roman"/>
        </w:rPr>
        <w:t>nr REGON: ……………………………………………………..</w:t>
      </w:r>
    </w:p>
    <w:p w14:paraId="6F2701D7" w14:textId="5DA3EBE5" w:rsidR="00CD547F" w:rsidRPr="00AB2E0D" w:rsidRDefault="00CD547F" w:rsidP="00CD547F">
      <w:pPr>
        <w:jc w:val="both"/>
        <w:rPr>
          <w:rFonts w:ascii="Garamond" w:hAnsi="Garamond" w:cs="Times New Roman"/>
          <w:sz w:val="20"/>
          <w:szCs w:val="20"/>
        </w:rPr>
      </w:pPr>
      <w:r w:rsidRPr="00AB2E0D">
        <w:rPr>
          <w:rFonts w:ascii="Garamond" w:hAnsi="Garamond" w:cs="Times New Roman"/>
          <w:sz w:val="20"/>
          <w:szCs w:val="20"/>
        </w:rPr>
        <w:t>(nazwa (firma) dokładny adres Wykonawcy/Wykonawców; w przypadku składania oferty przez podmioty występujące wspólnie podać nazwy (firmy) i dokładne adresy wszystkich Wykonawców wspólnie ubiegających się o udzielenie niniejszego zamówienia i załączyć do oferty pełnomocnictwo zgodne z art. 58 ust. 2 ustawy Pzp).</w:t>
      </w:r>
    </w:p>
    <w:p w14:paraId="467E76A9" w14:textId="77777777" w:rsidR="00CD547F" w:rsidRPr="00AB2E0D" w:rsidRDefault="00CD547F" w:rsidP="00CD547F">
      <w:pPr>
        <w:jc w:val="both"/>
        <w:rPr>
          <w:rFonts w:ascii="Garamond" w:hAnsi="Garamond" w:cs="Times New Roman"/>
          <w:b/>
        </w:rPr>
      </w:pPr>
      <w:r w:rsidRPr="00AB2E0D">
        <w:rPr>
          <w:rFonts w:ascii="Garamond" w:hAnsi="Garamond" w:cs="Times New Roman"/>
          <w:b/>
        </w:rPr>
        <w:t>Dane dotyczące Pełnomocnika (o ile dotyczy):</w:t>
      </w:r>
    </w:p>
    <w:p w14:paraId="7C9B1E69" w14:textId="77777777" w:rsidR="00CD547F" w:rsidRPr="00AB2E0D" w:rsidRDefault="00CD547F" w:rsidP="00CD547F">
      <w:pPr>
        <w:jc w:val="both"/>
        <w:rPr>
          <w:rFonts w:ascii="Garamond" w:hAnsi="Garamond" w:cs="Times New Roman"/>
        </w:rPr>
      </w:pPr>
      <w:r w:rsidRPr="00AB2E0D">
        <w:rPr>
          <w:rFonts w:ascii="Garamond" w:hAnsi="Garamond" w:cs="Times New Roman"/>
        </w:rPr>
        <w:t>Nazwa firmy/imię i nazwisko: ………………………………………………………………</w:t>
      </w:r>
    </w:p>
    <w:p w14:paraId="65EAAD5C" w14:textId="77777777" w:rsidR="00CD547F" w:rsidRPr="00AB2E0D" w:rsidRDefault="00CD547F" w:rsidP="00CD547F">
      <w:pPr>
        <w:jc w:val="both"/>
        <w:rPr>
          <w:rFonts w:ascii="Garamond" w:hAnsi="Garamond" w:cs="Times New Roman"/>
        </w:rPr>
      </w:pPr>
      <w:r w:rsidRPr="00AB2E0D">
        <w:rPr>
          <w:rFonts w:ascii="Garamond" w:hAnsi="Garamond" w:cs="Times New Roman"/>
        </w:rPr>
        <w:t>Adres: …………………………………………………………………………………………………..</w:t>
      </w:r>
    </w:p>
    <w:p w14:paraId="77098F24" w14:textId="77777777" w:rsidR="00CD547F" w:rsidRPr="00AB2E0D" w:rsidRDefault="00CD547F" w:rsidP="00CD547F">
      <w:pPr>
        <w:jc w:val="both"/>
        <w:rPr>
          <w:rFonts w:ascii="Garamond" w:hAnsi="Garamond" w:cs="Times New Roman"/>
        </w:rPr>
      </w:pPr>
      <w:r w:rsidRPr="00AB2E0D">
        <w:rPr>
          <w:rFonts w:ascii="Garamond" w:hAnsi="Garamond" w:cs="Times New Roman"/>
        </w:rPr>
        <w:t>nr telefonu oraz nr fax: …………………………………………………………………………</w:t>
      </w:r>
    </w:p>
    <w:p w14:paraId="44C5476C" w14:textId="77777777" w:rsidR="00CD547F" w:rsidRPr="00AB2E0D" w:rsidRDefault="00CD547F" w:rsidP="00CD547F">
      <w:pPr>
        <w:jc w:val="both"/>
        <w:rPr>
          <w:rFonts w:ascii="Garamond" w:hAnsi="Garamond" w:cs="Times New Roman"/>
        </w:rPr>
      </w:pPr>
      <w:r w:rsidRPr="00AB2E0D">
        <w:rPr>
          <w:rFonts w:ascii="Garamond" w:hAnsi="Garamond" w:cs="Times New Roman"/>
        </w:rPr>
        <w:t>e-mail: …………………………………………………………………………………………………..</w:t>
      </w:r>
    </w:p>
    <w:p w14:paraId="5F51D113" w14:textId="77777777" w:rsidR="00CD547F" w:rsidRPr="00AB2E0D" w:rsidRDefault="00CD547F" w:rsidP="00CD547F">
      <w:pPr>
        <w:jc w:val="both"/>
        <w:rPr>
          <w:rFonts w:ascii="Garamond" w:hAnsi="Garamond" w:cs="Times New Roman"/>
        </w:rPr>
      </w:pPr>
      <w:r w:rsidRPr="00AB2E0D">
        <w:rPr>
          <w:rFonts w:ascii="Garamond" w:hAnsi="Garamond" w:cs="Times New Roman"/>
        </w:rPr>
        <w:t>(nazwa (firma) lub imię i nazwisko, dokładny adres Pełnomocnika)</w:t>
      </w:r>
    </w:p>
    <w:p w14:paraId="60CEB3BF" w14:textId="77777777" w:rsidR="00CD547F" w:rsidRPr="00AB2E0D" w:rsidRDefault="00CD547F" w:rsidP="00CD547F">
      <w:pPr>
        <w:jc w:val="both"/>
        <w:rPr>
          <w:rFonts w:ascii="Garamond" w:hAnsi="Garamond" w:cs="Times New Roman"/>
        </w:rPr>
      </w:pPr>
    </w:p>
    <w:p w14:paraId="0949448D" w14:textId="780FDC96" w:rsidR="00AB2E0D" w:rsidRPr="00AB2E0D" w:rsidRDefault="00CD547F" w:rsidP="008110AF">
      <w:pPr>
        <w:jc w:val="center"/>
        <w:rPr>
          <w:rFonts w:ascii="Garamond" w:hAnsi="Garamond" w:cs="Times New Roman"/>
          <w:b/>
          <w:sz w:val="28"/>
        </w:rPr>
      </w:pPr>
      <w:r w:rsidRPr="00AB2E0D">
        <w:rPr>
          <w:rFonts w:ascii="Garamond" w:hAnsi="Garamond" w:cs="Times New Roman"/>
          <w:b/>
          <w:sz w:val="28"/>
        </w:rPr>
        <w:t>Formularz OFERT</w:t>
      </w:r>
      <w:r w:rsidR="001041C4" w:rsidRPr="00AB2E0D">
        <w:rPr>
          <w:rFonts w:ascii="Garamond" w:hAnsi="Garamond" w:cs="Times New Roman"/>
          <w:b/>
          <w:sz w:val="28"/>
        </w:rPr>
        <w:t>OWY</w:t>
      </w:r>
    </w:p>
    <w:p w14:paraId="4C31AFDC" w14:textId="413012C8" w:rsidR="00CD547F" w:rsidRPr="003A6594" w:rsidRDefault="00CD547F" w:rsidP="008110AF">
      <w:pPr>
        <w:spacing w:line="276" w:lineRule="auto"/>
        <w:jc w:val="both"/>
        <w:rPr>
          <w:rFonts w:ascii="Garamond" w:hAnsi="Garamond" w:cs="Times New Roman"/>
          <w:b/>
        </w:rPr>
      </w:pPr>
      <w:r w:rsidRPr="003A6594">
        <w:rPr>
          <w:rFonts w:ascii="Garamond" w:hAnsi="Garamond" w:cs="Times New Roman"/>
        </w:rPr>
        <w:t xml:space="preserve">Nawiązując do ogłoszenia o udzielenie zamówienia publicznego prowadzonego w trybie podstawowym bez możliwości prowadzenia negocjacji (art. 275 pkt 1 ustawy Pzp) pod sygn.: </w:t>
      </w:r>
      <w:r w:rsidRPr="003A6594">
        <w:rPr>
          <w:rFonts w:ascii="Garamond" w:hAnsi="Garamond" w:cs="Times New Roman"/>
          <w:b/>
          <w:bCs/>
        </w:rPr>
        <w:t>IMZP.272.</w:t>
      </w:r>
      <w:r w:rsidR="005970C6" w:rsidRPr="003A6594">
        <w:rPr>
          <w:rFonts w:ascii="Garamond" w:hAnsi="Garamond" w:cs="Times New Roman"/>
          <w:b/>
          <w:bCs/>
        </w:rPr>
        <w:t>0</w:t>
      </w:r>
      <w:r w:rsidR="00AB2E0D" w:rsidRPr="003A6594">
        <w:rPr>
          <w:rFonts w:ascii="Garamond" w:hAnsi="Garamond" w:cs="Times New Roman"/>
          <w:b/>
          <w:bCs/>
        </w:rPr>
        <w:t>2</w:t>
      </w:r>
      <w:r w:rsidRPr="003A6594">
        <w:rPr>
          <w:rFonts w:ascii="Garamond" w:hAnsi="Garamond" w:cs="Times New Roman"/>
          <w:b/>
          <w:bCs/>
        </w:rPr>
        <w:t>.202</w:t>
      </w:r>
      <w:r w:rsidR="005970C6" w:rsidRPr="003A6594">
        <w:rPr>
          <w:rFonts w:ascii="Garamond" w:hAnsi="Garamond" w:cs="Times New Roman"/>
          <w:b/>
          <w:bCs/>
        </w:rPr>
        <w:t>3</w:t>
      </w:r>
      <w:r w:rsidRPr="003A6594">
        <w:rPr>
          <w:rFonts w:ascii="Garamond" w:hAnsi="Garamond" w:cs="Times New Roman"/>
          <w:b/>
        </w:rPr>
        <w:t xml:space="preserve"> </w:t>
      </w:r>
    </w:p>
    <w:p w14:paraId="282DCF8C" w14:textId="77777777" w:rsidR="00AB2E0D" w:rsidRPr="003A6594" w:rsidRDefault="00AB2E0D" w:rsidP="008110AF">
      <w:pPr>
        <w:spacing w:line="276" w:lineRule="auto"/>
        <w:jc w:val="center"/>
        <w:rPr>
          <w:rFonts w:ascii="Garamond" w:hAnsi="Garamond"/>
          <w:b/>
          <w:iCs/>
        </w:rPr>
      </w:pPr>
      <w:r w:rsidRPr="003A6594">
        <w:rPr>
          <w:rFonts w:ascii="Garamond" w:hAnsi="Garamond"/>
          <w:b/>
        </w:rPr>
        <w:t>„</w:t>
      </w:r>
      <w:r w:rsidRPr="003A6594">
        <w:rPr>
          <w:rFonts w:ascii="Garamond" w:hAnsi="Garamond"/>
          <w:b/>
          <w:iCs/>
        </w:rPr>
        <w:t xml:space="preserve">Sukcesywna dostawa oleju opałowego na potrzeby </w:t>
      </w:r>
    </w:p>
    <w:p w14:paraId="008005E8" w14:textId="77777777" w:rsidR="00AB2E0D" w:rsidRPr="003A6594" w:rsidRDefault="00AB2E0D" w:rsidP="008110AF">
      <w:pPr>
        <w:spacing w:line="276" w:lineRule="auto"/>
        <w:jc w:val="center"/>
        <w:rPr>
          <w:rFonts w:ascii="Garamond" w:hAnsi="Garamond"/>
          <w:b/>
          <w:iCs/>
        </w:rPr>
      </w:pPr>
      <w:r w:rsidRPr="003A6594">
        <w:rPr>
          <w:rFonts w:ascii="Garamond" w:hAnsi="Garamond"/>
          <w:b/>
          <w:iCs/>
        </w:rPr>
        <w:t xml:space="preserve">Starostwa Powiatowego w Sochaczewie </w:t>
      </w:r>
    </w:p>
    <w:p w14:paraId="4A6F32CD" w14:textId="77777777" w:rsidR="00AB2E0D" w:rsidRPr="003A6594" w:rsidRDefault="00AB2E0D" w:rsidP="008110AF">
      <w:pPr>
        <w:spacing w:line="276" w:lineRule="auto"/>
        <w:jc w:val="center"/>
        <w:rPr>
          <w:rFonts w:ascii="Garamond" w:hAnsi="Garamond"/>
          <w:b/>
          <w:iCs/>
        </w:rPr>
      </w:pPr>
      <w:r w:rsidRPr="003A6594">
        <w:rPr>
          <w:rFonts w:ascii="Garamond" w:hAnsi="Garamond"/>
          <w:b/>
          <w:iCs/>
        </w:rPr>
        <w:t xml:space="preserve"> </w:t>
      </w:r>
      <w:r w:rsidRPr="003A6594">
        <w:rPr>
          <w:rFonts w:ascii="Garamond" w:hAnsi="Garamond"/>
          <w:b/>
          <w:bCs/>
          <w:iCs/>
        </w:rPr>
        <w:t>i jednostek podległych</w:t>
      </w:r>
      <w:r w:rsidRPr="003A6594">
        <w:rPr>
          <w:rFonts w:ascii="Garamond" w:hAnsi="Garamond"/>
          <w:b/>
          <w:iCs/>
        </w:rPr>
        <w:t xml:space="preserve"> na rok 2023/2024” </w:t>
      </w:r>
    </w:p>
    <w:p w14:paraId="31F43DD2" w14:textId="77777777" w:rsidR="00AB2E0D" w:rsidRPr="003A6594" w:rsidRDefault="00AB2E0D" w:rsidP="008110AF">
      <w:pPr>
        <w:widowControl w:val="0"/>
        <w:spacing w:after="0" w:line="276" w:lineRule="auto"/>
        <w:jc w:val="both"/>
        <w:rPr>
          <w:rFonts w:ascii="Garamond" w:hAnsi="Garamond"/>
        </w:rPr>
      </w:pPr>
      <w:r w:rsidRPr="003A6594">
        <w:rPr>
          <w:rFonts w:ascii="Garamond" w:hAnsi="Garamond"/>
        </w:rPr>
        <w:t>Oferuję wykonanie przedmiotu zamówienia zgodnie ze Specyfikacją Warunków Zamówienia w zakresie</w:t>
      </w:r>
      <w:r w:rsidRPr="003A6594">
        <w:rPr>
          <w:rFonts w:ascii="Garamond" w:hAnsi="Garamond"/>
        </w:rPr>
        <w:t>:</w:t>
      </w:r>
    </w:p>
    <w:p w14:paraId="26105986" w14:textId="2B802BC8" w:rsidR="00AB2E0D" w:rsidRPr="003A6594" w:rsidRDefault="00AB2E0D" w:rsidP="008110AF">
      <w:pPr>
        <w:pStyle w:val="Akapitzlist"/>
        <w:widowControl w:val="0"/>
        <w:numPr>
          <w:ilvl w:val="0"/>
          <w:numId w:val="13"/>
        </w:numPr>
        <w:spacing w:after="0" w:line="276" w:lineRule="auto"/>
        <w:jc w:val="both"/>
        <w:rPr>
          <w:rFonts w:ascii="Garamond" w:hAnsi="Garamond"/>
        </w:rPr>
      </w:pPr>
      <w:r w:rsidRPr="003A6594">
        <w:rPr>
          <w:rFonts w:ascii="Garamond" w:hAnsi="Garamond"/>
          <w:bCs/>
        </w:rPr>
        <w:t xml:space="preserve">sukcesywnej </w:t>
      </w:r>
      <w:r w:rsidRPr="003A6594">
        <w:rPr>
          <w:rFonts w:ascii="Garamond" w:hAnsi="Garamond"/>
        </w:rPr>
        <w:t>dostawy oleju opałowego lekkiego o następujących parametrach:</w:t>
      </w:r>
    </w:p>
    <w:p w14:paraId="5C47203A" w14:textId="77777777" w:rsidR="00AB2E0D" w:rsidRPr="003A6594" w:rsidRDefault="00AB2E0D" w:rsidP="008110AF">
      <w:pPr>
        <w:pStyle w:val="WW-Tekstpodstawowy2"/>
        <w:numPr>
          <w:ilvl w:val="0"/>
          <w:numId w:val="11"/>
        </w:numPr>
        <w:tabs>
          <w:tab w:val="left" w:pos="1276"/>
          <w:tab w:val="left" w:pos="1418"/>
          <w:tab w:val="left" w:pos="4820"/>
          <w:tab w:val="left" w:pos="5387"/>
        </w:tabs>
        <w:suppressAutoHyphens w:val="0"/>
        <w:spacing w:line="276" w:lineRule="auto"/>
        <w:jc w:val="left"/>
        <w:rPr>
          <w:rFonts w:ascii="Garamond" w:hAnsi="Garamond"/>
          <w:b/>
          <w:sz w:val="22"/>
          <w:szCs w:val="22"/>
          <w:lang w:val="pl-PL"/>
        </w:rPr>
      </w:pPr>
      <w:r w:rsidRPr="003A6594">
        <w:rPr>
          <w:rFonts w:ascii="Garamond" w:hAnsi="Garamond"/>
          <w:b/>
          <w:sz w:val="22"/>
          <w:szCs w:val="22"/>
          <w:lang w:val="pl-PL"/>
        </w:rPr>
        <w:t>gęstość w temp. 15</w:t>
      </w:r>
      <w:r w:rsidRPr="003A6594">
        <w:rPr>
          <w:rFonts w:ascii="Garamond" w:hAnsi="Garamond"/>
          <w:b/>
          <w:sz w:val="22"/>
          <w:szCs w:val="22"/>
          <w:vertAlign w:val="superscript"/>
          <w:lang w:val="pl-PL"/>
        </w:rPr>
        <w:t>0</w:t>
      </w:r>
      <w:r w:rsidRPr="003A6594">
        <w:rPr>
          <w:rFonts w:ascii="Garamond" w:hAnsi="Garamond"/>
          <w:b/>
          <w:sz w:val="22"/>
          <w:szCs w:val="22"/>
          <w:lang w:val="pl-PL"/>
        </w:rPr>
        <w:t>C</w:t>
      </w:r>
      <w:r w:rsidRPr="003A6594">
        <w:rPr>
          <w:rFonts w:ascii="Garamond" w:hAnsi="Garamond"/>
          <w:b/>
          <w:sz w:val="22"/>
          <w:szCs w:val="22"/>
          <w:lang w:val="pl-PL"/>
        </w:rPr>
        <w:tab/>
        <w:t>-</w:t>
      </w:r>
      <w:r w:rsidRPr="003A6594">
        <w:rPr>
          <w:rFonts w:ascii="Garamond" w:hAnsi="Garamond"/>
          <w:b/>
          <w:sz w:val="22"/>
          <w:szCs w:val="22"/>
          <w:lang w:val="pl-PL"/>
        </w:rPr>
        <w:tab/>
        <w:t>nie wyższa niż 0,86 kg/dm</w:t>
      </w:r>
      <w:r w:rsidRPr="003A6594">
        <w:rPr>
          <w:rFonts w:ascii="Garamond" w:hAnsi="Garamond"/>
          <w:b/>
          <w:sz w:val="22"/>
          <w:szCs w:val="22"/>
          <w:vertAlign w:val="superscript"/>
          <w:lang w:val="pl-PL"/>
        </w:rPr>
        <w:t>3</w:t>
      </w:r>
    </w:p>
    <w:p w14:paraId="2FAC33E7" w14:textId="77777777" w:rsidR="00AB2E0D" w:rsidRPr="003A6594" w:rsidRDefault="00AB2E0D" w:rsidP="008110AF">
      <w:pPr>
        <w:pStyle w:val="WW-Tekstpodstawowy2"/>
        <w:numPr>
          <w:ilvl w:val="0"/>
          <w:numId w:val="11"/>
        </w:numPr>
        <w:tabs>
          <w:tab w:val="left" w:pos="1276"/>
          <w:tab w:val="left" w:pos="1418"/>
          <w:tab w:val="left" w:pos="4820"/>
          <w:tab w:val="left" w:pos="5387"/>
        </w:tabs>
        <w:suppressAutoHyphens w:val="0"/>
        <w:spacing w:line="276" w:lineRule="auto"/>
        <w:jc w:val="left"/>
        <w:rPr>
          <w:rFonts w:ascii="Garamond" w:hAnsi="Garamond"/>
          <w:b/>
          <w:sz w:val="22"/>
          <w:szCs w:val="22"/>
          <w:lang w:val="pl-PL"/>
        </w:rPr>
      </w:pPr>
      <w:r w:rsidRPr="003A6594">
        <w:rPr>
          <w:rFonts w:ascii="Garamond" w:hAnsi="Garamond"/>
          <w:b/>
          <w:sz w:val="22"/>
          <w:szCs w:val="22"/>
          <w:lang w:val="pl-PL"/>
        </w:rPr>
        <w:t>temperatura zapłonu</w:t>
      </w:r>
      <w:r w:rsidRPr="003A6594">
        <w:rPr>
          <w:rFonts w:ascii="Garamond" w:hAnsi="Garamond"/>
          <w:b/>
          <w:sz w:val="22"/>
          <w:szCs w:val="22"/>
          <w:lang w:val="pl-PL"/>
        </w:rPr>
        <w:tab/>
        <w:t>-</w:t>
      </w:r>
      <w:r w:rsidRPr="003A6594">
        <w:rPr>
          <w:rFonts w:ascii="Garamond" w:hAnsi="Garamond"/>
          <w:b/>
          <w:sz w:val="22"/>
          <w:szCs w:val="22"/>
          <w:lang w:val="pl-PL"/>
        </w:rPr>
        <w:tab/>
        <w:t>nie mniej niż 56</w:t>
      </w:r>
      <w:r w:rsidRPr="003A6594">
        <w:rPr>
          <w:rFonts w:ascii="Garamond" w:hAnsi="Garamond"/>
          <w:b/>
          <w:sz w:val="22"/>
          <w:szCs w:val="22"/>
          <w:vertAlign w:val="superscript"/>
          <w:lang w:val="pl-PL"/>
        </w:rPr>
        <w:t>0</w:t>
      </w:r>
      <w:r w:rsidRPr="003A6594">
        <w:rPr>
          <w:rFonts w:ascii="Garamond" w:hAnsi="Garamond"/>
          <w:b/>
          <w:sz w:val="22"/>
          <w:szCs w:val="22"/>
          <w:lang w:val="pl-PL"/>
        </w:rPr>
        <w:t>C</w:t>
      </w:r>
    </w:p>
    <w:p w14:paraId="7C4FEECB" w14:textId="77777777" w:rsidR="00AB2E0D" w:rsidRPr="003A6594" w:rsidRDefault="00AB2E0D" w:rsidP="008110AF">
      <w:pPr>
        <w:pStyle w:val="WW-Tekstpodstawowy2"/>
        <w:numPr>
          <w:ilvl w:val="0"/>
          <w:numId w:val="11"/>
        </w:numPr>
        <w:tabs>
          <w:tab w:val="left" w:pos="1276"/>
          <w:tab w:val="left" w:pos="4820"/>
          <w:tab w:val="left" w:pos="5387"/>
        </w:tabs>
        <w:suppressAutoHyphens w:val="0"/>
        <w:spacing w:line="276" w:lineRule="auto"/>
        <w:jc w:val="left"/>
        <w:rPr>
          <w:rFonts w:ascii="Garamond" w:hAnsi="Garamond"/>
          <w:b/>
          <w:sz w:val="22"/>
          <w:szCs w:val="22"/>
          <w:lang w:val="pl-PL"/>
        </w:rPr>
      </w:pPr>
      <w:r w:rsidRPr="003A6594">
        <w:rPr>
          <w:rFonts w:ascii="Garamond" w:hAnsi="Garamond"/>
          <w:b/>
          <w:sz w:val="22"/>
          <w:szCs w:val="22"/>
          <w:lang w:val="pl-PL"/>
        </w:rPr>
        <w:t xml:space="preserve">lepkość kinematyczna w temp. 20 </w:t>
      </w:r>
      <w:r w:rsidRPr="003A6594">
        <w:rPr>
          <w:rFonts w:ascii="Garamond" w:hAnsi="Garamond"/>
          <w:b/>
          <w:sz w:val="22"/>
          <w:szCs w:val="22"/>
          <w:vertAlign w:val="superscript"/>
          <w:lang w:val="pl-PL"/>
        </w:rPr>
        <w:t>0</w:t>
      </w:r>
      <w:r w:rsidRPr="003A6594">
        <w:rPr>
          <w:rFonts w:ascii="Garamond" w:hAnsi="Garamond"/>
          <w:b/>
          <w:sz w:val="22"/>
          <w:szCs w:val="22"/>
          <w:lang w:val="pl-PL"/>
        </w:rPr>
        <w:t>C</w:t>
      </w:r>
      <w:r w:rsidRPr="003A6594">
        <w:rPr>
          <w:rFonts w:ascii="Garamond" w:hAnsi="Garamond"/>
          <w:b/>
          <w:sz w:val="22"/>
          <w:szCs w:val="22"/>
          <w:lang w:val="pl-PL"/>
        </w:rPr>
        <w:tab/>
        <w:t>-</w:t>
      </w:r>
      <w:r w:rsidRPr="003A6594">
        <w:rPr>
          <w:rFonts w:ascii="Garamond" w:hAnsi="Garamond"/>
          <w:b/>
          <w:sz w:val="22"/>
          <w:szCs w:val="22"/>
          <w:lang w:val="pl-PL"/>
        </w:rPr>
        <w:tab/>
        <w:t>6 mm</w:t>
      </w:r>
      <w:r w:rsidRPr="003A6594">
        <w:rPr>
          <w:rFonts w:ascii="Garamond" w:hAnsi="Garamond"/>
          <w:b/>
          <w:sz w:val="22"/>
          <w:szCs w:val="22"/>
          <w:vertAlign w:val="superscript"/>
          <w:lang w:val="pl-PL"/>
        </w:rPr>
        <w:t>2</w:t>
      </w:r>
      <w:r w:rsidRPr="003A6594">
        <w:rPr>
          <w:rFonts w:ascii="Garamond" w:hAnsi="Garamond"/>
          <w:b/>
          <w:sz w:val="22"/>
          <w:szCs w:val="22"/>
          <w:lang w:val="pl-PL"/>
        </w:rPr>
        <w:t>/s</w:t>
      </w:r>
    </w:p>
    <w:p w14:paraId="2188E5B2" w14:textId="77777777" w:rsidR="00AB2E0D" w:rsidRPr="003A6594" w:rsidRDefault="00AB2E0D" w:rsidP="008110AF">
      <w:pPr>
        <w:pStyle w:val="WW-Tekstpodstawowy2"/>
        <w:numPr>
          <w:ilvl w:val="0"/>
          <w:numId w:val="11"/>
        </w:numPr>
        <w:tabs>
          <w:tab w:val="left" w:pos="709"/>
          <w:tab w:val="left" w:pos="1276"/>
          <w:tab w:val="left" w:pos="4820"/>
          <w:tab w:val="left" w:pos="5387"/>
        </w:tabs>
        <w:suppressAutoHyphens w:val="0"/>
        <w:spacing w:line="276" w:lineRule="auto"/>
        <w:jc w:val="left"/>
        <w:rPr>
          <w:rFonts w:ascii="Garamond" w:hAnsi="Garamond"/>
          <w:b/>
          <w:sz w:val="22"/>
          <w:szCs w:val="22"/>
          <w:lang w:val="pl-PL"/>
        </w:rPr>
      </w:pPr>
      <w:r w:rsidRPr="003A6594">
        <w:rPr>
          <w:rFonts w:ascii="Garamond" w:hAnsi="Garamond"/>
          <w:b/>
          <w:sz w:val="22"/>
          <w:szCs w:val="22"/>
          <w:lang w:val="pl-PL"/>
        </w:rPr>
        <w:t>zawartość siarki</w:t>
      </w:r>
      <w:r w:rsidRPr="003A6594">
        <w:rPr>
          <w:rFonts w:ascii="Garamond" w:hAnsi="Garamond"/>
          <w:b/>
          <w:sz w:val="22"/>
          <w:szCs w:val="22"/>
          <w:lang w:val="pl-PL"/>
        </w:rPr>
        <w:tab/>
        <w:t>-</w:t>
      </w:r>
      <w:r w:rsidRPr="003A6594">
        <w:rPr>
          <w:rFonts w:ascii="Garamond" w:hAnsi="Garamond"/>
          <w:b/>
          <w:sz w:val="22"/>
          <w:szCs w:val="22"/>
          <w:lang w:val="pl-PL"/>
        </w:rPr>
        <w:tab/>
        <w:t>nie więcej niż 0,1%/m/m</w:t>
      </w:r>
    </w:p>
    <w:p w14:paraId="1BE0B28F" w14:textId="77777777" w:rsidR="00AB2E0D" w:rsidRPr="003A6594" w:rsidRDefault="00AB2E0D" w:rsidP="008110AF">
      <w:pPr>
        <w:pStyle w:val="WW-Tekstpodstawowy2"/>
        <w:numPr>
          <w:ilvl w:val="0"/>
          <w:numId w:val="11"/>
        </w:numPr>
        <w:tabs>
          <w:tab w:val="left" w:pos="709"/>
          <w:tab w:val="left" w:pos="1276"/>
          <w:tab w:val="left" w:pos="4820"/>
          <w:tab w:val="left" w:pos="5387"/>
        </w:tabs>
        <w:suppressAutoHyphens w:val="0"/>
        <w:spacing w:line="276" w:lineRule="auto"/>
        <w:jc w:val="left"/>
        <w:rPr>
          <w:rFonts w:ascii="Garamond" w:hAnsi="Garamond"/>
          <w:b/>
          <w:sz w:val="22"/>
          <w:szCs w:val="22"/>
          <w:lang w:val="pl-PL"/>
        </w:rPr>
      </w:pPr>
      <w:r w:rsidRPr="003A6594">
        <w:rPr>
          <w:rFonts w:ascii="Garamond" w:hAnsi="Garamond"/>
          <w:b/>
          <w:sz w:val="22"/>
          <w:szCs w:val="22"/>
          <w:lang w:val="pl-PL"/>
        </w:rPr>
        <w:t>wartość opałowa</w:t>
      </w:r>
      <w:r w:rsidRPr="003A6594">
        <w:rPr>
          <w:rFonts w:ascii="Garamond" w:hAnsi="Garamond"/>
          <w:b/>
          <w:sz w:val="22"/>
          <w:szCs w:val="22"/>
          <w:lang w:val="pl-PL"/>
        </w:rPr>
        <w:tab/>
        <w:t>-</w:t>
      </w:r>
      <w:r w:rsidRPr="003A6594">
        <w:rPr>
          <w:rFonts w:ascii="Garamond" w:hAnsi="Garamond"/>
          <w:b/>
          <w:sz w:val="22"/>
          <w:szCs w:val="22"/>
          <w:lang w:val="pl-PL"/>
        </w:rPr>
        <w:tab/>
        <w:t xml:space="preserve">nie mniej niż 42.600 </w:t>
      </w:r>
      <w:proofErr w:type="spellStart"/>
      <w:r w:rsidRPr="003A6594">
        <w:rPr>
          <w:rFonts w:ascii="Garamond" w:hAnsi="Garamond"/>
          <w:b/>
          <w:sz w:val="22"/>
          <w:szCs w:val="22"/>
          <w:lang w:val="pl-PL"/>
        </w:rPr>
        <w:t>kJ</w:t>
      </w:r>
      <w:proofErr w:type="spellEnd"/>
      <w:r w:rsidRPr="003A6594">
        <w:rPr>
          <w:rFonts w:ascii="Garamond" w:hAnsi="Garamond"/>
          <w:b/>
          <w:sz w:val="22"/>
          <w:szCs w:val="22"/>
          <w:lang w:val="pl-PL"/>
        </w:rPr>
        <w:t>/kg</w:t>
      </w:r>
    </w:p>
    <w:p w14:paraId="162EEA13" w14:textId="77777777" w:rsidR="00AB2E0D" w:rsidRPr="003A6594" w:rsidRDefault="00AB2E0D" w:rsidP="008110AF">
      <w:pPr>
        <w:pStyle w:val="WW-Tekstpodstawowy2"/>
        <w:numPr>
          <w:ilvl w:val="0"/>
          <w:numId w:val="11"/>
        </w:numPr>
        <w:tabs>
          <w:tab w:val="left" w:pos="709"/>
          <w:tab w:val="left" w:pos="1276"/>
          <w:tab w:val="left" w:pos="4820"/>
          <w:tab w:val="left" w:pos="5387"/>
        </w:tabs>
        <w:suppressAutoHyphens w:val="0"/>
        <w:spacing w:line="276" w:lineRule="auto"/>
        <w:jc w:val="left"/>
        <w:rPr>
          <w:rFonts w:ascii="Garamond" w:hAnsi="Garamond"/>
          <w:b/>
          <w:sz w:val="22"/>
          <w:szCs w:val="22"/>
          <w:lang w:val="pl-PL"/>
        </w:rPr>
      </w:pPr>
      <w:r w:rsidRPr="003A6594">
        <w:rPr>
          <w:rFonts w:ascii="Garamond" w:hAnsi="Garamond"/>
          <w:b/>
          <w:sz w:val="22"/>
          <w:szCs w:val="22"/>
          <w:lang w:val="pl-PL"/>
        </w:rPr>
        <w:t>zawartość wody</w:t>
      </w:r>
      <w:r w:rsidRPr="003A6594">
        <w:rPr>
          <w:rFonts w:ascii="Garamond" w:hAnsi="Garamond"/>
          <w:b/>
          <w:sz w:val="22"/>
          <w:szCs w:val="22"/>
          <w:lang w:val="pl-PL"/>
        </w:rPr>
        <w:tab/>
        <w:t xml:space="preserve">- </w:t>
      </w:r>
      <w:r w:rsidRPr="003A6594">
        <w:rPr>
          <w:rFonts w:ascii="Garamond" w:hAnsi="Garamond"/>
          <w:b/>
          <w:sz w:val="22"/>
          <w:szCs w:val="22"/>
          <w:lang w:val="pl-PL"/>
        </w:rPr>
        <w:tab/>
        <w:t>nie wyższa niż 200 mg/kg</w:t>
      </w:r>
    </w:p>
    <w:p w14:paraId="20D69161" w14:textId="77777777" w:rsidR="00AB2E0D" w:rsidRPr="003A6594" w:rsidRDefault="00AB2E0D" w:rsidP="008110AF">
      <w:pPr>
        <w:pStyle w:val="WW-Tekstpodstawowy2"/>
        <w:numPr>
          <w:ilvl w:val="0"/>
          <w:numId w:val="11"/>
        </w:numPr>
        <w:tabs>
          <w:tab w:val="left" w:pos="709"/>
          <w:tab w:val="left" w:pos="1276"/>
          <w:tab w:val="left" w:pos="4820"/>
          <w:tab w:val="left" w:pos="5387"/>
        </w:tabs>
        <w:suppressAutoHyphens w:val="0"/>
        <w:spacing w:line="276" w:lineRule="auto"/>
        <w:jc w:val="left"/>
        <w:rPr>
          <w:rFonts w:ascii="Garamond" w:hAnsi="Garamond"/>
          <w:b/>
          <w:sz w:val="22"/>
          <w:szCs w:val="22"/>
          <w:lang w:val="pl-PL"/>
        </w:rPr>
      </w:pPr>
      <w:r w:rsidRPr="003A6594">
        <w:rPr>
          <w:rFonts w:ascii="Garamond" w:hAnsi="Garamond"/>
          <w:b/>
          <w:sz w:val="22"/>
          <w:szCs w:val="22"/>
          <w:lang w:val="pl-PL"/>
        </w:rPr>
        <w:t>całkowita zawartość zanieczyszczeń</w:t>
      </w:r>
      <w:r w:rsidRPr="003A6594">
        <w:rPr>
          <w:rFonts w:ascii="Garamond" w:hAnsi="Garamond"/>
          <w:b/>
          <w:sz w:val="22"/>
          <w:szCs w:val="22"/>
          <w:lang w:val="pl-PL"/>
        </w:rPr>
        <w:tab/>
        <w:t>-</w:t>
      </w:r>
      <w:r w:rsidRPr="003A6594">
        <w:rPr>
          <w:rFonts w:ascii="Garamond" w:hAnsi="Garamond"/>
          <w:b/>
          <w:sz w:val="22"/>
          <w:szCs w:val="22"/>
          <w:lang w:val="pl-PL"/>
        </w:rPr>
        <w:tab/>
        <w:t>nie większa niż 24 mg/kg</w:t>
      </w:r>
    </w:p>
    <w:p w14:paraId="6293EBBC" w14:textId="77777777" w:rsidR="00AB2E0D" w:rsidRPr="003A6594" w:rsidRDefault="00AB2E0D" w:rsidP="008110AF">
      <w:pPr>
        <w:pStyle w:val="WW-Tekstpodstawowy2"/>
        <w:numPr>
          <w:ilvl w:val="0"/>
          <w:numId w:val="11"/>
        </w:numPr>
        <w:tabs>
          <w:tab w:val="left" w:pos="709"/>
          <w:tab w:val="left" w:pos="1276"/>
          <w:tab w:val="left" w:pos="4820"/>
          <w:tab w:val="left" w:pos="5387"/>
        </w:tabs>
        <w:suppressAutoHyphens w:val="0"/>
        <w:spacing w:line="276" w:lineRule="auto"/>
        <w:jc w:val="left"/>
        <w:rPr>
          <w:rFonts w:ascii="Garamond" w:hAnsi="Garamond"/>
          <w:b/>
          <w:sz w:val="22"/>
          <w:szCs w:val="22"/>
          <w:lang w:val="pl-PL"/>
        </w:rPr>
      </w:pPr>
      <w:r w:rsidRPr="003A6594">
        <w:rPr>
          <w:rFonts w:ascii="Garamond" w:hAnsi="Garamond"/>
          <w:b/>
          <w:sz w:val="22"/>
          <w:szCs w:val="22"/>
          <w:lang w:val="pl-PL"/>
        </w:rPr>
        <w:t>temperatura krzepnięcia latem</w:t>
      </w:r>
      <w:r w:rsidRPr="003A6594">
        <w:rPr>
          <w:rFonts w:ascii="Garamond" w:hAnsi="Garamond"/>
          <w:b/>
          <w:sz w:val="22"/>
          <w:szCs w:val="22"/>
          <w:lang w:val="pl-PL"/>
        </w:rPr>
        <w:tab/>
        <w:t>-</w:t>
      </w:r>
      <w:r w:rsidRPr="003A6594">
        <w:rPr>
          <w:rFonts w:ascii="Garamond" w:hAnsi="Garamond"/>
          <w:b/>
          <w:sz w:val="22"/>
          <w:szCs w:val="22"/>
          <w:lang w:val="pl-PL"/>
        </w:rPr>
        <w:tab/>
        <w:t>nie wyższa niż 0</w:t>
      </w:r>
      <w:r w:rsidRPr="003A6594">
        <w:rPr>
          <w:rFonts w:ascii="Garamond" w:hAnsi="Garamond"/>
          <w:b/>
          <w:sz w:val="22"/>
          <w:szCs w:val="22"/>
          <w:vertAlign w:val="superscript"/>
          <w:lang w:val="pl-PL"/>
        </w:rPr>
        <w:t>0</w:t>
      </w:r>
      <w:r w:rsidRPr="003A6594">
        <w:rPr>
          <w:rFonts w:ascii="Garamond" w:hAnsi="Garamond"/>
          <w:b/>
          <w:sz w:val="22"/>
          <w:szCs w:val="22"/>
          <w:lang w:val="pl-PL"/>
        </w:rPr>
        <w:t>C</w:t>
      </w:r>
    </w:p>
    <w:p w14:paraId="5FC77FA9" w14:textId="77777777" w:rsidR="00AB2E0D" w:rsidRPr="003A6594" w:rsidRDefault="00AB2E0D" w:rsidP="008110AF">
      <w:pPr>
        <w:pStyle w:val="WW-Tekstpodstawowy2"/>
        <w:numPr>
          <w:ilvl w:val="0"/>
          <w:numId w:val="11"/>
        </w:numPr>
        <w:tabs>
          <w:tab w:val="left" w:pos="709"/>
          <w:tab w:val="left" w:pos="1276"/>
          <w:tab w:val="left" w:pos="4820"/>
          <w:tab w:val="left" w:pos="5387"/>
        </w:tabs>
        <w:suppressAutoHyphens w:val="0"/>
        <w:spacing w:line="276" w:lineRule="auto"/>
        <w:jc w:val="left"/>
        <w:rPr>
          <w:rFonts w:ascii="Garamond" w:hAnsi="Garamond"/>
          <w:b/>
          <w:sz w:val="22"/>
          <w:szCs w:val="22"/>
          <w:lang w:val="pl-PL"/>
        </w:rPr>
      </w:pPr>
      <w:r w:rsidRPr="003A6594">
        <w:rPr>
          <w:rFonts w:ascii="Garamond" w:hAnsi="Garamond"/>
          <w:b/>
          <w:sz w:val="22"/>
          <w:szCs w:val="22"/>
          <w:lang w:val="pl-PL"/>
        </w:rPr>
        <w:t>temperatura krzepnięcia zimą</w:t>
      </w:r>
      <w:r w:rsidRPr="003A6594">
        <w:rPr>
          <w:rFonts w:ascii="Garamond" w:hAnsi="Garamond"/>
          <w:b/>
          <w:sz w:val="22"/>
          <w:szCs w:val="22"/>
          <w:lang w:val="pl-PL"/>
        </w:rPr>
        <w:tab/>
        <w:t>-</w:t>
      </w:r>
      <w:r w:rsidRPr="003A6594">
        <w:rPr>
          <w:rFonts w:ascii="Garamond" w:hAnsi="Garamond"/>
          <w:b/>
          <w:sz w:val="22"/>
          <w:szCs w:val="22"/>
          <w:lang w:val="pl-PL"/>
        </w:rPr>
        <w:tab/>
        <w:t>nie wyższa niż (-20</w:t>
      </w:r>
      <w:r w:rsidRPr="003A6594">
        <w:rPr>
          <w:rFonts w:ascii="Garamond" w:hAnsi="Garamond"/>
          <w:b/>
          <w:sz w:val="22"/>
          <w:szCs w:val="22"/>
          <w:vertAlign w:val="superscript"/>
          <w:lang w:val="pl-PL"/>
        </w:rPr>
        <w:t>0</w:t>
      </w:r>
      <w:r w:rsidRPr="003A6594">
        <w:rPr>
          <w:rFonts w:ascii="Garamond" w:hAnsi="Garamond"/>
          <w:b/>
          <w:sz w:val="22"/>
          <w:szCs w:val="22"/>
          <w:lang w:val="pl-PL"/>
        </w:rPr>
        <w:t>C)</w:t>
      </w:r>
    </w:p>
    <w:p w14:paraId="608939A6" w14:textId="1AE1BC79" w:rsidR="00AB2E0D" w:rsidRPr="003A6594" w:rsidRDefault="00AB2E0D" w:rsidP="008110AF">
      <w:pPr>
        <w:pStyle w:val="Tekstpodstawowywcity"/>
        <w:numPr>
          <w:ilvl w:val="0"/>
          <w:numId w:val="13"/>
        </w:numPr>
        <w:spacing w:before="120" w:line="276" w:lineRule="auto"/>
        <w:rPr>
          <w:rFonts w:ascii="Garamond" w:hAnsi="Garamond"/>
          <w:szCs w:val="22"/>
        </w:rPr>
      </w:pPr>
      <w:r w:rsidRPr="003A6594">
        <w:rPr>
          <w:rFonts w:ascii="Garamond" w:hAnsi="Garamond"/>
          <w:szCs w:val="22"/>
        </w:rPr>
        <w:t xml:space="preserve">do magazynów oleju opałowego w budynkach Starostwa Powiatowego w Sochaczewie oraz w innych jednostkach organizacyjnych Powiatu w ilości nie większej, niż 130.000 litrów – w  terminie od dnia podpisania umowy </w:t>
      </w:r>
      <w:r w:rsidRPr="003A6594">
        <w:rPr>
          <w:rFonts w:ascii="Garamond" w:hAnsi="Garamond"/>
          <w:bCs/>
          <w:szCs w:val="22"/>
        </w:rPr>
        <w:t>do dnia 31 marca 202</w:t>
      </w:r>
      <w:r w:rsidRPr="003A6594">
        <w:rPr>
          <w:rFonts w:ascii="Garamond" w:hAnsi="Garamond"/>
          <w:bCs/>
          <w:szCs w:val="22"/>
        </w:rPr>
        <w:t>4</w:t>
      </w:r>
      <w:r w:rsidRPr="003A6594">
        <w:rPr>
          <w:rFonts w:ascii="Garamond" w:hAnsi="Garamond"/>
          <w:bCs/>
          <w:szCs w:val="22"/>
        </w:rPr>
        <w:t xml:space="preserve"> roku</w:t>
      </w:r>
      <w:r w:rsidRPr="003A6594">
        <w:rPr>
          <w:rFonts w:ascii="Garamond" w:hAnsi="Garamond"/>
          <w:szCs w:val="22"/>
        </w:rPr>
        <w:t>.</w:t>
      </w:r>
    </w:p>
    <w:p w14:paraId="3418C5E6" w14:textId="390F25D9" w:rsidR="00AB2E0D" w:rsidRPr="003A6594" w:rsidRDefault="00AB2E0D" w:rsidP="008110AF">
      <w:pPr>
        <w:pStyle w:val="Tekstpodstawowywcity"/>
        <w:spacing w:before="120" w:line="360" w:lineRule="auto"/>
        <w:ind w:firstLine="142"/>
        <w:rPr>
          <w:rFonts w:ascii="Garamond" w:hAnsi="Garamond"/>
          <w:szCs w:val="22"/>
        </w:rPr>
      </w:pPr>
      <w:r w:rsidRPr="003A6594">
        <w:rPr>
          <w:rFonts w:ascii="Garamond" w:hAnsi="Garamond"/>
          <w:szCs w:val="22"/>
        </w:rPr>
        <w:lastRenderedPageBreak/>
        <w:t>Zgłaszamy przystąpienie do niniejszego postępowania i oferujemy dostawę oleju opałowego będącą przedmiotem zamówienia za cenę jednostkową 1.000 litrów (1 m</w:t>
      </w:r>
      <w:r w:rsidRPr="003A6594">
        <w:rPr>
          <w:rFonts w:ascii="Garamond" w:hAnsi="Garamond"/>
          <w:szCs w:val="22"/>
          <w:vertAlign w:val="superscript"/>
        </w:rPr>
        <w:t>3</w:t>
      </w:r>
      <w:r w:rsidRPr="003A6594">
        <w:rPr>
          <w:rFonts w:ascii="Garamond" w:hAnsi="Garamond"/>
          <w:szCs w:val="22"/>
        </w:rPr>
        <w:t>) oleju opałowego w wysokości:</w:t>
      </w:r>
    </w:p>
    <w:tbl>
      <w:tblPr>
        <w:tblW w:w="9690"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1502"/>
        <w:gridCol w:w="894"/>
        <w:gridCol w:w="1189"/>
        <w:gridCol w:w="1189"/>
        <w:gridCol w:w="1164"/>
        <w:gridCol w:w="1012"/>
        <w:gridCol w:w="1189"/>
        <w:gridCol w:w="1551"/>
      </w:tblGrid>
      <w:tr w:rsidR="00AB2E0D" w:rsidRPr="003A6594" w14:paraId="10BA58B3" w14:textId="77777777" w:rsidTr="00FA2D6B">
        <w:trPr>
          <w:tblCellSpacing w:w="0" w:type="dxa"/>
        </w:trPr>
        <w:tc>
          <w:tcPr>
            <w:tcW w:w="1502" w:type="dxa"/>
            <w:tcBorders>
              <w:top w:val="outset" w:sz="6" w:space="0" w:color="000000"/>
              <w:left w:val="outset" w:sz="6" w:space="0" w:color="000000"/>
              <w:bottom w:val="outset" w:sz="6" w:space="0" w:color="000000"/>
              <w:right w:val="outset" w:sz="6" w:space="0" w:color="000000"/>
            </w:tcBorders>
            <w:vAlign w:val="center"/>
            <w:hideMark/>
          </w:tcPr>
          <w:p w14:paraId="356CCF4A" w14:textId="77777777" w:rsidR="00AB2E0D" w:rsidRPr="003A6594" w:rsidRDefault="00AB2E0D" w:rsidP="00FA2D6B">
            <w:pPr>
              <w:pStyle w:val="NormalnyWeb"/>
              <w:jc w:val="center"/>
              <w:rPr>
                <w:rFonts w:ascii="Garamond" w:hAnsi="Garamond"/>
                <w:sz w:val="22"/>
                <w:szCs w:val="22"/>
              </w:rPr>
            </w:pPr>
            <w:r w:rsidRPr="003A6594">
              <w:rPr>
                <w:rFonts w:ascii="Garamond" w:hAnsi="Garamond"/>
                <w:color w:val="000000"/>
                <w:sz w:val="22"/>
                <w:szCs w:val="22"/>
              </w:rPr>
              <w:t>Nazwa asortymentu</w:t>
            </w:r>
          </w:p>
        </w:tc>
        <w:tc>
          <w:tcPr>
            <w:tcW w:w="894" w:type="dxa"/>
            <w:tcBorders>
              <w:top w:val="outset" w:sz="6" w:space="0" w:color="000000"/>
              <w:left w:val="outset" w:sz="6" w:space="0" w:color="000000"/>
              <w:bottom w:val="outset" w:sz="6" w:space="0" w:color="000000"/>
              <w:right w:val="outset" w:sz="6" w:space="0" w:color="000000"/>
            </w:tcBorders>
            <w:vAlign w:val="center"/>
            <w:hideMark/>
          </w:tcPr>
          <w:p w14:paraId="2A590F58" w14:textId="77777777" w:rsidR="00AB2E0D" w:rsidRPr="003A6594" w:rsidRDefault="00AB2E0D" w:rsidP="00FA2D6B">
            <w:pPr>
              <w:pStyle w:val="NormalnyWeb"/>
              <w:jc w:val="center"/>
              <w:rPr>
                <w:rFonts w:ascii="Garamond" w:hAnsi="Garamond"/>
                <w:sz w:val="22"/>
                <w:szCs w:val="22"/>
              </w:rPr>
            </w:pPr>
            <w:r w:rsidRPr="003A6594">
              <w:rPr>
                <w:rFonts w:ascii="Garamond" w:hAnsi="Garamond"/>
                <w:color w:val="000000"/>
                <w:sz w:val="22"/>
                <w:szCs w:val="22"/>
              </w:rPr>
              <w:t>Ilość w m</w:t>
            </w:r>
            <w:r w:rsidRPr="003A6594">
              <w:rPr>
                <w:rFonts w:ascii="Garamond" w:hAnsi="Garamond"/>
                <w:color w:val="000000"/>
                <w:sz w:val="22"/>
                <w:szCs w:val="22"/>
                <w:vertAlign w:val="superscript"/>
              </w:rPr>
              <w:t>3</w:t>
            </w:r>
          </w:p>
        </w:tc>
        <w:tc>
          <w:tcPr>
            <w:tcW w:w="1189" w:type="dxa"/>
            <w:tcBorders>
              <w:top w:val="outset" w:sz="6" w:space="0" w:color="000000"/>
              <w:left w:val="outset" w:sz="6" w:space="0" w:color="000000"/>
              <w:bottom w:val="outset" w:sz="6" w:space="0" w:color="000000"/>
              <w:right w:val="outset" w:sz="6" w:space="0" w:color="000000"/>
            </w:tcBorders>
            <w:vAlign w:val="center"/>
            <w:hideMark/>
          </w:tcPr>
          <w:p w14:paraId="35AE650E" w14:textId="77777777" w:rsidR="00AB2E0D" w:rsidRPr="003A6594" w:rsidRDefault="00AB2E0D" w:rsidP="00FA2D6B">
            <w:pPr>
              <w:pStyle w:val="NormalnyWeb"/>
              <w:spacing w:after="0"/>
              <w:jc w:val="center"/>
              <w:rPr>
                <w:rFonts w:ascii="Garamond" w:hAnsi="Garamond"/>
                <w:sz w:val="22"/>
                <w:szCs w:val="22"/>
              </w:rPr>
            </w:pPr>
            <w:r w:rsidRPr="003A6594">
              <w:rPr>
                <w:rFonts w:ascii="Garamond" w:hAnsi="Garamond"/>
                <w:color w:val="000000"/>
                <w:sz w:val="22"/>
                <w:szCs w:val="22"/>
              </w:rPr>
              <w:t>Cena netto</w:t>
            </w:r>
          </w:p>
          <w:p w14:paraId="7E67ABDD" w14:textId="77777777" w:rsidR="00AB2E0D" w:rsidRPr="003A6594" w:rsidRDefault="00AB2E0D" w:rsidP="00FA2D6B">
            <w:pPr>
              <w:pStyle w:val="NormalnyWeb"/>
              <w:jc w:val="center"/>
              <w:rPr>
                <w:rFonts w:ascii="Garamond" w:hAnsi="Garamond"/>
                <w:sz w:val="22"/>
                <w:szCs w:val="22"/>
              </w:rPr>
            </w:pPr>
            <w:r w:rsidRPr="003A6594">
              <w:rPr>
                <w:rFonts w:ascii="Garamond" w:hAnsi="Garamond"/>
                <w:color w:val="000000"/>
                <w:sz w:val="22"/>
                <w:szCs w:val="22"/>
              </w:rPr>
              <w:t>1 m</w:t>
            </w:r>
            <w:r w:rsidRPr="003A6594">
              <w:rPr>
                <w:rFonts w:ascii="Garamond" w:hAnsi="Garamond"/>
                <w:color w:val="000000"/>
                <w:sz w:val="22"/>
                <w:szCs w:val="22"/>
                <w:vertAlign w:val="superscript"/>
              </w:rPr>
              <w:t>3</w:t>
            </w:r>
            <w:r w:rsidRPr="003A6594">
              <w:rPr>
                <w:rFonts w:ascii="Garamond" w:hAnsi="Garamond"/>
                <w:color w:val="000000"/>
                <w:sz w:val="22"/>
                <w:szCs w:val="22"/>
              </w:rPr>
              <w:t xml:space="preserve"> oleju opałowego w zł/m</w:t>
            </w:r>
            <w:r w:rsidRPr="003A6594">
              <w:rPr>
                <w:rFonts w:ascii="Garamond" w:hAnsi="Garamond"/>
                <w:color w:val="000000"/>
                <w:sz w:val="22"/>
                <w:szCs w:val="22"/>
                <w:vertAlign w:val="superscript"/>
              </w:rPr>
              <w:t>3</w:t>
            </w:r>
          </w:p>
        </w:tc>
        <w:tc>
          <w:tcPr>
            <w:tcW w:w="1189" w:type="dxa"/>
            <w:tcBorders>
              <w:top w:val="outset" w:sz="6" w:space="0" w:color="000000"/>
              <w:left w:val="outset" w:sz="6" w:space="0" w:color="000000"/>
              <w:bottom w:val="outset" w:sz="6" w:space="0" w:color="000000"/>
              <w:right w:val="outset" w:sz="6" w:space="0" w:color="000000"/>
            </w:tcBorders>
            <w:vAlign w:val="center"/>
            <w:hideMark/>
          </w:tcPr>
          <w:p w14:paraId="6A393F0F" w14:textId="77777777" w:rsidR="00AB2E0D" w:rsidRPr="003A6594" w:rsidRDefault="00AB2E0D" w:rsidP="00FA2D6B">
            <w:pPr>
              <w:pStyle w:val="NormalnyWeb"/>
              <w:spacing w:after="0"/>
              <w:jc w:val="center"/>
              <w:rPr>
                <w:rFonts w:ascii="Garamond" w:hAnsi="Garamond"/>
                <w:sz w:val="22"/>
                <w:szCs w:val="22"/>
              </w:rPr>
            </w:pPr>
            <w:r w:rsidRPr="003A6594">
              <w:rPr>
                <w:rFonts w:ascii="Garamond" w:hAnsi="Garamond"/>
                <w:sz w:val="22"/>
                <w:szCs w:val="22"/>
              </w:rPr>
              <w:t xml:space="preserve">Upust od ceny netto </w:t>
            </w:r>
          </w:p>
          <w:p w14:paraId="3135135E" w14:textId="77777777" w:rsidR="00AB2E0D" w:rsidRPr="003A6594" w:rsidRDefault="00AB2E0D" w:rsidP="00FA2D6B">
            <w:pPr>
              <w:pStyle w:val="NormalnyWeb"/>
              <w:jc w:val="center"/>
              <w:rPr>
                <w:rFonts w:ascii="Garamond" w:hAnsi="Garamond"/>
                <w:sz w:val="22"/>
                <w:szCs w:val="22"/>
              </w:rPr>
            </w:pPr>
            <w:r w:rsidRPr="003A6594">
              <w:rPr>
                <w:rFonts w:ascii="Garamond" w:hAnsi="Garamond"/>
                <w:sz w:val="22"/>
                <w:szCs w:val="22"/>
              </w:rPr>
              <w:t>1 m</w:t>
            </w:r>
            <w:r w:rsidRPr="003A6594">
              <w:rPr>
                <w:rFonts w:ascii="Garamond" w:hAnsi="Garamond"/>
                <w:sz w:val="22"/>
                <w:szCs w:val="22"/>
                <w:vertAlign w:val="superscript"/>
              </w:rPr>
              <w:t xml:space="preserve">3 </w:t>
            </w:r>
            <w:r w:rsidRPr="003A6594">
              <w:rPr>
                <w:rFonts w:ascii="Garamond" w:hAnsi="Garamond"/>
                <w:sz w:val="22"/>
                <w:szCs w:val="22"/>
              </w:rPr>
              <w:t>oleju opałowego w %</w:t>
            </w:r>
          </w:p>
        </w:tc>
        <w:tc>
          <w:tcPr>
            <w:tcW w:w="1164" w:type="dxa"/>
            <w:tcBorders>
              <w:top w:val="outset" w:sz="6" w:space="0" w:color="000000"/>
              <w:left w:val="outset" w:sz="6" w:space="0" w:color="000000"/>
              <w:bottom w:val="outset" w:sz="6" w:space="0" w:color="000000"/>
              <w:right w:val="outset" w:sz="6" w:space="0" w:color="000000"/>
            </w:tcBorders>
            <w:vAlign w:val="center"/>
            <w:hideMark/>
          </w:tcPr>
          <w:p w14:paraId="5C34CCB9" w14:textId="77777777" w:rsidR="00AB2E0D" w:rsidRPr="003A6594" w:rsidRDefault="00AB2E0D" w:rsidP="00FA2D6B">
            <w:pPr>
              <w:pStyle w:val="NormalnyWeb"/>
              <w:spacing w:after="0"/>
              <w:jc w:val="center"/>
              <w:rPr>
                <w:rFonts w:ascii="Garamond" w:hAnsi="Garamond"/>
                <w:sz w:val="22"/>
                <w:szCs w:val="22"/>
              </w:rPr>
            </w:pPr>
            <w:r w:rsidRPr="003A6594">
              <w:rPr>
                <w:rFonts w:ascii="Garamond" w:hAnsi="Garamond"/>
                <w:sz w:val="22"/>
                <w:szCs w:val="22"/>
              </w:rPr>
              <w:t>Cena netto 1 m</w:t>
            </w:r>
            <w:r w:rsidRPr="003A6594">
              <w:rPr>
                <w:rFonts w:ascii="Garamond" w:hAnsi="Garamond"/>
                <w:sz w:val="22"/>
                <w:szCs w:val="22"/>
                <w:vertAlign w:val="superscript"/>
              </w:rPr>
              <w:t>3</w:t>
            </w:r>
            <w:r w:rsidRPr="003A6594">
              <w:rPr>
                <w:rFonts w:ascii="Garamond" w:hAnsi="Garamond"/>
                <w:sz w:val="22"/>
                <w:szCs w:val="22"/>
              </w:rPr>
              <w:t xml:space="preserve"> po upuście w zł</w:t>
            </w:r>
          </w:p>
          <w:p w14:paraId="709EAB4C" w14:textId="77777777" w:rsidR="00AB2E0D" w:rsidRPr="003A6594" w:rsidRDefault="00AB2E0D" w:rsidP="00FA2D6B">
            <w:pPr>
              <w:pStyle w:val="NormalnyWeb"/>
              <w:jc w:val="center"/>
              <w:rPr>
                <w:rFonts w:ascii="Garamond" w:hAnsi="Garamond"/>
                <w:sz w:val="22"/>
                <w:szCs w:val="22"/>
              </w:rPr>
            </w:pPr>
            <w:r w:rsidRPr="003A6594">
              <w:rPr>
                <w:rFonts w:ascii="Garamond" w:hAnsi="Garamond"/>
                <w:sz w:val="22"/>
                <w:szCs w:val="22"/>
              </w:rPr>
              <w:t>[3 – 4]</w:t>
            </w:r>
          </w:p>
        </w:tc>
        <w:tc>
          <w:tcPr>
            <w:tcW w:w="1012" w:type="dxa"/>
            <w:tcBorders>
              <w:top w:val="outset" w:sz="6" w:space="0" w:color="000000"/>
              <w:left w:val="outset" w:sz="6" w:space="0" w:color="000000"/>
              <w:bottom w:val="outset" w:sz="6" w:space="0" w:color="000000"/>
              <w:right w:val="outset" w:sz="6" w:space="0" w:color="000000"/>
            </w:tcBorders>
            <w:vAlign w:val="center"/>
            <w:hideMark/>
          </w:tcPr>
          <w:p w14:paraId="121E7780" w14:textId="77777777" w:rsidR="00AB2E0D" w:rsidRPr="003A6594" w:rsidRDefault="00AB2E0D" w:rsidP="00FA2D6B">
            <w:pPr>
              <w:pStyle w:val="NormalnyWeb"/>
              <w:jc w:val="center"/>
              <w:rPr>
                <w:rFonts w:ascii="Garamond" w:hAnsi="Garamond"/>
                <w:sz w:val="22"/>
                <w:szCs w:val="22"/>
              </w:rPr>
            </w:pPr>
            <w:r w:rsidRPr="003A6594">
              <w:rPr>
                <w:rFonts w:ascii="Garamond" w:hAnsi="Garamond"/>
                <w:sz w:val="22"/>
                <w:szCs w:val="22"/>
              </w:rPr>
              <w:t>Stawka podatku VAT (%)</w:t>
            </w:r>
          </w:p>
        </w:tc>
        <w:tc>
          <w:tcPr>
            <w:tcW w:w="1189" w:type="dxa"/>
            <w:tcBorders>
              <w:top w:val="outset" w:sz="6" w:space="0" w:color="000000"/>
              <w:left w:val="outset" w:sz="6" w:space="0" w:color="000000"/>
              <w:bottom w:val="outset" w:sz="6" w:space="0" w:color="000000"/>
              <w:right w:val="outset" w:sz="6" w:space="0" w:color="000000"/>
            </w:tcBorders>
            <w:vAlign w:val="center"/>
            <w:hideMark/>
          </w:tcPr>
          <w:p w14:paraId="35DB2AC3" w14:textId="77777777" w:rsidR="00AB2E0D" w:rsidRPr="003A6594" w:rsidRDefault="00AB2E0D" w:rsidP="00FA2D6B">
            <w:pPr>
              <w:pStyle w:val="NormalnyWeb"/>
              <w:spacing w:after="0"/>
              <w:jc w:val="center"/>
              <w:rPr>
                <w:rFonts w:ascii="Garamond" w:hAnsi="Garamond"/>
                <w:sz w:val="22"/>
                <w:szCs w:val="22"/>
              </w:rPr>
            </w:pPr>
            <w:r w:rsidRPr="003A6594">
              <w:rPr>
                <w:rFonts w:ascii="Garamond" w:hAnsi="Garamond"/>
                <w:color w:val="000000"/>
                <w:sz w:val="22"/>
                <w:szCs w:val="22"/>
              </w:rPr>
              <w:t>Cena brutto 1 m</w:t>
            </w:r>
            <w:r w:rsidRPr="003A6594">
              <w:rPr>
                <w:rFonts w:ascii="Garamond" w:hAnsi="Garamond"/>
                <w:color w:val="000000"/>
                <w:sz w:val="22"/>
                <w:szCs w:val="22"/>
                <w:vertAlign w:val="superscript"/>
              </w:rPr>
              <w:t>3</w:t>
            </w:r>
            <w:r w:rsidRPr="003A6594">
              <w:rPr>
                <w:rFonts w:ascii="Garamond" w:hAnsi="Garamond"/>
                <w:color w:val="000000"/>
                <w:sz w:val="22"/>
                <w:szCs w:val="22"/>
              </w:rPr>
              <w:t xml:space="preserve"> oleju opałowego w zł</w:t>
            </w:r>
          </w:p>
          <w:p w14:paraId="34045CB2" w14:textId="77777777" w:rsidR="00AB2E0D" w:rsidRPr="003A6594" w:rsidRDefault="00AB2E0D" w:rsidP="00FA2D6B">
            <w:pPr>
              <w:pStyle w:val="NormalnyWeb"/>
              <w:jc w:val="center"/>
              <w:rPr>
                <w:rFonts w:ascii="Garamond" w:hAnsi="Garamond"/>
                <w:sz w:val="22"/>
                <w:szCs w:val="22"/>
              </w:rPr>
            </w:pPr>
            <w:r w:rsidRPr="003A6594">
              <w:rPr>
                <w:rFonts w:ascii="Garamond" w:hAnsi="Garamond"/>
                <w:color w:val="000000"/>
                <w:sz w:val="22"/>
                <w:szCs w:val="22"/>
              </w:rPr>
              <w:t>[5 + 6]</w:t>
            </w:r>
          </w:p>
        </w:tc>
        <w:tc>
          <w:tcPr>
            <w:tcW w:w="1551" w:type="dxa"/>
            <w:tcBorders>
              <w:top w:val="outset" w:sz="6" w:space="0" w:color="000000"/>
              <w:left w:val="outset" w:sz="6" w:space="0" w:color="000000"/>
              <w:bottom w:val="outset" w:sz="6" w:space="0" w:color="000000"/>
              <w:right w:val="outset" w:sz="6" w:space="0" w:color="000000"/>
            </w:tcBorders>
            <w:vAlign w:val="center"/>
            <w:hideMark/>
          </w:tcPr>
          <w:p w14:paraId="2664FB0C" w14:textId="77777777" w:rsidR="00AB2E0D" w:rsidRPr="003A6594" w:rsidRDefault="00AB2E0D" w:rsidP="00FA2D6B">
            <w:pPr>
              <w:pStyle w:val="NormalnyWeb"/>
              <w:spacing w:after="0"/>
              <w:jc w:val="center"/>
              <w:rPr>
                <w:rFonts w:ascii="Garamond" w:hAnsi="Garamond"/>
                <w:sz w:val="22"/>
                <w:szCs w:val="22"/>
              </w:rPr>
            </w:pPr>
            <w:r w:rsidRPr="003A6594">
              <w:rPr>
                <w:rFonts w:ascii="Garamond" w:hAnsi="Garamond"/>
                <w:sz w:val="22"/>
                <w:szCs w:val="22"/>
              </w:rPr>
              <w:t>Wartość brutto za całość zamówienia w zł</w:t>
            </w:r>
          </w:p>
          <w:p w14:paraId="0AFFC1CC" w14:textId="77777777" w:rsidR="00AB2E0D" w:rsidRPr="003A6594" w:rsidRDefault="00AB2E0D" w:rsidP="00FA2D6B">
            <w:pPr>
              <w:pStyle w:val="NormalnyWeb"/>
              <w:jc w:val="center"/>
              <w:rPr>
                <w:rFonts w:ascii="Garamond" w:hAnsi="Garamond"/>
                <w:sz w:val="22"/>
                <w:szCs w:val="22"/>
              </w:rPr>
            </w:pPr>
            <w:r w:rsidRPr="003A6594">
              <w:rPr>
                <w:rFonts w:ascii="Garamond" w:hAnsi="Garamond"/>
                <w:sz w:val="22"/>
                <w:szCs w:val="22"/>
              </w:rPr>
              <w:t>[2 x 7]</w:t>
            </w:r>
          </w:p>
        </w:tc>
      </w:tr>
      <w:tr w:rsidR="00AB2E0D" w:rsidRPr="003A6594" w14:paraId="078C830F" w14:textId="77777777" w:rsidTr="00FA2D6B">
        <w:trPr>
          <w:tblCellSpacing w:w="0" w:type="dxa"/>
        </w:trPr>
        <w:tc>
          <w:tcPr>
            <w:tcW w:w="1502" w:type="dxa"/>
            <w:tcBorders>
              <w:top w:val="outset" w:sz="6" w:space="0" w:color="000000"/>
              <w:left w:val="outset" w:sz="6" w:space="0" w:color="000000"/>
              <w:bottom w:val="outset" w:sz="6" w:space="0" w:color="000000"/>
              <w:right w:val="outset" w:sz="6" w:space="0" w:color="000000"/>
            </w:tcBorders>
            <w:vAlign w:val="center"/>
            <w:hideMark/>
          </w:tcPr>
          <w:p w14:paraId="57E9773C" w14:textId="77777777" w:rsidR="00AB2E0D" w:rsidRPr="003A6594" w:rsidRDefault="00AB2E0D" w:rsidP="00FA2D6B">
            <w:pPr>
              <w:pStyle w:val="NormalnyWeb"/>
              <w:jc w:val="center"/>
              <w:rPr>
                <w:rFonts w:ascii="Garamond" w:hAnsi="Garamond"/>
                <w:sz w:val="22"/>
                <w:szCs w:val="22"/>
              </w:rPr>
            </w:pPr>
            <w:r w:rsidRPr="003A6594">
              <w:rPr>
                <w:rFonts w:ascii="Garamond" w:hAnsi="Garamond"/>
                <w:color w:val="000000"/>
                <w:sz w:val="22"/>
                <w:szCs w:val="22"/>
              </w:rPr>
              <w:t>1</w:t>
            </w:r>
          </w:p>
        </w:tc>
        <w:tc>
          <w:tcPr>
            <w:tcW w:w="894" w:type="dxa"/>
            <w:tcBorders>
              <w:top w:val="outset" w:sz="6" w:space="0" w:color="000000"/>
              <w:left w:val="outset" w:sz="6" w:space="0" w:color="000000"/>
              <w:bottom w:val="outset" w:sz="6" w:space="0" w:color="000000"/>
              <w:right w:val="outset" w:sz="6" w:space="0" w:color="000000"/>
            </w:tcBorders>
            <w:vAlign w:val="center"/>
            <w:hideMark/>
          </w:tcPr>
          <w:p w14:paraId="32901915" w14:textId="77777777" w:rsidR="00AB2E0D" w:rsidRPr="003A6594" w:rsidRDefault="00AB2E0D" w:rsidP="00FA2D6B">
            <w:pPr>
              <w:pStyle w:val="NormalnyWeb"/>
              <w:jc w:val="center"/>
              <w:rPr>
                <w:rFonts w:ascii="Garamond" w:hAnsi="Garamond"/>
                <w:sz w:val="22"/>
                <w:szCs w:val="22"/>
              </w:rPr>
            </w:pPr>
            <w:r w:rsidRPr="003A6594">
              <w:rPr>
                <w:rFonts w:ascii="Garamond" w:hAnsi="Garamond"/>
                <w:color w:val="000000"/>
                <w:sz w:val="22"/>
                <w:szCs w:val="22"/>
              </w:rPr>
              <w:t>2</w:t>
            </w:r>
          </w:p>
        </w:tc>
        <w:tc>
          <w:tcPr>
            <w:tcW w:w="1189" w:type="dxa"/>
            <w:tcBorders>
              <w:top w:val="outset" w:sz="6" w:space="0" w:color="000000"/>
              <w:left w:val="outset" w:sz="6" w:space="0" w:color="000000"/>
              <w:bottom w:val="outset" w:sz="6" w:space="0" w:color="000000"/>
              <w:right w:val="outset" w:sz="6" w:space="0" w:color="000000"/>
            </w:tcBorders>
            <w:vAlign w:val="center"/>
            <w:hideMark/>
          </w:tcPr>
          <w:p w14:paraId="5D1EFDC3" w14:textId="77777777" w:rsidR="00AB2E0D" w:rsidRPr="003A6594" w:rsidRDefault="00AB2E0D" w:rsidP="00FA2D6B">
            <w:pPr>
              <w:pStyle w:val="NormalnyWeb"/>
              <w:jc w:val="center"/>
              <w:rPr>
                <w:rFonts w:ascii="Garamond" w:hAnsi="Garamond"/>
                <w:sz w:val="22"/>
                <w:szCs w:val="22"/>
              </w:rPr>
            </w:pPr>
            <w:r w:rsidRPr="003A6594">
              <w:rPr>
                <w:rFonts w:ascii="Garamond" w:hAnsi="Garamond"/>
                <w:sz w:val="22"/>
                <w:szCs w:val="22"/>
              </w:rPr>
              <w:t>3</w:t>
            </w:r>
            <w:r w:rsidRPr="003A6594">
              <w:rPr>
                <w:rFonts w:ascii="Garamond" w:hAnsi="Garamond"/>
                <w:b/>
                <w:bCs/>
                <w:color w:val="000000"/>
                <w:sz w:val="22"/>
                <w:szCs w:val="22"/>
              </w:rPr>
              <w:t>*</w:t>
            </w:r>
          </w:p>
        </w:tc>
        <w:tc>
          <w:tcPr>
            <w:tcW w:w="1189" w:type="dxa"/>
            <w:tcBorders>
              <w:top w:val="outset" w:sz="6" w:space="0" w:color="000000"/>
              <w:left w:val="outset" w:sz="6" w:space="0" w:color="000000"/>
              <w:bottom w:val="outset" w:sz="6" w:space="0" w:color="000000"/>
              <w:right w:val="outset" w:sz="6" w:space="0" w:color="000000"/>
            </w:tcBorders>
            <w:vAlign w:val="center"/>
            <w:hideMark/>
          </w:tcPr>
          <w:p w14:paraId="08FA1874" w14:textId="77777777" w:rsidR="00AB2E0D" w:rsidRPr="003A6594" w:rsidRDefault="00AB2E0D" w:rsidP="00FA2D6B">
            <w:pPr>
              <w:pStyle w:val="NormalnyWeb"/>
              <w:jc w:val="center"/>
              <w:rPr>
                <w:rFonts w:ascii="Garamond" w:hAnsi="Garamond"/>
                <w:sz w:val="22"/>
                <w:szCs w:val="22"/>
              </w:rPr>
            </w:pPr>
            <w:r w:rsidRPr="003A6594">
              <w:rPr>
                <w:rFonts w:ascii="Garamond" w:hAnsi="Garamond"/>
                <w:sz w:val="22"/>
                <w:szCs w:val="22"/>
              </w:rPr>
              <w:t>4</w:t>
            </w:r>
            <w:r w:rsidRPr="003A6594">
              <w:rPr>
                <w:rFonts w:ascii="Garamond" w:hAnsi="Garamond"/>
                <w:color w:val="000000"/>
                <w:sz w:val="22"/>
                <w:szCs w:val="22"/>
              </w:rPr>
              <w:t>*</w:t>
            </w:r>
          </w:p>
        </w:tc>
        <w:tc>
          <w:tcPr>
            <w:tcW w:w="1164" w:type="dxa"/>
            <w:tcBorders>
              <w:top w:val="outset" w:sz="6" w:space="0" w:color="000000"/>
              <w:left w:val="outset" w:sz="6" w:space="0" w:color="000000"/>
              <w:bottom w:val="outset" w:sz="6" w:space="0" w:color="000000"/>
              <w:right w:val="outset" w:sz="6" w:space="0" w:color="000000"/>
            </w:tcBorders>
            <w:vAlign w:val="center"/>
            <w:hideMark/>
          </w:tcPr>
          <w:p w14:paraId="7D88E238" w14:textId="77777777" w:rsidR="00AB2E0D" w:rsidRPr="003A6594" w:rsidRDefault="00AB2E0D" w:rsidP="00FA2D6B">
            <w:pPr>
              <w:pStyle w:val="NormalnyWeb"/>
              <w:jc w:val="center"/>
              <w:rPr>
                <w:rFonts w:ascii="Garamond" w:hAnsi="Garamond"/>
                <w:sz w:val="22"/>
                <w:szCs w:val="22"/>
              </w:rPr>
            </w:pPr>
            <w:r w:rsidRPr="003A6594">
              <w:rPr>
                <w:rFonts w:ascii="Garamond" w:hAnsi="Garamond"/>
                <w:sz w:val="22"/>
                <w:szCs w:val="22"/>
              </w:rPr>
              <w:t>5</w:t>
            </w:r>
          </w:p>
        </w:tc>
        <w:tc>
          <w:tcPr>
            <w:tcW w:w="1012" w:type="dxa"/>
            <w:tcBorders>
              <w:top w:val="outset" w:sz="6" w:space="0" w:color="000000"/>
              <w:left w:val="outset" w:sz="6" w:space="0" w:color="000000"/>
              <w:bottom w:val="outset" w:sz="6" w:space="0" w:color="000000"/>
              <w:right w:val="outset" w:sz="6" w:space="0" w:color="000000"/>
            </w:tcBorders>
            <w:vAlign w:val="center"/>
            <w:hideMark/>
          </w:tcPr>
          <w:p w14:paraId="075B7482" w14:textId="77777777" w:rsidR="00AB2E0D" w:rsidRPr="003A6594" w:rsidRDefault="00AB2E0D" w:rsidP="00FA2D6B">
            <w:pPr>
              <w:pStyle w:val="NormalnyWeb"/>
              <w:jc w:val="center"/>
              <w:rPr>
                <w:rFonts w:ascii="Garamond" w:hAnsi="Garamond"/>
                <w:sz w:val="22"/>
                <w:szCs w:val="22"/>
              </w:rPr>
            </w:pPr>
            <w:r w:rsidRPr="003A6594">
              <w:rPr>
                <w:rFonts w:ascii="Garamond" w:hAnsi="Garamond"/>
                <w:sz w:val="22"/>
                <w:szCs w:val="22"/>
              </w:rPr>
              <w:t>6</w:t>
            </w:r>
          </w:p>
        </w:tc>
        <w:tc>
          <w:tcPr>
            <w:tcW w:w="1189" w:type="dxa"/>
            <w:tcBorders>
              <w:top w:val="outset" w:sz="6" w:space="0" w:color="000000"/>
              <w:left w:val="outset" w:sz="6" w:space="0" w:color="000000"/>
              <w:bottom w:val="outset" w:sz="6" w:space="0" w:color="000000"/>
              <w:right w:val="outset" w:sz="6" w:space="0" w:color="000000"/>
            </w:tcBorders>
            <w:vAlign w:val="center"/>
            <w:hideMark/>
          </w:tcPr>
          <w:p w14:paraId="5A9163EF" w14:textId="77777777" w:rsidR="00AB2E0D" w:rsidRPr="003A6594" w:rsidRDefault="00AB2E0D" w:rsidP="00FA2D6B">
            <w:pPr>
              <w:pStyle w:val="NormalnyWeb"/>
              <w:jc w:val="center"/>
              <w:rPr>
                <w:rFonts w:ascii="Garamond" w:hAnsi="Garamond"/>
                <w:sz w:val="22"/>
                <w:szCs w:val="22"/>
              </w:rPr>
            </w:pPr>
            <w:r w:rsidRPr="003A6594">
              <w:rPr>
                <w:rFonts w:ascii="Garamond" w:hAnsi="Garamond"/>
                <w:sz w:val="22"/>
                <w:szCs w:val="22"/>
              </w:rPr>
              <w:t>7</w:t>
            </w:r>
          </w:p>
        </w:tc>
        <w:tc>
          <w:tcPr>
            <w:tcW w:w="1551" w:type="dxa"/>
            <w:tcBorders>
              <w:top w:val="outset" w:sz="6" w:space="0" w:color="000000"/>
              <w:left w:val="outset" w:sz="6" w:space="0" w:color="000000"/>
              <w:bottom w:val="outset" w:sz="6" w:space="0" w:color="000000"/>
              <w:right w:val="outset" w:sz="6" w:space="0" w:color="000000"/>
            </w:tcBorders>
            <w:vAlign w:val="center"/>
            <w:hideMark/>
          </w:tcPr>
          <w:p w14:paraId="16B3B752" w14:textId="77777777" w:rsidR="00AB2E0D" w:rsidRPr="003A6594" w:rsidRDefault="00AB2E0D" w:rsidP="00FA2D6B">
            <w:pPr>
              <w:pStyle w:val="NormalnyWeb"/>
              <w:jc w:val="center"/>
              <w:rPr>
                <w:rFonts w:ascii="Garamond" w:hAnsi="Garamond"/>
                <w:sz w:val="22"/>
                <w:szCs w:val="22"/>
              </w:rPr>
            </w:pPr>
            <w:r w:rsidRPr="003A6594">
              <w:rPr>
                <w:rFonts w:ascii="Garamond" w:hAnsi="Garamond"/>
                <w:sz w:val="22"/>
                <w:szCs w:val="22"/>
              </w:rPr>
              <w:t>8</w:t>
            </w:r>
          </w:p>
        </w:tc>
      </w:tr>
      <w:tr w:rsidR="00AB2E0D" w:rsidRPr="003A6594" w14:paraId="72AC7256" w14:textId="77777777" w:rsidTr="00FA2D6B">
        <w:trPr>
          <w:trHeight w:val="405"/>
          <w:tblCellSpacing w:w="0" w:type="dxa"/>
        </w:trPr>
        <w:tc>
          <w:tcPr>
            <w:tcW w:w="1502" w:type="dxa"/>
            <w:tcBorders>
              <w:top w:val="outset" w:sz="6" w:space="0" w:color="000000"/>
              <w:left w:val="outset" w:sz="6" w:space="0" w:color="000000"/>
              <w:bottom w:val="outset" w:sz="6" w:space="0" w:color="000000"/>
              <w:right w:val="outset" w:sz="6" w:space="0" w:color="000000"/>
            </w:tcBorders>
            <w:vAlign w:val="center"/>
            <w:hideMark/>
          </w:tcPr>
          <w:p w14:paraId="348C87C1" w14:textId="77777777" w:rsidR="00AB2E0D" w:rsidRPr="003A6594" w:rsidRDefault="00AB2E0D" w:rsidP="00FA2D6B">
            <w:pPr>
              <w:pStyle w:val="NormalnyWeb"/>
              <w:jc w:val="center"/>
              <w:rPr>
                <w:rFonts w:ascii="Garamond" w:hAnsi="Garamond"/>
                <w:sz w:val="22"/>
                <w:szCs w:val="22"/>
              </w:rPr>
            </w:pPr>
            <w:r w:rsidRPr="003A6594">
              <w:rPr>
                <w:rFonts w:ascii="Garamond" w:hAnsi="Garamond"/>
                <w:b/>
                <w:bCs/>
                <w:color w:val="000000"/>
                <w:sz w:val="22"/>
                <w:szCs w:val="22"/>
              </w:rPr>
              <w:t xml:space="preserve">Olej opałowy lekki </w:t>
            </w:r>
          </w:p>
        </w:tc>
        <w:tc>
          <w:tcPr>
            <w:tcW w:w="894" w:type="dxa"/>
            <w:tcBorders>
              <w:top w:val="outset" w:sz="6" w:space="0" w:color="000000"/>
              <w:left w:val="outset" w:sz="6" w:space="0" w:color="000000"/>
              <w:bottom w:val="outset" w:sz="6" w:space="0" w:color="000000"/>
              <w:right w:val="outset" w:sz="6" w:space="0" w:color="000000"/>
            </w:tcBorders>
            <w:vAlign w:val="center"/>
            <w:hideMark/>
          </w:tcPr>
          <w:p w14:paraId="0E40BE86" w14:textId="77777777" w:rsidR="00AB2E0D" w:rsidRPr="003A6594" w:rsidRDefault="00AB2E0D" w:rsidP="00FA2D6B">
            <w:pPr>
              <w:pStyle w:val="NormalnyWeb"/>
              <w:jc w:val="center"/>
              <w:rPr>
                <w:rFonts w:ascii="Garamond" w:hAnsi="Garamond"/>
                <w:sz w:val="22"/>
                <w:szCs w:val="22"/>
              </w:rPr>
            </w:pPr>
            <w:r w:rsidRPr="003A6594">
              <w:rPr>
                <w:rFonts w:ascii="Garamond" w:hAnsi="Garamond"/>
                <w:color w:val="000000"/>
                <w:sz w:val="22"/>
                <w:szCs w:val="22"/>
              </w:rPr>
              <w:t>130</w:t>
            </w:r>
          </w:p>
        </w:tc>
        <w:tc>
          <w:tcPr>
            <w:tcW w:w="1189" w:type="dxa"/>
            <w:tcBorders>
              <w:top w:val="outset" w:sz="6" w:space="0" w:color="000000"/>
              <w:left w:val="outset" w:sz="6" w:space="0" w:color="000000"/>
              <w:bottom w:val="outset" w:sz="6" w:space="0" w:color="000000"/>
              <w:right w:val="outset" w:sz="6" w:space="0" w:color="000000"/>
            </w:tcBorders>
            <w:vAlign w:val="center"/>
            <w:hideMark/>
          </w:tcPr>
          <w:p w14:paraId="64D9D220" w14:textId="77777777" w:rsidR="00AB2E0D" w:rsidRPr="003A6594" w:rsidRDefault="00AB2E0D" w:rsidP="00FA2D6B">
            <w:pPr>
              <w:pStyle w:val="NormalnyWeb"/>
              <w:jc w:val="center"/>
              <w:rPr>
                <w:rFonts w:ascii="Garamond" w:hAnsi="Garamond"/>
                <w:sz w:val="22"/>
                <w:szCs w:val="22"/>
              </w:rPr>
            </w:pPr>
          </w:p>
        </w:tc>
        <w:tc>
          <w:tcPr>
            <w:tcW w:w="1189" w:type="dxa"/>
            <w:tcBorders>
              <w:top w:val="outset" w:sz="6" w:space="0" w:color="000000"/>
              <w:left w:val="outset" w:sz="6" w:space="0" w:color="000000"/>
              <w:bottom w:val="outset" w:sz="6" w:space="0" w:color="000000"/>
              <w:right w:val="outset" w:sz="6" w:space="0" w:color="000000"/>
            </w:tcBorders>
            <w:vAlign w:val="center"/>
            <w:hideMark/>
          </w:tcPr>
          <w:p w14:paraId="135EFF5A" w14:textId="77777777" w:rsidR="00AB2E0D" w:rsidRPr="003A6594" w:rsidRDefault="00AB2E0D" w:rsidP="00FA2D6B">
            <w:pPr>
              <w:pStyle w:val="NormalnyWeb"/>
              <w:jc w:val="center"/>
              <w:rPr>
                <w:rFonts w:ascii="Garamond" w:hAnsi="Garamond"/>
                <w:sz w:val="22"/>
                <w:szCs w:val="22"/>
              </w:rPr>
            </w:pPr>
          </w:p>
        </w:tc>
        <w:tc>
          <w:tcPr>
            <w:tcW w:w="1164" w:type="dxa"/>
            <w:tcBorders>
              <w:top w:val="outset" w:sz="6" w:space="0" w:color="000000"/>
              <w:left w:val="outset" w:sz="6" w:space="0" w:color="000000"/>
              <w:bottom w:val="outset" w:sz="6" w:space="0" w:color="000000"/>
              <w:right w:val="outset" w:sz="6" w:space="0" w:color="000000"/>
            </w:tcBorders>
            <w:vAlign w:val="center"/>
            <w:hideMark/>
          </w:tcPr>
          <w:p w14:paraId="3E76DE7C" w14:textId="77777777" w:rsidR="00AB2E0D" w:rsidRPr="003A6594" w:rsidRDefault="00AB2E0D" w:rsidP="00FA2D6B">
            <w:pPr>
              <w:pStyle w:val="NormalnyWeb"/>
              <w:jc w:val="center"/>
              <w:rPr>
                <w:rFonts w:ascii="Garamond" w:hAnsi="Garamond"/>
                <w:sz w:val="22"/>
                <w:szCs w:val="22"/>
              </w:rPr>
            </w:pPr>
          </w:p>
        </w:tc>
        <w:tc>
          <w:tcPr>
            <w:tcW w:w="1012" w:type="dxa"/>
            <w:tcBorders>
              <w:top w:val="outset" w:sz="6" w:space="0" w:color="000000"/>
              <w:left w:val="outset" w:sz="6" w:space="0" w:color="000000"/>
              <w:bottom w:val="outset" w:sz="6" w:space="0" w:color="000000"/>
              <w:right w:val="outset" w:sz="6" w:space="0" w:color="000000"/>
            </w:tcBorders>
            <w:vAlign w:val="center"/>
            <w:hideMark/>
          </w:tcPr>
          <w:p w14:paraId="71421D20" w14:textId="77777777" w:rsidR="00AB2E0D" w:rsidRPr="003A6594" w:rsidRDefault="00AB2E0D" w:rsidP="00FA2D6B">
            <w:pPr>
              <w:pStyle w:val="NormalnyWeb"/>
              <w:jc w:val="center"/>
              <w:rPr>
                <w:rFonts w:ascii="Garamond" w:hAnsi="Garamond"/>
                <w:sz w:val="22"/>
                <w:szCs w:val="22"/>
              </w:rPr>
            </w:pPr>
          </w:p>
        </w:tc>
        <w:tc>
          <w:tcPr>
            <w:tcW w:w="1189" w:type="dxa"/>
            <w:tcBorders>
              <w:top w:val="outset" w:sz="6" w:space="0" w:color="000000"/>
              <w:left w:val="outset" w:sz="6" w:space="0" w:color="000000"/>
              <w:bottom w:val="outset" w:sz="6" w:space="0" w:color="000000"/>
              <w:right w:val="outset" w:sz="6" w:space="0" w:color="000000"/>
            </w:tcBorders>
            <w:vAlign w:val="center"/>
            <w:hideMark/>
          </w:tcPr>
          <w:p w14:paraId="10644BEA" w14:textId="77777777" w:rsidR="00AB2E0D" w:rsidRPr="003A6594" w:rsidRDefault="00AB2E0D" w:rsidP="00FA2D6B">
            <w:pPr>
              <w:pStyle w:val="NormalnyWeb"/>
              <w:jc w:val="center"/>
              <w:rPr>
                <w:rFonts w:ascii="Garamond" w:hAnsi="Garamond"/>
                <w:sz w:val="22"/>
                <w:szCs w:val="22"/>
              </w:rPr>
            </w:pPr>
          </w:p>
        </w:tc>
        <w:tc>
          <w:tcPr>
            <w:tcW w:w="1551" w:type="dxa"/>
            <w:tcBorders>
              <w:top w:val="outset" w:sz="6" w:space="0" w:color="000000"/>
              <w:left w:val="outset" w:sz="6" w:space="0" w:color="000000"/>
              <w:bottom w:val="outset" w:sz="6" w:space="0" w:color="000000"/>
              <w:right w:val="outset" w:sz="6" w:space="0" w:color="000000"/>
            </w:tcBorders>
            <w:vAlign w:val="center"/>
            <w:hideMark/>
          </w:tcPr>
          <w:p w14:paraId="72C10A13" w14:textId="77777777" w:rsidR="00AB2E0D" w:rsidRPr="003A6594" w:rsidRDefault="00AB2E0D" w:rsidP="00FA2D6B">
            <w:pPr>
              <w:pStyle w:val="NormalnyWeb"/>
              <w:jc w:val="center"/>
              <w:rPr>
                <w:rFonts w:ascii="Garamond" w:hAnsi="Garamond"/>
                <w:sz w:val="22"/>
                <w:szCs w:val="22"/>
              </w:rPr>
            </w:pPr>
          </w:p>
        </w:tc>
      </w:tr>
    </w:tbl>
    <w:p w14:paraId="5CAB3BC3" w14:textId="77777777" w:rsidR="00AB2E0D" w:rsidRPr="003A6594" w:rsidRDefault="00AB2E0D" w:rsidP="00AB2E0D">
      <w:pPr>
        <w:pStyle w:val="NormalnyWeb"/>
        <w:shd w:val="clear" w:color="auto" w:fill="FFFFFF"/>
        <w:spacing w:after="0" w:line="102" w:lineRule="atLeast"/>
        <w:rPr>
          <w:rFonts w:ascii="Garamond" w:hAnsi="Garamond"/>
          <w:sz w:val="22"/>
          <w:szCs w:val="22"/>
        </w:rPr>
      </w:pPr>
      <w:r w:rsidRPr="003A6594">
        <w:rPr>
          <w:rFonts w:ascii="Garamond" w:hAnsi="Garamond"/>
          <w:b/>
          <w:bCs/>
          <w:color w:val="000000"/>
          <w:sz w:val="22"/>
          <w:szCs w:val="22"/>
        </w:rPr>
        <w:t>*Uwagi:</w:t>
      </w:r>
      <w:r w:rsidRPr="003A6594">
        <w:rPr>
          <w:rFonts w:ascii="Garamond" w:hAnsi="Garamond"/>
          <w:color w:val="000000"/>
          <w:sz w:val="22"/>
          <w:szCs w:val="22"/>
        </w:rPr>
        <w:t xml:space="preserve"> </w:t>
      </w:r>
    </w:p>
    <w:p w14:paraId="30207EAF" w14:textId="49E52C86" w:rsidR="00AB2E0D" w:rsidRPr="003A6594" w:rsidRDefault="00AB2E0D" w:rsidP="00AB2E0D">
      <w:pPr>
        <w:pStyle w:val="NormalnyWeb"/>
        <w:shd w:val="clear" w:color="auto" w:fill="FFFFFF"/>
        <w:spacing w:after="0" w:line="102" w:lineRule="atLeast"/>
        <w:rPr>
          <w:rFonts w:ascii="Garamond" w:hAnsi="Garamond"/>
          <w:sz w:val="22"/>
          <w:szCs w:val="22"/>
        </w:rPr>
      </w:pPr>
      <w:r w:rsidRPr="003A6594">
        <w:rPr>
          <w:rFonts w:ascii="Garamond" w:hAnsi="Garamond"/>
          <w:color w:val="000000"/>
          <w:sz w:val="22"/>
          <w:szCs w:val="22"/>
        </w:rPr>
        <w:t xml:space="preserve">1). podana w tabeli w kolumnie 3 „Cena netto 1 m³ oleju opałowego” jest średnią arytmetyczną </w:t>
      </w:r>
      <w:r w:rsidRPr="003A6594">
        <w:rPr>
          <w:rFonts w:ascii="Garamond" w:hAnsi="Garamond"/>
          <w:color w:val="000000"/>
          <w:sz w:val="22"/>
          <w:szCs w:val="22"/>
          <w:u w:val="single"/>
        </w:rPr>
        <w:t>(podaną z dokładnością do dwóch miejsc po przecinku)</w:t>
      </w:r>
      <w:r w:rsidRPr="003A6594">
        <w:rPr>
          <w:rFonts w:ascii="Garamond" w:hAnsi="Garamond"/>
          <w:color w:val="000000"/>
          <w:sz w:val="22"/>
          <w:szCs w:val="22"/>
        </w:rPr>
        <w:t xml:space="preserve"> obowiązujących w dniu zamieszczenia ogłoszenia o zamówieniu</w:t>
      </w:r>
      <w:r w:rsidRPr="003A6594">
        <w:rPr>
          <w:rFonts w:ascii="Garamond" w:hAnsi="Garamond"/>
          <w:color w:val="000000"/>
          <w:sz w:val="22"/>
          <w:szCs w:val="22"/>
        </w:rPr>
        <w:t>,</w:t>
      </w:r>
      <w:r w:rsidRPr="003A6594">
        <w:rPr>
          <w:rFonts w:ascii="Garamond" w:hAnsi="Garamond"/>
          <w:color w:val="000000"/>
          <w:sz w:val="22"/>
          <w:szCs w:val="22"/>
        </w:rPr>
        <w:t xml:space="preserve"> cen hurtowych netto 1 m</w:t>
      </w:r>
      <w:r w:rsidRPr="003A6594">
        <w:rPr>
          <w:rFonts w:ascii="Garamond" w:hAnsi="Garamond"/>
          <w:color w:val="000000"/>
          <w:sz w:val="22"/>
          <w:szCs w:val="22"/>
          <w:vertAlign w:val="superscript"/>
        </w:rPr>
        <w:t>3</w:t>
      </w:r>
      <w:r w:rsidRPr="003A6594">
        <w:rPr>
          <w:rFonts w:ascii="Garamond" w:hAnsi="Garamond"/>
          <w:color w:val="000000"/>
          <w:sz w:val="22"/>
          <w:szCs w:val="22"/>
        </w:rPr>
        <w:t xml:space="preserve"> oleju napędowego grzewczego </w:t>
      </w:r>
      <w:proofErr w:type="spellStart"/>
      <w:r w:rsidRPr="003A6594">
        <w:rPr>
          <w:rFonts w:ascii="Garamond" w:hAnsi="Garamond"/>
          <w:color w:val="000000"/>
          <w:sz w:val="22"/>
          <w:szCs w:val="22"/>
        </w:rPr>
        <w:t>Ekoterm</w:t>
      </w:r>
      <w:proofErr w:type="spellEnd"/>
      <w:r w:rsidRPr="003A6594">
        <w:rPr>
          <w:rFonts w:ascii="Garamond" w:hAnsi="Garamond"/>
          <w:color w:val="000000"/>
          <w:sz w:val="22"/>
          <w:szCs w:val="22"/>
        </w:rPr>
        <w:t xml:space="preserve"> Plus publikowanej na stronie internetowej www.orlen.pl, oferowanej przez producenta PKN ORLEN S. A., oraz oleju napędowego do celów opałowych LOTOS RED publikowanej na stronie internetowej www.lotos.pl, oferowanej przez producenta GRUPA LOTOS S. A. </w:t>
      </w:r>
    </w:p>
    <w:p w14:paraId="69A8C70E" w14:textId="77777777" w:rsidR="00AB2E0D" w:rsidRPr="003A6594" w:rsidRDefault="00AB2E0D" w:rsidP="00AB2E0D">
      <w:pPr>
        <w:pStyle w:val="NormalnyWeb"/>
        <w:shd w:val="clear" w:color="auto" w:fill="FFFFFF"/>
        <w:spacing w:after="0" w:line="102" w:lineRule="atLeast"/>
        <w:rPr>
          <w:rFonts w:ascii="Garamond" w:hAnsi="Garamond"/>
          <w:sz w:val="22"/>
          <w:szCs w:val="22"/>
        </w:rPr>
      </w:pPr>
      <w:r w:rsidRPr="003A6594">
        <w:rPr>
          <w:rFonts w:ascii="Garamond" w:hAnsi="Garamond"/>
          <w:color w:val="000000"/>
          <w:sz w:val="22"/>
          <w:szCs w:val="22"/>
        </w:rPr>
        <w:t>2). podany w tabeli w kolumnie 4 „Upust Wykonawcy od ceny netto 1 m</w:t>
      </w:r>
      <w:r w:rsidRPr="003A6594">
        <w:rPr>
          <w:rFonts w:ascii="Garamond" w:hAnsi="Garamond"/>
          <w:color w:val="000000"/>
          <w:sz w:val="22"/>
          <w:szCs w:val="22"/>
          <w:vertAlign w:val="superscript"/>
        </w:rPr>
        <w:t>3</w:t>
      </w:r>
      <w:r w:rsidRPr="003A6594">
        <w:rPr>
          <w:rFonts w:ascii="Garamond" w:hAnsi="Garamond"/>
          <w:color w:val="000000"/>
          <w:sz w:val="22"/>
          <w:szCs w:val="22"/>
        </w:rPr>
        <w:t xml:space="preserve"> oleju opałowego w %” jest upustem od średniej arytmetycznej cen hurtowych netto 1 m</w:t>
      </w:r>
      <w:r w:rsidRPr="003A6594">
        <w:rPr>
          <w:rFonts w:ascii="Garamond" w:hAnsi="Garamond"/>
          <w:color w:val="000000"/>
          <w:sz w:val="22"/>
          <w:szCs w:val="22"/>
          <w:vertAlign w:val="superscript"/>
        </w:rPr>
        <w:t>3</w:t>
      </w:r>
      <w:r w:rsidRPr="003A6594">
        <w:rPr>
          <w:rFonts w:ascii="Garamond" w:hAnsi="Garamond"/>
          <w:color w:val="000000"/>
          <w:sz w:val="22"/>
          <w:szCs w:val="22"/>
        </w:rPr>
        <w:t xml:space="preserve"> oleju napędowego grzewczego </w:t>
      </w:r>
      <w:proofErr w:type="spellStart"/>
      <w:r w:rsidRPr="003A6594">
        <w:rPr>
          <w:rFonts w:ascii="Garamond" w:hAnsi="Garamond"/>
          <w:color w:val="000000"/>
          <w:sz w:val="22"/>
          <w:szCs w:val="22"/>
        </w:rPr>
        <w:t>Ekoterm</w:t>
      </w:r>
      <w:proofErr w:type="spellEnd"/>
      <w:r w:rsidRPr="003A6594">
        <w:rPr>
          <w:rFonts w:ascii="Garamond" w:hAnsi="Garamond"/>
          <w:color w:val="000000"/>
          <w:sz w:val="22"/>
          <w:szCs w:val="22"/>
        </w:rPr>
        <w:t xml:space="preserve"> Plus publikowanej na stronie internetowej www.orlen.pl, oferowanej przez producenta PKN ORLEN S. A., oraz oleju napędowego do celów opałowych LOTOS RED publikowanej na stronie internetowej www.lotos.pl, oferowanej przez producenta GRUPA LOTOS S. A., obowiązujących w tym samym dniu.</w:t>
      </w:r>
    </w:p>
    <w:p w14:paraId="0AE948DE" w14:textId="77777777" w:rsidR="00AB2E0D" w:rsidRPr="003A6594" w:rsidRDefault="00AB2E0D" w:rsidP="00AB2E0D">
      <w:pPr>
        <w:pStyle w:val="NormalnyWeb"/>
        <w:shd w:val="clear" w:color="auto" w:fill="FFFFFF"/>
        <w:spacing w:after="0" w:line="102" w:lineRule="atLeast"/>
        <w:rPr>
          <w:rFonts w:ascii="Garamond" w:hAnsi="Garamond"/>
          <w:sz w:val="22"/>
          <w:szCs w:val="22"/>
        </w:rPr>
      </w:pPr>
      <w:r w:rsidRPr="003A6594">
        <w:rPr>
          <w:rFonts w:ascii="Garamond" w:hAnsi="Garamond"/>
          <w:color w:val="000000"/>
          <w:sz w:val="22"/>
          <w:szCs w:val="22"/>
        </w:rPr>
        <w:t xml:space="preserve">3). Wszystkie wartości w tabeli formularza ofertowego należy podać </w:t>
      </w:r>
      <w:r w:rsidRPr="003A6594">
        <w:rPr>
          <w:rFonts w:ascii="Garamond" w:hAnsi="Garamond"/>
          <w:color w:val="000000"/>
          <w:sz w:val="22"/>
          <w:szCs w:val="22"/>
          <w:u w:val="single"/>
        </w:rPr>
        <w:t>z dokładnością do dwóch miejsc po przecinku.</w:t>
      </w:r>
    </w:p>
    <w:p w14:paraId="52A988FE" w14:textId="77777777" w:rsidR="00AB2E0D" w:rsidRPr="003A6594" w:rsidRDefault="00AB2E0D" w:rsidP="003A6594">
      <w:pPr>
        <w:spacing w:before="120" w:after="120"/>
        <w:jc w:val="both"/>
        <w:rPr>
          <w:rFonts w:ascii="Garamond" w:hAnsi="Garamond"/>
          <w:color w:val="000000"/>
        </w:rPr>
      </w:pPr>
    </w:p>
    <w:p w14:paraId="4CF956D5" w14:textId="6BBD445F" w:rsidR="00AB2E0D" w:rsidRDefault="00AB2E0D" w:rsidP="00AB2E0D">
      <w:pPr>
        <w:spacing w:before="120" w:after="120"/>
        <w:ind w:left="284"/>
        <w:jc w:val="center"/>
        <w:rPr>
          <w:rFonts w:ascii="Garamond" w:hAnsi="Garamond"/>
          <w:color w:val="000000"/>
        </w:rPr>
      </w:pPr>
      <w:r w:rsidRPr="003A6594">
        <w:rPr>
          <w:rFonts w:ascii="Garamond" w:hAnsi="Garamond"/>
          <w:color w:val="000000"/>
        </w:rPr>
        <w:t>Oświadczenia wykonawcy</w:t>
      </w:r>
    </w:p>
    <w:p w14:paraId="56F4D3A4" w14:textId="77777777" w:rsidR="003A6594" w:rsidRPr="003A6594" w:rsidRDefault="003A6594" w:rsidP="00AB2E0D">
      <w:pPr>
        <w:spacing w:before="120" w:after="120"/>
        <w:ind w:left="284"/>
        <w:jc w:val="center"/>
        <w:rPr>
          <w:rFonts w:ascii="Garamond" w:hAnsi="Garamond"/>
          <w:color w:val="000000"/>
        </w:rPr>
      </w:pPr>
    </w:p>
    <w:p w14:paraId="14850C10" w14:textId="77777777" w:rsidR="00AB2E0D" w:rsidRPr="003A6594" w:rsidRDefault="00AB2E0D" w:rsidP="008110AF">
      <w:pPr>
        <w:widowControl w:val="0"/>
        <w:numPr>
          <w:ilvl w:val="0"/>
          <w:numId w:val="12"/>
        </w:numPr>
        <w:tabs>
          <w:tab w:val="num" w:pos="284"/>
        </w:tabs>
        <w:spacing w:before="120" w:after="120" w:line="276" w:lineRule="auto"/>
        <w:ind w:left="284" w:hanging="284"/>
        <w:jc w:val="both"/>
        <w:rPr>
          <w:rFonts w:ascii="Garamond" w:hAnsi="Garamond"/>
          <w:color w:val="000000"/>
        </w:rPr>
      </w:pPr>
      <w:r w:rsidRPr="003A6594">
        <w:rPr>
          <w:rFonts w:ascii="Garamond" w:hAnsi="Garamond"/>
          <w:color w:val="000000"/>
        </w:rPr>
        <w:t>Oświadczam, że wyżej podana cena wskazana w pkt 8 tabeli, obejmuje wykonanie całości przedmiotu zamówienia opisanego w Specyfikacji Warunków Zamówienia.</w:t>
      </w:r>
    </w:p>
    <w:p w14:paraId="4F2C7DC1" w14:textId="77777777" w:rsidR="00AB2E0D" w:rsidRPr="003A6594" w:rsidRDefault="00AB2E0D" w:rsidP="008110AF">
      <w:pPr>
        <w:widowControl w:val="0"/>
        <w:numPr>
          <w:ilvl w:val="0"/>
          <w:numId w:val="12"/>
        </w:numPr>
        <w:spacing w:before="120" w:after="120" w:line="276" w:lineRule="auto"/>
        <w:ind w:left="284" w:hanging="284"/>
        <w:jc w:val="both"/>
        <w:rPr>
          <w:rFonts w:ascii="Garamond" w:hAnsi="Garamond"/>
          <w:i/>
          <w:color w:val="000000"/>
        </w:rPr>
      </w:pPr>
      <w:r w:rsidRPr="003A6594">
        <w:rPr>
          <w:rFonts w:ascii="Garamond" w:hAnsi="Garamond"/>
          <w:color w:val="000000"/>
        </w:rPr>
        <w:t xml:space="preserve">Oświadczam, że wypełniłem obowiązki informacyjne przewidziane w art. 13 lub 14 </w:t>
      </w:r>
      <w:r w:rsidRPr="003A6594">
        <w:rPr>
          <w:rFonts w:ascii="Garamond" w:hAnsi="Garamond"/>
          <w:i/>
        </w:rPr>
        <w:t xml:space="preserve">Rozporządzenia Parlamentu Europejskiego i Rady (UE) 2016/679 z dnia 27 kwietnia 2016 roku w sprawie ochrony osób fizycznych w związku z przetwarzaniem danych osobowych i w sprawie swobodnego przepływu takich danych oraz uchylenia dyrektywy 95/46/WE </w:t>
      </w:r>
      <w:r w:rsidRPr="003A6594">
        <w:rPr>
          <w:rFonts w:ascii="Garamond" w:hAnsi="Garamond"/>
        </w:rPr>
        <w:t>wobec osób fizycznych, od których dane osobowe bezpośrednio lub pośrednio pozyskałem w celu ubiegania się o udzielenie zamówienia publicznego w niniejszym postępowaniu.</w:t>
      </w:r>
    </w:p>
    <w:p w14:paraId="739F039E" w14:textId="77777777" w:rsidR="00AB2E0D" w:rsidRPr="003A6594" w:rsidRDefault="00AB2E0D" w:rsidP="008110AF">
      <w:pPr>
        <w:widowControl w:val="0"/>
        <w:numPr>
          <w:ilvl w:val="0"/>
          <w:numId w:val="12"/>
        </w:numPr>
        <w:spacing w:before="120" w:after="120" w:line="276" w:lineRule="auto"/>
        <w:ind w:left="284" w:hanging="284"/>
        <w:jc w:val="both"/>
        <w:rPr>
          <w:rFonts w:ascii="Garamond" w:hAnsi="Garamond"/>
          <w:color w:val="000000"/>
        </w:rPr>
      </w:pPr>
      <w:r w:rsidRPr="003A6594">
        <w:rPr>
          <w:rFonts w:ascii="Garamond" w:hAnsi="Garamond"/>
          <w:color w:val="000000"/>
        </w:rPr>
        <w:t>Oświadczam, że zapoznałem się ze Specyfikacją Warunków Zamówienia i nie wnoszę do niej zastrzeżeń oraz uzyskałem konieczne informacje do przygotowania oferty.</w:t>
      </w:r>
    </w:p>
    <w:p w14:paraId="365ABD1C" w14:textId="6468733A" w:rsidR="00AB2E0D" w:rsidRPr="003A6594" w:rsidRDefault="00AB2E0D" w:rsidP="008110AF">
      <w:pPr>
        <w:widowControl w:val="0"/>
        <w:numPr>
          <w:ilvl w:val="0"/>
          <w:numId w:val="12"/>
        </w:numPr>
        <w:spacing w:before="120" w:after="120" w:line="276" w:lineRule="auto"/>
        <w:ind w:left="284" w:hanging="284"/>
        <w:jc w:val="both"/>
        <w:rPr>
          <w:rFonts w:ascii="Garamond" w:hAnsi="Garamond"/>
          <w:color w:val="000000"/>
        </w:rPr>
      </w:pPr>
      <w:r w:rsidRPr="003A6594">
        <w:rPr>
          <w:rFonts w:ascii="Garamond" w:hAnsi="Garamond"/>
          <w:color w:val="000000"/>
        </w:rPr>
        <w:t xml:space="preserve">Termin realizacji zamówienia: </w:t>
      </w:r>
      <w:r w:rsidRPr="003A6594">
        <w:rPr>
          <w:rFonts w:ascii="Garamond" w:hAnsi="Garamond"/>
          <w:b/>
          <w:color w:val="000000"/>
        </w:rPr>
        <w:t>od dnia zawarcia umowy do dnia 31 marca 202</w:t>
      </w:r>
      <w:r w:rsidR="00B56863" w:rsidRPr="003A6594">
        <w:rPr>
          <w:rFonts w:ascii="Garamond" w:hAnsi="Garamond"/>
          <w:b/>
          <w:color w:val="000000"/>
        </w:rPr>
        <w:t>4</w:t>
      </w:r>
      <w:r w:rsidRPr="003A6594">
        <w:rPr>
          <w:rFonts w:ascii="Garamond" w:hAnsi="Garamond"/>
          <w:b/>
          <w:color w:val="000000"/>
        </w:rPr>
        <w:t xml:space="preserve"> roku</w:t>
      </w:r>
      <w:r w:rsidRPr="003A6594">
        <w:rPr>
          <w:rFonts w:ascii="Garamond" w:hAnsi="Garamond"/>
          <w:color w:val="000000"/>
        </w:rPr>
        <w:t>.</w:t>
      </w:r>
    </w:p>
    <w:p w14:paraId="5215A6A0" w14:textId="16196698" w:rsidR="00AB2E0D" w:rsidRPr="003A6594" w:rsidRDefault="00AB2E0D" w:rsidP="008110AF">
      <w:pPr>
        <w:widowControl w:val="0"/>
        <w:numPr>
          <w:ilvl w:val="0"/>
          <w:numId w:val="12"/>
        </w:numPr>
        <w:spacing w:before="120" w:after="120" w:line="276" w:lineRule="auto"/>
        <w:ind w:left="284" w:hanging="284"/>
        <w:jc w:val="both"/>
        <w:rPr>
          <w:rFonts w:ascii="Garamond" w:hAnsi="Garamond"/>
          <w:color w:val="000000"/>
        </w:rPr>
      </w:pPr>
      <w:r w:rsidRPr="003A6594">
        <w:rPr>
          <w:rFonts w:ascii="Garamond" w:hAnsi="Garamond"/>
          <w:color w:val="000000"/>
        </w:rPr>
        <w:t>Oświadczam, że jestem związany ofertą do upływu terminu wskazanego w specyfikacji warunków zamówienia.</w:t>
      </w:r>
    </w:p>
    <w:p w14:paraId="23A61E98" w14:textId="77777777" w:rsidR="00AB2E0D" w:rsidRPr="003A6594" w:rsidRDefault="00AB2E0D" w:rsidP="008110AF">
      <w:pPr>
        <w:numPr>
          <w:ilvl w:val="0"/>
          <w:numId w:val="12"/>
        </w:numPr>
        <w:tabs>
          <w:tab w:val="num" w:pos="284"/>
        </w:tabs>
        <w:spacing w:after="0" w:line="276" w:lineRule="auto"/>
        <w:ind w:left="284" w:hanging="426"/>
        <w:jc w:val="both"/>
        <w:rPr>
          <w:rFonts w:ascii="Garamond" w:hAnsi="Garamond"/>
        </w:rPr>
      </w:pPr>
      <w:r w:rsidRPr="003A6594">
        <w:rPr>
          <w:rFonts w:ascii="Garamond" w:hAnsi="Garamond"/>
        </w:rPr>
        <w:lastRenderedPageBreak/>
        <w:t xml:space="preserve">Oświadczam, że wykonawca jest mikroprzedsiębiorstwem bądź małym lub średnim przedsiębiorstwem (MŚP): </w:t>
      </w:r>
      <w:r w:rsidRPr="003A6594">
        <w:rPr>
          <w:rFonts w:ascii="Garamond" w:hAnsi="Garamond"/>
          <w:b/>
        </w:rPr>
        <w:t>tak / nie</w:t>
      </w:r>
      <w:r w:rsidRPr="003A6594">
        <w:rPr>
          <w:rFonts w:ascii="Garamond" w:hAnsi="Garamond"/>
        </w:rPr>
        <w:t xml:space="preserve"> </w:t>
      </w:r>
      <w:r w:rsidRPr="003A6594">
        <w:rPr>
          <w:rFonts w:ascii="Garamond" w:hAnsi="Garamond"/>
          <w:b/>
        </w:rPr>
        <w:t>/ nie dotyczy</w:t>
      </w:r>
      <w:r w:rsidRPr="003A6594">
        <w:rPr>
          <w:rFonts w:ascii="Garamond" w:hAnsi="Garamond"/>
        </w:rPr>
        <w:t xml:space="preserve"> </w:t>
      </w:r>
      <w:r w:rsidRPr="003A6594">
        <w:rPr>
          <w:rFonts w:ascii="Garamond" w:hAnsi="Garamond"/>
          <w:i/>
        </w:rPr>
        <w:t xml:space="preserve">**. </w:t>
      </w:r>
      <w:r w:rsidRPr="003A6594">
        <w:rPr>
          <w:rFonts w:ascii="Garamond" w:hAnsi="Garamond"/>
        </w:rPr>
        <w:t>W przypadku Wykonawców występujących wspólnie, każdy z wykonawców podaje ww. informacje.</w:t>
      </w:r>
    </w:p>
    <w:p w14:paraId="36F07839" w14:textId="77777777" w:rsidR="00AB2E0D" w:rsidRPr="003A6594" w:rsidRDefault="00AB2E0D" w:rsidP="008110AF">
      <w:pPr>
        <w:widowControl w:val="0"/>
        <w:numPr>
          <w:ilvl w:val="0"/>
          <w:numId w:val="12"/>
        </w:numPr>
        <w:spacing w:before="120" w:after="120" w:line="276" w:lineRule="auto"/>
        <w:ind w:left="284" w:hanging="426"/>
        <w:jc w:val="both"/>
        <w:rPr>
          <w:rFonts w:ascii="Garamond" w:hAnsi="Garamond"/>
          <w:color w:val="000000"/>
        </w:rPr>
      </w:pPr>
      <w:r w:rsidRPr="003A6594">
        <w:rPr>
          <w:rFonts w:ascii="Garamond" w:hAnsi="Garamond"/>
          <w:color w:val="000000"/>
        </w:rPr>
        <w:t>Oświadczam, że akceptuję wzór umowy zawarty w Specyfikacji Warunków Zamówienia i zobowiązuję się, w przypadku wyboru mojej oferty, do zawarcia umowy na wyżej wymienionych warunkach, w miejscu i terminie wyznaczonym przez Zamawiającego.</w:t>
      </w:r>
    </w:p>
    <w:p w14:paraId="4240F5BA" w14:textId="77777777" w:rsidR="00AB2E0D" w:rsidRPr="003A6594" w:rsidRDefault="00AB2E0D" w:rsidP="008110AF">
      <w:pPr>
        <w:widowControl w:val="0"/>
        <w:numPr>
          <w:ilvl w:val="0"/>
          <w:numId w:val="12"/>
        </w:numPr>
        <w:spacing w:before="120" w:after="120" w:line="276" w:lineRule="auto"/>
        <w:ind w:left="284" w:hanging="426"/>
        <w:jc w:val="both"/>
        <w:rPr>
          <w:rFonts w:ascii="Garamond" w:hAnsi="Garamond"/>
          <w:color w:val="000000"/>
        </w:rPr>
      </w:pPr>
      <w:r w:rsidRPr="003A6594">
        <w:rPr>
          <w:rFonts w:ascii="Garamond" w:hAnsi="Garamond"/>
        </w:rPr>
        <w:t>Oświadczamy, że osobą do kontaktów i dokonywania bieżących ustaleń  z zamawiającym jest:</w:t>
      </w:r>
    </w:p>
    <w:p w14:paraId="511FC44D" w14:textId="77777777" w:rsidR="00AB2E0D" w:rsidRPr="003A6594" w:rsidRDefault="00AB2E0D" w:rsidP="008110AF">
      <w:pPr>
        <w:tabs>
          <w:tab w:val="num" w:pos="567"/>
        </w:tabs>
        <w:spacing w:line="276" w:lineRule="auto"/>
        <w:ind w:left="284" w:hanging="284"/>
        <w:jc w:val="both"/>
        <w:rPr>
          <w:rFonts w:ascii="Garamond" w:hAnsi="Garamond"/>
        </w:rPr>
      </w:pPr>
      <w:r w:rsidRPr="003A6594">
        <w:rPr>
          <w:rFonts w:ascii="Garamond" w:hAnsi="Garamond"/>
        </w:rPr>
        <w:tab/>
        <w:t>………………………………………………………………………………………………………</w:t>
      </w:r>
    </w:p>
    <w:p w14:paraId="4ABA8EBF" w14:textId="77777777" w:rsidR="00AB2E0D" w:rsidRPr="003A6594" w:rsidRDefault="00AB2E0D" w:rsidP="008110AF">
      <w:pPr>
        <w:tabs>
          <w:tab w:val="num" w:pos="567"/>
        </w:tabs>
        <w:spacing w:line="276" w:lineRule="auto"/>
        <w:ind w:left="284" w:hanging="284"/>
        <w:jc w:val="both"/>
        <w:rPr>
          <w:rFonts w:ascii="Garamond" w:hAnsi="Garamond"/>
          <w:lang w:val="de-DE"/>
        </w:rPr>
      </w:pPr>
      <w:r w:rsidRPr="003A6594">
        <w:rPr>
          <w:rFonts w:ascii="Garamond" w:hAnsi="Garamond"/>
          <w:lang w:val="de-DE"/>
        </w:rPr>
        <w:tab/>
      </w:r>
      <w:proofErr w:type="spellStart"/>
      <w:r w:rsidRPr="003A6594">
        <w:rPr>
          <w:rFonts w:ascii="Garamond" w:hAnsi="Garamond"/>
          <w:lang w:val="de-DE"/>
        </w:rPr>
        <w:t>numer</w:t>
      </w:r>
      <w:proofErr w:type="spellEnd"/>
      <w:r w:rsidRPr="003A6594">
        <w:rPr>
          <w:rFonts w:ascii="Garamond" w:hAnsi="Garamond"/>
          <w:lang w:val="de-DE"/>
        </w:rPr>
        <w:t xml:space="preserve">  </w:t>
      </w:r>
      <w:proofErr w:type="spellStart"/>
      <w:r w:rsidRPr="003A6594">
        <w:rPr>
          <w:rFonts w:ascii="Garamond" w:hAnsi="Garamond"/>
          <w:lang w:val="de-DE"/>
        </w:rPr>
        <w:t>telefonu</w:t>
      </w:r>
      <w:proofErr w:type="spellEnd"/>
      <w:r w:rsidRPr="003A6594">
        <w:rPr>
          <w:rFonts w:ascii="Garamond" w:hAnsi="Garamond"/>
          <w:lang w:val="de-DE"/>
        </w:rPr>
        <w:t xml:space="preserve"> __________________________  </w:t>
      </w:r>
      <w:proofErr w:type="spellStart"/>
      <w:r w:rsidRPr="003A6594">
        <w:rPr>
          <w:rFonts w:ascii="Garamond" w:hAnsi="Garamond"/>
          <w:lang w:val="de-DE"/>
        </w:rPr>
        <w:t>numer</w:t>
      </w:r>
      <w:proofErr w:type="spellEnd"/>
      <w:r w:rsidRPr="003A6594">
        <w:rPr>
          <w:rFonts w:ascii="Garamond" w:hAnsi="Garamond"/>
          <w:lang w:val="de-DE"/>
        </w:rPr>
        <w:t xml:space="preserve">  fax _______________________</w:t>
      </w:r>
    </w:p>
    <w:p w14:paraId="4087E098" w14:textId="77777777" w:rsidR="003A6594" w:rsidRDefault="00AB2E0D" w:rsidP="008110AF">
      <w:pPr>
        <w:tabs>
          <w:tab w:val="num" w:pos="567"/>
        </w:tabs>
        <w:spacing w:line="276" w:lineRule="auto"/>
        <w:ind w:left="284"/>
        <w:jc w:val="both"/>
        <w:rPr>
          <w:rFonts w:ascii="Garamond" w:hAnsi="Garamond"/>
        </w:rPr>
      </w:pPr>
      <w:r w:rsidRPr="003A6594">
        <w:rPr>
          <w:rFonts w:ascii="Garamond" w:hAnsi="Garamond"/>
        </w:rPr>
        <w:t>e-mail do kontaktu: __________________________________________________</w:t>
      </w:r>
    </w:p>
    <w:p w14:paraId="54CA56BD" w14:textId="32D36623" w:rsidR="003A6594" w:rsidRPr="003A6594" w:rsidRDefault="003A6594" w:rsidP="008110AF">
      <w:pPr>
        <w:pStyle w:val="Akapitzlist"/>
        <w:numPr>
          <w:ilvl w:val="0"/>
          <w:numId w:val="12"/>
        </w:numPr>
        <w:tabs>
          <w:tab w:val="num" w:pos="567"/>
        </w:tabs>
        <w:spacing w:line="276" w:lineRule="auto"/>
        <w:ind w:left="811" w:hanging="811"/>
        <w:jc w:val="both"/>
        <w:rPr>
          <w:rFonts w:ascii="Garamond" w:hAnsi="Garamond"/>
        </w:rPr>
      </w:pPr>
      <w:r>
        <w:rPr>
          <w:rFonts w:ascii="Garamond" w:hAnsi="Garamond" w:cs="Times New Roman"/>
          <w:b/>
        </w:rPr>
        <w:t xml:space="preserve">- </w:t>
      </w:r>
      <w:r w:rsidRPr="003A6594">
        <w:rPr>
          <w:rFonts w:ascii="Garamond" w:hAnsi="Garamond" w:cs="Times New Roman"/>
          <w:b/>
        </w:rPr>
        <w:t xml:space="preserve">Powołujemy </w:t>
      </w:r>
      <w:r w:rsidRPr="003A6594">
        <w:rPr>
          <w:rFonts w:ascii="Garamond" w:hAnsi="Garamond" w:cs="Times New Roman"/>
        </w:rPr>
        <w:t xml:space="preserve">się na zasoby poniższych podmiotów na zasadach określonych w art. 118 ust. 1 ustawy Pzp, w celu wykazania spełniania warunków udziału w postępowaniu, o których mowa w punkcie </w:t>
      </w:r>
      <w:r>
        <w:rPr>
          <w:rFonts w:ascii="Garamond" w:hAnsi="Garamond" w:cs="Times New Roman"/>
        </w:rPr>
        <w:t>VIII</w:t>
      </w:r>
      <w:r w:rsidRPr="003A6594">
        <w:rPr>
          <w:rFonts w:ascii="Garamond" w:hAnsi="Garamond" w:cs="Times New Roman"/>
        </w:rPr>
        <w:t xml:space="preserve"> SWZ:</w:t>
      </w:r>
    </w:p>
    <w:p w14:paraId="716E6F38" w14:textId="77777777" w:rsidR="003A6594" w:rsidRPr="003A6594" w:rsidRDefault="003A6594" w:rsidP="008110AF">
      <w:pPr>
        <w:pStyle w:val="Akapitzlist"/>
        <w:numPr>
          <w:ilvl w:val="4"/>
          <w:numId w:val="4"/>
        </w:numPr>
        <w:spacing w:after="0" w:line="276" w:lineRule="auto"/>
        <w:ind w:left="1134" w:hanging="567"/>
        <w:jc w:val="both"/>
        <w:rPr>
          <w:rFonts w:ascii="Garamond" w:hAnsi="Garamond" w:cs="Times New Roman"/>
        </w:rPr>
      </w:pPr>
      <w:r w:rsidRPr="003A6594">
        <w:rPr>
          <w:rFonts w:ascii="Garamond" w:hAnsi="Garamond" w:cs="Times New Roman"/>
        </w:rPr>
        <w:t>nazwa (firma) podmiotu udostępniającego zasoby: .......................................</w:t>
      </w:r>
    </w:p>
    <w:p w14:paraId="34AD9A06" w14:textId="01932737" w:rsidR="003A6594" w:rsidRPr="003A6594" w:rsidRDefault="003A6594" w:rsidP="008110AF">
      <w:pPr>
        <w:pStyle w:val="Akapitzlist"/>
        <w:spacing w:after="0" w:line="276" w:lineRule="auto"/>
        <w:ind w:left="1134"/>
        <w:jc w:val="both"/>
        <w:rPr>
          <w:rFonts w:ascii="Garamond" w:hAnsi="Garamond" w:cs="Times New Roman"/>
        </w:rPr>
      </w:pPr>
      <w:r w:rsidRPr="003A6594">
        <w:rPr>
          <w:rFonts w:ascii="Garamond" w:hAnsi="Garamond" w:cs="Times New Roman"/>
        </w:rPr>
        <w:t xml:space="preserve">w zakresie spełniania warunku, o którym mowa w punkcie </w:t>
      </w:r>
      <w:r>
        <w:rPr>
          <w:rFonts w:ascii="Garamond" w:hAnsi="Garamond" w:cs="Times New Roman"/>
          <w:color w:val="000000" w:themeColor="text1"/>
        </w:rPr>
        <w:t>VIII</w:t>
      </w:r>
      <w:r w:rsidRPr="003A6594">
        <w:rPr>
          <w:rFonts w:ascii="Garamond" w:hAnsi="Garamond" w:cs="Times New Roman"/>
          <w:color w:val="FF0000"/>
        </w:rPr>
        <w:t xml:space="preserve"> </w:t>
      </w:r>
      <w:r w:rsidRPr="003A6594">
        <w:rPr>
          <w:rFonts w:ascii="Garamond" w:hAnsi="Garamond" w:cs="Times New Roman"/>
        </w:rPr>
        <w:t>SWZ;</w:t>
      </w:r>
    </w:p>
    <w:p w14:paraId="02FABA91" w14:textId="77777777" w:rsidR="003A6594" w:rsidRPr="003A6594" w:rsidRDefault="003A6594" w:rsidP="008110AF">
      <w:pPr>
        <w:pStyle w:val="Akapitzlist"/>
        <w:numPr>
          <w:ilvl w:val="4"/>
          <w:numId w:val="4"/>
        </w:numPr>
        <w:spacing w:after="0" w:line="276" w:lineRule="auto"/>
        <w:ind w:left="1134" w:hanging="567"/>
        <w:jc w:val="both"/>
        <w:rPr>
          <w:rFonts w:ascii="Garamond" w:hAnsi="Garamond" w:cs="Times New Roman"/>
        </w:rPr>
      </w:pPr>
      <w:r w:rsidRPr="003A6594">
        <w:rPr>
          <w:rFonts w:ascii="Garamond" w:hAnsi="Garamond" w:cs="Times New Roman"/>
        </w:rPr>
        <w:t>nazwa (firma) podmiotu udostępniającego zasoby: ......................................</w:t>
      </w:r>
    </w:p>
    <w:p w14:paraId="67D3ECBE" w14:textId="11451C28" w:rsidR="003A6594" w:rsidRPr="003A6594" w:rsidRDefault="003A6594" w:rsidP="008110AF">
      <w:pPr>
        <w:pStyle w:val="Akapitzlist"/>
        <w:spacing w:after="0" w:line="276" w:lineRule="auto"/>
        <w:ind w:left="1134"/>
        <w:jc w:val="both"/>
        <w:rPr>
          <w:rFonts w:ascii="Garamond" w:hAnsi="Garamond" w:cs="Times New Roman"/>
        </w:rPr>
      </w:pPr>
      <w:r w:rsidRPr="003A6594">
        <w:rPr>
          <w:rFonts w:ascii="Garamond" w:hAnsi="Garamond" w:cs="Times New Roman"/>
        </w:rPr>
        <w:t xml:space="preserve">w zakresie spełniania warunku, o którym mowa w punkcie </w:t>
      </w:r>
      <w:r>
        <w:rPr>
          <w:rFonts w:ascii="Garamond" w:hAnsi="Garamond" w:cs="Times New Roman"/>
          <w:color w:val="000000" w:themeColor="text1"/>
        </w:rPr>
        <w:t>VIII</w:t>
      </w:r>
      <w:r w:rsidRPr="003A6594">
        <w:rPr>
          <w:rFonts w:ascii="Garamond" w:hAnsi="Garamond" w:cs="Times New Roman"/>
          <w:color w:val="000000" w:themeColor="text1"/>
        </w:rPr>
        <w:t xml:space="preserve"> </w:t>
      </w:r>
      <w:r w:rsidRPr="003A6594">
        <w:rPr>
          <w:rFonts w:ascii="Garamond" w:hAnsi="Garamond" w:cs="Times New Roman"/>
        </w:rPr>
        <w:t>SWZ;</w:t>
      </w:r>
    </w:p>
    <w:p w14:paraId="482E2B56" w14:textId="77777777" w:rsidR="003A6594" w:rsidRPr="003A6594" w:rsidRDefault="003A6594" w:rsidP="008110AF">
      <w:pPr>
        <w:spacing w:after="0" w:line="276" w:lineRule="auto"/>
        <w:ind w:left="567"/>
        <w:jc w:val="both"/>
        <w:rPr>
          <w:rFonts w:ascii="Garamond" w:hAnsi="Garamond" w:cs="Times New Roman"/>
        </w:rPr>
      </w:pPr>
      <w:r w:rsidRPr="003A6594">
        <w:rPr>
          <w:rFonts w:ascii="Garamond" w:hAnsi="Garamond" w:cs="Times New Roman"/>
        </w:rPr>
        <w:t xml:space="preserve">W załączeniu składamy zobowiązania tych podmiotów spełniające wymagania zawarte w </w:t>
      </w:r>
      <w:r w:rsidRPr="003A6594">
        <w:rPr>
          <w:rFonts w:ascii="Garamond" w:hAnsi="Garamond" w:cs="Times New Roman"/>
          <w:color w:val="000000" w:themeColor="text1"/>
        </w:rPr>
        <w:t>SWZ.</w:t>
      </w:r>
    </w:p>
    <w:p w14:paraId="0B6521C7" w14:textId="730220DB" w:rsidR="003A6594" w:rsidRPr="003A6594" w:rsidRDefault="003A6594" w:rsidP="008110AF">
      <w:pPr>
        <w:spacing w:after="0" w:line="276" w:lineRule="auto"/>
        <w:ind w:left="567"/>
        <w:jc w:val="both"/>
        <w:rPr>
          <w:rFonts w:ascii="Garamond" w:hAnsi="Garamond" w:cs="Times New Roman"/>
        </w:rPr>
      </w:pPr>
      <w:r w:rsidRPr="003A6594">
        <w:rPr>
          <w:rFonts w:ascii="Garamond" w:hAnsi="Garamond" w:cs="Times New Roman"/>
          <w:b/>
        </w:rPr>
        <w:t xml:space="preserve">- nie powołujemy </w:t>
      </w:r>
      <w:r w:rsidRPr="003A6594">
        <w:rPr>
          <w:rFonts w:ascii="Garamond" w:hAnsi="Garamond" w:cs="Times New Roman"/>
        </w:rPr>
        <w:t>się na zasoby podmiotów na zasadach określonych w art. 118 ust. 1 ustawy Pzp, a więc osobiście je spełniamy.</w:t>
      </w:r>
      <w:r>
        <w:rPr>
          <w:rFonts w:ascii="Garamond" w:hAnsi="Garamond" w:cs="Times New Roman"/>
        </w:rPr>
        <w:t>*</w:t>
      </w:r>
    </w:p>
    <w:p w14:paraId="0CCD05ED" w14:textId="26EB1E18" w:rsidR="003A6594" w:rsidRPr="003A6594" w:rsidRDefault="003A6594" w:rsidP="008110AF">
      <w:pPr>
        <w:pStyle w:val="Akapitzlist"/>
        <w:numPr>
          <w:ilvl w:val="0"/>
          <w:numId w:val="12"/>
        </w:numPr>
        <w:spacing w:after="0" w:line="276" w:lineRule="auto"/>
        <w:ind w:left="454" w:hanging="454"/>
        <w:jc w:val="both"/>
        <w:rPr>
          <w:rFonts w:ascii="Garamond" w:hAnsi="Garamond" w:cs="Times New Roman"/>
        </w:rPr>
      </w:pPr>
      <w:r w:rsidRPr="003A6594">
        <w:rPr>
          <w:rFonts w:ascii="Garamond" w:hAnsi="Garamond" w:cs="Times New Roman"/>
        </w:rPr>
        <w:t>Oświadczamy, że jako wykonawca składający ofertę* / wspólnicy konsorcjum składający ofertę wspólną* oraz podmioty, na których zasoby się powołujemy nie podlegamy wykluczeniu z postępowania na podstawie art. 108 ust. 1 ustawy Pzp (</w:t>
      </w:r>
      <w:r w:rsidRPr="003A6594">
        <w:rPr>
          <w:rFonts w:ascii="Garamond" w:hAnsi="Garamond" w:cs="Times New Roman"/>
          <w:color w:val="000000" w:themeColor="text1"/>
        </w:rPr>
        <w:t xml:space="preserve">punkt </w:t>
      </w:r>
      <w:r w:rsidR="007E6D53">
        <w:rPr>
          <w:rFonts w:ascii="Garamond" w:hAnsi="Garamond" w:cs="Times New Roman"/>
          <w:color w:val="000000" w:themeColor="text1"/>
        </w:rPr>
        <w:t>IX</w:t>
      </w:r>
      <w:r w:rsidRPr="003A6594">
        <w:rPr>
          <w:rFonts w:ascii="Garamond" w:hAnsi="Garamond" w:cs="Times New Roman"/>
          <w:color w:val="000000" w:themeColor="text1"/>
        </w:rPr>
        <w:t xml:space="preserve"> SWZ</w:t>
      </w:r>
      <w:r w:rsidRPr="003A6594">
        <w:rPr>
          <w:rFonts w:ascii="Garamond" w:hAnsi="Garamond" w:cs="Times New Roman"/>
        </w:rPr>
        <w:t xml:space="preserve">), w zakresie wskazanym przez Zamawiającego w ogłoszeniu o postępowaniu oraz w punkcie </w:t>
      </w:r>
      <w:r w:rsidR="007E6D53">
        <w:rPr>
          <w:rFonts w:ascii="Garamond" w:hAnsi="Garamond" w:cs="Times New Roman"/>
          <w:color w:val="000000" w:themeColor="text1"/>
        </w:rPr>
        <w:t>X</w:t>
      </w:r>
      <w:r w:rsidRPr="003A6594">
        <w:rPr>
          <w:rFonts w:ascii="Garamond" w:hAnsi="Garamond" w:cs="Times New Roman"/>
          <w:color w:val="000000" w:themeColor="text1"/>
        </w:rPr>
        <w:t xml:space="preserve"> SWZ,</w:t>
      </w:r>
      <w:r w:rsidRPr="003A6594">
        <w:rPr>
          <w:rFonts w:ascii="Garamond" w:hAnsi="Garamond" w:cs="Times New Roman"/>
        </w:rPr>
        <w:t xml:space="preserve"> a odnoszącym się do art. w art. 109 ust. 1 punkty 1 – 10 ustawy Pzp oraz art. 7 ust. 1 ustawy z dnia 13 kwietnia 2022 r. o szczególnych rozwiązaniach w zakresie przeciwdziałania wspieraniu agresji na Ukrainę oraz służących ochronie bezpieczeństwa narodowego - Dz. U. z 2022 r., poz. 835 (punkt XX</w:t>
      </w:r>
      <w:r w:rsidR="007E6D53">
        <w:rPr>
          <w:rFonts w:ascii="Garamond" w:hAnsi="Garamond" w:cs="Times New Roman"/>
        </w:rPr>
        <w:t>IV</w:t>
      </w:r>
      <w:r w:rsidRPr="003A6594">
        <w:rPr>
          <w:rFonts w:ascii="Garamond" w:hAnsi="Garamond" w:cs="Times New Roman"/>
        </w:rPr>
        <w:t xml:space="preserve"> SWZ).W załączeniu przekazujemy stosowne oświadczenie na wzorze stanowiącym </w:t>
      </w:r>
      <w:r w:rsidRPr="003A6594">
        <w:rPr>
          <w:rFonts w:ascii="Garamond" w:hAnsi="Garamond" w:cs="Times New Roman"/>
          <w:b/>
        </w:rPr>
        <w:t>załącznik nr 2 do SWZ.</w:t>
      </w:r>
    </w:p>
    <w:p w14:paraId="62349D3A" w14:textId="77777777" w:rsidR="003A6594" w:rsidRPr="003A6594" w:rsidRDefault="003A6594" w:rsidP="008110AF">
      <w:pPr>
        <w:pStyle w:val="Akapitzlist"/>
        <w:numPr>
          <w:ilvl w:val="0"/>
          <w:numId w:val="12"/>
        </w:numPr>
        <w:spacing w:after="0" w:line="276" w:lineRule="auto"/>
        <w:ind w:left="454" w:hanging="454"/>
        <w:jc w:val="both"/>
        <w:rPr>
          <w:rFonts w:ascii="Garamond" w:hAnsi="Garamond" w:cs="Times New Roman"/>
        </w:rPr>
      </w:pPr>
      <w:r w:rsidRPr="003A6594">
        <w:rPr>
          <w:rFonts w:ascii="Garamond" w:hAnsi="Garamond" w:cs="Times New Roman"/>
        </w:rPr>
        <w:t xml:space="preserve">Oświadczamy, że spełniamy wszystkie warunki udziału w postępowaniu określone w </w:t>
      </w:r>
      <w:r w:rsidRPr="003A6594">
        <w:rPr>
          <w:rFonts w:ascii="Garamond" w:hAnsi="Garamond" w:cs="Times New Roman"/>
          <w:color w:val="000000" w:themeColor="text1"/>
        </w:rPr>
        <w:t xml:space="preserve">SWZ. W załączeniu przekazujemy stosowne oświadczenie na wzorze stanowiącym </w:t>
      </w:r>
      <w:r w:rsidRPr="003A6594">
        <w:rPr>
          <w:rFonts w:ascii="Garamond" w:hAnsi="Garamond" w:cs="Times New Roman"/>
          <w:b/>
          <w:color w:val="000000" w:themeColor="text1"/>
        </w:rPr>
        <w:t>załącznik nr 2 do SWZ.</w:t>
      </w:r>
    </w:p>
    <w:p w14:paraId="304DD723" w14:textId="0CE7B9A9" w:rsidR="003A6594" w:rsidRPr="003A6594" w:rsidRDefault="003A6594" w:rsidP="008110AF">
      <w:pPr>
        <w:pStyle w:val="Akapitzlist"/>
        <w:numPr>
          <w:ilvl w:val="0"/>
          <w:numId w:val="12"/>
        </w:numPr>
        <w:spacing w:after="0" w:line="276" w:lineRule="auto"/>
        <w:ind w:left="454" w:hanging="454"/>
        <w:jc w:val="both"/>
        <w:rPr>
          <w:rFonts w:ascii="Garamond" w:hAnsi="Garamond" w:cs="Times New Roman"/>
        </w:rPr>
      </w:pPr>
      <w:r w:rsidRPr="003A6594">
        <w:rPr>
          <w:rFonts w:ascii="Garamond" w:hAnsi="Garamond" w:cs="Times New Roman"/>
        </w:rPr>
        <w:t xml:space="preserve">Oświadczamy, że złożymy, na każde wezwanie zamawiającego i w terminie przez niego wyznaczonym </w:t>
      </w:r>
      <w:r w:rsidRPr="003A6594">
        <w:rPr>
          <w:rFonts w:ascii="Garamond" w:hAnsi="Garamond" w:cs="Times New Roman"/>
          <w:color w:val="000000" w:themeColor="text1"/>
        </w:rPr>
        <w:t xml:space="preserve">wykaz wykonanych dostaw spełniających wymagania określone w SWZ, zgodny ze wzorem stanowiącym </w:t>
      </w:r>
      <w:r w:rsidRPr="003A6594">
        <w:rPr>
          <w:rFonts w:ascii="Garamond" w:hAnsi="Garamond" w:cs="Times New Roman"/>
          <w:b/>
          <w:color w:val="000000" w:themeColor="text1"/>
        </w:rPr>
        <w:t xml:space="preserve">załącznik nr </w:t>
      </w:r>
      <w:r w:rsidR="007E6D53">
        <w:rPr>
          <w:rFonts w:ascii="Garamond" w:hAnsi="Garamond" w:cs="Times New Roman"/>
          <w:b/>
          <w:color w:val="000000" w:themeColor="text1"/>
        </w:rPr>
        <w:t>3</w:t>
      </w:r>
      <w:r w:rsidRPr="003A6594">
        <w:rPr>
          <w:rFonts w:ascii="Garamond" w:hAnsi="Garamond" w:cs="Times New Roman"/>
          <w:b/>
          <w:color w:val="000000" w:themeColor="text1"/>
        </w:rPr>
        <w:t xml:space="preserve"> do SWZ;</w:t>
      </w:r>
    </w:p>
    <w:p w14:paraId="3410CC00" w14:textId="77777777" w:rsidR="00AB2E0D" w:rsidRPr="003A6594" w:rsidRDefault="00AB2E0D" w:rsidP="008110AF">
      <w:pPr>
        <w:widowControl w:val="0"/>
        <w:numPr>
          <w:ilvl w:val="0"/>
          <w:numId w:val="12"/>
        </w:numPr>
        <w:spacing w:before="120" w:after="120" w:line="276" w:lineRule="auto"/>
        <w:ind w:left="284" w:hanging="426"/>
        <w:jc w:val="both"/>
        <w:rPr>
          <w:rFonts w:ascii="Garamond" w:hAnsi="Garamond"/>
          <w:color w:val="000000"/>
        </w:rPr>
      </w:pPr>
      <w:r w:rsidRPr="003A6594">
        <w:rPr>
          <w:rFonts w:ascii="Garamond" w:hAnsi="Garamond"/>
          <w:color w:val="000000"/>
        </w:rPr>
        <w:t xml:space="preserve">Wynagrodzenie z tytułu realizacji przedmiotu zamówienia należy przekazać na rachunek  banku </w:t>
      </w:r>
      <w:r w:rsidRPr="003A6594">
        <w:rPr>
          <w:rFonts w:ascii="Garamond" w:hAnsi="Garamond"/>
          <w:color w:val="000000"/>
        </w:rPr>
        <w:br/>
        <w:t>... ... ... ... ... ... ... (nazwa banku) nr ... ... ... ... ... ... ... ... ... ... ... ... ... ... ... ... ... ... ... ... ... ... ... ... ... ... ... ... ... … … ..</w:t>
      </w:r>
    </w:p>
    <w:p w14:paraId="036EF2C5" w14:textId="77777777" w:rsidR="00AB2E0D" w:rsidRPr="003A6594" w:rsidRDefault="00AB2E0D" w:rsidP="008110AF">
      <w:pPr>
        <w:widowControl w:val="0"/>
        <w:numPr>
          <w:ilvl w:val="0"/>
          <w:numId w:val="12"/>
        </w:numPr>
        <w:spacing w:before="120" w:after="120" w:line="276" w:lineRule="auto"/>
        <w:ind w:left="284" w:hanging="426"/>
        <w:jc w:val="both"/>
        <w:rPr>
          <w:rFonts w:ascii="Garamond" w:hAnsi="Garamond"/>
          <w:color w:val="000000"/>
        </w:rPr>
      </w:pPr>
      <w:r w:rsidRPr="003A6594">
        <w:rPr>
          <w:rFonts w:ascii="Garamond" w:hAnsi="Garamond"/>
          <w:color w:val="000000"/>
        </w:rPr>
        <w:t xml:space="preserve">Zgodnie z wymogami Zamawiającego, przedstawiam w załączeniu wymagane dokumenty wymienione w Specyfikacji Warunków Zamówienia. </w:t>
      </w:r>
    </w:p>
    <w:p w14:paraId="52643014" w14:textId="77777777" w:rsidR="00AB2E0D" w:rsidRPr="003A6594" w:rsidRDefault="00AB2E0D" w:rsidP="008110AF">
      <w:pPr>
        <w:widowControl w:val="0"/>
        <w:numPr>
          <w:ilvl w:val="0"/>
          <w:numId w:val="12"/>
        </w:numPr>
        <w:spacing w:before="120" w:after="120" w:line="276" w:lineRule="auto"/>
        <w:ind w:left="284" w:hanging="426"/>
        <w:jc w:val="both"/>
        <w:rPr>
          <w:rFonts w:ascii="Garamond" w:hAnsi="Garamond"/>
          <w:color w:val="000000"/>
        </w:rPr>
      </w:pPr>
      <w:r w:rsidRPr="003A6594">
        <w:rPr>
          <w:rFonts w:ascii="Garamond" w:hAnsi="Garamond"/>
          <w:color w:val="000000"/>
        </w:rPr>
        <w:t xml:space="preserve">Oświadczam, że oferta zawiera/ nie zawiera informacji stanowiących tajemnicę przedsiębiorstwa  w rozumieniu przepisów o zwalczaniu nieuczciwej konkurencji. </w:t>
      </w:r>
    </w:p>
    <w:p w14:paraId="6895582A" w14:textId="77777777" w:rsidR="00AB2E0D" w:rsidRPr="003A6594" w:rsidRDefault="00AB2E0D" w:rsidP="008110AF">
      <w:pPr>
        <w:autoSpaceDE w:val="0"/>
        <w:autoSpaceDN w:val="0"/>
        <w:adjustRightInd w:val="0"/>
        <w:spacing w:line="276" w:lineRule="auto"/>
        <w:ind w:left="709" w:hanging="283"/>
        <w:rPr>
          <w:rFonts w:ascii="Garamond" w:eastAsia="Calibri" w:hAnsi="Garamond"/>
          <w:i/>
        </w:rPr>
      </w:pPr>
    </w:p>
    <w:p w14:paraId="4464287C" w14:textId="77777777" w:rsidR="00AB2E0D" w:rsidRPr="003A6594" w:rsidRDefault="00AB2E0D" w:rsidP="00AB2E0D">
      <w:pPr>
        <w:rPr>
          <w:rFonts w:ascii="Garamond" w:hAnsi="Garamond"/>
          <w:highlight w:val="yellow"/>
        </w:rPr>
      </w:pPr>
    </w:p>
    <w:p w14:paraId="51720618" w14:textId="77777777" w:rsidR="00AB2E0D" w:rsidRPr="003A6594" w:rsidRDefault="00AB2E0D" w:rsidP="00AB2E0D">
      <w:pPr>
        <w:rPr>
          <w:rFonts w:ascii="Garamond" w:hAnsi="Garamond"/>
        </w:rPr>
      </w:pPr>
      <w:r w:rsidRPr="003A6594">
        <w:rPr>
          <w:rFonts w:ascii="Garamond" w:hAnsi="Garamond"/>
        </w:rPr>
        <w:t>..............................................</w:t>
      </w:r>
      <w:r w:rsidRPr="003A6594">
        <w:rPr>
          <w:rFonts w:ascii="Garamond" w:hAnsi="Garamond"/>
        </w:rPr>
        <w:tab/>
      </w:r>
      <w:r w:rsidRPr="003A6594">
        <w:rPr>
          <w:rFonts w:ascii="Garamond" w:hAnsi="Garamond"/>
        </w:rPr>
        <w:tab/>
      </w:r>
      <w:r w:rsidRPr="003A6594">
        <w:rPr>
          <w:rFonts w:ascii="Garamond" w:hAnsi="Garamond"/>
        </w:rPr>
        <w:tab/>
        <w:t>........................................................................................</w:t>
      </w:r>
    </w:p>
    <w:p w14:paraId="7FC7F3E8" w14:textId="1F93FB70" w:rsidR="00AB2E0D" w:rsidRPr="006B14AF" w:rsidRDefault="00AB2E0D" w:rsidP="006B14AF">
      <w:pPr>
        <w:ind w:left="5529" w:hanging="5103"/>
        <w:rPr>
          <w:rFonts w:ascii="Garamond" w:hAnsi="Garamond"/>
          <w:i/>
          <w:iCs/>
        </w:rPr>
      </w:pPr>
      <w:r w:rsidRPr="003A6594">
        <w:rPr>
          <w:rFonts w:ascii="Garamond" w:hAnsi="Garamond"/>
          <w:i/>
          <w:iCs/>
        </w:rPr>
        <w:t>miejscowość i data</w:t>
      </w:r>
      <w:r w:rsidRPr="003A6594">
        <w:rPr>
          <w:rFonts w:ascii="Garamond" w:hAnsi="Garamond"/>
          <w:i/>
          <w:iCs/>
        </w:rPr>
        <w:tab/>
        <w:t xml:space="preserve"> podpis  osoby/osób uprawnionej do reprezentowania wykonawcy</w:t>
      </w:r>
    </w:p>
    <w:p w14:paraId="2E8AA5F9" w14:textId="5CD7441C" w:rsidR="00011977" w:rsidRPr="007E6D53" w:rsidRDefault="00AB2E0D" w:rsidP="007E6D53">
      <w:pPr>
        <w:spacing w:before="120"/>
        <w:ind w:left="284" w:right="567" w:hanging="284"/>
        <w:jc w:val="both"/>
        <w:rPr>
          <w:rFonts w:ascii="Garamond" w:hAnsi="Garamond"/>
          <w:b/>
          <w:iCs/>
        </w:rPr>
      </w:pPr>
      <w:r w:rsidRPr="003A6594">
        <w:rPr>
          <w:rFonts w:ascii="Garamond" w:hAnsi="Garamond"/>
          <w:b/>
          <w:iCs/>
        </w:rPr>
        <w:t>* niepotrzebne skreślić</w:t>
      </w:r>
    </w:p>
    <w:sectPr w:rsidR="00011977" w:rsidRPr="007E6D53" w:rsidSect="005437E2">
      <w:footerReference w:type="default" r:id="rId7"/>
      <w:pgSz w:w="11906" w:h="16838"/>
      <w:pgMar w:top="1134" w:right="1134" w:bottom="1134" w:left="1134" w:header="425"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39B8E" w14:textId="77777777" w:rsidR="005F161B" w:rsidRDefault="005F161B">
      <w:pPr>
        <w:spacing w:after="0" w:line="240" w:lineRule="auto"/>
      </w:pPr>
      <w:r>
        <w:separator/>
      </w:r>
    </w:p>
  </w:endnote>
  <w:endnote w:type="continuationSeparator" w:id="0">
    <w:p w14:paraId="03D5A88C" w14:textId="77777777" w:rsidR="005F161B" w:rsidRDefault="005F1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607456"/>
      <w:docPartObj>
        <w:docPartGallery w:val="Page Numbers (Bottom of Page)"/>
        <w:docPartUnique/>
      </w:docPartObj>
    </w:sdtPr>
    <w:sdtEndPr>
      <w:rPr>
        <w:color w:val="7F7F7F" w:themeColor="background1" w:themeShade="7F"/>
        <w:spacing w:val="60"/>
      </w:rPr>
    </w:sdtEndPr>
    <w:sdtContent>
      <w:p w14:paraId="306DC2A7" w14:textId="77777777" w:rsidR="00083CE3" w:rsidRDefault="00000000" w:rsidP="005D6A1E">
        <w:pPr>
          <w:pStyle w:val="Stopka"/>
          <w:pBdr>
            <w:top w:val="single" w:sz="4" w:space="1" w:color="D9D9D9" w:themeColor="background1" w:themeShade="D9"/>
          </w:pBdr>
          <w:spacing w:before="120"/>
          <w:rPr>
            <w:b/>
            <w:bCs/>
          </w:rPr>
        </w:pPr>
        <w:r>
          <w:fldChar w:fldCharType="begin"/>
        </w:r>
        <w:r>
          <w:instrText>PAGE   \* MERGEFORMAT</w:instrText>
        </w:r>
        <w:r>
          <w:fldChar w:fldCharType="separate"/>
        </w:r>
        <w:r w:rsidRPr="00B62DC7">
          <w:rPr>
            <w:b/>
            <w:bCs/>
            <w:noProof/>
          </w:rPr>
          <w:t>1</w:t>
        </w:r>
        <w:r>
          <w:rPr>
            <w:b/>
            <w:bCs/>
          </w:rPr>
          <w:fldChar w:fldCharType="end"/>
        </w:r>
        <w:r>
          <w:rPr>
            <w:b/>
            <w:bCs/>
          </w:rPr>
          <w:t xml:space="preserve"> | </w:t>
        </w:r>
        <w:r>
          <w:rPr>
            <w:color w:val="7F7F7F" w:themeColor="background1" w:themeShade="7F"/>
            <w:spacing w:val="60"/>
          </w:rPr>
          <w:t>Strona</w:t>
        </w:r>
      </w:p>
    </w:sdtContent>
  </w:sdt>
  <w:p w14:paraId="7DD14AEB" w14:textId="77777777" w:rsidR="00083CE3"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CBBD6" w14:textId="77777777" w:rsidR="005F161B" w:rsidRDefault="005F161B">
      <w:pPr>
        <w:spacing w:after="0" w:line="240" w:lineRule="auto"/>
      </w:pPr>
      <w:r>
        <w:separator/>
      </w:r>
    </w:p>
  </w:footnote>
  <w:footnote w:type="continuationSeparator" w:id="0">
    <w:p w14:paraId="0DFF75DD" w14:textId="77777777" w:rsidR="005F161B" w:rsidRDefault="005F1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40E"/>
    <w:multiLevelType w:val="hybridMultilevel"/>
    <w:tmpl w:val="2AAA178C"/>
    <w:lvl w:ilvl="0" w:tplc="04150017">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CEBA6162">
      <w:start w:val="1"/>
      <w:numFmt w:val="decimal"/>
      <w:lvlText w:val="%4."/>
      <w:lvlJc w:val="left"/>
      <w:pPr>
        <w:ind w:left="3087" w:hanging="360"/>
      </w:pPr>
      <w:rPr>
        <w:rFonts w:hint="default"/>
      </w:r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05176725"/>
    <w:multiLevelType w:val="hybridMultilevel"/>
    <w:tmpl w:val="AFC24FC4"/>
    <w:lvl w:ilvl="0" w:tplc="F0C40FEC">
      <w:start w:val="1"/>
      <w:numFmt w:val="decimal"/>
      <w:lvlText w:val="%1."/>
      <w:lvlJc w:val="left"/>
      <w:pPr>
        <w:tabs>
          <w:tab w:val="num" w:pos="1890"/>
        </w:tabs>
        <w:ind w:left="1890" w:hanging="810"/>
      </w:pPr>
      <w:rPr>
        <w:rFonts w:cs="Times New Roman" w:hint="default"/>
        <w:color w:val="000000"/>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9CFC1EE6">
      <w:numFmt w:val="bullet"/>
      <w:lvlText w:val="·"/>
      <w:lvlJc w:val="left"/>
      <w:pPr>
        <w:ind w:left="2880" w:hanging="360"/>
      </w:pPr>
      <w:rPr>
        <w:rFonts w:ascii="Times New Roman" w:eastAsia="Times New Roman" w:hAnsi="Times New Roman"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1818D2"/>
    <w:multiLevelType w:val="hybridMultilevel"/>
    <w:tmpl w:val="6096F7AC"/>
    <w:lvl w:ilvl="0" w:tplc="FFAAD0B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24370A"/>
    <w:multiLevelType w:val="hybridMultilevel"/>
    <w:tmpl w:val="DC4021C2"/>
    <w:lvl w:ilvl="0" w:tplc="0415001B">
      <w:start w:val="1"/>
      <w:numFmt w:val="lowerRoman"/>
      <w:lvlText w:val="%1."/>
      <w:lvlJc w:val="right"/>
      <w:pPr>
        <w:ind w:left="1287" w:hanging="360"/>
      </w:pPr>
      <w:rPr>
        <w:rFonts w:hint="default"/>
      </w:rPr>
    </w:lvl>
    <w:lvl w:ilvl="1" w:tplc="D1B0D448">
      <w:start w:val="1"/>
      <w:numFmt w:val="decimal"/>
      <w:lvlText w:val="%2)"/>
      <w:lvlJc w:val="left"/>
      <w:pPr>
        <w:ind w:left="2007" w:hanging="360"/>
      </w:pPr>
      <w:rPr>
        <w:rFonts w:hint="default"/>
      </w:rPr>
    </w:lvl>
    <w:lvl w:ilvl="2" w:tplc="65584AB6">
      <w:start w:val="1"/>
      <w:numFmt w:val="lowerLetter"/>
      <w:lvlText w:val="%3)"/>
      <w:lvlJc w:val="left"/>
      <w:pPr>
        <w:ind w:left="2907" w:hanging="360"/>
      </w:pPr>
      <w:rPr>
        <w:rFonts w:hint="default"/>
      </w:rPr>
    </w:lvl>
    <w:lvl w:ilvl="3" w:tplc="8D8473EC">
      <w:start w:val="1"/>
      <w:numFmt w:val="decimal"/>
      <w:lvlText w:val="%4."/>
      <w:lvlJc w:val="left"/>
      <w:pPr>
        <w:ind w:left="3447" w:hanging="360"/>
      </w:pPr>
      <w:rPr>
        <w:rFonts w:hint="default"/>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AF4713C"/>
    <w:multiLevelType w:val="hybridMultilevel"/>
    <w:tmpl w:val="AFC24FC4"/>
    <w:lvl w:ilvl="0" w:tplc="F0C40FEC">
      <w:start w:val="1"/>
      <w:numFmt w:val="decimal"/>
      <w:lvlText w:val="%1."/>
      <w:lvlJc w:val="left"/>
      <w:pPr>
        <w:tabs>
          <w:tab w:val="num" w:pos="1890"/>
        </w:tabs>
        <w:ind w:left="1890" w:hanging="810"/>
      </w:pPr>
      <w:rPr>
        <w:rFonts w:cs="Times New Roman" w:hint="default"/>
        <w:color w:val="000000"/>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9CFC1EE6">
      <w:numFmt w:val="bullet"/>
      <w:lvlText w:val="·"/>
      <w:lvlJc w:val="left"/>
      <w:pPr>
        <w:ind w:left="2880" w:hanging="360"/>
      </w:pPr>
      <w:rPr>
        <w:rFonts w:ascii="Times New Roman" w:eastAsia="Times New Roman" w:hAnsi="Times New Roman"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B2E40AA"/>
    <w:multiLevelType w:val="multilevel"/>
    <w:tmpl w:val="3A18FD08"/>
    <w:lvl w:ilvl="0">
      <w:start w:val="1"/>
      <w:numFmt w:val="decimal"/>
      <w:lvlText w:val="%1."/>
      <w:lvlJc w:val="left"/>
      <w:pPr>
        <w:ind w:left="731" w:hanging="360"/>
      </w:pPr>
      <w:rPr>
        <w:rFonts w:hint="default"/>
      </w:rPr>
    </w:lvl>
    <w:lvl w:ilvl="1">
      <w:start w:val="1"/>
      <w:numFmt w:val="decimal"/>
      <w:isLgl/>
      <w:lvlText w:val="%1.%2"/>
      <w:lvlJc w:val="left"/>
      <w:pPr>
        <w:ind w:left="1091" w:hanging="360"/>
      </w:pPr>
      <w:rPr>
        <w:rFonts w:hint="default"/>
      </w:rPr>
    </w:lvl>
    <w:lvl w:ilvl="2">
      <w:start w:val="1"/>
      <w:numFmt w:val="decimal"/>
      <w:isLgl/>
      <w:lvlText w:val="%1.%2.%3"/>
      <w:lvlJc w:val="left"/>
      <w:pPr>
        <w:ind w:left="1811" w:hanging="720"/>
      </w:pPr>
      <w:rPr>
        <w:rFonts w:hint="default"/>
      </w:rPr>
    </w:lvl>
    <w:lvl w:ilvl="3">
      <w:start w:val="1"/>
      <w:numFmt w:val="decimal"/>
      <w:isLgl/>
      <w:lvlText w:val="%1.%2.%3.%4"/>
      <w:lvlJc w:val="left"/>
      <w:pPr>
        <w:ind w:left="2171" w:hanging="720"/>
      </w:pPr>
      <w:rPr>
        <w:rFonts w:hint="default"/>
      </w:rPr>
    </w:lvl>
    <w:lvl w:ilvl="4">
      <w:start w:val="1"/>
      <w:numFmt w:val="decimal"/>
      <w:isLgl/>
      <w:lvlText w:val="%1.%2.%3.%4.%5"/>
      <w:lvlJc w:val="left"/>
      <w:pPr>
        <w:ind w:left="2891" w:hanging="1080"/>
      </w:pPr>
      <w:rPr>
        <w:rFonts w:hint="default"/>
      </w:rPr>
    </w:lvl>
    <w:lvl w:ilvl="5">
      <w:start w:val="1"/>
      <w:numFmt w:val="decimal"/>
      <w:isLgl/>
      <w:lvlText w:val="%1.%2.%3.%4.%5.%6"/>
      <w:lvlJc w:val="left"/>
      <w:pPr>
        <w:ind w:left="3251" w:hanging="1080"/>
      </w:pPr>
      <w:rPr>
        <w:rFonts w:hint="default"/>
      </w:rPr>
    </w:lvl>
    <w:lvl w:ilvl="6">
      <w:start w:val="1"/>
      <w:numFmt w:val="decimal"/>
      <w:isLgl/>
      <w:lvlText w:val="%1.%2.%3.%4.%5.%6.%7"/>
      <w:lvlJc w:val="left"/>
      <w:pPr>
        <w:ind w:left="3971" w:hanging="1440"/>
      </w:pPr>
      <w:rPr>
        <w:rFonts w:hint="default"/>
      </w:rPr>
    </w:lvl>
    <w:lvl w:ilvl="7">
      <w:start w:val="1"/>
      <w:numFmt w:val="decimal"/>
      <w:isLgl/>
      <w:lvlText w:val="%1.%2.%3.%4.%5.%6.%7.%8"/>
      <w:lvlJc w:val="left"/>
      <w:pPr>
        <w:ind w:left="4331" w:hanging="1440"/>
      </w:pPr>
      <w:rPr>
        <w:rFonts w:hint="default"/>
      </w:rPr>
    </w:lvl>
    <w:lvl w:ilvl="8">
      <w:start w:val="1"/>
      <w:numFmt w:val="decimal"/>
      <w:isLgl/>
      <w:lvlText w:val="%1.%2.%3.%4.%5.%6.%7.%8.%9"/>
      <w:lvlJc w:val="left"/>
      <w:pPr>
        <w:ind w:left="4691" w:hanging="1440"/>
      </w:pPr>
      <w:rPr>
        <w:rFonts w:hint="default"/>
      </w:rPr>
    </w:lvl>
  </w:abstractNum>
  <w:abstractNum w:abstractNumId="6" w15:restartNumberingAfterBreak="0">
    <w:nsid w:val="3F822927"/>
    <w:multiLevelType w:val="hybridMultilevel"/>
    <w:tmpl w:val="55027E36"/>
    <w:lvl w:ilvl="0" w:tplc="8E7CCDA2">
      <w:start w:val="2"/>
      <w:numFmt w:val="decimal"/>
      <w:lvlText w:val="%1."/>
      <w:lvlJc w:val="left"/>
      <w:pPr>
        <w:ind w:left="360"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567" w:hanging="180"/>
      </w:pPr>
    </w:lvl>
    <w:lvl w:ilvl="3" w:tplc="0415000F" w:tentative="1">
      <w:start w:val="1"/>
      <w:numFmt w:val="decimal"/>
      <w:lvlText w:val="%4."/>
      <w:lvlJc w:val="left"/>
      <w:pPr>
        <w:ind w:left="153" w:hanging="360"/>
      </w:pPr>
    </w:lvl>
    <w:lvl w:ilvl="4" w:tplc="04150019" w:tentative="1">
      <w:start w:val="1"/>
      <w:numFmt w:val="lowerLetter"/>
      <w:lvlText w:val="%5."/>
      <w:lvlJc w:val="left"/>
      <w:pPr>
        <w:ind w:left="873" w:hanging="360"/>
      </w:pPr>
    </w:lvl>
    <w:lvl w:ilvl="5" w:tplc="0415001B" w:tentative="1">
      <w:start w:val="1"/>
      <w:numFmt w:val="lowerRoman"/>
      <w:lvlText w:val="%6."/>
      <w:lvlJc w:val="right"/>
      <w:pPr>
        <w:ind w:left="1593" w:hanging="180"/>
      </w:pPr>
    </w:lvl>
    <w:lvl w:ilvl="6" w:tplc="0415000F" w:tentative="1">
      <w:start w:val="1"/>
      <w:numFmt w:val="decimal"/>
      <w:lvlText w:val="%7."/>
      <w:lvlJc w:val="left"/>
      <w:pPr>
        <w:ind w:left="2313" w:hanging="360"/>
      </w:pPr>
    </w:lvl>
    <w:lvl w:ilvl="7" w:tplc="04150019" w:tentative="1">
      <w:start w:val="1"/>
      <w:numFmt w:val="lowerLetter"/>
      <w:lvlText w:val="%8."/>
      <w:lvlJc w:val="left"/>
      <w:pPr>
        <w:ind w:left="3033" w:hanging="360"/>
      </w:pPr>
    </w:lvl>
    <w:lvl w:ilvl="8" w:tplc="0415001B" w:tentative="1">
      <w:start w:val="1"/>
      <w:numFmt w:val="lowerRoman"/>
      <w:lvlText w:val="%9."/>
      <w:lvlJc w:val="right"/>
      <w:pPr>
        <w:ind w:left="3753" w:hanging="180"/>
      </w:pPr>
    </w:lvl>
  </w:abstractNum>
  <w:abstractNum w:abstractNumId="7" w15:restartNumberingAfterBreak="0">
    <w:nsid w:val="40DB49B8"/>
    <w:multiLevelType w:val="hybridMultilevel"/>
    <w:tmpl w:val="38EC4728"/>
    <w:lvl w:ilvl="0" w:tplc="0415000D">
      <w:start w:val="1"/>
      <w:numFmt w:val="bullet"/>
      <w:lvlText w:val=""/>
      <w:lvlJc w:val="left"/>
      <w:pPr>
        <w:ind w:left="1287" w:hanging="360"/>
      </w:pPr>
      <w:rPr>
        <w:rFonts w:ascii="Wingdings" w:hAnsi="Wingdings" w:hint="default"/>
      </w:rPr>
    </w:lvl>
    <w:lvl w:ilvl="1" w:tplc="FEAE25AE">
      <w:start w:val="1"/>
      <w:numFmt w:val="decimal"/>
      <w:lvlText w:val="%2."/>
      <w:lvlJc w:val="left"/>
      <w:pPr>
        <w:ind w:left="2211" w:hanging="564"/>
      </w:pPr>
      <w:rPr>
        <w:rFonts w:hint="default"/>
      </w:rPr>
    </w:lvl>
    <w:lvl w:ilvl="2" w:tplc="4ECA2B76">
      <w:start w:val="1"/>
      <w:numFmt w:val="lowerLetter"/>
      <w:lvlText w:val="%3)"/>
      <w:lvlJc w:val="left"/>
      <w:pPr>
        <w:ind w:left="2907" w:hanging="360"/>
      </w:pPr>
      <w:rPr>
        <w:rFonts w:hint="default"/>
        <w:color w:val="auto"/>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53BC1DD1"/>
    <w:multiLevelType w:val="hybridMultilevel"/>
    <w:tmpl w:val="FEFCBD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977C89"/>
    <w:multiLevelType w:val="hybridMultilevel"/>
    <w:tmpl w:val="12E2AC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B964273"/>
    <w:multiLevelType w:val="hybridMultilevel"/>
    <w:tmpl w:val="84AAE0B0"/>
    <w:lvl w:ilvl="0" w:tplc="04150017">
      <w:start w:val="1"/>
      <w:numFmt w:val="lowerLetter"/>
      <w:lvlText w:val="%1)"/>
      <w:lvlJc w:val="left"/>
      <w:pPr>
        <w:ind w:left="927" w:hanging="360"/>
      </w:pPr>
      <w:rPr>
        <w:rFonts w:hint="default"/>
      </w:rPr>
    </w:lvl>
    <w:lvl w:ilvl="1" w:tplc="04150017">
      <w:start w:val="1"/>
      <w:numFmt w:val="lowerLetter"/>
      <w:lvlText w:val="%2)"/>
      <w:lvlJc w:val="left"/>
      <w:pPr>
        <w:ind w:left="1647" w:hanging="360"/>
      </w:pPr>
    </w:lvl>
    <w:lvl w:ilvl="2" w:tplc="0415001B">
      <w:start w:val="1"/>
      <w:numFmt w:val="lowerRoman"/>
      <w:lvlText w:val="%3."/>
      <w:lvlJc w:val="right"/>
      <w:pPr>
        <w:ind w:left="2367" w:hanging="180"/>
      </w:pPr>
    </w:lvl>
    <w:lvl w:ilvl="3" w:tplc="B5DA1418">
      <w:start w:val="1"/>
      <w:numFmt w:val="bullet"/>
      <w:lvlText w:val=""/>
      <w:lvlJc w:val="left"/>
      <w:pPr>
        <w:ind w:left="3087" w:hanging="360"/>
      </w:pPr>
      <w:rPr>
        <w:rFonts w:ascii="Symbol" w:eastAsiaTheme="minorHAnsi" w:hAnsi="Symbol" w:cstheme="minorBidi" w:hint="default"/>
      </w:rPr>
    </w:lvl>
    <w:lvl w:ilvl="4" w:tplc="719A7C26">
      <w:start w:val="1"/>
      <w:numFmt w:val="decimal"/>
      <w:lvlText w:val="%5)"/>
      <w:lvlJc w:val="left"/>
      <w:pPr>
        <w:ind w:left="3807" w:hanging="360"/>
      </w:pPr>
      <w:rPr>
        <w:rFonts w:hint="default"/>
      </w:r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66010AB3"/>
    <w:multiLevelType w:val="hybridMultilevel"/>
    <w:tmpl w:val="3932AF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8844AE3"/>
    <w:multiLevelType w:val="hybridMultilevel"/>
    <w:tmpl w:val="716260F4"/>
    <w:lvl w:ilvl="0" w:tplc="F0C40FEC">
      <w:start w:val="1"/>
      <w:numFmt w:val="decimal"/>
      <w:lvlText w:val="%1."/>
      <w:lvlJc w:val="left"/>
      <w:pPr>
        <w:tabs>
          <w:tab w:val="num" w:pos="810"/>
        </w:tabs>
        <w:ind w:left="810" w:hanging="810"/>
      </w:pPr>
      <w:rPr>
        <w:rFonts w:cs="Times New Roman" w:hint="default"/>
        <w:color w:val="000000"/>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9CFC1EE6">
      <w:numFmt w:val="bullet"/>
      <w:lvlText w:val="·"/>
      <w:lvlJc w:val="left"/>
      <w:pPr>
        <w:ind w:left="2880" w:hanging="360"/>
      </w:pPr>
      <w:rPr>
        <w:rFonts w:ascii="Times New Roman" w:eastAsia="Times New Roman" w:hAnsi="Times New Roman"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651058467">
    <w:abstractNumId w:val="3"/>
  </w:num>
  <w:num w:numId="2" w16cid:durableId="1321619585">
    <w:abstractNumId w:val="7"/>
  </w:num>
  <w:num w:numId="3" w16cid:durableId="951938585">
    <w:abstractNumId w:val="0"/>
  </w:num>
  <w:num w:numId="4" w16cid:durableId="317920691">
    <w:abstractNumId w:val="10"/>
  </w:num>
  <w:num w:numId="5" w16cid:durableId="849223464">
    <w:abstractNumId w:val="11"/>
  </w:num>
  <w:num w:numId="6" w16cid:durableId="1792044361">
    <w:abstractNumId w:val="5"/>
  </w:num>
  <w:num w:numId="7" w16cid:durableId="1763455220">
    <w:abstractNumId w:val="9"/>
  </w:num>
  <w:num w:numId="8" w16cid:durableId="932401463">
    <w:abstractNumId w:val="8"/>
  </w:num>
  <w:num w:numId="9" w16cid:durableId="1214151489">
    <w:abstractNumId w:val="6"/>
  </w:num>
  <w:num w:numId="10" w16cid:durableId="494298380">
    <w:abstractNumId w:val="4"/>
  </w:num>
  <w:num w:numId="11" w16cid:durableId="1496722735">
    <w:abstractNumId w:val="1"/>
  </w:num>
  <w:num w:numId="12" w16cid:durableId="718088998">
    <w:abstractNumId w:val="12"/>
  </w:num>
  <w:num w:numId="13" w16cid:durableId="301346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7F"/>
    <w:rsid w:val="00011977"/>
    <w:rsid w:val="001041C4"/>
    <w:rsid w:val="00122E86"/>
    <w:rsid w:val="001B1962"/>
    <w:rsid w:val="001E024D"/>
    <w:rsid w:val="00297175"/>
    <w:rsid w:val="00314788"/>
    <w:rsid w:val="003A6594"/>
    <w:rsid w:val="003E7CF3"/>
    <w:rsid w:val="004F0AE9"/>
    <w:rsid w:val="005128E2"/>
    <w:rsid w:val="00542546"/>
    <w:rsid w:val="005970C6"/>
    <w:rsid w:val="005D56AE"/>
    <w:rsid w:val="005F161B"/>
    <w:rsid w:val="006B14AF"/>
    <w:rsid w:val="00723340"/>
    <w:rsid w:val="007E6D53"/>
    <w:rsid w:val="008110AF"/>
    <w:rsid w:val="00854CBF"/>
    <w:rsid w:val="0087518E"/>
    <w:rsid w:val="008B19C9"/>
    <w:rsid w:val="0098534D"/>
    <w:rsid w:val="00AB2E0D"/>
    <w:rsid w:val="00AB7C66"/>
    <w:rsid w:val="00AE75EA"/>
    <w:rsid w:val="00B56863"/>
    <w:rsid w:val="00B75A19"/>
    <w:rsid w:val="00BD5B7A"/>
    <w:rsid w:val="00CD547F"/>
    <w:rsid w:val="00CF64F7"/>
    <w:rsid w:val="00DD76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507A0"/>
  <w15:chartTrackingRefBased/>
  <w15:docId w15:val="{CE05F798-62DE-42EC-9763-FB5C20441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547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1.Nagłówek,normalny tekst,Akapit z list¹"/>
    <w:basedOn w:val="Normalny"/>
    <w:link w:val="AkapitzlistZnak"/>
    <w:uiPriority w:val="34"/>
    <w:qFormat/>
    <w:rsid w:val="00CD547F"/>
    <w:pPr>
      <w:ind w:left="720"/>
      <w:contextualSpacing/>
    </w:pPr>
  </w:style>
  <w:style w:type="character" w:customStyle="1" w:styleId="AkapitzlistZnak">
    <w:name w:val="Akapit z listą Znak"/>
    <w:aliases w:val="1.Nagłówek Znak,normalny tekst Znak,Akapit z list¹ Znak"/>
    <w:link w:val="Akapitzlist"/>
    <w:rsid w:val="00CD547F"/>
  </w:style>
  <w:style w:type="paragraph" w:styleId="Stopka">
    <w:name w:val="footer"/>
    <w:basedOn w:val="Normalny"/>
    <w:link w:val="StopkaZnak"/>
    <w:uiPriority w:val="99"/>
    <w:unhideWhenUsed/>
    <w:rsid w:val="00CD54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547F"/>
  </w:style>
  <w:style w:type="table" w:styleId="Tabela-Siatka">
    <w:name w:val="Table Grid"/>
    <w:basedOn w:val="Standardowy"/>
    <w:uiPriority w:val="59"/>
    <w:rsid w:val="00CD5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CD547F"/>
    <w:pPr>
      <w:tabs>
        <w:tab w:val="center" w:pos="4536"/>
        <w:tab w:val="right" w:pos="9072"/>
      </w:tabs>
      <w:spacing w:after="0" w:line="240" w:lineRule="auto"/>
    </w:pPr>
    <w:rPr>
      <w:rFonts w:ascii="Arial" w:eastAsia="Times New Roman" w:hAnsi="Arial" w:cs="Arial"/>
      <w:lang w:eastAsia="pl-PL"/>
    </w:rPr>
  </w:style>
  <w:style w:type="character" w:customStyle="1" w:styleId="NagwekZnak">
    <w:name w:val="Nagłówek Znak"/>
    <w:basedOn w:val="Domylnaczcionkaakapitu"/>
    <w:link w:val="Nagwek"/>
    <w:rsid w:val="00CD547F"/>
    <w:rPr>
      <w:rFonts w:ascii="Arial" w:eastAsia="Times New Roman" w:hAnsi="Arial" w:cs="Arial"/>
      <w:lang w:eastAsia="pl-PL"/>
    </w:rPr>
  </w:style>
  <w:style w:type="character" w:styleId="Pogrubienie">
    <w:name w:val="Strong"/>
    <w:basedOn w:val="Domylnaczcionkaakapitu"/>
    <w:uiPriority w:val="22"/>
    <w:qFormat/>
    <w:rsid w:val="005970C6"/>
    <w:rPr>
      <w:b/>
      <w:bCs/>
    </w:rPr>
  </w:style>
  <w:style w:type="paragraph" w:customStyle="1" w:styleId="WW-Tekstpodstawowy2">
    <w:name w:val="WW-Tekst podstawowy 2"/>
    <w:basedOn w:val="Normalny"/>
    <w:rsid w:val="00AB2E0D"/>
    <w:pPr>
      <w:widowControl w:val="0"/>
      <w:suppressAutoHyphens/>
      <w:spacing w:after="0" w:line="240" w:lineRule="auto"/>
      <w:jc w:val="both"/>
    </w:pPr>
    <w:rPr>
      <w:rFonts w:ascii="Times New Roman" w:eastAsia="Times New Roman" w:hAnsi="Times New Roman" w:cs="Times New Roman"/>
      <w:sz w:val="24"/>
      <w:szCs w:val="20"/>
      <w:lang w:val="de-DE" w:eastAsia="pl-PL"/>
    </w:rPr>
  </w:style>
  <w:style w:type="paragraph" w:styleId="Tekstpodstawowywcity">
    <w:name w:val="Body Text Indent"/>
    <w:basedOn w:val="Normalny"/>
    <w:link w:val="TekstpodstawowywcityZnak"/>
    <w:rsid w:val="00AB2E0D"/>
    <w:pPr>
      <w:spacing w:after="0" w:line="240" w:lineRule="auto"/>
      <w:jc w:val="both"/>
    </w:pPr>
    <w:rPr>
      <w:rFonts w:ascii="Times New Roman" w:eastAsia="Times New Roman" w:hAnsi="Times New Roman" w:cs="Times New Roman"/>
      <w:color w:val="000000"/>
      <w:szCs w:val="20"/>
      <w:lang w:eastAsia="pl-PL"/>
    </w:rPr>
  </w:style>
  <w:style w:type="character" w:customStyle="1" w:styleId="TekstpodstawowywcityZnak">
    <w:name w:val="Tekst podstawowy wcięty Znak"/>
    <w:basedOn w:val="Domylnaczcionkaakapitu"/>
    <w:link w:val="Tekstpodstawowywcity"/>
    <w:rsid w:val="00AB2E0D"/>
    <w:rPr>
      <w:rFonts w:ascii="Times New Roman" w:eastAsia="Times New Roman" w:hAnsi="Times New Roman" w:cs="Times New Roman"/>
      <w:color w:val="000000"/>
      <w:szCs w:val="20"/>
      <w:lang w:eastAsia="pl-PL"/>
    </w:rPr>
  </w:style>
  <w:style w:type="paragraph" w:styleId="NormalnyWeb">
    <w:name w:val="Normal (Web)"/>
    <w:basedOn w:val="Normalny"/>
    <w:uiPriority w:val="99"/>
    <w:unhideWhenUsed/>
    <w:rsid w:val="00AB2E0D"/>
    <w:pPr>
      <w:spacing w:before="100" w:beforeAutospacing="1" w:after="119"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1153</Words>
  <Characters>6921</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Hyziak</dc:creator>
  <cp:keywords/>
  <dc:description/>
  <cp:lastModifiedBy>Monika Hyziak</cp:lastModifiedBy>
  <cp:revision>2</cp:revision>
  <dcterms:created xsi:type="dcterms:W3CDTF">2023-02-07T13:44:00Z</dcterms:created>
  <dcterms:modified xsi:type="dcterms:W3CDTF">2023-02-07T13:44:00Z</dcterms:modified>
</cp:coreProperties>
</file>