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47EE8" w14:textId="6D5904C1" w:rsidR="009874A9" w:rsidRPr="009874A9" w:rsidRDefault="005629C4" w:rsidP="009874A9">
      <w:pPr>
        <w:spacing w:after="0" w:line="240" w:lineRule="auto"/>
        <w:ind w:left="7788"/>
        <w:jc w:val="right"/>
        <w:rPr>
          <w:rFonts w:ascii="Arial" w:eastAsia="Times New Roman" w:hAnsi="Arial" w:cs="Times New Roman"/>
          <w:szCs w:val="24"/>
          <w:lang w:eastAsia="pl-PL"/>
        </w:rPr>
      </w:pPr>
      <w:r>
        <w:rPr>
          <w:rFonts w:ascii="Arial" w:eastAsia="Times New Roman" w:hAnsi="Arial" w:cs="Times New Roman"/>
          <w:szCs w:val="24"/>
          <w:lang w:eastAsia="pl-PL"/>
        </w:rPr>
        <w:t xml:space="preserve">Załącznik nr </w:t>
      </w:r>
      <w:r w:rsidR="00035EFB" w:rsidRPr="00035EFB">
        <w:rPr>
          <w:rFonts w:ascii="Arial" w:eastAsia="Times New Roman" w:hAnsi="Arial" w:cs="Times New Roman"/>
          <w:szCs w:val="24"/>
          <w:lang w:eastAsia="pl-PL"/>
        </w:rPr>
        <w:t>5</w:t>
      </w:r>
    </w:p>
    <w:p w14:paraId="0BD56DDD" w14:textId="77777777" w:rsidR="009874A9" w:rsidRPr="009874A9" w:rsidRDefault="009874A9" w:rsidP="009874A9">
      <w:pPr>
        <w:spacing w:after="0" w:line="240" w:lineRule="auto"/>
        <w:jc w:val="center"/>
        <w:rPr>
          <w:rFonts w:ascii="Arial" w:eastAsia="Times New Roman" w:hAnsi="Arial" w:cs="Times New Roman"/>
          <w:b/>
          <w:szCs w:val="24"/>
          <w:lang w:eastAsia="pl-PL"/>
        </w:rPr>
      </w:pPr>
      <w:r w:rsidRPr="009874A9">
        <w:rPr>
          <w:rFonts w:ascii="Arial" w:eastAsia="Times New Roman" w:hAnsi="Arial" w:cs="Times New Roman"/>
          <w:b/>
          <w:szCs w:val="24"/>
          <w:lang w:eastAsia="pl-PL"/>
        </w:rPr>
        <w:t xml:space="preserve">UMOWA </w:t>
      </w:r>
      <w:r w:rsidR="00970B9E">
        <w:rPr>
          <w:rFonts w:ascii="Arial" w:eastAsia="Times New Roman" w:hAnsi="Arial" w:cs="Times New Roman"/>
          <w:b/>
          <w:szCs w:val="24"/>
          <w:lang w:eastAsia="pl-PL"/>
        </w:rPr>
        <w:t>Nr ZP/1</w:t>
      </w:r>
      <w:r w:rsidR="00DB1E7C">
        <w:rPr>
          <w:rFonts w:ascii="Arial" w:eastAsia="Times New Roman" w:hAnsi="Arial" w:cs="Times New Roman"/>
          <w:b/>
          <w:szCs w:val="24"/>
          <w:lang w:eastAsia="pl-PL"/>
        </w:rPr>
        <w:t>8</w:t>
      </w:r>
      <w:r w:rsidR="00970B9E">
        <w:rPr>
          <w:rFonts w:ascii="Arial" w:eastAsia="Times New Roman" w:hAnsi="Arial" w:cs="Times New Roman"/>
          <w:b/>
          <w:szCs w:val="24"/>
          <w:lang w:eastAsia="pl-PL"/>
        </w:rPr>
        <w:t>/…/</w:t>
      </w:r>
      <w:r w:rsidR="00DB1E7C">
        <w:rPr>
          <w:rFonts w:ascii="Arial" w:eastAsia="Times New Roman" w:hAnsi="Arial" w:cs="Times New Roman"/>
          <w:b/>
          <w:szCs w:val="24"/>
          <w:lang w:eastAsia="pl-PL"/>
        </w:rPr>
        <w:t>21</w:t>
      </w:r>
    </w:p>
    <w:p w14:paraId="15E47A33" w14:textId="77777777" w:rsidR="009874A9" w:rsidRDefault="009874A9" w:rsidP="009874A9">
      <w:pPr>
        <w:spacing w:after="0" w:line="240" w:lineRule="auto"/>
        <w:jc w:val="center"/>
        <w:rPr>
          <w:rFonts w:ascii="Arial" w:eastAsia="Times New Roman" w:hAnsi="Arial" w:cs="Times New Roman"/>
          <w:szCs w:val="24"/>
          <w:lang w:eastAsia="pl-PL"/>
        </w:rPr>
      </w:pPr>
      <w:r w:rsidRPr="009874A9">
        <w:rPr>
          <w:rFonts w:ascii="Arial" w:eastAsia="Times New Roman" w:hAnsi="Arial" w:cs="Times New Roman"/>
          <w:szCs w:val="24"/>
          <w:lang w:eastAsia="pl-PL"/>
        </w:rPr>
        <w:t xml:space="preserve"> </w:t>
      </w:r>
      <w:r w:rsidR="00DB1E7C">
        <w:rPr>
          <w:rFonts w:ascii="Arial" w:eastAsia="Times New Roman" w:hAnsi="Arial" w:cs="Times New Roman"/>
          <w:szCs w:val="24"/>
          <w:lang w:eastAsia="pl-PL"/>
        </w:rPr>
        <w:t>/</w:t>
      </w:r>
      <w:r w:rsidRPr="009874A9">
        <w:rPr>
          <w:rFonts w:ascii="Arial" w:eastAsia="Times New Roman" w:hAnsi="Arial" w:cs="Times New Roman"/>
          <w:szCs w:val="24"/>
          <w:lang w:eastAsia="pl-PL"/>
        </w:rPr>
        <w:t xml:space="preserve">Projekt </w:t>
      </w:r>
      <w:r w:rsidR="00DB1E7C">
        <w:rPr>
          <w:rFonts w:ascii="Arial" w:eastAsia="Times New Roman" w:hAnsi="Arial" w:cs="Times New Roman"/>
          <w:szCs w:val="24"/>
          <w:lang w:eastAsia="pl-PL"/>
        </w:rPr>
        <w:t>umowy/</w:t>
      </w:r>
    </w:p>
    <w:p w14:paraId="7930B1DE" w14:textId="77777777" w:rsidR="00DB1E7C" w:rsidRPr="009874A9" w:rsidRDefault="00DB1E7C" w:rsidP="009874A9">
      <w:pPr>
        <w:spacing w:after="0" w:line="240" w:lineRule="auto"/>
        <w:jc w:val="center"/>
        <w:rPr>
          <w:rFonts w:ascii="Arial" w:eastAsia="Times New Roman" w:hAnsi="Arial" w:cs="Times New Roman"/>
          <w:szCs w:val="24"/>
          <w:lang w:eastAsia="pl-PL"/>
        </w:rPr>
      </w:pPr>
    </w:p>
    <w:p w14:paraId="5C248C74" w14:textId="77777777" w:rsidR="009874A9" w:rsidRPr="009874A9" w:rsidRDefault="009874A9" w:rsidP="009874A9">
      <w:pPr>
        <w:spacing w:after="0" w:line="240" w:lineRule="auto"/>
        <w:jc w:val="both"/>
        <w:rPr>
          <w:rFonts w:ascii="Arial" w:eastAsia="Times New Roman" w:hAnsi="Arial" w:cs="Arial"/>
          <w:szCs w:val="24"/>
          <w:lang w:eastAsia="pl-PL"/>
        </w:rPr>
      </w:pPr>
      <w:r w:rsidRPr="009874A9">
        <w:rPr>
          <w:rFonts w:ascii="Arial" w:eastAsia="Times New Roman" w:hAnsi="Arial" w:cs="Arial"/>
          <w:szCs w:val="24"/>
          <w:lang w:eastAsia="pl-PL"/>
        </w:rPr>
        <w:t>zawarta w dn</w:t>
      </w:r>
      <w:r w:rsidR="00DE7E42">
        <w:rPr>
          <w:rFonts w:ascii="Arial" w:eastAsia="Times New Roman" w:hAnsi="Arial" w:cs="Arial"/>
          <w:szCs w:val="24"/>
          <w:lang w:eastAsia="pl-PL"/>
        </w:rPr>
        <w:t>iu  ........................20</w:t>
      </w:r>
      <w:r w:rsidR="00DB1E7C">
        <w:rPr>
          <w:rFonts w:ascii="Arial" w:eastAsia="Times New Roman" w:hAnsi="Arial" w:cs="Arial"/>
          <w:szCs w:val="24"/>
          <w:lang w:eastAsia="pl-PL"/>
        </w:rPr>
        <w:t xml:space="preserve">21 </w:t>
      </w:r>
      <w:r w:rsidRPr="009874A9">
        <w:rPr>
          <w:rFonts w:ascii="Arial" w:eastAsia="Times New Roman" w:hAnsi="Arial" w:cs="Arial"/>
          <w:szCs w:val="24"/>
          <w:lang w:eastAsia="pl-PL"/>
        </w:rPr>
        <w:t xml:space="preserve">r. w Kutnie pomiędzy „Kutnowski Szpital Samorządowy” Spółka z o.o., </w:t>
      </w:r>
    </w:p>
    <w:p w14:paraId="012D3342" w14:textId="77777777" w:rsidR="009874A9" w:rsidRPr="009874A9" w:rsidRDefault="009874A9" w:rsidP="009874A9">
      <w:pPr>
        <w:spacing w:after="0" w:line="240" w:lineRule="auto"/>
        <w:jc w:val="both"/>
        <w:rPr>
          <w:rFonts w:ascii="Arial" w:eastAsia="Times New Roman" w:hAnsi="Arial" w:cs="Times New Roman"/>
          <w:szCs w:val="24"/>
          <w:lang w:eastAsia="pl-PL"/>
        </w:rPr>
      </w:pPr>
      <w:r w:rsidRPr="009874A9">
        <w:rPr>
          <w:rFonts w:ascii="Arial" w:eastAsia="Times New Roman" w:hAnsi="Arial" w:cs="Arial"/>
          <w:szCs w:val="24"/>
          <w:lang w:eastAsia="pl-PL"/>
        </w:rPr>
        <w:t xml:space="preserve">ul. Kościuszki 52, 99-300 Kutno, </w:t>
      </w:r>
      <w:r w:rsidRPr="009874A9">
        <w:rPr>
          <w:rFonts w:ascii="Arial" w:eastAsia="Times New Roman" w:hAnsi="Arial" w:cs="Times New Roman"/>
          <w:szCs w:val="24"/>
          <w:lang w:eastAsia="pl-PL"/>
        </w:rPr>
        <w:t xml:space="preserve">NIP: 775-26-31-681 , REGON: 100 974 785 – reprezentowanym przez: </w:t>
      </w:r>
    </w:p>
    <w:p w14:paraId="3E141AC8" w14:textId="77777777" w:rsidR="009874A9" w:rsidRPr="00350622" w:rsidRDefault="00350622" w:rsidP="00DB1E7C">
      <w:pPr>
        <w:pStyle w:val="Akapitzlist"/>
        <w:numPr>
          <w:ilvl w:val="0"/>
          <w:numId w:val="10"/>
        </w:numPr>
        <w:spacing w:after="0" w:line="240" w:lineRule="auto"/>
        <w:jc w:val="both"/>
        <w:rPr>
          <w:rFonts w:ascii="Arial" w:hAnsi="Arial"/>
          <w:szCs w:val="24"/>
          <w:lang w:eastAsia="pl-PL"/>
        </w:rPr>
      </w:pPr>
      <w:r w:rsidRPr="00350622">
        <w:rPr>
          <w:rFonts w:ascii="Arial" w:hAnsi="Arial"/>
          <w:szCs w:val="24"/>
          <w:lang w:eastAsia="pl-PL"/>
        </w:rPr>
        <w:t>A</w:t>
      </w:r>
      <w:r w:rsidR="00DB1E7C">
        <w:rPr>
          <w:rFonts w:ascii="Arial" w:hAnsi="Arial"/>
          <w:szCs w:val="24"/>
          <w:lang w:eastAsia="pl-PL"/>
        </w:rPr>
        <w:t>rtura Gur</w:t>
      </w:r>
      <w:r w:rsidR="009874A9" w:rsidRPr="00350622">
        <w:rPr>
          <w:rFonts w:ascii="Arial" w:hAnsi="Arial"/>
          <w:szCs w:val="24"/>
          <w:lang w:eastAsia="pl-PL"/>
        </w:rPr>
        <w:t xml:space="preserve">  - Prezesa Zarządu, </w:t>
      </w:r>
    </w:p>
    <w:p w14:paraId="24544027" w14:textId="77777777" w:rsidR="009874A9" w:rsidRPr="009874A9" w:rsidRDefault="009874A9" w:rsidP="009874A9">
      <w:pPr>
        <w:spacing w:after="0" w:line="240" w:lineRule="auto"/>
        <w:jc w:val="both"/>
        <w:rPr>
          <w:rFonts w:ascii="Arial" w:eastAsia="Times New Roman" w:hAnsi="Arial" w:cs="Times New Roman"/>
          <w:szCs w:val="24"/>
          <w:lang w:eastAsia="pl-PL"/>
        </w:rPr>
      </w:pPr>
      <w:r w:rsidRPr="009874A9">
        <w:rPr>
          <w:rFonts w:ascii="Arial" w:eastAsia="Times New Roman" w:hAnsi="Arial" w:cs="Times New Roman"/>
          <w:szCs w:val="24"/>
          <w:lang w:eastAsia="pl-PL"/>
        </w:rPr>
        <w:t>zwanym dalej</w:t>
      </w:r>
      <w:r w:rsidRPr="009874A9">
        <w:rPr>
          <w:rFonts w:ascii="Arial" w:eastAsia="Times New Roman" w:hAnsi="Arial" w:cs="Times New Roman"/>
          <w:b/>
          <w:i/>
          <w:szCs w:val="24"/>
          <w:lang w:eastAsia="pl-PL"/>
        </w:rPr>
        <w:t xml:space="preserve"> Zamawiającym</w:t>
      </w:r>
    </w:p>
    <w:p w14:paraId="4F2DE0C6" w14:textId="77777777" w:rsidR="009874A9" w:rsidRPr="009874A9" w:rsidRDefault="009874A9" w:rsidP="009874A9">
      <w:pPr>
        <w:spacing w:after="0" w:line="240" w:lineRule="auto"/>
        <w:jc w:val="center"/>
        <w:rPr>
          <w:rFonts w:ascii="Arial" w:eastAsia="Times New Roman" w:hAnsi="Arial" w:cs="Times New Roman"/>
          <w:szCs w:val="24"/>
          <w:lang w:eastAsia="pl-PL"/>
        </w:rPr>
      </w:pPr>
      <w:r w:rsidRPr="009874A9">
        <w:rPr>
          <w:rFonts w:ascii="Arial" w:eastAsia="Times New Roman" w:hAnsi="Arial" w:cs="Times New Roman"/>
          <w:szCs w:val="24"/>
          <w:lang w:eastAsia="pl-PL"/>
        </w:rPr>
        <w:t>a</w:t>
      </w:r>
    </w:p>
    <w:p w14:paraId="2E14E625" w14:textId="77777777" w:rsidR="009874A9" w:rsidRPr="009874A9" w:rsidRDefault="009874A9" w:rsidP="009874A9">
      <w:pPr>
        <w:spacing w:after="0" w:line="240" w:lineRule="auto"/>
        <w:rPr>
          <w:rFonts w:ascii="Arial" w:eastAsia="Times New Roman" w:hAnsi="Arial" w:cs="Times New Roman"/>
          <w:szCs w:val="20"/>
          <w:lang w:eastAsia="pl-PL"/>
        </w:rPr>
      </w:pPr>
      <w:r w:rsidRPr="009874A9">
        <w:rPr>
          <w:rFonts w:ascii="Arial" w:eastAsia="Times New Roman" w:hAnsi="Arial" w:cs="Times New Roman"/>
          <w:szCs w:val="20"/>
          <w:lang w:eastAsia="pl-PL"/>
        </w:rPr>
        <w:t xml:space="preserve">Firmą................................................................................................................................................................. </w:t>
      </w:r>
    </w:p>
    <w:p w14:paraId="72CDE797" w14:textId="77777777" w:rsidR="009874A9" w:rsidRPr="009874A9" w:rsidRDefault="009874A9" w:rsidP="009874A9">
      <w:pPr>
        <w:spacing w:after="0" w:line="240" w:lineRule="auto"/>
        <w:rPr>
          <w:rFonts w:ascii="Arial" w:eastAsia="Times New Roman" w:hAnsi="Arial" w:cs="Times New Roman"/>
          <w:szCs w:val="20"/>
          <w:lang w:eastAsia="pl-PL"/>
        </w:rPr>
      </w:pPr>
      <w:r w:rsidRPr="009874A9">
        <w:rPr>
          <w:rFonts w:ascii="Arial" w:eastAsia="Times New Roman" w:hAnsi="Arial" w:cs="Times New Roman"/>
          <w:szCs w:val="20"/>
          <w:lang w:eastAsia="pl-PL"/>
        </w:rPr>
        <w:t xml:space="preserve">z siedzibą: ......................................................................................................................................................., wpisaną do ..........................................................  pod nr ................................................................................ </w:t>
      </w:r>
    </w:p>
    <w:p w14:paraId="603A7700" w14:textId="77777777" w:rsidR="009874A9" w:rsidRPr="009874A9" w:rsidRDefault="009874A9" w:rsidP="009874A9">
      <w:pPr>
        <w:spacing w:after="0" w:line="240" w:lineRule="auto"/>
        <w:rPr>
          <w:rFonts w:ascii="Arial" w:eastAsia="Times New Roman" w:hAnsi="Arial" w:cs="Times New Roman"/>
          <w:b/>
          <w:i/>
          <w:szCs w:val="20"/>
          <w:lang w:eastAsia="pl-PL"/>
        </w:rPr>
      </w:pPr>
      <w:r w:rsidRPr="009874A9">
        <w:rPr>
          <w:rFonts w:ascii="Arial" w:eastAsia="Times New Roman" w:hAnsi="Arial" w:cs="Times New Roman"/>
          <w:szCs w:val="20"/>
          <w:lang w:eastAsia="pl-PL"/>
        </w:rPr>
        <w:t xml:space="preserve">NIP: .....................................................................  REGON: ............................................................................ reprezentowaną przez: ......................................................................................., zwanym dalej </w:t>
      </w:r>
      <w:r w:rsidRPr="009874A9">
        <w:rPr>
          <w:rFonts w:ascii="Arial" w:eastAsia="Times New Roman" w:hAnsi="Arial" w:cs="Times New Roman"/>
          <w:b/>
          <w:bCs/>
          <w:i/>
          <w:iCs/>
          <w:szCs w:val="20"/>
          <w:lang w:eastAsia="pl-PL"/>
        </w:rPr>
        <w:t>Wykona</w:t>
      </w:r>
      <w:r w:rsidRPr="009874A9">
        <w:rPr>
          <w:rFonts w:ascii="Arial" w:eastAsia="Times New Roman" w:hAnsi="Arial" w:cs="Times New Roman"/>
          <w:b/>
          <w:i/>
          <w:szCs w:val="20"/>
          <w:lang w:eastAsia="pl-PL"/>
        </w:rPr>
        <w:t>wcą</w:t>
      </w:r>
    </w:p>
    <w:p w14:paraId="3DF4319D" w14:textId="77777777" w:rsidR="00DB1E7C" w:rsidRDefault="00DB1E7C" w:rsidP="009874A9">
      <w:pPr>
        <w:spacing w:after="0" w:line="240" w:lineRule="auto"/>
        <w:ind w:left="283" w:hanging="283"/>
        <w:jc w:val="center"/>
        <w:rPr>
          <w:rFonts w:ascii="Arial" w:eastAsia="Times New Roman" w:hAnsi="Arial" w:cs="Times New Roman"/>
          <w:b/>
          <w:szCs w:val="20"/>
          <w:lang w:eastAsia="pl-PL"/>
        </w:rPr>
      </w:pPr>
    </w:p>
    <w:p w14:paraId="5C201C1D" w14:textId="77777777" w:rsidR="009874A9" w:rsidRPr="009874A9" w:rsidRDefault="009874A9" w:rsidP="009874A9">
      <w:pPr>
        <w:spacing w:after="0" w:line="240" w:lineRule="auto"/>
        <w:ind w:left="283" w:hanging="283"/>
        <w:jc w:val="center"/>
        <w:rPr>
          <w:rFonts w:ascii="Arial" w:eastAsia="Times New Roman" w:hAnsi="Arial" w:cs="Times New Roman"/>
          <w:b/>
          <w:szCs w:val="20"/>
          <w:lang w:eastAsia="pl-PL"/>
        </w:rPr>
      </w:pPr>
      <w:r w:rsidRPr="009874A9">
        <w:rPr>
          <w:rFonts w:ascii="Arial" w:eastAsia="Times New Roman" w:hAnsi="Arial" w:cs="Times New Roman"/>
          <w:b/>
          <w:szCs w:val="20"/>
          <w:lang w:eastAsia="pl-PL"/>
        </w:rPr>
        <w:t>§ 1</w:t>
      </w:r>
    </w:p>
    <w:p w14:paraId="56E37AB2" w14:textId="77777777" w:rsidR="00DB1E7C" w:rsidRDefault="00DB1E7C" w:rsidP="00DB1E7C">
      <w:pPr>
        <w:pStyle w:val="Standard"/>
        <w:numPr>
          <w:ilvl w:val="0"/>
          <w:numId w:val="1"/>
        </w:numPr>
        <w:spacing w:line="276" w:lineRule="auto"/>
        <w:jc w:val="both"/>
      </w:pPr>
      <w:r>
        <w:rPr>
          <w:rFonts w:ascii="Arial" w:hAnsi="Arial" w:cs="Arial"/>
          <w:sz w:val="22"/>
          <w:szCs w:val="22"/>
        </w:rPr>
        <w:t xml:space="preserve">Umowa zostaje zawarta zgodnie z przepisami ustawy z dnia 11 września 2019 r. Prawo zamówień publicznych (tj. Dz. U. </w:t>
      </w:r>
      <w:r w:rsidRPr="001646D2">
        <w:rPr>
          <w:rFonts w:ascii="Arial" w:hAnsi="Arial" w:cs="Arial"/>
          <w:sz w:val="22"/>
          <w:szCs w:val="22"/>
        </w:rPr>
        <w:t xml:space="preserve">2021 poz. 1129 z </w:t>
      </w:r>
      <w:proofErr w:type="spellStart"/>
      <w:r w:rsidRPr="001646D2">
        <w:rPr>
          <w:rFonts w:ascii="Arial" w:hAnsi="Arial" w:cs="Arial"/>
          <w:sz w:val="22"/>
          <w:szCs w:val="22"/>
        </w:rPr>
        <w:t>późn</w:t>
      </w:r>
      <w:proofErr w:type="spellEnd"/>
      <w:r w:rsidRPr="001646D2">
        <w:rPr>
          <w:rFonts w:ascii="Arial" w:hAnsi="Arial" w:cs="Arial"/>
          <w:sz w:val="22"/>
          <w:szCs w:val="22"/>
        </w:rPr>
        <w:t>. zm.)</w:t>
      </w:r>
      <w:r>
        <w:rPr>
          <w:rFonts w:ascii="Arial" w:hAnsi="Arial" w:cs="Arial"/>
          <w:sz w:val="22"/>
          <w:szCs w:val="22"/>
        </w:rPr>
        <w:t xml:space="preserve"> w wyniku</w:t>
      </w:r>
      <w:r>
        <w:rPr>
          <w:rFonts w:ascii="Arial" w:eastAsia="Arial" w:hAnsi="Arial" w:cs="Arial"/>
          <w:sz w:val="20"/>
          <w:szCs w:val="20"/>
        </w:rPr>
        <w:t xml:space="preserve"> </w:t>
      </w:r>
      <w:r>
        <w:rPr>
          <w:rFonts w:ascii="Arial" w:hAnsi="Arial" w:cs="Arial"/>
          <w:sz w:val="22"/>
          <w:szCs w:val="22"/>
        </w:rPr>
        <w:t xml:space="preserve">postępowania prowadzonego w trybie podstawowym, o jakim stanowi art. 275 pkt 1, </w:t>
      </w:r>
      <w:r w:rsidR="00AB3D32">
        <w:rPr>
          <w:rFonts w:ascii="Arial" w:hAnsi="Arial" w:cs="Arial"/>
          <w:sz w:val="22"/>
          <w:szCs w:val="22"/>
        </w:rPr>
        <w:t>N</w:t>
      </w:r>
      <w:r>
        <w:rPr>
          <w:rFonts w:ascii="Arial" w:hAnsi="Arial" w:cs="Arial"/>
          <w:sz w:val="22"/>
          <w:szCs w:val="22"/>
        </w:rPr>
        <w:t xml:space="preserve">r postępowania </w:t>
      </w:r>
      <w:r>
        <w:rPr>
          <w:rFonts w:ascii="Arial" w:hAnsi="Arial" w:cs="Arial"/>
          <w:b/>
          <w:sz w:val="22"/>
          <w:szCs w:val="22"/>
        </w:rPr>
        <w:t>ZP/18/21</w:t>
      </w:r>
      <w:r>
        <w:rPr>
          <w:rFonts w:ascii="Arial" w:hAnsi="Arial" w:cs="Arial"/>
          <w:sz w:val="22"/>
          <w:szCs w:val="22"/>
        </w:rPr>
        <w:t>.</w:t>
      </w:r>
    </w:p>
    <w:p w14:paraId="6FE6E9A9" w14:textId="77777777" w:rsidR="00DB1E7C" w:rsidRPr="006560C9" w:rsidRDefault="00DB1E7C" w:rsidP="00DB1E7C">
      <w:pPr>
        <w:numPr>
          <w:ilvl w:val="0"/>
          <w:numId w:val="1"/>
        </w:numPr>
        <w:spacing w:after="0" w:line="240" w:lineRule="auto"/>
        <w:rPr>
          <w:rFonts w:ascii="Arial" w:hAnsi="Arial" w:cs="Arial"/>
        </w:rPr>
      </w:pPr>
      <w:r w:rsidRPr="006560C9">
        <w:rPr>
          <w:rFonts w:ascii="Arial" w:hAnsi="Arial" w:cs="Arial"/>
        </w:rPr>
        <w:t>Wartość netto umowy wynosi:   ..................................................................................................PLN.</w:t>
      </w:r>
    </w:p>
    <w:p w14:paraId="089EE0EC" w14:textId="77777777" w:rsidR="00DB1E7C" w:rsidRDefault="00DB1E7C" w:rsidP="00DB1E7C">
      <w:pPr>
        <w:numPr>
          <w:ilvl w:val="0"/>
          <w:numId w:val="1"/>
        </w:numPr>
        <w:spacing w:after="0" w:line="240" w:lineRule="auto"/>
        <w:rPr>
          <w:rFonts w:ascii="Arial" w:hAnsi="Arial" w:cs="Arial"/>
        </w:rPr>
      </w:pPr>
      <w:r w:rsidRPr="006560C9">
        <w:rPr>
          <w:rFonts w:ascii="Arial" w:hAnsi="Arial" w:cs="Arial"/>
        </w:rPr>
        <w:t>Wartość brutto umowy wynosi:   ..................................................................................................PLN.</w:t>
      </w:r>
    </w:p>
    <w:p w14:paraId="52278032" w14:textId="77777777" w:rsidR="00DB1E7C" w:rsidRPr="006560C9" w:rsidRDefault="00DB1E7C" w:rsidP="00DB1E7C">
      <w:pPr>
        <w:ind w:left="360"/>
        <w:rPr>
          <w:rFonts w:ascii="Arial" w:hAnsi="Arial" w:cs="Arial"/>
        </w:rPr>
      </w:pPr>
      <w:r w:rsidRPr="006560C9">
        <w:rPr>
          <w:rFonts w:ascii="Arial" w:hAnsi="Arial"/>
        </w:rPr>
        <w:t>słownie: .................................................................................................................................................</w:t>
      </w:r>
    </w:p>
    <w:p w14:paraId="506DDC6C" w14:textId="77777777" w:rsidR="00DB1E7C" w:rsidRDefault="00DB1E7C" w:rsidP="009874A9">
      <w:pPr>
        <w:spacing w:after="0" w:line="240" w:lineRule="auto"/>
        <w:jc w:val="center"/>
        <w:rPr>
          <w:rFonts w:ascii="Arial" w:eastAsia="Batang" w:hAnsi="Arial" w:cs="Arial"/>
          <w:b/>
          <w:bCs/>
          <w:lang w:eastAsia="pl-PL"/>
        </w:rPr>
      </w:pPr>
    </w:p>
    <w:p w14:paraId="21AE0868" w14:textId="77777777" w:rsidR="009874A9" w:rsidRPr="009874A9" w:rsidRDefault="009874A9" w:rsidP="009874A9">
      <w:pPr>
        <w:spacing w:after="0" w:line="240" w:lineRule="auto"/>
        <w:jc w:val="center"/>
        <w:rPr>
          <w:rFonts w:ascii="Arial" w:eastAsia="Batang" w:hAnsi="Arial" w:cs="Arial"/>
          <w:b/>
          <w:bCs/>
          <w:lang w:eastAsia="pl-PL"/>
        </w:rPr>
      </w:pPr>
      <w:r w:rsidRPr="009874A9">
        <w:rPr>
          <w:rFonts w:ascii="Arial" w:eastAsia="Batang" w:hAnsi="Arial" w:cs="Arial"/>
          <w:b/>
          <w:bCs/>
          <w:lang w:eastAsia="pl-PL"/>
        </w:rPr>
        <w:t>§ 2</w:t>
      </w:r>
    </w:p>
    <w:p w14:paraId="2C854A36" w14:textId="77777777" w:rsid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 xml:space="preserve">Przedmiotem umowy jest sprzedaż </w:t>
      </w:r>
      <w:r>
        <w:rPr>
          <w:rFonts w:ascii="Arial" w:eastAsia="Batang" w:hAnsi="Arial" w:cs="Arial"/>
          <w:bCs/>
          <w:lang w:eastAsia="pl-PL"/>
        </w:rPr>
        <w:t xml:space="preserve">wraz z dostawą środków czystości i artykułów gospodarczych, </w:t>
      </w:r>
      <w:r w:rsidRPr="009874A9">
        <w:rPr>
          <w:rFonts w:ascii="Arial" w:eastAsia="Batang" w:hAnsi="Arial" w:cs="Arial"/>
          <w:bCs/>
          <w:lang w:eastAsia="pl-PL"/>
        </w:rPr>
        <w:t>wyszczególnionych asortymentowo i cenowo w załączniku nr 1 do umowy, zwanych dalej również „towarem” lub „produktami”.</w:t>
      </w:r>
    </w:p>
    <w:p w14:paraId="7397A5FB" w14:textId="77777777" w:rsidR="0098626D" w:rsidRDefault="009874A9" w:rsidP="0098626D">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Realizacja przedmiotu zamówienia będzie następowała sukcesywnie w okresie, na który została zawarta umowa zgodnie z bieżącym zapotrzebowaniem Zamawiającego, który będzie składał do Wykonawcy zamówienia częściowe.</w:t>
      </w:r>
    </w:p>
    <w:p w14:paraId="1B9BB14A" w14:textId="24CD508B" w:rsidR="002A0A46" w:rsidRPr="0098626D" w:rsidRDefault="002A0A46" w:rsidP="0098626D">
      <w:pPr>
        <w:numPr>
          <w:ilvl w:val="0"/>
          <w:numId w:val="4"/>
        </w:numPr>
        <w:spacing w:after="0" w:line="240" w:lineRule="auto"/>
        <w:jc w:val="both"/>
        <w:rPr>
          <w:rFonts w:ascii="Arial" w:eastAsia="Batang" w:hAnsi="Arial" w:cs="Arial"/>
          <w:bCs/>
          <w:lang w:eastAsia="pl-PL"/>
        </w:rPr>
      </w:pPr>
      <w:r w:rsidRPr="0098626D">
        <w:rPr>
          <w:rFonts w:ascii="Arial" w:hAnsi="Arial" w:cs="Arial"/>
          <w:lang w:eastAsia="zh-CN"/>
        </w:rPr>
        <w:t xml:space="preserve">Wykonawca zobowiązuje się, realizując zamówienie, dostarczać </w:t>
      </w:r>
      <w:r w:rsidR="00675037" w:rsidRPr="0098626D">
        <w:rPr>
          <w:rFonts w:ascii="Arial" w:hAnsi="Arial" w:cs="Arial"/>
          <w:lang w:eastAsia="zh-CN"/>
        </w:rPr>
        <w:t>produkty co najmniej tej samej jakości co</w:t>
      </w:r>
      <w:r w:rsidRPr="0098626D">
        <w:rPr>
          <w:rFonts w:ascii="Arial" w:hAnsi="Arial" w:cs="Arial"/>
          <w:lang w:eastAsia="zh-CN"/>
        </w:rPr>
        <w:t xml:space="preserve"> produkty, które były </w:t>
      </w:r>
      <w:r w:rsidR="00D74280" w:rsidRPr="0098626D">
        <w:rPr>
          <w:rFonts w:ascii="Arial" w:hAnsi="Arial" w:cs="Arial"/>
          <w:lang w:eastAsia="zh-CN"/>
        </w:rPr>
        <w:t>złożone w postępowaniu</w:t>
      </w:r>
      <w:r w:rsidRPr="0098626D">
        <w:rPr>
          <w:rFonts w:ascii="Arial" w:hAnsi="Arial" w:cs="Arial"/>
          <w:lang w:eastAsia="zh-CN"/>
        </w:rPr>
        <w:t xml:space="preserve"> jako próbka</w:t>
      </w:r>
      <w:r w:rsidR="00D74280" w:rsidRPr="0098626D">
        <w:rPr>
          <w:rFonts w:ascii="Arial" w:hAnsi="Arial" w:cs="Arial"/>
          <w:lang w:eastAsia="zh-CN"/>
        </w:rPr>
        <w:t xml:space="preserve"> do oceny jakości.</w:t>
      </w:r>
    </w:p>
    <w:p w14:paraId="3EED1569" w14:textId="77777777" w:rsidR="009874A9" w:rsidRP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285B3975" w14:textId="77777777" w:rsidR="009874A9" w:rsidRP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Zamówienia należy składać na nr faksu .............................. lub via e-mail: ………………@.....................</w:t>
      </w:r>
    </w:p>
    <w:p w14:paraId="4EB80EF3" w14:textId="77777777" w:rsidR="009874A9" w:rsidRP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 xml:space="preserve">Wykonawca zobowiązuje się dostarczać towar fabrycznie nowy, wolny od wad fizycznych i prawnych.  </w:t>
      </w:r>
    </w:p>
    <w:p w14:paraId="06226B21" w14:textId="77777777" w:rsidR="009874A9" w:rsidRP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Wykonawca zobowiązuje się dostarczyć zamówiony towar na własny koszt i ryzyko do siedziby Zamawiającego (magazyn - niski parter w budynku głównym szpitala), przy ul. Kościuszki 52, oryginalni</w:t>
      </w:r>
      <w:r>
        <w:rPr>
          <w:rFonts w:ascii="Arial" w:eastAsia="Batang" w:hAnsi="Arial" w:cs="Arial"/>
          <w:bCs/>
          <w:lang w:eastAsia="pl-PL"/>
        </w:rPr>
        <w:t xml:space="preserve">e zapakowany, w terminie do 3 </w:t>
      </w:r>
      <w:r w:rsidRPr="009874A9">
        <w:rPr>
          <w:rFonts w:ascii="Arial" w:eastAsia="Batang" w:hAnsi="Arial" w:cs="Arial"/>
          <w:bCs/>
          <w:lang w:eastAsia="pl-PL"/>
        </w:rPr>
        <w:t>dni roboczych od złożenia danego zamówienia.</w:t>
      </w:r>
    </w:p>
    <w:p w14:paraId="71748536" w14:textId="23256A77" w:rsid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 xml:space="preserve">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w:t>
      </w:r>
      <w:r w:rsidRPr="00AC3545">
        <w:rPr>
          <w:rFonts w:ascii="Arial" w:eastAsia="Batang" w:hAnsi="Arial" w:cs="Arial"/>
          <w:bCs/>
          <w:lang w:eastAsia="pl-PL"/>
        </w:rPr>
        <w:t>przetargowe</w:t>
      </w:r>
      <w:r w:rsidRPr="009874A9">
        <w:rPr>
          <w:rFonts w:ascii="Arial" w:eastAsia="Batang" w:hAnsi="Arial" w:cs="Arial"/>
          <w:bCs/>
          <w:lang w:eastAsia="pl-PL"/>
        </w:rPr>
        <w:t>j, jak również posiadać wszystkie bez wyjątku wymagane prawem dopuszczenia (rejestracje) do obrotu i użytkowania na terytorium RP.</w:t>
      </w:r>
    </w:p>
    <w:p w14:paraId="1E27599D" w14:textId="77777777" w:rsidR="00571F16" w:rsidRPr="00B06F5B" w:rsidRDefault="00571F16" w:rsidP="00DB1E7C">
      <w:pPr>
        <w:numPr>
          <w:ilvl w:val="0"/>
          <w:numId w:val="4"/>
        </w:numPr>
        <w:suppressAutoHyphens/>
        <w:spacing w:after="0" w:line="240" w:lineRule="auto"/>
        <w:jc w:val="both"/>
        <w:rPr>
          <w:rFonts w:ascii="Arial" w:eastAsia="Batang" w:hAnsi="Arial" w:cs="Arial"/>
          <w:bCs/>
          <w:lang w:eastAsia="ar-SA"/>
        </w:rPr>
      </w:pPr>
      <w:r w:rsidRPr="00B06F5B">
        <w:rPr>
          <w:rFonts w:ascii="Arial" w:eastAsia="Batang" w:hAnsi="Arial" w:cs="Arial"/>
          <w:bCs/>
          <w:lang w:eastAsia="ar-SA"/>
        </w:rPr>
        <w:t>Wykonawca, pod rygorem prawa Zamawiającego do jednostronnego wypowiedzenia niniejszej umowy z winy Wykonawcy, zobowiązuje się wraz z pierwszą dostawą towaru dostarczyć Zamawiającemu komplet aktualnych dokumentów (oryginał lub poświadczona za zgodność z oryginałem kopia) dopuszczających do obrotu i użytkowania na terytorium RP produkty, których dostawa stanowi przedmiot niniejszej umowy.</w:t>
      </w:r>
    </w:p>
    <w:p w14:paraId="66A58C36" w14:textId="77777777" w:rsidR="009874A9" w:rsidRP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zobowiązuje się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7800EBF3" w14:textId="77777777" w:rsidR="009874A9" w:rsidRP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5668BE8A" w14:textId="77777777" w:rsidR="009874A9" w:rsidRP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Wykonawca zobowiązuje się dostarczyć Zamawiającemu towar z terminem ważności nie krótszym niż 12 m-</w:t>
      </w:r>
      <w:proofErr w:type="spellStart"/>
      <w:r w:rsidRPr="009874A9">
        <w:rPr>
          <w:rFonts w:ascii="Arial" w:eastAsia="Batang" w:hAnsi="Arial" w:cs="Arial"/>
          <w:bCs/>
          <w:lang w:eastAsia="pl-PL"/>
        </w:rPr>
        <w:t>cy</w:t>
      </w:r>
      <w:proofErr w:type="spellEnd"/>
      <w:r w:rsidRPr="009874A9">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14:paraId="0B629851" w14:textId="77777777" w:rsidR="009874A9" w:rsidRP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lastRenderedPageBreak/>
        <w:t>W przypadku stwierdzenia wad fizycznych lub braków ilościowych w dostarczonym towarze Zamawiający zobowiązuje się niezwłocznie zawiadomić o tym Wykonawcę, który bezzwłocznie wymieni wadliwy towar na wolny od wad lub dostarczy brakujący towar zgodnie z zamówieniem (co do rodzaju, jakości i ilości) – w terminie nie dłuższym niż 5 dni roboczych od zgłoszenia danej reklamacji.</w:t>
      </w:r>
    </w:p>
    <w:p w14:paraId="607A0948" w14:textId="77777777" w:rsidR="009874A9" w:rsidRP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Reklamacje Zamawiającego składane będą w formie faksu na nr:………………….……… lub via e-mail: ……………………..@....................................</w:t>
      </w:r>
    </w:p>
    <w:p w14:paraId="44C2EF4A" w14:textId="77777777" w:rsidR="009874A9" w:rsidRP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Poza uprawnieniami wymienionymi w ust. 12 Zamawiający zastrzega sobie prawo, bez konieczności uprzedniego wzywania Wykonawcy do uzupełnienia braków ilościowych lub wymiany wadliwego towaru na wolny od wad, do nabycia niedostarczonych zgodnie z umową produktów u osoby trzeciej, jeżeli a/ Wykonawca nie dostarczył danego towaru w terminie, lub b/ Wykonawca dostarczył towar wadliwy lub niezgodny z opisem przedmiotu zamówienia zawartym w zamówieniu. Zamawiający w takim przypadku może zamówić u osoby trzeciej w/w produkty, a Wykonawca  zobowiązuje się zwrócić Zamawiającemu różnicę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0562C573" w14:textId="77777777" w:rsidR="009874A9" w:rsidRPr="009874A9" w:rsidRDefault="009874A9" w:rsidP="00DB1E7C">
      <w:pPr>
        <w:numPr>
          <w:ilvl w:val="0"/>
          <w:numId w:val="4"/>
        </w:numPr>
        <w:spacing w:after="0" w:line="240" w:lineRule="auto"/>
        <w:jc w:val="both"/>
        <w:rPr>
          <w:rFonts w:ascii="Arial" w:eastAsia="Batang" w:hAnsi="Arial" w:cs="Arial"/>
          <w:bCs/>
          <w:lang w:eastAsia="pl-PL"/>
        </w:rPr>
      </w:pPr>
      <w:r w:rsidRPr="009874A9">
        <w:rPr>
          <w:rFonts w:ascii="Arial" w:eastAsia="Batang" w:hAnsi="Arial" w:cs="Arial"/>
          <w:bCs/>
          <w:lang w:eastAsia="pl-PL"/>
        </w:rPr>
        <w:t>Postępowanie reklamacyjne określone w ust. 12-14 niniejszego paragrafu nie wyklucza uprawnień Zamawiającego z tytułu rękojmi przy sprzedaży określonych w kodeksie cywilnym. Zamawiający ma prawo wyboru reżimu reklamacji.</w:t>
      </w:r>
    </w:p>
    <w:p w14:paraId="393D7EE8" w14:textId="3BCE1060" w:rsidR="009874A9" w:rsidRPr="0098626D" w:rsidRDefault="009874A9" w:rsidP="009874A9">
      <w:pPr>
        <w:spacing w:after="0" w:line="240" w:lineRule="auto"/>
        <w:jc w:val="center"/>
        <w:rPr>
          <w:rFonts w:ascii="Arial" w:eastAsia="Times New Roman" w:hAnsi="Arial" w:cs="Times New Roman"/>
          <w:b/>
          <w:szCs w:val="24"/>
          <w:lang w:eastAsia="pl-PL"/>
        </w:rPr>
      </w:pPr>
      <w:r w:rsidRPr="0098626D">
        <w:rPr>
          <w:rFonts w:ascii="Arial" w:eastAsia="Times New Roman" w:hAnsi="Arial" w:cs="Times New Roman"/>
          <w:b/>
          <w:szCs w:val="24"/>
          <w:lang w:eastAsia="pl-PL"/>
        </w:rPr>
        <w:t>§ 3</w:t>
      </w:r>
    </w:p>
    <w:p w14:paraId="6B570C7D" w14:textId="264665F6" w:rsidR="00F91423" w:rsidRPr="0098626D" w:rsidRDefault="00F91423" w:rsidP="009874A9">
      <w:pPr>
        <w:spacing w:after="0" w:line="240" w:lineRule="auto"/>
        <w:jc w:val="center"/>
        <w:rPr>
          <w:rFonts w:ascii="Arial" w:eastAsia="Times New Roman" w:hAnsi="Arial" w:cs="Times New Roman"/>
          <w:b/>
          <w:szCs w:val="24"/>
          <w:lang w:eastAsia="pl-PL"/>
        </w:rPr>
      </w:pPr>
      <w:r w:rsidRPr="0098626D">
        <w:rPr>
          <w:rFonts w:ascii="Arial" w:hAnsi="Arial" w:cs="Arial"/>
          <w:b/>
          <w:u w:val="single"/>
        </w:rPr>
        <w:t>Dotyczy Pakietu Nr 1*</w:t>
      </w:r>
    </w:p>
    <w:p w14:paraId="0E4525B5" w14:textId="13014271" w:rsidR="00F91423" w:rsidRPr="0098626D" w:rsidRDefault="008D06E9" w:rsidP="008D06E9">
      <w:pPr>
        <w:pStyle w:val="Standard"/>
        <w:numPr>
          <w:ilvl w:val="0"/>
          <w:numId w:val="26"/>
        </w:numPr>
        <w:jc w:val="both"/>
        <w:rPr>
          <w:rFonts w:ascii="Arial" w:hAnsi="Arial" w:cs="Arial"/>
          <w:sz w:val="22"/>
          <w:szCs w:val="22"/>
        </w:rPr>
      </w:pPr>
      <w:r w:rsidRPr="0098626D">
        <w:rPr>
          <w:rFonts w:ascii="Arial" w:hAnsi="Arial" w:cs="Arial"/>
          <w:sz w:val="22"/>
          <w:szCs w:val="22"/>
        </w:rPr>
        <w:t xml:space="preserve">Wykonawca </w:t>
      </w:r>
      <w:r w:rsidR="00F91423" w:rsidRPr="0098626D">
        <w:rPr>
          <w:rFonts w:ascii="Arial" w:hAnsi="Arial" w:cs="Arial"/>
          <w:sz w:val="22"/>
          <w:szCs w:val="22"/>
        </w:rPr>
        <w:t xml:space="preserve">zobowiązuje się </w:t>
      </w:r>
      <w:r w:rsidRPr="0098626D">
        <w:rPr>
          <w:rFonts w:ascii="Arial" w:hAnsi="Arial" w:cs="Arial"/>
          <w:sz w:val="22"/>
          <w:szCs w:val="22"/>
        </w:rPr>
        <w:t xml:space="preserve">na czas </w:t>
      </w:r>
      <w:r w:rsidR="00F91423" w:rsidRPr="0098626D">
        <w:rPr>
          <w:rFonts w:ascii="Arial" w:hAnsi="Arial" w:cs="Arial"/>
          <w:sz w:val="22"/>
          <w:szCs w:val="22"/>
        </w:rPr>
        <w:t>obowiązywania</w:t>
      </w:r>
      <w:r w:rsidRPr="0098626D">
        <w:rPr>
          <w:rFonts w:ascii="Arial" w:hAnsi="Arial" w:cs="Arial"/>
          <w:sz w:val="22"/>
          <w:szCs w:val="22"/>
        </w:rPr>
        <w:t xml:space="preserve"> umowy dostarczy</w:t>
      </w:r>
      <w:r w:rsidR="00F91423" w:rsidRPr="0098626D">
        <w:rPr>
          <w:rFonts w:ascii="Arial" w:hAnsi="Arial" w:cs="Arial"/>
          <w:sz w:val="22"/>
          <w:szCs w:val="22"/>
        </w:rPr>
        <w:t>ć</w:t>
      </w:r>
      <w:r w:rsidRPr="0098626D">
        <w:rPr>
          <w:rFonts w:ascii="Arial" w:hAnsi="Arial" w:cs="Arial"/>
          <w:sz w:val="22"/>
          <w:szCs w:val="22"/>
        </w:rPr>
        <w:t xml:space="preserve"> oraz zamont</w:t>
      </w:r>
      <w:r w:rsidR="00F91423" w:rsidRPr="0098626D">
        <w:rPr>
          <w:rFonts w:ascii="Arial" w:hAnsi="Arial" w:cs="Arial"/>
          <w:sz w:val="22"/>
          <w:szCs w:val="22"/>
        </w:rPr>
        <w:t xml:space="preserve">ować w ramach wynagrodzenia umownego, </w:t>
      </w:r>
      <w:r w:rsidRPr="0098626D">
        <w:rPr>
          <w:rFonts w:ascii="Arial" w:hAnsi="Arial" w:cs="Arial"/>
          <w:sz w:val="22"/>
          <w:szCs w:val="22"/>
        </w:rPr>
        <w:t>17 sztuk dozowników do koncentratów z pozycji 1, 2 oraz 3</w:t>
      </w:r>
      <w:r w:rsidR="00F91423" w:rsidRPr="0098626D">
        <w:rPr>
          <w:rFonts w:ascii="Arial" w:hAnsi="Arial" w:cs="Arial"/>
          <w:sz w:val="22"/>
          <w:szCs w:val="22"/>
        </w:rPr>
        <w:t>.</w:t>
      </w:r>
    </w:p>
    <w:p w14:paraId="254D1ABC" w14:textId="77777777" w:rsidR="00C4659A" w:rsidRPr="0098626D" w:rsidRDefault="008D06E9" w:rsidP="008D06E9">
      <w:pPr>
        <w:pStyle w:val="Standard"/>
        <w:numPr>
          <w:ilvl w:val="0"/>
          <w:numId w:val="26"/>
        </w:numPr>
        <w:jc w:val="both"/>
        <w:rPr>
          <w:rFonts w:ascii="Arial" w:hAnsi="Arial" w:cs="Arial"/>
          <w:sz w:val="22"/>
          <w:szCs w:val="22"/>
        </w:rPr>
      </w:pPr>
      <w:r w:rsidRPr="0098626D">
        <w:rPr>
          <w:rFonts w:ascii="Arial" w:hAnsi="Arial" w:cs="Arial"/>
          <w:sz w:val="22"/>
          <w:szCs w:val="22"/>
        </w:rPr>
        <w:t xml:space="preserve">Wykonawca </w:t>
      </w:r>
      <w:r w:rsidR="00F91423" w:rsidRPr="0098626D">
        <w:rPr>
          <w:rFonts w:ascii="Arial" w:hAnsi="Arial" w:cs="Arial"/>
          <w:sz w:val="22"/>
          <w:szCs w:val="22"/>
        </w:rPr>
        <w:t xml:space="preserve">zobowiązuje się </w:t>
      </w:r>
      <w:r w:rsidRPr="0098626D">
        <w:rPr>
          <w:rFonts w:ascii="Arial" w:hAnsi="Arial" w:cs="Arial"/>
          <w:sz w:val="22"/>
          <w:szCs w:val="22"/>
        </w:rPr>
        <w:t>dostos</w:t>
      </w:r>
      <w:r w:rsidR="00F91423" w:rsidRPr="0098626D">
        <w:rPr>
          <w:rFonts w:ascii="Arial" w:hAnsi="Arial" w:cs="Arial"/>
          <w:sz w:val="22"/>
          <w:szCs w:val="22"/>
        </w:rPr>
        <w:t>ować</w:t>
      </w:r>
      <w:r w:rsidRPr="0098626D">
        <w:rPr>
          <w:rFonts w:ascii="Arial" w:hAnsi="Arial" w:cs="Arial"/>
          <w:sz w:val="22"/>
          <w:szCs w:val="22"/>
        </w:rPr>
        <w:t xml:space="preserve"> dysze dozowników do stężeń dostarczanych przez siebie płynów. </w:t>
      </w:r>
    </w:p>
    <w:p w14:paraId="6F259A84" w14:textId="00B11A5D" w:rsidR="00F91423" w:rsidRPr="0098626D" w:rsidRDefault="008D06E9" w:rsidP="008D06E9">
      <w:pPr>
        <w:pStyle w:val="Standard"/>
        <w:numPr>
          <w:ilvl w:val="0"/>
          <w:numId w:val="26"/>
        </w:numPr>
        <w:jc w:val="both"/>
        <w:rPr>
          <w:rFonts w:ascii="Arial" w:hAnsi="Arial" w:cs="Arial"/>
          <w:sz w:val="22"/>
          <w:szCs w:val="22"/>
        </w:rPr>
      </w:pPr>
      <w:r w:rsidRPr="0098626D">
        <w:rPr>
          <w:rFonts w:ascii="Arial" w:hAnsi="Arial" w:cs="Arial"/>
          <w:sz w:val="22"/>
          <w:szCs w:val="22"/>
        </w:rPr>
        <w:t>Podłączone do dozowników płyny muszą być zabezpieczone przed dostępem osób trzecich (w</w:t>
      </w:r>
      <w:r w:rsidR="006767EB" w:rsidRPr="0098626D">
        <w:rPr>
          <w:rFonts w:ascii="Arial" w:hAnsi="Arial" w:cs="Arial"/>
          <w:sz w:val="22"/>
          <w:szCs w:val="22"/>
        </w:rPr>
        <w:t> </w:t>
      </w:r>
      <w:r w:rsidRPr="0098626D">
        <w:rPr>
          <w:rFonts w:ascii="Arial" w:hAnsi="Arial" w:cs="Arial"/>
          <w:sz w:val="22"/>
          <w:szCs w:val="22"/>
        </w:rPr>
        <w:t>koszach lub pojemnikach zamkniętych na klucz/k</w:t>
      </w:r>
      <w:r w:rsidR="00F91423" w:rsidRPr="0098626D">
        <w:rPr>
          <w:rFonts w:ascii="Arial" w:hAnsi="Arial" w:cs="Arial"/>
          <w:sz w:val="22"/>
          <w:szCs w:val="22"/>
        </w:rPr>
        <w:t>ł</w:t>
      </w:r>
      <w:r w:rsidRPr="0098626D">
        <w:rPr>
          <w:rFonts w:ascii="Arial" w:hAnsi="Arial" w:cs="Arial"/>
          <w:sz w:val="22"/>
          <w:szCs w:val="22"/>
        </w:rPr>
        <w:t xml:space="preserve">ódkę). </w:t>
      </w:r>
    </w:p>
    <w:p w14:paraId="569C1819" w14:textId="3D554A8D" w:rsidR="00C4659A" w:rsidRPr="0098626D" w:rsidRDefault="008D06E9" w:rsidP="008D06E9">
      <w:pPr>
        <w:pStyle w:val="Standard"/>
        <w:numPr>
          <w:ilvl w:val="0"/>
          <w:numId w:val="26"/>
        </w:numPr>
        <w:jc w:val="both"/>
        <w:rPr>
          <w:rFonts w:ascii="Arial" w:hAnsi="Arial" w:cs="Arial"/>
          <w:sz w:val="22"/>
          <w:szCs w:val="22"/>
        </w:rPr>
      </w:pPr>
      <w:r w:rsidRPr="0098626D">
        <w:rPr>
          <w:rFonts w:ascii="Arial" w:hAnsi="Arial" w:cs="Arial"/>
          <w:sz w:val="22"/>
          <w:szCs w:val="22"/>
        </w:rPr>
        <w:t xml:space="preserve">Wszelkie naprawy oraz konserwacje dozowników Wykonawca </w:t>
      </w:r>
      <w:r w:rsidR="00C4659A" w:rsidRPr="0098626D">
        <w:rPr>
          <w:rFonts w:ascii="Arial" w:hAnsi="Arial" w:cs="Arial"/>
          <w:sz w:val="22"/>
          <w:szCs w:val="22"/>
        </w:rPr>
        <w:t xml:space="preserve">zobowiązuje się </w:t>
      </w:r>
      <w:r w:rsidRPr="0098626D">
        <w:rPr>
          <w:rFonts w:ascii="Arial" w:hAnsi="Arial" w:cs="Arial"/>
          <w:sz w:val="22"/>
          <w:szCs w:val="22"/>
        </w:rPr>
        <w:t>wykon</w:t>
      </w:r>
      <w:r w:rsidR="00C4659A" w:rsidRPr="0098626D">
        <w:rPr>
          <w:rFonts w:ascii="Arial" w:hAnsi="Arial" w:cs="Arial"/>
          <w:sz w:val="22"/>
          <w:szCs w:val="22"/>
        </w:rPr>
        <w:t>ywać w ramach wynagrodzenia umownego</w:t>
      </w:r>
      <w:r w:rsidRPr="0098626D">
        <w:rPr>
          <w:rFonts w:ascii="Arial" w:hAnsi="Arial" w:cs="Arial"/>
          <w:sz w:val="22"/>
          <w:szCs w:val="22"/>
        </w:rPr>
        <w:t xml:space="preserve"> w terminie nie dłuższym niż 48 godzin od momentu zgłoszenia awarii. </w:t>
      </w:r>
    </w:p>
    <w:p w14:paraId="2E14D30F" w14:textId="77777777" w:rsidR="000B787F" w:rsidRPr="0098626D" w:rsidRDefault="008D06E9" w:rsidP="008D06E9">
      <w:pPr>
        <w:pStyle w:val="Standard"/>
        <w:numPr>
          <w:ilvl w:val="0"/>
          <w:numId w:val="26"/>
        </w:numPr>
        <w:jc w:val="both"/>
        <w:rPr>
          <w:rFonts w:ascii="Arial" w:hAnsi="Arial" w:cs="Arial"/>
          <w:sz w:val="22"/>
          <w:szCs w:val="22"/>
        </w:rPr>
      </w:pPr>
      <w:r w:rsidRPr="0098626D">
        <w:rPr>
          <w:rFonts w:ascii="Arial" w:hAnsi="Arial" w:cs="Arial"/>
          <w:sz w:val="22"/>
          <w:szCs w:val="22"/>
        </w:rPr>
        <w:t xml:space="preserve">W przypadku przedłużającej się naprawy Wykonawca </w:t>
      </w:r>
      <w:r w:rsidR="003C06A2" w:rsidRPr="0098626D">
        <w:rPr>
          <w:rFonts w:ascii="Arial" w:hAnsi="Arial" w:cs="Arial"/>
          <w:sz w:val="22"/>
          <w:szCs w:val="22"/>
        </w:rPr>
        <w:t xml:space="preserve">zobowiązuje się </w:t>
      </w:r>
      <w:r w:rsidRPr="0098626D">
        <w:rPr>
          <w:rFonts w:ascii="Arial" w:hAnsi="Arial" w:cs="Arial"/>
          <w:sz w:val="22"/>
          <w:szCs w:val="22"/>
        </w:rPr>
        <w:t>zainstal</w:t>
      </w:r>
      <w:r w:rsidR="003C06A2" w:rsidRPr="0098626D">
        <w:rPr>
          <w:rFonts w:ascii="Arial" w:hAnsi="Arial" w:cs="Arial"/>
          <w:sz w:val="22"/>
          <w:szCs w:val="22"/>
        </w:rPr>
        <w:t>ować</w:t>
      </w:r>
      <w:r w:rsidRPr="0098626D">
        <w:rPr>
          <w:rFonts w:ascii="Arial" w:hAnsi="Arial" w:cs="Arial"/>
          <w:sz w:val="22"/>
          <w:szCs w:val="22"/>
        </w:rPr>
        <w:t xml:space="preserve"> urządzenie zastępcze o parametrach nie</w:t>
      </w:r>
      <w:r w:rsidR="003C06A2" w:rsidRPr="0098626D">
        <w:rPr>
          <w:rFonts w:ascii="Arial" w:hAnsi="Arial" w:cs="Arial"/>
          <w:sz w:val="22"/>
          <w:szCs w:val="22"/>
        </w:rPr>
        <w:t xml:space="preserve"> </w:t>
      </w:r>
      <w:r w:rsidRPr="0098626D">
        <w:rPr>
          <w:rFonts w:ascii="Arial" w:hAnsi="Arial" w:cs="Arial"/>
          <w:sz w:val="22"/>
          <w:szCs w:val="22"/>
        </w:rPr>
        <w:t>gorszych niż sprzęt serwisowany.</w:t>
      </w:r>
    </w:p>
    <w:p w14:paraId="0B65719D" w14:textId="2314C031" w:rsidR="000B787F" w:rsidRPr="0098626D" w:rsidRDefault="008D06E9" w:rsidP="008D06E9">
      <w:pPr>
        <w:pStyle w:val="Standard"/>
        <w:numPr>
          <w:ilvl w:val="0"/>
          <w:numId w:val="26"/>
        </w:numPr>
        <w:jc w:val="both"/>
        <w:rPr>
          <w:rFonts w:ascii="Arial" w:hAnsi="Arial" w:cs="Arial"/>
          <w:sz w:val="22"/>
          <w:szCs w:val="22"/>
        </w:rPr>
      </w:pPr>
      <w:r w:rsidRPr="0098626D">
        <w:rPr>
          <w:rFonts w:ascii="Arial" w:hAnsi="Arial" w:cs="Arial"/>
          <w:sz w:val="22"/>
          <w:szCs w:val="22"/>
        </w:rPr>
        <w:t>Zamawiający zastrzega możliwość zażądania od Wykonawcy przeprowadzenia analizy laboratoryjnej dostarczonej partii środków czystości</w:t>
      </w:r>
      <w:r w:rsidR="000B787F" w:rsidRPr="0098626D">
        <w:rPr>
          <w:rFonts w:ascii="Arial" w:hAnsi="Arial" w:cs="Arial"/>
          <w:sz w:val="22"/>
          <w:szCs w:val="22"/>
        </w:rPr>
        <w:t>,</w:t>
      </w:r>
      <w:r w:rsidRPr="0098626D">
        <w:rPr>
          <w:rFonts w:ascii="Arial" w:hAnsi="Arial" w:cs="Arial"/>
          <w:sz w:val="22"/>
          <w:szCs w:val="22"/>
        </w:rPr>
        <w:t xml:space="preserve"> </w:t>
      </w:r>
      <w:r w:rsidR="000B787F" w:rsidRPr="0098626D">
        <w:rPr>
          <w:rFonts w:ascii="Arial" w:hAnsi="Arial" w:cs="Arial"/>
          <w:sz w:val="22"/>
          <w:szCs w:val="22"/>
        </w:rPr>
        <w:t>w ramach wynagrodzenia umownego,</w:t>
      </w:r>
      <w:r w:rsidRPr="0098626D">
        <w:rPr>
          <w:rFonts w:ascii="Arial" w:hAnsi="Arial" w:cs="Arial"/>
          <w:sz w:val="22"/>
          <w:szCs w:val="22"/>
        </w:rPr>
        <w:t xml:space="preserve"> obejm</w:t>
      </w:r>
      <w:r w:rsidR="000B787F" w:rsidRPr="0098626D">
        <w:rPr>
          <w:rFonts w:ascii="Arial" w:hAnsi="Arial" w:cs="Arial"/>
          <w:sz w:val="22"/>
          <w:szCs w:val="22"/>
        </w:rPr>
        <w:t>ującej</w:t>
      </w:r>
      <w:r w:rsidRPr="0098626D">
        <w:rPr>
          <w:rFonts w:ascii="Arial" w:hAnsi="Arial" w:cs="Arial"/>
          <w:sz w:val="22"/>
          <w:szCs w:val="22"/>
        </w:rPr>
        <w:t xml:space="preserve"> badania fizyko-chemiczne, które Zamawiający będzie mógł porównać z kartą charakterystyki </w:t>
      </w:r>
      <w:r w:rsidR="000B787F" w:rsidRPr="0098626D">
        <w:rPr>
          <w:rFonts w:ascii="Arial" w:hAnsi="Arial" w:cs="Arial"/>
          <w:sz w:val="22"/>
          <w:szCs w:val="22"/>
        </w:rPr>
        <w:t>przedmiotu umowy.</w:t>
      </w:r>
    </w:p>
    <w:p w14:paraId="527FFCF1" w14:textId="77777777" w:rsidR="00541178" w:rsidRPr="0098626D" w:rsidRDefault="008D06E9" w:rsidP="008D06E9">
      <w:pPr>
        <w:pStyle w:val="Standard"/>
        <w:numPr>
          <w:ilvl w:val="0"/>
          <w:numId w:val="26"/>
        </w:numPr>
        <w:jc w:val="both"/>
        <w:rPr>
          <w:rFonts w:ascii="Arial" w:hAnsi="Arial" w:cs="Arial"/>
          <w:sz w:val="22"/>
          <w:szCs w:val="22"/>
        </w:rPr>
      </w:pPr>
      <w:r w:rsidRPr="0098626D">
        <w:rPr>
          <w:rFonts w:ascii="Arial" w:hAnsi="Arial" w:cs="Arial"/>
          <w:sz w:val="22"/>
          <w:szCs w:val="22"/>
        </w:rPr>
        <w:t>Analiza</w:t>
      </w:r>
      <w:r w:rsidR="000B787F" w:rsidRPr="0098626D">
        <w:rPr>
          <w:rFonts w:ascii="Arial" w:hAnsi="Arial" w:cs="Arial"/>
          <w:sz w:val="22"/>
          <w:szCs w:val="22"/>
        </w:rPr>
        <w:t>, o której mowa w ust. 6 powyżej,</w:t>
      </w:r>
      <w:r w:rsidRPr="0098626D">
        <w:rPr>
          <w:rFonts w:ascii="Arial" w:hAnsi="Arial" w:cs="Arial"/>
          <w:sz w:val="22"/>
          <w:szCs w:val="22"/>
        </w:rPr>
        <w:t xml:space="preserve"> </w:t>
      </w:r>
      <w:r w:rsidR="000B787F" w:rsidRPr="0098626D">
        <w:rPr>
          <w:rFonts w:ascii="Arial" w:hAnsi="Arial" w:cs="Arial"/>
          <w:sz w:val="22"/>
          <w:szCs w:val="22"/>
        </w:rPr>
        <w:t>po</w:t>
      </w:r>
      <w:r w:rsidRPr="0098626D">
        <w:rPr>
          <w:rFonts w:ascii="Arial" w:hAnsi="Arial" w:cs="Arial"/>
          <w:sz w:val="22"/>
          <w:szCs w:val="22"/>
        </w:rPr>
        <w:t xml:space="preserve">winna być wykonana w </w:t>
      </w:r>
      <w:r w:rsidR="000B787F" w:rsidRPr="0098626D">
        <w:rPr>
          <w:rFonts w:ascii="Arial" w:hAnsi="Arial" w:cs="Arial"/>
          <w:sz w:val="22"/>
          <w:szCs w:val="22"/>
        </w:rPr>
        <w:t xml:space="preserve">akredytowanym </w:t>
      </w:r>
      <w:r w:rsidRPr="0098626D">
        <w:rPr>
          <w:rFonts w:ascii="Arial" w:hAnsi="Arial" w:cs="Arial"/>
          <w:sz w:val="22"/>
          <w:szCs w:val="22"/>
        </w:rPr>
        <w:t>laboratorium.</w:t>
      </w:r>
    </w:p>
    <w:p w14:paraId="1F45925B" w14:textId="77777777" w:rsidR="00541178" w:rsidRPr="0098626D" w:rsidRDefault="008D06E9" w:rsidP="008D06E9">
      <w:pPr>
        <w:pStyle w:val="Standard"/>
        <w:numPr>
          <w:ilvl w:val="0"/>
          <w:numId w:val="26"/>
        </w:numPr>
        <w:jc w:val="both"/>
        <w:rPr>
          <w:rFonts w:ascii="Arial" w:hAnsi="Arial" w:cs="Arial"/>
          <w:sz w:val="22"/>
          <w:szCs w:val="22"/>
        </w:rPr>
      </w:pPr>
      <w:r w:rsidRPr="0098626D">
        <w:rPr>
          <w:rFonts w:ascii="Arial" w:hAnsi="Arial" w:cs="Arial"/>
          <w:sz w:val="22"/>
          <w:szCs w:val="22"/>
        </w:rPr>
        <w:t xml:space="preserve">Wykonawca </w:t>
      </w:r>
      <w:r w:rsidR="00541178" w:rsidRPr="0098626D">
        <w:rPr>
          <w:rFonts w:ascii="Arial" w:hAnsi="Arial" w:cs="Arial"/>
          <w:sz w:val="22"/>
          <w:szCs w:val="22"/>
        </w:rPr>
        <w:t xml:space="preserve">zobowiązuje się </w:t>
      </w:r>
      <w:r w:rsidRPr="0098626D">
        <w:rPr>
          <w:rFonts w:ascii="Arial" w:hAnsi="Arial" w:cs="Arial"/>
          <w:sz w:val="22"/>
          <w:szCs w:val="22"/>
        </w:rPr>
        <w:t>raz na 6 miesięcy dostarczy</w:t>
      </w:r>
      <w:r w:rsidR="00541178" w:rsidRPr="0098626D">
        <w:rPr>
          <w:rFonts w:ascii="Arial" w:hAnsi="Arial" w:cs="Arial"/>
          <w:sz w:val="22"/>
          <w:szCs w:val="22"/>
        </w:rPr>
        <w:t>ć</w:t>
      </w:r>
      <w:r w:rsidRPr="0098626D">
        <w:rPr>
          <w:rFonts w:ascii="Arial" w:hAnsi="Arial" w:cs="Arial"/>
          <w:sz w:val="22"/>
          <w:szCs w:val="22"/>
        </w:rPr>
        <w:t xml:space="preserve"> dla pozycji 1,2,3 oraz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Arial"/>
          <w:sz w:val="22"/>
          <w:szCs w:val="22"/>
        </w:rPr>
        <w:t>cych dozowanie środka.</w:t>
      </w:r>
    </w:p>
    <w:p w14:paraId="3B6C75F9" w14:textId="26C49FD7" w:rsidR="00541178" w:rsidRPr="0098626D" w:rsidRDefault="008D06E9" w:rsidP="008D06E9">
      <w:pPr>
        <w:pStyle w:val="Standard"/>
        <w:numPr>
          <w:ilvl w:val="0"/>
          <w:numId w:val="26"/>
        </w:numPr>
        <w:jc w:val="both"/>
        <w:rPr>
          <w:rFonts w:ascii="Arial" w:hAnsi="Arial" w:cs="Arial"/>
          <w:sz w:val="22"/>
          <w:szCs w:val="22"/>
        </w:rPr>
      </w:pPr>
      <w:r w:rsidRPr="0098626D">
        <w:rPr>
          <w:rFonts w:ascii="Arial" w:hAnsi="Arial" w:cs="Arial"/>
          <w:sz w:val="22"/>
          <w:szCs w:val="22"/>
        </w:rPr>
        <w:t>Wykonawca</w:t>
      </w:r>
      <w:r w:rsidR="00541178" w:rsidRPr="0098626D">
        <w:rPr>
          <w:rFonts w:ascii="Arial" w:hAnsi="Arial" w:cs="Arial"/>
          <w:sz w:val="22"/>
          <w:szCs w:val="22"/>
        </w:rPr>
        <w:t xml:space="preserve"> zobowiązuje się, w ramach wynagrodzenia umownego,</w:t>
      </w:r>
      <w:r w:rsidRPr="0098626D">
        <w:rPr>
          <w:rFonts w:ascii="Arial" w:hAnsi="Arial" w:cs="Arial"/>
          <w:sz w:val="22"/>
          <w:szCs w:val="22"/>
        </w:rPr>
        <w:t xml:space="preserve"> dostarczy</w:t>
      </w:r>
      <w:r w:rsidR="00541178" w:rsidRPr="0098626D">
        <w:rPr>
          <w:rFonts w:ascii="Arial" w:hAnsi="Arial" w:cs="Arial"/>
          <w:sz w:val="22"/>
          <w:szCs w:val="22"/>
        </w:rPr>
        <w:t xml:space="preserve">ć </w:t>
      </w:r>
      <w:r w:rsidRPr="0098626D">
        <w:rPr>
          <w:rFonts w:ascii="Arial" w:hAnsi="Arial" w:cs="Arial"/>
          <w:sz w:val="22"/>
          <w:szCs w:val="22"/>
        </w:rPr>
        <w:t>50 samoprzylepnych naklejek zawierających informację na temat środków z każdej pozycji oraz informację na temat roztworu roboczego każdego koncentratu (1 naklejka = informacja o 5 środkach z pakietu).</w:t>
      </w:r>
    </w:p>
    <w:p w14:paraId="06D9B579" w14:textId="77777777" w:rsidR="0098626D" w:rsidRDefault="008D06E9" w:rsidP="0098626D">
      <w:pPr>
        <w:pStyle w:val="Standard"/>
        <w:numPr>
          <w:ilvl w:val="0"/>
          <w:numId w:val="26"/>
        </w:numPr>
        <w:jc w:val="both"/>
        <w:rPr>
          <w:rFonts w:ascii="Arial" w:hAnsi="Arial" w:cs="Arial"/>
          <w:sz w:val="22"/>
          <w:szCs w:val="22"/>
        </w:rPr>
      </w:pPr>
      <w:r w:rsidRPr="0098626D">
        <w:rPr>
          <w:rFonts w:ascii="Arial" w:hAnsi="Arial" w:cs="Arial"/>
          <w:sz w:val="22"/>
          <w:szCs w:val="22"/>
        </w:rPr>
        <w:t xml:space="preserve">Wykonawca </w:t>
      </w:r>
      <w:r w:rsidR="00541178" w:rsidRPr="0098626D">
        <w:rPr>
          <w:rFonts w:ascii="Arial" w:hAnsi="Arial" w:cs="Arial"/>
          <w:sz w:val="22"/>
          <w:szCs w:val="22"/>
        </w:rPr>
        <w:t xml:space="preserve">zobowiązuje się, w ramach wynagrodzenia umownego, </w:t>
      </w:r>
      <w:r w:rsidRPr="0098626D">
        <w:rPr>
          <w:rFonts w:ascii="Arial" w:hAnsi="Arial" w:cs="Arial"/>
          <w:sz w:val="22"/>
          <w:szCs w:val="22"/>
        </w:rPr>
        <w:t>raz na 6 miesięcy dostarczy</w:t>
      </w:r>
      <w:r w:rsidR="00541178" w:rsidRPr="0098626D">
        <w:rPr>
          <w:rFonts w:ascii="Arial" w:hAnsi="Arial" w:cs="Arial"/>
          <w:sz w:val="22"/>
          <w:szCs w:val="22"/>
        </w:rPr>
        <w:t>ć</w:t>
      </w:r>
      <w:r w:rsidRPr="0098626D">
        <w:rPr>
          <w:rFonts w:ascii="Arial" w:hAnsi="Arial" w:cs="Arial"/>
          <w:sz w:val="22"/>
          <w:szCs w:val="22"/>
        </w:rPr>
        <w:t xml:space="preserve"> Zamawiającemu z każdej pozycji po 40 </w:t>
      </w:r>
      <w:r w:rsidR="00C862C1" w:rsidRPr="0098626D">
        <w:rPr>
          <w:rFonts w:ascii="Arial" w:hAnsi="Arial" w:cs="Arial"/>
          <w:sz w:val="22"/>
          <w:szCs w:val="22"/>
        </w:rPr>
        <w:t xml:space="preserve">sztuk </w:t>
      </w:r>
      <w:r w:rsidRPr="0098626D">
        <w:rPr>
          <w:rFonts w:ascii="Arial" w:hAnsi="Arial" w:cs="Arial"/>
          <w:sz w:val="22"/>
          <w:szCs w:val="22"/>
        </w:rPr>
        <w:t>samoprzylepnych etykiet na koncentraty.</w:t>
      </w:r>
    </w:p>
    <w:p w14:paraId="343F97B1" w14:textId="10116844" w:rsidR="00C862C1" w:rsidRPr="0098626D" w:rsidRDefault="008D06E9" w:rsidP="0098626D">
      <w:pPr>
        <w:pStyle w:val="Standard"/>
        <w:numPr>
          <w:ilvl w:val="0"/>
          <w:numId w:val="26"/>
        </w:numPr>
        <w:jc w:val="both"/>
        <w:rPr>
          <w:rFonts w:ascii="Arial" w:hAnsi="Arial" w:cs="Arial"/>
          <w:sz w:val="22"/>
          <w:szCs w:val="22"/>
        </w:rPr>
      </w:pPr>
      <w:r w:rsidRPr="0098626D">
        <w:rPr>
          <w:rFonts w:ascii="Arial" w:hAnsi="Arial" w:cs="Arial"/>
          <w:sz w:val="22"/>
          <w:szCs w:val="22"/>
        </w:rPr>
        <w:t xml:space="preserve">Wykonawca </w:t>
      </w:r>
      <w:r w:rsidR="00541178" w:rsidRPr="0098626D">
        <w:rPr>
          <w:rFonts w:ascii="Arial" w:hAnsi="Arial" w:cs="Arial"/>
          <w:sz w:val="22"/>
          <w:szCs w:val="22"/>
        </w:rPr>
        <w:t xml:space="preserve">zobowiązuje się, w ramach wynagrodzenia umownego, </w:t>
      </w:r>
      <w:r w:rsidRPr="0098626D">
        <w:rPr>
          <w:rFonts w:ascii="Arial" w:hAnsi="Arial" w:cs="Arial"/>
          <w:sz w:val="22"/>
          <w:szCs w:val="22"/>
        </w:rPr>
        <w:t>przeprowadzi</w:t>
      </w:r>
      <w:r w:rsidR="00541178" w:rsidRPr="0098626D">
        <w:rPr>
          <w:rFonts w:ascii="Arial" w:hAnsi="Arial" w:cs="Arial"/>
          <w:sz w:val="22"/>
          <w:szCs w:val="22"/>
        </w:rPr>
        <w:t>ć</w:t>
      </w:r>
      <w:r w:rsidRPr="0098626D">
        <w:rPr>
          <w:rFonts w:ascii="Arial" w:hAnsi="Arial" w:cs="Arial"/>
          <w:sz w:val="22"/>
          <w:szCs w:val="22"/>
        </w:rPr>
        <w:t xml:space="preserve"> raz na 12 miesięcy szkolenie z zakresu obsługi dozowników oraz dostarczanych przez siebie środków.</w:t>
      </w:r>
    </w:p>
    <w:p w14:paraId="1A743450" w14:textId="73157DCC" w:rsidR="00BF5EA2" w:rsidRPr="001D6CEC" w:rsidRDefault="00BF5EA2" w:rsidP="00211B3B">
      <w:pPr>
        <w:pStyle w:val="Standard"/>
        <w:numPr>
          <w:ilvl w:val="0"/>
          <w:numId w:val="26"/>
        </w:numPr>
        <w:jc w:val="both"/>
        <w:rPr>
          <w:rFonts w:ascii="Arial" w:hAnsi="Arial" w:cs="Arial"/>
          <w:sz w:val="22"/>
          <w:szCs w:val="22"/>
        </w:rPr>
      </w:pPr>
      <w:r w:rsidRPr="001D6CEC">
        <w:rPr>
          <w:rFonts w:ascii="Arial" w:hAnsi="Arial" w:cs="Arial"/>
          <w:b/>
          <w:bCs/>
          <w:sz w:val="22"/>
          <w:szCs w:val="22"/>
          <w:u w:val="single"/>
        </w:rPr>
        <w:t>Dotyczy Pakietu Nr 2</w:t>
      </w:r>
      <w:r w:rsidR="0098626D" w:rsidRPr="001D6CEC">
        <w:rPr>
          <w:rFonts w:ascii="Arial" w:hAnsi="Arial" w:cs="Arial"/>
          <w:b/>
          <w:bCs/>
          <w:sz w:val="22"/>
          <w:szCs w:val="22"/>
          <w:u w:val="single"/>
        </w:rPr>
        <w:t>*</w:t>
      </w:r>
      <w:r w:rsidRPr="001D6CEC">
        <w:rPr>
          <w:rFonts w:ascii="Arial" w:hAnsi="Arial" w:cs="Arial"/>
          <w:b/>
          <w:bCs/>
          <w:sz w:val="22"/>
          <w:szCs w:val="22"/>
        </w:rPr>
        <w:t xml:space="preserve"> - </w:t>
      </w:r>
      <w:r w:rsidRPr="001D6CEC">
        <w:rPr>
          <w:rFonts w:ascii="Arial" w:hAnsi="Arial" w:cs="Arial"/>
          <w:sz w:val="22"/>
          <w:szCs w:val="22"/>
        </w:rPr>
        <w:t>Wykonawca zobowiązuje się, w ramach wynagrodzenia umownego, przeprowadzić raz na 12 miesięcy szkolenie z zakresu dostarczanych przez siebie środków.</w:t>
      </w:r>
    </w:p>
    <w:p w14:paraId="21B0D8AD" w14:textId="1A87DFD1" w:rsidR="00C862C1" w:rsidRPr="001D6CEC" w:rsidRDefault="00C862C1" w:rsidP="00C862C1">
      <w:pPr>
        <w:pStyle w:val="Standard"/>
        <w:numPr>
          <w:ilvl w:val="0"/>
          <w:numId w:val="26"/>
        </w:numPr>
        <w:jc w:val="both"/>
        <w:rPr>
          <w:rFonts w:ascii="Arial" w:hAnsi="Arial" w:cs="Arial"/>
          <w:sz w:val="22"/>
          <w:szCs w:val="22"/>
        </w:rPr>
      </w:pPr>
      <w:r w:rsidRPr="001D6CEC">
        <w:rPr>
          <w:rFonts w:ascii="Arial" w:hAnsi="Arial" w:cs="Arial"/>
          <w:b/>
          <w:bCs/>
          <w:sz w:val="22"/>
          <w:szCs w:val="22"/>
          <w:u w:val="single"/>
        </w:rPr>
        <w:t>Dotyczy Pakietu Nr 3</w:t>
      </w:r>
      <w:r w:rsidR="0098626D" w:rsidRPr="001D6CEC">
        <w:rPr>
          <w:rFonts w:ascii="Arial" w:hAnsi="Arial" w:cs="Arial"/>
          <w:b/>
          <w:bCs/>
          <w:sz w:val="22"/>
          <w:szCs w:val="22"/>
          <w:u w:val="single"/>
        </w:rPr>
        <w:t>*</w:t>
      </w:r>
      <w:r w:rsidRPr="001D6CEC">
        <w:rPr>
          <w:rFonts w:ascii="Arial" w:hAnsi="Arial" w:cs="Arial"/>
          <w:bCs/>
          <w:sz w:val="22"/>
          <w:szCs w:val="22"/>
        </w:rPr>
        <w:t xml:space="preserve"> - </w:t>
      </w:r>
      <w:r w:rsidR="008D06E9" w:rsidRPr="001D6CEC">
        <w:rPr>
          <w:rFonts w:ascii="Arial" w:hAnsi="Arial" w:cs="Arial"/>
          <w:sz w:val="22"/>
          <w:szCs w:val="22"/>
        </w:rPr>
        <w:t xml:space="preserve">Wykonawca </w:t>
      </w:r>
      <w:r w:rsidR="00447173" w:rsidRPr="001D6CEC">
        <w:rPr>
          <w:rFonts w:ascii="Arial" w:hAnsi="Arial" w:cs="Arial"/>
          <w:sz w:val="22"/>
          <w:szCs w:val="22"/>
        </w:rPr>
        <w:t xml:space="preserve">zobowiązuje się dostarczyć, </w:t>
      </w:r>
      <w:r w:rsidRPr="001D6CEC">
        <w:rPr>
          <w:rFonts w:ascii="Arial" w:hAnsi="Arial" w:cs="Arial"/>
          <w:sz w:val="22"/>
          <w:szCs w:val="22"/>
        </w:rPr>
        <w:t xml:space="preserve">w ramach wynagrodzenia umownego, </w:t>
      </w:r>
      <w:r w:rsidR="008D06E9" w:rsidRPr="001D6CEC">
        <w:rPr>
          <w:rFonts w:ascii="Arial" w:hAnsi="Arial" w:cs="Arial"/>
          <w:sz w:val="22"/>
          <w:szCs w:val="22"/>
        </w:rPr>
        <w:t>raz na 6 miesięcy</w:t>
      </w:r>
      <w:r w:rsidR="00447173" w:rsidRPr="001D6CEC">
        <w:rPr>
          <w:rFonts w:ascii="Arial" w:hAnsi="Arial" w:cs="Arial"/>
          <w:sz w:val="22"/>
          <w:szCs w:val="22"/>
        </w:rPr>
        <w:t>,</w:t>
      </w:r>
      <w:r w:rsidR="008D06E9" w:rsidRPr="001D6CEC">
        <w:rPr>
          <w:rFonts w:ascii="Arial" w:hAnsi="Arial" w:cs="Arial"/>
          <w:sz w:val="22"/>
          <w:szCs w:val="22"/>
        </w:rPr>
        <w:t xml:space="preserve"> dla pozycji 1,</w:t>
      </w:r>
      <w:r w:rsidR="00447173" w:rsidRPr="001D6CEC">
        <w:rPr>
          <w:rFonts w:ascii="Arial" w:hAnsi="Arial" w:cs="Arial"/>
          <w:sz w:val="22"/>
          <w:szCs w:val="22"/>
        </w:rPr>
        <w:t xml:space="preserve"> </w:t>
      </w:r>
      <w:r w:rsidR="008D06E9" w:rsidRPr="001D6CEC">
        <w:rPr>
          <w:rFonts w:ascii="Arial" w:hAnsi="Arial" w:cs="Arial"/>
          <w:sz w:val="22"/>
          <w:szCs w:val="22"/>
        </w:rPr>
        <w:t>2</w:t>
      </w:r>
      <w:r w:rsidRPr="001D6CEC">
        <w:rPr>
          <w:rFonts w:ascii="Arial" w:hAnsi="Arial" w:cs="Arial"/>
          <w:sz w:val="22"/>
          <w:szCs w:val="22"/>
        </w:rPr>
        <w:t xml:space="preserve"> i </w:t>
      </w:r>
      <w:r w:rsidR="008D06E9" w:rsidRPr="001D6CEC">
        <w:rPr>
          <w:rFonts w:ascii="Arial" w:hAnsi="Arial" w:cs="Arial"/>
          <w:sz w:val="22"/>
          <w:szCs w:val="22"/>
        </w:rPr>
        <w:t>3 po 40 sztuk opakowań zaopatrzonych w etykiety danego środka o pojemności 1L, umożliwiaj</w:t>
      </w:r>
      <w:r w:rsidRPr="001D6CEC">
        <w:rPr>
          <w:rFonts w:ascii="Arial" w:hAnsi="Arial" w:cs="Arial"/>
          <w:sz w:val="22"/>
          <w:szCs w:val="22"/>
        </w:rPr>
        <w:t>ą</w:t>
      </w:r>
      <w:r w:rsidR="008D06E9" w:rsidRPr="001D6CEC">
        <w:rPr>
          <w:rFonts w:ascii="Arial" w:hAnsi="Arial" w:cs="Arial"/>
          <w:sz w:val="22"/>
          <w:szCs w:val="22"/>
        </w:rPr>
        <w:t>cych dozowanie środka.</w:t>
      </w:r>
    </w:p>
    <w:p w14:paraId="3FD4CEA6" w14:textId="69A20D32" w:rsidR="008D06E9" w:rsidRPr="001D6CEC" w:rsidRDefault="008D06E9" w:rsidP="00D134D9">
      <w:pPr>
        <w:pStyle w:val="Standard"/>
        <w:numPr>
          <w:ilvl w:val="0"/>
          <w:numId w:val="26"/>
        </w:numPr>
        <w:jc w:val="both"/>
        <w:rPr>
          <w:rFonts w:ascii="Arial" w:hAnsi="Arial" w:cs="Arial"/>
          <w:sz w:val="22"/>
          <w:szCs w:val="22"/>
        </w:rPr>
      </w:pPr>
      <w:r w:rsidRPr="001D6CEC">
        <w:rPr>
          <w:rFonts w:ascii="Arial" w:hAnsi="Arial" w:cs="Arial"/>
          <w:b/>
          <w:bCs/>
          <w:sz w:val="22"/>
          <w:szCs w:val="22"/>
          <w:u w:val="single"/>
        </w:rPr>
        <w:t xml:space="preserve">Dotyczy </w:t>
      </w:r>
      <w:r w:rsidR="00C862C1" w:rsidRPr="001D6CEC">
        <w:rPr>
          <w:rFonts w:ascii="Arial" w:hAnsi="Arial" w:cs="Arial"/>
          <w:b/>
          <w:bCs/>
          <w:sz w:val="22"/>
          <w:szCs w:val="22"/>
          <w:u w:val="single"/>
        </w:rPr>
        <w:t>P</w:t>
      </w:r>
      <w:r w:rsidRPr="001D6CEC">
        <w:rPr>
          <w:rFonts w:ascii="Arial" w:hAnsi="Arial" w:cs="Arial"/>
          <w:b/>
          <w:bCs/>
          <w:sz w:val="22"/>
          <w:szCs w:val="22"/>
          <w:u w:val="single"/>
        </w:rPr>
        <w:t xml:space="preserve">akietu </w:t>
      </w:r>
      <w:r w:rsidR="00C862C1" w:rsidRPr="001D6CEC">
        <w:rPr>
          <w:rFonts w:ascii="Arial" w:hAnsi="Arial" w:cs="Arial"/>
          <w:b/>
          <w:bCs/>
          <w:sz w:val="22"/>
          <w:szCs w:val="22"/>
          <w:u w:val="single"/>
        </w:rPr>
        <w:t xml:space="preserve">Nr </w:t>
      </w:r>
      <w:r w:rsidRPr="001D6CEC">
        <w:rPr>
          <w:rFonts w:ascii="Arial" w:hAnsi="Arial" w:cs="Arial"/>
          <w:b/>
          <w:bCs/>
          <w:sz w:val="22"/>
          <w:szCs w:val="22"/>
          <w:u w:val="single"/>
        </w:rPr>
        <w:t>5</w:t>
      </w:r>
      <w:r w:rsidR="0098626D" w:rsidRPr="001D6CEC">
        <w:rPr>
          <w:rFonts w:ascii="Arial" w:hAnsi="Arial" w:cs="Arial"/>
          <w:b/>
          <w:bCs/>
          <w:sz w:val="22"/>
          <w:szCs w:val="22"/>
          <w:u w:val="single"/>
        </w:rPr>
        <w:t>*</w:t>
      </w:r>
      <w:r w:rsidR="00C862C1" w:rsidRPr="001D6CEC">
        <w:rPr>
          <w:rFonts w:ascii="Arial" w:hAnsi="Arial" w:cs="Arial"/>
          <w:bCs/>
          <w:sz w:val="22"/>
          <w:szCs w:val="22"/>
        </w:rPr>
        <w:t xml:space="preserve"> -</w:t>
      </w:r>
      <w:r w:rsidR="00C862C1" w:rsidRPr="001D6CEC">
        <w:rPr>
          <w:rFonts w:ascii="Arial" w:hAnsi="Arial" w:cs="Arial"/>
          <w:b/>
          <w:bCs/>
          <w:sz w:val="22"/>
          <w:szCs w:val="22"/>
        </w:rPr>
        <w:t xml:space="preserve"> </w:t>
      </w:r>
      <w:r w:rsidRPr="001D6CEC">
        <w:rPr>
          <w:rFonts w:ascii="Arial" w:hAnsi="Arial" w:cs="Arial"/>
          <w:sz w:val="22"/>
          <w:szCs w:val="22"/>
        </w:rPr>
        <w:t xml:space="preserve">Wykonawca </w:t>
      </w:r>
      <w:r w:rsidR="00C862C1" w:rsidRPr="001D6CEC">
        <w:rPr>
          <w:rFonts w:ascii="Arial" w:hAnsi="Arial" w:cs="Arial"/>
          <w:sz w:val="22"/>
          <w:szCs w:val="22"/>
        </w:rPr>
        <w:t xml:space="preserve">zobowiązuje się </w:t>
      </w:r>
      <w:r w:rsidRPr="001D6CEC">
        <w:rPr>
          <w:rFonts w:ascii="Arial" w:hAnsi="Arial" w:cs="Arial"/>
          <w:sz w:val="22"/>
          <w:szCs w:val="22"/>
        </w:rPr>
        <w:t>na czas trwania umowy</w:t>
      </w:r>
      <w:r w:rsidR="00C862C1" w:rsidRPr="001D6CEC">
        <w:rPr>
          <w:rFonts w:ascii="Arial" w:hAnsi="Arial" w:cs="Arial"/>
          <w:sz w:val="22"/>
          <w:szCs w:val="22"/>
        </w:rPr>
        <w:t>, w ramach wynagrodzenia umownego,</w:t>
      </w:r>
      <w:r w:rsidRPr="001D6CEC">
        <w:rPr>
          <w:rFonts w:ascii="Arial" w:hAnsi="Arial" w:cs="Arial"/>
          <w:sz w:val="22"/>
          <w:szCs w:val="22"/>
        </w:rPr>
        <w:t xml:space="preserve"> dostarczy</w:t>
      </w:r>
      <w:r w:rsidR="00C862C1" w:rsidRPr="001D6CEC">
        <w:rPr>
          <w:rFonts w:ascii="Arial" w:hAnsi="Arial" w:cs="Arial"/>
          <w:sz w:val="22"/>
          <w:szCs w:val="22"/>
        </w:rPr>
        <w:t>ć</w:t>
      </w:r>
      <w:r w:rsidRPr="001D6CEC">
        <w:rPr>
          <w:rFonts w:ascii="Arial" w:hAnsi="Arial" w:cs="Arial"/>
          <w:sz w:val="22"/>
          <w:szCs w:val="22"/>
        </w:rPr>
        <w:t xml:space="preserve"> oraz zamont</w:t>
      </w:r>
      <w:r w:rsidR="00C862C1" w:rsidRPr="001D6CEC">
        <w:rPr>
          <w:rFonts w:ascii="Arial" w:hAnsi="Arial" w:cs="Arial"/>
          <w:sz w:val="22"/>
          <w:szCs w:val="22"/>
        </w:rPr>
        <w:t>ować</w:t>
      </w:r>
      <w:r w:rsidRPr="001D6CEC">
        <w:rPr>
          <w:rFonts w:ascii="Arial" w:hAnsi="Arial" w:cs="Arial"/>
          <w:sz w:val="22"/>
          <w:szCs w:val="22"/>
        </w:rPr>
        <w:t xml:space="preserve"> 2 dozowniki</w:t>
      </w:r>
      <w:r w:rsidR="00C862C1" w:rsidRPr="001D6CEC">
        <w:rPr>
          <w:rFonts w:ascii="Arial" w:hAnsi="Arial" w:cs="Arial"/>
          <w:sz w:val="22"/>
          <w:szCs w:val="22"/>
        </w:rPr>
        <w:t xml:space="preserve"> </w:t>
      </w:r>
      <w:r w:rsidRPr="001D6CEC">
        <w:rPr>
          <w:rFonts w:ascii="Arial" w:hAnsi="Arial" w:cs="Arial"/>
          <w:sz w:val="22"/>
          <w:szCs w:val="22"/>
        </w:rPr>
        <w:t>do ręczników jednorazowych- system zamknięty.</w:t>
      </w:r>
    </w:p>
    <w:p w14:paraId="7B03AA0C" w14:textId="08E120D1" w:rsidR="006462E5" w:rsidRPr="001D6CEC" w:rsidRDefault="006462E5" w:rsidP="00D134D9">
      <w:pPr>
        <w:pStyle w:val="Standard"/>
        <w:numPr>
          <w:ilvl w:val="0"/>
          <w:numId w:val="26"/>
        </w:numPr>
        <w:jc w:val="both"/>
        <w:rPr>
          <w:rFonts w:ascii="Arial" w:hAnsi="Arial" w:cs="Arial"/>
          <w:sz w:val="22"/>
          <w:szCs w:val="22"/>
        </w:rPr>
      </w:pPr>
      <w:r w:rsidRPr="001D6CEC">
        <w:rPr>
          <w:rFonts w:ascii="Arial" w:hAnsi="Arial" w:cs="Arial"/>
          <w:b/>
          <w:bCs/>
          <w:sz w:val="22"/>
          <w:szCs w:val="22"/>
          <w:u w:val="single"/>
        </w:rPr>
        <w:t>Dotyczy Pakietów Nr</w:t>
      </w:r>
      <w:r w:rsidRPr="001D6CEC">
        <w:rPr>
          <w:rFonts w:ascii="Arial" w:hAnsi="Arial" w:cs="Arial"/>
          <w:b/>
          <w:sz w:val="22"/>
          <w:szCs w:val="22"/>
          <w:u w:val="single"/>
        </w:rPr>
        <w:t xml:space="preserve">: 1, 2, </w:t>
      </w:r>
      <w:r w:rsidR="0046448D" w:rsidRPr="001D6CEC">
        <w:rPr>
          <w:rFonts w:ascii="Arial" w:hAnsi="Arial" w:cs="Arial"/>
          <w:b/>
          <w:sz w:val="22"/>
          <w:szCs w:val="22"/>
          <w:u w:val="single"/>
        </w:rPr>
        <w:t>3 i 4</w:t>
      </w:r>
      <w:r w:rsidR="0098626D" w:rsidRPr="001D6CEC">
        <w:rPr>
          <w:rFonts w:ascii="Arial" w:hAnsi="Arial" w:cs="Arial"/>
          <w:b/>
          <w:sz w:val="22"/>
          <w:szCs w:val="22"/>
          <w:u w:val="single"/>
        </w:rPr>
        <w:t>*</w:t>
      </w:r>
      <w:r w:rsidR="0046448D" w:rsidRPr="001D6CEC">
        <w:rPr>
          <w:rFonts w:ascii="Arial" w:hAnsi="Arial" w:cs="Arial"/>
          <w:sz w:val="22"/>
          <w:szCs w:val="22"/>
        </w:rPr>
        <w:t xml:space="preserve"> – Wykonawca zobowiązuje się</w:t>
      </w:r>
      <w:r w:rsidR="004A083B" w:rsidRPr="001D6CEC">
        <w:rPr>
          <w:rFonts w:ascii="Arial" w:hAnsi="Arial" w:cs="Arial"/>
          <w:sz w:val="22"/>
          <w:szCs w:val="22"/>
        </w:rPr>
        <w:t>, aby każde</w:t>
      </w:r>
      <w:r w:rsidR="0046448D" w:rsidRPr="001D6CEC">
        <w:rPr>
          <w:rFonts w:ascii="Arial" w:hAnsi="Arial" w:cs="Arial"/>
          <w:sz w:val="22"/>
          <w:szCs w:val="22"/>
        </w:rPr>
        <w:t xml:space="preserve"> dostarcz</w:t>
      </w:r>
      <w:r w:rsidR="004A083B" w:rsidRPr="001D6CEC">
        <w:rPr>
          <w:rFonts w:ascii="Arial" w:hAnsi="Arial" w:cs="Arial"/>
          <w:sz w:val="22"/>
          <w:szCs w:val="22"/>
        </w:rPr>
        <w:t>one</w:t>
      </w:r>
      <w:r w:rsidR="0046448D" w:rsidRPr="001D6CEC">
        <w:rPr>
          <w:rFonts w:ascii="Arial" w:hAnsi="Arial" w:cs="Arial"/>
          <w:sz w:val="22"/>
          <w:szCs w:val="22"/>
        </w:rPr>
        <w:t xml:space="preserve"> opakowanie jednostkowe preparat</w:t>
      </w:r>
      <w:r w:rsidR="004A083B" w:rsidRPr="001D6CEC">
        <w:rPr>
          <w:rFonts w:ascii="Arial" w:hAnsi="Arial" w:cs="Arial"/>
          <w:sz w:val="22"/>
          <w:szCs w:val="22"/>
        </w:rPr>
        <w:t>ów było</w:t>
      </w:r>
      <w:r w:rsidR="0046448D" w:rsidRPr="001D6CEC">
        <w:rPr>
          <w:rFonts w:ascii="Arial" w:hAnsi="Arial" w:cs="Arial"/>
          <w:sz w:val="22"/>
          <w:szCs w:val="22"/>
        </w:rPr>
        <w:t xml:space="preserve"> oznaczone etykietą w języku polskim.</w:t>
      </w:r>
    </w:p>
    <w:p w14:paraId="24518D9C" w14:textId="77777777" w:rsidR="0046448D" w:rsidRDefault="0046448D" w:rsidP="00272B6F">
      <w:pPr>
        <w:spacing w:after="0" w:line="240" w:lineRule="auto"/>
        <w:jc w:val="center"/>
        <w:rPr>
          <w:rFonts w:ascii="Arial" w:eastAsia="Times New Roman" w:hAnsi="Arial" w:cs="Times New Roman"/>
          <w:b/>
          <w:szCs w:val="20"/>
          <w:lang w:eastAsia="pl-PL"/>
        </w:rPr>
      </w:pPr>
    </w:p>
    <w:p w14:paraId="0F61685D" w14:textId="30CC2FC6" w:rsidR="00272B6F" w:rsidRPr="009874A9" w:rsidRDefault="00272B6F" w:rsidP="00272B6F">
      <w:pPr>
        <w:spacing w:after="0" w:line="240" w:lineRule="auto"/>
        <w:jc w:val="center"/>
        <w:rPr>
          <w:rFonts w:ascii="Arial" w:eastAsia="Times New Roman" w:hAnsi="Arial" w:cs="Times New Roman"/>
          <w:b/>
          <w:szCs w:val="20"/>
          <w:lang w:eastAsia="pl-PL"/>
        </w:rPr>
      </w:pPr>
      <w:r w:rsidRPr="009874A9">
        <w:rPr>
          <w:rFonts w:ascii="Arial" w:eastAsia="Times New Roman" w:hAnsi="Arial" w:cs="Times New Roman"/>
          <w:b/>
          <w:szCs w:val="20"/>
          <w:lang w:eastAsia="pl-PL"/>
        </w:rPr>
        <w:t>§ 4</w:t>
      </w:r>
    </w:p>
    <w:p w14:paraId="073A519E" w14:textId="77777777" w:rsidR="009874A9" w:rsidRPr="009874A9" w:rsidRDefault="009874A9" w:rsidP="00DB1E7C">
      <w:pPr>
        <w:numPr>
          <w:ilvl w:val="0"/>
          <w:numId w:val="5"/>
        </w:numPr>
        <w:spacing w:after="0" w:line="240" w:lineRule="auto"/>
        <w:jc w:val="both"/>
        <w:rPr>
          <w:rFonts w:ascii="Arial" w:eastAsia="Batang" w:hAnsi="Arial" w:cs="Arial"/>
          <w:lang w:eastAsia="pl-PL"/>
        </w:rPr>
      </w:pPr>
      <w:r w:rsidRPr="009874A9">
        <w:rPr>
          <w:rFonts w:ascii="Arial" w:eastAsia="Batang" w:hAnsi="Arial" w:cs="Arial"/>
          <w:lang w:eastAsia="pl-PL"/>
        </w:rPr>
        <w:t>Zamawiający zobowiązuje się zapłacić za zamówiony i dostarczony towar wg cen brutto określonych w</w:t>
      </w:r>
      <w:r w:rsidRPr="009874A9">
        <w:rPr>
          <w:rFonts w:ascii="Arial" w:eastAsia="Batang" w:hAnsi="Arial" w:cs="Arial"/>
          <w:color w:val="0070C0"/>
          <w:lang w:eastAsia="pl-PL"/>
        </w:rPr>
        <w:t> </w:t>
      </w:r>
      <w:r w:rsidRPr="009874A9">
        <w:rPr>
          <w:rFonts w:ascii="Arial" w:eastAsia="Batang" w:hAnsi="Arial" w:cs="Arial"/>
          <w:lang w:eastAsia="pl-PL"/>
        </w:rPr>
        <w:t>załączniku nr 1 do niniejszej umowy. Ceny brutto nie ulegną zmianie podczas trwania umowy za wyjątkiem sytuacji opisanych w § 4 umowy.</w:t>
      </w:r>
    </w:p>
    <w:p w14:paraId="6359CAE0" w14:textId="77777777" w:rsidR="009874A9" w:rsidRDefault="009874A9" w:rsidP="00DB1E7C">
      <w:pPr>
        <w:numPr>
          <w:ilvl w:val="0"/>
          <w:numId w:val="5"/>
        </w:numPr>
        <w:spacing w:after="0" w:line="240" w:lineRule="auto"/>
        <w:jc w:val="both"/>
        <w:rPr>
          <w:rFonts w:ascii="Arial" w:eastAsia="Batang" w:hAnsi="Arial" w:cs="Arial"/>
          <w:lang w:eastAsia="pl-PL"/>
        </w:rPr>
      </w:pPr>
      <w:r w:rsidRPr="009874A9">
        <w:rPr>
          <w:rFonts w:ascii="Arial" w:eastAsia="Batang" w:hAnsi="Arial" w:cs="Arial"/>
          <w:lang w:eastAsia="pl-PL"/>
        </w:rPr>
        <w:t>Wykonawca oświadcza, że jest podatnikiem podatku od towarów i usług VAT zobowiązanym do zapłaty i odprowadzenia tego podatku.</w:t>
      </w:r>
    </w:p>
    <w:p w14:paraId="06C8E139" w14:textId="77777777" w:rsidR="00694997" w:rsidRPr="00A23B03" w:rsidRDefault="00694997" w:rsidP="00694997">
      <w:pPr>
        <w:numPr>
          <w:ilvl w:val="0"/>
          <w:numId w:val="5"/>
        </w:numPr>
        <w:spacing w:after="0" w:line="240" w:lineRule="auto"/>
        <w:jc w:val="both"/>
        <w:rPr>
          <w:rFonts w:ascii="Arial" w:eastAsia="Batang" w:hAnsi="Arial" w:cs="Arial"/>
        </w:rPr>
      </w:pPr>
      <w:r w:rsidRPr="00A23B03">
        <w:rPr>
          <w:rFonts w:ascii="Arial" w:eastAsia="Batang" w:hAnsi="Arial" w:cs="Arial"/>
        </w:rPr>
        <w:t>Zamawiający będzie rozliczał się z Wykonawcą na podstawie faktur wystawionych przez Wykonawcę za każdą zrealizowaną dostawę towaru.</w:t>
      </w:r>
    </w:p>
    <w:p w14:paraId="6375061F" w14:textId="77777777" w:rsidR="00B14FA7" w:rsidRDefault="009874A9" w:rsidP="00DB1E7C">
      <w:pPr>
        <w:numPr>
          <w:ilvl w:val="0"/>
          <w:numId w:val="5"/>
        </w:numPr>
        <w:spacing w:after="0" w:line="240" w:lineRule="auto"/>
        <w:jc w:val="both"/>
        <w:rPr>
          <w:rFonts w:ascii="Arial" w:eastAsia="Batang" w:hAnsi="Arial" w:cs="Arial"/>
          <w:lang w:eastAsia="pl-PL"/>
        </w:rPr>
      </w:pPr>
      <w:r w:rsidRPr="009874A9">
        <w:rPr>
          <w:rFonts w:ascii="Arial" w:eastAsia="Batang" w:hAnsi="Arial" w:cs="Arial"/>
          <w:lang w:eastAsia="pl-PL"/>
        </w:rPr>
        <w:lastRenderedPageBreak/>
        <w:t>Zapłata za dostarczony na podstawie zamówienia towar nastąpi przelewem na konto bankowe Wykonawcy podane w doręczonej przez niego Zamawiającemu, prawidłowo wystawionej fakturze VAT, potwierdzającej dostawę towaru, w ciągu ............. dni od dnia jej otrzymania przez Zamawiającego.</w:t>
      </w:r>
    </w:p>
    <w:p w14:paraId="1B78B8DE" w14:textId="77777777" w:rsidR="008479E6" w:rsidRPr="00B14FA7" w:rsidRDefault="008479E6" w:rsidP="00DB1E7C">
      <w:pPr>
        <w:numPr>
          <w:ilvl w:val="0"/>
          <w:numId w:val="5"/>
        </w:numPr>
        <w:spacing w:after="0" w:line="240" w:lineRule="auto"/>
        <w:jc w:val="both"/>
        <w:rPr>
          <w:rFonts w:ascii="Arial" w:eastAsia="Batang" w:hAnsi="Arial" w:cs="Arial"/>
          <w:lang w:eastAsia="pl-PL"/>
        </w:rPr>
      </w:pPr>
      <w:r w:rsidRPr="00B14FA7">
        <w:rPr>
          <w:rFonts w:ascii="Arial" w:eastAsia="Batang" w:hAnsi="Arial" w:cs="Arial"/>
          <w:lang w:eastAsia="pl-PL"/>
        </w:rPr>
        <w:t xml:space="preserve">Złożenie faktury następuje w formie pisemnej lub w formie ustrukturyzowanej faktury elektronicznej za pośrednictwem platformy dostępnej pod adresem </w:t>
      </w:r>
      <w:hyperlink r:id="rId6" w:history="1">
        <w:r w:rsidRPr="001C6A50">
          <w:rPr>
            <w:rStyle w:val="Hipercze"/>
            <w:rFonts w:ascii="Arial" w:eastAsia="Batang" w:hAnsi="Arial" w:cs="Arial"/>
            <w:lang w:eastAsia="pl-PL"/>
          </w:rPr>
          <w:t>https://brokerpefexpert.efaktura.gov.pl</w:t>
        </w:r>
      </w:hyperlink>
      <w:r w:rsidRPr="00B14FA7">
        <w:rPr>
          <w:rFonts w:ascii="Arial" w:eastAsia="Batang" w:hAnsi="Arial" w:cs="Arial"/>
          <w:u w:val="single"/>
          <w:lang w:eastAsia="pl-PL"/>
        </w:rPr>
        <w:t xml:space="preserve"> </w:t>
      </w:r>
      <w:r w:rsidRPr="001C6A50">
        <w:rPr>
          <w:rStyle w:val="Hipercze"/>
          <w:rFonts w:ascii="Arial" w:hAnsi="Arial" w:cs="Arial"/>
        </w:rPr>
        <w:t>PEF NIP7752631681</w:t>
      </w:r>
      <w:r w:rsidRPr="00B14FA7">
        <w:rPr>
          <w:rFonts w:ascii="Arial" w:eastAsia="Batang" w:hAnsi="Arial" w:cs="Arial"/>
          <w:u w:val="single"/>
          <w:lang w:eastAsia="pl-PL"/>
        </w:rPr>
        <w:t>.</w:t>
      </w:r>
    </w:p>
    <w:p w14:paraId="0158DBD1" w14:textId="77777777" w:rsidR="009874A9" w:rsidRPr="009874A9" w:rsidRDefault="009874A9" w:rsidP="00DB1E7C">
      <w:pPr>
        <w:numPr>
          <w:ilvl w:val="0"/>
          <w:numId w:val="5"/>
        </w:numPr>
        <w:spacing w:after="0" w:line="240" w:lineRule="auto"/>
        <w:jc w:val="both"/>
        <w:rPr>
          <w:rFonts w:ascii="Arial" w:eastAsia="Batang" w:hAnsi="Arial" w:cs="Arial"/>
          <w:lang w:eastAsia="pl-PL"/>
        </w:rPr>
      </w:pPr>
      <w:r w:rsidRPr="009874A9">
        <w:rPr>
          <w:rFonts w:ascii="Arial" w:eastAsia="Batang" w:hAnsi="Arial" w:cs="Arial"/>
          <w:lang w:eastAsia="pl-PL"/>
        </w:rPr>
        <w:t>Za dzień zapłaty uważa się dzień obciążenia rachunku Zamawiającego.</w:t>
      </w:r>
    </w:p>
    <w:p w14:paraId="48F5991F" w14:textId="77777777" w:rsidR="009874A9" w:rsidRPr="009874A9" w:rsidRDefault="009874A9" w:rsidP="00DB1E7C">
      <w:pPr>
        <w:numPr>
          <w:ilvl w:val="0"/>
          <w:numId w:val="5"/>
        </w:numPr>
        <w:spacing w:after="0" w:line="240" w:lineRule="auto"/>
        <w:jc w:val="both"/>
        <w:rPr>
          <w:rFonts w:ascii="Arial" w:eastAsia="Batang" w:hAnsi="Arial" w:cs="Arial"/>
          <w:lang w:eastAsia="pl-PL"/>
        </w:rPr>
      </w:pPr>
      <w:r w:rsidRPr="009874A9">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 dostawą towaru wolnego od wad.</w:t>
      </w:r>
    </w:p>
    <w:p w14:paraId="11001CF2" w14:textId="77777777" w:rsidR="009874A9" w:rsidRPr="00C2348F" w:rsidRDefault="009874A9" w:rsidP="00C2348F">
      <w:pPr>
        <w:numPr>
          <w:ilvl w:val="0"/>
          <w:numId w:val="5"/>
        </w:numPr>
        <w:spacing w:after="0" w:line="240" w:lineRule="auto"/>
        <w:jc w:val="both"/>
        <w:rPr>
          <w:rFonts w:ascii="Arial" w:eastAsia="Batang" w:hAnsi="Arial" w:cs="Arial"/>
        </w:rPr>
      </w:pPr>
      <w:r w:rsidRPr="009874A9">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2 do niniejszej umowy,</w:t>
      </w:r>
      <w:r w:rsidRPr="009874A9">
        <w:rPr>
          <w:rFonts w:ascii="Arial" w:eastAsia="Batang" w:hAnsi="Arial" w:cs="Arial"/>
          <w:color w:val="0070C0"/>
          <w:lang w:eastAsia="pl-PL"/>
        </w:rPr>
        <w:t xml:space="preserve"> </w:t>
      </w:r>
      <w:r w:rsidRPr="009874A9">
        <w:rPr>
          <w:rFonts w:ascii="Arial" w:eastAsia="Batang" w:hAnsi="Arial" w:cs="Arial"/>
          <w:lang w:eastAsia="pl-PL"/>
        </w:rPr>
        <w:t>a Wykonawca oświadcza, że wyraża na to zgodę i nie obciąży Zamawiającego jakimikolwiek negatywnymi konsekwencjami z tego tytułu</w:t>
      </w:r>
      <w:r w:rsidR="00C2348F">
        <w:rPr>
          <w:rFonts w:ascii="Arial" w:eastAsia="Batang" w:hAnsi="Arial" w:cs="Arial"/>
          <w:lang w:eastAsia="pl-PL"/>
        </w:rPr>
        <w:t xml:space="preserve">, </w:t>
      </w:r>
      <w:r w:rsidR="00C2348F" w:rsidRPr="00B10867">
        <w:rPr>
          <w:rFonts w:ascii="Arial" w:eastAsia="Batang" w:hAnsi="Arial" w:cs="Arial"/>
        </w:rPr>
        <w:t xml:space="preserve">o ile zmniejszenie nie będzie większe niż </w:t>
      </w:r>
      <w:r w:rsidR="00C2348F">
        <w:rPr>
          <w:rFonts w:ascii="Arial" w:eastAsia="Batang" w:hAnsi="Arial" w:cs="Arial"/>
        </w:rPr>
        <w:t>45</w:t>
      </w:r>
      <w:r w:rsidR="00C2348F" w:rsidRPr="00B10867">
        <w:rPr>
          <w:rFonts w:ascii="Arial" w:eastAsia="Batang" w:hAnsi="Arial" w:cs="Arial"/>
        </w:rPr>
        <w:t>% wartości całego zamówienia</w:t>
      </w:r>
      <w:r w:rsidR="00C2348F" w:rsidRPr="00B10867">
        <w:rPr>
          <w:rFonts w:ascii="Arial" w:eastAsia="Batang" w:hAnsi="Arial" w:cs="Arial"/>
          <w:color w:val="FF0000"/>
        </w:rPr>
        <w:t>.</w:t>
      </w:r>
    </w:p>
    <w:p w14:paraId="4C633752" w14:textId="77777777" w:rsidR="001C6A50" w:rsidRPr="004F5C60" w:rsidRDefault="001C6A50" w:rsidP="001C6A50">
      <w:pPr>
        <w:numPr>
          <w:ilvl w:val="0"/>
          <w:numId w:val="5"/>
        </w:numPr>
        <w:spacing w:after="0" w:line="240" w:lineRule="auto"/>
        <w:jc w:val="both"/>
        <w:rPr>
          <w:rFonts w:ascii="Arial" w:eastAsia="Batang" w:hAnsi="Arial" w:cs="Arial"/>
        </w:rPr>
      </w:pPr>
      <w:r w:rsidRPr="004F5C60">
        <w:rPr>
          <w:rFonts w:ascii="Arial" w:hAnsi="Arial" w:cs="Arial"/>
        </w:rPr>
        <w:t>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  § 1 ust. 2 umowy.</w:t>
      </w:r>
    </w:p>
    <w:p w14:paraId="154E229A" w14:textId="7E13312E" w:rsidR="009874A9" w:rsidRPr="009874A9" w:rsidRDefault="009874A9" w:rsidP="009874A9">
      <w:pPr>
        <w:spacing w:after="0" w:line="240" w:lineRule="auto"/>
        <w:jc w:val="center"/>
        <w:rPr>
          <w:rFonts w:ascii="Arial" w:eastAsia="Times New Roman" w:hAnsi="Arial" w:cs="Times New Roman"/>
          <w:b/>
          <w:szCs w:val="20"/>
          <w:lang w:eastAsia="pl-PL"/>
        </w:rPr>
      </w:pPr>
      <w:r w:rsidRPr="009874A9">
        <w:rPr>
          <w:rFonts w:ascii="Arial" w:eastAsia="Times New Roman" w:hAnsi="Arial" w:cs="Times New Roman"/>
          <w:b/>
          <w:szCs w:val="20"/>
          <w:lang w:eastAsia="pl-PL"/>
        </w:rPr>
        <w:t xml:space="preserve">§ </w:t>
      </w:r>
      <w:r w:rsidR="00272B6F">
        <w:rPr>
          <w:rFonts w:ascii="Arial" w:eastAsia="Times New Roman" w:hAnsi="Arial" w:cs="Times New Roman"/>
          <w:b/>
          <w:szCs w:val="20"/>
          <w:lang w:eastAsia="pl-PL"/>
        </w:rPr>
        <w:t>5</w:t>
      </w:r>
    </w:p>
    <w:p w14:paraId="7192314E" w14:textId="5D708317" w:rsidR="001D5468" w:rsidRPr="00A20E24" w:rsidRDefault="001D5468" w:rsidP="001D5468">
      <w:pPr>
        <w:pStyle w:val="Akapitzlist"/>
        <w:numPr>
          <w:ilvl w:val="0"/>
          <w:numId w:val="12"/>
        </w:numPr>
        <w:spacing w:after="0" w:line="252" w:lineRule="auto"/>
        <w:jc w:val="both"/>
        <w:rPr>
          <w:rFonts w:ascii="Arial" w:hAnsi="Arial" w:cs="Arial"/>
          <w:lang w:eastAsia="pl-PL"/>
        </w:rPr>
      </w:pPr>
      <w:r w:rsidRPr="00A20E24">
        <w:rPr>
          <w:rFonts w:ascii="Arial" w:eastAsia="Batang" w:hAnsi="Arial" w:cs="Arial"/>
          <w:lang w:eastAsia="pl-PL"/>
        </w:rPr>
        <w:t xml:space="preserve">Zamawiający na podstawie art. 455 ust.1 pkt.1 ustawy z dnia 11 września 2019 r. </w:t>
      </w:r>
      <w:r w:rsidR="00F10A7E">
        <w:rPr>
          <w:rFonts w:ascii="Arial" w:eastAsia="Batang" w:hAnsi="Arial" w:cs="Arial"/>
          <w:lang w:eastAsia="pl-PL"/>
        </w:rPr>
        <w:t>P</w:t>
      </w:r>
      <w:r w:rsidRPr="00A20E24">
        <w:rPr>
          <w:rFonts w:ascii="Arial" w:eastAsia="Batang" w:hAnsi="Arial" w:cs="Arial"/>
          <w:lang w:eastAsia="pl-PL"/>
        </w:rPr>
        <w:t>rawo zamówień publicznych</w:t>
      </w:r>
      <w:r w:rsidR="00F10A7E">
        <w:rPr>
          <w:rFonts w:ascii="Arial" w:eastAsia="Batang" w:hAnsi="Arial" w:cs="Arial"/>
          <w:lang w:eastAsia="pl-PL"/>
        </w:rPr>
        <w:t xml:space="preserve"> </w:t>
      </w:r>
      <w:r w:rsidRPr="00A20E24">
        <w:rPr>
          <w:rFonts w:ascii="Arial" w:eastAsia="Batang" w:hAnsi="Arial" w:cs="Arial"/>
          <w:lang w:eastAsia="pl-PL"/>
        </w:rPr>
        <w:t>dopuszcza zmianę umowy bez przeprowadzenia nowego postępowania o udzielenie zamówienia w następujących okolicznościach i na następujących zasadach:</w:t>
      </w:r>
    </w:p>
    <w:p w14:paraId="107A627E" w14:textId="7CFC4176" w:rsidR="001D5468" w:rsidRPr="00695CCC" w:rsidRDefault="001D5468" w:rsidP="001D5468">
      <w:pPr>
        <w:numPr>
          <w:ilvl w:val="0"/>
          <w:numId w:val="13"/>
        </w:numPr>
        <w:spacing w:after="0" w:line="240" w:lineRule="auto"/>
        <w:contextualSpacing/>
        <w:jc w:val="both"/>
        <w:rPr>
          <w:rFonts w:ascii="Arial" w:hAnsi="Arial" w:cs="Arial"/>
          <w:noProof/>
        </w:rPr>
      </w:pPr>
      <w:r w:rsidRPr="00695CCC">
        <w:rPr>
          <w:rFonts w:ascii="Arial" w:hAnsi="Arial" w:cs="Arial"/>
        </w:rPr>
        <w:t>zmiany umówionego terminu wykonania zamówienia z powodu okoliczności siły wyższej, np. wystąpienia zdarzenia losowego wywołanego przez czynniki zewnętrzne, którego nie można było przewidzieć, w szczególności zagrażającego bezpośrednio życiu lub zdrowiu ludzi lub grożącego powstaniem szkody w znacznych rozmiarach,</w:t>
      </w:r>
    </w:p>
    <w:p w14:paraId="422137A4" w14:textId="77777777" w:rsidR="001D5468" w:rsidRDefault="001D5468" w:rsidP="001D5468">
      <w:pPr>
        <w:numPr>
          <w:ilvl w:val="0"/>
          <w:numId w:val="13"/>
        </w:numPr>
        <w:spacing w:after="0" w:line="240" w:lineRule="auto"/>
        <w:contextualSpacing/>
        <w:jc w:val="both"/>
        <w:rPr>
          <w:rFonts w:ascii="Arial" w:hAnsi="Arial" w:cs="Arial"/>
          <w:noProof/>
          <w:color w:val="FF0000"/>
        </w:rPr>
      </w:pPr>
      <w:r w:rsidRPr="0029482D">
        <w:rPr>
          <w:rFonts w:ascii="Arial" w:eastAsia="Batang" w:hAnsi="Arial" w:cs="Arial"/>
          <w:color w:val="000000"/>
        </w:rPr>
        <w:t>wprowadzenia produktu nowego lub udoskonalonego, spełniającego parametry wymagane w SIWZ,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0F606D71" w14:textId="77777777" w:rsidR="001D5468" w:rsidRPr="0029482D" w:rsidRDefault="001D5468" w:rsidP="001D5468">
      <w:pPr>
        <w:numPr>
          <w:ilvl w:val="0"/>
          <w:numId w:val="13"/>
        </w:numPr>
        <w:spacing w:after="0" w:line="240" w:lineRule="auto"/>
        <w:contextualSpacing/>
        <w:jc w:val="both"/>
        <w:rPr>
          <w:rFonts w:ascii="Arial" w:hAnsi="Arial" w:cs="Arial"/>
          <w:noProof/>
          <w:color w:val="FF0000"/>
        </w:rPr>
      </w:pPr>
      <w:r w:rsidRPr="0029482D">
        <w:rPr>
          <w:rFonts w:ascii="Arial" w:eastAsia="Batang" w:hAnsi="Arial" w:cs="Arial"/>
          <w:color w:val="000000"/>
        </w:rPr>
        <w:t>wycofania produktu z produkcji (lub obrotu) przez producenta – Wykonawca ma obowiązek zapewnić dostarczenie produktu zamiennego o parametrach nie gorszych od produktu objętego umową, zgodnych z tymi minimalnymi opisanymi w SIWZ,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r>
        <w:rPr>
          <w:rFonts w:ascii="Arial" w:eastAsia="Batang" w:hAnsi="Arial" w:cs="Arial"/>
          <w:color w:val="000000"/>
        </w:rPr>
        <w:t>,</w:t>
      </w:r>
    </w:p>
    <w:p w14:paraId="015339E2" w14:textId="77777777" w:rsidR="001D5468" w:rsidRPr="00695CCC" w:rsidRDefault="001D5468" w:rsidP="001D5468">
      <w:pPr>
        <w:numPr>
          <w:ilvl w:val="0"/>
          <w:numId w:val="13"/>
        </w:numPr>
        <w:spacing w:after="0" w:line="240" w:lineRule="auto"/>
        <w:contextualSpacing/>
        <w:jc w:val="both"/>
        <w:rPr>
          <w:rFonts w:ascii="Arial" w:hAnsi="Arial" w:cs="Arial"/>
          <w:noProof/>
        </w:rPr>
      </w:pPr>
      <w:r w:rsidRPr="00695CCC">
        <w:rPr>
          <w:rFonts w:ascii="Arial" w:hAnsi="Arial" w:cs="Arial"/>
        </w:rPr>
        <w:t>zmiany wielkości opakowania towaru objętego umową przetargową z możliwością przeliczenia ceny, na cenę nie przekraczającą ceny zaoferowanej w ofercie przetargowej dla danej jednostki miary towaru,</w:t>
      </w:r>
    </w:p>
    <w:p w14:paraId="70E03E8F" w14:textId="77777777" w:rsidR="001D5468" w:rsidRPr="00695CCC" w:rsidRDefault="001D5468" w:rsidP="001D5468">
      <w:pPr>
        <w:numPr>
          <w:ilvl w:val="0"/>
          <w:numId w:val="13"/>
        </w:numPr>
        <w:spacing w:after="0" w:line="240" w:lineRule="auto"/>
        <w:contextualSpacing/>
        <w:jc w:val="both"/>
        <w:rPr>
          <w:rFonts w:ascii="Arial" w:hAnsi="Arial" w:cs="Arial"/>
          <w:noProof/>
        </w:rPr>
      </w:pPr>
      <w:r w:rsidRPr="00695CCC">
        <w:rPr>
          <w:rFonts w:ascii="Arial" w:hAnsi="Arial" w:cs="Arial"/>
        </w:rPr>
        <w:t>wprowadzenia cen promocyjnych lub obniżenie cen dla produktu wskazanego w Formularzu cenowym</w:t>
      </w:r>
      <w:r w:rsidRPr="00695CCC">
        <w:rPr>
          <w:rFonts w:ascii="Arial" w:hAnsi="Arial" w:cs="Arial"/>
          <w:noProof/>
        </w:rPr>
        <w:t>,</w:t>
      </w:r>
    </w:p>
    <w:p w14:paraId="65CCDB46" w14:textId="77777777" w:rsidR="001D5468" w:rsidRDefault="001D5468" w:rsidP="001D5468">
      <w:pPr>
        <w:numPr>
          <w:ilvl w:val="0"/>
          <w:numId w:val="13"/>
        </w:numPr>
        <w:spacing w:after="0" w:line="240" w:lineRule="auto"/>
        <w:contextualSpacing/>
        <w:jc w:val="both"/>
        <w:rPr>
          <w:rFonts w:ascii="Arial" w:hAnsi="Arial" w:cs="Arial"/>
          <w:noProof/>
          <w:color w:val="FF0000"/>
        </w:rPr>
      </w:pPr>
      <w:r w:rsidRPr="0029482D">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7F050463" w14:textId="77777777" w:rsidR="001D5468" w:rsidRDefault="001D5468" w:rsidP="001D5468">
      <w:pPr>
        <w:numPr>
          <w:ilvl w:val="0"/>
          <w:numId w:val="13"/>
        </w:numPr>
        <w:spacing w:after="0" w:line="240" w:lineRule="auto"/>
        <w:contextualSpacing/>
        <w:jc w:val="both"/>
        <w:rPr>
          <w:rFonts w:ascii="Arial" w:hAnsi="Arial" w:cs="Arial"/>
          <w:noProof/>
          <w:color w:val="FF0000"/>
        </w:rPr>
      </w:pPr>
      <w:r w:rsidRPr="0029482D">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7E8642BF" w14:textId="77777777" w:rsidR="001D5468" w:rsidRPr="0029482D" w:rsidRDefault="001D5468" w:rsidP="001D5468">
      <w:pPr>
        <w:numPr>
          <w:ilvl w:val="0"/>
          <w:numId w:val="13"/>
        </w:numPr>
        <w:spacing w:after="0" w:line="240" w:lineRule="auto"/>
        <w:contextualSpacing/>
        <w:jc w:val="both"/>
        <w:rPr>
          <w:rFonts w:ascii="Arial" w:hAnsi="Arial" w:cs="Arial"/>
          <w:noProof/>
          <w:color w:val="FF0000"/>
        </w:rPr>
      </w:pPr>
      <w:r w:rsidRPr="0029482D">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7FBB9218" w14:textId="77777777" w:rsidR="001D5468" w:rsidRDefault="001D5468" w:rsidP="001D5468">
      <w:pPr>
        <w:pStyle w:val="Akapitzlist"/>
        <w:numPr>
          <w:ilvl w:val="0"/>
          <w:numId w:val="12"/>
        </w:numPr>
        <w:autoSpaceDE w:val="0"/>
        <w:spacing w:after="0" w:line="252" w:lineRule="auto"/>
        <w:jc w:val="both"/>
        <w:rPr>
          <w:rFonts w:ascii="Arial" w:hAnsi="Arial" w:cs="Arial"/>
          <w:color w:val="000000"/>
        </w:rPr>
      </w:pPr>
      <w:r>
        <w:rPr>
          <w:rFonts w:ascii="Arial" w:eastAsia="Batang" w:hAnsi="Arial" w:cs="Arial"/>
          <w:lang w:eastAsia="pl-PL"/>
        </w:rPr>
        <w:t xml:space="preserve">Zamawiający na podstawie </w:t>
      </w:r>
      <w:bookmarkStart w:id="0" w:name="_Hlk67997401"/>
      <w:bookmarkStart w:id="1" w:name="_Hlk67997619"/>
      <w:r>
        <w:rPr>
          <w:rFonts w:ascii="Arial" w:eastAsia="Batang" w:hAnsi="Arial" w:cs="Arial"/>
          <w:lang w:eastAsia="pl-PL"/>
        </w:rPr>
        <w:t>art. 455 ust 2 ustawy z dnia 11 września 2019 roku prawo zamówień publicznych</w:t>
      </w:r>
      <w:bookmarkEnd w:id="0"/>
      <w:r>
        <w:rPr>
          <w:rFonts w:ascii="Arial" w:eastAsia="Batang" w:hAnsi="Arial" w:cs="Arial"/>
          <w:lang w:eastAsia="pl-PL"/>
        </w:rPr>
        <w:t xml:space="preserve"> </w:t>
      </w:r>
      <w:bookmarkEnd w:id="1"/>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59E09489" w14:textId="1B7D7B65" w:rsidR="00FD1431" w:rsidRDefault="00FD1431" w:rsidP="00FD1431">
      <w:pPr>
        <w:pStyle w:val="Lista"/>
        <w:ind w:left="0" w:firstLine="0"/>
        <w:jc w:val="center"/>
        <w:rPr>
          <w:rFonts w:ascii="Arial" w:hAnsi="Arial"/>
          <w:b/>
          <w:sz w:val="22"/>
        </w:rPr>
      </w:pPr>
      <w:r>
        <w:rPr>
          <w:rFonts w:ascii="Arial" w:hAnsi="Arial"/>
          <w:b/>
          <w:sz w:val="22"/>
        </w:rPr>
        <w:lastRenderedPageBreak/>
        <w:t xml:space="preserve">§ </w:t>
      </w:r>
      <w:r w:rsidR="00272B6F">
        <w:rPr>
          <w:rFonts w:ascii="Arial" w:hAnsi="Arial"/>
          <w:b/>
          <w:sz w:val="22"/>
        </w:rPr>
        <w:t>6</w:t>
      </w:r>
    </w:p>
    <w:p w14:paraId="17AF2251" w14:textId="77777777" w:rsidR="00FD1431" w:rsidRPr="00695CCC" w:rsidRDefault="00FD1431" w:rsidP="00FD1431">
      <w:pPr>
        <w:numPr>
          <w:ilvl w:val="0"/>
          <w:numId w:val="14"/>
        </w:numPr>
        <w:tabs>
          <w:tab w:val="clear" w:pos="357"/>
          <w:tab w:val="left" w:pos="360"/>
        </w:tabs>
        <w:suppressAutoHyphens/>
        <w:spacing w:after="0" w:line="100" w:lineRule="atLeast"/>
        <w:jc w:val="both"/>
        <w:rPr>
          <w:rFonts w:ascii="Arial" w:hAnsi="Arial" w:cs="Arial"/>
        </w:rPr>
      </w:pPr>
      <w:r w:rsidRPr="00695CCC">
        <w:rPr>
          <w:rFonts w:ascii="Arial" w:hAnsi="Arial" w:cs="Arial"/>
        </w:rPr>
        <w:t>Strony postanawiają, że dokonają zmiany wynagrodzenia w wypadku zaistnienia po dniu podpisania umowy zmiany:</w:t>
      </w:r>
    </w:p>
    <w:p w14:paraId="34C42909" w14:textId="77777777" w:rsidR="00FD1431" w:rsidRPr="00695CCC" w:rsidRDefault="00FD1431" w:rsidP="00FD1431">
      <w:pPr>
        <w:numPr>
          <w:ilvl w:val="0"/>
          <w:numId w:val="15"/>
        </w:numPr>
        <w:tabs>
          <w:tab w:val="left" w:pos="360"/>
        </w:tabs>
        <w:suppressAutoHyphens/>
        <w:spacing w:after="0" w:line="100" w:lineRule="atLeast"/>
        <w:contextualSpacing/>
        <w:jc w:val="both"/>
        <w:rPr>
          <w:rFonts w:ascii="Arial" w:hAnsi="Arial" w:cs="Arial"/>
          <w:lang w:eastAsia="ar-SA"/>
        </w:rPr>
      </w:pPr>
      <w:r w:rsidRPr="00695CCC">
        <w:rPr>
          <w:rFonts w:ascii="Arial" w:hAnsi="Arial" w:cs="Arial"/>
          <w:lang w:eastAsia="ar-SA"/>
        </w:rPr>
        <w:t>wynikającej ze zmiany przepisów powszechnie obowiązujących stawki podatku od towarów i usług oraz podatku akcyzowego;</w:t>
      </w:r>
    </w:p>
    <w:p w14:paraId="64670D2B" w14:textId="77777777" w:rsidR="00FD1431" w:rsidRPr="00695CCC" w:rsidRDefault="00FD1431" w:rsidP="00FD1431">
      <w:pPr>
        <w:numPr>
          <w:ilvl w:val="0"/>
          <w:numId w:val="15"/>
        </w:numPr>
        <w:tabs>
          <w:tab w:val="left" w:pos="360"/>
        </w:tabs>
        <w:suppressAutoHyphens/>
        <w:spacing w:after="0" w:line="100" w:lineRule="atLeast"/>
        <w:contextualSpacing/>
        <w:jc w:val="both"/>
        <w:rPr>
          <w:rFonts w:ascii="Arial" w:hAnsi="Arial" w:cs="Arial"/>
          <w:lang w:eastAsia="ar-SA"/>
        </w:rPr>
      </w:pPr>
      <w:r w:rsidRPr="00695CCC">
        <w:rPr>
          <w:rFonts w:ascii="Arial" w:hAnsi="Arial" w:cs="Arial"/>
          <w:lang w:eastAsia="ar-SA"/>
        </w:rPr>
        <w:t>wysokości minimalnego wynagrodzenia za pracę albo wysokości minimalnej stawki godzinowej, ustalonych na podstawie przepisów ustawy z dnia 10 października 2002 r. o minimalnym wynagrodzeniu za pracę (lub innej wprowadzonej w jej miejsce);</w:t>
      </w:r>
    </w:p>
    <w:p w14:paraId="60710EB9" w14:textId="77777777" w:rsidR="00FD1431" w:rsidRPr="00695CCC" w:rsidRDefault="00FD1431" w:rsidP="00FD1431">
      <w:pPr>
        <w:numPr>
          <w:ilvl w:val="0"/>
          <w:numId w:val="15"/>
        </w:numPr>
        <w:tabs>
          <w:tab w:val="left" w:pos="360"/>
        </w:tabs>
        <w:suppressAutoHyphens/>
        <w:spacing w:after="0" w:line="100" w:lineRule="atLeast"/>
        <w:contextualSpacing/>
        <w:jc w:val="both"/>
        <w:rPr>
          <w:rFonts w:ascii="Arial" w:hAnsi="Arial" w:cs="Arial"/>
          <w:lang w:eastAsia="ar-SA"/>
        </w:rPr>
      </w:pPr>
      <w:r w:rsidRPr="00695CCC">
        <w:rPr>
          <w:rFonts w:ascii="Arial" w:hAnsi="Arial" w:cs="Arial"/>
          <w:lang w:eastAsia="ar-SA"/>
        </w:rPr>
        <w:t>zasad podlegania ubezpieczeniom społecznym lub ubezpieczeniu zdrowotnemu lub wysokości stawki składki na ubezpieczenia społecznemu lub zdrowotne;</w:t>
      </w:r>
    </w:p>
    <w:p w14:paraId="6C4EC2D2" w14:textId="77777777" w:rsidR="00FD1431" w:rsidRPr="00695CCC" w:rsidRDefault="00FD1431" w:rsidP="00FD1431">
      <w:pPr>
        <w:numPr>
          <w:ilvl w:val="0"/>
          <w:numId w:val="15"/>
        </w:numPr>
        <w:tabs>
          <w:tab w:val="left" w:pos="360"/>
        </w:tabs>
        <w:suppressAutoHyphens/>
        <w:spacing w:after="0" w:line="100" w:lineRule="atLeast"/>
        <w:contextualSpacing/>
        <w:jc w:val="both"/>
        <w:rPr>
          <w:rFonts w:ascii="Arial" w:hAnsi="Arial" w:cs="Arial"/>
          <w:lang w:eastAsia="ar-SA"/>
        </w:rPr>
      </w:pPr>
      <w:r w:rsidRPr="00695CCC">
        <w:rPr>
          <w:rFonts w:ascii="Arial" w:hAnsi="Arial" w:cs="Arial"/>
          <w:lang w:eastAsia="ar-SA"/>
        </w:rPr>
        <w:t>zasad gromadzenia i wysokości wpłat do pracowniczych planów kapitałowych, o których mowa w ustawie z dnia 4 października 2018 r. o pracowniczych planach kapitałowych (Dz. U. 2020, poz. 1342 tj.);</w:t>
      </w:r>
    </w:p>
    <w:p w14:paraId="2494D68C" w14:textId="74684B9E" w:rsidR="00FD1431" w:rsidRPr="00695CCC" w:rsidRDefault="00FD1431" w:rsidP="00985D3C">
      <w:pPr>
        <w:tabs>
          <w:tab w:val="left" w:pos="360"/>
        </w:tabs>
        <w:spacing w:after="0"/>
        <w:ind w:left="420"/>
        <w:jc w:val="both"/>
        <w:rPr>
          <w:rFonts w:ascii="Arial" w:hAnsi="Arial" w:cs="Arial"/>
        </w:rPr>
      </w:pPr>
      <w:r w:rsidRPr="00695CCC">
        <w:rPr>
          <w:rFonts w:ascii="Arial" w:hAnsi="Arial" w:cs="Arial"/>
        </w:rPr>
        <w:t xml:space="preserve">jeżeli zmiany te będą miały wpływ na koszty wykonania zamówienia przez </w:t>
      </w:r>
      <w:r w:rsidR="00675037" w:rsidRPr="00695CCC">
        <w:rPr>
          <w:rFonts w:ascii="Arial" w:hAnsi="Arial" w:cs="Arial"/>
        </w:rPr>
        <w:t>Wykonawcę</w:t>
      </w:r>
      <w:r w:rsidRPr="00695CCC">
        <w:rPr>
          <w:rFonts w:ascii="Arial" w:hAnsi="Arial" w:cs="Arial"/>
        </w:rPr>
        <w:t>, na zasadach i w sposób określony w ustępach poniższych.</w:t>
      </w:r>
    </w:p>
    <w:p w14:paraId="7CF76DD5" w14:textId="77777777" w:rsidR="00FD1431" w:rsidRPr="00695CCC" w:rsidRDefault="00FD1431" w:rsidP="00985D3C">
      <w:pPr>
        <w:numPr>
          <w:ilvl w:val="0"/>
          <w:numId w:val="16"/>
        </w:numPr>
        <w:tabs>
          <w:tab w:val="clear" w:pos="357"/>
          <w:tab w:val="left" w:pos="360"/>
        </w:tabs>
        <w:suppressAutoHyphens/>
        <w:spacing w:after="0" w:line="100" w:lineRule="atLeast"/>
        <w:jc w:val="both"/>
        <w:rPr>
          <w:rFonts w:ascii="Arial" w:hAnsi="Arial" w:cs="Arial"/>
        </w:rPr>
      </w:pPr>
      <w:r w:rsidRPr="00695CCC">
        <w:rPr>
          <w:rFonts w:ascii="Arial" w:hAnsi="Arial" w:cs="Arial"/>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dostawy, które do dnia zmiany nie zostały wykonane. </w:t>
      </w:r>
    </w:p>
    <w:p w14:paraId="3B3D6E54" w14:textId="77777777" w:rsidR="00FD1431" w:rsidRPr="00695CCC" w:rsidRDefault="00FD1431" w:rsidP="00FD1431">
      <w:pPr>
        <w:numPr>
          <w:ilvl w:val="0"/>
          <w:numId w:val="16"/>
        </w:numPr>
        <w:tabs>
          <w:tab w:val="clear" w:pos="357"/>
          <w:tab w:val="left" w:pos="360"/>
        </w:tabs>
        <w:suppressAutoHyphens/>
        <w:spacing w:after="0" w:line="100" w:lineRule="atLeast"/>
        <w:jc w:val="both"/>
        <w:rPr>
          <w:rFonts w:ascii="Arial" w:hAnsi="Arial" w:cs="Arial"/>
        </w:rPr>
      </w:pPr>
      <w:r w:rsidRPr="00695CCC">
        <w:rPr>
          <w:rFonts w:ascii="Arial" w:hAnsi="Arial" w:cs="Arial"/>
        </w:rPr>
        <w:t>W przypadku zmiany, o której mowa w ust. 1 pkt 2)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w:t>
      </w:r>
    </w:p>
    <w:p w14:paraId="3EBE605C" w14:textId="77777777" w:rsidR="00FD1431" w:rsidRPr="00695CCC" w:rsidRDefault="00FD1431" w:rsidP="00FD1431">
      <w:pPr>
        <w:numPr>
          <w:ilvl w:val="0"/>
          <w:numId w:val="16"/>
        </w:numPr>
        <w:tabs>
          <w:tab w:val="clear" w:pos="357"/>
          <w:tab w:val="left" w:pos="360"/>
        </w:tabs>
        <w:suppressAutoHyphens/>
        <w:spacing w:after="0" w:line="100" w:lineRule="atLeast"/>
        <w:jc w:val="both"/>
        <w:rPr>
          <w:rFonts w:ascii="Arial" w:hAnsi="Arial" w:cs="Arial"/>
        </w:rPr>
      </w:pPr>
      <w:r w:rsidRPr="00695CCC">
        <w:rPr>
          <w:rFonts w:ascii="Arial" w:hAnsi="Arial" w:cs="Arial"/>
        </w:rPr>
        <w:t>W przypadku zmiany, o której mowa w ust. 1 pkt 3) powyżej wynagrodzenie Wykonawcy ulegnie zmianie o wartość rzeczywistego wzrostu kosztu Wykonawcy wynikającą ze zmiany zasad podlegania ubezpieczeniom społecznym lub ubezpieczeniu zdrowotnemu lub wysokości stawki składki na to ubezpieczenie w odniesieniu do osób bezpośrednio wykonujących zamówienie wykazanych przez Wykonawcę w zakresie, w jakim jeszcze nie zostało wykonane, przy zachowaniu dotychczasowej kwoty netto wynagrodzenia wskazanych osób.</w:t>
      </w:r>
    </w:p>
    <w:p w14:paraId="28838D14" w14:textId="77777777" w:rsidR="00FD1431" w:rsidRPr="00695CCC" w:rsidRDefault="00FD1431" w:rsidP="00FD1431">
      <w:pPr>
        <w:numPr>
          <w:ilvl w:val="0"/>
          <w:numId w:val="16"/>
        </w:numPr>
        <w:tabs>
          <w:tab w:val="clear" w:pos="357"/>
          <w:tab w:val="left" w:pos="360"/>
        </w:tabs>
        <w:suppressAutoHyphens/>
        <w:spacing w:after="0" w:line="100" w:lineRule="atLeast"/>
        <w:jc w:val="both"/>
        <w:rPr>
          <w:rFonts w:ascii="Arial" w:hAnsi="Arial" w:cs="Arial"/>
        </w:rPr>
      </w:pPr>
      <w:r w:rsidRPr="00695CCC">
        <w:rPr>
          <w:rFonts w:ascii="Arial" w:hAnsi="Arial" w:cs="Arial"/>
        </w:rPr>
        <w:t>W przypadku zmiany, o której mowa w ust. 1 pkt 4) powyżej wynagrodzenie Wykonawcy ulegnie zmianie o wartość rzeczywistego wzrostu kosztu Wykonawcy wynikającą ze zwiększenia kosztów wykonawcy z tytułu realizacji zasad gromadzenia i wysokości wpłat do pracowniczych planów kapitałowych, o których mowa w ustawie z dnia 4 października 2018 r. o pracowniczych planach kapitałowych osób bezpośrednio wykonujących zamówienie wykazanych przez Wykonawcę w zakresie, w jakim jeszcze nie zostało wykonane.</w:t>
      </w:r>
    </w:p>
    <w:p w14:paraId="59C80212" w14:textId="77777777" w:rsidR="00FD1431" w:rsidRPr="00695CCC" w:rsidRDefault="00FD1431" w:rsidP="00FD1431">
      <w:pPr>
        <w:numPr>
          <w:ilvl w:val="0"/>
          <w:numId w:val="16"/>
        </w:numPr>
        <w:tabs>
          <w:tab w:val="clear" w:pos="357"/>
          <w:tab w:val="left" w:pos="360"/>
        </w:tabs>
        <w:suppressAutoHyphens/>
        <w:spacing w:after="0" w:line="100" w:lineRule="atLeast"/>
        <w:jc w:val="both"/>
        <w:rPr>
          <w:rFonts w:ascii="Arial" w:hAnsi="Arial" w:cs="Arial"/>
        </w:rPr>
      </w:pPr>
      <w:r w:rsidRPr="00695CCC">
        <w:rPr>
          <w:rFonts w:ascii="Arial" w:hAnsi="Arial" w:cs="Arial"/>
        </w:rPr>
        <w:t>Wprowadzenie zmian wysokości wynagrodzenia Wykonawcy wymaga uprzedniego złożenia przez Wykonawcę pisemnego oświadczenia o wysokości dodatkowych kosztów wynikających z wprowadzenia zmian, o których mowa w ust. 1 powyżej, w którym zostaną zawarte następujące informacje: wykaz pracowników zatrudnionych przy realizacji pozostałej do wykonania części zamówienia wraz z uzasadnieniem udziału danego pracownika, liczba przepracowanych przez tych pracowników roboczogodzin, rodzaj zawartych z nimi umów oraz wysokość należnego im wynagrodzenia netto oraz brutto przed i po wprowadzeniu zmian w przepisach prawnych, o których mowa w ust. 1. niniejszego paragrafu.</w:t>
      </w:r>
    </w:p>
    <w:p w14:paraId="69044327" w14:textId="77777777" w:rsidR="00FD1431" w:rsidRPr="00695CCC" w:rsidRDefault="00FD1431" w:rsidP="00FD1431">
      <w:pPr>
        <w:numPr>
          <w:ilvl w:val="0"/>
          <w:numId w:val="16"/>
        </w:numPr>
        <w:tabs>
          <w:tab w:val="clear" w:pos="357"/>
          <w:tab w:val="left" w:pos="360"/>
        </w:tabs>
        <w:suppressAutoHyphens/>
        <w:spacing w:after="0" w:line="100" w:lineRule="atLeast"/>
        <w:jc w:val="both"/>
        <w:rPr>
          <w:rFonts w:ascii="Arial" w:hAnsi="Arial" w:cs="Arial"/>
        </w:rPr>
      </w:pPr>
      <w:r w:rsidRPr="00695CCC">
        <w:rPr>
          <w:rFonts w:ascii="Arial" w:hAnsi="Arial" w:cs="Arial"/>
        </w:rPr>
        <w:t>W przypadku, gdy Zamawiający poweźmie wątpliwość, co do treści oświadczenia Wykonawcy, o którym mowa w ust. 6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63912E78" w14:textId="77777777" w:rsidR="00FD1431" w:rsidRPr="00695CCC" w:rsidRDefault="00FD1431" w:rsidP="00FD1431">
      <w:pPr>
        <w:numPr>
          <w:ilvl w:val="0"/>
          <w:numId w:val="16"/>
        </w:numPr>
        <w:tabs>
          <w:tab w:val="clear" w:pos="357"/>
          <w:tab w:val="left" w:pos="360"/>
        </w:tabs>
        <w:suppressAutoHyphens/>
        <w:spacing w:after="0" w:line="100" w:lineRule="atLeast"/>
        <w:jc w:val="both"/>
        <w:rPr>
          <w:rFonts w:ascii="Arial" w:hAnsi="Arial" w:cs="Arial"/>
        </w:rPr>
      </w:pPr>
      <w:r w:rsidRPr="00695CCC">
        <w:rPr>
          <w:rFonts w:ascii="Arial" w:hAnsi="Arial" w:cs="Arial"/>
        </w:rPr>
        <w:t>Wykonawca powinien złożyć oświadczenie, o którym mowa w ust. 6 niniejszego paragrafu, w nieprzekraczalnym terminie 7 dni od dnia powzięcia wiadomości o zmianie przepisów, o których mowa w ust. 1.</w:t>
      </w:r>
    </w:p>
    <w:p w14:paraId="53B0A2BC" w14:textId="77777777" w:rsidR="00FD1431" w:rsidRPr="00695CCC" w:rsidRDefault="00FD1431" w:rsidP="00FD1431">
      <w:pPr>
        <w:numPr>
          <w:ilvl w:val="0"/>
          <w:numId w:val="16"/>
        </w:numPr>
        <w:tabs>
          <w:tab w:val="clear" w:pos="357"/>
          <w:tab w:val="left" w:pos="360"/>
        </w:tabs>
        <w:suppressAutoHyphens/>
        <w:spacing w:after="0" w:line="100" w:lineRule="atLeast"/>
        <w:jc w:val="both"/>
        <w:rPr>
          <w:rFonts w:ascii="Arial" w:hAnsi="Arial" w:cs="Arial"/>
        </w:rPr>
      </w:pPr>
      <w:r w:rsidRPr="00695CCC">
        <w:rPr>
          <w:rFonts w:ascii="Arial" w:hAnsi="Arial" w:cs="Arial"/>
        </w:rPr>
        <w:lastRenderedPageBreak/>
        <w:t>W przypadku, gdy Wykonawca nie dochowa terminu ustalonego w ust. 8 powyżej, wówczas zmiana stosownych postanowień umowy, wejdzie w życie dopiero od dnia, w którym Wykonawca przedłożył oświadczenie, o którym mowa ust. 6 powyżej.</w:t>
      </w:r>
    </w:p>
    <w:p w14:paraId="3A5FEAC7" w14:textId="77777777" w:rsidR="00FD1431" w:rsidRPr="00695CCC" w:rsidRDefault="00FD1431" w:rsidP="00FD1431">
      <w:pPr>
        <w:numPr>
          <w:ilvl w:val="0"/>
          <w:numId w:val="16"/>
        </w:numPr>
        <w:tabs>
          <w:tab w:val="clear" w:pos="357"/>
          <w:tab w:val="left" w:pos="360"/>
        </w:tabs>
        <w:suppressAutoHyphens/>
        <w:spacing w:after="0" w:line="100" w:lineRule="atLeast"/>
        <w:jc w:val="both"/>
        <w:rPr>
          <w:rFonts w:ascii="Arial" w:hAnsi="Arial" w:cs="Arial"/>
        </w:rPr>
      </w:pPr>
      <w:r w:rsidRPr="00695CCC">
        <w:rPr>
          <w:rFonts w:ascii="Arial" w:hAnsi="Arial" w:cs="Arial"/>
        </w:rPr>
        <w:t>Jeżeli zaistnieje sytuacja, o której mowa w ust. 6 powyżej, wówczas zmiana właściwych postanowień umowy wejdzie w życie dopiero od dnia, w którym Wykonawca złoży zgodnie z żądaniem Zamawiającego stosowne dokumenty.</w:t>
      </w:r>
    </w:p>
    <w:p w14:paraId="0CBE9E07" w14:textId="77777777" w:rsidR="00FD1431" w:rsidRPr="00695CCC" w:rsidRDefault="00FD1431" w:rsidP="00FD1431">
      <w:pPr>
        <w:numPr>
          <w:ilvl w:val="0"/>
          <w:numId w:val="16"/>
        </w:numPr>
        <w:tabs>
          <w:tab w:val="clear" w:pos="357"/>
          <w:tab w:val="left" w:pos="360"/>
        </w:tabs>
        <w:suppressAutoHyphens/>
        <w:spacing w:after="0" w:line="100" w:lineRule="atLeast"/>
        <w:jc w:val="both"/>
        <w:rPr>
          <w:rFonts w:ascii="Arial" w:hAnsi="Arial" w:cs="Arial"/>
        </w:rPr>
      </w:pPr>
      <w:r w:rsidRPr="00695CCC">
        <w:rPr>
          <w:rFonts w:ascii="Arial" w:hAnsi="Arial" w:cs="Arial"/>
        </w:rPr>
        <w:t>W przypadku, o którym mowa w ust. 1 pkt 1) powyżej zmiana wynagrodzenia może wynikać jedynie ze zmiany stawki VAT (w górę lub w dół) wynikającej z przepisów powszechnie obowiązujących,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Powyższe dotyczy odpowiednio zmian w zakresie podatku akcyzowego.</w:t>
      </w:r>
    </w:p>
    <w:p w14:paraId="07C11BD5" w14:textId="77777777" w:rsidR="00FD1431" w:rsidRPr="00695CCC" w:rsidRDefault="00FD1431" w:rsidP="00FD1431">
      <w:pPr>
        <w:numPr>
          <w:ilvl w:val="0"/>
          <w:numId w:val="16"/>
        </w:numPr>
        <w:tabs>
          <w:tab w:val="clear" w:pos="357"/>
          <w:tab w:val="left" w:pos="360"/>
        </w:tabs>
        <w:suppressAutoHyphens/>
        <w:spacing w:after="0" w:line="100" w:lineRule="atLeast"/>
        <w:jc w:val="both"/>
        <w:rPr>
          <w:rFonts w:ascii="Arial" w:hAnsi="Arial" w:cs="Arial"/>
        </w:rPr>
      </w:pPr>
      <w:r w:rsidRPr="00695CCC">
        <w:rPr>
          <w:rFonts w:ascii="Arial" w:hAnsi="Arial" w:cs="Arial"/>
        </w:rPr>
        <w:t xml:space="preserve">W przypadku gdy zmiana stawki VAT w stosunku do stawki określonej w ofercie wynikać będzie </w:t>
      </w:r>
      <w:r w:rsidRPr="00695CCC">
        <w:rPr>
          <w:rFonts w:ascii="Arial" w:hAnsi="Arial" w:cs="Arial"/>
        </w:rPr>
        <w:br/>
        <w:t xml:space="preserve">z utraty przez Wykonawcę uprawnienia indywidualnego do zastosowania preferencyjnej stawki VAT, za wiążąca uznaję się cenę brutto określoną w ofercie, a Wykonawca zobowiązany jest zastosować prawidłową stawkę VAT. </w:t>
      </w:r>
    </w:p>
    <w:p w14:paraId="16557114" w14:textId="1919BCD1" w:rsidR="00C568D7" w:rsidRPr="009874A9" w:rsidRDefault="00C568D7" w:rsidP="00C568D7">
      <w:pPr>
        <w:suppressAutoHyphens/>
        <w:spacing w:after="0" w:line="240" w:lineRule="auto"/>
        <w:jc w:val="center"/>
        <w:rPr>
          <w:rFonts w:ascii="Arial" w:eastAsia="Batang" w:hAnsi="Arial" w:cs="Arial"/>
          <w:lang w:eastAsia="pl-PL"/>
        </w:rPr>
      </w:pPr>
      <w:r w:rsidRPr="009874A9">
        <w:rPr>
          <w:rFonts w:ascii="Arial" w:eastAsia="Times New Roman" w:hAnsi="Arial" w:cs="Times New Roman"/>
          <w:b/>
        </w:rPr>
        <w:t xml:space="preserve">§ </w:t>
      </w:r>
      <w:r w:rsidR="00272B6F">
        <w:rPr>
          <w:rFonts w:ascii="Arial" w:eastAsia="Times New Roman" w:hAnsi="Arial" w:cs="Times New Roman"/>
          <w:b/>
        </w:rPr>
        <w:t>7</w:t>
      </w:r>
    </w:p>
    <w:p w14:paraId="66DFD6AB" w14:textId="77777777" w:rsidR="00C568D7" w:rsidRDefault="00C568D7" w:rsidP="00C568D7">
      <w:pPr>
        <w:pStyle w:val="Akapitzlist"/>
        <w:numPr>
          <w:ilvl w:val="0"/>
          <w:numId w:val="6"/>
        </w:numPr>
        <w:suppressAutoHyphens/>
        <w:spacing w:after="0" w:line="240" w:lineRule="auto"/>
        <w:jc w:val="both"/>
        <w:rPr>
          <w:rFonts w:ascii="Arial" w:eastAsia="Batang" w:hAnsi="Arial" w:cs="Arial"/>
          <w:b/>
          <w:bCs/>
          <w:lang w:eastAsia="pl-PL"/>
        </w:rPr>
      </w:pPr>
      <w:r>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343B461F" w14:textId="77777777" w:rsidR="00C568D7" w:rsidRDefault="00C568D7" w:rsidP="00C568D7">
      <w:pPr>
        <w:pStyle w:val="Akapitzlist"/>
        <w:numPr>
          <w:ilvl w:val="0"/>
          <w:numId w:val="17"/>
        </w:numPr>
        <w:suppressAutoHyphens/>
        <w:spacing w:after="0" w:line="240" w:lineRule="auto"/>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60FDF198" w14:textId="77777777" w:rsidR="00C568D7" w:rsidRDefault="00C568D7" w:rsidP="00C568D7">
      <w:pPr>
        <w:pStyle w:val="Akapitzlist"/>
        <w:numPr>
          <w:ilvl w:val="0"/>
          <w:numId w:val="18"/>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Zamawiającego – ………………………………………………………., tel. ………………….</w:t>
      </w:r>
    </w:p>
    <w:p w14:paraId="092A485C" w14:textId="77777777" w:rsidR="00C568D7" w:rsidRDefault="00C568D7" w:rsidP="00C568D7">
      <w:pPr>
        <w:pStyle w:val="Akapitzlist"/>
        <w:numPr>
          <w:ilvl w:val="0"/>
          <w:numId w:val="18"/>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Wykonawcy - ...................................................................................., tel. ..........................</w:t>
      </w:r>
    </w:p>
    <w:p w14:paraId="3626B9BB" w14:textId="77777777" w:rsidR="00FD1431" w:rsidRDefault="00FD1431" w:rsidP="009874A9">
      <w:pPr>
        <w:spacing w:after="0" w:line="240" w:lineRule="auto"/>
        <w:jc w:val="center"/>
        <w:rPr>
          <w:rFonts w:ascii="Arial" w:eastAsia="Times New Roman" w:hAnsi="Arial" w:cs="Times New Roman"/>
          <w:b/>
          <w:szCs w:val="20"/>
          <w:lang w:eastAsia="pl-PL"/>
        </w:rPr>
      </w:pPr>
    </w:p>
    <w:p w14:paraId="06AFF947" w14:textId="7B4BD46C" w:rsidR="00C568D7" w:rsidRPr="001D42E8" w:rsidRDefault="00C568D7" w:rsidP="00C568D7">
      <w:pPr>
        <w:suppressAutoHyphens/>
        <w:spacing w:after="0"/>
        <w:jc w:val="center"/>
        <w:rPr>
          <w:rFonts w:ascii="Arial" w:hAnsi="Arial"/>
          <w:b/>
        </w:rPr>
      </w:pPr>
      <w:r w:rsidRPr="001D42E8">
        <w:rPr>
          <w:rFonts w:ascii="Arial" w:hAnsi="Arial"/>
          <w:b/>
        </w:rPr>
        <w:t xml:space="preserve">§ </w:t>
      </w:r>
      <w:r w:rsidR="00272B6F">
        <w:rPr>
          <w:rFonts w:ascii="Arial" w:hAnsi="Arial"/>
          <w:b/>
        </w:rPr>
        <w:t>8</w:t>
      </w:r>
    </w:p>
    <w:p w14:paraId="27FAD111" w14:textId="77777777" w:rsidR="00C568D7" w:rsidRPr="001D42E8" w:rsidRDefault="00C568D7" w:rsidP="00C568D7">
      <w:pPr>
        <w:suppressAutoHyphens/>
        <w:spacing w:after="0"/>
        <w:jc w:val="center"/>
        <w:rPr>
          <w:rFonts w:ascii="Arial" w:hAnsi="Arial" w:cs="Arial"/>
          <w:b/>
          <w:lang w:eastAsia="ar-SA"/>
        </w:rPr>
      </w:pPr>
      <w:r w:rsidRPr="001D42E8">
        <w:rPr>
          <w:rFonts w:ascii="Arial" w:hAnsi="Arial" w:cs="Arial"/>
          <w:b/>
          <w:bCs/>
          <w:lang w:eastAsia="ar-SA"/>
        </w:rPr>
        <w:t>Podwykonawstwo* – jeśli dotyczy</w:t>
      </w:r>
    </w:p>
    <w:p w14:paraId="5C333C76" w14:textId="77777777" w:rsidR="00C568D7" w:rsidRPr="001D42E8" w:rsidRDefault="00C568D7" w:rsidP="00C568D7">
      <w:pPr>
        <w:numPr>
          <w:ilvl w:val="0"/>
          <w:numId w:val="19"/>
        </w:numPr>
        <w:suppressAutoHyphens/>
        <w:autoSpaceDN w:val="0"/>
        <w:spacing w:after="0" w:line="240" w:lineRule="auto"/>
        <w:jc w:val="both"/>
        <w:rPr>
          <w:rFonts w:ascii="Arial" w:hAnsi="Arial" w:cs="Arial"/>
          <w:kern w:val="2"/>
          <w:lang w:eastAsia="ar-SA"/>
        </w:rPr>
      </w:pPr>
      <w:r w:rsidRPr="001D42E8">
        <w:rPr>
          <w:rFonts w:ascii="Arial" w:hAnsi="Arial" w:cs="Arial"/>
          <w:kern w:val="2"/>
          <w:lang w:eastAsia="ar-SA"/>
        </w:rPr>
        <w:t>Wykonawca może realizować przedmiot Umowy korzystając z podwykonawstwa na  zasadach określonych w niniejszym paragrafie</w:t>
      </w:r>
      <w:r w:rsidRPr="001D42E8">
        <w:rPr>
          <w:rFonts w:ascii="Arial" w:hAnsi="Arial" w:cs="Arial"/>
          <w:kern w:val="2"/>
          <w:u w:val="single"/>
          <w:lang w:eastAsia="ar-SA"/>
        </w:rPr>
        <w:t xml:space="preserve"> </w:t>
      </w:r>
      <w:r w:rsidRPr="001D42E8">
        <w:rPr>
          <w:rFonts w:ascii="Arial" w:hAnsi="Arial" w:cs="Arial"/>
          <w:kern w:val="2"/>
          <w:lang w:eastAsia="ar-SA"/>
        </w:rPr>
        <w:t>oraz w zakresie wskazanym w ofercie.</w:t>
      </w:r>
    </w:p>
    <w:p w14:paraId="34A3590E" w14:textId="77777777" w:rsidR="00C568D7" w:rsidRPr="001D42E8" w:rsidRDefault="00C568D7" w:rsidP="00C568D7">
      <w:pPr>
        <w:numPr>
          <w:ilvl w:val="0"/>
          <w:numId w:val="19"/>
        </w:numPr>
        <w:suppressAutoHyphens/>
        <w:autoSpaceDN w:val="0"/>
        <w:spacing w:after="0" w:line="240" w:lineRule="auto"/>
        <w:jc w:val="both"/>
        <w:rPr>
          <w:rFonts w:ascii="Arial" w:hAnsi="Arial" w:cs="Arial"/>
          <w:kern w:val="2"/>
          <w:lang w:eastAsia="ar-SA"/>
        </w:rPr>
      </w:pPr>
      <w:r w:rsidRPr="001D42E8">
        <w:rPr>
          <w:rFonts w:ascii="Arial" w:hAnsi="Arial" w:cs="Arial"/>
          <w:kern w:val="2"/>
          <w:lang w:eastAsia="ar-SA"/>
        </w:rPr>
        <w:t>Wykonawca odpowiada za działania i zaniechania podwykonawców jak za własne działania i zaniechania.</w:t>
      </w:r>
    </w:p>
    <w:p w14:paraId="799C2DEC" w14:textId="77777777" w:rsidR="00C568D7" w:rsidRPr="001D42E8" w:rsidRDefault="00C568D7" w:rsidP="00C568D7">
      <w:pPr>
        <w:numPr>
          <w:ilvl w:val="0"/>
          <w:numId w:val="19"/>
        </w:numPr>
        <w:suppressAutoHyphens/>
        <w:autoSpaceDN w:val="0"/>
        <w:spacing w:after="0" w:line="240" w:lineRule="auto"/>
        <w:jc w:val="both"/>
        <w:rPr>
          <w:rFonts w:ascii="Arial" w:hAnsi="Arial" w:cs="Arial"/>
          <w:kern w:val="2"/>
          <w:lang w:eastAsia="ar-SA"/>
        </w:rPr>
      </w:pPr>
      <w:r w:rsidRPr="001D42E8">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779AADA4" w14:textId="77777777" w:rsidR="00C568D7" w:rsidRPr="001D42E8" w:rsidRDefault="00C568D7" w:rsidP="00C568D7">
      <w:pPr>
        <w:numPr>
          <w:ilvl w:val="0"/>
          <w:numId w:val="19"/>
        </w:numPr>
        <w:suppressAutoHyphens/>
        <w:autoSpaceDN w:val="0"/>
        <w:spacing w:after="0" w:line="240" w:lineRule="auto"/>
        <w:jc w:val="both"/>
        <w:rPr>
          <w:rFonts w:ascii="Arial" w:hAnsi="Arial" w:cs="Arial"/>
          <w:kern w:val="2"/>
          <w:lang w:eastAsia="ar-SA"/>
        </w:rPr>
      </w:pPr>
      <w:bookmarkStart w:id="2" w:name="_Hlk67997654"/>
      <w:r w:rsidRPr="001D42E8">
        <w:rPr>
          <w:rFonts w:ascii="Arial" w:hAnsi="Arial" w:cs="Arial"/>
          <w:kern w:val="2"/>
          <w:lang w:eastAsia="ar-SA"/>
        </w:rPr>
        <w:t>Podwykonawca musi spełniać wszystkie wymagania określone w niniejszym przetargu (w tym w umowie i SWZ) które dotyczą samego Wykonawcy.</w:t>
      </w:r>
    </w:p>
    <w:bookmarkEnd w:id="2"/>
    <w:p w14:paraId="040476FA" w14:textId="77777777" w:rsidR="00C568D7" w:rsidRPr="001D42E8" w:rsidRDefault="00C568D7" w:rsidP="00C568D7">
      <w:pPr>
        <w:numPr>
          <w:ilvl w:val="0"/>
          <w:numId w:val="19"/>
        </w:numPr>
        <w:suppressAutoHyphens/>
        <w:autoSpaceDN w:val="0"/>
        <w:spacing w:after="0" w:line="240" w:lineRule="auto"/>
        <w:jc w:val="both"/>
        <w:rPr>
          <w:rFonts w:ascii="Arial" w:hAnsi="Arial" w:cs="Arial"/>
          <w:kern w:val="2"/>
          <w:lang w:eastAsia="ar-SA"/>
        </w:rPr>
      </w:pPr>
      <w:r w:rsidRPr="001D42E8">
        <w:rPr>
          <w:rFonts w:ascii="Arial" w:hAnsi="Arial" w:cs="Arial"/>
          <w:kern w:val="2"/>
          <w:lang w:eastAsia="ar-SA"/>
        </w:rPr>
        <w:t>Zmiana podwykonawcy umieszczonego w wykazie, o którym mowa w ust. 5, wymaga sporządzenia aneksu do Umowy.</w:t>
      </w:r>
    </w:p>
    <w:p w14:paraId="3A54F4D1" w14:textId="77777777" w:rsidR="00C568D7" w:rsidRPr="001D42E8" w:rsidRDefault="00C568D7" w:rsidP="00C568D7">
      <w:pPr>
        <w:numPr>
          <w:ilvl w:val="0"/>
          <w:numId w:val="19"/>
        </w:numPr>
        <w:suppressAutoHyphens/>
        <w:autoSpaceDN w:val="0"/>
        <w:spacing w:after="0" w:line="240" w:lineRule="auto"/>
        <w:jc w:val="both"/>
        <w:rPr>
          <w:rFonts w:ascii="Arial" w:hAnsi="Arial" w:cs="Arial"/>
          <w:kern w:val="2"/>
          <w:lang w:eastAsia="ar-SA"/>
        </w:rPr>
      </w:pPr>
      <w:r w:rsidRPr="001D42E8">
        <w:rPr>
          <w:rFonts w:ascii="Arial" w:hAnsi="Arial" w:cs="Arial"/>
          <w:kern w:val="2"/>
          <w:lang w:eastAsia="ar-SA"/>
        </w:rPr>
        <w:t>Podwykonawcy, uczestniczący w realizacji przedmiotu Umowy:</w:t>
      </w:r>
    </w:p>
    <w:p w14:paraId="6840BEE7" w14:textId="77777777" w:rsidR="00C568D7" w:rsidRPr="001D42E8" w:rsidRDefault="00C568D7" w:rsidP="00C568D7">
      <w:pPr>
        <w:numPr>
          <w:ilvl w:val="0"/>
          <w:numId w:val="20"/>
        </w:numPr>
        <w:suppressAutoHyphens/>
        <w:autoSpaceDN w:val="0"/>
        <w:spacing w:after="0" w:line="240" w:lineRule="auto"/>
        <w:jc w:val="both"/>
        <w:rPr>
          <w:rFonts w:ascii="Arial" w:hAnsi="Arial" w:cs="Arial"/>
          <w:kern w:val="2"/>
          <w:lang w:eastAsia="ar-SA"/>
        </w:rPr>
      </w:pPr>
      <w:r w:rsidRPr="001D42E8">
        <w:rPr>
          <w:rFonts w:ascii="Arial" w:hAnsi="Arial" w:cs="Arial"/>
          <w:kern w:val="2"/>
          <w:lang w:eastAsia="ar-SA"/>
        </w:rPr>
        <w:t>Nazwa i adres Podwykonawcy: …………………… - zakres przedmiotu Umowy: …………………….</w:t>
      </w:r>
    </w:p>
    <w:p w14:paraId="16E8A0FA" w14:textId="77777777" w:rsidR="00C568D7" w:rsidRPr="001D42E8" w:rsidRDefault="00C568D7" w:rsidP="00C568D7">
      <w:pPr>
        <w:numPr>
          <w:ilvl w:val="0"/>
          <w:numId w:val="20"/>
        </w:numPr>
        <w:suppressAutoHyphens/>
        <w:autoSpaceDN w:val="0"/>
        <w:spacing w:after="0" w:line="240" w:lineRule="auto"/>
        <w:jc w:val="both"/>
        <w:rPr>
          <w:rFonts w:ascii="Arial" w:hAnsi="Arial" w:cs="Arial"/>
          <w:kern w:val="2"/>
          <w:lang w:eastAsia="ar-SA"/>
        </w:rPr>
      </w:pPr>
      <w:r w:rsidRPr="001D42E8">
        <w:rPr>
          <w:rFonts w:ascii="Arial" w:hAnsi="Arial" w:cs="Arial"/>
          <w:kern w:val="2"/>
          <w:lang w:eastAsia="ar-SA"/>
        </w:rPr>
        <w:t>Nazwa i adres Podwykonawcy: …………………… - zakres przedmiotu Umowy: …………………….</w:t>
      </w:r>
    </w:p>
    <w:p w14:paraId="7574505D" w14:textId="77777777" w:rsidR="00C568D7" w:rsidRDefault="00C568D7" w:rsidP="009874A9">
      <w:pPr>
        <w:suppressAutoHyphens/>
        <w:spacing w:after="0" w:line="240" w:lineRule="auto"/>
        <w:jc w:val="center"/>
        <w:rPr>
          <w:rFonts w:ascii="Arial" w:eastAsia="Batang" w:hAnsi="Arial" w:cs="Arial"/>
          <w:lang w:eastAsia="pl-PL"/>
        </w:rPr>
      </w:pPr>
    </w:p>
    <w:p w14:paraId="0A3BECCF" w14:textId="4131F0AD" w:rsidR="00704236" w:rsidRDefault="00704236" w:rsidP="00704236">
      <w:pPr>
        <w:pStyle w:val="Akapitzlist"/>
        <w:suppressAutoHyphens/>
        <w:spacing w:after="0" w:line="240" w:lineRule="auto"/>
        <w:ind w:left="0"/>
        <w:jc w:val="center"/>
        <w:rPr>
          <w:rFonts w:ascii="Arial" w:hAnsi="Arial"/>
          <w:b/>
        </w:rPr>
      </w:pPr>
      <w:r>
        <w:rPr>
          <w:rFonts w:ascii="Arial" w:hAnsi="Arial"/>
          <w:b/>
        </w:rPr>
        <w:t xml:space="preserve">§ </w:t>
      </w:r>
      <w:r w:rsidR="00272B6F">
        <w:rPr>
          <w:rFonts w:ascii="Arial" w:hAnsi="Arial"/>
          <w:b/>
        </w:rPr>
        <w:t>9</w:t>
      </w:r>
    </w:p>
    <w:p w14:paraId="37F87FC4" w14:textId="77777777" w:rsidR="00704236" w:rsidRPr="00DB420A" w:rsidRDefault="00704236" w:rsidP="00704236">
      <w:pPr>
        <w:numPr>
          <w:ilvl w:val="0"/>
          <w:numId w:val="22"/>
        </w:numPr>
        <w:suppressAutoHyphens/>
        <w:spacing w:after="0" w:line="240" w:lineRule="auto"/>
        <w:jc w:val="both"/>
        <w:rPr>
          <w:rFonts w:ascii="Arial" w:eastAsia="Batang" w:hAnsi="Arial" w:cs="Arial"/>
          <w:lang w:eastAsia="ar-SA"/>
        </w:rPr>
      </w:pPr>
      <w:r w:rsidRPr="00DB420A">
        <w:rPr>
          <w:rFonts w:ascii="Arial" w:eastAsia="Batang" w:hAnsi="Arial" w:cs="Arial"/>
          <w:lang w:eastAsia="ar-SA"/>
        </w:rPr>
        <w:t>Wykonawca zobowiązuje się do zapłaty Zamawiającemu kar umownych z następujących tytułów i w wysokościach:</w:t>
      </w:r>
    </w:p>
    <w:p w14:paraId="534A4F61" w14:textId="77777777" w:rsidR="00704236" w:rsidRPr="00DB420A" w:rsidRDefault="00704236" w:rsidP="00704236">
      <w:pPr>
        <w:numPr>
          <w:ilvl w:val="0"/>
          <w:numId w:val="21"/>
        </w:numPr>
        <w:spacing w:after="0" w:line="240" w:lineRule="auto"/>
        <w:jc w:val="both"/>
        <w:rPr>
          <w:rFonts w:ascii="Arial" w:eastAsia="Batang" w:hAnsi="Arial" w:cs="Arial"/>
          <w:lang w:eastAsia="ar-SA"/>
        </w:rPr>
      </w:pPr>
      <w:r w:rsidRPr="00DB420A">
        <w:rPr>
          <w:rFonts w:ascii="Arial" w:eastAsia="Batang" w:hAnsi="Arial" w:cs="Arial"/>
          <w:lang w:eastAsia="ar-SA"/>
        </w:rPr>
        <w:t>za zwłokę w dostawie towaru, w wysokości 1% wartości brutto nie dostarczonego towaru za każdy rozpoczęty dzień zwłoki;</w:t>
      </w:r>
    </w:p>
    <w:p w14:paraId="64D41986" w14:textId="77777777" w:rsidR="00704236" w:rsidRPr="00DB420A" w:rsidRDefault="00704236" w:rsidP="00704236">
      <w:pPr>
        <w:numPr>
          <w:ilvl w:val="2"/>
          <w:numId w:val="21"/>
        </w:numPr>
        <w:suppressAutoHyphens/>
        <w:spacing w:after="0" w:line="240" w:lineRule="auto"/>
        <w:ind w:hanging="363"/>
        <w:jc w:val="both"/>
        <w:rPr>
          <w:rFonts w:ascii="Arial" w:eastAsia="Batang" w:hAnsi="Arial" w:cs="Arial"/>
          <w:lang w:eastAsia="ar-SA"/>
        </w:rPr>
      </w:pPr>
      <w:r w:rsidRPr="00DB420A">
        <w:rPr>
          <w:rFonts w:ascii="Arial" w:eastAsia="Batang" w:hAnsi="Arial" w:cs="Arial"/>
          <w:lang w:eastAsia="ar-SA"/>
        </w:rPr>
        <w:t>za dostarczenie towaru z wadami 1% wartości brutto partii towaru dostarczonego z wadami za  każdy rozpoczęty dzień zwłoki, licząc od dnia w którym dana dostawa winna być prawidłowo  zrealizowana, aż do dnia wymiany wadliwego towaru na zgodny z zamówieniem co do jakości  i ilości;</w:t>
      </w:r>
    </w:p>
    <w:p w14:paraId="37E408FD" w14:textId="77777777" w:rsidR="00704236" w:rsidRPr="00DB420A" w:rsidRDefault="00704236" w:rsidP="00704236">
      <w:pPr>
        <w:numPr>
          <w:ilvl w:val="2"/>
          <w:numId w:val="21"/>
        </w:numPr>
        <w:suppressAutoHyphens/>
        <w:spacing w:after="0" w:line="240" w:lineRule="auto"/>
        <w:ind w:hanging="363"/>
        <w:jc w:val="both"/>
        <w:rPr>
          <w:rFonts w:eastAsia="Batang"/>
          <w:lang w:eastAsia="ar-SA"/>
        </w:rPr>
      </w:pPr>
      <w:r w:rsidRPr="00DB420A">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4239AD8C" w14:textId="77777777" w:rsidR="00704236" w:rsidRPr="00DB420A" w:rsidRDefault="00704236" w:rsidP="00704236">
      <w:pPr>
        <w:numPr>
          <w:ilvl w:val="0"/>
          <w:numId w:val="22"/>
        </w:numPr>
        <w:tabs>
          <w:tab w:val="left" w:pos="1080"/>
        </w:tabs>
        <w:suppressAutoHyphens/>
        <w:spacing w:after="0" w:line="240" w:lineRule="auto"/>
        <w:jc w:val="both"/>
        <w:rPr>
          <w:rFonts w:ascii="Arial" w:hAnsi="Arial" w:cs="Arial"/>
          <w:b/>
          <w:lang w:eastAsia="ar-SA"/>
        </w:rPr>
      </w:pPr>
      <w:r w:rsidRPr="00DB420A">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9C3B352" w14:textId="77777777" w:rsidR="00704236" w:rsidRPr="00DB420A" w:rsidRDefault="00704236" w:rsidP="00704236">
      <w:pPr>
        <w:numPr>
          <w:ilvl w:val="0"/>
          <w:numId w:val="22"/>
        </w:numPr>
        <w:tabs>
          <w:tab w:val="clear" w:pos="357"/>
        </w:tabs>
        <w:spacing w:after="0" w:line="252" w:lineRule="auto"/>
        <w:jc w:val="both"/>
        <w:rPr>
          <w:rFonts w:ascii="Arial" w:hAnsi="Arial" w:cs="Arial"/>
          <w:b/>
        </w:rPr>
      </w:pPr>
      <w:r w:rsidRPr="00DB420A">
        <w:rPr>
          <w:rFonts w:ascii="Arial" w:eastAsia="Batang" w:hAnsi="Arial" w:cs="Arial"/>
          <w:lang w:eastAsia="ar-SA"/>
        </w:rPr>
        <w:t>Łączna maksymalna wysokość kar umownych nałożonych na Wykonawcę nie może przekroczyć 30% wynagrodzenia netto, określonego w § 1 ust. 2 umowy.</w:t>
      </w:r>
      <w:r w:rsidRPr="00DB420A">
        <w:rPr>
          <w:rFonts w:eastAsia="Batang"/>
          <w:lang w:eastAsia="ar-SA"/>
        </w:rPr>
        <w:t xml:space="preserve"> </w:t>
      </w:r>
    </w:p>
    <w:p w14:paraId="23C31400" w14:textId="77777777" w:rsidR="00C568D7" w:rsidRDefault="00C568D7" w:rsidP="009874A9">
      <w:pPr>
        <w:suppressAutoHyphens/>
        <w:spacing w:after="0" w:line="240" w:lineRule="auto"/>
        <w:jc w:val="center"/>
        <w:rPr>
          <w:rFonts w:ascii="Arial" w:eastAsia="Batang" w:hAnsi="Arial" w:cs="Arial"/>
          <w:lang w:eastAsia="pl-PL"/>
        </w:rPr>
      </w:pPr>
    </w:p>
    <w:p w14:paraId="0DE31B38" w14:textId="6B2DE3BC" w:rsidR="00704236" w:rsidRDefault="00704236" w:rsidP="00704236">
      <w:pPr>
        <w:pStyle w:val="Lista"/>
        <w:ind w:left="0" w:firstLine="0"/>
        <w:jc w:val="center"/>
        <w:rPr>
          <w:rFonts w:ascii="Arial" w:hAnsi="Arial"/>
          <w:b/>
          <w:sz w:val="22"/>
        </w:rPr>
      </w:pPr>
      <w:r>
        <w:rPr>
          <w:rFonts w:ascii="Arial" w:hAnsi="Arial"/>
          <w:b/>
          <w:sz w:val="22"/>
        </w:rPr>
        <w:t xml:space="preserve">§ </w:t>
      </w:r>
      <w:r w:rsidR="00272B6F">
        <w:rPr>
          <w:rFonts w:ascii="Arial" w:hAnsi="Arial"/>
          <w:b/>
          <w:sz w:val="22"/>
        </w:rPr>
        <w:t>10</w:t>
      </w:r>
    </w:p>
    <w:p w14:paraId="5C97F74D" w14:textId="77777777" w:rsidR="007D270A" w:rsidRPr="006F32A5" w:rsidRDefault="007D270A" w:rsidP="007D270A">
      <w:pPr>
        <w:pStyle w:val="Akapitzlist"/>
        <w:numPr>
          <w:ilvl w:val="0"/>
          <w:numId w:val="23"/>
        </w:numPr>
        <w:spacing w:after="0" w:line="252" w:lineRule="auto"/>
        <w:ind w:left="357" w:hanging="357"/>
        <w:jc w:val="both"/>
        <w:rPr>
          <w:rFonts w:ascii="Arial" w:hAnsi="Arial" w:cs="Arial"/>
          <w:lang w:eastAsia="pl-PL"/>
        </w:rPr>
      </w:pPr>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3"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r w:rsidRPr="006C59F6">
        <w:rPr>
          <w:rFonts w:ascii="Arial" w:hAnsi="Arial" w:cs="Arial"/>
          <w:lang w:eastAsia="pl-PL"/>
        </w:rPr>
        <w:t xml:space="preserve">Dz.U.2020.1740 </w:t>
      </w:r>
      <w:proofErr w:type="spellStart"/>
      <w:r w:rsidRPr="006C59F6">
        <w:rPr>
          <w:rFonts w:ascii="Arial" w:hAnsi="Arial" w:cs="Arial"/>
          <w:lang w:eastAsia="pl-PL"/>
        </w:rPr>
        <w:t>t.j</w:t>
      </w:r>
      <w:proofErr w:type="spellEnd"/>
      <w:r w:rsidRPr="006C59F6">
        <w:rPr>
          <w:rFonts w:ascii="Arial" w:hAnsi="Arial" w:cs="Arial"/>
          <w:lang w:eastAsia="pl-PL"/>
        </w:rPr>
        <w:t>. z dnia 2020.10.08</w:t>
      </w:r>
      <w:r>
        <w:rPr>
          <w:rFonts w:ascii="Arial" w:hAnsi="Arial" w:cs="Arial"/>
          <w:lang w:eastAsia="pl-PL"/>
        </w:rPr>
        <w:t>) zwaną w dalszej części umowy „k.c.”</w:t>
      </w:r>
      <w:bookmarkEnd w:id="3"/>
    </w:p>
    <w:p w14:paraId="4CF73B82" w14:textId="77777777" w:rsidR="007D270A" w:rsidRDefault="007D270A" w:rsidP="007D270A">
      <w:pPr>
        <w:pStyle w:val="Akapitzlist"/>
        <w:numPr>
          <w:ilvl w:val="0"/>
          <w:numId w:val="23"/>
        </w:numPr>
        <w:spacing w:after="0" w:line="252" w:lineRule="auto"/>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43B2D1B4" w14:textId="77777777" w:rsidR="007D270A" w:rsidRDefault="007D270A" w:rsidP="007D270A">
      <w:pPr>
        <w:pStyle w:val="Akapitzlist"/>
        <w:numPr>
          <w:ilvl w:val="0"/>
          <w:numId w:val="23"/>
        </w:numPr>
        <w:spacing w:after="0" w:line="252" w:lineRule="auto"/>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3E23BA50" w14:textId="77777777" w:rsidR="007D270A" w:rsidRDefault="007D270A" w:rsidP="007D270A">
      <w:pPr>
        <w:pStyle w:val="Akapitzlist"/>
        <w:numPr>
          <w:ilvl w:val="0"/>
          <w:numId w:val="23"/>
        </w:numPr>
        <w:spacing w:after="0" w:line="252" w:lineRule="auto"/>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p w14:paraId="7BAF5352" w14:textId="77777777" w:rsidR="00704236" w:rsidRDefault="00704236" w:rsidP="007D270A">
      <w:pPr>
        <w:pStyle w:val="Akapitzlist"/>
        <w:spacing w:after="0" w:line="252" w:lineRule="auto"/>
        <w:ind w:left="357"/>
        <w:jc w:val="both"/>
        <w:rPr>
          <w:rFonts w:ascii="Arial" w:hAnsi="Arial" w:cs="Arial"/>
          <w:lang w:eastAsia="pl-PL"/>
        </w:rPr>
      </w:pPr>
    </w:p>
    <w:p w14:paraId="101C5CD7" w14:textId="7680E22E" w:rsidR="00D90E96" w:rsidRDefault="00D90E96" w:rsidP="00D90E96">
      <w:pPr>
        <w:pStyle w:val="Lista"/>
        <w:ind w:left="0" w:firstLine="0"/>
        <w:jc w:val="center"/>
        <w:rPr>
          <w:rFonts w:ascii="Arial" w:hAnsi="Arial"/>
          <w:b/>
          <w:sz w:val="22"/>
        </w:rPr>
      </w:pPr>
      <w:bookmarkStart w:id="4" w:name="_Hlk88549789"/>
      <w:r>
        <w:rPr>
          <w:rFonts w:ascii="Arial" w:hAnsi="Arial"/>
          <w:b/>
          <w:sz w:val="22"/>
        </w:rPr>
        <w:t>§ 1</w:t>
      </w:r>
      <w:r w:rsidR="00272B6F">
        <w:rPr>
          <w:rFonts w:ascii="Arial" w:hAnsi="Arial"/>
          <w:b/>
          <w:sz w:val="22"/>
        </w:rPr>
        <w:t>1</w:t>
      </w:r>
    </w:p>
    <w:p w14:paraId="2B2254E3" w14:textId="77777777" w:rsidR="00D90E96" w:rsidRDefault="00D90E96" w:rsidP="00D90E96">
      <w:pPr>
        <w:pStyle w:val="Lista"/>
        <w:numPr>
          <w:ilvl w:val="0"/>
          <w:numId w:val="7"/>
        </w:numPr>
        <w:jc w:val="both"/>
        <w:rPr>
          <w:rFonts w:ascii="Arial" w:eastAsia="Batang" w:hAnsi="Arial" w:cs="Arial"/>
          <w:b/>
          <w:bCs/>
          <w:sz w:val="22"/>
        </w:rPr>
      </w:pPr>
      <w:r>
        <w:rPr>
          <w:rFonts w:ascii="Arial" w:hAnsi="Arial" w:cs="Arial"/>
          <w:sz w:val="22"/>
        </w:rPr>
        <w:t xml:space="preserve">Wykonawca zobowiązuje się do zapewnienia ciągłości świadczenia dostaw dla szpitala w razie wystąpienia sytuacji kryzysowych, zagrożenia bezpieczeństwa państwa i w czasie wojny. </w:t>
      </w:r>
    </w:p>
    <w:p w14:paraId="5F1F4574" w14:textId="77777777" w:rsidR="00D90E96" w:rsidRDefault="00D90E96" w:rsidP="00D90E96">
      <w:pPr>
        <w:pStyle w:val="Lista"/>
        <w:numPr>
          <w:ilvl w:val="0"/>
          <w:numId w:val="7"/>
        </w:numPr>
        <w:jc w:val="both"/>
        <w:rPr>
          <w:rFonts w:ascii="Arial" w:eastAsia="Batang" w:hAnsi="Arial" w:cs="Arial"/>
          <w:b/>
          <w:bCs/>
          <w:sz w:val="22"/>
        </w:rPr>
      </w:pPr>
      <w:r>
        <w:rPr>
          <w:rFonts w:ascii="Arial" w:hAnsi="Arial" w:cs="Arial"/>
          <w:sz w:val="22"/>
        </w:rPr>
        <w:t>Wykonawca zobowiązuje się do zwiększenia zakresu świadczonych dostaw o 100%, w przypadku podjęcia decyzji o rozwinięciu zapasowej bazy łóżkowej szpitala.</w:t>
      </w:r>
    </w:p>
    <w:bookmarkEnd w:id="4"/>
    <w:p w14:paraId="4DB86DCC" w14:textId="77777777" w:rsidR="00C568D7" w:rsidRDefault="00C568D7" w:rsidP="009874A9">
      <w:pPr>
        <w:suppressAutoHyphens/>
        <w:spacing w:after="0" w:line="240" w:lineRule="auto"/>
        <w:jc w:val="center"/>
        <w:rPr>
          <w:rFonts w:ascii="Arial" w:eastAsia="Batang" w:hAnsi="Arial" w:cs="Arial"/>
          <w:lang w:eastAsia="pl-PL"/>
        </w:rPr>
      </w:pPr>
    </w:p>
    <w:p w14:paraId="3348A83A" w14:textId="3458D3D3" w:rsidR="00D90E96" w:rsidRDefault="00D90E96" w:rsidP="00D90E96">
      <w:pPr>
        <w:pStyle w:val="Lista"/>
        <w:ind w:left="0" w:firstLine="0"/>
        <w:jc w:val="center"/>
        <w:rPr>
          <w:rFonts w:ascii="Arial" w:hAnsi="Arial"/>
          <w:b/>
          <w:sz w:val="22"/>
        </w:rPr>
      </w:pPr>
      <w:r>
        <w:rPr>
          <w:rFonts w:ascii="Arial" w:hAnsi="Arial"/>
          <w:b/>
          <w:sz w:val="22"/>
        </w:rPr>
        <w:t>§ 1</w:t>
      </w:r>
      <w:r w:rsidR="00272B6F">
        <w:rPr>
          <w:rFonts w:ascii="Arial" w:hAnsi="Arial"/>
          <w:b/>
          <w:sz w:val="22"/>
        </w:rPr>
        <w:t>2</w:t>
      </w:r>
    </w:p>
    <w:p w14:paraId="056A7910" w14:textId="77777777" w:rsidR="00D90E96" w:rsidRDefault="00D90E96" w:rsidP="00D90E96">
      <w:pPr>
        <w:numPr>
          <w:ilvl w:val="0"/>
          <w:numId w:val="2"/>
        </w:numPr>
        <w:spacing w:after="0" w:line="240" w:lineRule="auto"/>
        <w:jc w:val="both"/>
        <w:rPr>
          <w:rFonts w:ascii="Arial" w:hAnsi="Arial"/>
        </w:rPr>
      </w:pPr>
      <w:r>
        <w:rPr>
          <w:rFonts w:ascii="Arial" w:hAnsi="Arial"/>
        </w:rPr>
        <w:t xml:space="preserve">Umowę zawiera się na czas określony </w:t>
      </w:r>
      <w:r>
        <w:rPr>
          <w:rFonts w:ascii="Arial" w:hAnsi="Arial"/>
          <w:b/>
        </w:rPr>
        <w:t>24 m-</w:t>
      </w:r>
      <w:proofErr w:type="spellStart"/>
      <w:r>
        <w:rPr>
          <w:rFonts w:ascii="Arial" w:hAnsi="Arial"/>
          <w:b/>
        </w:rPr>
        <w:t>cy</w:t>
      </w:r>
      <w:proofErr w:type="spellEnd"/>
      <w:r>
        <w:rPr>
          <w:rFonts w:ascii="Arial" w:hAnsi="Arial"/>
        </w:rPr>
        <w:t xml:space="preserve"> licząc od daty jej podpisania.</w:t>
      </w:r>
    </w:p>
    <w:p w14:paraId="60B312EF" w14:textId="77777777" w:rsidR="00D90E96" w:rsidRPr="00622FF9" w:rsidRDefault="00D90E96" w:rsidP="00D90E96">
      <w:pPr>
        <w:numPr>
          <w:ilvl w:val="0"/>
          <w:numId w:val="2"/>
        </w:numPr>
        <w:spacing w:after="0" w:line="240" w:lineRule="auto"/>
        <w:jc w:val="both"/>
        <w:rPr>
          <w:rFonts w:ascii="Arial" w:hAnsi="Arial" w:cs="Arial"/>
        </w:rPr>
      </w:pPr>
      <w:r w:rsidRPr="00622FF9">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w powtarzających się opóźnień świadczenia usług, po wcześniejszym pisemnym wezwaniu Wykonawcy do należytej realizacji umowy.</w:t>
      </w:r>
    </w:p>
    <w:p w14:paraId="50EA3689" w14:textId="77777777" w:rsidR="00D90E96" w:rsidRPr="00622FF9" w:rsidRDefault="00D90E96" w:rsidP="00D90E96">
      <w:pPr>
        <w:pStyle w:val="Akapitzlist"/>
        <w:numPr>
          <w:ilvl w:val="0"/>
          <w:numId w:val="2"/>
        </w:numPr>
        <w:spacing w:after="0"/>
        <w:jc w:val="both"/>
        <w:rPr>
          <w:rFonts w:ascii="Arial" w:eastAsia="Batang" w:hAnsi="Arial" w:cs="Arial"/>
        </w:rPr>
      </w:pPr>
      <w:r w:rsidRPr="00622FF9">
        <w:rPr>
          <w:rFonts w:ascii="Arial" w:eastAsia="Batang" w:hAnsi="Arial" w:cs="Arial"/>
        </w:rPr>
        <w:t>Zamawiający jest uprawniony do odstąpienia od umowy w okolicznościach wskazanych w  z art. 456 ustawy Prawo zamówień publicznych.</w:t>
      </w:r>
    </w:p>
    <w:p w14:paraId="443B0C32" w14:textId="2BA238B8" w:rsidR="00D90E96" w:rsidRDefault="00D90E96" w:rsidP="00D90E96">
      <w:pPr>
        <w:pStyle w:val="Lista"/>
        <w:ind w:left="0" w:firstLine="0"/>
        <w:jc w:val="center"/>
        <w:rPr>
          <w:rFonts w:ascii="Arial" w:eastAsia="Batang" w:hAnsi="Arial" w:cs="Arial"/>
          <w:b/>
          <w:bCs/>
          <w:sz w:val="22"/>
          <w:szCs w:val="22"/>
        </w:rPr>
      </w:pPr>
      <w:r>
        <w:rPr>
          <w:rFonts w:ascii="Arial" w:hAnsi="Arial" w:cs="Arial"/>
          <w:b/>
          <w:bCs/>
          <w:sz w:val="22"/>
        </w:rPr>
        <w:t>§ 1</w:t>
      </w:r>
      <w:r w:rsidR="00272B6F">
        <w:rPr>
          <w:rFonts w:ascii="Arial" w:hAnsi="Arial" w:cs="Arial"/>
          <w:b/>
          <w:bCs/>
          <w:sz w:val="22"/>
        </w:rPr>
        <w:t>3</w:t>
      </w:r>
    </w:p>
    <w:p w14:paraId="284FBF9E" w14:textId="77777777" w:rsidR="00D90E96" w:rsidRDefault="00D90E96" w:rsidP="00D90E96">
      <w:pPr>
        <w:numPr>
          <w:ilvl w:val="0"/>
          <w:numId w:val="3"/>
        </w:numPr>
        <w:spacing w:after="0" w:line="240" w:lineRule="auto"/>
        <w:jc w:val="both"/>
        <w:rPr>
          <w:rFonts w:ascii="Arial" w:eastAsia="Batang" w:hAnsi="Arial" w:cs="Arial"/>
        </w:rPr>
      </w:pPr>
      <w:r>
        <w:rPr>
          <w:rFonts w:ascii="Arial" w:eastAsia="Batang" w:hAnsi="Arial" w:cs="Aria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1676E7FE" w14:textId="77777777" w:rsidR="00D90E96" w:rsidRDefault="00D90E96" w:rsidP="00D90E96">
      <w:pPr>
        <w:numPr>
          <w:ilvl w:val="0"/>
          <w:numId w:val="3"/>
        </w:numPr>
        <w:spacing w:after="0" w:line="240" w:lineRule="auto"/>
        <w:jc w:val="both"/>
        <w:rPr>
          <w:rFonts w:ascii="Arial" w:eastAsia="Batang" w:hAnsi="Arial" w:cs="Arial"/>
        </w:rPr>
      </w:pPr>
      <w:r>
        <w:rPr>
          <w:rFonts w:ascii="Arial" w:eastAsia="Batang" w:hAnsi="Arial" w:cs="Arial"/>
        </w:rPr>
        <w:t xml:space="preserve">W sprawach nieuregulowanych niniejszą umową, zastosowanie mają przepisy Kodeksu Cywilnego i ustawy Prawo zamówień publicznych. </w:t>
      </w:r>
      <w:r>
        <w:rPr>
          <w:rFonts w:ascii="Arial" w:eastAsia="Batang" w:hAnsi="Arial" w:cs="Arial"/>
          <w:bCs/>
        </w:rPr>
        <w:t>Strony wyłączają jednak między sobą obowiązywanie art. 552 k.c.</w:t>
      </w:r>
    </w:p>
    <w:p w14:paraId="6AAEBBB6" w14:textId="77777777" w:rsidR="00D90E96" w:rsidRDefault="00D90E96" w:rsidP="00D90E96">
      <w:pPr>
        <w:numPr>
          <w:ilvl w:val="0"/>
          <w:numId w:val="3"/>
        </w:numPr>
        <w:spacing w:after="0" w:line="240" w:lineRule="auto"/>
        <w:jc w:val="both"/>
        <w:rPr>
          <w:rFonts w:ascii="Arial" w:eastAsia="Batang" w:hAnsi="Arial" w:cs="Arial"/>
        </w:rPr>
      </w:pPr>
      <w:r>
        <w:rPr>
          <w:rFonts w:ascii="Arial" w:eastAsia="Batang" w:hAnsi="Arial" w:cs="Arial"/>
        </w:rPr>
        <w:t>Umowę sporządzono w dwóch jednobrzmiących egzemplarzach, po jednym egzemplarzu dla każdej ze stron.</w:t>
      </w:r>
    </w:p>
    <w:p w14:paraId="4C64170C" w14:textId="77777777" w:rsidR="004E6BFF" w:rsidRDefault="004E6BFF" w:rsidP="009874A9">
      <w:pPr>
        <w:spacing w:after="0" w:line="240" w:lineRule="auto"/>
        <w:ind w:firstLine="708"/>
        <w:rPr>
          <w:rFonts w:ascii="Arial" w:eastAsia="Batang" w:hAnsi="Arial" w:cs="Arial"/>
          <w:b/>
          <w:bCs/>
          <w:lang w:eastAsia="pl-PL"/>
        </w:rPr>
      </w:pPr>
    </w:p>
    <w:p w14:paraId="36D510B6" w14:textId="77777777" w:rsidR="004E6BFF" w:rsidRDefault="004E6BFF" w:rsidP="009874A9">
      <w:pPr>
        <w:spacing w:after="0" w:line="240" w:lineRule="auto"/>
        <w:ind w:firstLine="708"/>
        <w:rPr>
          <w:rFonts w:ascii="Arial" w:eastAsia="Batang" w:hAnsi="Arial" w:cs="Arial"/>
          <w:b/>
          <w:bCs/>
          <w:lang w:eastAsia="pl-PL"/>
        </w:rPr>
      </w:pPr>
    </w:p>
    <w:p w14:paraId="26EED86E" w14:textId="77777777" w:rsidR="004E6BFF" w:rsidRDefault="004E6BFF" w:rsidP="009874A9">
      <w:pPr>
        <w:spacing w:after="0" w:line="240" w:lineRule="auto"/>
        <w:ind w:firstLine="708"/>
        <w:rPr>
          <w:rFonts w:ascii="Arial" w:eastAsia="Batang" w:hAnsi="Arial" w:cs="Arial"/>
          <w:b/>
          <w:bCs/>
          <w:lang w:eastAsia="pl-PL"/>
        </w:rPr>
      </w:pPr>
    </w:p>
    <w:p w14:paraId="33F1C449" w14:textId="77777777" w:rsidR="009874A9" w:rsidRPr="009874A9" w:rsidRDefault="009874A9" w:rsidP="009874A9">
      <w:pPr>
        <w:spacing w:after="0" w:line="240" w:lineRule="auto"/>
        <w:ind w:firstLine="708"/>
        <w:rPr>
          <w:rFonts w:ascii="Arial" w:eastAsia="Batang" w:hAnsi="Arial" w:cs="Arial"/>
          <w:b/>
          <w:bCs/>
          <w:lang w:eastAsia="pl-PL"/>
        </w:rPr>
      </w:pPr>
      <w:r w:rsidRPr="009874A9">
        <w:rPr>
          <w:rFonts w:ascii="Arial" w:eastAsia="Batang" w:hAnsi="Arial" w:cs="Arial"/>
          <w:b/>
          <w:bCs/>
          <w:lang w:eastAsia="pl-PL"/>
        </w:rPr>
        <w:t>WYKONAWCA</w:t>
      </w:r>
      <w:r w:rsidRPr="009874A9">
        <w:rPr>
          <w:rFonts w:ascii="Arial" w:eastAsia="Batang" w:hAnsi="Arial" w:cs="Arial"/>
          <w:b/>
          <w:bCs/>
          <w:lang w:eastAsia="pl-PL"/>
        </w:rPr>
        <w:tab/>
      </w:r>
      <w:r w:rsidRPr="009874A9">
        <w:rPr>
          <w:rFonts w:ascii="Arial" w:eastAsia="Batang" w:hAnsi="Arial" w:cs="Arial"/>
          <w:b/>
          <w:bCs/>
          <w:lang w:eastAsia="pl-PL"/>
        </w:rPr>
        <w:tab/>
      </w:r>
      <w:r w:rsidRPr="009874A9">
        <w:rPr>
          <w:rFonts w:ascii="Arial" w:eastAsia="Batang" w:hAnsi="Arial" w:cs="Arial"/>
          <w:b/>
          <w:bCs/>
          <w:lang w:eastAsia="pl-PL"/>
        </w:rPr>
        <w:tab/>
      </w:r>
      <w:r w:rsidRPr="009874A9">
        <w:rPr>
          <w:rFonts w:ascii="Arial" w:eastAsia="Batang" w:hAnsi="Arial" w:cs="Arial"/>
          <w:b/>
          <w:bCs/>
          <w:lang w:eastAsia="pl-PL"/>
        </w:rPr>
        <w:tab/>
      </w:r>
      <w:r w:rsidRPr="009874A9">
        <w:rPr>
          <w:rFonts w:ascii="Arial" w:eastAsia="Batang" w:hAnsi="Arial" w:cs="Arial"/>
          <w:b/>
          <w:bCs/>
          <w:lang w:eastAsia="pl-PL"/>
        </w:rPr>
        <w:tab/>
      </w:r>
      <w:r w:rsidRPr="009874A9">
        <w:rPr>
          <w:rFonts w:ascii="Arial" w:eastAsia="Batang" w:hAnsi="Arial" w:cs="Arial"/>
          <w:b/>
          <w:bCs/>
          <w:lang w:eastAsia="pl-PL"/>
        </w:rPr>
        <w:tab/>
      </w:r>
      <w:r w:rsidRPr="009874A9">
        <w:rPr>
          <w:rFonts w:ascii="Arial" w:eastAsia="Batang" w:hAnsi="Arial" w:cs="Arial"/>
          <w:b/>
          <w:bCs/>
          <w:lang w:eastAsia="pl-PL"/>
        </w:rPr>
        <w:tab/>
        <w:t>ZAMAWIAJĄCY</w:t>
      </w:r>
    </w:p>
    <w:p w14:paraId="5D03F391" w14:textId="77777777" w:rsidR="009874A9" w:rsidRPr="009874A9" w:rsidRDefault="009874A9" w:rsidP="009874A9">
      <w:pPr>
        <w:spacing w:after="0" w:line="240" w:lineRule="auto"/>
        <w:rPr>
          <w:rFonts w:ascii="Times New Roman" w:eastAsia="Times New Roman" w:hAnsi="Times New Roman" w:cs="Times New Roman"/>
          <w:sz w:val="24"/>
          <w:szCs w:val="24"/>
          <w:lang w:eastAsia="pl-PL"/>
        </w:rPr>
      </w:pPr>
    </w:p>
    <w:p w14:paraId="7BA3F3B7" w14:textId="77777777" w:rsidR="009874A9" w:rsidRPr="009874A9" w:rsidRDefault="009874A9" w:rsidP="009874A9">
      <w:pPr>
        <w:spacing w:after="0" w:line="240" w:lineRule="auto"/>
        <w:rPr>
          <w:rFonts w:ascii="Times New Roman" w:eastAsia="Times New Roman" w:hAnsi="Times New Roman" w:cs="Times New Roman"/>
          <w:sz w:val="24"/>
          <w:szCs w:val="24"/>
          <w:lang w:eastAsia="pl-PL"/>
        </w:rPr>
      </w:pPr>
    </w:p>
    <w:p w14:paraId="5BC99EDA" w14:textId="77777777" w:rsidR="009874A9" w:rsidRPr="009874A9" w:rsidRDefault="009874A9" w:rsidP="009874A9">
      <w:pPr>
        <w:spacing w:after="0" w:line="240" w:lineRule="auto"/>
        <w:rPr>
          <w:rFonts w:ascii="Times New Roman" w:eastAsia="Times New Roman" w:hAnsi="Times New Roman" w:cs="Times New Roman"/>
          <w:sz w:val="24"/>
          <w:szCs w:val="24"/>
          <w:lang w:eastAsia="pl-PL"/>
        </w:rPr>
      </w:pPr>
    </w:p>
    <w:p w14:paraId="60DFF646" w14:textId="77777777" w:rsidR="009874A9" w:rsidRPr="009874A9" w:rsidRDefault="009874A9" w:rsidP="009874A9">
      <w:pPr>
        <w:spacing w:after="0" w:line="240" w:lineRule="auto"/>
        <w:rPr>
          <w:rFonts w:ascii="Times New Roman" w:eastAsia="Times New Roman" w:hAnsi="Times New Roman" w:cs="Times New Roman"/>
          <w:sz w:val="24"/>
          <w:szCs w:val="24"/>
          <w:lang w:eastAsia="pl-PL"/>
        </w:rPr>
      </w:pPr>
    </w:p>
    <w:p w14:paraId="0AF7B68C" w14:textId="77777777" w:rsidR="009874A9" w:rsidRPr="009874A9" w:rsidRDefault="009874A9" w:rsidP="009874A9">
      <w:pPr>
        <w:spacing w:after="0" w:line="240" w:lineRule="auto"/>
        <w:jc w:val="center"/>
        <w:rPr>
          <w:rFonts w:ascii="Arial" w:eastAsia="Times New Roman" w:hAnsi="Arial" w:cs="Times New Roman"/>
          <w:sz w:val="24"/>
          <w:szCs w:val="20"/>
          <w:lang w:eastAsia="pl-PL"/>
        </w:rPr>
      </w:pPr>
    </w:p>
    <w:p w14:paraId="5C22C78A" w14:textId="77777777" w:rsidR="009874A9" w:rsidRPr="009874A9" w:rsidRDefault="009874A9" w:rsidP="009874A9">
      <w:pPr>
        <w:spacing w:after="0" w:line="240" w:lineRule="auto"/>
        <w:jc w:val="center"/>
        <w:rPr>
          <w:rFonts w:ascii="Arial" w:eastAsia="Times New Roman" w:hAnsi="Arial" w:cs="Times New Roman"/>
          <w:sz w:val="24"/>
          <w:szCs w:val="20"/>
          <w:lang w:eastAsia="pl-PL"/>
        </w:rPr>
      </w:pPr>
    </w:p>
    <w:p w14:paraId="3D4DD931" w14:textId="77777777" w:rsidR="009874A9" w:rsidRPr="009874A9" w:rsidRDefault="009874A9" w:rsidP="009874A9">
      <w:pPr>
        <w:spacing w:after="0" w:line="240" w:lineRule="auto"/>
        <w:jc w:val="center"/>
        <w:rPr>
          <w:rFonts w:ascii="Arial" w:eastAsia="Times New Roman" w:hAnsi="Arial" w:cs="Times New Roman"/>
          <w:sz w:val="24"/>
          <w:szCs w:val="20"/>
          <w:lang w:eastAsia="pl-PL"/>
        </w:rPr>
      </w:pPr>
    </w:p>
    <w:p w14:paraId="6E920164" w14:textId="77777777" w:rsidR="009874A9" w:rsidRPr="009874A9" w:rsidRDefault="009874A9" w:rsidP="009874A9">
      <w:pPr>
        <w:spacing w:after="0" w:line="240" w:lineRule="auto"/>
        <w:jc w:val="center"/>
        <w:rPr>
          <w:rFonts w:ascii="Arial" w:eastAsia="Times New Roman" w:hAnsi="Arial" w:cs="Times New Roman"/>
          <w:sz w:val="24"/>
          <w:szCs w:val="20"/>
          <w:lang w:eastAsia="pl-PL"/>
        </w:rPr>
      </w:pPr>
    </w:p>
    <w:p w14:paraId="724C5C4D" w14:textId="77777777" w:rsidR="009874A9" w:rsidRPr="009874A9" w:rsidRDefault="009874A9" w:rsidP="009874A9">
      <w:pPr>
        <w:spacing w:after="0" w:line="240" w:lineRule="auto"/>
        <w:jc w:val="center"/>
        <w:rPr>
          <w:rFonts w:ascii="Arial" w:eastAsia="Times New Roman" w:hAnsi="Arial" w:cs="Times New Roman"/>
          <w:sz w:val="24"/>
          <w:szCs w:val="20"/>
          <w:lang w:eastAsia="pl-PL"/>
        </w:rPr>
      </w:pPr>
    </w:p>
    <w:p w14:paraId="767DE34A" w14:textId="77777777" w:rsidR="009874A9" w:rsidRPr="009874A9" w:rsidRDefault="009874A9" w:rsidP="009874A9">
      <w:pPr>
        <w:spacing w:after="0" w:line="240" w:lineRule="auto"/>
        <w:jc w:val="center"/>
        <w:rPr>
          <w:rFonts w:ascii="Arial" w:eastAsia="Times New Roman" w:hAnsi="Arial" w:cs="Times New Roman"/>
          <w:sz w:val="24"/>
          <w:szCs w:val="20"/>
          <w:lang w:eastAsia="pl-PL"/>
        </w:rPr>
      </w:pPr>
    </w:p>
    <w:p w14:paraId="56858EAF" w14:textId="77777777" w:rsidR="009874A9" w:rsidRPr="009874A9" w:rsidRDefault="009874A9" w:rsidP="009874A9">
      <w:pPr>
        <w:spacing w:after="0" w:line="240" w:lineRule="auto"/>
        <w:rPr>
          <w:rFonts w:ascii="Arial" w:eastAsia="Times New Roman" w:hAnsi="Arial" w:cs="Times New Roman"/>
          <w:sz w:val="24"/>
          <w:szCs w:val="20"/>
          <w:lang w:eastAsia="pl-PL"/>
        </w:rPr>
      </w:pPr>
    </w:p>
    <w:p w14:paraId="5CBFB2B4" w14:textId="77777777" w:rsidR="009874A9" w:rsidRPr="009874A9" w:rsidRDefault="009874A9" w:rsidP="009874A9">
      <w:pPr>
        <w:spacing w:after="0" w:line="240" w:lineRule="auto"/>
        <w:rPr>
          <w:rFonts w:ascii="Arial" w:eastAsia="Times New Roman" w:hAnsi="Arial" w:cs="Times New Roman"/>
          <w:sz w:val="24"/>
          <w:szCs w:val="20"/>
          <w:lang w:eastAsia="pl-PL"/>
        </w:rPr>
      </w:pPr>
    </w:p>
    <w:p w14:paraId="41378925" w14:textId="77777777" w:rsidR="009874A9" w:rsidRPr="009874A9" w:rsidRDefault="009874A9" w:rsidP="009874A9">
      <w:pPr>
        <w:spacing w:after="0" w:line="240" w:lineRule="auto"/>
        <w:rPr>
          <w:rFonts w:ascii="Arial" w:eastAsia="Times New Roman" w:hAnsi="Arial" w:cs="Times New Roman"/>
          <w:sz w:val="24"/>
          <w:szCs w:val="20"/>
          <w:lang w:eastAsia="pl-PL"/>
        </w:rPr>
      </w:pPr>
    </w:p>
    <w:p w14:paraId="0A951D8C" w14:textId="77777777" w:rsidR="00FF043D" w:rsidRPr="00FF043D" w:rsidRDefault="00FF043D" w:rsidP="00FF043D">
      <w:pPr>
        <w:spacing w:after="0" w:line="240" w:lineRule="auto"/>
        <w:ind w:left="7788"/>
        <w:jc w:val="right"/>
        <w:rPr>
          <w:rFonts w:ascii="Arial" w:eastAsia="Times New Roman" w:hAnsi="Arial" w:cs="Times New Roman"/>
          <w:szCs w:val="24"/>
          <w:lang w:eastAsia="pl-PL"/>
        </w:rPr>
      </w:pPr>
    </w:p>
    <w:p w14:paraId="159B33D1" w14:textId="77777777" w:rsidR="00FF043D" w:rsidRPr="00FF043D" w:rsidRDefault="00FF043D" w:rsidP="00FF043D">
      <w:pPr>
        <w:spacing w:after="0" w:line="240" w:lineRule="auto"/>
        <w:ind w:left="7788"/>
        <w:jc w:val="right"/>
        <w:rPr>
          <w:rFonts w:ascii="Arial" w:eastAsia="Times New Roman" w:hAnsi="Arial" w:cs="Times New Roman"/>
          <w:szCs w:val="24"/>
          <w:lang w:eastAsia="pl-PL"/>
        </w:rPr>
      </w:pPr>
    </w:p>
    <w:p w14:paraId="7E1F95FD" w14:textId="77777777" w:rsidR="00FF043D" w:rsidRPr="00FF043D" w:rsidRDefault="00FF043D" w:rsidP="00FF043D">
      <w:pPr>
        <w:spacing w:after="0" w:line="240" w:lineRule="auto"/>
        <w:ind w:left="7788"/>
        <w:jc w:val="right"/>
        <w:rPr>
          <w:rFonts w:ascii="Arial" w:eastAsia="Times New Roman" w:hAnsi="Arial" w:cs="Times New Roman"/>
          <w:szCs w:val="24"/>
          <w:lang w:eastAsia="pl-PL"/>
        </w:rPr>
      </w:pPr>
    </w:p>
    <w:p w14:paraId="1CCA0C8A" w14:textId="77777777" w:rsidR="00FF043D" w:rsidRPr="00FF043D" w:rsidRDefault="00FF043D" w:rsidP="00FF043D">
      <w:pPr>
        <w:spacing w:after="0" w:line="240" w:lineRule="auto"/>
        <w:ind w:left="7788"/>
        <w:jc w:val="right"/>
        <w:rPr>
          <w:rFonts w:ascii="Arial" w:eastAsia="Times New Roman" w:hAnsi="Arial" w:cs="Times New Roman"/>
          <w:szCs w:val="24"/>
          <w:lang w:eastAsia="pl-PL"/>
        </w:rPr>
      </w:pPr>
    </w:p>
    <w:p w14:paraId="2E590FE5" w14:textId="77777777" w:rsidR="00376CF8" w:rsidRDefault="00376CF8">
      <w:bookmarkStart w:id="5" w:name="_GoBack"/>
      <w:bookmarkEnd w:id="5"/>
    </w:p>
    <w:sectPr w:rsidR="00376CF8">
      <w:pgSz w:w="11906" w:h="16838"/>
      <w:pgMar w:top="360" w:right="566" w:bottom="540" w:left="9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337A" w16cex:dateUtc="2021-11-23T08:31:00Z"/>
  <w16cex:commentExtensible w16cex:durableId="2547E73C" w16cex:dateUtc="2021-11-23T21:1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D2E8C5A"/>
    <w:name w:val="WW8Num1"/>
    <w:lvl w:ilvl="0">
      <w:start w:val="1"/>
      <w:numFmt w:val="decimal"/>
      <w:lvlText w:val="%1."/>
      <w:lvlJc w:val="left"/>
      <w:pPr>
        <w:tabs>
          <w:tab w:val="num" w:pos="0"/>
        </w:tabs>
        <w:ind w:left="432" w:hanging="432"/>
      </w:pPr>
      <w:rPr>
        <w:rFonts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D"/>
    <w:multiLevelType w:val="singleLevel"/>
    <w:tmpl w:val="0000000D"/>
    <w:name w:val="WW8Num13"/>
    <w:lvl w:ilvl="0">
      <w:numFmt w:val="bullet"/>
      <w:lvlText w:val="-"/>
      <w:lvlJc w:val="left"/>
      <w:pPr>
        <w:tabs>
          <w:tab w:val="num" w:pos="720"/>
        </w:tabs>
        <w:ind w:left="720" w:hanging="360"/>
      </w:pPr>
      <w:rPr>
        <w:rFonts w:ascii="Times New Roman" w:hAnsi="Times New Roman" w:cs="Symbol"/>
        <w:b/>
        <w:bCs/>
        <w:iCs/>
        <w:color w:val="000000"/>
        <w:sz w:val="22"/>
        <w:szCs w:val="22"/>
      </w:rPr>
    </w:lvl>
  </w:abstractNum>
  <w:abstractNum w:abstractNumId="2" w15:restartNumberingAfterBreak="0">
    <w:nsid w:val="00000012"/>
    <w:multiLevelType w:val="singleLevel"/>
    <w:tmpl w:val="D622886E"/>
    <w:lvl w:ilvl="0">
      <w:start w:val="1"/>
      <w:numFmt w:val="decimal"/>
      <w:lvlText w:val="%1)"/>
      <w:lvlJc w:val="left"/>
      <w:pPr>
        <w:ind w:left="720" w:hanging="360"/>
      </w:pPr>
      <w:rPr>
        <w:rFonts w:ascii="Arial" w:hAnsi="Arial" w:cs="Calibri" w:hint="default"/>
        <w:b w:val="0"/>
        <w:i w:val="0"/>
        <w:color w:val="auto"/>
        <w:sz w:val="22"/>
      </w:rPr>
    </w:lvl>
  </w:abstractNum>
  <w:abstractNum w:abstractNumId="3" w15:restartNumberingAfterBreak="0">
    <w:nsid w:val="00000015"/>
    <w:multiLevelType w:val="multilevel"/>
    <w:tmpl w:val="BB0647C4"/>
    <w:name w:val="WW8Num22"/>
    <w:lvl w:ilvl="0">
      <w:start w:val="1"/>
      <w:numFmt w:val="decimal"/>
      <w:lvlText w:val="%1."/>
      <w:lvlJc w:val="left"/>
      <w:pPr>
        <w:tabs>
          <w:tab w:val="num" w:pos="360"/>
        </w:tabs>
        <w:ind w:left="360" w:hanging="360"/>
      </w:pPr>
      <w:rPr>
        <w:rFonts w:ascii="Arial" w:hAnsi="Arial" w:hint="default"/>
        <w:b w:val="0"/>
        <w:i w:val="0"/>
        <w:sz w:val="22"/>
      </w:rPr>
    </w:lvl>
    <w:lvl w:ilvl="1">
      <w:start w:val="1"/>
      <w:numFmt w:val="lowerLetter"/>
      <w:lvlText w:val="%2."/>
      <w:lvlJc w:val="left"/>
      <w:pPr>
        <w:tabs>
          <w:tab w:val="num" w:pos="1080"/>
        </w:tabs>
        <w:ind w:left="1080" w:hanging="360"/>
      </w:pPr>
      <w:rPr>
        <w:rFonts w:ascii="Arial" w:hAnsi="Arial" w:cs="Arial" w:hint="default"/>
        <w:b w:val="0"/>
        <w:i w:val="0"/>
        <w:sz w:val="22"/>
        <w:szCs w:val="22"/>
      </w:rPr>
    </w:lvl>
    <w:lvl w:ilvl="2">
      <w:start w:val="1"/>
      <w:numFmt w:val="lowerRoman"/>
      <w:lvlText w:val="%3."/>
      <w:lvlJc w:val="right"/>
      <w:pPr>
        <w:tabs>
          <w:tab w:val="num" w:pos="1800"/>
        </w:tabs>
        <w:ind w:left="1800" w:hanging="180"/>
      </w:pPr>
      <w:rPr>
        <w:rFonts w:eastAsia="Batang"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AAD4916"/>
    <w:multiLevelType w:val="hybridMultilevel"/>
    <w:tmpl w:val="EAC6759E"/>
    <w:lvl w:ilvl="0" w:tplc="5E30BE3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400B9"/>
    <w:multiLevelType w:val="hybridMultilevel"/>
    <w:tmpl w:val="7548CF9E"/>
    <w:lvl w:ilvl="0" w:tplc="0694DE06">
      <w:start w:val="1"/>
      <w:numFmt w:val="decimal"/>
      <w:lvlText w:val="%1."/>
      <w:lvlJc w:val="left"/>
      <w:pPr>
        <w:tabs>
          <w:tab w:val="num" w:pos="360"/>
        </w:tabs>
        <w:ind w:left="360" w:hanging="360"/>
      </w:pPr>
      <w:rPr>
        <w:rFonts w:hint="default"/>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2570EE"/>
    <w:multiLevelType w:val="hybridMultilevel"/>
    <w:tmpl w:val="35067110"/>
    <w:name w:val="WW8Num84"/>
    <w:lvl w:ilvl="0" w:tplc="D89698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7B1C5D"/>
    <w:multiLevelType w:val="hybridMultilevel"/>
    <w:tmpl w:val="526ED78C"/>
    <w:name w:val="WW8Num83"/>
    <w:lvl w:ilvl="0" w:tplc="EBD8784A">
      <w:start w:val="1"/>
      <w:numFmt w:val="decimal"/>
      <w:lvlText w:val="%1."/>
      <w:lvlJc w:val="left"/>
      <w:pPr>
        <w:tabs>
          <w:tab w:val="num" w:pos="357"/>
        </w:tabs>
        <w:ind w:left="360" w:hanging="360"/>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6625F9"/>
    <w:multiLevelType w:val="hybridMultilevel"/>
    <w:tmpl w:val="1A709F6C"/>
    <w:name w:val="WW8Num142"/>
    <w:lvl w:ilvl="0" w:tplc="3DC2AF72">
      <w:start w:val="1"/>
      <w:numFmt w:val="decimal"/>
      <w:lvlText w:val="%1."/>
      <w:lvlJc w:val="left"/>
      <w:pPr>
        <w:ind w:left="357" w:hanging="357"/>
      </w:pPr>
      <w:rPr>
        <w:rFonts w:ascii="Arial" w:hAnsi="Arial" w:cs="Arial" w:hint="default"/>
        <w:b w:val="0"/>
        <w:i w:val="0"/>
        <w:color w:val="000000"/>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F9D11BC"/>
    <w:multiLevelType w:val="multilevel"/>
    <w:tmpl w:val="03F638B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AF92437"/>
    <w:multiLevelType w:val="hybridMultilevel"/>
    <w:tmpl w:val="F1E0B9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3BE05BD"/>
    <w:multiLevelType w:val="multilevel"/>
    <w:tmpl w:val="07720D76"/>
    <w:styleLink w:val="WWNum1"/>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0C447D2"/>
    <w:multiLevelType w:val="hybridMultilevel"/>
    <w:tmpl w:val="2688746C"/>
    <w:lvl w:ilvl="0" w:tplc="03F65990">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4C13C3F"/>
    <w:multiLevelType w:val="hybridMultilevel"/>
    <w:tmpl w:val="7C6252E2"/>
    <w:lvl w:ilvl="0" w:tplc="82EC3D0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4C139D"/>
    <w:multiLevelType w:val="hybridMultilevel"/>
    <w:tmpl w:val="4E1E5ECC"/>
    <w:lvl w:ilvl="0" w:tplc="A21ED8A8">
      <w:start w:val="1"/>
      <w:numFmt w:val="decimal"/>
      <w:lvlText w:val="%1)"/>
      <w:lvlJc w:val="left"/>
      <w:pPr>
        <w:tabs>
          <w:tab w:val="num" w:pos="720"/>
        </w:tabs>
        <w:ind w:left="720" w:hanging="363"/>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77E2122"/>
    <w:multiLevelType w:val="hybridMultilevel"/>
    <w:tmpl w:val="7400832A"/>
    <w:lvl w:ilvl="0" w:tplc="03F65990">
      <w:start w:val="1"/>
      <w:numFmt w:val="decimal"/>
      <w:lvlText w:val="%1."/>
      <w:lvlJc w:val="left"/>
      <w:pPr>
        <w:tabs>
          <w:tab w:val="num" w:pos="360"/>
        </w:tabs>
        <w:ind w:left="360" w:hanging="360"/>
      </w:pPr>
      <w:rPr>
        <w:rFonts w:ascii="Arial" w:hAnsi="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B146A9"/>
    <w:multiLevelType w:val="hybridMultilevel"/>
    <w:tmpl w:val="C720B5A2"/>
    <w:lvl w:ilvl="0" w:tplc="7548A5FE">
      <w:start w:val="1"/>
      <w:numFmt w:val="decimal"/>
      <w:lvlText w:val="%1."/>
      <w:lvlJc w:val="left"/>
      <w:pPr>
        <w:ind w:left="720" w:hanging="360"/>
      </w:pPr>
      <w:rPr>
        <w:rFonts w:ascii="Arial" w:hAnsi="Arial" w:cs="Arial" w:hint="default"/>
        <w:b w:val="0"/>
        <w:i w:val="0"/>
        <w:color w:val="000000"/>
        <w:sz w:val="22"/>
      </w:rPr>
    </w:lvl>
    <w:lvl w:ilvl="1" w:tplc="C2CE157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473082"/>
    <w:multiLevelType w:val="hybridMultilevel"/>
    <w:tmpl w:val="94BA3A2C"/>
    <w:lvl w:ilvl="0" w:tplc="E27C5F4A">
      <w:start w:val="1"/>
      <w:numFmt w:val="decimal"/>
      <w:lvlText w:val="%1."/>
      <w:lvlJc w:val="left"/>
      <w:pPr>
        <w:tabs>
          <w:tab w:val="num" w:pos="360"/>
        </w:tabs>
        <w:ind w:left="360" w:hanging="360"/>
      </w:pPr>
      <w:rPr>
        <w:rFonts w:ascii="Arial" w:eastAsia="Batang" w:hAnsi="Arial" w:cs="Arial"/>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77CA5D0E"/>
    <w:multiLevelType w:val="hybridMultilevel"/>
    <w:tmpl w:val="0E541C10"/>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222CC8"/>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E0E3338"/>
    <w:multiLevelType w:val="hybridMultilevel"/>
    <w:tmpl w:val="25406810"/>
    <w:lvl w:ilvl="0" w:tplc="7B8ABF02">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5"/>
  </w:num>
  <w:num w:numId="3">
    <w:abstractNumId w:val="12"/>
  </w:num>
  <w:num w:numId="4">
    <w:abstractNumId w:val="23"/>
  </w:num>
  <w:num w:numId="5">
    <w:abstractNumId w:val="13"/>
  </w:num>
  <w:num w:numId="6">
    <w:abstractNumId w:val="27"/>
  </w:num>
  <w:num w:numId="7">
    <w:abstractNumId w:val="24"/>
  </w:num>
  <w:num w:numId="8">
    <w:abstractNumId w:val="22"/>
  </w:num>
  <w:num w:numId="9">
    <w:abstractNumId w:val="4"/>
  </w:num>
  <w:num w:numId="10">
    <w:abstractNumId w:val="14"/>
  </w:num>
  <w:num w:numId="11">
    <w:abstractNumId w:val="15"/>
  </w:num>
  <w:num w:numId="12">
    <w:abstractNumId w:val="26"/>
  </w:num>
  <w:num w:numId="13">
    <w:abstractNumId w:val="19"/>
  </w:num>
  <w:num w:numId="14">
    <w:abstractNumId w:val="9"/>
  </w:num>
  <w:num w:numId="15">
    <w:abstractNumId w:val="7"/>
  </w:num>
  <w:num w:numId="16">
    <w:abstractNumId w:val="2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
  </w:num>
  <w:num w:numId="22">
    <w:abstractNumId w:val="6"/>
  </w:num>
  <w:num w:numId="23">
    <w:abstractNumId w:val="21"/>
  </w:num>
  <w:num w:numId="24">
    <w:abstractNumId w:val="23"/>
  </w:num>
  <w:num w:numId="25">
    <w:abstractNumId w:val="11"/>
  </w:num>
  <w:num w:numId="26">
    <w:abstractNumId w:val="18"/>
  </w:num>
  <w:num w:numId="2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3D"/>
    <w:rsid w:val="00012CD9"/>
    <w:rsid w:val="00022877"/>
    <w:rsid w:val="000358B4"/>
    <w:rsid w:val="00035EFB"/>
    <w:rsid w:val="00097623"/>
    <w:rsid w:val="000B787F"/>
    <w:rsid w:val="000B7D17"/>
    <w:rsid w:val="000C67D8"/>
    <w:rsid w:val="000D631C"/>
    <w:rsid w:val="000E3BBB"/>
    <w:rsid w:val="001144A5"/>
    <w:rsid w:val="00121E0E"/>
    <w:rsid w:val="00152D75"/>
    <w:rsid w:val="00164779"/>
    <w:rsid w:val="00182DD3"/>
    <w:rsid w:val="001917A1"/>
    <w:rsid w:val="001C4EAE"/>
    <w:rsid w:val="001C6A50"/>
    <w:rsid w:val="001C707F"/>
    <w:rsid w:val="001D5468"/>
    <w:rsid w:val="001D6CEC"/>
    <w:rsid w:val="001E5B7C"/>
    <w:rsid w:val="0020614C"/>
    <w:rsid w:val="00211B3B"/>
    <w:rsid w:val="00236E7D"/>
    <w:rsid w:val="00247C4B"/>
    <w:rsid w:val="002609C0"/>
    <w:rsid w:val="00272B6F"/>
    <w:rsid w:val="0027561E"/>
    <w:rsid w:val="00286697"/>
    <w:rsid w:val="00293E48"/>
    <w:rsid w:val="002A0A46"/>
    <w:rsid w:val="002A6528"/>
    <w:rsid w:val="002E4854"/>
    <w:rsid w:val="00311B6F"/>
    <w:rsid w:val="00312388"/>
    <w:rsid w:val="003129C7"/>
    <w:rsid w:val="00317EAE"/>
    <w:rsid w:val="00327265"/>
    <w:rsid w:val="00341BB5"/>
    <w:rsid w:val="00350622"/>
    <w:rsid w:val="003555CF"/>
    <w:rsid w:val="00376CF8"/>
    <w:rsid w:val="003B7838"/>
    <w:rsid w:val="003C06A2"/>
    <w:rsid w:val="003C36C5"/>
    <w:rsid w:val="003D098A"/>
    <w:rsid w:val="003E087B"/>
    <w:rsid w:val="003F3A4C"/>
    <w:rsid w:val="00405B4B"/>
    <w:rsid w:val="00412DE7"/>
    <w:rsid w:val="00444D0D"/>
    <w:rsid w:val="00446376"/>
    <w:rsid w:val="00447173"/>
    <w:rsid w:val="00447F1B"/>
    <w:rsid w:val="004554A8"/>
    <w:rsid w:val="0046448D"/>
    <w:rsid w:val="0046496F"/>
    <w:rsid w:val="00465A38"/>
    <w:rsid w:val="0047610C"/>
    <w:rsid w:val="004833BD"/>
    <w:rsid w:val="00487CBC"/>
    <w:rsid w:val="004A083B"/>
    <w:rsid w:val="004C2131"/>
    <w:rsid w:val="004E2649"/>
    <w:rsid w:val="004E6962"/>
    <w:rsid w:val="004E6BFF"/>
    <w:rsid w:val="004F5C60"/>
    <w:rsid w:val="005206C2"/>
    <w:rsid w:val="00541178"/>
    <w:rsid w:val="00553AD3"/>
    <w:rsid w:val="005629C4"/>
    <w:rsid w:val="00571F16"/>
    <w:rsid w:val="00571F59"/>
    <w:rsid w:val="0059010A"/>
    <w:rsid w:val="005D55E7"/>
    <w:rsid w:val="005F2661"/>
    <w:rsid w:val="00630330"/>
    <w:rsid w:val="00631A6F"/>
    <w:rsid w:val="00633AB7"/>
    <w:rsid w:val="006412EA"/>
    <w:rsid w:val="006462E5"/>
    <w:rsid w:val="006467AB"/>
    <w:rsid w:val="0066504D"/>
    <w:rsid w:val="00675037"/>
    <w:rsid w:val="006767EB"/>
    <w:rsid w:val="00683509"/>
    <w:rsid w:val="00694997"/>
    <w:rsid w:val="00695CCC"/>
    <w:rsid w:val="006A56F6"/>
    <w:rsid w:val="006D1AE0"/>
    <w:rsid w:val="00704236"/>
    <w:rsid w:val="007127D9"/>
    <w:rsid w:val="00722A48"/>
    <w:rsid w:val="00741F9D"/>
    <w:rsid w:val="007634C9"/>
    <w:rsid w:val="00763C55"/>
    <w:rsid w:val="00775E39"/>
    <w:rsid w:val="007A7F55"/>
    <w:rsid w:val="007D270A"/>
    <w:rsid w:val="00816101"/>
    <w:rsid w:val="00823727"/>
    <w:rsid w:val="00837696"/>
    <w:rsid w:val="008421A8"/>
    <w:rsid w:val="008479E6"/>
    <w:rsid w:val="008522EF"/>
    <w:rsid w:val="0085791E"/>
    <w:rsid w:val="00884B36"/>
    <w:rsid w:val="00897BBF"/>
    <w:rsid w:val="008C225D"/>
    <w:rsid w:val="008D06E9"/>
    <w:rsid w:val="008E3FEC"/>
    <w:rsid w:val="008F63E7"/>
    <w:rsid w:val="00904AD4"/>
    <w:rsid w:val="00917054"/>
    <w:rsid w:val="00934E56"/>
    <w:rsid w:val="00940C0C"/>
    <w:rsid w:val="00960D53"/>
    <w:rsid w:val="00970B9E"/>
    <w:rsid w:val="009720BF"/>
    <w:rsid w:val="00973B20"/>
    <w:rsid w:val="00973E40"/>
    <w:rsid w:val="0098465C"/>
    <w:rsid w:val="00985D3C"/>
    <w:rsid w:val="0098626D"/>
    <w:rsid w:val="009874A9"/>
    <w:rsid w:val="00996AFF"/>
    <w:rsid w:val="009B4056"/>
    <w:rsid w:val="009C39AF"/>
    <w:rsid w:val="009D026A"/>
    <w:rsid w:val="009E3BA4"/>
    <w:rsid w:val="009E425E"/>
    <w:rsid w:val="009E7F48"/>
    <w:rsid w:val="009F28AC"/>
    <w:rsid w:val="00A05A19"/>
    <w:rsid w:val="00A23B03"/>
    <w:rsid w:val="00A35E90"/>
    <w:rsid w:val="00A373CD"/>
    <w:rsid w:val="00A662D3"/>
    <w:rsid w:val="00A73661"/>
    <w:rsid w:val="00A9589B"/>
    <w:rsid w:val="00AB3D32"/>
    <w:rsid w:val="00AC3545"/>
    <w:rsid w:val="00AC4F67"/>
    <w:rsid w:val="00AE29AF"/>
    <w:rsid w:val="00B10B51"/>
    <w:rsid w:val="00B14FA7"/>
    <w:rsid w:val="00B16CEA"/>
    <w:rsid w:val="00B20B02"/>
    <w:rsid w:val="00B25D38"/>
    <w:rsid w:val="00B33B3A"/>
    <w:rsid w:val="00B55F89"/>
    <w:rsid w:val="00B74244"/>
    <w:rsid w:val="00B962A1"/>
    <w:rsid w:val="00BA2D5A"/>
    <w:rsid w:val="00BA5534"/>
    <w:rsid w:val="00BD708F"/>
    <w:rsid w:val="00BF0CA4"/>
    <w:rsid w:val="00BF5EA2"/>
    <w:rsid w:val="00C1775F"/>
    <w:rsid w:val="00C2348F"/>
    <w:rsid w:val="00C355B2"/>
    <w:rsid w:val="00C4008A"/>
    <w:rsid w:val="00C4659A"/>
    <w:rsid w:val="00C556CE"/>
    <w:rsid w:val="00C568D7"/>
    <w:rsid w:val="00C862C1"/>
    <w:rsid w:val="00CB3EC5"/>
    <w:rsid w:val="00CD7639"/>
    <w:rsid w:val="00CE5608"/>
    <w:rsid w:val="00D16A2F"/>
    <w:rsid w:val="00D22D67"/>
    <w:rsid w:val="00D27343"/>
    <w:rsid w:val="00D74280"/>
    <w:rsid w:val="00D87BEE"/>
    <w:rsid w:val="00D90E96"/>
    <w:rsid w:val="00D92850"/>
    <w:rsid w:val="00D97021"/>
    <w:rsid w:val="00DB1E7C"/>
    <w:rsid w:val="00DC1E14"/>
    <w:rsid w:val="00DE7E42"/>
    <w:rsid w:val="00E37767"/>
    <w:rsid w:val="00E51A7B"/>
    <w:rsid w:val="00E52FD4"/>
    <w:rsid w:val="00EA7EC1"/>
    <w:rsid w:val="00ED25F7"/>
    <w:rsid w:val="00EE3CFA"/>
    <w:rsid w:val="00F10A7E"/>
    <w:rsid w:val="00F12AC4"/>
    <w:rsid w:val="00F14A0B"/>
    <w:rsid w:val="00F3443E"/>
    <w:rsid w:val="00F52210"/>
    <w:rsid w:val="00F53C50"/>
    <w:rsid w:val="00F80CA8"/>
    <w:rsid w:val="00F91423"/>
    <w:rsid w:val="00FB0629"/>
    <w:rsid w:val="00FD1431"/>
    <w:rsid w:val="00FE6F40"/>
    <w:rsid w:val="00FF0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5710"/>
  <w15:docId w15:val="{D3FAA6BC-33A2-4CCB-80BF-5C9DE459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FF043D"/>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FF043D"/>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FF043D"/>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FF043D"/>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FF043D"/>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FF043D"/>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FF043D"/>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FF043D"/>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FF043D"/>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F043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FF043D"/>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FF043D"/>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FF043D"/>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FF043D"/>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FF043D"/>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FF043D"/>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FF043D"/>
    <w:rPr>
      <w:rFonts w:ascii="Arial" w:eastAsia="Times New Roman" w:hAnsi="Arial" w:cs="Arial"/>
      <w:b/>
      <w:bCs/>
      <w:lang w:eastAsia="pl-PL"/>
    </w:rPr>
  </w:style>
  <w:style w:type="character" w:customStyle="1" w:styleId="Nagwek9Znak">
    <w:name w:val="Nagłówek 9 Znak"/>
    <w:basedOn w:val="Domylnaczcionkaakapitu"/>
    <w:link w:val="Nagwek9"/>
    <w:rsid w:val="00FF043D"/>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FF043D"/>
  </w:style>
  <w:style w:type="paragraph" w:customStyle="1" w:styleId="Default">
    <w:name w:val="Default"/>
    <w:rsid w:val="00FF043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FF043D"/>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FF043D"/>
    <w:rPr>
      <w:rFonts w:ascii="Times New Roman" w:eastAsia="Times New Roman" w:hAnsi="Times New Roman" w:cs="Times New Roman"/>
      <w:color w:val="000000"/>
      <w:sz w:val="24"/>
      <w:szCs w:val="20"/>
      <w:lang w:eastAsia="pl-PL"/>
    </w:rPr>
  </w:style>
  <w:style w:type="character" w:styleId="Hipercze">
    <w:name w:val="Hyperlink"/>
    <w:semiHidden/>
    <w:rsid w:val="00FF043D"/>
    <w:rPr>
      <w:color w:val="0000FF"/>
      <w:u w:val="single"/>
    </w:rPr>
  </w:style>
  <w:style w:type="paragraph" w:styleId="Tekstpodstawowy">
    <w:name w:val="Body Text"/>
    <w:basedOn w:val="Normalny"/>
    <w:link w:val="TekstpodstawowyZnak"/>
    <w:semiHidden/>
    <w:rsid w:val="00FF043D"/>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FF043D"/>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FF043D"/>
    <w:pPr>
      <w:spacing w:after="0" w:line="240" w:lineRule="auto"/>
      <w:jc w:val="both"/>
    </w:pPr>
    <w:rPr>
      <w:rFonts w:ascii="Arial" w:eastAsia="Times New Roman" w:hAnsi="Arial" w:cs="Arial"/>
      <w:bCs/>
      <w:lang w:eastAsia="pl-PL"/>
    </w:rPr>
  </w:style>
  <w:style w:type="character" w:customStyle="1" w:styleId="txt-new">
    <w:name w:val="txt-new"/>
    <w:basedOn w:val="Domylnaczcionkaakapitu"/>
    <w:rsid w:val="00FF043D"/>
  </w:style>
  <w:style w:type="paragraph" w:styleId="Bezodstpw">
    <w:name w:val="No Spacing"/>
    <w:qFormat/>
    <w:rsid w:val="00FF043D"/>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FF043D"/>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FF043D"/>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FF043D"/>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FF043D"/>
    <w:rPr>
      <w:rFonts w:ascii="Arial" w:eastAsia="Times New Roman" w:hAnsi="Arial" w:cs="Times New Roman"/>
      <w:b/>
      <w:i/>
      <w:sz w:val="72"/>
      <w:szCs w:val="20"/>
      <w:lang w:eastAsia="pl-PL"/>
    </w:rPr>
  </w:style>
  <w:style w:type="paragraph" w:customStyle="1" w:styleId="Style6">
    <w:name w:val="Style6"/>
    <w:basedOn w:val="Normalny"/>
    <w:rsid w:val="00FF043D"/>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FF043D"/>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FF043D"/>
    <w:rPr>
      <w:rFonts w:ascii="Arial" w:eastAsia="Times New Roman" w:hAnsi="Arial" w:cs="Times New Roman"/>
      <w:sz w:val="20"/>
      <w:szCs w:val="20"/>
      <w:lang w:eastAsia="pl-PL"/>
    </w:rPr>
  </w:style>
  <w:style w:type="paragraph" w:customStyle="1" w:styleId="Akapitzlist1">
    <w:name w:val="Akapit z listą1"/>
    <w:basedOn w:val="Normalny"/>
    <w:qFormat/>
    <w:rsid w:val="00FF043D"/>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FF043D"/>
  </w:style>
  <w:style w:type="character" w:customStyle="1" w:styleId="grame">
    <w:name w:val="grame"/>
    <w:basedOn w:val="Domylnaczcionkaakapitu"/>
    <w:rsid w:val="00FF043D"/>
  </w:style>
  <w:style w:type="paragraph" w:styleId="Lista-kontynuacja">
    <w:name w:val="List Continue"/>
    <w:basedOn w:val="Normalny"/>
    <w:semiHidden/>
    <w:rsid w:val="00FF043D"/>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FF043D"/>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rsid w:val="00FF043D"/>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FF043D"/>
    <w:pPr>
      <w:keepNext/>
      <w:spacing w:before="240" w:after="60"/>
    </w:pPr>
    <w:rPr>
      <w:rFonts w:ascii="Arial" w:hAnsi="Arial" w:cs="Arial"/>
      <w:b/>
      <w:bCs/>
      <w:i/>
      <w:iCs/>
      <w:sz w:val="28"/>
      <w:szCs w:val="28"/>
    </w:rPr>
  </w:style>
  <w:style w:type="paragraph" w:customStyle="1" w:styleId="Standard">
    <w:name w:val="Standard"/>
    <w:rsid w:val="00FF043D"/>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FF043D"/>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FF043D"/>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FF043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FF043D"/>
    <w:rPr>
      <w:rFonts w:ascii="Times New Roman" w:eastAsia="Times New Roman" w:hAnsi="Times New Roman" w:cs="Times New Roman"/>
      <w:sz w:val="20"/>
      <w:szCs w:val="20"/>
      <w:lang w:eastAsia="pl-PL"/>
    </w:rPr>
  </w:style>
  <w:style w:type="paragraph" w:customStyle="1" w:styleId="Textbody">
    <w:name w:val="Text body"/>
    <w:basedOn w:val="Normalny"/>
    <w:rsid w:val="00FF043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FF043D"/>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FF043D"/>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
    <w:basedOn w:val="Normalny"/>
    <w:link w:val="AkapitzlistZnak"/>
    <w:uiPriority w:val="34"/>
    <w:qFormat/>
    <w:rsid w:val="00FF043D"/>
    <w:pPr>
      <w:ind w:left="720"/>
    </w:pPr>
    <w:rPr>
      <w:rFonts w:ascii="Calibri" w:eastAsia="Times New Roman" w:hAnsi="Calibri" w:cs="Times New Roman"/>
    </w:rPr>
  </w:style>
  <w:style w:type="paragraph" w:customStyle="1" w:styleId="Indeks">
    <w:name w:val="Indeks"/>
    <w:basedOn w:val="Normalny"/>
    <w:rsid w:val="00FF043D"/>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FF043D"/>
    <w:rPr>
      <w:rFonts w:ascii="Arial" w:hAnsi="Arial" w:cs="Arial"/>
      <w:sz w:val="22"/>
      <w:u w:val="none"/>
    </w:rPr>
  </w:style>
  <w:style w:type="paragraph" w:customStyle="1" w:styleId="Bodytext21">
    <w:name w:val="Body text (2)1"/>
    <w:basedOn w:val="Normalny"/>
    <w:rsid w:val="00FF043D"/>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FF043D"/>
    <w:rPr>
      <w:rFonts w:ascii="Arial" w:hAnsi="Arial" w:cs="Arial"/>
      <w:b/>
      <w:i/>
      <w:sz w:val="28"/>
      <w:u w:val="none"/>
    </w:rPr>
  </w:style>
  <w:style w:type="paragraph" w:customStyle="1" w:styleId="Heading20">
    <w:name w:val="Heading #2"/>
    <w:basedOn w:val="Normalny"/>
    <w:rsid w:val="00FF043D"/>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FF043D"/>
    <w:rPr>
      <w:rFonts w:ascii="Arial" w:hAnsi="Arial" w:cs="Arial"/>
      <w:sz w:val="21"/>
      <w:u w:val="none"/>
    </w:rPr>
  </w:style>
  <w:style w:type="paragraph" w:customStyle="1" w:styleId="Teksttreci20">
    <w:name w:val="Tekst treści (2)"/>
    <w:basedOn w:val="Normalny"/>
    <w:rsid w:val="00FF043D"/>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FF043D"/>
    <w:rPr>
      <w:rFonts w:ascii="Arial" w:hAnsi="Arial" w:cs="Arial"/>
      <w:b/>
      <w:sz w:val="21"/>
      <w:u w:val="none"/>
    </w:rPr>
  </w:style>
  <w:style w:type="paragraph" w:styleId="Nagwek">
    <w:name w:val="header"/>
    <w:basedOn w:val="Normalny"/>
    <w:link w:val="NagwekZnak"/>
    <w:semiHidden/>
    <w:rsid w:val="00FF043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FF043D"/>
    <w:rPr>
      <w:rFonts w:ascii="Times New Roman" w:eastAsia="Times New Roman" w:hAnsi="Times New Roman" w:cs="Times New Roman"/>
      <w:sz w:val="24"/>
      <w:szCs w:val="24"/>
      <w:lang w:eastAsia="pl-PL"/>
    </w:rPr>
  </w:style>
  <w:style w:type="paragraph" w:styleId="Legenda">
    <w:name w:val="caption"/>
    <w:basedOn w:val="Normalny"/>
    <w:next w:val="Normalny"/>
    <w:qFormat/>
    <w:rsid w:val="00FF043D"/>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FF043D"/>
    <w:rPr>
      <w:color w:val="800080"/>
      <w:u w:val="single"/>
    </w:rPr>
  </w:style>
  <w:style w:type="paragraph" w:styleId="Tekstdymka">
    <w:name w:val="Balloon Text"/>
    <w:basedOn w:val="Normalny"/>
    <w:link w:val="TekstdymkaZnak"/>
    <w:uiPriority w:val="99"/>
    <w:semiHidden/>
    <w:unhideWhenUsed/>
    <w:rsid w:val="00FF043D"/>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FF043D"/>
    <w:rPr>
      <w:rFonts w:ascii="Tahoma" w:eastAsia="Times New Roman" w:hAnsi="Tahoma" w:cs="Tahoma"/>
      <w:sz w:val="16"/>
      <w:szCs w:val="16"/>
      <w:lang w:eastAsia="pl-PL"/>
    </w:rPr>
  </w:style>
  <w:style w:type="paragraph" w:customStyle="1" w:styleId="Lista-kontynuacja2">
    <w:name w:val="Lista - kontynuacja2"/>
    <w:basedOn w:val="Normalny"/>
    <w:rsid w:val="00FF043D"/>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Listawypunktowana2">
    <w:name w:val="Lista wypunktowana 2"/>
    <w:basedOn w:val="Normalny"/>
    <w:rsid w:val="00FF043D"/>
    <w:pPr>
      <w:suppressAutoHyphens/>
      <w:spacing w:after="0" w:line="240" w:lineRule="auto"/>
      <w:ind w:left="360" w:hanging="360"/>
      <w:jc w:val="both"/>
    </w:pPr>
    <w:rPr>
      <w:rFonts w:ascii="Arial" w:eastAsia="Times New Roman" w:hAnsi="Arial" w:cs="Arial"/>
      <w:bCs/>
      <w:lang w:eastAsia="ar-SA"/>
    </w:rPr>
  </w:style>
  <w:style w:type="paragraph" w:customStyle="1" w:styleId="Tekstpodstawowy21">
    <w:name w:val="Tekst podstawowy 21"/>
    <w:basedOn w:val="Normalny"/>
    <w:rsid w:val="00FF043D"/>
    <w:pPr>
      <w:widowControl w:val="0"/>
      <w:suppressAutoHyphens/>
      <w:spacing w:after="0" w:line="240" w:lineRule="auto"/>
      <w:jc w:val="both"/>
    </w:pPr>
    <w:rPr>
      <w:rFonts w:ascii="Arial" w:eastAsia="Times New Roman" w:hAnsi="Arial" w:cs="Arial"/>
      <w:szCs w:val="20"/>
      <w:lang w:eastAsia="ar-SA"/>
    </w:rPr>
  </w:style>
  <w:style w:type="paragraph" w:customStyle="1" w:styleId="Lista-kontynuacja1">
    <w:name w:val="Lista - kontynuacja1"/>
    <w:basedOn w:val="Normalny"/>
    <w:rsid w:val="00FF043D"/>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FF043D"/>
    <w:pPr>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western">
    <w:name w:val="western"/>
    <w:basedOn w:val="Normalny"/>
    <w:rsid w:val="00FF043D"/>
    <w:pPr>
      <w:suppressAutoHyphens/>
      <w:spacing w:before="280" w:after="142" w:line="288" w:lineRule="auto"/>
    </w:pPr>
    <w:rPr>
      <w:rFonts w:ascii="Times New Roman" w:eastAsia="Arial Unicode MS" w:hAnsi="Times New Roman" w:cs="Times New Roman"/>
      <w:color w:val="000000"/>
      <w:sz w:val="24"/>
      <w:szCs w:val="24"/>
      <w:lang w:eastAsia="ar-SA"/>
    </w:rPr>
  </w:style>
  <w:style w:type="numbering" w:customStyle="1" w:styleId="WWNum1">
    <w:name w:val="WWNum1"/>
    <w:basedOn w:val="Bezlisty"/>
    <w:rsid w:val="00DB1E7C"/>
    <w:pPr>
      <w:numPr>
        <w:numId w:val="11"/>
      </w:numPr>
    </w:p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
    <w:link w:val="Akapitzlist"/>
    <w:uiPriority w:val="34"/>
    <w:qFormat/>
    <w:locked/>
    <w:rsid w:val="001D5468"/>
    <w:rPr>
      <w:rFonts w:ascii="Calibri" w:eastAsia="Times New Roman" w:hAnsi="Calibri" w:cs="Times New Roman"/>
    </w:rPr>
  </w:style>
  <w:style w:type="character" w:styleId="Odwoaniedokomentarza">
    <w:name w:val="annotation reference"/>
    <w:basedOn w:val="Domylnaczcionkaakapitu"/>
    <w:uiPriority w:val="99"/>
    <w:semiHidden/>
    <w:unhideWhenUsed/>
    <w:rsid w:val="002A0A46"/>
    <w:rPr>
      <w:sz w:val="16"/>
      <w:szCs w:val="16"/>
    </w:rPr>
  </w:style>
  <w:style w:type="paragraph" w:styleId="Tekstkomentarza">
    <w:name w:val="annotation text"/>
    <w:basedOn w:val="Normalny"/>
    <w:link w:val="TekstkomentarzaZnak"/>
    <w:uiPriority w:val="99"/>
    <w:semiHidden/>
    <w:unhideWhenUsed/>
    <w:rsid w:val="002A0A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0A46"/>
    <w:rPr>
      <w:sz w:val="20"/>
      <w:szCs w:val="20"/>
    </w:rPr>
  </w:style>
  <w:style w:type="paragraph" w:styleId="Tematkomentarza">
    <w:name w:val="annotation subject"/>
    <w:basedOn w:val="Tekstkomentarza"/>
    <w:next w:val="Tekstkomentarza"/>
    <w:link w:val="TematkomentarzaZnak"/>
    <w:uiPriority w:val="99"/>
    <w:semiHidden/>
    <w:unhideWhenUsed/>
    <w:rsid w:val="002A0A46"/>
    <w:rPr>
      <w:b/>
      <w:bCs/>
    </w:rPr>
  </w:style>
  <w:style w:type="character" w:customStyle="1" w:styleId="TematkomentarzaZnak">
    <w:name w:val="Temat komentarza Znak"/>
    <w:basedOn w:val="TekstkomentarzaZnak"/>
    <w:link w:val="Tematkomentarza"/>
    <w:uiPriority w:val="99"/>
    <w:semiHidden/>
    <w:rsid w:val="002A0A46"/>
    <w:rPr>
      <w:b/>
      <w:bCs/>
      <w:sz w:val="20"/>
      <w:szCs w:val="20"/>
    </w:rPr>
  </w:style>
  <w:style w:type="paragraph" w:styleId="Poprawka">
    <w:name w:val="Revision"/>
    <w:hidden/>
    <w:uiPriority w:val="99"/>
    <w:semiHidden/>
    <w:rsid w:val="00F80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16293">
      <w:bodyDiv w:val="1"/>
      <w:marLeft w:val="0"/>
      <w:marRight w:val="0"/>
      <w:marTop w:val="0"/>
      <w:marBottom w:val="0"/>
      <w:divBdr>
        <w:top w:val="none" w:sz="0" w:space="0" w:color="auto"/>
        <w:left w:val="none" w:sz="0" w:space="0" w:color="auto"/>
        <w:bottom w:val="none" w:sz="0" w:space="0" w:color="auto"/>
        <w:right w:val="none" w:sz="0" w:space="0" w:color="auto"/>
      </w:divBdr>
    </w:div>
    <w:div w:id="1169173803">
      <w:bodyDiv w:val="1"/>
      <w:marLeft w:val="0"/>
      <w:marRight w:val="0"/>
      <w:marTop w:val="0"/>
      <w:marBottom w:val="0"/>
      <w:divBdr>
        <w:top w:val="none" w:sz="0" w:space="0" w:color="auto"/>
        <w:left w:val="none" w:sz="0" w:space="0" w:color="auto"/>
        <w:bottom w:val="none" w:sz="0" w:space="0" w:color="auto"/>
        <w:right w:val="none" w:sz="0" w:space="0" w:color="auto"/>
      </w:divBdr>
    </w:div>
    <w:div w:id="13720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okerpefexpert.efaktur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D8C6-0943-48C4-BA85-FCF1D67E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3751</Words>
  <Characters>22509</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9</cp:revision>
  <cp:lastPrinted>2021-11-17T13:33:00Z</cp:lastPrinted>
  <dcterms:created xsi:type="dcterms:W3CDTF">2021-11-24T11:27:00Z</dcterms:created>
  <dcterms:modified xsi:type="dcterms:W3CDTF">2021-11-25T10:18:00Z</dcterms:modified>
</cp:coreProperties>
</file>