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7D0ED4F3" w:rsidR="00FF37BB" w:rsidRPr="00264C9B" w:rsidRDefault="00892268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ZP.271.1</w:t>
      </w:r>
      <w:r w:rsidR="00DD2DC5">
        <w:rPr>
          <w:rFonts w:eastAsia="Times New Roman" w:cs="Calibri"/>
          <w:b/>
          <w:szCs w:val="24"/>
          <w:lang w:eastAsia="pl-PL"/>
        </w:rPr>
        <w:t>8</w:t>
      </w:r>
      <w:r w:rsidR="00D2602D">
        <w:rPr>
          <w:rFonts w:eastAsia="Times New Roman" w:cs="Calibri"/>
          <w:b/>
          <w:szCs w:val="24"/>
          <w:lang w:eastAsia="pl-PL"/>
        </w:rPr>
        <w:t>.2023.ŁP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62AD1034" w:rsidR="00BC0749" w:rsidRDefault="00FF37BB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 xml:space="preserve">I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DD2DC5" w:rsidRPr="00965D69">
        <w:rPr>
          <w:rFonts w:cs="Calibri"/>
          <w:b/>
          <w:szCs w:val="24"/>
        </w:rPr>
        <w:t>Modernizacja ulic w</w:t>
      </w:r>
      <w:r w:rsidR="00DD2DC5">
        <w:rPr>
          <w:rFonts w:cs="Calibri"/>
          <w:b/>
          <w:szCs w:val="24"/>
        </w:rPr>
        <w:t> </w:t>
      </w:r>
      <w:r w:rsidR="00DD2DC5" w:rsidRPr="00965D69">
        <w:rPr>
          <w:rFonts w:cs="Calibri"/>
          <w:b/>
          <w:szCs w:val="24"/>
        </w:rPr>
        <w:t>Konstantynowie Łódzkim w zakresie:</w:t>
      </w:r>
      <w:r w:rsidR="00DD2DC5">
        <w:rPr>
          <w:rFonts w:cs="Calibri"/>
          <w:b/>
          <w:szCs w:val="24"/>
        </w:rPr>
        <w:br/>
      </w:r>
      <w:r w:rsidR="00DD2DC5" w:rsidRPr="00965D69">
        <w:rPr>
          <w:rFonts w:cs="Calibri"/>
          <w:b/>
          <w:szCs w:val="24"/>
        </w:rPr>
        <w:t>Część 1 zamówienia: Modernizacja ulicy Lipowej;</w:t>
      </w:r>
      <w:r w:rsidR="00912D0B">
        <w:rPr>
          <w:rFonts w:cs="Calibri"/>
          <w:b/>
          <w:szCs w:val="24"/>
        </w:rPr>
        <w:br/>
      </w:r>
      <w:r w:rsidR="00DD2DC5" w:rsidRPr="00965D69">
        <w:rPr>
          <w:rFonts w:cs="Calibri"/>
          <w:b/>
          <w:szCs w:val="24"/>
        </w:rPr>
        <w:t>Część 2 zamówienia: Modernizacja ulicy Górnej</w:t>
      </w:r>
      <w:r w:rsidR="00D227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66"/>
        <w:gridCol w:w="5183"/>
        <w:gridCol w:w="2265"/>
        <w:gridCol w:w="2739"/>
        <w:gridCol w:w="2149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3401B4B3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  <w:r w:rsidR="00CF4D0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(w</w:t>
            </w:r>
            <w:r w:rsidR="00CF4D00">
              <w:rPr>
                <w:rFonts w:eastAsia="Times New Roman" w:cs="Calibri"/>
                <w:b/>
                <w:lang w:eastAsia="pl-PL"/>
              </w:rPr>
              <w:t> 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tym długość odcinka i rodzaj nawierzchni)</w:t>
            </w:r>
          </w:p>
          <w:p w14:paraId="19751BA0" w14:textId="1B5F5C69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I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EF310B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 xml:space="preserve">ykonawca z przyczyn </w:t>
      </w:r>
      <w:r w:rsidRPr="009E6732">
        <w:rPr>
          <w:rFonts w:eastAsia="Times New Roman" w:cs="Calibri"/>
          <w:szCs w:val="24"/>
          <w:lang w:eastAsia="pl-PL"/>
        </w:rPr>
        <w:lastRenderedPageBreak/>
        <w:t>niezależnych od niego nie jest w stanie uzyskać tych dokumentów – inne odpowiednie dokumenty.</w:t>
      </w:r>
    </w:p>
    <w:p w14:paraId="1DF1F7A9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66B6E383" w14:textId="77777777" w:rsidR="00FF37BB" w:rsidRPr="00264C9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EF310B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EF310B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5E7DB5" w14:textId="77777777" w:rsidR="00486746" w:rsidRDefault="00486746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486746" w:rsidSect="00486746"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030B70" w14:textId="361190AF" w:rsidR="00734DB9" w:rsidRPr="00264C9B" w:rsidRDefault="00734DB9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ZP.271.1</w:t>
      </w:r>
      <w:r w:rsidR="00DD2DC5">
        <w:rPr>
          <w:rFonts w:eastAsia="Times New Roman" w:cs="Calibri"/>
          <w:b/>
          <w:szCs w:val="24"/>
          <w:lang w:eastAsia="pl-PL"/>
        </w:rPr>
        <w:t>8</w:t>
      </w:r>
      <w:r w:rsidR="00D2602D">
        <w:rPr>
          <w:rFonts w:eastAsia="Times New Roman" w:cs="Calibri"/>
          <w:b/>
          <w:szCs w:val="24"/>
          <w:lang w:eastAsia="pl-PL"/>
        </w:rPr>
        <w:t>.2023.ŁP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486746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73B6643F" w:rsidR="00734DB9" w:rsidRDefault="00734DB9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DD2DC5" w:rsidRPr="00965D69">
        <w:rPr>
          <w:rFonts w:cs="Calibri"/>
          <w:b/>
          <w:szCs w:val="24"/>
        </w:rPr>
        <w:t>Modernizacja ulic w</w:t>
      </w:r>
      <w:r w:rsidR="00DD2DC5">
        <w:rPr>
          <w:rFonts w:cs="Calibri"/>
          <w:b/>
          <w:szCs w:val="24"/>
        </w:rPr>
        <w:t> </w:t>
      </w:r>
      <w:r w:rsidR="00DD2DC5" w:rsidRPr="00965D69">
        <w:rPr>
          <w:rFonts w:cs="Calibri"/>
          <w:b/>
          <w:szCs w:val="24"/>
        </w:rPr>
        <w:t>Konstantynowie Łódzkim w zakresie:</w:t>
      </w:r>
      <w:r w:rsidR="00DD2DC5">
        <w:rPr>
          <w:rFonts w:cs="Calibri"/>
          <w:b/>
          <w:szCs w:val="24"/>
        </w:rPr>
        <w:br/>
      </w:r>
      <w:r w:rsidR="00DD2DC5" w:rsidRPr="00965D69">
        <w:rPr>
          <w:rFonts w:cs="Calibri"/>
          <w:b/>
          <w:szCs w:val="24"/>
        </w:rPr>
        <w:t>Część 1 zamówienia: Modernizacja ulicy Lipowej;</w:t>
      </w:r>
      <w:r w:rsidR="00912D0B">
        <w:rPr>
          <w:rFonts w:cs="Calibri"/>
          <w:b/>
          <w:szCs w:val="24"/>
        </w:rPr>
        <w:br/>
      </w:r>
      <w:r w:rsidR="00DD2DC5" w:rsidRPr="00965D69">
        <w:rPr>
          <w:rFonts w:cs="Calibri"/>
          <w:b/>
          <w:szCs w:val="24"/>
        </w:rPr>
        <w:t>Część 2 zamówienia: Modernizacja ulicy Górnej</w:t>
      </w:r>
      <w:r w:rsidR="00FD2C18">
        <w:rPr>
          <w:b/>
          <w:szCs w:val="24"/>
        </w:rPr>
        <w:t>: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603"/>
        <w:gridCol w:w="2307"/>
      </w:tblGrid>
      <w:tr w:rsidR="00FD2C18" w:rsidRPr="00083E15" w14:paraId="4629FC15" w14:textId="77777777" w:rsidTr="00486746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EF310B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D0508E9" w14:textId="77777777" w:rsidR="00E2217E" w:rsidRPr="00083E15" w:rsidRDefault="00E2217E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5D977E53" w14:textId="77777777" w:rsidR="00E2217E" w:rsidRPr="00083E15" w:rsidRDefault="00E2217E" w:rsidP="00EF310B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17D60B59" w14:textId="77777777" w:rsidR="00E2217E" w:rsidRPr="00083E15" w:rsidRDefault="00E2217E" w:rsidP="00EF310B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7E1CF8" w14:textId="735BF270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FD2C18" w:rsidRPr="00083E15" w14:paraId="568A1491" w14:textId="77777777" w:rsidTr="0048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539CAD" w14:textId="77777777" w:rsidR="00C84B48" w:rsidRPr="00083E15" w:rsidRDefault="00C84B48" w:rsidP="00EF310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BAE6F2A" w14:textId="7777777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DEB81AF" w14:textId="7C84DBB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69D214CF" w14:textId="77777777" w:rsidR="00486746" w:rsidRPr="00083E15" w:rsidRDefault="00486746" w:rsidP="00EF310B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budowlane do kierowania robotami budowlanymi w specjalności inżynieryjnej drogowej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1E23E385" w14:textId="531003B7" w:rsidR="00C84B48" w:rsidRPr="00083E15" w:rsidRDefault="00486746" w:rsidP="00EF310B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DC2BD2" w14:textId="3DDDD397" w:rsidR="00C84B48" w:rsidRPr="00083E15" w:rsidRDefault="00C84B48" w:rsidP="00EF310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2FD66F58" w:rsidR="00F266FE" w:rsidRDefault="00826B47" w:rsidP="00EF310B">
      <w:pPr>
        <w:spacing w:before="48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EF310B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Wykonawcy</w:t>
      </w:r>
    </w:p>
    <w:sectPr w:rsidR="002A4F26" w:rsidRPr="00264C9B" w:rsidSect="00486746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2D0B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4D00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2DC5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2023-09-14T11:09:00Z</dcterms:modified>
</cp:coreProperties>
</file>