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B3D19" w14:textId="77777777" w:rsidR="00962365" w:rsidRPr="00EF6141" w:rsidRDefault="00FC3A14" w:rsidP="008F2FD2">
      <w:pPr>
        <w:pStyle w:val="Tytu"/>
        <w:rPr>
          <w:i w:val="0"/>
          <w:color w:val="auto"/>
          <w:sz w:val="24"/>
          <w:szCs w:val="24"/>
        </w:rPr>
      </w:pPr>
      <w:r w:rsidRPr="00EF6141">
        <w:rPr>
          <w:i w:val="0"/>
          <w:color w:val="auto"/>
          <w:sz w:val="24"/>
          <w:szCs w:val="24"/>
        </w:rPr>
        <w:t>Opis techniczny</w:t>
      </w:r>
      <w:r w:rsidR="008F2FD2" w:rsidRPr="00EF6141">
        <w:rPr>
          <w:i w:val="0"/>
          <w:color w:val="auto"/>
          <w:sz w:val="24"/>
          <w:szCs w:val="24"/>
        </w:rPr>
        <w:t xml:space="preserve"> budowy budynku gospodarczego</w:t>
      </w:r>
    </w:p>
    <w:p w14:paraId="406ED289" w14:textId="77777777" w:rsidR="00AB12C1" w:rsidRPr="00EF6141" w:rsidRDefault="00FC3A14" w:rsidP="008F2FD2">
      <w:pPr>
        <w:pStyle w:val="Tytu"/>
        <w:rPr>
          <w:i w:val="0"/>
          <w:color w:val="auto"/>
          <w:sz w:val="24"/>
          <w:szCs w:val="24"/>
        </w:rPr>
      </w:pPr>
      <w:r w:rsidRPr="00EF6141">
        <w:rPr>
          <w:i w:val="0"/>
          <w:color w:val="auto"/>
          <w:sz w:val="24"/>
          <w:szCs w:val="24"/>
        </w:rPr>
        <w:t xml:space="preserve"> na dzia</w:t>
      </w:r>
      <w:r w:rsidR="00AB12C1" w:rsidRPr="00EF6141">
        <w:rPr>
          <w:i w:val="0"/>
          <w:color w:val="auto"/>
          <w:sz w:val="24"/>
          <w:szCs w:val="24"/>
        </w:rPr>
        <w:t>łkach 116 oraz 112/1</w:t>
      </w:r>
      <w:r w:rsidRPr="00EF6141">
        <w:rPr>
          <w:i w:val="0"/>
          <w:color w:val="auto"/>
          <w:sz w:val="24"/>
          <w:szCs w:val="24"/>
        </w:rPr>
        <w:t xml:space="preserve"> </w:t>
      </w:r>
    </w:p>
    <w:p w14:paraId="78B8DAF8" w14:textId="66E37E3D" w:rsidR="005F2CED" w:rsidRPr="00EF6141" w:rsidRDefault="00FE3FF8" w:rsidP="008F2FD2">
      <w:pPr>
        <w:pStyle w:val="Tytu"/>
        <w:rPr>
          <w:i w:val="0"/>
          <w:color w:val="auto"/>
          <w:sz w:val="24"/>
          <w:szCs w:val="24"/>
        </w:rPr>
      </w:pPr>
      <w:r w:rsidRPr="00EF6141">
        <w:rPr>
          <w:i w:val="0"/>
          <w:color w:val="auto"/>
          <w:sz w:val="24"/>
          <w:szCs w:val="24"/>
        </w:rPr>
        <w:t>w </w:t>
      </w:r>
      <w:r w:rsidR="00962365" w:rsidRPr="00EF6141">
        <w:rPr>
          <w:i w:val="0"/>
          <w:color w:val="auto"/>
          <w:sz w:val="24"/>
          <w:szCs w:val="24"/>
        </w:rPr>
        <w:t xml:space="preserve">miejscowości </w:t>
      </w:r>
      <w:r w:rsidR="00AB12C1" w:rsidRPr="00EF6141">
        <w:rPr>
          <w:i w:val="0"/>
          <w:color w:val="auto"/>
          <w:sz w:val="24"/>
          <w:szCs w:val="24"/>
        </w:rPr>
        <w:t>Więzowno</w:t>
      </w:r>
      <w:r w:rsidR="00443C41" w:rsidRPr="00EF6141">
        <w:rPr>
          <w:i w:val="0"/>
          <w:color w:val="auto"/>
          <w:sz w:val="24"/>
          <w:szCs w:val="24"/>
        </w:rPr>
        <w:t>, gm.</w:t>
      </w:r>
      <w:r w:rsidR="00AB12C1" w:rsidRPr="00EF6141">
        <w:rPr>
          <w:i w:val="0"/>
          <w:color w:val="auto"/>
          <w:sz w:val="24"/>
          <w:szCs w:val="24"/>
        </w:rPr>
        <w:t> </w:t>
      </w:r>
      <w:r w:rsidR="00962365" w:rsidRPr="00EF6141">
        <w:rPr>
          <w:i w:val="0"/>
          <w:color w:val="auto"/>
          <w:sz w:val="24"/>
          <w:szCs w:val="24"/>
        </w:rPr>
        <w:t>Koronowo</w:t>
      </w:r>
    </w:p>
    <w:p w14:paraId="087C6AD7" w14:textId="77777777" w:rsidR="00962365" w:rsidRPr="00EF6141" w:rsidRDefault="0065020A" w:rsidP="0065020A">
      <w:pPr>
        <w:pStyle w:val="Tytu"/>
        <w:jc w:val="left"/>
        <w:rPr>
          <w:i w:val="0"/>
          <w:color w:val="auto"/>
          <w:sz w:val="24"/>
          <w:szCs w:val="24"/>
        </w:rPr>
      </w:pPr>
      <w:r w:rsidRPr="00EF6141">
        <w:rPr>
          <w:i w:val="0"/>
          <w:color w:val="auto"/>
          <w:sz w:val="24"/>
          <w:szCs w:val="24"/>
        </w:rPr>
        <w:tab/>
      </w:r>
    </w:p>
    <w:p w14:paraId="40DFEC70" w14:textId="77777777" w:rsidR="00962365" w:rsidRPr="00EF6141" w:rsidRDefault="00962365" w:rsidP="0065020A">
      <w:pPr>
        <w:pStyle w:val="Tytu"/>
        <w:jc w:val="left"/>
        <w:rPr>
          <w:i w:val="0"/>
          <w:color w:val="auto"/>
          <w:sz w:val="24"/>
          <w:szCs w:val="24"/>
        </w:rPr>
      </w:pPr>
    </w:p>
    <w:p w14:paraId="66B55926" w14:textId="149C67BE" w:rsidR="0065020A" w:rsidRPr="00EF6141" w:rsidRDefault="0065020A" w:rsidP="0065020A">
      <w:pPr>
        <w:pStyle w:val="Tytu"/>
        <w:jc w:val="left"/>
        <w:rPr>
          <w:b w:val="0"/>
          <w:i w:val="0"/>
          <w:color w:val="auto"/>
          <w:sz w:val="24"/>
          <w:szCs w:val="24"/>
        </w:rPr>
      </w:pPr>
      <w:r w:rsidRPr="00EF6141">
        <w:rPr>
          <w:i w:val="0"/>
          <w:color w:val="auto"/>
          <w:sz w:val="24"/>
          <w:szCs w:val="24"/>
        </w:rPr>
        <w:t>Inwestor:</w:t>
      </w:r>
      <w:r w:rsidRPr="00EF6141">
        <w:rPr>
          <w:b w:val="0"/>
          <w:i w:val="0"/>
          <w:color w:val="auto"/>
          <w:sz w:val="24"/>
          <w:szCs w:val="24"/>
        </w:rPr>
        <w:t xml:space="preserve"> </w:t>
      </w:r>
      <w:r w:rsidRPr="00EF6141">
        <w:rPr>
          <w:b w:val="0"/>
          <w:i w:val="0"/>
          <w:color w:val="auto"/>
          <w:sz w:val="24"/>
          <w:szCs w:val="24"/>
        </w:rPr>
        <w:tab/>
      </w:r>
      <w:r w:rsidR="00962365" w:rsidRPr="00EF6141">
        <w:rPr>
          <w:b w:val="0"/>
          <w:i w:val="0"/>
          <w:color w:val="auto"/>
          <w:sz w:val="24"/>
          <w:szCs w:val="24"/>
        </w:rPr>
        <w:t>Gmina Koronowo</w:t>
      </w:r>
      <w:r w:rsidRPr="00EF6141">
        <w:rPr>
          <w:b w:val="0"/>
          <w:i w:val="0"/>
          <w:color w:val="auto"/>
          <w:sz w:val="24"/>
          <w:szCs w:val="24"/>
        </w:rPr>
        <w:tab/>
      </w:r>
    </w:p>
    <w:p w14:paraId="0E38AA76" w14:textId="7E1CF50C" w:rsidR="0065020A" w:rsidRPr="00EF6141" w:rsidRDefault="0065020A" w:rsidP="00962365">
      <w:pPr>
        <w:pStyle w:val="Tytu"/>
        <w:jc w:val="left"/>
        <w:rPr>
          <w:b w:val="0"/>
          <w:i w:val="0"/>
          <w:color w:val="auto"/>
          <w:sz w:val="24"/>
          <w:szCs w:val="24"/>
        </w:rPr>
      </w:pPr>
      <w:r w:rsidRPr="00EF6141">
        <w:rPr>
          <w:b w:val="0"/>
          <w:i w:val="0"/>
          <w:color w:val="auto"/>
          <w:sz w:val="24"/>
          <w:szCs w:val="24"/>
        </w:rPr>
        <w:tab/>
      </w:r>
      <w:r w:rsidRPr="00EF6141">
        <w:rPr>
          <w:b w:val="0"/>
          <w:i w:val="0"/>
          <w:color w:val="auto"/>
          <w:sz w:val="24"/>
          <w:szCs w:val="24"/>
        </w:rPr>
        <w:tab/>
      </w:r>
      <w:r w:rsidR="00962365" w:rsidRPr="00EF6141">
        <w:rPr>
          <w:b w:val="0"/>
          <w:i w:val="0"/>
          <w:color w:val="auto"/>
          <w:sz w:val="24"/>
          <w:szCs w:val="24"/>
        </w:rPr>
        <w:t>Plac Zwycięstwa 1</w:t>
      </w:r>
    </w:p>
    <w:p w14:paraId="37F1C1CC" w14:textId="3374B82F" w:rsidR="00962365" w:rsidRPr="00EF6141" w:rsidRDefault="00962365" w:rsidP="00962365">
      <w:pPr>
        <w:pStyle w:val="Tytu"/>
        <w:jc w:val="left"/>
        <w:rPr>
          <w:b w:val="0"/>
          <w:i w:val="0"/>
          <w:color w:val="auto"/>
          <w:sz w:val="24"/>
          <w:szCs w:val="24"/>
        </w:rPr>
      </w:pPr>
      <w:r w:rsidRPr="00EF6141">
        <w:rPr>
          <w:b w:val="0"/>
          <w:i w:val="0"/>
          <w:color w:val="auto"/>
          <w:sz w:val="24"/>
          <w:szCs w:val="24"/>
        </w:rPr>
        <w:tab/>
      </w:r>
      <w:r w:rsidRPr="00EF6141">
        <w:rPr>
          <w:b w:val="0"/>
          <w:i w:val="0"/>
          <w:color w:val="auto"/>
          <w:sz w:val="24"/>
          <w:szCs w:val="24"/>
        </w:rPr>
        <w:tab/>
        <w:t>86-010 Koronowo</w:t>
      </w:r>
    </w:p>
    <w:p w14:paraId="2EF03773" w14:textId="77777777" w:rsidR="0065020A" w:rsidRPr="00EF6141" w:rsidRDefault="0065020A" w:rsidP="008F2FD2">
      <w:pPr>
        <w:pStyle w:val="Tytu"/>
        <w:rPr>
          <w:i w:val="0"/>
          <w:color w:val="auto"/>
          <w:sz w:val="24"/>
          <w:szCs w:val="24"/>
        </w:rPr>
      </w:pPr>
    </w:p>
    <w:p w14:paraId="508C14A9" w14:textId="77777777" w:rsidR="005F2CED" w:rsidRPr="00EF6141" w:rsidRDefault="005F2CED" w:rsidP="008F2FD2">
      <w:pPr>
        <w:pStyle w:val="Tytu"/>
        <w:numPr>
          <w:ilvl w:val="0"/>
          <w:numId w:val="1"/>
        </w:numPr>
        <w:jc w:val="both"/>
        <w:rPr>
          <w:i w:val="0"/>
          <w:color w:val="auto"/>
          <w:sz w:val="24"/>
          <w:szCs w:val="24"/>
        </w:rPr>
      </w:pPr>
      <w:r w:rsidRPr="00EF6141">
        <w:rPr>
          <w:i w:val="0"/>
          <w:color w:val="auto"/>
          <w:sz w:val="24"/>
          <w:szCs w:val="24"/>
        </w:rPr>
        <w:t>Przedmiot inwestycji</w:t>
      </w:r>
    </w:p>
    <w:p w14:paraId="29018817" w14:textId="4AAB016E" w:rsidR="005F2CED" w:rsidRPr="00EF6141" w:rsidRDefault="000540E8" w:rsidP="005F2CED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  <w:r w:rsidRPr="00EF6141">
        <w:rPr>
          <w:b w:val="0"/>
          <w:i w:val="0"/>
          <w:color w:val="auto"/>
          <w:sz w:val="24"/>
          <w:szCs w:val="24"/>
        </w:rPr>
        <w:t>Budowa wolnostojącego budynku gospodarczego</w:t>
      </w:r>
      <w:r w:rsidR="00340BF7">
        <w:rPr>
          <w:b w:val="0"/>
          <w:i w:val="0"/>
          <w:color w:val="auto"/>
          <w:sz w:val="24"/>
          <w:szCs w:val="24"/>
        </w:rPr>
        <w:t>, trwale związanego z gruntem,</w:t>
      </w:r>
      <w:r w:rsidR="005F2CED" w:rsidRPr="00EF6141">
        <w:rPr>
          <w:b w:val="0"/>
          <w:i w:val="0"/>
          <w:color w:val="auto"/>
          <w:sz w:val="24"/>
          <w:szCs w:val="24"/>
        </w:rPr>
        <w:t xml:space="preserve"> z</w:t>
      </w:r>
      <w:r w:rsidR="00340BF7">
        <w:rPr>
          <w:b w:val="0"/>
          <w:i w:val="0"/>
          <w:color w:val="auto"/>
          <w:sz w:val="24"/>
          <w:szCs w:val="24"/>
        </w:rPr>
        <w:t> </w:t>
      </w:r>
      <w:r w:rsidR="005F2CED" w:rsidRPr="00EF6141">
        <w:rPr>
          <w:b w:val="0"/>
          <w:i w:val="0"/>
          <w:color w:val="auto"/>
          <w:sz w:val="24"/>
          <w:szCs w:val="24"/>
        </w:rPr>
        <w:t>blach</w:t>
      </w:r>
      <w:r w:rsidRPr="00EF6141">
        <w:rPr>
          <w:b w:val="0"/>
          <w:i w:val="0"/>
          <w:color w:val="auto"/>
          <w:sz w:val="24"/>
          <w:szCs w:val="24"/>
        </w:rPr>
        <w:t>y</w:t>
      </w:r>
      <w:r w:rsidR="003B1B0B" w:rsidRPr="00EF6141">
        <w:rPr>
          <w:b w:val="0"/>
          <w:i w:val="0"/>
          <w:color w:val="auto"/>
          <w:sz w:val="24"/>
          <w:szCs w:val="24"/>
        </w:rPr>
        <w:t xml:space="preserve"> T-20 z przetłoczeniami około 20 cm</w:t>
      </w:r>
      <w:r w:rsidR="007A6706" w:rsidRPr="00EF6141">
        <w:rPr>
          <w:b w:val="0"/>
          <w:i w:val="0"/>
          <w:color w:val="auto"/>
          <w:sz w:val="24"/>
          <w:szCs w:val="24"/>
        </w:rPr>
        <w:t xml:space="preserve"> w kolorze złoty dąb, </w:t>
      </w:r>
      <w:r w:rsidRPr="00EF6141">
        <w:rPr>
          <w:b w:val="0"/>
          <w:i w:val="0"/>
          <w:color w:val="auto"/>
          <w:sz w:val="24"/>
          <w:szCs w:val="24"/>
        </w:rPr>
        <w:t>parterowego, jednokondygnacyjnego</w:t>
      </w:r>
      <w:r w:rsidR="005F2CED" w:rsidRPr="00EF6141">
        <w:rPr>
          <w:b w:val="0"/>
          <w:i w:val="0"/>
          <w:color w:val="auto"/>
          <w:sz w:val="24"/>
          <w:szCs w:val="24"/>
        </w:rPr>
        <w:t>, bez podpiwniczenia</w:t>
      </w:r>
      <w:r w:rsidR="00BB6DC5" w:rsidRPr="00EF6141">
        <w:rPr>
          <w:b w:val="0"/>
          <w:i w:val="0"/>
          <w:color w:val="auto"/>
          <w:sz w:val="24"/>
          <w:szCs w:val="24"/>
        </w:rPr>
        <w:t>, o</w:t>
      </w:r>
      <w:r w:rsidR="003B1B0B" w:rsidRPr="00EF6141">
        <w:rPr>
          <w:b w:val="0"/>
          <w:i w:val="0"/>
          <w:color w:val="auto"/>
          <w:sz w:val="24"/>
          <w:szCs w:val="24"/>
        </w:rPr>
        <w:t> </w:t>
      </w:r>
      <w:r w:rsidR="00BB6DC5" w:rsidRPr="00EF6141">
        <w:rPr>
          <w:b w:val="0"/>
          <w:i w:val="0"/>
          <w:color w:val="auto"/>
          <w:sz w:val="24"/>
          <w:szCs w:val="24"/>
        </w:rPr>
        <w:t xml:space="preserve">rozpiętości konstrukcji </w:t>
      </w:r>
      <w:r w:rsidR="00AB12C1" w:rsidRPr="00EF6141">
        <w:rPr>
          <w:b w:val="0"/>
          <w:i w:val="0"/>
          <w:color w:val="auto"/>
          <w:sz w:val="24"/>
          <w:szCs w:val="24"/>
        </w:rPr>
        <w:t>3</w:t>
      </w:r>
      <w:r w:rsidR="00BB6DC5" w:rsidRPr="00EF6141">
        <w:rPr>
          <w:b w:val="0"/>
          <w:i w:val="0"/>
          <w:color w:val="auto"/>
          <w:sz w:val="24"/>
          <w:szCs w:val="24"/>
        </w:rPr>
        <w:t>,00 m</w:t>
      </w:r>
      <w:r w:rsidR="00D10DB5" w:rsidRPr="00EF6141">
        <w:rPr>
          <w:b w:val="0"/>
          <w:i w:val="0"/>
          <w:color w:val="auto"/>
          <w:sz w:val="24"/>
          <w:szCs w:val="24"/>
        </w:rPr>
        <w:t xml:space="preserve"> x </w:t>
      </w:r>
      <w:r w:rsidR="00AB12C1" w:rsidRPr="00EF6141">
        <w:rPr>
          <w:b w:val="0"/>
          <w:i w:val="0"/>
          <w:color w:val="auto"/>
          <w:sz w:val="24"/>
          <w:szCs w:val="24"/>
        </w:rPr>
        <w:t>4</w:t>
      </w:r>
      <w:r w:rsidR="00D10DB5" w:rsidRPr="00EF6141">
        <w:rPr>
          <w:b w:val="0"/>
          <w:i w:val="0"/>
          <w:color w:val="auto"/>
          <w:sz w:val="24"/>
          <w:szCs w:val="24"/>
        </w:rPr>
        <w:t>,00</w:t>
      </w:r>
      <w:r w:rsidR="00AB12C1" w:rsidRPr="00EF6141">
        <w:rPr>
          <w:b w:val="0"/>
          <w:i w:val="0"/>
          <w:color w:val="auto"/>
          <w:sz w:val="24"/>
          <w:szCs w:val="24"/>
        </w:rPr>
        <w:t xml:space="preserve"> </w:t>
      </w:r>
      <w:r w:rsidR="00D10DB5" w:rsidRPr="00EF6141">
        <w:rPr>
          <w:b w:val="0"/>
          <w:i w:val="0"/>
          <w:color w:val="auto"/>
          <w:sz w:val="24"/>
          <w:szCs w:val="24"/>
        </w:rPr>
        <w:t>m</w:t>
      </w:r>
      <w:r w:rsidR="00BB6DC5" w:rsidRPr="00EF6141">
        <w:rPr>
          <w:b w:val="0"/>
          <w:i w:val="0"/>
          <w:color w:val="auto"/>
          <w:sz w:val="24"/>
          <w:szCs w:val="24"/>
        </w:rPr>
        <w:t>,</w:t>
      </w:r>
      <w:r w:rsidR="005F2CED" w:rsidRPr="00EF6141">
        <w:rPr>
          <w:b w:val="0"/>
          <w:i w:val="0"/>
          <w:color w:val="auto"/>
          <w:sz w:val="24"/>
          <w:szCs w:val="24"/>
        </w:rPr>
        <w:t xml:space="preserve"> z dachem </w:t>
      </w:r>
      <w:r w:rsidR="007A6706" w:rsidRPr="00EF6141">
        <w:rPr>
          <w:b w:val="0"/>
          <w:i w:val="0"/>
          <w:color w:val="auto"/>
          <w:sz w:val="24"/>
          <w:szCs w:val="24"/>
        </w:rPr>
        <w:t xml:space="preserve">dwuspadowym </w:t>
      </w:r>
      <w:r w:rsidR="005F2CED" w:rsidRPr="00EF6141">
        <w:rPr>
          <w:b w:val="0"/>
          <w:i w:val="0"/>
          <w:color w:val="auto"/>
          <w:sz w:val="24"/>
          <w:szCs w:val="24"/>
        </w:rPr>
        <w:t>o</w:t>
      </w:r>
      <w:r w:rsidR="00E04A2B" w:rsidRPr="00EF6141">
        <w:rPr>
          <w:b w:val="0"/>
          <w:i w:val="0"/>
          <w:color w:val="auto"/>
          <w:sz w:val="24"/>
          <w:szCs w:val="24"/>
        </w:rPr>
        <w:t> </w:t>
      </w:r>
      <w:r w:rsidR="005F2CED" w:rsidRPr="00EF6141">
        <w:rPr>
          <w:b w:val="0"/>
          <w:i w:val="0"/>
          <w:color w:val="auto"/>
          <w:sz w:val="24"/>
          <w:szCs w:val="24"/>
        </w:rPr>
        <w:t xml:space="preserve">kącie nachylenia </w:t>
      </w:r>
      <w:r w:rsidR="00FF0A4A" w:rsidRPr="00EF6141">
        <w:rPr>
          <w:b w:val="0"/>
          <w:i w:val="0"/>
          <w:color w:val="auto"/>
          <w:sz w:val="24"/>
          <w:szCs w:val="24"/>
        </w:rPr>
        <w:t>12</w:t>
      </w:r>
      <w:r w:rsidR="005F2CED" w:rsidRPr="00EF6141">
        <w:rPr>
          <w:b w:val="0"/>
          <w:i w:val="0"/>
          <w:color w:val="auto"/>
          <w:sz w:val="24"/>
          <w:szCs w:val="24"/>
        </w:rPr>
        <w:sym w:font="Symbol" w:char="F0B0"/>
      </w:r>
      <w:r w:rsidR="00FC3A14" w:rsidRPr="00EF6141">
        <w:rPr>
          <w:b w:val="0"/>
          <w:i w:val="0"/>
          <w:color w:val="auto"/>
          <w:sz w:val="24"/>
          <w:szCs w:val="24"/>
        </w:rPr>
        <w:t xml:space="preserve">. Budynek podlega zgłoszeniu budowy na podstawie </w:t>
      </w:r>
      <w:r w:rsidR="00BB6DC5" w:rsidRPr="00EF6141">
        <w:rPr>
          <w:b w:val="0"/>
          <w:i w:val="0"/>
          <w:color w:val="auto"/>
          <w:sz w:val="24"/>
          <w:szCs w:val="24"/>
        </w:rPr>
        <w:t xml:space="preserve"> art. 29 ust. 1 pkt. </w:t>
      </w:r>
      <w:r w:rsidR="00223482" w:rsidRPr="00EF6141">
        <w:rPr>
          <w:b w:val="0"/>
          <w:i w:val="0"/>
          <w:color w:val="auto"/>
          <w:sz w:val="24"/>
          <w:szCs w:val="24"/>
        </w:rPr>
        <w:t>14</w:t>
      </w:r>
      <w:r w:rsidR="0065020A" w:rsidRPr="00EF6141">
        <w:rPr>
          <w:b w:val="0"/>
          <w:i w:val="0"/>
          <w:color w:val="auto"/>
          <w:sz w:val="24"/>
          <w:szCs w:val="24"/>
        </w:rPr>
        <w:t xml:space="preserve"> - </w:t>
      </w:r>
      <w:r w:rsidR="00BB6DC5" w:rsidRPr="00EF6141">
        <w:rPr>
          <w:b w:val="0"/>
          <w:i w:val="0"/>
          <w:color w:val="auto"/>
          <w:sz w:val="24"/>
          <w:szCs w:val="24"/>
        </w:rPr>
        <w:t xml:space="preserve"> Prawa budowlanego.</w:t>
      </w:r>
      <w:r w:rsidR="008A3A39" w:rsidRPr="00EF6141">
        <w:rPr>
          <w:b w:val="0"/>
          <w:i w:val="0"/>
          <w:color w:val="auto"/>
          <w:sz w:val="24"/>
          <w:szCs w:val="24"/>
        </w:rPr>
        <w:t xml:space="preserve"> Planowany budynek gospodarczy usytuowany będzie </w:t>
      </w:r>
      <w:r w:rsidR="00223482" w:rsidRPr="00EF6141">
        <w:rPr>
          <w:b w:val="0"/>
          <w:i w:val="0"/>
          <w:color w:val="auto"/>
          <w:sz w:val="24"/>
          <w:szCs w:val="24"/>
        </w:rPr>
        <w:t xml:space="preserve">na granicy działek 116 oraz 112/1 </w:t>
      </w:r>
      <w:r w:rsidR="008A3A39" w:rsidRPr="00EF6141">
        <w:rPr>
          <w:b w:val="0"/>
          <w:i w:val="0"/>
          <w:color w:val="auto"/>
          <w:sz w:val="24"/>
          <w:szCs w:val="24"/>
        </w:rPr>
        <w:t>jak na załączonym planie zagospodarowania terenu jako budynek wolnostojący</w:t>
      </w:r>
      <w:r w:rsidR="00223482" w:rsidRPr="00EF6141">
        <w:rPr>
          <w:b w:val="0"/>
          <w:i w:val="0"/>
          <w:color w:val="auto"/>
          <w:sz w:val="24"/>
          <w:szCs w:val="24"/>
        </w:rPr>
        <w:t>.</w:t>
      </w:r>
    </w:p>
    <w:p w14:paraId="759719BC" w14:textId="40C34193" w:rsidR="00223482" w:rsidRPr="00EF6141" w:rsidRDefault="00223482" w:rsidP="005F2CED">
      <w:pPr>
        <w:pStyle w:val="Tytu"/>
        <w:ind w:left="720"/>
        <w:jc w:val="both"/>
        <w:rPr>
          <w:b w:val="0"/>
          <w:i w:val="0"/>
          <w:color w:val="FF0000"/>
          <w:sz w:val="24"/>
          <w:szCs w:val="24"/>
        </w:rPr>
      </w:pPr>
    </w:p>
    <w:p w14:paraId="1DB77D0C" w14:textId="77777777" w:rsidR="00223482" w:rsidRPr="00EF6141" w:rsidRDefault="00223482" w:rsidP="005F2CED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</w:p>
    <w:p w14:paraId="73963835" w14:textId="27F5AB5B" w:rsidR="002D22EC" w:rsidRPr="00EF6141" w:rsidRDefault="002D22EC" w:rsidP="002D22EC">
      <w:pPr>
        <w:pStyle w:val="Tytu"/>
        <w:numPr>
          <w:ilvl w:val="0"/>
          <w:numId w:val="1"/>
        </w:numPr>
        <w:jc w:val="both"/>
        <w:rPr>
          <w:bCs/>
          <w:i w:val="0"/>
          <w:color w:val="auto"/>
          <w:sz w:val="24"/>
          <w:szCs w:val="24"/>
        </w:rPr>
      </w:pPr>
      <w:r w:rsidRPr="00EF6141">
        <w:rPr>
          <w:bCs/>
          <w:i w:val="0"/>
          <w:color w:val="auto"/>
          <w:sz w:val="24"/>
          <w:szCs w:val="24"/>
        </w:rPr>
        <w:t>Zagospodarowanie terenu</w:t>
      </w:r>
    </w:p>
    <w:p w14:paraId="054F96C5" w14:textId="5A1B1D1B" w:rsidR="00223482" w:rsidRPr="00EF6141" w:rsidRDefault="00223482" w:rsidP="002D22EC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  <w:r w:rsidRPr="00EF6141">
        <w:rPr>
          <w:b w:val="0"/>
          <w:i w:val="0"/>
          <w:color w:val="auto"/>
          <w:sz w:val="24"/>
          <w:szCs w:val="24"/>
        </w:rPr>
        <w:t>Na działce nr 116 w Więzownie</w:t>
      </w:r>
      <w:r w:rsidR="00E40B32" w:rsidRPr="00EF6141">
        <w:rPr>
          <w:b w:val="0"/>
          <w:i w:val="0"/>
          <w:color w:val="auto"/>
          <w:sz w:val="24"/>
          <w:szCs w:val="24"/>
        </w:rPr>
        <w:t xml:space="preserve"> znajduje </w:t>
      </w:r>
      <w:r w:rsidR="007A6706" w:rsidRPr="00EF6141">
        <w:rPr>
          <w:b w:val="0"/>
          <w:i w:val="0"/>
          <w:color w:val="auto"/>
          <w:sz w:val="24"/>
          <w:szCs w:val="24"/>
        </w:rPr>
        <w:t xml:space="preserve">się </w:t>
      </w:r>
      <w:r w:rsidR="00B55607" w:rsidRPr="00EF6141">
        <w:rPr>
          <w:b w:val="0"/>
          <w:i w:val="0"/>
          <w:color w:val="auto"/>
          <w:sz w:val="24"/>
          <w:szCs w:val="24"/>
        </w:rPr>
        <w:t>wiata przystankowa</w:t>
      </w:r>
      <w:r w:rsidR="001E0D29" w:rsidRPr="00EF6141">
        <w:rPr>
          <w:b w:val="0"/>
          <w:i w:val="0"/>
          <w:color w:val="auto"/>
          <w:sz w:val="24"/>
          <w:szCs w:val="24"/>
        </w:rPr>
        <w:t xml:space="preserve"> oraz </w:t>
      </w:r>
      <w:r w:rsidR="007A6706" w:rsidRPr="00EF6141">
        <w:rPr>
          <w:b w:val="0"/>
          <w:i w:val="0"/>
          <w:color w:val="auto"/>
          <w:sz w:val="24"/>
          <w:szCs w:val="24"/>
        </w:rPr>
        <w:t>teren rekreacyjny z obiektami małej architektury tj. ławki parkowe, kosz na śmieci</w:t>
      </w:r>
      <w:r w:rsidR="00B55607" w:rsidRPr="00EF6141">
        <w:rPr>
          <w:b w:val="0"/>
          <w:i w:val="0"/>
          <w:color w:val="auto"/>
          <w:sz w:val="24"/>
          <w:szCs w:val="24"/>
        </w:rPr>
        <w:t>, tablica regulaminowa</w:t>
      </w:r>
      <w:r w:rsidR="007A6706" w:rsidRPr="00EF6141">
        <w:rPr>
          <w:b w:val="0"/>
          <w:i w:val="0"/>
          <w:color w:val="auto"/>
          <w:sz w:val="24"/>
          <w:szCs w:val="24"/>
        </w:rPr>
        <w:t xml:space="preserve">. Przez działkę przebiega </w:t>
      </w:r>
      <w:r w:rsidR="00B55607" w:rsidRPr="00EF6141">
        <w:rPr>
          <w:b w:val="0"/>
          <w:i w:val="0"/>
          <w:color w:val="auto"/>
          <w:sz w:val="24"/>
          <w:szCs w:val="24"/>
        </w:rPr>
        <w:t xml:space="preserve">napowietrzna </w:t>
      </w:r>
      <w:r w:rsidR="007A6706" w:rsidRPr="00EF6141">
        <w:rPr>
          <w:b w:val="0"/>
          <w:i w:val="0"/>
          <w:color w:val="auto"/>
          <w:sz w:val="24"/>
          <w:szCs w:val="24"/>
        </w:rPr>
        <w:t>sieć elektroenergetyczna, wodociągowa, telekomunikacyjna</w:t>
      </w:r>
      <w:r w:rsidR="001E0D29" w:rsidRPr="00EF6141">
        <w:rPr>
          <w:b w:val="0"/>
          <w:i w:val="0"/>
          <w:color w:val="auto"/>
          <w:sz w:val="24"/>
          <w:szCs w:val="24"/>
        </w:rPr>
        <w:t>.</w:t>
      </w:r>
      <w:r w:rsidR="00B55607" w:rsidRPr="00EF6141">
        <w:rPr>
          <w:b w:val="0"/>
          <w:i w:val="0"/>
          <w:color w:val="auto"/>
          <w:sz w:val="24"/>
          <w:szCs w:val="24"/>
        </w:rPr>
        <w:t xml:space="preserve"> </w:t>
      </w:r>
    </w:p>
    <w:p w14:paraId="743814A2" w14:textId="267C7720" w:rsidR="00E40B32" w:rsidRPr="00EF6141" w:rsidRDefault="00E40B32" w:rsidP="002D22EC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</w:p>
    <w:p w14:paraId="0FF2CC3D" w14:textId="0CC4AF8F" w:rsidR="00E40B32" w:rsidRPr="00EF6141" w:rsidRDefault="00E40B32" w:rsidP="002D22EC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  <w:r w:rsidRPr="00EF6141">
        <w:rPr>
          <w:b w:val="0"/>
          <w:i w:val="0"/>
          <w:color w:val="auto"/>
          <w:sz w:val="24"/>
          <w:szCs w:val="24"/>
        </w:rPr>
        <w:t>Na działce nr 112/1 w Więzownie znajduje się</w:t>
      </w:r>
      <w:r w:rsidR="007A6706" w:rsidRPr="00EF6141">
        <w:rPr>
          <w:b w:val="0"/>
          <w:i w:val="0"/>
          <w:color w:val="auto"/>
          <w:sz w:val="24"/>
          <w:szCs w:val="24"/>
        </w:rPr>
        <w:t xml:space="preserve"> budynek świetlicy wiejskiej</w:t>
      </w:r>
      <w:r w:rsidR="001E0D29" w:rsidRPr="00EF6141">
        <w:rPr>
          <w:b w:val="0"/>
          <w:i w:val="0"/>
          <w:color w:val="auto"/>
          <w:sz w:val="24"/>
          <w:szCs w:val="24"/>
        </w:rPr>
        <w:t xml:space="preserve">, </w:t>
      </w:r>
      <w:r w:rsidR="007A6706" w:rsidRPr="00EF6141">
        <w:rPr>
          <w:b w:val="0"/>
          <w:i w:val="0"/>
          <w:color w:val="auto"/>
          <w:sz w:val="24"/>
          <w:szCs w:val="24"/>
        </w:rPr>
        <w:t>maszt strażacki</w:t>
      </w:r>
      <w:r w:rsidR="001E0D29" w:rsidRPr="00EF6141">
        <w:rPr>
          <w:b w:val="0"/>
          <w:i w:val="0"/>
          <w:color w:val="auto"/>
          <w:sz w:val="24"/>
          <w:szCs w:val="24"/>
        </w:rPr>
        <w:t xml:space="preserve"> i obiekty małej architektury. Przez działkę przebiega sieć wodociągowa, </w:t>
      </w:r>
      <w:r w:rsidR="00B55607" w:rsidRPr="00EF6141">
        <w:rPr>
          <w:b w:val="0"/>
          <w:i w:val="0"/>
          <w:color w:val="auto"/>
          <w:sz w:val="24"/>
          <w:szCs w:val="24"/>
        </w:rPr>
        <w:t xml:space="preserve">napowietrzna sieć </w:t>
      </w:r>
      <w:r w:rsidR="001E0D29" w:rsidRPr="00EF6141">
        <w:rPr>
          <w:b w:val="0"/>
          <w:i w:val="0"/>
          <w:color w:val="auto"/>
          <w:sz w:val="24"/>
          <w:szCs w:val="24"/>
        </w:rPr>
        <w:t>elektroenergetyczna oraz na działce znajduje się przyłącze kanalizacyjne wraz ze zbiornikiem na ścieki sanitarne.</w:t>
      </w:r>
    </w:p>
    <w:p w14:paraId="15B6EB6E" w14:textId="77777777" w:rsidR="00223482" w:rsidRPr="00EF6141" w:rsidRDefault="00223482" w:rsidP="002D22EC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</w:p>
    <w:p w14:paraId="36A6F22C" w14:textId="5513F84C" w:rsidR="00223482" w:rsidRPr="00EF6141" w:rsidRDefault="00B55607" w:rsidP="002D22EC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  <w:r w:rsidRPr="00EF6141">
        <w:rPr>
          <w:b w:val="0"/>
          <w:i w:val="0"/>
          <w:color w:val="auto"/>
          <w:sz w:val="24"/>
          <w:szCs w:val="24"/>
        </w:rPr>
        <w:t xml:space="preserve">Obie działki na której planuje się w/w budynek gospodarczy nie są wpisane do rejestru zabytków i nie podlegają ochronie na podstawie prawa miejscowego. Działki znajdują się poza strefami ochrony konserwatorskiej </w:t>
      </w:r>
    </w:p>
    <w:p w14:paraId="451F564E" w14:textId="77777777" w:rsidR="009962F6" w:rsidRPr="00EF6141" w:rsidRDefault="009962F6" w:rsidP="00676913">
      <w:pPr>
        <w:pStyle w:val="Tytu"/>
        <w:jc w:val="both"/>
        <w:rPr>
          <w:b w:val="0"/>
          <w:i w:val="0"/>
          <w:color w:val="auto"/>
          <w:sz w:val="24"/>
          <w:szCs w:val="24"/>
        </w:rPr>
      </w:pPr>
    </w:p>
    <w:p w14:paraId="2237E9A3" w14:textId="071FCC9B" w:rsidR="008F2FD2" w:rsidRPr="00EF6141" w:rsidRDefault="008F2FD2" w:rsidP="008F2FD2">
      <w:pPr>
        <w:pStyle w:val="Tytu"/>
        <w:numPr>
          <w:ilvl w:val="0"/>
          <w:numId w:val="1"/>
        </w:numPr>
        <w:jc w:val="both"/>
        <w:rPr>
          <w:i w:val="0"/>
          <w:color w:val="auto"/>
          <w:sz w:val="24"/>
          <w:szCs w:val="24"/>
        </w:rPr>
      </w:pPr>
      <w:r w:rsidRPr="00EF6141">
        <w:rPr>
          <w:i w:val="0"/>
          <w:color w:val="auto"/>
          <w:sz w:val="24"/>
          <w:szCs w:val="24"/>
        </w:rPr>
        <w:t>Przeznaczenie budynku</w:t>
      </w:r>
    </w:p>
    <w:p w14:paraId="5D68073A" w14:textId="5CB15CE5" w:rsidR="008421D1" w:rsidRPr="00EF6141" w:rsidRDefault="008421D1" w:rsidP="008421D1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  <w:r w:rsidRPr="00EF6141">
        <w:rPr>
          <w:b w:val="0"/>
          <w:i w:val="0"/>
          <w:color w:val="auto"/>
          <w:sz w:val="24"/>
          <w:szCs w:val="24"/>
        </w:rPr>
        <w:t>Budynek przeznaczony będzie do celów gospodarczych, przechowywania materiałów, narzędzi, sprzętu niezbędnego do obsługi dział</w:t>
      </w:r>
      <w:r w:rsidR="00E94C20" w:rsidRPr="00EF6141">
        <w:rPr>
          <w:b w:val="0"/>
          <w:i w:val="0"/>
          <w:color w:val="auto"/>
          <w:sz w:val="24"/>
          <w:szCs w:val="24"/>
        </w:rPr>
        <w:t>ek</w:t>
      </w:r>
      <w:r w:rsidRPr="00EF6141">
        <w:rPr>
          <w:b w:val="0"/>
          <w:i w:val="0"/>
          <w:color w:val="auto"/>
          <w:sz w:val="24"/>
          <w:szCs w:val="24"/>
        </w:rPr>
        <w:t xml:space="preserve"> i budynku świetlicy. </w:t>
      </w:r>
    </w:p>
    <w:p w14:paraId="69F9019D" w14:textId="77777777" w:rsidR="008421D1" w:rsidRPr="00EF6141" w:rsidRDefault="008421D1" w:rsidP="008421D1">
      <w:pPr>
        <w:pStyle w:val="Tytu"/>
        <w:ind w:left="720"/>
        <w:jc w:val="both"/>
        <w:rPr>
          <w:i w:val="0"/>
          <w:color w:val="auto"/>
          <w:sz w:val="24"/>
          <w:szCs w:val="24"/>
        </w:rPr>
      </w:pPr>
    </w:p>
    <w:p w14:paraId="6017AB9F" w14:textId="7DEE20A8" w:rsidR="008421D1" w:rsidRPr="00EF6141" w:rsidRDefault="008421D1" w:rsidP="008F2FD2">
      <w:pPr>
        <w:pStyle w:val="Tytu"/>
        <w:numPr>
          <w:ilvl w:val="0"/>
          <w:numId w:val="1"/>
        </w:numPr>
        <w:jc w:val="both"/>
        <w:rPr>
          <w:i w:val="0"/>
          <w:color w:val="auto"/>
          <w:sz w:val="24"/>
          <w:szCs w:val="24"/>
        </w:rPr>
      </w:pPr>
      <w:r w:rsidRPr="00EF6141">
        <w:rPr>
          <w:i w:val="0"/>
          <w:color w:val="auto"/>
          <w:sz w:val="24"/>
          <w:szCs w:val="24"/>
        </w:rPr>
        <w:t>Wyposażenie w instalacje wewnętrzne</w:t>
      </w:r>
    </w:p>
    <w:p w14:paraId="3367C6CA" w14:textId="5C9F0519" w:rsidR="008421D1" w:rsidRPr="00EF6141" w:rsidRDefault="008421D1" w:rsidP="008421D1">
      <w:pPr>
        <w:pStyle w:val="Tytu"/>
        <w:ind w:left="720"/>
        <w:jc w:val="both"/>
        <w:rPr>
          <w:b w:val="0"/>
          <w:bCs/>
          <w:i w:val="0"/>
          <w:color w:val="auto"/>
          <w:sz w:val="24"/>
          <w:szCs w:val="24"/>
        </w:rPr>
      </w:pPr>
      <w:r w:rsidRPr="00EF6141">
        <w:rPr>
          <w:b w:val="0"/>
          <w:bCs/>
          <w:i w:val="0"/>
          <w:color w:val="auto"/>
          <w:sz w:val="24"/>
          <w:szCs w:val="24"/>
        </w:rPr>
        <w:t xml:space="preserve">Projektowany budynek nie będzie wyposażony w instalacje wewnętrzne. </w:t>
      </w:r>
    </w:p>
    <w:p w14:paraId="7A317C39" w14:textId="77777777" w:rsidR="008F2FD2" w:rsidRPr="00EF6141" w:rsidRDefault="008F2FD2" w:rsidP="008F2FD2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</w:p>
    <w:p w14:paraId="57779004" w14:textId="77777777" w:rsidR="008F2FD2" w:rsidRPr="00EF6141" w:rsidRDefault="008F2FD2" w:rsidP="008F2FD2">
      <w:pPr>
        <w:pStyle w:val="Tytu"/>
        <w:numPr>
          <w:ilvl w:val="0"/>
          <w:numId w:val="1"/>
        </w:numPr>
        <w:jc w:val="both"/>
        <w:rPr>
          <w:i w:val="0"/>
          <w:color w:val="auto"/>
          <w:sz w:val="24"/>
          <w:szCs w:val="24"/>
        </w:rPr>
      </w:pPr>
      <w:r w:rsidRPr="00EF6141">
        <w:rPr>
          <w:i w:val="0"/>
          <w:color w:val="auto"/>
          <w:sz w:val="24"/>
          <w:szCs w:val="24"/>
        </w:rPr>
        <w:t>Charakterystyczne parametry techniczne budynku</w:t>
      </w:r>
    </w:p>
    <w:p w14:paraId="20DCC64B" w14:textId="06493DAD" w:rsidR="008F2FD2" w:rsidRPr="00EF6141" w:rsidRDefault="00BB6DC5" w:rsidP="008F2FD2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  <w:vertAlign w:val="superscript"/>
        </w:rPr>
      </w:pPr>
      <w:r w:rsidRPr="00EF6141">
        <w:rPr>
          <w:b w:val="0"/>
          <w:i w:val="0"/>
          <w:color w:val="auto"/>
          <w:sz w:val="24"/>
          <w:szCs w:val="24"/>
        </w:rPr>
        <w:t>Powierzchnia zabudowy</w:t>
      </w:r>
      <w:r w:rsidR="00FE50BD" w:rsidRPr="00EF6141">
        <w:rPr>
          <w:b w:val="0"/>
          <w:i w:val="0"/>
          <w:color w:val="auto"/>
          <w:sz w:val="24"/>
          <w:szCs w:val="24"/>
        </w:rPr>
        <w:t xml:space="preserve"> budynkiem gospodarczym:  </w:t>
      </w:r>
      <w:r w:rsidR="00E94C20" w:rsidRPr="00EF6141">
        <w:rPr>
          <w:b w:val="0"/>
          <w:i w:val="0"/>
          <w:color w:val="auto"/>
          <w:sz w:val="24"/>
          <w:szCs w:val="24"/>
        </w:rPr>
        <w:t>12</w:t>
      </w:r>
      <w:r w:rsidR="005F2CED" w:rsidRPr="00EF6141">
        <w:rPr>
          <w:b w:val="0"/>
          <w:i w:val="0"/>
          <w:color w:val="auto"/>
          <w:sz w:val="24"/>
          <w:szCs w:val="24"/>
        </w:rPr>
        <w:t>,00 m</w:t>
      </w:r>
      <w:r w:rsidR="005F2CED" w:rsidRPr="00EF6141">
        <w:rPr>
          <w:b w:val="0"/>
          <w:i w:val="0"/>
          <w:color w:val="auto"/>
          <w:sz w:val="24"/>
          <w:szCs w:val="24"/>
          <w:vertAlign w:val="superscript"/>
        </w:rPr>
        <w:t>2</w:t>
      </w:r>
    </w:p>
    <w:p w14:paraId="5DCB0EB1" w14:textId="1978D781" w:rsidR="00FE50BD" w:rsidRPr="00EF6141" w:rsidRDefault="00FE50BD" w:rsidP="008F2FD2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  <w:r w:rsidRPr="00EF6141">
        <w:rPr>
          <w:b w:val="0"/>
          <w:i w:val="0"/>
          <w:color w:val="auto"/>
          <w:sz w:val="24"/>
          <w:szCs w:val="24"/>
        </w:rPr>
        <w:t xml:space="preserve"> </w:t>
      </w:r>
      <w:r w:rsidRPr="00EF6141">
        <w:rPr>
          <w:b w:val="0"/>
          <w:i w:val="0"/>
          <w:color w:val="auto"/>
          <w:sz w:val="24"/>
          <w:szCs w:val="24"/>
        </w:rPr>
        <w:tab/>
      </w:r>
      <w:r w:rsidRPr="00EF6141">
        <w:rPr>
          <w:b w:val="0"/>
          <w:i w:val="0"/>
          <w:color w:val="auto"/>
          <w:sz w:val="24"/>
          <w:szCs w:val="24"/>
        </w:rPr>
        <w:tab/>
      </w:r>
      <w:r w:rsidRPr="00EF6141">
        <w:rPr>
          <w:b w:val="0"/>
          <w:i w:val="0"/>
          <w:color w:val="auto"/>
          <w:sz w:val="24"/>
          <w:szCs w:val="24"/>
        </w:rPr>
        <w:tab/>
        <w:t>- w tym na dz. nr 116:        5,91 m</w:t>
      </w:r>
      <w:r w:rsidRPr="00EF6141">
        <w:rPr>
          <w:b w:val="0"/>
          <w:i w:val="0"/>
          <w:color w:val="auto"/>
          <w:sz w:val="24"/>
          <w:szCs w:val="24"/>
          <w:vertAlign w:val="superscript"/>
        </w:rPr>
        <w:t>2</w:t>
      </w:r>
      <w:r w:rsidRPr="00EF6141">
        <w:rPr>
          <w:b w:val="0"/>
          <w:i w:val="0"/>
          <w:color w:val="auto"/>
          <w:sz w:val="24"/>
          <w:szCs w:val="24"/>
        </w:rPr>
        <w:t xml:space="preserve">      </w:t>
      </w:r>
    </w:p>
    <w:p w14:paraId="5080D375" w14:textId="2C31223B" w:rsidR="00FE50BD" w:rsidRPr="00EF6141" w:rsidRDefault="00FE50BD" w:rsidP="00FE50BD">
      <w:pPr>
        <w:pStyle w:val="Tytu"/>
        <w:ind w:left="2124" w:firstLine="708"/>
        <w:jc w:val="both"/>
        <w:rPr>
          <w:b w:val="0"/>
          <w:i w:val="0"/>
          <w:color w:val="auto"/>
          <w:sz w:val="24"/>
          <w:szCs w:val="24"/>
        </w:rPr>
      </w:pPr>
      <w:r w:rsidRPr="00EF6141">
        <w:rPr>
          <w:b w:val="0"/>
          <w:i w:val="0"/>
          <w:color w:val="auto"/>
          <w:sz w:val="24"/>
          <w:szCs w:val="24"/>
        </w:rPr>
        <w:t>- w tym na dz. nr 112/1:     6,09 m</w:t>
      </w:r>
      <w:r w:rsidRPr="00EF6141">
        <w:rPr>
          <w:b w:val="0"/>
          <w:i w:val="0"/>
          <w:color w:val="auto"/>
          <w:sz w:val="24"/>
          <w:szCs w:val="24"/>
          <w:vertAlign w:val="superscript"/>
        </w:rPr>
        <w:t>2</w:t>
      </w:r>
      <w:r w:rsidRPr="00EF6141">
        <w:rPr>
          <w:b w:val="0"/>
          <w:i w:val="0"/>
          <w:color w:val="auto"/>
          <w:sz w:val="24"/>
          <w:szCs w:val="24"/>
        </w:rPr>
        <w:t xml:space="preserve">  </w:t>
      </w:r>
    </w:p>
    <w:p w14:paraId="50AFE0BF" w14:textId="473D5E65" w:rsidR="005F2CED" w:rsidRPr="00EF6141" w:rsidRDefault="00BB6DC5" w:rsidP="008F2FD2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  <w:vertAlign w:val="superscript"/>
        </w:rPr>
      </w:pPr>
      <w:r w:rsidRPr="00EF6141">
        <w:rPr>
          <w:b w:val="0"/>
          <w:i w:val="0"/>
          <w:color w:val="auto"/>
          <w:sz w:val="24"/>
          <w:szCs w:val="24"/>
        </w:rPr>
        <w:t>Powierzchnia użytkowa</w:t>
      </w:r>
      <w:r w:rsidRPr="00EF6141">
        <w:rPr>
          <w:b w:val="0"/>
          <w:i w:val="0"/>
          <w:color w:val="auto"/>
          <w:sz w:val="24"/>
          <w:szCs w:val="24"/>
        </w:rPr>
        <w:tab/>
      </w:r>
      <w:r w:rsidRPr="00EF6141">
        <w:rPr>
          <w:b w:val="0"/>
          <w:i w:val="0"/>
          <w:color w:val="auto"/>
          <w:sz w:val="24"/>
          <w:szCs w:val="24"/>
        </w:rPr>
        <w:tab/>
      </w:r>
      <w:r w:rsidR="008F2FD2" w:rsidRPr="00EF6141">
        <w:rPr>
          <w:b w:val="0"/>
          <w:i w:val="0"/>
          <w:color w:val="auto"/>
          <w:sz w:val="24"/>
          <w:szCs w:val="24"/>
        </w:rPr>
        <w:t>-</w:t>
      </w:r>
      <w:r w:rsidR="005F2CED" w:rsidRPr="00EF6141">
        <w:rPr>
          <w:b w:val="0"/>
          <w:i w:val="0"/>
          <w:color w:val="auto"/>
          <w:sz w:val="24"/>
          <w:szCs w:val="24"/>
        </w:rPr>
        <w:t xml:space="preserve"> </w:t>
      </w:r>
      <w:r w:rsidR="005157C8" w:rsidRPr="00EF6141">
        <w:rPr>
          <w:b w:val="0"/>
          <w:i w:val="0"/>
          <w:color w:val="auto"/>
          <w:sz w:val="24"/>
          <w:szCs w:val="24"/>
        </w:rPr>
        <w:t>11</w:t>
      </w:r>
      <w:r w:rsidR="00D10DB5" w:rsidRPr="00EF6141">
        <w:rPr>
          <w:b w:val="0"/>
          <w:i w:val="0"/>
          <w:color w:val="auto"/>
          <w:sz w:val="24"/>
          <w:szCs w:val="24"/>
        </w:rPr>
        <w:t>,7</w:t>
      </w:r>
      <w:r w:rsidR="00FF0A4A" w:rsidRPr="00EF6141">
        <w:rPr>
          <w:b w:val="0"/>
          <w:i w:val="0"/>
          <w:color w:val="auto"/>
          <w:sz w:val="24"/>
          <w:szCs w:val="24"/>
        </w:rPr>
        <w:t>2</w:t>
      </w:r>
      <w:r w:rsidR="005F2CED" w:rsidRPr="00EF6141">
        <w:rPr>
          <w:b w:val="0"/>
          <w:i w:val="0"/>
          <w:color w:val="auto"/>
          <w:sz w:val="24"/>
          <w:szCs w:val="24"/>
        </w:rPr>
        <w:t xml:space="preserve"> m</w:t>
      </w:r>
      <w:r w:rsidR="005F2CED" w:rsidRPr="00EF6141">
        <w:rPr>
          <w:b w:val="0"/>
          <w:i w:val="0"/>
          <w:color w:val="auto"/>
          <w:sz w:val="24"/>
          <w:szCs w:val="24"/>
          <w:vertAlign w:val="superscript"/>
        </w:rPr>
        <w:t>2</w:t>
      </w:r>
    </w:p>
    <w:p w14:paraId="064DCD64" w14:textId="4DB15EE1" w:rsidR="008F2FD2" w:rsidRPr="00EF6141" w:rsidRDefault="008F2FD2" w:rsidP="008F2FD2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  <w:r w:rsidRPr="00EF6141">
        <w:rPr>
          <w:b w:val="0"/>
          <w:i w:val="0"/>
          <w:color w:val="auto"/>
          <w:sz w:val="24"/>
          <w:szCs w:val="24"/>
        </w:rPr>
        <w:t>Kubatura</w:t>
      </w:r>
      <w:r w:rsidR="00BB6DC5" w:rsidRPr="00EF6141">
        <w:rPr>
          <w:b w:val="0"/>
          <w:i w:val="0"/>
          <w:color w:val="auto"/>
          <w:sz w:val="24"/>
          <w:szCs w:val="24"/>
        </w:rPr>
        <w:t xml:space="preserve"> netto</w:t>
      </w:r>
      <w:r w:rsidR="00BB6DC5" w:rsidRPr="00EF6141">
        <w:rPr>
          <w:b w:val="0"/>
          <w:i w:val="0"/>
          <w:color w:val="auto"/>
          <w:sz w:val="24"/>
          <w:szCs w:val="24"/>
        </w:rPr>
        <w:tab/>
      </w:r>
      <w:r w:rsidR="00BB6DC5" w:rsidRPr="00EF6141">
        <w:rPr>
          <w:b w:val="0"/>
          <w:i w:val="0"/>
          <w:color w:val="auto"/>
          <w:sz w:val="24"/>
          <w:szCs w:val="24"/>
        </w:rPr>
        <w:tab/>
      </w:r>
      <w:r w:rsidR="00BB6DC5" w:rsidRPr="00EF6141">
        <w:rPr>
          <w:b w:val="0"/>
          <w:i w:val="0"/>
          <w:color w:val="auto"/>
          <w:sz w:val="24"/>
          <w:szCs w:val="24"/>
        </w:rPr>
        <w:tab/>
      </w:r>
      <w:r w:rsidRPr="00EF6141">
        <w:rPr>
          <w:b w:val="0"/>
          <w:i w:val="0"/>
          <w:color w:val="auto"/>
          <w:sz w:val="24"/>
          <w:szCs w:val="24"/>
        </w:rPr>
        <w:t>-</w:t>
      </w:r>
      <w:r w:rsidR="005F2CED" w:rsidRPr="00EF6141">
        <w:rPr>
          <w:b w:val="0"/>
          <w:i w:val="0"/>
          <w:color w:val="auto"/>
          <w:sz w:val="24"/>
          <w:szCs w:val="24"/>
        </w:rPr>
        <w:t xml:space="preserve"> </w:t>
      </w:r>
      <w:r w:rsidR="00FF0A4A" w:rsidRPr="00EF6141">
        <w:rPr>
          <w:b w:val="0"/>
          <w:i w:val="0"/>
          <w:color w:val="auto"/>
          <w:sz w:val="24"/>
          <w:szCs w:val="24"/>
        </w:rPr>
        <w:t>27,34</w:t>
      </w:r>
      <w:r w:rsidR="005A1484" w:rsidRPr="00EF6141">
        <w:rPr>
          <w:b w:val="0"/>
          <w:i w:val="0"/>
          <w:color w:val="auto"/>
          <w:sz w:val="24"/>
          <w:szCs w:val="24"/>
        </w:rPr>
        <w:t xml:space="preserve"> m</w:t>
      </w:r>
      <w:r w:rsidR="005A1484" w:rsidRPr="00EF6141">
        <w:rPr>
          <w:b w:val="0"/>
          <w:i w:val="0"/>
          <w:color w:val="auto"/>
          <w:sz w:val="24"/>
          <w:szCs w:val="24"/>
          <w:vertAlign w:val="superscript"/>
        </w:rPr>
        <w:t>3</w:t>
      </w:r>
    </w:p>
    <w:p w14:paraId="71CD2C2C" w14:textId="0F032F8A" w:rsidR="008F2FD2" w:rsidRPr="00EF6141" w:rsidRDefault="00BB6DC5" w:rsidP="008F2FD2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  <w:r w:rsidRPr="00EF6141">
        <w:rPr>
          <w:b w:val="0"/>
          <w:i w:val="0"/>
          <w:color w:val="auto"/>
          <w:sz w:val="24"/>
          <w:szCs w:val="24"/>
        </w:rPr>
        <w:t>Max wysokość budynku</w:t>
      </w:r>
      <w:r w:rsidRPr="00EF6141">
        <w:rPr>
          <w:b w:val="0"/>
          <w:i w:val="0"/>
          <w:color w:val="auto"/>
          <w:sz w:val="24"/>
          <w:szCs w:val="24"/>
        </w:rPr>
        <w:tab/>
      </w:r>
      <w:r w:rsidRPr="00EF6141">
        <w:rPr>
          <w:b w:val="0"/>
          <w:i w:val="0"/>
          <w:color w:val="auto"/>
          <w:sz w:val="24"/>
          <w:szCs w:val="24"/>
        </w:rPr>
        <w:tab/>
      </w:r>
      <w:r w:rsidR="008F2FD2" w:rsidRPr="00EF6141">
        <w:rPr>
          <w:b w:val="0"/>
          <w:i w:val="0"/>
          <w:color w:val="auto"/>
          <w:sz w:val="24"/>
          <w:szCs w:val="24"/>
        </w:rPr>
        <w:t>-</w:t>
      </w:r>
      <w:r w:rsidR="005A1484" w:rsidRPr="00EF6141">
        <w:rPr>
          <w:b w:val="0"/>
          <w:i w:val="0"/>
          <w:color w:val="auto"/>
          <w:sz w:val="24"/>
          <w:szCs w:val="24"/>
        </w:rPr>
        <w:t xml:space="preserve"> </w:t>
      </w:r>
      <w:r w:rsidR="00FF0A4A" w:rsidRPr="00EF6141">
        <w:rPr>
          <w:b w:val="0"/>
          <w:i w:val="0"/>
          <w:color w:val="auto"/>
          <w:sz w:val="24"/>
          <w:szCs w:val="24"/>
        </w:rPr>
        <w:t>2,55</w:t>
      </w:r>
      <w:r w:rsidR="005A1484" w:rsidRPr="00EF6141">
        <w:rPr>
          <w:b w:val="0"/>
          <w:i w:val="0"/>
          <w:color w:val="auto"/>
          <w:sz w:val="24"/>
          <w:szCs w:val="24"/>
        </w:rPr>
        <w:t xml:space="preserve"> m</w:t>
      </w:r>
    </w:p>
    <w:p w14:paraId="672492B0" w14:textId="371FA659" w:rsidR="008F2FD2" w:rsidRPr="00EF6141" w:rsidRDefault="008F2FD2" w:rsidP="008F2FD2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  <w:r w:rsidRPr="00EF6141">
        <w:rPr>
          <w:b w:val="0"/>
          <w:i w:val="0"/>
          <w:color w:val="auto"/>
          <w:sz w:val="24"/>
          <w:szCs w:val="24"/>
        </w:rPr>
        <w:t>Szerokość budynku</w:t>
      </w:r>
      <w:r w:rsidRPr="00EF6141">
        <w:rPr>
          <w:b w:val="0"/>
          <w:i w:val="0"/>
          <w:color w:val="auto"/>
          <w:sz w:val="24"/>
          <w:szCs w:val="24"/>
        </w:rPr>
        <w:tab/>
      </w:r>
      <w:r w:rsidR="00BB6DC5" w:rsidRPr="00EF6141">
        <w:rPr>
          <w:b w:val="0"/>
          <w:i w:val="0"/>
          <w:color w:val="auto"/>
          <w:sz w:val="24"/>
          <w:szCs w:val="24"/>
        </w:rPr>
        <w:tab/>
      </w:r>
      <w:r w:rsidR="00BB6DC5" w:rsidRPr="00EF6141">
        <w:rPr>
          <w:b w:val="0"/>
          <w:i w:val="0"/>
          <w:color w:val="auto"/>
          <w:sz w:val="24"/>
          <w:szCs w:val="24"/>
        </w:rPr>
        <w:tab/>
      </w:r>
      <w:r w:rsidRPr="00EF6141">
        <w:rPr>
          <w:b w:val="0"/>
          <w:i w:val="0"/>
          <w:color w:val="auto"/>
          <w:sz w:val="24"/>
          <w:szCs w:val="24"/>
        </w:rPr>
        <w:t>-</w:t>
      </w:r>
      <w:r w:rsidR="005A1484" w:rsidRPr="00EF6141">
        <w:rPr>
          <w:b w:val="0"/>
          <w:i w:val="0"/>
          <w:color w:val="auto"/>
          <w:sz w:val="24"/>
          <w:szCs w:val="24"/>
        </w:rPr>
        <w:t xml:space="preserve"> </w:t>
      </w:r>
      <w:r w:rsidR="00676913" w:rsidRPr="00EF6141">
        <w:rPr>
          <w:b w:val="0"/>
          <w:i w:val="0"/>
          <w:color w:val="auto"/>
          <w:sz w:val="24"/>
          <w:szCs w:val="24"/>
        </w:rPr>
        <w:t>3</w:t>
      </w:r>
      <w:r w:rsidR="005A1484" w:rsidRPr="00EF6141">
        <w:rPr>
          <w:b w:val="0"/>
          <w:i w:val="0"/>
          <w:color w:val="auto"/>
          <w:sz w:val="24"/>
          <w:szCs w:val="24"/>
        </w:rPr>
        <w:t>,00 m</w:t>
      </w:r>
      <w:r w:rsidRPr="00EF6141">
        <w:rPr>
          <w:b w:val="0"/>
          <w:i w:val="0"/>
          <w:color w:val="auto"/>
          <w:sz w:val="24"/>
          <w:szCs w:val="24"/>
        </w:rPr>
        <w:tab/>
      </w:r>
    </w:p>
    <w:p w14:paraId="011C49C6" w14:textId="3BB5228F" w:rsidR="008F2FD2" w:rsidRPr="00EF6141" w:rsidRDefault="00BB6DC5" w:rsidP="008F2FD2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  <w:r w:rsidRPr="00EF6141">
        <w:rPr>
          <w:b w:val="0"/>
          <w:i w:val="0"/>
          <w:color w:val="auto"/>
          <w:sz w:val="24"/>
          <w:szCs w:val="24"/>
        </w:rPr>
        <w:t>Długość budynku</w:t>
      </w:r>
      <w:r w:rsidRPr="00EF6141">
        <w:rPr>
          <w:b w:val="0"/>
          <w:i w:val="0"/>
          <w:color w:val="auto"/>
          <w:sz w:val="24"/>
          <w:szCs w:val="24"/>
        </w:rPr>
        <w:tab/>
      </w:r>
      <w:r w:rsidRPr="00EF6141">
        <w:rPr>
          <w:b w:val="0"/>
          <w:i w:val="0"/>
          <w:color w:val="auto"/>
          <w:sz w:val="24"/>
          <w:szCs w:val="24"/>
        </w:rPr>
        <w:tab/>
      </w:r>
      <w:r w:rsidRPr="00EF6141">
        <w:rPr>
          <w:b w:val="0"/>
          <w:i w:val="0"/>
          <w:color w:val="auto"/>
          <w:sz w:val="24"/>
          <w:szCs w:val="24"/>
        </w:rPr>
        <w:tab/>
      </w:r>
      <w:r w:rsidR="008F2FD2" w:rsidRPr="00EF6141">
        <w:rPr>
          <w:b w:val="0"/>
          <w:i w:val="0"/>
          <w:color w:val="auto"/>
          <w:sz w:val="24"/>
          <w:szCs w:val="24"/>
        </w:rPr>
        <w:t>-</w:t>
      </w:r>
      <w:r w:rsidR="005A1484" w:rsidRPr="00EF6141">
        <w:rPr>
          <w:b w:val="0"/>
          <w:i w:val="0"/>
          <w:color w:val="auto"/>
          <w:sz w:val="24"/>
          <w:szCs w:val="24"/>
        </w:rPr>
        <w:t xml:space="preserve"> </w:t>
      </w:r>
      <w:r w:rsidR="00E755BF" w:rsidRPr="00EF6141">
        <w:rPr>
          <w:b w:val="0"/>
          <w:i w:val="0"/>
          <w:color w:val="auto"/>
          <w:sz w:val="24"/>
          <w:szCs w:val="24"/>
        </w:rPr>
        <w:t>4</w:t>
      </w:r>
      <w:r w:rsidR="005A1484" w:rsidRPr="00EF6141">
        <w:rPr>
          <w:b w:val="0"/>
          <w:i w:val="0"/>
          <w:color w:val="auto"/>
          <w:sz w:val="24"/>
          <w:szCs w:val="24"/>
        </w:rPr>
        <w:t>,00 m</w:t>
      </w:r>
      <w:r w:rsidR="008F2FD2" w:rsidRPr="00EF6141">
        <w:rPr>
          <w:b w:val="0"/>
          <w:i w:val="0"/>
          <w:color w:val="auto"/>
          <w:sz w:val="24"/>
          <w:szCs w:val="24"/>
        </w:rPr>
        <w:tab/>
      </w:r>
      <w:r w:rsidR="008F2FD2" w:rsidRPr="00EF6141">
        <w:rPr>
          <w:b w:val="0"/>
          <w:i w:val="0"/>
          <w:color w:val="auto"/>
          <w:sz w:val="24"/>
          <w:szCs w:val="24"/>
        </w:rPr>
        <w:tab/>
      </w:r>
    </w:p>
    <w:p w14:paraId="6BE655C8" w14:textId="77777777" w:rsidR="00FE50BD" w:rsidRPr="00EF6141" w:rsidRDefault="00FE50BD" w:rsidP="00FE50BD">
      <w:pPr>
        <w:pStyle w:val="Tytu"/>
        <w:jc w:val="left"/>
        <w:rPr>
          <w:color w:val="auto"/>
          <w:sz w:val="24"/>
          <w:szCs w:val="24"/>
        </w:rPr>
      </w:pPr>
    </w:p>
    <w:p w14:paraId="7D89C65F" w14:textId="77777777" w:rsidR="007B70E3" w:rsidRPr="00EF6141" w:rsidRDefault="00547E35" w:rsidP="00547E35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EF6141">
        <w:rPr>
          <w:b/>
          <w:sz w:val="24"/>
          <w:szCs w:val="24"/>
        </w:rPr>
        <w:lastRenderedPageBreak/>
        <w:t>Fundamenty</w:t>
      </w:r>
    </w:p>
    <w:p w14:paraId="298C2236" w14:textId="634C0E03" w:rsidR="00547E35" w:rsidRPr="00E61304" w:rsidRDefault="00547E35" w:rsidP="00547E35">
      <w:pPr>
        <w:pStyle w:val="Akapitzlist"/>
        <w:jc w:val="both"/>
        <w:rPr>
          <w:sz w:val="24"/>
          <w:szCs w:val="24"/>
        </w:rPr>
      </w:pPr>
      <w:r w:rsidRPr="00E61304">
        <w:rPr>
          <w:sz w:val="24"/>
          <w:szCs w:val="24"/>
        </w:rPr>
        <w:t>Budynek gospodarczy planuje się posadowić na</w:t>
      </w:r>
      <w:r w:rsidR="00676913" w:rsidRPr="00E61304">
        <w:rPr>
          <w:sz w:val="24"/>
          <w:szCs w:val="24"/>
        </w:rPr>
        <w:t xml:space="preserve"> stopach betonowych</w:t>
      </w:r>
      <w:r w:rsidR="00FE50BD" w:rsidRPr="00E61304">
        <w:rPr>
          <w:sz w:val="24"/>
          <w:szCs w:val="24"/>
        </w:rPr>
        <w:t xml:space="preserve"> </w:t>
      </w:r>
      <w:r w:rsidR="00357F23">
        <w:rPr>
          <w:sz w:val="24"/>
          <w:szCs w:val="24"/>
        </w:rPr>
        <w:t xml:space="preserve">30x30 cm i na głębokość 60 cm </w:t>
      </w:r>
      <w:r w:rsidR="00FE50BD" w:rsidRPr="00E61304">
        <w:rPr>
          <w:sz w:val="24"/>
          <w:szCs w:val="24"/>
        </w:rPr>
        <w:t xml:space="preserve">z betonu min. </w:t>
      </w:r>
      <w:r w:rsidR="00BC6268">
        <w:rPr>
          <w:sz w:val="24"/>
          <w:szCs w:val="24"/>
        </w:rPr>
        <w:t>C16/20</w:t>
      </w:r>
      <w:r w:rsidR="00676913" w:rsidRPr="00E61304">
        <w:rPr>
          <w:sz w:val="24"/>
          <w:szCs w:val="24"/>
        </w:rPr>
        <w:t>.</w:t>
      </w:r>
      <w:r w:rsidR="00BC6268">
        <w:rPr>
          <w:sz w:val="24"/>
          <w:szCs w:val="24"/>
        </w:rPr>
        <w:t xml:space="preserve"> </w:t>
      </w:r>
      <w:r w:rsidR="00357F23">
        <w:rPr>
          <w:sz w:val="24"/>
          <w:szCs w:val="24"/>
        </w:rPr>
        <w:t>Stalową konstrukcję budynku zakotwić do wcześniej przygotowanych stóp betonowych za pomocą atestowanych kotew sworzniowych min. M10x100.</w:t>
      </w:r>
    </w:p>
    <w:p w14:paraId="00093EDF" w14:textId="77777777" w:rsidR="00547E35" w:rsidRPr="00EF6141" w:rsidRDefault="00547E35" w:rsidP="00547E35">
      <w:pPr>
        <w:pStyle w:val="Akapitzlist"/>
        <w:rPr>
          <w:color w:val="FF0000"/>
          <w:sz w:val="24"/>
          <w:szCs w:val="24"/>
        </w:rPr>
      </w:pPr>
    </w:p>
    <w:p w14:paraId="7DBDAEE6" w14:textId="77777777" w:rsidR="00547E35" w:rsidRPr="00357F23" w:rsidRDefault="00547E35" w:rsidP="00FF0A4A">
      <w:pPr>
        <w:pStyle w:val="Akapitzlis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57F23">
        <w:rPr>
          <w:b/>
          <w:sz w:val="24"/>
          <w:szCs w:val="24"/>
        </w:rPr>
        <w:t>Ściany zewnętrzne</w:t>
      </w:r>
    </w:p>
    <w:p w14:paraId="70EBAF1B" w14:textId="60E04C04" w:rsidR="00547E35" w:rsidRPr="00357F23" w:rsidRDefault="00547E35" w:rsidP="00FF0A4A">
      <w:pPr>
        <w:pStyle w:val="Akapitzlist"/>
        <w:jc w:val="both"/>
        <w:rPr>
          <w:sz w:val="24"/>
          <w:szCs w:val="24"/>
        </w:rPr>
      </w:pPr>
      <w:r w:rsidRPr="00357F23">
        <w:rPr>
          <w:sz w:val="24"/>
          <w:szCs w:val="24"/>
        </w:rPr>
        <w:t xml:space="preserve">Blacha </w:t>
      </w:r>
      <w:r w:rsidR="003B1B0B" w:rsidRPr="00357F23">
        <w:rPr>
          <w:sz w:val="24"/>
          <w:szCs w:val="24"/>
        </w:rPr>
        <w:t>T-20 z przetłoczeniami około 20 cm w kolorze złoty dąb.</w:t>
      </w:r>
    </w:p>
    <w:p w14:paraId="1CA98889" w14:textId="77777777" w:rsidR="00443C41" w:rsidRPr="00EF6141" w:rsidRDefault="00443C41" w:rsidP="00FF0A4A">
      <w:pPr>
        <w:pStyle w:val="Akapitzlist"/>
        <w:jc w:val="both"/>
        <w:rPr>
          <w:color w:val="FF0000"/>
          <w:sz w:val="24"/>
          <w:szCs w:val="24"/>
        </w:rPr>
      </w:pPr>
    </w:p>
    <w:p w14:paraId="2EE7AEA3" w14:textId="77777777" w:rsidR="00443C41" w:rsidRPr="00357F23" w:rsidRDefault="00443C41" w:rsidP="00FF0A4A">
      <w:pPr>
        <w:pStyle w:val="Akapitzlis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57F23">
        <w:rPr>
          <w:b/>
          <w:sz w:val="24"/>
          <w:szCs w:val="24"/>
        </w:rPr>
        <w:t>Konstrukcja</w:t>
      </w:r>
    </w:p>
    <w:p w14:paraId="092365E8" w14:textId="21B01695" w:rsidR="00443C41" w:rsidRPr="00357F23" w:rsidRDefault="00443C41" w:rsidP="00FF0A4A">
      <w:pPr>
        <w:pStyle w:val="Akapitzlist"/>
        <w:jc w:val="both"/>
        <w:rPr>
          <w:sz w:val="24"/>
          <w:szCs w:val="24"/>
        </w:rPr>
      </w:pPr>
      <w:r w:rsidRPr="00357F23">
        <w:rPr>
          <w:sz w:val="24"/>
          <w:szCs w:val="24"/>
        </w:rPr>
        <w:t xml:space="preserve">Konstrukcja stalowa </w:t>
      </w:r>
      <w:r w:rsidR="002D22EC" w:rsidRPr="00357F23">
        <w:rPr>
          <w:sz w:val="24"/>
          <w:szCs w:val="24"/>
        </w:rPr>
        <w:t xml:space="preserve">profili </w:t>
      </w:r>
      <w:proofErr w:type="spellStart"/>
      <w:r w:rsidR="002D22EC" w:rsidRPr="00357F23">
        <w:rPr>
          <w:sz w:val="24"/>
          <w:szCs w:val="24"/>
        </w:rPr>
        <w:t>zimnogiętych</w:t>
      </w:r>
      <w:proofErr w:type="spellEnd"/>
      <w:r w:rsidR="002D22EC" w:rsidRPr="00357F23">
        <w:rPr>
          <w:sz w:val="24"/>
          <w:szCs w:val="24"/>
        </w:rPr>
        <w:t>.</w:t>
      </w:r>
      <w:r w:rsidR="007928CA" w:rsidRPr="00357F23">
        <w:rPr>
          <w:sz w:val="24"/>
          <w:szCs w:val="24"/>
        </w:rPr>
        <w:t xml:space="preserve"> Konstrukcję należy mocować do</w:t>
      </w:r>
      <w:r w:rsidR="00340BF7">
        <w:rPr>
          <w:sz w:val="24"/>
          <w:szCs w:val="24"/>
        </w:rPr>
        <w:t xml:space="preserve"> stóp betonowych</w:t>
      </w:r>
      <w:r w:rsidR="007928CA" w:rsidRPr="00357F23">
        <w:rPr>
          <w:sz w:val="24"/>
          <w:szCs w:val="24"/>
        </w:rPr>
        <w:t xml:space="preserve"> używając </w:t>
      </w:r>
      <w:r w:rsidR="00340BF7">
        <w:rPr>
          <w:sz w:val="24"/>
          <w:szCs w:val="24"/>
        </w:rPr>
        <w:t>kotew</w:t>
      </w:r>
      <w:r w:rsidR="007928CA" w:rsidRPr="00357F23">
        <w:rPr>
          <w:sz w:val="24"/>
          <w:szCs w:val="24"/>
        </w:rPr>
        <w:t xml:space="preserve"> do betonu (kotwy stalowe) </w:t>
      </w:r>
      <w:r w:rsidR="00EE1F99" w:rsidRPr="00357F23">
        <w:rPr>
          <w:sz w:val="24"/>
          <w:szCs w:val="24"/>
        </w:rPr>
        <w:t>M10x100.</w:t>
      </w:r>
    </w:p>
    <w:p w14:paraId="431A33EC" w14:textId="77777777" w:rsidR="008B401A" w:rsidRPr="00EF6141" w:rsidRDefault="008B401A" w:rsidP="00FF0A4A">
      <w:pPr>
        <w:pStyle w:val="Akapitzlist"/>
        <w:jc w:val="both"/>
        <w:rPr>
          <w:b/>
          <w:color w:val="FF0000"/>
          <w:sz w:val="24"/>
          <w:szCs w:val="24"/>
        </w:rPr>
      </w:pPr>
    </w:p>
    <w:p w14:paraId="2E7942A7" w14:textId="77777777" w:rsidR="00547E35" w:rsidRPr="000C05C6" w:rsidRDefault="00547E35" w:rsidP="00FF0A4A">
      <w:pPr>
        <w:pStyle w:val="Akapitzlis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C05C6">
        <w:rPr>
          <w:b/>
          <w:sz w:val="24"/>
          <w:szCs w:val="24"/>
        </w:rPr>
        <w:t>Dach</w:t>
      </w:r>
    </w:p>
    <w:p w14:paraId="7CFECE37" w14:textId="107142A5" w:rsidR="00547E35" w:rsidRPr="000C05C6" w:rsidRDefault="00676913" w:rsidP="00FF0A4A">
      <w:pPr>
        <w:pStyle w:val="Akapitzlist"/>
        <w:jc w:val="both"/>
        <w:rPr>
          <w:sz w:val="24"/>
          <w:szCs w:val="24"/>
        </w:rPr>
      </w:pPr>
      <w:r w:rsidRPr="000C05C6">
        <w:rPr>
          <w:sz w:val="24"/>
          <w:szCs w:val="24"/>
        </w:rPr>
        <w:t>Blacha</w:t>
      </w:r>
      <w:r w:rsidR="003B1B0B" w:rsidRPr="000C05C6">
        <w:rPr>
          <w:sz w:val="24"/>
          <w:szCs w:val="24"/>
        </w:rPr>
        <w:t xml:space="preserve"> T-20</w:t>
      </w:r>
      <w:r w:rsidRPr="000C05C6">
        <w:rPr>
          <w:sz w:val="24"/>
          <w:szCs w:val="24"/>
        </w:rPr>
        <w:t xml:space="preserve"> </w:t>
      </w:r>
      <w:r w:rsidR="003B1B0B" w:rsidRPr="000C05C6">
        <w:rPr>
          <w:sz w:val="24"/>
          <w:szCs w:val="24"/>
        </w:rPr>
        <w:t xml:space="preserve">z przetłoczeniami ok 20 cm </w:t>
      </w:r>
      <w:r w:rsidRPr="000C05C6">
        <w:rPr>
          <w:sz w:val="24"/>
          <w:szCs w:val="24"/>
        </w:rPr>
        <w:t>w kolorze złoty dąb</w:t>
      </w:r>
      <w:r w:rsidR="00FF0A4A" w:rsidRPr="000C05C6">
        <w:rPr>
          <w:sz w:val="24"/>
          <w:szCs w:val="24"/>
        </w:rPr>
        <w:t xml:space="preserve"> z wiatrownicami w kolorze blachy</w:t>
      </w:r>
      <w:r w:rsidRPr="000C05C6">
        <w:rPr>
          <w:sz w:val="24"/>
          <w:szCs w:val="24"/>
        </w:rPr>
        <w:t>.</w:t>
      </w:r>
      <w:r w:rsidR="005157C8" w:rsidRPr="000C05C6">
        <w:rPr>
          <w:sz w:val="24"/>
          <w:szCs w:val="24"/>
        </w:rPr>
        <w:t xml:space="preserve"> Pod dachem zamocowany filc </w:t>
      </w:r>
      <w:proofErr w:type="spellStart"/>
      <w:r w:rsidR="005157C8" w:rsidRPr="000C05C6">
        <w:rPr>
          <w:sz w:val="24"/>
          <w:szCs w:val="24"/>
        </w:rPr>
        <w:t>antyskropleniowy</w:t>
      </w:r>
      <w:proofErr w:type="spellEnd"/>
      <w:r w:rsidR="005157C8" w:rsidRPr="000C05C6">
        <w:rPr>
          <w:sz w:val="24"/>
          <w:szCs w:val="24"/>
        </w:rPr>
        <w:t>.</w:t>
      </w:r>
      <w:r w:rsidR="00FF0A4A" w:rsidRPr="000C05C6">
        <w:rPr>
          <w:sz w:val="24"/>
          <w:szCs w:val="24"/>
        </w:rPr>
        <w:t xml:space="preserve"> </w:t>
      </w:r>
    </w:p>
    <w:p w14:paraId="563A141B" w14:textId="77777777" w:rsidR="00547E35" w:rsidRPr="00EF6141" w:rsidRDefault="00547E35" w:rsidP="00FF0A4A">
      <w:pPr>
        <w:pStyle w:val="Akapitzlist"/>
        <w:jc w:val="both"/>
        <w:rPr>
          <w:b/>
          <w:color w:val="FF0000"/>
          <w:sz w:val="24"/>
          <w:szCs w:val="24"/>
        </w:rPr>
      </w:pPr>
    </w:p>
    <w:p w14:paraId="0D224107" w14:textId="77777777" w:rsidR="00547E35" w:rsidRPr="000C05C6" w:rsidRDefault="00547E35" w:rsidP="00FF0A4A">
      <w:pPr>
        <w:pStyle w:val="Akapitzlis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C05C6">
        <w:rPr>
          <w:b/>
          <w:sz w:val="24"/>
          <w:szCs w:val="24"/>
        </w:rPr>
        <w:t>Posadzka</w:t>
      </w:r>
    </w:p>
    <w:p w14:paraId="76256EA0" w14:textId="3D2D2405" w:rsidR="00547E35" w:rsidRPr="000C05C6" w:rsidRDefault="00676913" w:rsidP="00FF0A4A">
      <w:pPr>
        <w:pStyle w:val="Akapitzlist"/>
        <w:jc w:val="both"/>
        <w:rPr>
          <w:sz w:val="24"/>
          <w:szCs w:val="24"/>
        </w:rPr>
      </w:pPr>
      <w:r w:rsidRPr="000C05C6">
        <w:rPr>
          <w:sz w:val="24"/>
          <w:szCs w:val="24"/>
        </w:rPr>
        <w:t xml:space="preserve">Posadzka z kostki typu </w:t>
      </w:r>
      <w:proofErr w:type="spellStart"/>
      <w:r w:rsidRPr="000C05C6">
        <w:rPr>
          <w:sz w:val="24"/>
          <w:szCs w:val="24"/>
        </w:rPr>
        <w:t>Polbruk</w:t>
      </w:r>
      <w:proofErr w:type="spellEnd"/>
      <w:r w:rsidRPr="000C05C6">
        <w:rPr>
          <w:sz w:val="24"/>
          <w:szCs w:val="24"/>
        </w:rPr>
        <w:t>.</w:t>
      </w:r>
    </w:p>
    <w:p w14:paraId="1511DC1A" w14:textId="77777777" w:rsidR="00547E35" w:rsidRPr="000C05C6" w:rsidRDefault="00547E35" w:rsidP="00FF0A4A">
      <w:pPr>
        <w:pStyle w:val="Akapitzlist"/>
        <w:jc w:val="both"/>
        <w:rPr>
          <w:sz w:val="24"/>
          <w:szCs w:val="24"/>
        </w:rPr>
      </w:pPr>
    </w:p>
    <w:p w14:paraId="69357B2E" w14:textId="2EBC48CB" w:rsidR="00547E35" w:rsidRPr="000C05C6" w:rsidRDefault="00547E35" w:rsidP="00FF0A4A">
      <w:pPr>
        <w:pStyle w:val="Akapitzlis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C05C6">
        <w:rPr>
          <w:b/>
          <w:sz w:val="24"/>
          <w:szCs w:val="24"/>
        </w:rPr>
        <w:t>Stolarka drzwiowa</w:t>
      </w:r>
      <w:r w:rsidR="003B1B0B" w:rsidRPr="000C05C6">
        <w:rPr>
          <w:b/>
          <w:sz w:val="24"/>
          <w:szCs w:val="24"/>
        </w:rPr>
        <w:t xml:space="preserve"> i okienna</w:t>
      </w:r>
    </w:p>
    <w:p w14:paraId="2C0B551E" w14:textId="459906CA" w:rsidR="00676913" w:rsidRPr="000C05C6" w:rsidRDefault="00676913" w:rsidP="00FF0A4A">
      <w:pPr>
        <w:pStyle w:val="Akapitzlist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C05C6">
        <w:rPr>
          <w:rFonts w:eastAsiaTheme="minorHAnsi"/>
          <w:sz w:val="24"/>
          <w:szCs w:val="24"/>
          <w:lang w:eastAsia="en-US"/>
        </w:rPr>
        <w:t>Brama garażowa dwuskrzydłowa szer</w:t>
      </w:r>
      <w:r w:rsidR="005157C8" w:rsidRPr="000C05C6">
        <w:rPr>
          <w:rFonts w:eastAsiaTheme="minorHAnsi"/>
          <w:sz w:val="24"/>
          <w:szCs w:val="24"/>
          <w:lang w:eastAsia="en-US"/>
        </w:rPr>
        <w:t>.</w:t>
      </w:r>
      <w:r w:rsidRPr="000C05C6">
        <w:rPr>
          <w:rFonts w:eastAsiaTheme="minorHAnsi"/>
          <w:sz w:val="24"/>
          <w:szCs w:val="24"/>
          <w:lang w:eastAsia="en-US"/>
        </w:rPr>
        <w:t xml:space="preserve"> 2,00 m</w:t>
      </w:r>
      <w:r w:rsidR="005157C8" w:rsidRPr="000C05C6">
        <w:rPr>
          <w:rFonts w:eastAsiaTheme="minorHAnsi"/>
          <w:sz w:val="24"/>
          <w:szCs w:val="24"/>
          <w:lang w:eastAsia="en-US"/>
        </w:rPr>
        <w:t>, wys. 2,00 m.</w:t>
      </w:r>
      <w:r w:rsidR="003B1B0B" w:rsidRPr="000C05C6">
        <w:rPr>
          <w:rFonts w:eastAsiaTheme="minorHAnsi"/>
          <w:sz w:val="24"/>
          <w:szCs w:val="24"/>
          <w:lang w:eastAsia="en-US"/>
        </w:rPr>
        <w:t xml:space="preserve"> Brak otworów okiennych.</w:t>
      </w:r>
    </w:p>
    <w:p w14:paraId="5426EF19" w14:textId="77777777" w:rsidR="00B55607" w:rsidRPr="000C05C6" w:rsidRDefault="00B55607" w:rsidP="00FF0A4A">
      <w:pPr>
        <w:pStyle w:val="Akapitzlist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3C4E6063" w14:textId="2236C6AC" w:rsidR="005F2CED" w:rsidRPr="000C05C6" w:rsidRDefault="00B55607" w:rsidP="00FF0A4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0C05C6">
        <w:rPr>
          <w:rFonts w:eastAsiaTheme="minorHAnsi"/>
          <w:b/>
          <w:bCs/>
          <w:sz w:val="24"/>
          <w:szCs w:val="24"/>
          <w:lang w:eastAsia="en-US"/>
        </w:rPr>
        <w:t xml:space="preserve">Uzgodnienia </w:t>
      </w:r>
    </w:p>
    <w:p w14:paraId="037FCD78" w14:textId="77777777" w:rsidR="00B55607" w:rsidRPr="000C05C6" w:rsidRDefault="00B55607" w:rsidP="00FF0A4A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5D048A32" w14:textId="77777777" w:rsidR="00B55607" w:rsidRPr="000C05C6" w:rsidRDefault="00B55607" w:rsidP="00FF0A4A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  <w:r w:rsidRPr="000C05C6">
        <w:rPr>
          <w:b w:val="0"/>
          <w:i w:val="0"/>
          <w:color w:val="auto"/>
          <w:sz w:val="24"/>
          <w:szCs w:val="24"/>
        </w:rPr>
        <w:t>Planowaną inwestycję uzgodniono z gestorami sieci:</w:t>
      </w:r>
    </w:p>
    <w:p w14:paraId="12368EFC" w14:textId="77777777" w:rsidR="00B55607" w:rsidRPr="000C05C6" w:rsidRDefault="00B55607" w:rsidP="00FF0A4A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</w:p>
    <w:p w14:paraId="521825D3" w14:textId="4122F7B4" w:rsidR="00B55607" w:rsidRPr="000C05C6" w:rsidRDefault="00B55607" w:rsidP="00FF0A4A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  <w:r w:rsidRPr="000C05C6">
        <w:rPr>
          <w:b w:val="0"/>
          <w:i w:val="0"/>
          <w:color w:val="auto"/>
          <w:sz w:val="24"/>
          <w:szCs w:val="24"/>
        </w:rPr>
        <w:t xml:space="preserve">- z Zakładem Gospodarki Komunalnej i Mieszkaniowej w Koronowie </w:t>
      </w:r>
    </w:p>
    <w:p w14:paraId="76D91E64" w14:textId="77777777" w:rsidR="00B55607" w:rsidRPr="000C05C6" w:rsidRDefault="00B55607" w:rsidP="00FF0A4A">
      <w:pPr>
        <w:pStyle w:val="Tytu"/>
        <w:jc w:val="both"/>
        <w:rPr>
          <w:b w:val="0"/>
          <w:i w:val="0"/>
          <w:color w:val="auto"/>
          <w:sz w:val="24"/>
          <w:szCs w:val="24"/>
        </w:rPr>
      </w:pPr>
    </w:p>
    <w:p w14:paraId="026FDFD6" w14:textId="7CF7DFAE" w:rsidR="00B55607" w:rsidRPr="000C05C6" w:rsidRDefault="00B55607" w:rsidP="00FF0A4A">
      <w:pPr>
        <w:pStyle w:val="Tytu"/>
        <w:ind w:left="720"/>
        <w:jc w:val="both"/>
        <w:rPr>
          <w:b w:val="0"/>
          <w:i w:val="0"/>
          <w:color w:val="auto"/>
          <w:sz w:val="24"/>
          <w:szCs w:val="24"/>
        </w:rPr>
      </w:pPr>
      <w:r w:rsidRPr="000C05C6">
        <w:rPr>
          <w:b w:val="0"/>
          <w:i w:val="0"/>
          <w:color w:val="auto"/>
          <w:sz w:val="24"/>
          <w:szCs w:val="24"/>
        </w:rPr>
        <w:t xml:space="preserve">- z Orange Polska S.A. </w:t>
      </w:r>
    </w:p>
    <w:p w14:paraId="25D479DA" w14:textId="72CCA18A" w:rsidR="0065020A" w:rsidRPr="00EF6141" w:rsidRDefault="0065020A" w:rsidP="00547E35">
      <w:pPr>
        <w:pStyle w:val="Akapitzlist"/>
        <w:autoSpaceDE w:val="0"/>
        <w:autoSpaceDN w:val="0"/>
        <w:adjustRightInd w:val="0"/>
        <w:rPr>
          <w:rFonts w:eastAsiaTheme="minorHAnsi"/>
          <w:color w:val="FF0000"/>
          <w:sz w:val="24"/>
          <w:szCs w:val="24"/>
          <w:lang w:eastAsia="en-US"/>
        </w:rPr>
      </w:pPr>
    </w:p>
    <w:p w14:paraId="2F5E2066" w14:textId="27D41DF7" w:rsidR="002C5614" w:rsidRPr="000C05C6" w:rsidRDefault="002C5614" w:rsidP="002C5614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0C05C6">
        <w:rPr>
          <w:rFonts w:eastAsiaTheme="minorHAnsi"/>
          <w:b/>
          <w:bCs/>
          <w:sz w:val="24"/>
          <w:szCs w:val="24"/>
          <w:lang w:eastAsia="en-US"/>
        </w:rPr>
        <w:t xml:space="preserve">Wpływ inwestycji na środowisko przyrodnicze </w:t>
      </w:r>
      <w:r w:rsidR="0046290F" w:rsidRPr="000C05C6">
        <w:rPr>
          <w:rFonts w:eastAsiaTheme="minorHAnsi"/>
          <w:b/>
          <w:bCs/>
          <w:sz w:val="24"/>
          <w:szCs w:val="24"/>
          <w:lang w:eastAsia="en-US"/>
        </w:rPr>
        <w:t xml:space="preserve">oraz dodatkowe odziaływania </w:t>
      </w:r>
      <w:r w:rsidR="00F5706B" w:rsidRPr="000C05C6">
        <w:rPr>
          <w:rFonts w:eastAsiaTheme="minorHAnsi"/>
          <w:b/>
          <w:bCs/>
          <w:sz w:val="24"/>
          <w:szCs w:val="24"/>
          <w:lang w:eastAsia="en-US"/>
        </w:rPr>
        <w:t>związane ze zdrowiem i higieny użytkowników.</w:t>
      </w:r>
    </w:p>
    <w:p w14:paraId="07691B3D" w14:textId="77777777" w:rsidR="00A12DB4" w:rsidRPr="00EF6141" w:rsidRDefault="00A12DB4" w:rsidP="00A12DB4">
      <w:pPr>
        <w:autoSpaceDE w:val="0"/>
        <w:autoSpaceDN w:val="0"/>
        <w:adjustRightInd w:val="0"/>
        <w:rPr>
          <w:rFonts w:eastAsiaTheme="minorHAnsi"/>
          <w:color w:val="FF0000"/>
          <w:sz w:val="24"/>
          <w:szCs w:val="24"/>
          <w:lang w:eastAsia="en-US"/>
        </w:rPr>
      </w:pPr>
    </w:p>
    <w:p w14:paraId="51DD2071" w14:textId="78F024A9" w:rsidR="00A12DB4" w:rsidRPr="000C05C6" w:rsidRDefault="00A12DB4" w:rsidP="00A12DB4">
      <w:pPr>
        <w:autoSpaceDE w:val="0"/>
        <w:autoSpaceDN w:val="0"/>
        <w:adjustRightInd w:val="0"/>
        <w:ind w:left="360"/>
        <w:jc w:val="both"/>
        <w:rPr>
          <w:rFonts w:eastAsiaTheme="minorHAnsi"/>
          <w:sz w:val="24"/>
          <w:szCs w:val="24"/>
          <w:lang w:eastAsia="en-US"/>
        </w:rPr>
      </w:pPr>
      <w:r w:rsidRPr="000C05C6">
        <w:rPr>
          <w:rFonts w:eastAsiaTheme="minorHAnsi"/>
          <w:sz w:val="24"/>
          <w:szCs w:val="24"/>
          <w:lang w:eastAsia="en-US"/>
        </w:rPr>
        <w:t>Przedmiotowa inwestycja nie wpływa negatywnie na istniejące środowisko przyrodnicze, a także nie będzie negatywnie oddziaływać na zdrowie oraz warunki higieniczne użytkowników.</w:t>
      </w:r>
    </w:p>
    <w:p w14:paraId="2B327913" w14:textId="77777777" w:rsidR="00A12DB4" w:rsidRPr="000C05C6" w:rsidRDefault="00A12DB4" w:rsidP="00A12DB4">
      <w:pPr>
        <w:autoSpaceDE w:val="0"/>
        <w:autoSpaceDN w:val="0"/>
        <w:adjustRightInd w:val="0"/>
        <w:ind w:firstLine="360"/>
        <w:rPr>
          <w:rFonts w:eastAsiaTheme="minorHAnsi"/>
          <w:sz w:val="24"/>
          <w:szCs w:val="24"/>
          <w:lang w:eastAsia="en-US"/>
        </w:rPr>
      </w:pPr>
      <w:r w:rsidRPr="000C05C6">
        <w:rPr>
          <w:rFonts w:eastAsiaTheme="minorHAnsi"/>
          <w:sz w:val="24"/>
          <w:szCs w:val="24"/>
          <w:lang w:eastAsia="en-US"/>
        </w:rPr>
        <w:t>Zadanie realizowane będzie poza obszarami:</w:t>
      </w:r>
    </w:p>
    <w:p w14:paraId="4A5BA891" w14:textId="77777777" w:rsidR="00A12DB4" w:rsidRPr="000C05C6" w:rsidRDefault="00A12DB4" w:rsidP="00A12DB4">
      <w:pPr>
        <w:autoSpaceDE w:val="0"/>
        <w:autoSpaceDN w:val="0"/>
        <w:adjustRightInd w:val="0"/>
        <w:ind w:firstLine="360"/>
        <w:rPr>
          <w:rFonts w:eastAsiaTheme="minorHAnsi"/>
          <w:sz w:val="24"/>
          <w:szCs w:val="24"/>
          <w:lang w:eastAsia="en-US"/>
        </w:rPr>
      </w:pPr>
      <w:r w:rsidRPr="000C05C6">
        <w:rPr>
          <w:rFonts w:eastAsiaTheme="minorHAnsi"/>
          <w:sz w:val="24"/>
          <w:szCs w:val="24"/>
          <w:lang w:eastAsia="en-US"/>
        </w:rPr>
        <w:t>- Natura 2000,</w:t>
      </w:r>
    </w:p>
    <w:p w14:paraId="2BC78D3C" w14:textId="395E9446" w:rsidR="002C5614" w:rsidRPr="000C05C6" w:rsidRDefault="00A12DB4" w:rsidP="00A12DB4">
      <w:pPr>
        <w:autoSpaceDE w:val="0"/>
        <w:autoSpaceDN w:val="0"/>
        <w:adjustRightInd w:val="0"/>
        <w:ind w:firstLine="360"/>
        <w:rPr>
          <w:rFonts w:eastAsiaTheme="minorHAnsi"/>
          <w:sz w:val="24"/>
          <w:szCs w:val="24"/>
          <w:lang w:eastAsia="en-US"/>
        </w:rPr>
      </w:pPr>
      <w:r w:rsidRPr="000C05C6">
        <w:rPr>
          <w:rFonts w:eastAsiaTheme="minorHAnsi"/>
          <w:sz w:val="24"/>
          <w:szCs w:val="24"/>
          <w:lang w:eastAsia="en-US"/>
        </w:rPr>
        <w:t>- Obszar Chronionego Krajobrazu Zalewu Korowskiego.</w:t>
      </w:r>
    </w:p>
    <w:p w14:paraId="3F19F301" w14:textId="77777777" w:rsidR="00FE50BD" w:rsidRPr="000C05C6" w:rsidRDefault="00FE50BD" w:rsidP="00A12DB4">
      <w:pPr>
        <w:autoSpaceDE w:val="0"/>
        <w:autoSpaceDN w:val="0"/>
        <w:adjustRightInd w:val="0"/>
        <w:ind w:firstLine="360"/>
        <w:rPr>
          <w:rFonts w:eastAsiaTheme="minorHAnsi"/>
          <w:sz w:val="24"/>
          <w:szCs w:val="24"/>
          <w:lang w:eastAsia="en-US"/>
        </w:rPr>
      </w:pPr>
    </w:p>
    <w:p w14:paraId="5F0736E1" w14:textId="1FD91053" w:rsidR="00FE50BD" w:rsidRPr="000C05C6" w:rsidRDefault="00FE50BD" w:rsidP="00FE50BD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14:paraId="6ABF3DE1" w14:textId="77777777" w:rsidR="00524B88" w:rsidRPr="000C05C6" w:rsidRDefault="00524B88" w:rsidP="0065020A">
      <w:pPr>
        <w:pStyle w:val="Akapitzlist"/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</w:p>
    <w:p w14:paraId="4CA3CD5C" w14:textId="77777777" w:rsidR="00FF0A4A" w:rsidRPr="000C05C6" w:rsidRDefault="00FF0A4A" w:rsidP="0065020A">
      <w:pPr>
        <w:pStyle w:val="Akapitzlist"/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</w:p>
    <w:p w14:paraId="75586E9B" w14:textId="77777777" w:rsidR="00FF0A4A" w:rsidRPr="000C05C6" w:rsidRDefault="00FF0A4A" w:rsidP="0065020A">
      <w:pPr>
        <w:pStyle w:val="Akapitzlist"/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</w:p>
    <w:p w14:paraId="527926B7" w14:textId="77777777" w:rsidR="00FF0A4A" w:rsidRPr="000C05C6" w:rsidRDefault="00FF0A4A" w:rsidP="0065020A">
      <w:pPr>
        <w:pStyle w:val="Akapitzlist"/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</w:p>
    <w:p w14:paraId="0330D297" w14:textId="77777777" w:rsidR="00FF0A4A" w:rsidRPr="000C05C6" w:rsidRDefault="00FF0A4A" w:rsidP="0065020A">
      <w:pPr>
        <w:pStyle w:val="Akapitzlist"/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</w:p>
    <w:p w14:paraId="63536966" w14:textId="57336BE6" w:rsidR="0065020A" w:rsidRPr="000C05C6" w:rsidRDefault="0065020A" w:rsidP="0065020A">
      <w:pPr>
        <w:pStyle w:val="Akapitzlist"/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0C05C6">
        <w:rPr>
          <w:rFonts w:eastAsiaTheme="minorHAnsi"/>
          <w:sz w:val="24"/>
          <w:szCs w:val="24"/>
          <w:lang w:eastAsia="en-US"/>
        </w:rPr>
        <w:t>………………………………………</w:t>
      </w:r>
    </w:p>
    <w:p w14:paraId="11FF59A8" w14:textId="77777777" w:rsidR="0065020A" w:rsidRPr="000C05C6" w:rsidRDefault="0065020A" w:rsidP="0065020A">
      <w:pPr>
        <w:pStyle w:val="Akapitzlist"/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C05C6">
        <w:rPr>
          <w:rFonts w:eastAsiaTheme="minorHAnsi"/>
          <w:sz w:val="24"/>
          <w:szCs w:val="24"/>
          <w:lang w:eastAsia="en-US"/>
        </w:rPr>
        <w:tab/>
      </w:r>
      <w:r w:rsidRPr="000C05C6">
        <w:rPr>
          <w:rFonts w:eastAsiaTheme="minorHAnsi"/>
          <w:sz w:val="24"/>
          <w:szCs w:val="24"/>
          <w:lang w:eastAsia="en-US"/>
        </w:rPr>
        <w:tab/>
      </w:r>
      <w:r w:rsidRPr="000C05C6">
        <w:rPr>
          <w:rFonts w:eastAsiaTheme="minorHAnsi"/>
          <w:sz w:val="24"/>
          <w:szCs w:val="24"/>
          <w:lang w:eastAsia="en-US"/>
        </w:rPr>
        <w:tab/>
      </w:r>
      <w:r w:rsidRPr="000C05C6">
        <w:rPr>
          <w:rFonts w:eastAsiaTheme="minorHAnsi"/>
          <w:sz w:val="24"/>
          <w:szCs w:val="24"/>
          <w:lang w:eastAsia="en-US"/>
        </w:rPr>
        <w:tab/>
      </w:r>
      <w:r w:rsidRPr="000C05C6">
        <w:rPr>
          <w:rFonts w:eastAsiaTheme="minorHAnsi"/>
          <w:sz w:val="24"/>
          <w:szCs w:val="24"/>
          <w:lang w:eastAsia="en-US"/>
        </w:rPr>
        <w:tab/>
      </w:r>
      <w:r w:rsidRPr="000C05C6">
        <w:rPr>
          <w:rFonts w:eastAsiaTheme="minorHAnsi"/>
          <w:sz w:val="24"/>
          <w:szCs w:val="24"/>
          <w:lang w:eastAsia="en-US"/>
        </w:rPr>
        <w:tab/>
      </w:r>
      <w:r w:rsidRPr="000C05C6">
        <w:rPr>
          <w:rFonts w:eastAsiaTheme="minorHAnsi"/>
          <w:sz w:val="24"/>
          <w:szCs w:val="24"/>
          <w:lang w:eastAsia="en-US"/>
        </w:rPr>
        <w:tab/>
        <w:t>/opracował/</w:t>
      </w:r>
    </w:p>
    <w:sectPr w:rsidR="0065020A" w:rsidRPr="000C05C6" w:rsidSect="0065020A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46C5A" w14:textId="77777777" w:rsidR="00340BF7" w:rsidRDefault="00340BF7" w:rsidP="00340BF7">
      <w:r>
        <w:separator/>
      </w:r>
    </w:p>
  </w:endnote>
  <w:endnote w:type="continuationSeparator" w:id="0">
    <w:p w14:paraId="55D6CB02" w14:textId="77777777" w:rsidR="00340BF7" w:rsidRDefault="00340BF7" w:rsidP="00340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C677C" w14:textId="77777777" w:rsidR="00340BF7" w:rsidRDefault="00340BF7" w:rsidP="00340BF7">
      <w:r>
        <w:separator/>
      </w:r>
    </w:p>
  </w:footnote>
  <w:footnote w:type="continuationSeparator" w:id="0">
    <w:p w14:paraId="7C210EC3" w14:textId="77777777" w:rsidR="00340BF7" w:rsidRDefault="00340BF7" w:rsidP="00340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A755C"/>
    <w:multiLevelType w:val="hybridMultilevel"/>
    <w:tmpl w:val="CA6C1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282A4C"/>
    <w:multiLevelType w:val="hybridMultilevel"/>
    <w:tmpl w:val="AEF6B0E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77163709">
    <w:abstractNumId w:val="0"/>
  </w:num>
  <w:num w:numId="2" w16cid:durableId="1206720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FD2"/>
    <w:rsid w:val="0003705C"/>
    <w:rsid w:val="000540E8"/>
    <w:rsid w:val="000920F2"/>
    <w:rsid w:val="000C05C6"/>
    <w:rsid w:val="001E07EF"/>
    <w:rsid w:val="001E0D29"/>
    <w:rsid w:val="0022082C"/>
    <w:rsid w:val="00223482"/>
    <w:rsid w:val="002A5D2D"/>
    <w:rsid w:val="002C5614"/>
    <w:rsid w:val="002D22EC"/>
    <w:rsid w:val="002F31DD"/>
    <w:rsid w:val="00340BF7"/>
    <w:rsid w:val="00345677"/>
    <w:rsid w:val="00357F23"/>
    <w:rsid w:val="003B1B0B"/>
    <w:rsid w:val="003B3852"/>
    <w:rsid w:val="003F345B"/>
    <w:rsid w:val="00443C41"/>
    <w:rsid w:val="0046290F"/>
    <w:rsid w:val="005157C8"/>
    <w:rsid w:val="00524B88"/>
    <w:rsid w:val="00547E35"/>
    <w:rsid w:val="005A1484"/>
    <w:rsid w:val="005A2F27"/>
    <w:rsid w:val="005F2CED"/>
    <w:rsid w:val="0065020A"/>
    <w:rsid w:val="00676913"/>
    <w:rsid w:val="007928CA"/>
    <w:rsid w:val="007A6706"/>
    <w:rsid w:val="007B70E3"/>
    <w:rsid w:val="007B7F0E"/>
    <w:rsid w:val="008421D1"/>
    <w:rsid w:val="008A3A39"/>
    <w:rsid w:val="008B401A"/>
    <w:rsid w:val="008D3256"/>
    <w:rsid w:val="008F2FD2"/>
    <w:rsid w:val="009155F8"/>
    <w:rsid w:val="00962365"/>
    <w:rsid w:val="009962F6"/>
    <w:rsid w:val="009B0D66"/>
    <w:rsid w:val="00A12DB4"/>
    <w:rsid w:val="00A337CD"/>
    <w:rsid w:val="00A51046"/>
    <w:rsid w:val="00AB12C1"/>
    <w:rsid w:val="00B126D6"/>
    <w:rsid w:val="00B55607"/>
    <w:rsid w:val="00BB6DC5"/>
    <w:rsid w:val="00BC6268"/>
    <w:rsid w:val="00BD484A"/>
    <w:rsid w:val="00C20884"/>
    <w:rsid w:val="00C97E48"/>
    <w:rsid w:val="00CA1290"/>
    <w:rsid w:val="00D10DB5"/>
    <w:rsid w:val="00D11190"/>
    <w:rsid w:val="00D87719"/>
    <w:rsid w:val="00DC18EA"/>
    <w:rsid w:val="00E006A1"/>
    <w:rsid w:val="00E04A2B"/>
    <w:rsid w:val="00E40B32"/>
    <w:rsid w:val="00E61304"/>
    <w:rsid w:val="00E755BF"/>
    <w:rsid w:val="00E94C20"/>
    <w:rsid w:val="00E94F89"/>
    <w:rsid w:val="00EE1F99"/>
    <w:rsid w:val="00EF6141"/>
    <w:rsid w:val="00F5706B"/>
    <w:rsid w:val="00FC3A14"/>
    <w:rsid w:val="00FE3FF8"/>
    <w:rsid w:val="00FE50BD"/>
    <w:rsid w:val="00FF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18C4"/>
  <w15:docId w15:val="{742A8F29-63EB-4F07-8ABA-D22F6A20D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F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F2FD2"/>
    <w:pPr>
      <w:jc w:val="center"/>
    </w:pPr>
    <w:rPr>
      <w:b/>
      <w:i/>
      <w:color w:val="000000"/>
      <w:sz w:val="44"/>
    </w:rPr>
  </w:style>
  <w:style w:type="character" w:customStyle="1" w:styleId="TytuZnak">
    <w:name w:val="Tytuł Znak"/>
    <w:basedOn w:val="Domylnaczcionkaakapitu"/>
    <w:link w:val="Tytu"/>
    <w:rsid w:val="008F2FD2"/>
    <w:rPr>
      <w:rFonts w:ascii="Times New Roman" w:eastAsia="Times New Roman" w:hAnsi="Times New Roman" w:cs="Times New Roman"/>
      <w:b/>
      <w:i/>
      <w:color w:val="000000"/>
      <w:sz w:val="4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7E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0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0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0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0B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5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73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9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14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Myk</dc:creator>
  <cp:keywords/>
  <dc:description/>
  <cp:lastModifiedBy>Maria Różycka-Parol</cp:lastModifiedBy>
  <cp:revision>14</cp:revision>
  <cp:lastPrinted>2023-06-12T10:16:00Z</cp:lastPrinted>
  <dcterms:created xsi:type="dcterms:W3CDTF">2022-04-21T08:07:00Z</dcterms:created>
  <dcterms:modified xsi:type="dcterms:W3CDTF">2023-06-12T13:30:00Z</dcterms:modified>
</cp:coreProperties>
</file>