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AF" w:rsidRPr="000301AF" w:rsidRDefault="000301AF" w:rsidP="000301AF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0301A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9. Załącznik Nr 9 do SWZ – Oświadczenie wykonawcy o aktualności informacji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b/>
          <w:i/>
        </w:rPr>
      </w:pPr>
      <w:r w:rsidRPr="000301AF">
        <w:rPr>
          <w:rFonts w:ascii="Arial" w:eastAsia="Calibri" w:hAnsi="Arial" w:cs="Arial"/>
          <w:b/>
          <w:i/>
        </w:rPr>
        <w:t>Nr sprawy: WI.271.21.2022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Wykonawca: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………………………………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……………………………….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………………………………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0301AF">
        <w:rPr>
          <w:rFonts w:ascii="Arial" w:eastAsia="Calibri" w:hAnsi="Arial" w:cs="Arial"/>
          <w:i/>
        </w:rPr>
        <w:t>CEiDG</w:t>
      </w:r>
      <w:proofErr w:type="spellEnd"/>
      <w:r w:rsidRPr="000301AF">
        <w:rPr>
          <w:rFonts w:ascii="Arial" w:eastAsia="Calibri" w:hAnsi="Arial" w:cs="Arial"/>
          <w:i/>
        </w:rPr>
        <w:t>)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reprezentowany przez: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……………………………………………………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………………………………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i/>
        </w:rPr>
      </w:pPr>
      <w:r w:rsidRPr="000301AF">
        <w:rPr>
          <w:rFonts w:ascii="Arial" w:eastAsia="Calibri" w:hAnsi="Arial" w:cs="Arial"/>
          <w:i/>
        </w:rPr>
        <w:t>(imię, nazwisko, stanowisko/podstawa do reprezentacji)</w:t>
      </w:r>
    </w:p>
    <w:p w:rsidR="000301AF" w:rsidRPr="000301AF" w:rsidRDefault="000301AF" w:rsidP="000301AF">
      <w:pPr>
        <w:spacing w:before="480"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301AF">
        <w:rPr>
          <w:rFonts w:ascii="Arial" w:eastAsia="Calibri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0301AF" w:rsidRPr="000301AF" w:rsidRDefault="000301AF" w:rsidP="000301A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301AF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0301AF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0301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drogowe w mieście Mińsk Mazowiecki – remont nawierzchni jezdni asfaltowej ulic: Zygmunta </w:t>
      </w:r>
      <w:proofErr w:type="spellStart"/>
      <w:r w:rsidRPr="000301AF">
        <w:rPr>
          <w:rFonts w:ascii="Arial" w:eastAsia="Times New Roman" w:hAnsi="Arial" w:cs="Arial"/>
          <w:b/>
          <w:sz w:val="24"/>
          <w:szCs w:val="24"/>
          <w:lang w:eastAsia="pl-PL"/>
        </w:rPr>
        <w:t>Kazikowskiego</w:t>
      </w:r>
      <w:proofErr w:type="spellEnd"/>
      <w:r w:rsidRPr="000301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Świętokrzyskiej</w:t>
      </w:r>
      <w:r w:rsidRPr="000301AF">
        <w:rPr>
          <w:rFonts w:ascii="Arial" w:eastAsia="Calibri" w:hAnsi="Arial" w:cs="Arial"/>
          <w:b/>
          <w:sz w:val="24"/>
          <w:szCs w:val="24"/>
        </w:rPr>
        <w:t>”</w:t>
      </w:r>
      <w:r w:rsidRPr="000301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301AF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301AF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0301AF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0301AF" w:rsidRPr="000301AF" w:rsidRDefault="00262CE0" w:rsidP="000301A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•art. 109 ust. 1 pkt .1, 4, 5, </w:t>
      </w:r>
      <w:r w:rsidR="000301AF" w:rsidRPr="000301AF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 xml:space="preserve"> i 8</w:t>
      </w:r>
      <w:bookmarkStart w:id="0" w:name="_GoBack"/>
      <w:bookmarkEnd w:id="0"/>
      <w:r w:rsidR="000301AF" w:rsidRPr="000301AF">
        <w:rPr>
          <w:rFonts w:ascii="Arial" w:eastAsia="Calibri" w:hAnsi="Arial" w:cs="Arial"/>
          <w:sz w:val="24"/>
          <w:szCs w:val="24"/>
        </w:rPr>
        <w:t xml:space="preserve"> ustawy </w:t>
      </w:r>
      <w:proofErr w:type="spellStart"/>
      <w:r w:rsidR="000301AF" w:rsidRPr="000301AF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0301AF" w:rsidRPr="000301AF" w:rsidRDefault="000301AF" w:rsidP="000301A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301AF" w:rsidRPr="000301AF" w:rsidRDefault="000301AF" w:rsidP="000301A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301AF" w:rsidRPr="000301AF" w:rsidRDefault="000301AF" w:rsidP="000301A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301AF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0301AF" w:rsidRPr="000301AF" w:rsidRDefault="000301AF" w:rsidP="000301A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301AF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E086D" w:rsidRDefault="008E086D"/>
    <w:sectPr w:rsidR="008E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AF"/>
    <w:rsid w:val="000301AF"/>
    <w:rsid w:val="00262CE0"/>
    <w:rsid w:val="008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2022-07-06T13:51:00Z</dcterms:created>
  <dcterms:modified xsi:type="dcterms:W3CDTF">2022-07-07T14:00:00Z</dcterms:modified>
</cp:coreProperties>
</file>