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C01F0E">
        <w:rPr>
          <w:rFonts w:ascii="Arial" w:hAnsi="Arial" w:cs="Arial"/>
          <w:sz w:val="22"/>
        </w:rPr>
        <w:t>10</w:t>
      </w:r>
      <w:r w:rsidR="007E0BDA" w:rsidRPr="00966714">
        <w:rPr>
          <w:rFonts w:ascii="Arial" w:hAnsi="Arial" w:cs="Arial"/>
          <w:sz w:val="22"/>
        </w:rPr>
        <w:t>.</w:t>
      </w:r>
      <w:r w:rsidR="00C01F0E">
        <w:rPr>
          <w:rFonts w:ascii="Arial" w:hAnsi="Arial" w:cs="Arial"/>
          <w:sz w:val="22"/>
        </w:rPr>
        <w:t>11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C01F0E">
        <w:rPr>
          <w:rFonts w:ascii="Arial" w:hAnsi="Arial" w:cs="Arial"/>
          <w:sz w:val="22"/>
        </w:rPr>
        <w:t>13</w:t>
      </w:r>
      <w:r w:rsidR="00677186" w:rsidRPr="00966714">
        <w:rPr>
          <w:rFonts w:ascii="Arial" w:hAnsi="Arial" w:cs="Arial"/>
          <w:sz w:val="22"/>
        </w:rPr>
        <w:t>.202</w:t>
      </w:r>
      <w:r w:rsidR="007E0BDA" w:rsidRPr="00966714">
        <w:rPr>
          <w:rFonts w:ascii="Arial" w:hAnsi="Arial" w:cs="Arial"/>
          <w:sz w:val="22"/>
        </w:rPr>
        <w:t>1</w:t>
      </w:r>
      <w:r w:rsidR="00677186" w:rsidRPr="00966714">
        <w:rPr>
          <w:rFonts w:ascii="Arial" w:hAnsi="Arial" w:cs="Arial"/>
          <w:sz w:val="22"/>
        </w:rPr>
        <w:t>.</w:t>
      </w:r>
      <w:r w:rsidR="00C01F0E">
        <w:rPr>
          <w:rFonts w:ascii="Arial" w:hAnsi="Arial" w:cs="Arial"/>
          <w:sz w:val="22"/>
        </w:rPr>
        <w:t>6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DD7DFC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C01F0E" w:rsidRPr="00DC12AE" w:rsidRDefault="00C01F0E" w:rsidP="00C01F0E">
      <w:pPr>
        <w:tabs>
          <w:tab w:val="left" w:pos="2124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Dotyczy postępowania prowadzonego w trybie podstawowym na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C12AE">
        <w:rPr>
          <w:rFonts w:ascii="Arial" w:hAnsi="Arial" w:cs="Arial"/>
          <w:b/>
          <w:sz w:val="22"/>
          <w:szCs w:val="22"/>
        </w:rPr>
        <w:t>Budowę parkingu przy ul. ks. Ściegiennego w Tczewie</w:t>
      </w:r>
      <w:r w:rsidRPr="00DC12AE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DD7DFC" w:rsidRPr="00677186" w:rsidRDefault="00DD7DFC" w:rsidP="00DD7DFC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C01F0E">
        <w:rPr>
          <w:rFonts w:ascii="Arial" w:hAnsi="Arial" w:cs="Arial"/>
          <w:sz w:val="22"/>
          <w:szCs w:val="22"/>
        </w:rPr>
        <w:t>1</w:t>
      </w:r>
      <w:r w:rsidR="00A34FC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C01F0E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C01F0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DD7DFC" w:rsidRPr="00D6670F" w:rsidRDefault="00DD7DFC" w:rsidP="00DD7DFC">
      <w:pPr>
        <w:spacing w:line="288" w:lineRule="auto"/>
        <w:rPr>
          <w:rFonts w:ascii="Arial" w:hAnsi="Arial" w:cs="Arial"/>
          <w:sz w:val="10"/>
          <w:szCs w:val="18"/>
        </w:rPr>
      </w:pPr>
    </w:p>
    <w:p w:rsidR="00DD7DFC" w:rsidRPr="00C01F0E" w:rsidRDefault="00DD7DFC" w:rsidP="00DD7DFC">
      <w:pPr>
        <w:widowControl w:val="0"/>
        <w:suppressAutoHyphens/>
        <w:spacing w:line="288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C01F0E" w:rsidRPr="001B7A33">
        <w:rPr>
          <w:rFonts w:ascii="Arial" w:hAnsi="Arial" w:cs="Arial"/>
          <w:sz w:val="22"/>
          <w:szCs w:val="22"/>
          <w:shd w:val="clear" w:color="auto" w:fill="FFFFFF"/>
        </w:rPr>
        <w:t>1.630.000,00</w:t>
      </w:r>
      <w:r w:rsidR="00023948" w:rsidRPr="001B7A33">
        <w:rPr>
          <w:rFonts w:ascii="Arial" w:eastAsia="Arial Unicode MS" w:hAnsi="Arial" w:cs="Arial"/>
          <w:sz w:val="22"/>
          <w:szCs w:val="22"/>
        </w:rPr>
        <w:t xml:space="preserve"> </w:t>
      </w:r>
      <w:r w:rsidRPr="001B7A33">
        <w:rPr>
          <w:rFonts w:ascii="Arial" w:eastAsia="Arial Unicode MS" w:hAnsi="Arial" w:cs="Arial"/>
          <w:sz w:val="22"/>
          <w:szCs w:val="22"/>
        </w:rPr>
        <w:t>zł brutto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DD7DFC" w:rsidRPr="00D6670F" w:rsidRDefault="00DD7DFC" w:rsidP="00DD7DFC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DD7DFC" w:rsidRDefault="00DD7DFC" w:rsidP="00DD7DF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DD7DFC" w:rsidRPr="00121309" w:rsidRDefault="00DD7DFC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DD7DFC" w:rsidRDefault="00DD7DFC" w:rsidP="00DD7DFC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DD7DFC" w:rsidRPr="00121309" w:rsidRDefault="00DD7DFC" w:rsidP="00DD7DFC">
      <w:pPr>
        <w:spacing w:line="288" w:lineRule="auto"/>
        <w:jc w:val="both"/>
        <w:rPr>
          <w:rFonts w:ascii="Arial" w:eastAsia="Calibri" w:hAnsi="Arial" w:cs="Arial"/>
          <w:b/>
          <w:sz w:val="2"/>
          <w:szCs w:val="22"/>
          <w:lang w:eastAsia="en-US"/>
        </w:rPr>
      </w:pPr>
    </w:p>
    <w:p w:rsidR="00DD7DFC" w:rsidRPr="00D6670F" w:rsidRDefault="00DD7DFC" w:rsidP="00DD7DFC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DD7DFC" w:rsidRPr="00154D9F" w:rsidTr="002A6DF0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Cena łącznie z podatkiem VAT</w:t>
            </w:r>
          </w:p>
        </w:tc>
      </w:tr>
      <w:tr w:rsidR="00DD7DFC" w:rsidRPr="00154D9F" w:rsidTr="002A6DF0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E0409F" w:rsidRDefault="00E0409F" w:rsidP="001B7A33">
            <w:pPr>
              <w:spacing w:line="288" w:lineRule="auto"/>
              <w:rPr>
                <w:rFonts w:ascii="Arial" w:eastAsiaTheme="minorHAnsi" w:hAnsi="Arial" w:cs="Arial"/>
                <w:color w:val="00000A"/>
                <w:lang w:eastAsia="en-US"/>
              </w:rPr>
            </w:pPr>
            <w:r w:rsidRPr="00E0409F">
              <w:rPr>
                <w:rFonts w:ascii="Arial" w:eastAsiaTheme="minorHAnsi" w:hAnsi="Arial" w:cs="Arial"/>
                <w:color w:val="00000A"/>
                <w:lang w:eastAsia="en-US"/>
              </w:rPr>
              <w:t xml:space="preserve">B&amp;W Usługi Ogólnobudowlane Bożena </w:t>
            </w:r>
            <w:proofErr w:type="spellStart"/>
            <w:r w:rsidRPr="00E0409F">
              <w:rPr>
                <w:rFonts w:ascii="Arial" w:eastAsiaTheme="minorHAnsi" w:hAnsi="Arial" w:cs="Arial"/>
                <w:color w:val="00000A"/>
                <w:lang w:eastAsia="en-US"/>
              </w:rPr>
              <w:t>Dzidkowska</w:t>
            </w:r>
            <w:proofErr w:type="spellEnd"/>
          </w:p>
          <w:p w:rsidR="00E0409F" w:rsidRPr="00E0409F" w:rsidRDefault="00E0409F" w:rsidP="001B7A33">
            <w:pPr>
              <w:spacing w:line="288" w:lineRule="auto"/>
              <w:rPr>
                <w:rFonts w:ascii="Arial" w:eastAsiaTheme="minorHAnsi" w:hAnsi="Arial" w:cs="Arial"/>
                <w:color w:val="00000A"/>
                <w:lang w:eastAsia="en-US"/>
              </w:rPr>
            </w:pPr>
            <w:r w:rsidRPr="00E0409F">
              <w:rPr>
                <w:rFonts w:ascii="Arial" w:eastAsiaTheme="minorHAnsi" w:hAnsi="Arial" w:cs="Arial"/>
                <w:color w:val="00000A"/>
                <w:lang w:eastAsia="en-US"/>
              </w:rPr>
              <w:t>ul. Sikorskiego 2C</w:t>
            </w:r>
          </w:p>
          <w:p w:rsidR="00E0409F" w:rsidRPr="00E0409F" w:rsidRDefault="00E0409F" w:rsidP="001B7A33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E0409F">
              <w:rPr>
                <w:rFonts w:ascii="Arial" w:eastAsiaTheme="minorHAnsi" w:hAnsi="Arial" w:cs="Arial"/>
                <w:color w:val="00000A"/>
                <w:lang w:eastAsia="en-US"/>
              </w:rPr>
              <w:t>83-000 Pruszcz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4D51B6" w:rsidRDefault="00E0409F" w:rsidP="001B7A33">
            <w:pPr>
              <w:jc w:val="center"/>
              <w:rPr>
                <w:rFonts w:ascii="Arial" w:hAnsi="Arial" w:cs="Arial"/>
                <w:color w:val="000000"/>
              </w:rPr>
            </w:pPr>
            <w:r w:rsidRPr="004D51B6">
              <w:rPr>
                <w:rFonts w:ascii="Arial" w:eastAsiaTheme="minorHAnsi" w:hAnsi="Arial" w:cs="Arial"/>
                <w:color w:val="00000A"/>
                <w:lang w:eastAsia="en-US"/>
              </w:rPr>
              <w:t>1</w:t>
            </w:r>
            <w:r w:rsidR="001B7A33">
              <w:rPr>
                <w:rFonts w:ascii="Arial" w:eastAsiaTheme="minorHAnsi" w:hAnsi="Arial" w:cs="Arial"/>
                <w:color w:val="00000A"/>
                <w:lang w:eastAsia="en-US"/>
              </w:rPr>
              <w:t xml:space="preserve"> 569 </w:t>
            </w:r>
            <w:r w:rsidRPr="004D51B6">
              <w:rPr>
                <w:rFonts w:ascii="Arial" w:eastAsiaTheme="minorHAnsi" w:hAnsi="Arial" w:cs="Arial"/>
                <w:color w:val="00000A"/>
                <w:lang w:eastAsia="en-US"/>
              </w:rPr>
              <w:t>980,14</w:t>
            </w:r>
            <w:r w:rsidR="001B7A33">
              <w:rPr>
                <w:rStyle w:val="markedcontent"/>
                <w:rFonts w:ascii="Arial" w:hAnsi="Arial" w:cs="Arial"/>
              </w:rPr>
              <w:t xml:space="preserve"> </w:t>
            </w:r>
            <w:r w:rsidR="00DD7DFC" w:rsidRPr="004D51B6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DD7DFC" w:rsidRPr="00154D9F" w:rsidTr="004D51B6">
        <w:trPr>
          <w:cantSplit/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1" w:rsidRPr="00E0409F" w:rsidRDefault="00E0409F" w:rsidP="001B7A33">
            <w:pPr>
              <w:spacing w:line="288" w:lineRule="auto"/>
              <w:rPr>
                <w:rFonts w:ascii="Arial" w:eastAsiaTheme="minorHAnsi" w:hAnsi="Arial" w:cs="Arial"/>
                <w:color w:val="00000A"/>
                <w:szCs w:val="22"/>
                <w:lang w:eastAsia="en-US"/>
              </w:rPr>
            </w:pPr>
            <w:r w:rsidRPr="00E0409F">
              <w:rPr>
                <w:rFonts w:ascii="Arial" w:eastAsiaTheme="minorHAnsi" w:hAnsi="Arial" w:cs="Arial"/>
                <w:color w:val="00000A"/>
                <w:szCs w:val="22"/>
                <w:lang w:eastAsia="en-US"/>
              </w:rPr>
              <w:t>Firma Usługowa RADEX Radosław Wierzbicki</w:t>
            </w:r>
          </w:p>
          <w:p w:rsidR="00E0409F" w:rsidRPr="00E0409F" w:rsidRDefault="00E0409F" w:rsidP="001B7A3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A"/>
                <w:szCs w:val="22"/>
                <w:lang w:eastAsia="en-US"/>
              </w:rPr>
            </w:pPr>
            <w:proofErr w:type="spellStart"/>
            <w:r w:rsidRPr="00E0409F">
              <w:rPr>
                <w:rFonts w:ascii="Arial" w:eastAsiaTheme="minorHAnsi" w:hAnsi="Arial" w:cs="Arial"/>
                <w:color w:val="00000A"/>
                <w:szCs w:val="22"/>
                <w:lang w:eastAsia="en-US"/>
              </w:rPr>
              <w:t>Międzyłęż</w:t>
            </w:r>
            <w:proofErr w:type="spellEnd"/>
            <w:r w:rsidRPr="00E0409F">
              <w:rPr>
                <w:rFonts w:ascii="Arial" w:eastAsiaTheme="minorHAnsi" w:hAnsi="Arial" w:cs="Arial"/>
                <w:color w:val="00000A"/>
                <w:szCs w:val="22"/>
                <w:lang w:eastAsia="en-US"/>
              </w:rPr>
              <w:t xml:space="preserve"> 46</w:t>
            </w:r>
          </w:p>
          <w:p w:rsidR="00E0409F" w:rsidRPr="00E0409F" w:rsidRDefault="00E0409F" w:rsidP="001B7A33">
            <w:pPr>
              <w:spacing w:line="288" w:lineRule="auto"/>
              <w:rPr>
                <w:rFonts w:ascii="Arial" w:eastAsiaTheme="minorHAnsi" w:hAnsi="Arial" w:cs="Arial"/>
                <w:color w:val="00000A"/>
                <w:szCs w:val="22"/>
                <w:lang w:eastAsia="en-US"/>
              </w:rPr>
            </w:pPr>
            <w:r w:rsidRPr="00E0409F">
              <w:rPr>
                <w:rFonts w:ascii="Arial" w:eastAsiaTheme="minorHAnsi" w:hAnsi="Arial" w:cs="Arial"/>
                <w:color w:val="00000A"/>
                <w:szCs w:val="22"/>
                <w:lang w:eastAsia="en-US"/>
              </w:rPr>
              <w:t>83-122 Wielkie Walichnowy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4D51B6" w:rsidRDefault="00E0409F" w:rsidP="002A6DF0">
            <w:pPr>
              <w:jc w:val="center"/>
              <w:rPr>
                <w:rFonts w:ascii="Arial" w:hAnsi="Arial" w:cs="Arial"/>
                <w:color w:val="000000"/>
              </w:rPr>
            </w:pPr>
            <w:r w:rsidRPr="004D51B6">
              <w:rPr>
                <w:rFonts w:ascii="Arial" w:eastAsiaTheme="minorHAnsi" w:hAnsi="Arial" w:cs="Arial"/>
                <w:color w:val="00000A"/>
                <w:lang w:eastAsia="en-US"/>
              </w:rPr>
              <w:t>1 735 011,99</w:t>
            </w:r>
            <w:r w:rsidR="001B7A33">
              <w:rPr>
                <w:rFonts w:ascii="Arial" w:hAnsi="Arial" w:cs="Arial"/>
              </w:rPr>
              <w:t xml:space="preserve"> </w:t>
            </w:r>
            <w:r w:rsidR="00DD7DFC" w:rsidRPr="004D51B6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DD7DFC" w:rsidRPr="00154D9F" w:rsidTr="006B43F4">
        <w:trPr>
          <w:cantSplit/>
          <w:trHeight w:val="10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154D9F" w:rsidRDefault="00DD7DFC" w:rsidP="002A6DF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E0409F" w:rsidRDefault="00E0409F" w:rsidP="001B7A33">
            <w:pPr>
              <w:spacing w:line="288" w:lineRule="auto"/>
              <w:rPr>
                <w:rFonts w:ascii="Helvetica" w:eastAsiaTheme="minorHAnsi" w:hAnsi="Helvetica" w:cs="Helvetica"/>
                <w:color w:val="00000A"/>
                <w:szCs w:val="22"/>
                <w:lang w:eastAsia="en-US"/>
              </w:rPr>
            </w:pPr>
            <w:r w:rsidRPr="00E0409F">
              <w:rPr>
                <w:rFonts w:ascii="Helvetica" w:eastAsiaTheme="minorHAnsi" w:hAnsi="Helvetica" w:cs="Helvetica"/>
                <w:color w:val="00000A"/>
                <w:szCs w:val="22"/>
                <w:lang w:eastAsia="en-US"/>
              </w:rPr>
              <w:t>Firma Budowlano – Drogowa MTM SA</w:t>
            </w:r>
          </w:p>
          <w:p w:rsidR="00E0409F" w:rsidRPr="00E0409F" w:rsidRDefault="00E0409F" w:rsidP="001B7A33">
            <w:pPr>
              <w:spacing w:line="288" w:lineRule="auto"/>
              <w:rPr>
                <w:rFonts w:ascii="Helvetica" w:eastAsiaTheme="minorHAnsi" w:hAnsi="Helvetica" w:cs="Helvetica"/>
                <w:color w:val="00000A"/>
                <w:szCs w:val="22"/>
                <w:lang w:eastAsia="en-US"/>
              </w:rPr>
            </w:pPr>
            <w:r w:rsidRPr="00E0409F">
              <w:rPr>
                <w:rFonts w:ascii="Helvetica" w:eastAsiaTheme="minorHAnsi" w:hAnsi="Helvetica" w:cs="Helvetica"/>
                <w:color w:val="00000A"/>
                <w:szCs w:val="22"/>
                <w:lang w:eastAsia="en-US"/>
              </w:rPr>
              <w:t>ul. Hutnicza 35</w:t>
            </w:r>
            <w:r w:rsidRPr="00E0409F">
              <w:rPr>
                <w:rFonts w:ascii="Helvetica" w:eastAsiaTheme="minorHAnsi" w:hAnsi="Helvetica" w:cs="Helvetica"/>
                <w:color w:val="00000A"/>
                <w:szCs w:val="22"/>
                <w:lang w:eastAsia="en-US"/>
              </w:rPr>
              <w:t xml:space="preserve"> </w:t>
            </w:r>
          </w:p>
          <w:p w:rsidR="00E0409F" w:rsidRPr="00E0409F" w:rsidRDefault="00E0409F" w:rsidP="001B7A33">
            <w:pPr>
              <w:spacing w:line="288" w:lineRule="auto"/>
              <w:rPr>
                <w:rFonts w:ascii="Arial" w:hAnsi="Arial" w:cs="Arial"/>
              </w:rPr>
            </w:pPr>
            <w:r w:rsidRPr="00E0409F">
              <w:rPr>
                <w:rFonts w:ascii="Helvetica" w:eastAsiaTheme="minorHAnsi" w:hAnsi="Helvetica" w:cs="Helvetica"/>
                <w:color w:val="00000A"/>
                <w:szCs w:val="22"/>
                <w:lang w:eastAsia="en-US"/>
              </w:rPr>
              <w:t>81-061 Gdynia</w:t>
            </w:r>
          </w:p>
          <w:p w:rsidR="00DD7DFC" w:rsidRPr="004D51B6" w:rsidRDefault="00C01F0E" w:rsidP="001B7A33">
            <w:pPr>
              <w:spacing w:line="288" w:lineRule="auto"/>
              <w:rPr>
                <w:rFonts w:ascii="Arial" w:hAnsi="Arial" w:cs="Arial"/>
                <w:sz w:val="2"/>
              </w:rPr>
            </w:pPr>
            <w:r w:rsidRPr="00E040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4D51B6" w:rsidRDefault="00E0409F" w:rsidP="002A6DF0">
            <w:pPr>
              <w:jc w:val="center"/>
              <w:rPr>
                <w:rFonts w:ascii="Arial" w:hAnsi="Arial" w:cs="Arial"/>
                <w:color w:val="000000"/>
              </w:rPr>
            </w:pPr>
            <w:r w:rsidRPr="004D51B6">
              <w:rPr>
                <w:rFonts w:ascii="Arial" w:eastAsiaTheme="minorHAnsi" w:hAnsi="Arial" w:cs="Arial"/>
                <w:color w:val="00000A"/>
                <w:lang w:eastAsia="en-US"/>
              </w:rPr>
              <w:t xml:space="preserve">1 </w:t>
            </w:r>
            <w:r w:rsidRPr="004D51B6">
              <w:rPr>
                <w:rFonts w:ascii="Arial" w:eastAsiaTheme="minorHAnsi" w:hAnsi="Arial" w:cs="Arial"/>
                <w:color w:val="00000A"/>
                <w:lang w:eastAsia="en-US"/>
              </w:rPr>
              <w:t>159 474,63</w:t>
            </w:r>
            <w:r w:rsidR="00C01F0E" w:rsidRPr="004D51B6">
              <w:rPr>
                <w:rFonts w:ascii="Arial" w:hAnsi="Arial" w:cs="Arial"/>
              </w:rPr>
              <w:t xml:space="preserve"> </w:t>
            </w:r>
            <w:r w:rsidR="00DD7DFC" w:rsidRPr="004D51B6">
              <w:rPr>
                <w:rFonts w:ascii="Arial" w:hAnsi="Arial" w:cs="Arial"/>
              </w:rPr>
              <w:t>zł</w:t>
            </w:r>
          </w:p>
        </w:tc>
      </w:tr>
      <w:tr w:rsidR="008B50AA" w:rsidRPr="00154D9F" w:rsidTr="00C107FD">
        <w:trPr>
          <w:cantSplit/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A" w:rsidRPr="00154D9F" w:rsidRDefault="00C01F0E" w:rsidP="002A6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9F" w:rsidRPr="00E0409F" w:rsidRDefault="00E0409F" w:rsidP="001B7A33">
            <w:pPr>
              <w:spacing w:line="288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0409F"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  <w:t xml:space="preserve">Tym-Bud Zakład Remontowo-Budowlany </w:t>
            </w:r>
          </w:p>
          <w:p w:rsidR="008D7223" w:rsidRPr="00E0409F" w:rsidRDefault="00E0409F" w:rsidP="001B7A33">
            <w:pPr>
              <w:spacing w:line="288" w:lineRule="auto"/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</w:pPr>
            <w:r w:rsidRPr="00E0409F"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  <w:t xml:space="preserve">Waldemar </w:t>
            </w:r>
            <w:proofErr w:type="spellStart"/>
            <w:r w:rsidRPr="00E0409F"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  <w:t>Tymoszewski</w:t>
            </w:r>
            <w:proofErr w:type="spellEnd"/>
          </w:p>
          <w:p w:rsidR="00E0409F" w:rsidRPr="00E0409F" w:rsidRDefault="00E0409F" w:rsidP="001B7A33">
            <w:pPr>
              <w:spacing w:line="288" w:lineRule="auto"/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</w:pPr>
            <w:r w:rsidRPr="00E0409F"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  <w:t>ul. Komunalna 12</w:t>
            </w:r>
          </w:p>
          <w:p w:rsidR="00E0409F" w:rsidRPr="00E0409F" w:rsidRDefault="00E0409F" w:rsidP="001B7A33">
            <w:pPr>
              <w:spacing w:line="288" w:lineRule="auto"/>
              <w:rPr>
                <w:rFonts w:ascii="Arial" w:hAnsi="Arial" w:cs="Arial"/>
              </w:rPr>
            </w:pPr>
            <w:r w:rsidRPr="00E0409F"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  <w:t>83-000 Pruszcz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B6" w:rsidRPr="004D51B6" w:rsidRDefault="004D51B6" w:rsidP="004D5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D51B6" w:rsidRPr="004D51B6" w:rsidRDefault="004D51B6" w:rsidP="004D51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  <w:t xml:space="preserve">                </w:t>
            </w:r>
            <w:r w:rsidR="001B7A33"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  <w:t xml:space="preserve">1 765 000,00 </w:t>
            </w:r>
            <w:r w:rsidRPr="004D51B6"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  <w:t>zł</w:t>
            </w:r>
          </w:p>
          <w:p w:rsidR="008B50AA" w:rsidRPr="00154D9F" w:rsidRDefault="00C01F0E" w:rsidP="004D5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B50AA" w:rsidRPr="00154D9F">
              <w:rPr>
                <w:rFonts w:ascii="Arial" w:hAnsi="Arial" w:cs="Arial"/>
              </w:rPr>
              <w:t xml:space="preserve"> </w:t>
            </w:r>
            <w:r w:rsidR="004D51B6">
              <w:rPr>
                <w:rFonts w:ascii="Arial" w:hAnsi="Arial" w:cs="Arial"/>
              </w:rPr>
              <w:t xml:space="preserve"> </w:t>
            </w:r>
          </w:p>
        </w:tc>
      </w:tr>
      <w:tr w:rsidR="004D51B6" w:rsidRPr="00154D9F" w:rsidTr="00AB1DAE">
        <w:trPr>
          <w:cantSplit/>
          <w:trHeight w:val="1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B6" w:rsidRDefault="004D51B6" w:rsidP="002A6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B6" w:rsidRDefault="001B7A33" w:rsidP="001B7A33">
            <w:pPr>
              <w:spacing w:line="288" w:lineRule="auto"/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  <w:t>Przedsiębiorstwo Wielobranżowe Fast – Bruk</w:t>
            </w:r>
          </w:p>
          <w:p w:rsidR="001B7A33" w:rsidRDefault="001B7A33" w:rsidP="001B7A33">
            <w:pPr>
              <w:spacing w:line="288" w:lineRule="auto"/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  <w:t xml:space="preserve">Mariusz </w:t>
            </w:r>
            <w:proofErr w:type="spellStart"/>
            <w:r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  <w:t>Pelcer</w:t>
            </w:r>
            <w:proofErr w:type="spellEnd"/>
          </w:p>
          <w:p w:rsidR="001B7A33" w:rsidRDefault="001B7A33" w:rsidP="001B7A33">
            <w:pPr>
              <w:spacing w:line="288" w:lineRule="auto"/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  <w:t>Straszewo 111</w:t>
            </w:r>
          </w:p>
          <w:p w:rsidR="001B7A33" w:rsidRPr="00E0409F" w:rsidRDefault="001B7A33" w:rsidP="001B7A33">
            <w:pPr>
              <w:spacing w:line="288" w:lineRule="auto"/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Cs w:val="22"/>
                <w:lang w:eastAsia="en-US"/>
              </w:rPr>
              <w:t>82-420 Ryjewo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B6" w:rsidRPr="001B7A33" w:rsidRDefault="001B7A33" w:rsidP="004D51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               </w:t>
            </w:r>
            <w:r w:rsidRPr="001B7A33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1 679 334,38</w:t>
            </w: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  <w:r w:rsidRPr="001B7A33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zł</w:t>
            </w:r>
          </w:p>
        </w:tc>
      </w:tr>
    </w:tbl>
    <w:p w:rsidR="007A271D" w:rsidRDefault="007A271D" w:rsidP="005E7C3E">
      <w:pPr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Pr="001B7A33" w:rsidRDefault="0090799C" w:rsidP="0090799C">
      <w:pPr>
        <w:jc w:val="both"/>
        <w:rPr>
          <w:rFonts w:ascii="Arial" w:hAnsi="Arial" w:cs="Arial"/>
          <w:sz w:val="10"/>
          <w:szCs w:val="6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90799C">
        <w:rPr>
          <w:rFonts w:ascii="Arial" w:hAnsi="Arial" w:cs="Arial"/>
          <w:color w:val="FF0000"/>
          <w:sz w:val="18"/>
          <w:szCs w:val="18"/>
        </w:rPr>
        <w:t>Podpisał</w:t>
      </w:r>
      <w:r>
        <w:rPr>
          <w:rFonts w:ascii="Arial" w:hAnsi="Arial" w:cs="Arial"/>
          <w:sz w:val="10"/>
          <w:szCs w:val="6"/>
        </w:rPr>
        <w:t>:</w:t>
      </w:r>
    </w:p>
    <w:p w:rsidR="0090799C" w:rsidRPr="0090799C" w:rsidRDefault="0090799C" w:rsidP="0090799C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18"/>
        </w:rPr>
      </w:pPr>
      <w:r w:rsidRPr="0090799C">
        <w:rPr>
          <w:rFonts w:ascii="Arial" w:hAnsi="Arial" w:cs="Arial"/>
          <w:color w:val="FF0000"/>
          <w:sz w:val="18"/>
        </w:rPr>
        <w:t xml:space="preserve">    Przemysław </w:t>
      </w:r>
      <w:proofErr w:type="spellStart"/>
      <w:r w:rsidRPr="0090799C">
        <w:rPr>
          <w:rFonts w:ascii="Arial" w:hAnsi="Arial" w:cs="Arial"/>
          <w:color w:val="FF0000"/>
          <w:sz w:val="18"/>
        </w:rPr>
        <w:t>Boleski</w:t>
      </w:r>
      <w:proofErr w:type="spellEnd"/>
    </w:p>
    <w:p w:rsidR="0090799C" w:rsidRPr="0090799C" w:rsidRDefault="0090799C" w:rsidP="0090799C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</w:rPr>
      </w:pPr>
      <w:r w:rsidRPr="0090799C">
        <w:rPr>
          <w:rFonts w:ascii="Arial" w:hAnsi="Arial" w:cs="Arial"/>
          <w:color w:val="FF0000"/>
          <w:sz w:val="2"/>
        </w:rPr>
        <w:t xml:space="preserve"> </w:t>
      </w:r>
    </w:p>
    <w:p w:rsidR="0090799C" w:rsidRPr="0090799C" w:rsidRDefault="0090799C" w:rsidP="0090799C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18"/>
        </w:rPr>
      </w:pPr>
      <w:r w:rsidRPr="0090799C">
        <w:rPr>
          <w:rFonts w:ascii="Arial" w:hAnsi="Arial" w:cs="Arial"/>
          <w:color w:val="FF0000"/>
          <w:sz w:val="18"/>
        </w:rPr>
        <w:t xml:space="preserve">  Dyrektor Zakładu Usług </w:t>
      </w:r>
    </w:p>
    <w:p w:rsidR="0090799C" w:rsidRPr="005C3707" w:rsidRDefault="0090799C" w:rsidP="0090799C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  <w:r w:rsidRPr="0090799C">
        <w:rPr>
          <w:rFonts w:ascii="Arial" w:hAnsi="Arial" w:cs="Arial"/>
          <w:color w:val="FF0000"/>
          <w:sz w:val="18"/>
        </w:rPr>
        <w:t xml:space="preserve"> Komunalnych w Tczewie</w:t>
      </w: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90799C">
      <w:headerReference w:type="default" r:id="rId9"/>
      <w:pgSz w:w="11906" w:h="16838"/>
      <w:pgMar w:top="158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4FE9AC" wp14:editId="48C43417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2A0F3092" wp14:editId="23C71F31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045F96" wp14:editId="27D3CD98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82FA5E" wp14:editId="52CB99D3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146254"/>
    <w:rsid w:val="00154D9F"/>
    <w:rsid w:val="00175799"/>
    <w:rsid w:val="001A5C43"/>
    <w:rsid w:val="001B1D0B"/>
    <w:rsid w:val="001B7A33"/>
    <w:rsid w:val="001D0475"/>
    <w:rsid w:val="0025421A"/>
    <w:rsid w:val="0027213B"/>
    <w:rsid w:val="002F36BA"/>
    <w:rsid w:val="002F6AEE"/>
    <w:rsid w:val="00344B4E"/>
    <w:rsid w:val="003741E7"/>
    <w:rsid w:val="00470BC4"/>
    <w:rsid w:val="004D51B6"/>
    <w:rsid w:val="00537AD6"/>
    <w:rsid w:val="00563A12"/>
    <w:rsid w:val="00565C9C"/>
    <w:rsid w:val="005C344C"/>
    <w:rsid w:val="005C3707"/>
    <w:rsid w:val="005C4013"/>
    <w:rsid w:val="005D3F1D"/>
    <w:rsid w:val="005E7C3E"/>
    <w:rsid w:val="005F07E2"/>
    <w:rsid w:val="00665186"/>
    <w:rsid w:val="006761EF"/>
    <w:rsid w:val="00677186"/>
    <w:rsid w:val="00686FAA"/>
    <w:rsid w:val="006A1093"/>
    <w:rsid w:val="006B43F4"/>
    <w:rsid w:val="006D2113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B50AA"/>
    <w:rsid w:val="008B71EE"/>
    <w:rsid w:val="008D7223"/>
    <w:rsid w:val="009033AA"/>
    <w:rsid w:val="0090799C"/>
    <w:rsid w:val="0091213F"/>
    <w:rsid w:val="00966714"/>
    <w:rsid w:val="009A0F06"/>
    <w:rsid w:val="009A1234"/>
    <w:rsid w:val="009C4010"/>
    <w:rsid w:val="00A34FC1"/>
    <w:rsid w:val="00A354C4"/>
    <w:rsid w:val="00A86D39"/>
    <w:rsid w:val="00AB1DAE"/>
    <w:rsid w:val="00B06618"/>
    <w:rsid w:val="00B1680F"/>
    <w:rsid w:val="00B34EEA"/>
    <w:rsid w:val="00B96360"/>
    <w:rsid w:val="00BD32D7"/>
    <w:rsid w:val="00C01F0E"/>
    <w:rsid w:val="00C107FD"/>
    <w:rsid w:val="00C365D3"/>
    <w:rsid w:val="00C37AF9"/>
    <w:rsid w:val="00C82EBB"/>
    <w:rsid w:val="00CB25DA"/>
    <w:rsid w:val="00CC7BAF"/>
    <w:rsid w:val="00CD4035"/>
    <w:rsid w:val="00CF1C37"/>
    <w:rsid w:val="00D42391"/>
    <w:rsid w:val="00D6670F"/>
    <w:rsid w:val="00DD7DFC"/>
    <w:rsid w:val="00E0409F"/>
    <w:rsid w:val="00E13C46"/>
    <w:rsid w:val="00E72196"/>
    <w:rsid w:val="00E75A6E"/>
    <w:rsid w:val="00E80117"/>
    <w:rsid w:val="00EF2A73"/>
    <w:rsid w:val="00F20903"/>
    <w:rsid w:val="00F46CD7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7606-E8E9-4259-B0B6-C08AA51D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2021-11-10T08:42:00Z</cp:lastPrinted>
  <dcterms:created xsi:type="dcterms:W3CDTF">2020-04-16T09:18:00Z</dcterms:created>
  <dcterms:modified xsi:type="dcterms:W3CDTF">2021-11-10T08:57:00Z</dcterms:modified>
</cp:coreProperties>
</file>