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FA8" w14:textId="77777777" w:rsidR="00D721C1" w:rsidRDefault="00D721C1" w:rsidP="00EE1B0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73873D3" wp14:editId="7D020186">
            <wp:extent cx="576072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A1" w:rsidRPr="00CA6D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CA6D78">
        <w:rPr>
          <w:rFonts w:ascii="Arial" w:hAnsi="Arial" w:cs="Arial"/>
          <w:sz w:val="24"/>
          <w:szCs w:val="24"/>
        </w:rPr>
        <w:t xml:space="preserve">       </w:t>
      </w:r>
    </w:p>
    <w:p w14:paraId="428CD229" w14:textId="51017986" w:rsidR="005D0DF9" w:rsidRPr="00CA6D78" w:rsidRDefault="00F704A1" w:rsidP="00EE1B0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CA6D78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CA6D78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CA6D78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CA6D78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A6D78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7383B127" w14:textId="472B59F0" w:rsidR="00E338A9" w:rsidRPr="00CA6D78" w:rsidRDefault="00E338A9" w:rsidP="000E0D62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CA6D78">
        <w:rPr>
          <w:rFonts w:cstheme="minorHAnsi"/>
          <w:b/>
          <w:bCs/>
          <w:sz w:val="24"/>
          <w:szCs w:val="24"/>
        </w:rPr>
        <w:t>w postępowaniu  o udzielenie zamówienia pn.</w:t>
      </w:r>
      <w:bookmarkStart w:id="0" w:name="Bookmark"/>
      <w:bookmarkEnd w:id="0"/>
      <w:r w:rsidR="000E0D62" w:rsidRPr="00CA6D78">
        <w:rPr>
          <w:rFonts w:cstheme="minorHAnsi"/>
          <w:b/>
          <w:bCs/>
          <w:sz w:val="24"/>
          <w:szCs w:val="24"/>
        </w:rPr>
        <w:t xml:space="preserve">: </w:t>
      </w:r>
      <w:r w:rsidR="000E0D62" w:rsidRPr="00CA6D78">
        <w:rPr>
          <w:rFonts w:ascii="Calibri" w:hAnsi="Calibri" w:cs="Calibri"/>
          <w:b/>
          <w:bCs/>
          <w:sz w:val="24"/>
          <w:szCs w:val="24"/>
        </w:rPr>
        <w:t xml:space="preserve">„Budowa sieci </w:t>
      </w:r>
      <w:proofErr w:type="spellStart"/>
      <w:r w:rsidR="000E0D62" w:rsidRPr="00CA6D78">
        <w:rPr>
          <w:rFonts w:ascii="Calibri" w:hAnsi="Calibri" w:cs="Calibri"/>
          <w:b/>
          <w:bCs/>
          <w:sz w:val="24"/>
          <w:szCs w:val="24"/>
        </w:rPr>
        <w:t>wod-kan</w:t>
      </w:r>
      <w:proofErr w:type="spellEnd"/>
      <w:r w:rsidR="000E0D62" w:rsidRPr="00CA6D78">
        <w:rPr>
          <w:rFonts w:ascii="Calibri" w:hAnsi="Calibri" w:cs="Calibri"/>
          <w:b/>
          <w:bCs/>
          <w:sz w:val="24"/>
          <w:szCs w:val="24"/>
        </w:rPr>
        <w:t xml:space="preserve"> na terenie Gminy Świecie w miejscowościach po byłych PGR”.</w:t>
      </w:r>
    </w:p>
    <w:p w14:paraId="1E301BC8" w14:textId="77777777" w:rsidR="00E338A9" w:rsidRPr="00CA6D78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CA6D78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CA6D78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CA6D78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CA6D78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CA6D78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CA6D78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CA6D78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CA6D78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CA6D78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471B54D" w14:textId="77777777" w:rsidR="00E338A9" w:rsidRPr="00CA6D78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CA6D78">
        <w:rPr>
          <w:rFonts w:cstheme="minorHAnsi"/>
          <w:sz w:val="24"/>
          <w:szCs w:val="24"/>
        </w:rPr>
        <w:t>art.108 ust. 1 pkt 3 ustawy Pzp</w:t>
      </w:r>
    </w:p>
    <w:p w14:paraId="19450DA9" w14:textId="77777777" w:rsidR="00E338A9" w:rsidRPr="00CA6D78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CA6D78">
        <w:rPr>
          <w:rFonts w:cstheme="minorHAnsi"/>
          <w:sz w:val="24"/>
          <w:szCs w:val="24"/>
        </w:rPr>
        <w:t>art.108 ust. 1 pkt 4  ustawy Pzp, dotyczących orzeczenia zakazu ubiegania się o      zamówienie publiczne tytułem środka zapobiegawczego,</w:t>
      </w:r>
    </w:p>
    <w:p w14:paraId="0929D933" w14:textId="77777777" w:rsidR="00E338A9" w:rsidRPr="00CA6D78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CA6D78">
        <w:rPr>
          <w:rFonts w:cstheme="minorHAnsi"/>
          <w:sz w:val="24"/>
          <w:szCs w:val="24"/>
        </w:rPr>
        <w:t>art. 108 ust 1 pkt 5 ustawy Pzp, dotyczących zawarcia z innymi wykonawcami</w:t>
      </w:r>
    </w:p>
    <w:p w14:paraId="257E33F9" w14:textId="77777777" w:rsidR="00E338A9" w:rsidRPr="00CA6D78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CA6D78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77777777" w:rsidR="00E338A9" w:rsidRPr="00CA6D78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CA6D78">
        <w:rPr>
          <w:rFonts w:cstheme="minorHAnsi"/>
          <w:sz w:val="24"/>
          <w:szCs w:val="24"/>
        </w:rPr>
        <w:t>art. 108 ust 1 pkt 6 ustawy Pzp,</w:t>
      </w:r>
    </w:p>
    <w:p w14:paraId="596C1D79" w14:textId="0EE96253" w:rsidR="00A9206D" w:rsidRPr="003C6E86" w:rsidRDefault="00E338A9" w:rsidP="00A9206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A6D78">
        <w:rPr>
          <w:rFonts w:cstheme="minorHAnsi"/>
          <w:b/>
          <w:bCs/>
          <w:sz w:val="24"/>
          <w:szCs w:val="24"/>
        </w:rPr>
        <w:t>SĄ NADAL AKTUALNE/ NIE SĄ AKTUALNE</w:t>
      </w:r>
      <w:r w:rsidRPr="00CA6D78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23B38972" w14:textId="77777777" w:rsidR="00A9206D" w:rsidRDefault="00A9206D" w:rsidP="00A9206D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9AC8FC4" w14:textId="77777777" w:rsidR="00A9206D" w:rsidRDefault="00A9206D" w:rsidP="00A9206D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2C141245" w14:textId="77777777" w:rsidR="00A9206D" w:rsidRDefault="00A9206D" w:rsidP="00A9206D">
      <w:pPr>
        <w:tabs>
          <w:tab w:val="left" w:pos="1276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3AC5F620" w14:textId="4E7D1018" w:rsidR="00A9206D" w:rsidRPr="003C6E86" w:rsidRDefault="00A9206D" w:rsidP="00A9206D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(podpis(y)kwalifikowany, zaufany lub osobisty elektroniczny 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577FEA10" w14:textId="77777777" w:rsidR="00A9206D" w:rsidRDefault="00A9206D" w:rsidP="00A9206D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CA6D78" w:rsidRDefault="00F704A1" w:rsidP="00EE1B0C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C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DA61" w14:textId="77777777" w:rsidR="00927785" w:rsidRDefault="00927785" w:rsidP="00762065">
      <w:pPr>
        <w:spacing w:after="0" w:line="240" w:lineRule="auto"/>
      </w:pPr>
      <w:r>
        <w:separator/>
      </w:r>
    </w:p>
  </w:endnote>
  <w:endnote w:type="continuationSeparator" w:id="0">
    <w:p w14:paraId="521D1D64" w14:textId="77777777" w:rsidR="00927785" w:rsidRDefault="00927785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4FDD" w14:textId="77777777" w:rsidR="00927785" w:rsidRDefault="00927785" w:rsidP="00762065">
      <w:pPr>
        <w:spacing w:after="0" w:line="240" w:lineRule="auto"/>
      </w:pPr>
      <w:r>
        <w:separator/>
      </w:r>
    </w:p>
  </w:footnote>
  <w:footnote w:type="continuationSeparator" w:id="0">
    <w:p w14:paraId="63DB8960" w14:textId="77777777" w:rsidR="00927785" w:rsidRDefault="00927785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493920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493920">
        <w:rPr>
          <w:rStyle w:val="Odwoanieprzypisudolnego"/>
          <w:sz w:val="24"/>
          <w:szCs w:val="24"/>
        </w:rPr>
        <w:footnoteRef/>
      </w:r>
      <w:r w:rsidRPr="00493920">
        <w:rPr>
          <w:sz w:val="24"/>
          <w:szCs w:val="24"/>
        </w:rPr>
        <w:t xml:space="preserve"> </w:t>
      </w:r>
      <w:r w:rsidRPr="00493920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0E0D62"/>
    <w:rsid w:val="00181FAD"/>
    <w:rsid w:val="001F3EBC"/>
    <w:rsid w:val="00213ABD"/>
    <w:rsid w:val="002E405E"/>
    <w:rsid w:val="00392517"/>
    <w:rsid w:val="003C6E86"/>
    <w:rsid w:val="003D3EAB"/>
    <w:rsid w:val="003E25D5"/>
    <w:rsid w:val="004102F7"/>
    <w:rsid w:val="00425B2A"/>
    <w:rsid w:val="00445B51"/>
    <w:rsid w:val="00487C0E"/>
    <w:rsid w:val="00493920"/>
    <w:rsid w:val="004D7FF5"/>
    <w:rsid w:val="005753CA"/>
    <w:rsid w:val="005B50B2"/>
    <w:rsid w:val="005D0DF9"/>
    <w:rsid w:val="00607A55"/>
    <w:rsid w:val="006E7781"/>
    <w:rsid w:val="00762065"/>
    <w:rsid w:val="00927785"/>
    <w:rsid w:val="00955B63"/>
    <w:rsid w:val="00A33624"/>
    <w:rsid w:val="00A35066"/>
    <w:rsid w:val="00A501B1"/>
    <w:rsid w:val="00A902D9"/>
    <w:rsid w:val="00A9206D"/>
    <w:rsid w:val="00AB5119"/>
    <w:rsid w:val="00AE5DA6"/>
    <w:rsid w:val="00AE6096"/>
    <w:rsid w:val="00B07826"/>
    <w:rsid w:val="00C720F9"/>
    <w:rsid w:val="00C826AF"/>
    <w:rsid w:val="00CA252F"/>
    <w:rsid w:val="00CA6D78"/>
    <w:rsid w:val="00CD3CDA"/>
    <w:rsid w:val="00D66A48"/>
    <w:rsid w:val="00D721C1"/>
    <w:rsid w:val="00DE24B8"/>
    <w:rsid w:val="00E338A9"/>
    <w:rsid w:val="00EE1B0C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customStyle="1" w:styleId="Brak">
    <w:name w:val="Brak"/>
    <w:rsid w:val="002E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15</cp:revision>
  <cp:lastPrinted>2022-01-04T10:03:00Z</cp:lastPrinted>
  <dcterms:created xsi:type="dcterms:W3CDTF">2021-10-11T08:58:00Z</dcterms:created>
  <dcterms:modified xsi:type="dcterms:W3CDTF">2023-04-27T11:24:00Z</dcterms:modified>
</cp:coreProperties>
</file>