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D" w:rsidRPr="00DB4FA7" w:rsidRDefault="0031365D" w:rsidP="008D46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4FA7">
        <w:rPr>
          <w:rFonts w:asciiTheme="minorHAnsi" w:hAnsiTheme="minorHAnsi" w:cstheme="minorHAnsi"/>
          <w:b/>
          <w:bCs/>
          <w:sz w:val="24"/>
          <w:szCs w:val="24"/>
        </w:rPr>
        <w:t xml:space="preserve">Specyfikacja techniczna zestawu komputerowego </w:t>
      </w:r>
      <w:r w:rsidR="008D4633">
        <w:rPr>
          <w:rFonts w:asciiTheme="minorHAnsi" w:hAnsiTheme="minorHAnsi" w:cstheme="minorHAnsi"/>
          <w:b/>
          <w:bCs/>
          <w:sz w:val="24"/>
          <w:szCs w:val="24"/>
        </w:rPr>
        <w:t>przenośnego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Komputer przenośny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fabrycznie nowy. W ofercie wymagane jest podanie modelu oraz nazwy producenta.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Min. Intel Core i7 min.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jedenastej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generacji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16GB DDR4,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1840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>512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GB SSD M.2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NVMe</w:t>
            </w:r>
            <w:proofErr w:type="spellEnd"/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Zintegrowana</w:t>
            </w:r>
            <w:proofErr w:type="spellEnd"/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Zgodność z systemami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Przekątna ekranu [cal]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15.6”, IPS,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, matowa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Podświetlana, z wydzielona klawiaturą numeryczną,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41778F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LAN 100/1000Mbps, </w:t>
            </w:r>
            <w:proofErr w:type="spellStart"/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Wi-Fi</w:t>
            </w:r>
            <w:proofErr w:type="spellEnd"/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Modem WWAN 4G (LTE),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1840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864AC">
              <w:rPr>
                <w:rFonts w:asciiTheme="minorHAnsi" w:hAnsiTheme="minorHAnsi" w:cstheme="minorHAnsi"/>
                <w:sz w:val="24"/>
                <w:szCs w:val="24"/>
              </w:rPr>
              <w:t>0Wh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Min. Windows 1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Professjonal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64 bit z licencją w celu zapewnienia współpracy ze środowiskiem sieciowym oraz aplikacjami funkcjonującymi w jednostce. Nie dopuszcza się licencji pochodzących z rynku wtórnego. Umieszczony na obudowie komputera Certyfikat Autentyczności w postaci specjalnej naklejki zabezpieczającej lub załączone potwierdzenie producenta komputera o legalności dostarczonego oprogramowania systemowego Licencje na korzystanie z systemu operacyjnego dostarczone wraz z komputerem muszą być udzielone na czas nieoznaczony, w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sposób nie naruszający praw osób trzecich.</w:t>
            </w:r>
          </w:p>
          <w:p w:rsidR="004A2FFB" w:rsidRPr="00DB4FA7" w:rsidRDefault="004A2FFB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365D" w:rsidRPr="00DB4FA7" w:rsidRDefault="00A44FB2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>programowanie biurowe: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Pakiet biurowy w pełni zgodny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z oferowanym systemem, który musi zawierać: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edytor tekstów,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arkusz kalkulacyjny,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przygotowania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i prowadzenia prezentacji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zarządzania pocztą elektroniczną.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W przypadku zaoferowania innego pakietu biurowego niż obecnie używany w WITD w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Lublinie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Microsoft Office, sprzedający jest zobowiązany do zapewnienia szkoleń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wsparcia w zakresie obsługi.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365D" w:rsidRPr="00DB4FA7" w:rsidRDefault="0031365D" w:rsidP="00DA54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Dostarczyć należy najnowszą dostępną wersję pakietu biurowego.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Pakiet biurowy w polskiej wersji językowej. Licencje na oprogramowanie biurowe </w:t>
            </w: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 w:themeFill="background1"/>
              </w:rPr>
              <w:t>oraz system operacyjny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muszą pozwalać na przenoszenie oprogramowania pomiędzy stacjami roboczymi (np. w przypadku wymiany stacji roboczej).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Zamawiający nie dopuszcza rozwiązań wymagających stałych lub cyklicznych opłat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br/>
              <w:t>w okresie używania oprogramowania.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Wbudowane porty: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 xml:space="preserve">min. 2x USB 3.2 </w:t>
            </w:r>
            <w:proofErr w:type="spellStart"/>
            <w:r w:rsidRPr="00184098">
              <w:rPr>
                <w:rFonts w:cstheme="minorHAnsi"/>
                <w:sz w:val="24"/>
                <w:szCs w:val="24"/>
              </w:rPr>
              <w:t>type-A</w:t>
            </w:r>
            <w:proofErr w:type="spellEnd"/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zintegrowana karta sieciowa Gigabit Ethernet RJ 45;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 xml:space="preserve">zintegrowana w obudowie karta </w:t>
            </w:r>
            <w:proofErr w:type="spellStart"/>
            <w:r w:rsidRPr="00184098">
              <w:rPr>
                <w:rFonts w:cstheme="minorHAnsi"/>
                <w:sz w:val="24"/>
                <w:szCs w:val="24"/>
              </w:rPr>
              <w:t>Wi</w:t>
            </w:r>
            <w:proofErr w:type="spellEnd"/>
            <w:r w:rsidRPr="00184098">
              <w:rPr>
                <w:rFonts w:cstheme="minorHAnsi"/>
                <w:sz w:val="24"/>
                <w:szCs w:val="24"/>
              </w:rPr>
              <w:t xml:space="preserve"> – Fi;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wbudowana kamera internetowa,</w:t>
            </w:r>
          </w:p>
          <w:p w:rsidR="00184098" w:rsidRDefault="00184098" w:rsidP="00184098">
            <w:r>
              <w:t>Ochrona:</w:t>
            </w:r>
            <w:r>
              <w:tab/>
            </w:r>
          </w:p>
          <w:p w:rsidR="00184098" w:rsidRDefault="00184098" w:rsidP="00184098">
            <w:pPr>
              <w:pStyle w:val="Akapitzlist"/>
              <w:numPr>
                <w:ilvl w:val="0"/>
                <w:numId w:val="4"/>
              </w:numPr>
            </w:pPr>
            <w:r>
              <w:t>wbudowany moduł: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Trusted</w:t>
            </w:r>
            <w:proofErr w:type="spellEnd"/>
            <w:r>
              <w:t xml:space="preserve"> Platform Module (TPM 2.0) Security Chip, </w:t>
            </w:r>
          </w:p>
          <w:p w:rsidR="0031365D" w:rsidRPr="00184098" w:rsidRDefault="00184098" w:rsidP="00184098">
            <w:pPr>
              <w:pStyle w:val="Akapitzlist"/>
              <w:numPr>
                <w:ilvl w:val="0"/>
                <w:numId w:val="4"/>
              </w:numPr>
            </w:pPr>
            <w:r>
              <w:t>czytnik kart inteligentnych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Dodatkowe wyposażenie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mysz bezprzewodowa,</w:t>
            </w:r>
          </w:p>
          <w:p w:rsidR="00184098" w:rsidRDefault="004503C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linka przeciw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 xml:space="preserve">kradzieżowa kompatybilna z gniazdem </w:t>
            </w:r>
            <w:r w:rsidR="00184098">
              <w:t>bezpieczeństwa</w:t>
            </w:r>
          </w:p>
          <w:p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530B" w:rsidRPr="00DB4FA7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Wszystkie elementy dodatkowego wyposażenia muszą być kompatybilne z zaoferowanym laptopem.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41778F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2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-letnia gwarancja </w:t>
            </w:r>
            <w:r w:rsidR="0031365D" w:rsidRPr="0041778F">
              <w:rPr>
                <w:rFonts w:asciiTheme="minorHAnsi" w:hAnsiTheme="minorHAnsi" w:cstheme="minorHAnsi"/>
                <w:sz w:val="24"/>
                <w:szCs w:val="24"/>
              </w:rPr>
              <w:t>świadczona na miejscu u klienta,</w:t>
            </w:r>
          </w:p>
        </w:tc>
      </w:tr>
    </w:tbl>
    <w:p w:rsidR="0031365D" w:rsidRPr="00DB4FA7" w:rsidRDefault="0031365D">
      <w:pPr>
        <w:rPr>
          <w:rFonts w:asciiTheme="minorHAnsi" w:hAnsiTheme="minorHAnsi" w:cstheme="minorHAnsi"/>
          <w:sz w:val="24"/>
          <w:szCs w:val="24"/>
        </w:rPr>
      </w:pPr>
    </w:p>
    <w:sectPr w:rsidR="0031365D" w:rsidRPr="00DB4FA7" w:rsidSect="00A44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4E" w:rsidRDefault="00025A4E" w:rsidP="0031365D">
      <w:pPr>
        <w:spacing w:after="0" w:line="240" w:lineRule="auto"/>
      </w:pPr>
      <w:r>
        <w:separator/>
      </w:r>
    </w:p>
  </w:endnote>
  <w:endnote w:type="continuationSeparator" w:id="0">
    <w:p w:rsidR="00025A4E" w:rsidRDefault="00025A4E" w:rsidP="0031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4E" w:rsidRDefault="00025A4E" w:rsidP="0031365D">
      <w:pPr>
        <w:spacing w:after="0" w:line="240" w:lineRule="auto"/>
      </w:pPr>
      <w:r>
        <w:separator/>
      </w:r>
    </w:p>
  </w:footnote>
  <w:footnote w:type="continuationSeparator" w:id="0">
    <w:p w:rsidR="00025A4E" w:rsidRDefault="00025A4E" w:rsidP="0031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5D" w:rsidRDefault="00704310" w:rsidP="00704310">
    <w:pPr>
      <w:jc w:val="right"/>
    </w:pPr>
    <w: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172"/>
    <w:multiLevelType w:val="hybridMultilevel"/>
    <w:tmpl w:val="B322AA1C"/>
    <w:lvl w:ilvl="0" w:tplc="D0583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5897"/>
    <w:multiLevelType w:val="hybridMultilevel"/>
    <w:tmpl w:val="D4B0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59C"/>
    <w:multiLevelType w:val="hybridMultilevel"/>
    <w:tmpl w:val="9CD0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59B2"/>
    <w:multiLevelType w:val="hybridMultilevel"/>
    <w:tmpl w:val="77B0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11C0"/>
    <w:rsid w:val="00025A4E"/>
    <w:rsid w:val="000E51DD"/>
    <w:rsid w:val="00102854"/>
    <w:rsid w:val="00137E74"/>
    <w:rsid w:val="00184098"/>
    <w:rsid w:val="00194D52"/>
    <w:rsid w:val="00216DAB"/>
    <w:rsid w:val="0031365D"/>
    <w:rsid w:val="00315F35"/>
    <w:rsid w:val="003F58C7"/>
    <w:rsid w:val="0041778F"/>
    <w:rsid w:val="004503CD"/>
    <w:rsid w:val="004A2FFB"/>
    <w:rsid w:val="00520E3F"/>
    <w:rsid w:val="0056651D"/>
    <w:rsid w:val="00654B20"/>
    <w:rsid w:val="006864AC"/>
    <w:rsid w:val="006C11C0"/>
    <w:rsid w:val="006F70F3"/>
    <w:rsid w:val="00704310"/>
    <w:rsid w:val="007044DD"/>
    <w:rsid w:val="007679B9"/>
    <w:rsid w:val="0078530B"/>
    <w:rsid w:val="007D7FF2"/>
    <w:rsid w:val="008B35C3"/>
    <w:rsid w:val="008D4633"/>
    <w:rsid w:val="009621A6"/>
    <w:rsid w:val="00A02714"/>
    <w:rsid w:val="00A42322"/>
    <w:rsid w:val="00A44FB2"/>
    <w:rsid w:val="00A453C3"/>
    <w:rsid w:val="00CA6763"/>
    <w:rsid w:val="00DA5462"/>
    <w:rsid w:val="00DB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18409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8409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Salewski</dc:creator>
  <cp:lastModifiedBy>annaw</cp:lastModifiedBy>
  <cp:revision>3</cp:revision>
  <cp:lastPrinted>2023-05-08T05:58:00Z</cp:lastPrinted>
  <dcterms:created xsi:type="dcterms:W3CDTF">2023-05-23T08:56:00Z</dcterms:created>
  <dcterms:modified xsi:type="dcterms:W3CDTF">2023-05-23T09:04:00Z</dcterms:modified>
</cp:coreProperties>
</file>