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36D6" w:rsidRPr="00E259E8" w:rsidRDefault="004136D6" w:rsidP="004136D6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page1"/>
      <w:bookmarkStart w:id="1" w:name="_GoBack"/>
      <w:bookmarkEnd w:id="0"/>
      <w:bookmarkEnd w:id="1"/>
      <w:r w:rsidRPr="00E259E8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E259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9BE" w:rsidRPr="00E259E8" w:rsidRDefault="00B409BE" w:rsidP="004136D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B409BE" w:rsidRPr="008C76E4" w:rsidRDefault="00B409BE" w:rsidP="000B0B36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bookmarkStart w:id="2" w:name="_Hlk144203705"/>
      <w:r w:rsidRPr="008C76E4">
        <w:rPr>
          <w:rFonts w:asciiTheme="minorHAnsi" w:hAnsiTheme="minorHAnsi" w:cstheme="minorHAnsi"/>
          <w:b/>
          <w:sz w:val="21"/>
          <w:szCs w:val="21"/>
        </w:rPr>
        <w:t>ZADANIE 1</w:t>
      </w:r>
    </w:p>
    <w:p w:rsidR="008C76E4" w:rsidRPr="008C76E4" w:rsidRDefault="008C76E4" w:rsidP="008C76E4">
      <w:pPr>
        <w:pStyle w:val="Bezodstpw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144203576"/>
      <w:r w:rsidRPr="008C76E4">
        <w:rPr>
          <w:rFonts w:asciiTheme="minorHAnsi" w:hAnsiTheme="minorHAnsi" w:cstheme="minorHAnsi"/>
          <w:b/>
          <w:sz w:val="21"/>
          <w:szCs w:val="21"/>
        </w:rPr>
        <w:t>Wykonanie prac remontow</w:t>
      </w:r>
      <w:r>
        <w:rPr>
          <w:rFonts w:asciiTheme="minorHAnsi" w:hAnsiTheme="minorHAnsi" w:cstheme="minorHAnsi"/>
          <w:b/>
          <w:sz w:val="21"/>
          <w:szCs w:val="21"/>
        </w:rPr>
        <w:t>o –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naprawczych</w:t>
      </w:r>
      <w:r>
        <w:rPr>
          <w:rFonts w:asciiTheme="minorHAnsi" w:hAnsiTheme="minorHAnsi" w:cstheme="minorHAnsi"/>
          <w:b/>
          <w:sz w:val="21"/>
          <w:szCs w:val="21"/>
        </w:rPr>
        <w:t xml:space="preserve"> oraz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wymiana anten i fiderów, na masztach  radiokomunikacyjnych</w:t>
      </w:r>
    </w:p>
    <w:bookmarkEnd w:id="3"/>
    <w:p w:rsidR="004136D6" w:rsidRPr="008C76E4" w:rsidRDefault="004136D6" w:rsidP="004136D6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4136D6" w:rsidRPr="008C76E4" w:rsidRDefault="004136D6" w:rsidP="00C96E77">
      <w:pPr>
        <w:pStyle w:val="Bezodstpw"/>
        <w:numPr>
          <w:ilvl w:val="0"/>
          <w:numId w:val="8"/>
        </w:numPr>
        <w:spacing w:after="120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Lokalizacj</w:t>
      </w:r>
      <w:r w:rsidR="000B0B36" w:rsidRPr="008C76E4">
        <w:rPr>
          <w:rFonts w:asciiTheme="minorHAnsi" w:hAnsiTheme="minorHAnsi" w:cstheme="minorHAnsi"/>
          <w:b/>
          <w:sz w:val="21"/>
          <w:szCs w:val="21"/>
        </w:rPr>
        <w:t>a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i podstawowe dane konstrukcyjne masztów objętych zamówieniem</w:t>
      </w:r>
      <w:r w:rsidR="000B0B36" w:rsidRPr="008C76E4">
        <w:rPr>
          <w:rFonts w:asciiTheme="minorHAnsi" w:hAnsiTheme="minorHAnsi" w:cstheme="minorHAnsi"/>
          <w:b/>
          <w:sz w:val="21"/>
          <w:szCs w:val="21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33"/>
        <w:gridCol w:w="4040"/>
        <w:gridCol w:w="998"/>
      </w:tblGrid>
      <w:tr w:rsidR="004136D6" w:rsidRPr="008C76E4" w:rsidTr="003630BE">
        <w:trPr>
          <w:trHeight w:val="40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4136D6" w:rsidRPr="008C76E4" w:rsidRDefault="003D0B5C" w:rsidP="00D842E9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D842E9"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4136D6" w:rsidRPr="008C76E4" w:rsidRDefault="004136D6" w:rsidP="0062310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4136D6" w:rsidRPr="008C76E4" w:rsidRDefault="004136D6" w:rsidP="0062310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Typ masztu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4136D6" w:rsidRPr="008C76E4" w:rsidRDefault="004136D6" w:rsidP="00623104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Wysokość masztu</w:t>
            </w:r>
            <w:r w:rsidR="00E06084"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w [m]</w:t>
            </w:r>
          </w:p>
        </w:tc>
      </w:tr>
      <w:tr w:rsidR="00F62187" w:rsidRPr="008C76E4" w:rsidTr="003630B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F62187" w:rsidRPr="008C76E4" w:rsidRDefault="00F62187" w:rsidP="00623104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  <w:p w:rsidR="00F62187" w:rsidRPr="008C76E4" w:rsidRDefault="00F62187" w:rsidP="00623104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Liniewo, ul. Wiśniowa 2</w:t>
            </w:r>
          </w:p>
        </w:tc>
        <w:tc>
          <w:tcPr>
            <w:tcW w:w="4040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F62187" w:rsidRPr="008C76E4" w:rsidRDefault="00F62187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F62187" w:rsidRPr="008C76E4" w:rsidTr="003630B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F62187" w:rsidRPr="008C76E4" w:rsidRDefault="00F62187" w:rsidP="00623104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33" w:type="dxa"/>
            <w:shd w:val="clear" w:color="auto" w:fill="auto"/>
            <w:hideMark/>
          </w:tcPr>
          <w:p w:rsidR="00F62187" w:rsidRPr="008C76E4" w:rsidRDefault="00F62187" w:rsidP="003630BE">
            <w:pPr>
              <w:ind w:left="-113" w:firstLine="113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Subkowy, ul. Wybickiego 33</w:t>
            </w:r>
          </w:p>
        </w:tc>
        <w:tc>
          <w:tcPr>
            <w:tcW w:w="4040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F62187" w:rsidRPr="008C76E4" w:rsidRDefault="00F62187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F62187" w:rsidRPr="008C76E4" w:rsidTr="003630B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F62187" w:rsidRPr="008C76E4" w:rsidRDefault="00F62187" w:rsidP="007556FC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33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Pelplin, ul. Wybickiego 2A</w:t>
            </w:r>
          </w:p>
        </w:tc>
        <w:tc>
          <w:tcPr>
            <w:tcW w:w="4040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F62187" w:rsidRPr="008C76E4" w:rsidRDefault="00F62187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F62187" w:rsidRPr="008C76E4" w:rsidTr="003630B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F62187" w:rsidRPr="008C76E4" w:rsidRDefault="00F62187" w:rsidP="00623104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4</w:t>
            </w:r>
          </w:p>
          <w:p w:rsidR="00F62187" w:rsidRPr="008C76E4" w:rsidRDefault="00F62187" w:rsidP="00623104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Prabuty, ul. Kwidzyńska 4</w:t>
            </w:r>
          </w:p>
        </w:tc>
        <w:tc>
          <w:tcPr>
            <w:tcW w:w="4040" w:type="dxa"/>
            <w:shd w:val="clear" w:color="auto" w:fill="auto"/>
            <w:hideMark/>
          </w:tcPr>
          <w:p w:rsidR="00F62187" w:rsidRPr="008C76E4" w:rsidRDefault="00F62187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Rurowy, na dachu </w:t>
            </w:r>
          </w:p>
        </w:tc>
        <w:tc>
          <w:tcPr>
            <w:tcW w:w="998" w:type="dxa"/>
            <w:shd w:val="clear" w:color="auto" w:fill="auto"/>
          </w:tcPr>
          <w:p w:rsidR="00F62187" w:rsidRPr="008C76E4" w:rsidRDefault="00F62187" w:rsidP="000B0B36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5</w:t>
            </w:r>
          </w:p>
        </w:tc>
      </w:tr>
    </w:tbl>
    <w:p w:rsidR="004136D6" w:rsidRPr="008C76E4" w:rsidRDefault="004136D6" w:rsidP="004136D6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626DFA" w:rsidRPr="008C76E4" w:rsidRDefault="008C76E4" w:rsidP="00626DFA">
      <w:pPr>
        <w:pStyle w:val="Bezodstpw"/>
        <w:spacing w:after="120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C8BA" id="Prostokąt 4" o:spid="_x0000_s1026" style="position:absolute;margin-left:446.75pt;margin-top:-1in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NVIg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s31jVS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bookmarkStart w:id="4" w:name="page2"/>
      <w:bookmarkEnd w:id="4"/>
      <w:r w:rsidR="004136D6" w:rsidRPr="008C76E4">
        <w:rPr>
          <w:rFonts w:asciiTheme="minorHAnsi" w:hAnsiTheme="minorHAnsi" w:cstheme="minorHAnsi"/>
          <w:b/>
          <w:sz w:val="21"/>
          <w:szCs w:val="21"/>
        </w:rPr>
        <w:t xml:space="preserve">2. </w:t>
      </w:r>
      <w:r w:rsidR="00626DFA" w:rsidRPr="008C76E4">
        <w:rPr>
          <w:rFonts w:asciiTheme="minorHAnsi" w:hAnsiTheme="minorHAnsi" w:cstheme="minorHAnsi"/>
          <w:b/>
          <w:sz w:val="21"/>
          <w:szCs w:val="21"/>
        </w:rPr>
        <w:tab/>
      </w:r>
      <w:r w:rsidR="00F00500" w:rsidRPr="008C76E4">
        <w:rPr>
          <w:rFonts w:asciiTheme="minorHAnsi" w:hAnsiTheme="minorHAnsi" w:cstheme="minorHAnsi"/>
          <w:b/>
          <w:sz w:val="21"/>
          <w:szCs w:val="21"/>
        </w:rPr>
        <w:t>Wykonanie prac</w:t>
      </w:r>
      <w:r w:rsidR="004136D6" w:rsidRPr="008C76E4">
        <w:rPr>
          <w:rFonts w:asciiTheme="minorHAnsi" w:hAnsiTheme="minorHAnsi" w:cstheme="minorHAnsi"/>
          <w:b/>
          <w:sz w:val="21"/>
          <w:szCs w:val="21"/>
        </w:rPr>
        <w:t xml:space="preserve"> remontowo-naprawcz</w:t>
      </w:r>
      <w:r w:rsidR="00F00500" w:rsidRPr="008C76E4">
        <w:rPr>
          <w:rFonts w:asciiTheme="minorHAnsi" w:hAnsiTheme="minorHAnsi" w:cstheme="minorHAnsi"/>
          <w:b/>
          <w:sz w:val="21"/>
          <w:szCs w:val="21"/>
        </w:rPr>
        <w:t>ych</w:t>
      </w:r>
    </w:p>
    <w:p w:rsidR="00B409BE" w:rsidRPr="008C76E4" w:rsidRDefault="00626DFA" w:rsidP="00626DFA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Prace dotyczą wszystkich 4 masztów, </w:t>
      </w:r>
      <w:r w:rsidR="00B409BE" w:rsidRPr="008C76E4">
        <w:rPr>
          <w:rFonts w:asciiTheme="minorHAnsi" w:hAnsiTheme="minorHAnsi" w:cstheme="minorHAnsi"/>
          <w:sz w:val="21"/>
          <w:szCs w:val="21"/>
        </w:rPr>
        <w:t>przy czym</w:t>
      </w:r>
      <w:r w:rsidR="004136D6" w:rsidRPr="008C76E4">
        <w:rPr>
          <w:rFonts w:asciiTheme="minorHAnsi" w:hAnsiTheme="minorHAnsi" w:cstheme="minorHAnsi"/>
          <w:sz w:val="21"/>
          <w:szCs w:val="21"/>
        </w:rPr>
        <w:t xml:space="preserve"> </w:t>
      </w:r>
      <w:r w:rsidR="00B409BE" w:rsidRPr="008C76E4">
        <w:rPr>
          <w:rFonts w:asciiTheme="minorHAnsi" w:hAnsiTheme="minorHAnsi" w:cstheme="minorHAnsi"/>
          <w:sz w:val="21"/>
          <w:szCs w:val="21"/>
        </w:rPr>
        <w:t>p</w:t>
      </w:r>
      <w:r w:rsidR="00B409BE"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(Prabuty) </w:t>
      </w:r>
      <w:r w:rsidR="00B409BE" w:rsidRPr="008C76E4">
        <w:rPr>
          <w:rFonts w:asciiTheme="minorHAnsi" w:eastAsia="Times New Roman" w:hAnsiTheme="minorHAnsi" w:cstheme="minorHAnsi"/>
          <w:sz w:val="21"/>
          <w:szCs w:val="21"/>
        </w:rPr>
        <w:t>jest robotą opcjonalną, zależną od ilości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B409BE" w:rsidRPr="008C76E4">
        <w:rPr>
          <w:rFonts w:asciiTheme="minorHAnsi" w:eastAsia="Times New Roman" w:hAnsiTheme="minorHAnsi" w:cstheme="minorHAnsi"/>
          <w:sz w:val="21"/>
          <w:szCs w:val="21"/>
        </w:rPr>
        <w:t>środków finansowych będących w dyspozycji Zamawiającego na realizacj</w:t>
      </w:r>
      <w:r w:rsidR="000B0B36" w:rsidRPr="008C76E4">
        <w:rPr>
          <w:rFonts w:asciiTheme="minorHAnsi" w:eastAsia="Times New Roman" w:hAnsiTheme="minorHAnsi" w:cstheme="minorHAnsi"/>
          <w:sz w:val="21"/>
          <w:szCs w:val="21"/>
        </w:rPr>
        <w:t>ę</w:t>
      </w:r>
      <w:r w:rsidR="00B409BE" w:rsidRPr="008C76E4">
        <w:rPr>
          <w:rFonts w:asciiTheme="minorHAnsi" w:eastAsia="Times New Roman" w:hAnsiTheme="minorHAnsi" w:cstheme="minorHAnsi"/>
          <w:sz w:val="21"/>
          <w:szCs w:val="21"/>
        </w:rPr>
        <w:t xml:space="preserve"> przedmiotu zamówienia.  </w:t>
      </w:r>
    </w:p>
    <w:p w:rsidR="004136D6" w:rsidRPr="008C76E4" w:rsidRDefault="004136D6" w:rsidP="004136D6">
      <w:pPr>
        <w:pStyle w:val="Bezodstpw"/>
        <w:spacing w:after="12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4136D6" w:rsidRPr="008C76E4" w:rsidRDefault="004136D6" w:rsidP="000B0B36">
      <w:pPr>
        <w:pStyle w:val="Bezodstpw"/>
        <w:numPr>
          <w:ilvl w:val="0"/>
          <w:numId w:val="3"/>
        </w:numPr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oczyszczenie trzonu masztu</w:t>
      </w:r>
      <w:r w:rsidR="00F00500" w:rsidRPr="008C76E4">
        <w:rPr>
          <w:rFonts w:asciiTheme="minorHAnsi" w:hAnsiTheme="minorHAnsi" w:cstheme="minorHAnsi"/>
          <w:sz w:val="21"/>
          <w:szCs w:val="21"/>
        </w:rPr>
        <w:t xml:space="preserve"> ze starych powłok</w:t>
      </w:r>
      <w:r w:rsidRPr="008C76E4">
        <w:rPr>
          <w:rFonts w:asciiTheme="minorHAnsi" w:hAnsiTheme="minorHAnsi" w:cstheme="minorHAnsi"/>
          <w:sz w:val="21"/>
          <w:szCs w:val="21"/>
        </w:rPr>
        <w:t>, usunięcie ognisk korozji,</w:t>
      </w:r>
      <w:r w:rsidR="00F00500" w:rsidRPr="008C76E4">
        <w:rPr>
          <w:rFonts w:asciiTheme="minorHAnsi" w:hAnsiTheme="minorHAnsi" w:cstheme="minorHAnsi"/>
          <w:sz w:val="21"/>
          <w:szCs w:val="21"/>
        </w:rPr>
        <w:t xml:space="preserve"> zabezpieczenie ubytków</w:t>
      </w:r>
      <w:r w:rsidR="00273FE9" w:rsidRPr="008C76E4">
        <w:rPr>
          <w:rFonts w:asciiTheme="minorHAnsi" w:hAnsiTheme="minorHAnsi" w:cstheme="minorHAnsi"/>
          <w:sz w:val="21"/>
          <w:szCs w:val="21"/>
        </w:rPr>
        <w:t xml:space="preserve"> ( </w:t>
      </w:r>
      <w:r w:rsidR="007556FC" w:rsidRPr="008C76E4">
        <w:rPr>
          <w:rFonts w:asciiTheme="minorHAnsi" w:hAnsiTheme="minorHAnsi" w:cstheme="minorHAnsi"/>
          <w:sz w:val="21"/>
          <w:szCs w:val="21"/>
        </w:rPr>
        <w:t>elementów metalowych i z betonu),</w:t>
      </w:r>
    </w:p>
    <w:p w:rsidR="0098178F" w:rsidRPr="008C76E4" w:rsidRDefault="004136D6" w:rsidP="000B0B36">
      <w:pPr>
        <w:pStyle w:val="Bezodstpw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malowanie trzonu masztu</w:t>
      </w:r>
      <w:r w:rsidR="00F00500" w:rsidRPr="008C76E4">
        <w:rPr>
          <w:rFonts w:asciiTheme="minorHAnsi" w:hAnsiTheme="minorHAnsi" w:cstheme="minorHAnsi"/>
          <w:sz w:val="21"/>
          <w:szCs w:val="21"/>
        </w:rPr>
        <w:t>, położenie farby podkładowej  i co najmniej 2 warstw farby zabezpieczającej</w:t>
      </w:r>
      <w:r w:rsidR="007556FC" w:rsidRPr="008C76E4">
        <w:rPr>
          <w:rFonts w:asciiTheme="minorHAnsi" w:hAnsiTheme="minorHAnsi" w:cstheme="minorHAnsi"/>
          <w:sz w:val="21"/>
          <w:szCs w:val="21"/>
        </w:rPr>
        <w:t>,</w:t>
      </w:r>
      <w:r w:rsidR="0098178F" w:rsidRPr="008C76E4">
        <w:rPr>
          <w:rFonts w:asciiTheme="minorHAnsi" w:hAnsiTheme="minorHAnsi" w:cstheme="minorHAnsi"/>
          <w:sz w:val="21"/>
          <w:szCs w:val="21"/>
        </w:rPr>
        <w:t xml:space="preserve"> farba dopuszczona do stosowania w budownictwie na terenie RP</w:t>
      </w:r>
    </w:p>
    <w:p w:rsidR="004136D6" w:rsidRPr="008C76E4" w:rsidRDefault="004136D6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skorodowanych śrub i zacisków, wymiana uszkodzonych elementów połączeń skręcanych, zabezpieczenie antykorozyjne,</w:t>
      </w:r>
    </w:p>
    <w:p w:rsidR="004136D6" w:rsidRPr="008C76E4" w:rsidRDefault="004136D6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4136D6" w:rsidRPr="008C76E4" w:rsidRDefault="004136D6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elementów mocujących kable antenowe oraz uszkodzonych elementów tras kablowych, montaż brakujących drabinek kablowych oraz koryt kablowych (w zakresie masztu i wejścia do budynku),</w:t>
      </w:r>
    </w:p>
    <w:p w:rsidR="004136D6" w:rsidRPr="008C76E4" w:rsidRDefault="004136D6" w:rsidP="000B0B36">
      <w:pPr>
        <w:pStyle w:val="Bezodstpw"/>
        <w:numPr>
          <w:ilvl w:val="0"/>
          <w:numId w:val="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naprawa/rewitalizacja cokołu masztu oraz elementów mechanicznych kotwiących maszt do podłoża,</w:t>
      </w:r>
    </w:p>
    <w:p w:rsidR="00F00500" w:rsidRPr="008C76E4" w:rsidRDefault="004136D6" w:rsidP="00E259E8">
      <w:pPr>
        <w:pStyle w:val="Bezodstpw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pionowanie masztu,</w:t>
      </w:r>
    </w:p>
    <w:p w:rsidR="00C96E77" w:rsidRPr="008C76E4" w:rsidRDefault="00C96E77" w:rsidP="00C96E77">
      <w:pPr>
        <w:pStyle w:val="Bezodstpw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:rsidR="00615C2D" w:rsidRPr="008C76E4" w:rsidRDefault="00F00500" w:rsidP="00F00500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3. Wykonanie prac związanych z wymianą anten i fiderów antenowych. </w:t>
      </w:r>
    </w:p>
    <w:p w:rsidR="00283F0E" w:rsidRPr="008C76E4" w:rsidRDefault="00AC5C74" w:rsidP="00283F0E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Prace dotyczą </w:t>
      </w:r>
      <w:r w:rsidR="00283F0E" w:rsidRPr="008C76E4">
        <w:rPr>
          <w:rFonts w:asciiTheme="minorHAnsi" w:hAnsiTheme="minorHAnsi" w:cstheme="minorHAnsi"/>
          <w:sz w:val="21"/>
          <w:szCs w:val="21"/>
        </w:rPr>
        <w:t>wszystkich 4</w:t>
      </w:r>
      <w:r w:rsidR="007F4699" w:rsidRPr="008C76E4">
        <w:rPr>
          <w:rFonts w:asciiTheme="minorHAnsi" w:hAnsiTheme="minorHAnsi" w:cstheme="minorHAnsi"/>
          <w:sz w:val="21"/>
          <w:szCs w:val="21"/>
        </w:rPr>
        <w:t xml:space="preserve"> masztów</w:t>
      </w:r>
      <w:r w:rsidRPr="008C76E4">
        <w:rPr>
          <w:rFonts w:asciiTheme="minorHAnsi" w:hAnsiTheme="minorHAnsi" w:cstheme="minorHAnsi"/>
          <w:sz w:val="21"/>
          <w:szCs w:val="21"/>
        </w:rPr>
        <w:t xml:space="preserve">, </w:t>
      </w:r>
      <w:r w:rsidR="00283F0E" w:rsidRPr="008C76E4">
        <w:rPr>
          <w:rFonts w:asciiTheme="minorHAnsi" w:hAnsiTheme="minorHAnsi" w:cstheme="minorHAnsi"/>
          <w:sz w:val="21"/>
          <w:szCs w:val="21"/>
        </w:rPr>
        <w:t>przy czym p</w:t>
      </w:r>
      <w:r w:rsidR="00283F0E" w:rsidRPr="008C76E4">
        <w:rPr>
          <w:rFonts w:asciiTheme="minorHAnsi" w:eastAsia="Times New Roman" w:hAnsiTheme="minorHAnsi" w:cstheme="minorHAnsi"/>
          <w:sz w:val="21"/>
          <w:szCs w:val="21"/>
        </w:rPr>
        <w:t>ozycja nr 4 w tabeli (Prabuty) jest robotą opcjonalną, zależną od ilości środków finansowych będących w dyspozycji Zamawiającego na realizacj</w:t>
      </w:r>
      <w:r w:rsidR="000B0B36" w:rsidRPr="008C76E4">
        <w:rPr>
          <w:rFonts w:asciiTheme="minorHAnsi" w:eastAsia="Times New Roman" w:hAnsiTheme="minorHAnsi" w:cstheme="minorHAnsi"/>
          <w:sz w:val="21"/>
          <w:szCs w:val="21"/>
        </w:rPr>
        <w:t>ę</w:t>
      </w:r>
      <w:r w:rsidR="00283F0E" w:rsidRPr="008C76E4">
        <w:rPr>
          <w:rFonts w:asciiTheme="minorHAnsi" w:eastAsia="Times New Roman" w:hAnsiTheme="minorHAnsi" w:cstheme="minorHAnsi"/>
          <w:sz w:val="21"/>
          <w:szCs w:val="21"/>
        </w:rPr>
        <w:t xml:space="preserve"> przedmiotu zamówienia.  </w:t>
      </w:r>
    </w:p>
    <w:p w:rsidR="00DA429A" w:rsidRPr="008C76E4" w:rsidRDefault="00DA429A" w:rsidP="00DA429A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DA429A" w:rsidRPr="008C76E4" w:rsidRDefault="00DA429A" w:rsidP="000B0B36">
      <w:pPr>
        <w:pStyle w:val="Bezodstpw"/>
        <w:numPr>
          <w:ilvl w:val="0"/>
          <w:numId w:val="4"/>
        </w:numPr>
        <w:spacing w:after="60"/>
        <w:ind w:left="714" w:hanging="357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anten wraz z antenową instalacją kablową na radiokomu</w:t>
      </w:r>
      <w:r w:rsidR="00DD3350" w:rsidRPr="008C76E4">
        <w:rPr>
          <w:rFonts w:asciiTheme="minorHAnsi" w:hAnsiTheme="minorHAnsi" w:cstheme="minorHAnsi"/>
          <w:sz w:val="21"/>
          <w:szCs w:val="21"/>
        </w:rPr>
        <w:t>nikacyjnych masztach antenowych</w:t>
      </w:r>
    </w:p>
    <w:p w:rsidR="00DA429A" w:rsidRPr="008C76E4" w:rsidRDefault="00DA429A" w:rsidP="00DA429A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ułożenie nowego okablowania na drabinach teletechnicznych, </w:t>
      </w:r>
      <w:r w:rsidR="00D546D5" w:rsidRPr="008C76E4">
        <w:rPr>
          <w:rFonts w:asciiTheme="minorHAnsi" w:hAnsiTheme="minorHAnsi" w:cstheme="minorHAnsi"/>
          <w:sz w:val="21"/>
          <w:szCs w:val="21"/>
        </w:rPr>
        <w:t xml:space="preserve">z </w:t>
      </w:r>
      <w:r w:rsidRPr="008C76E4">
        <w:rPr>
          <w:rFonts w:asciiTheme="minorHAnsi" w:hAnsiTheme="minorHAnsi" w:cstheme="minorHAnsi"/>
          <w:sz w:val="21"/>
          <w:szCs w:val="21"/>
        </w:rPr>
        <w:t>wprowadzeniem kabli przez przepust do wnętrza budynku oraz rozdystrybuowanie okablowania do pomieszczenia radio lub s</w:t>
      </w:r>
      <w:r w:rsidR="00DD3350" w:rsidRPr="008C76E4">
        <w:rPr>
          <w:rFonts w:asciiTheme="minorHAnsi" w:hAnsiTheme="minorHAnsi" w:cstheme="minorHAnsi"/>
          <w:sz w:val="21"/>
          <w:szCs w:val="21"/>
        </w:rPr>
        <w:t>tanowiska użytkownika końcowego</w:t>
      </w:r>
    </w:p>
    <w:p w:rsidR="00DD3350" w:rsidRPr="008C76E4" w:rsidRDefault="00DD3350" w:rsidP="00DD3350">
      <w:pPr>
        <w:pStyle w:val="Bezodstpw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444369" w:rsidRPr="008C76E4" w:rsidRDefault="00DD3350" w:rsidP="00C96E77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Szczegółowy zakres prac , zgodnie z wykazem :</w:t>
      </w: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134"/>
        <w:gridCol w:w="1134"/>
        <w:gridCol w:w="3481"/>
      </w:tblGrid>
      <w:tr w:rsidR="007F4699" w:rsidRPr="008C76E4" w:rsidTr="00C96E77">
        <w:trPr>
          <w:trHeight w:val="40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99" w:rsidRPr="008C76E4" w:rsidRDefault="007F469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lastRenderedPageBreak/>
              <w:t>Nr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99" w:rsidRPr="008C76E4" w:rsidRDefault="007F4699" w:rsidP="00337F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99" w:rsidRPr="008C76E4" w:rsidRDefault="007F4699" w:rsidP="00337FA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Ilość anten na maszcie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99" w:rsidRPr="008C76E4" w:rsidRDefault="007F4699" w:rsidP="00337FAE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Długość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w [m]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99" w:rsidRPr="008C76E4" w:rsidRDefault="007F4699" w:rsidP="00337FAE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Uwagi</w:t>
            </w:r>
          </w:p>
        </w:tc>
      </w:tr>
      <w:tr w:rsidR="00444369" w:rsidRPr="008C76E4" w:rsidTr="00C96E77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Liniewo, ul. Wiśniowa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369" w:rsidRPr="008C76E4" w:rsidRDefault="00444369" w:rsidP="00444369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444369" w:rsidRPr="008C76E4" w:rsidTr="00C96E77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Subkowy, ul. Wybickiego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369" w:rsidRPr="008C76E4" w:rsidRDefault="00DD3350" w:rsidP="00337FAE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444369" w:rsidRPr="008C76E4" w:rsidTr="00C96E77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Pelplin, ul. Wybickiego 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369" w:rsidRPr="008C76E4" w:rsidRDefault="00DD3350" w:rsidP="00337FAE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444369" w:rsidRPr="008C76E4" w:rsidTr="00C96E77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4</w:t>
            </w:r>
          </w:p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337FAE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Prabuty, ul. Kwidzyńska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69" w:rsidRPr="008C76E4" w:rsidRDefault="00444369" w:rsidP="00E259E8">
            <w:pPr>
              <w:jc w:val="center"/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369" w:rsidRPr="008C76E4" w:rsidRDefault="00DD3350" w:rsidP="00337FAE">
            <w:pPr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eastAsia="Times New Roman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</w:tbl>
    <w:p w:rsidR="00F00500" w:rsidRPr="008C76E4" w:rsidRDefault="00F00500" w:rsidP="00C96E77">
      <w:pPr>
        <w:pStyle w:val="Bezodstpw"/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 ramach zamówienia istniejące anteny oraz kable antenowe mają być wymienione na nowe. </w:t>
      </w:r>
      <w:r w:rsidR="00D14171" w:rsidRPr="008C76E4">
        <w:rPr>
          <w:rFonts w:asciiTheme="minorHAnsi" w:hAnsiTheme="minorHAnsi" w:cstheme="minorHAnsi"/>
          <w:sz w:val="21"/>
          <w:szCs w:val="21"/>
        </w:rPr>
        <w:t xml:space="preserve">Montować nowe anteny </w:t>
      </w:r>
      <w:proofErr w:type="spellStart"/>
      <w:r w:rsidR="00D14171" w:rsidRPr="008C76E4">
        <w:rPr>
          <w:rFonts w:asciiTheme="minorHAnsi" w:hAnsiTheme="minorHAnsi" w:cstheme="minorHAnsi"/>
          <w:sz w:val="21"/>
          <w:szCs w:val="21"/>
        </w:rPr>
        <w:t>Radmor</w:t>
      </w:r>
      <w:proofErr w:type="spellEnd"/>
      <w:r w:rsidR="00D14171" w:rsidRPr="008C76E4">
        <w:rPr>
          <w:rFonts w:asciiTheme="minorHAnsi" w:hAnsiTheme="minorHAnsi" w:cstheme="minorHAnsi"/>
          <w:sz w:val="21"/>
          <w:szCs w:val="21"/>
        </w:rPr>
        <w:t xml:space="preserve"> 32821</w:t>
      </w:r>
      <w:r w:rsidR="0048608C" w:rsidRPr="008C76E4">
        <w:rPr>
          <w:rFonts w:asciiTheme="minorHAnsi" w:hAnsiTheme="minorHAnsi" w:cstheme="minorHAnsi"/>
          <w:sz w:val="21"/>
          <w:szCs w:val="21"/>
        </w:rPr>
        <w:t>/4 162-174 MHz</w:t>
      </w:r>
      <w:r w:rsidR="00D14171" w:rsidRPr="008C76E4">
        <w:rPr>
          <w:rFonts w:asciiTheme="minorHAnsi" w:hAnsiTheme="minorHAnsi" w:cstheme="minorHAnsi"/>
          <w:sz w:val="21"/>
          <w:szCs w:val="21"/>
        </w:rPr>
        <w:t xml:space="preserve"> lub równoważne. </w:t>
      </w:r>
      <w:r w:rsidRPr="008C76E4">
        <w:rPr>
          <w:rFonts w:asciiTheme="minorHAnsi" w:hAnsiTheme="minorHAnsi" w:cstheme="minorHAnsi"/>
          <w:sz w:val="21"/>
          <w:szCs w:val="21"/>
        </w:rPr>
        <w:t xml:space="preserve">Okablowanie należy wybudować przy użycia kabla </w:t>
      </w:r>
      <w:r w:rsidR="0024600E" w:rsidRPr="008C76E4">
        <w:rPr>
          <w:rFonts w:asciiTheme="minorHAnsi" w:hAnsiTheme="minorHAnsi" w:cstheme="minorHAnsi"/>
          <w:sz w:val="21"/>
          <w:szCs w:val="21"/>
        </w:rPr>
        <w:t xml:space="preserve">antenowego </w:t>
      </w:r>
      <w:r w:rsidRPr="008C76E4">
        <w:rPr>
          <w:rFonts w:asciiTheme="minorHAnsi" w:hAnsiTheme="minorHAnsi" w:cstheme="minorHAnsi"/>
          <w:sz w:val="21"/>
          <w:szCs w:val="21"/>
        </w:rPr>
        <w:t xml:space="preserve">CNT400 lub kabla o parametrach równoważnych lub lepszych. </w:t>
      </w:r>
      <w:r w:rsidR="0024600E" w:rsidRPr="008C76E4">
        <w:rPr>
          <w:rFonts w:asciiTheme="minorHAnsi" w:hAnsiTheme="minorHAnsi" w:cstheme="minorHAnsi"/>
          <w:sz w:val="21"/>
          <w:szCs w:val="21"/>
        </w:rPr>
        <w:t xml:space="preserve">Kable antenowe należy prowadzić po pierwotnej trasie kabla demontowanego. </w:t>
      </w:r>
      <w:r w:rsidRPr="008C76E4">
        <w:rPr>
          <w:rFonts w:asciiTheme="minorHAnsi" w:hAnsiTheme="minorHAnsi" w:cstheme="minorHAnsi"/>
          <w:sz w:val="21"/>
          <w:szCs w:val="21"/>
        </w:rPr>
        <w:t xml:space="preserve">Każdy z kabli antenowych należy zabezpieczyć odgromnikiem gazowym typu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PolyPhaser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>.  Ekrany wymienionych kabli należy uziemić przy pomocy dedykowanych przez producenta kabla opasek uziemiających</w:t>
      </w:r>
      <w:r w:rsidR="00573481" w:rsidRPr="008C76E4">
        <w:rPr>
          <w:rFonts w:asciiTheme="minorHAnsi" w:hAnsiTheme="minorHAnsi" w:cstheme="minorHAnsi"/>
          <w:sz w:val="21"/>
          <w:szCs w:val="21"/>
        </w:rPr>
        <w:t>.</w:t>
      </w:r>
      <w:r w:rsidRPr="008C76E4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00500" w:rsidRPr="008C76E4" w:rsidRDefault="00F00500" w:rsidP="00CA3A70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Maszt, metal</w:t>
      </w:r>
      <w:r w:rsidR="004913DB" w:rsidRPr="008C76E4">
        <w:rPr>
          <w:rFonts w:asciiTheme="minorHAnsi" w:hAnsiTheme="minorHAnsi" w:cstheme="minorHAnsi"/>
          <w:sz w:val="21"/>
          <w:szCs w:val="21"/>
        </w:rPr>
        <w:t>owe koryta kablowe, jak i drabinki</w:t>
      </w:r>
      <w:r w:rsidRPr="008C76E4">
        <w:rPr>
          <w:rFonts w:asciiTheme="minorHAnsi" w:hAnsiTheme="minorHAnsi" w:cstheme="minorHAnsi"/>
          <w:sz w:val="21"/>
          <w:szCs w:val="21"/>
        </w:rPr>
        <w:t xml:space="preserve"> kablow</w:t>
      </w:r>
      <w:r w:rsidR="004913DB" w:rsidRPr="008C76E4">
        <w:rPr>
          <w:rFonts w:asciiTheme="minorHAnsi" w:hAnsiTheme="minorHAnsi" w:cstheme="minorHAnsi"/>
          <w:sz w:val="21"/>
          <w:szCs w:val="21"/>
        </w:rPr>
        <w:t>e</w:t>
      </w:r>
      <w:r w:rsidRPr="008C76E4">
        <w:rPr>
          <w:rFonts w:asciiTheme="minorHAnsi" w:hAnsiTheme="minorHAnsi" w:cstheme="minorHAnsi"/>
          <w:sz w:val="21"/>
          <w:szCs w:val="21"/>
        </w:rPr>
        <w:t xml:space="preserve"> należy uziemić. Zastosować znakowanie trwałe kabli antenowyc</w:t>
      </w:r>
      <w:r w:rsidR="00573481" w:rsidRPr="008C76E4">
        <w:rPr>
          <w:rFonts w:asciiTheme="minorHAnsi" w:hAnsiTheme="minorHAnsi" w:cstheme="minorHAnsi"/>
          <w:sz w:val="21"/>
          <w:szCs w:val="21"/>
        </w:rPr>
        <w:t xml:space="preserve">h w postaci oznaczeń na </w:t>
      </w:r>
      <w:r w:rsidRPr="008C76E4">
        <w:rPr>
          <w:rFonts w:asciiTheme="minorHAnsi" w:hAnsiTheme="minorHAnsi" w:cstheme="minorHAnsi"/>
          <w:sz w:val="21"/>
          <w:szCs w:val="21"/>
        </w:rPr>
        <w:t>końcach kabli antenowych (w budynku).</w:t>
      </w:r>
    </w:p>
    <w:p w:rsidR="0024600E" w:rsidRPr="008C76E4" w:rsidRDefault="0024600E" w:rsidP="00C96E77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 budynku, w przypadku braku koryt osłonowych, kable antenowe poprowadzić w plastikowych, samozatrzaskowych korytach naściennych</w:t>
      </w:r>
      <w:r w:rsidR="004913DB" w:rsidRPr="008C76E4">
        <w:rPr>
          <w:rFonts w:asciiTheme="minorHAnsi" w:hAnsiTheme="minorHAnsi" w:cstheme="minorHAnsi"/>
          <w:sz w:val="21"/>
          <w:szCs w:val="21"/>
        </w:rPr>
        <w:t xml:space="preserve">, z </w:t>
      </w:r>
      <w:r w:rsidR="00DA429A" w:rsidRPr="008C76E4">
        <w:rPr>
          <w:rFonts w:asciiTheme="minorHAnsi" w:hAnsiTheme="minorHAnsi" w:cstheme="minorHAnsi"/>
          <w:sz w:val="21"/>
          <w:szCs w:val="21"/>
        </w:rPr>
        <w:t>zachowaniem</w:t>
      </w:r>
      <w:r w:rsidR="004913DB" w:rsidRPr="008C76E4">
        <w:rPr>
          <w:rFonts w:asciiTheme="minorHAnsi" w:hAnsiTheme="minorHAnsi" w:cstheme="minorHAnsi"/>
          <w:sz w:val="21"/>
          <w:szCs w:val="21"/>
        </w:rPr>
        <w:t xml:space="preserve"> maksymalnego promienia gięcia kabla</w:t>
      </w:r>
      <w:r w:rsidRPr="008C76E4">
        <w:rPr>
          <w:rFonts w:asciiTheme="minorHAnsi" w:hAnsiTheme="minorHAnsi" w:cstheme="minorHAnsi"/>
          <w:sz w:val="21"/>
          <w:szCs w:val="21"/>
        </w:rPr>
        <w:t>.</w:t>
      </w:r>
    </w:p>
    <w:p w:rsidR="00F00500" w:rsidRPr="008C76E4" w:rsidRDefault="00F00500" w:rsidP="00C96E77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Każdy kabel należy zakończyć męskim złączem typu N, a następnie wykonać redukcj</w:t>
      </w:r>
      <w:r w:rsidR="004E1873" w:rsidRPr="008C76E4">
        <w:rPr>
          <w:rFonts w:asciiTheme="minorHAnsi" w:hAnsiTheme="minorHAnsi" w:cstheme="minorHAnsi"/>
          <w:sz w:val="21"/>
          <w:szCs w:val="21"/>
        </w:rPr>
        <w:t>ę przy pomocy jumpera długości 2</w:t>
      </w:r>
      <w:r w:rsidRPr="008C76E4">
        <w:rPr>
          <w:rFonts w:asciiTheme="minorHAnsi" w:hAnsiTheme="minorHAnsi" w:cstheme="minorHAnsi"/>
          <w:sz w:val="21"/>
          <w:szCs w:val="21"/>
        </w:rPr>
        <w:t>m z kabla RG58 zakończonego męskim złączem BNC.</w:t>
      </w:r>
    </w:p>
    <w:p w:rsidR="00F00500" w:rsidRPr="008C76E4" w:rsidRDefault="00F00500" w:rsidP="00CA3A70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Wykonawca ma dokonać finalnego pomiaru WFS każdego z wymienionych kabli antenowych w paśmie roboczym każdej z anten. WFS ma być nie gorszy niż 1:1,5 przy pomiarze na jumperze końcowym (od strony radiotelefonu). Wyniki pomiarów mają być zawarte w załączonej dokumentacji.</w:t>
      </w:r>
    </w:p>
    <w:p w:rsidR="00F00500" w:rsidRPr="008C76E4" w:rsidRDefault="00F00500" w:rsidP="00CA3A70">
      <w:pPr>
        <w:pStyle w:val="Bezodstpw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4136D6" w:rsidRPr="008C76E4" w:rsidRDefault="00283F0E" w:rsidP="004136D6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4</w:t>
      </w:r>
      <w:r w:rsidR="004136D6" w:rsidRPr="008C76E4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98178F" w:rsidRPr="008C76E4">
        <w:rPr>
          <w:rFonts w:asciiTheme="minorHAnsi" w:hAnsiTheme="minorHAnsi" w:cstheme="minorHAnsi"/>
          <w:b/>
          <w:sz w:val="21"/>
          <w:szCs w:val="21"/>
        </w:rPr>
        <w:t>Dokumentacja powykonawcza</w:t>
      </w:r>
      <w:r w:rsidR="004136D6" w:rsidRPr="008C76E4">
        <w:rPr>
          <w:rFonts w:asciiTheme="minorHAnsi" w:hAnsiTheme="minorHAnsi" w:cstheme="minorHAnsi"/>
          <w:b/>
          <w:sz w:val="21"/>
          <w:szCs w:val="21"/>
        </w:rPr>
        <w:t>:</w:t>
      </w:r>
    </w:p>
    <w:p w:rsidR="004136D6" w:rsidRPr="008C76E4" w:rsidRDefault="004136D6" w:rsidP="00C96E77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 zakończenie prac Wykonawca przekaże dokumentację powykonawczą zawierającą po 4 zdjęcia z wykonanych prac, schemat masztu,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4136D6" w:rsidRPr="008C76E4" w:rsidRDefault="004136D6" w:rsidP="004136D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4136D6" w:rsidRPr="008C76E4" w:rsidRDefault="00C96E77" w:rsidP="004136D6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5. </w:t>
      </w:r>
      <w:r w:rsidR="004136D6" w:rsidRPr="008C76E4">
        <w:rPr>
          <w:rFonts w:asciiTheme="minorHAnsi" w:hAnsiTheme="minorHAnsi" w:cstheme="minorHAnsi"/>
          <w:b/>
          <w:sz w:val="21"/>
          <w:szCs w:val="21"/>
        </w:rPr>
        <w:t>Zalecenia dotyczące zamówienia i warunki udziału w postępowaniu.</w:t>
      </w:r>
    </w:p>
    <w:p w:rsidR="004136D6" w:rsidRPr="008C76E4" w:rsidRDefault="004136D6" w:rsidP="00C96E77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poż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4136D6" w:rsidRPr="008C76E4" w:rsidRDefault="004136D6" w:rsidP="00C96E77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zastrzega sobie prawo do kontroli i nadzoru nad prowadzonymi pracami oraz przerwania prac w przypadku stwierdzenia uzasadnionych nieprawidłowości.</w:t>
      </w:r>
    </w:p>
    <w:p w:rsidR="004136D6" w:rsidRPr="008C76E4" w:rsidRDefault="004136D6" w:rsidP="00E259E8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podpisze umowę z Wykonawcą, który wykonał należycie co najmniej 1 usługę remontu i konserwacji radiokomunikacyjnego masztu antenowego o wysokości min. 20 m w zakresie niezbędnym do wykazania spełniania warunku wiedzy i doświadczenia, w okresie ostatnich 3 (trzech) lat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C76E4">
        <w:rPr>
          <w:rFonts w:asciiTheme="minorHAnsi" w:hAnsiTheme="minorHAnsi" w:cstheme="minorHAnsi"/>
          <w:sz w:val="21"/>
          <w:szCs w:val="21"/>
        </w:rPr>
        <w:t>przed upływem terminu składania ofert, a jeżeli okres prowadzenia działalności jest krótszy, to w tym okresie. Oświadczenie wraz z referencjami w powyższym zakresie, Wykonawca przedstawi na żądanie Zamawiającego.</w:t>
      </w:r>
    </w:p>
    <w:p w:rsidR="004136D6" w:rsidRPr="008C76E4" w:rsidRDefault="0022432A" w:rsidP="004136D6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CD58B4">
        <w:rPr>
          <w:rFonts w:asciiTheme="minorHAnsi" w:hAnsiTheme="minorHAnsi" w:cstheme="minorHAnsi"/>
          <w:b/>
          <w:sz w:val="21"/>
          <w:szCs w:val="21"/>
        </w:rPr>
        <w:t>Termin wykonania usługi: 60 dni od podpisania umowy.</w:t>
      </w:r>
      <w:r>
        <w:rPr>
          <w:rFonts w:asciiTheme="minorHAnsi" w:hAnsiTheme="minorHAnsi" w:cstheme="minorHAnsi"/>
          <w:b/>
          <w:sz w:val="21"/>
          <w:szCs w:val="21"/>
        </w:rPr>
        <w:t xml:space="preserve"> Gwarancja 24 miesiące.</w:t>
      </w:r>
    </w:p>
    <w:p w:rsidR="008C76E4" w:rsidRDefault="008C76E4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8C76E4" w:rsidRDefault="008C76E4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8C76E4" w:rsidRDefault="008C76E4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8C76E4" w:rsidRDefault="008C76E4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bookmarkEnd w:id="2"/>
    <w:p w:rsidR="008C76E4" w:rsidRDefault="008C76E4" w:rsidP="00E259E8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sectPr w:rsidR="008C76E4" w:rsidSect="004D0D22">
      <w:pgSz w:w="11900" w:h="16838"/>
      <w:pgMar w:top="1412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C40E0140">
      <w:start w:val="1"/>
      <w:numFmt w:val="bullet"/>
      <w:lvlText w:val="-"/>
      <w:lvlJc w:val="left"/>
    </w:lvl>
    <w:lvl w:ilvl="1" w:tplc="369EBEFA">
      <w:start w:val="1"/>
      <w:numFmt w:val="bullet"/>
      <w:lvlText w:val=""/>
      <w:lvlJc w:val="left"/>
    </w:lvl>
    <w:lvl w:ilvl="2" w:tplc="32D215A6">
      <w:start w:val="1"/>
      <w:numFmt w:val="bullet"/>
      <w:lvlText w:val=""/>
      <w:lvlJc w:val="left"/>
    </w:lvl>
    <w:lvl w:ilvl="3" w:tplc="CCBC0304">
      <w:start w:val="1"/>
      <w:numFmt w:val="bullet"/>
      <w:lvlText w:val=""/>
      <w:lvlJc w:val="left"/>
    </w:lvl>
    <w:lvl w:ilvl="4" w:tplc="2C8A37EA">
      <w:start w:val="1"/>
      <w:numFmt w:val="bullet"/>
      <w:lvlText w:val=""/>
      <w:lvlJc w:val="left"/>
    </w:lvl>
    <w:lvl w:ilvl="5" w:tplc="9C32CC7C">
      <w:start w:val="1"/>
      <w:numFmt w:val="bullet"/>
      <w:lvlText w:val=""/>
      <w:lvlJc w:val="left"/>
    </w:lvl>
    <w:lvl w:ilvl="6" w:tplc="7062BA36">
      <w:start w:val="1"/>
      <w:numFmt w:val="bullet"/>
      <w:lvlText w:val=""/>
      <w:lvlJc w:val="left"/>
    </w:lvl>
    <w:lvl w:ilvl="7" w:tplc="1F9C07C2">
      <w:start w:val="1"/>
      <w:numFmt w:val="bullet"/>
      <w:lvlText w:val=""/>
      <w:lvlJc w:val="left"/>
    </w:lvl>
    <w:lvl w:ilvl="8" w:tplc="215882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B705368">
      <w:start w:val="1"/>
      <w:numFmt w:val="bullet"/>
      <w:lvlText w:val="-"/>
      <w:lvlJc w:val="left"/>
    </w:lvl>
    <w:lvl w:ilvl="1" w:tplc="55703074">
      <w:start w:val="1"/>
      <w:numFmt w:val="bullet"/>
      <w:lvlText w:val=""/>
      <w:lvlJc w:val="left"/>
    </w:lvl>
    <w:lvl w:ilvl="2" w:tplc="545E09B0">
      <w:start w:val="1"/>
      <w:numFmt w:val="bullet"/>
      <w:lvlText w:val=""/>
      <w:lvlJc w:val="left"/>
    </w:lvl>
    <w:lvl w:ilvl="3" w:tplc="08DE8E0A">
      <w:start w:val="1"/>
      <w:numFmt w:val="bullet"/>
      <w:lvlText w:val=""/>
      <w:lvlJc w:val="left"/>
    </w:lvl>
    <w:lvl w:ilvl="4" w:tplc="9E3CFB14">
      <w:start w:val="1"/>
      <w:numFmt w:val="bullet"/>
      <w:lvlText w:val=""/>
      <w:lvlJc w:val="left"/>
    </w:lvl>
    <w:lvl w:ilvl="5" w:tplc="EDC43D78">
      <w:start w:val="1"/>
      <w:numFmt w:val="bullet"/>
      <w:lvlText w:val=""/>
      <w:lvlJc w:val="left"/>
    </w:lvl>
    <w:lvl w:ilvl="6" w:tplc="A2AA06E6">
      <w:start w:val="1"/>
      <w:numFmt w:val="bullet"/>
      <w:lvlText w:val=""/>
      <w:lvlJc w:val="left"/>
    </w:lvl>
    <w:lvl w:ilvl="7" w:tplc="23168BA2">
      <w:start w:val="1"/>
      <w:numFmt w:val="bullet"/>
      <w:lvlText w:val=""/>
      <w:lvlJc w:val="left"/>
    </w:lvl>
    <w:lvl w:ilvl="8" w:tplc="34062D3C">
      <w:start w:val="1"/>
      <w:numFmt w:val="bullet"/>
      <w:lvlText w:val=""/>
      <w:lvlJc w:val="left"/>
    </w:lvl>
  </w:abstractNum>
  <w:abstractNum w:abstractNumId="2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2381C"/>
    <w:multiLevelType w:val="hybridMultilevel"/>
    <w:tmpl w:val="7D92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57C2"/>
    <w:multiLevelType w:val="hybridMultilevel"/>
    <w:tmpl w:val="CBBA2B66"/>
    <w:lvl w:ilvl="0" w:tplc="D720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9595E"/>
    <w:multiLevelType w:val="hybridMultilevel"/>
    <w:tmpl w:val="9C88AEF0"/>
    <w:lvl w:ilvl="0" w:tplc="13B687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43F2"/>
    <w:multiLevelType w:val="hybridMultilevel"/>
    <w:tmpl w:val="BC7A20AE"/>
    <w:lvl w:ilvl="0" w:tplc="C7662D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7662D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3D467B"/>
    <w:multiLevelType w:val="multilevel"/>
    <w:tmpl w:val="5CC0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4A"/>
    <w:rsid w:val="0003788F"/>
    <w:rsid w:val="000B0B36"/>
    <w:rsid w:val="000D1B10"/>
    <w:rsid w:val="00111450"/>
    <w:rsid w:val="001762A3"/>
    <w:rsid w:val="00177836"/>
    <w:rsid w:val="0022432A"/>
    <w:rsid w:val="0024600E"/>
    <w:rsid w:val="00266A31"/>
    <w:rsid w:val="00273FE9"/>
    <w:rsid w:val="00283F0E"/>
    <w:rsid w:val="002F0E5B"/>
    <w:rsid w:val="00301431"/>
    <w:rsid w:val="003055AB"/>
    <w:rsid w:val="00307922"/>
    <w:rsid w:val="0035637B"/>
    <w:rsid w:val="003630BE"/>
    <w:rsid w:val="003D0B5C"/>
    <w:rsid w:val="004136D6"/>
    <w:rsid w:val="00422086"/>
    <w:rsid w:val="004407B5"/>
    <w:rsid w:val="00444369"/>
    <w:rsid w:val="0046113B"/>
    <w:rsid w:val="0048608C"/>
    <w:rsid w:val="004913DB"/>
    <w:rsid w:val="004D0D22"/>
    <w:rsid w:val="004E1873"/>
    <w:rsid w:val="004F1AC5"/>
    <w:rsid w:val="00573481"/>
    <w:rsid w:val="00575595"/>
    <w:rsid w:val="005C5E55"/>
    <w:rsid w:val="00604E1A"/>
    <w:rsid w:val="00615C2D"/>
    <w:rsid w:val="00626DFA"/>
    <w:rsid w:val="006350B3"/>
    <w:rsid w:val="00643C01"/>
    <w:rsid w:val="00677E1B"/>
    <w:rsid w:val="006B7177"/>
    <w:rsid w:val="00734937"/>
    <w:rsid w:val="00754374"/>
    <w:rsid w:val="007556FC"/>
    <w:rsid w:val="007F4699"/>
    <w:rsid w:val="008C76E4"/>
    <w:rsid w:val="0092056C"/>
    <w:rsid w:val="00935F64"/>
    <w:rsid w:val="009413C1"/>
    <w:rsid w:val="0098178F"/>
    <w:rsid w:val="009A7321"/>
    <w:rsid w:val="009D14DB"/>
    <w:rsid w:val="009F0932"/>
    <w:rsid w:val="009F154A"/>
    <w:rsid w:val="00A02526"/>
    <w:rsid w:val="00A218FC"/>
    <w:rsid w:val="00A52D1F"/>
    <w:rsid w:val="00AC5C74"/>
    <w:rsid w:val="00B409BE"/>
    <w:rsid w:val="00BA52BE"/>
    <w:rsid w:val="00BE1B71"/>
    <w:rsid w:val="00C11130"/>
    <w:rsid w:val="00C20992"/>
    <w:rsid w:val="00C407BA"/>
    <w:rsid w:val="00C96E77"/>
    <w:rsid w:val="00CA3A70"/>
    <w:rsid w:val="00CD58B4"/>
    <w:rsid w:val="00D14171"/>
    <w:rsid w:val="00D258AB"/>
    <w:rsid w:val="00D546D5"/>
    <w:rsid w:val="00D842E9"/>
    <w:rsid w:val="00DA429A"/>
    <w:rsid w:val="00DB239D"/>
    <w:rsid w:val="00DD3350"/>
    <w:rsid w:val="00E06084"/>
    <w:rsid w:val="00E16128"/>
    <w:rsid w:val="00E259E8"/>
    <w:rsid w:val="00EE783F"/>
    <w:rsid w:val="00F00500"/>
    <w:rsid w:val="00F11194"/>
    <w:rsid w:val="00F62187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448A7-9A51-418D-A959-F24F725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54A"/>
  </w:style>
  <w:style w:type="paragraph" w:styleId="Akapitzlist">
    <w:name w:val="List Paragraph"/>
    <w:basedOn w:val="Normalny"/>
    <w:uiPriority w:val="34"/>
    <w:qFormat/>
    <w:rsid w:val="00FD4FD9"/>
    <w:pPr>
      <w:ind w:left="708"/>
    </w:pPr>
  </w:style>
  <w:style w:type="table" w:styleId="Tabela-Siatka">
    <w:name w:val="Table Grid"/>
    <w:basedOn w:val="Standardowy"/>
    <w:uiPriority w:val="59"/>
    <w:rsid w:val="0075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CD58B4"/>
    <w:pPr>
      <w:ind w:left="686" w:right="11" w:hanging="340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D58B4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6626-4EE2-4B58-8129-8623018A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Frydland</dc:creator>
  <cp:lastModifiedBy>Jola</cp:lastModifiedBy>
  <cp:revision>2</cp:revision>
  <cp:lastPrinted>2023-08-22T09:34:00Z</cp:lastPrinted>
  <dcterms:created xsi:type="dcterms:W3CDTF">2023-09-06T10:35:00Z</dcterms:created>
  <dcterms:modified xsi:type="dcterms:W3CDTF">2023-09-06T10:35:00Z</dcterms:modified>
</cp:coreProperties>
</file>