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0276E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2 </w:t>
      </w:r>
    </w:p>
    <w:p w:rsidR="000276E1" w:rsidRPr="002C074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E80279" w:rsidRDefault="0074791D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E80279">
        <w:rPr>
          <w:rFonts w:ascii="Garamond" w:hAnsi="Garamond"/>
          <w:b/>
          <w:sz w:val="22"/>
          <w:szCs w:val="22"/>
        </w:rPr>
        <w:t xml:space="preserve">Wykonanie i dostawa materiałów promocyjnych </w:t>
      </w:r>
      <w:bookmarkStart w:id="0" w:name="_GoBack"/>
      <w:bookmarkEnd w:id="0"/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2C074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C074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C074B">
        <w:rPr>
          <w:rFonts w:ascii="Garamond" w:hAnsi="Garamond" w:cs="Times New Roman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>
        <w:rPr>
          <w:rFonts w:ascii="Garamond" w:hAnsi="Garamond"/>
          <w:sz w:val="22"/>
          <w:szCs w:val="22"/>
        </w:rPr>
        <w:t>………………………………</w:t>
      </w:r>
      <w:r w:rsidRPr="002C074B">
        <w:rPr>
          <w:rFonts w:ascii="Garamond" w:hAnsi="Garamond"/>
          <w:sz w:val="22"/>
          <w:szCs w:val="22"/>
        </w:rPr>
        <w:t xml:space="preserve">…… </w:t>
      </w:r>
    </w:p>
    <w:p w:rsidR="00E80279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NIP: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74791D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Magnesy prostokątne </w:t>
            </w: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 20 000</w:t>
            </w: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Cukierki pudrowe miętowe </w:t>
            </w:r>
            <w:r w:rsidR="00E00342" w:rsidRPr="006E0C70">
              <w:rPr>
                <w:rFonts w:ascii="Garamond" w:hAnsi="Garamond" w:cs="Calibri"/>
                <w:b/>
                <w:sz w:val="22"/>
                <w:szCs w:val="22"/>
              </w:rPr>
              <w:t>w puszkach białych</w:t>
            </w: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2 000</w:t>
            </w: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E00342" w:rsidP="00E00342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Cukierki </w:t>
            </w:r>
            <w:r w:rsidR="0074791D"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</w:t>
            </w: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pudrowe miętowe w puszkach</w:t>
            </w: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 srebrnych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4791D" w:rsidRPr="0074791D" w:rsidRDefault="00E00342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1 5</w:t>
            </w:r>
            <w:r w:rsidR="0074791D" w:rsidRPr="0074791D">
              <w:rPr>
                <w:rFonts w:ascii="Garamond" w:hAnsi="Garamond" w:cs="Calibri"/>
                <w:b/>
                <w:sz w:val="22"/>
                <w:szCs w:val="22"/>
              </w:rPr>
              <w:t>00 szt.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E00342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Długopisy metalowe </w:t>
            </w:r>
            <w:r w:rsidR="00AB7E20" w:rsidRPr="006E0C70">
              <w:rPr>
                <w:rFonts w:ascii="Garamond" w:hAnsi="Garamond" w:cs="Calibri"/>
                <w:b/>
                <w:sz w:val="22"/>
                <w:szCs w:val="22"/>
              </w:rPr>
              <w:t>z nadrukiem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00342" w:rsidRPr="006E0C70" w:rsidRDefault="00AB7E2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2 000 szt.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E00342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342" w:rsidRPr="006E0C70" w:rsidRDefault="00AB7E2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Przypinki buttons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00342" w:rsidRPr="006E0C70" w:rsidRDefault="00AB7E2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6 000 szt.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E00342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342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Ołówki czarne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00342" w:rsidRPr="006E0C70" w:rsidRDefault="006E0C7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>5 000 szt.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00342" w:rsidRPr="006E0C70" w:rsidRDefault="00E00342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E0C70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Kubki porcelitowe z nadrukiem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1 000 szt.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6E0C70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Karty do gier brydżowych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2 000 szt.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0C70" w:rsidRPr="006E0C70" w:rsidRDefault="006E0C70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right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SUMA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6E0C70" w:rsidRPr="00816D32" w:rsidTr="00D01B80">
        <w:tc>
          <w:tcPr>
            <w:tcW w:w="3969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6E0C70" w:rsidRPr="00816D32" w:rsidRDefault="006E0C70" w:rsidP="006E0C70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E0C70" w:rsidRPr="00816D32" w:rsidRDefault="006E0C70" w:rsidP="006E0C70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6E0C70" w:rsidRPr="00816D32" w:rsidRDefault="006E0C70" w:rsidP="006E0C70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6E0C70" w:rsidRPr="00816D32" w:rsidRDefault="006E0C70" w:rsidP="006E0C70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lastRenderedPageBreak/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6E0C70" w:rsidRPr="00816D32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2C074B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55" w:rsidRDefault="00C05255" w:rsidP="000276E1">
      <w:r>
        <w:separator/>
      </w:r>
    </w:p>
  </w:endnote>
  <w:endnote w:type="continuationSeparator" w:id="0">
    <w:p w:rsidR="00C05255" w:rsidRDefault="00C05255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55" w:rsidRDefault="00C05255" w:rsidP="000276E1">
      <w:r>
        <w:separator/>
      </w:r>
    </w:p>
  </w:footnote>
  <w:footnote w:type="continuationSeparator" w:id="0">
    <w:p w:rsidR="00C05255" w:rsidRDefault="00C05255" w:rsidP="000276E1">
      <w:r>
        <w:continuationSeparator/>
      </w:r>
    </w:p>
  </w:footnote>
  <w:footnote w:id="1">
    <w:p w:rsidR="006E0C70" w:rsidRPr="009522CA" w:rsidRDefault="006E0C70" w:rsidP="006E0C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EC58D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74791D">
    <w:pPr>
      <w:pStyle w:val="Nagwek"/>
      <w:rPr>
        <w:rFonts w:ascii="Garamond" w:hAnsi="Garamond"/>
        <w:i/>
        <w:sz w:val="18"/>
        <w:szCs w:val="18"/>
      </w:rPr>
    </w:pPr>
    <w:r w:rsidRPr="0074791D">
      <w:rPr>
        <w:rFonts w:ascii="Garamond" w:hAnsi="Garamond"/>
        <w:i/>
        <w:sz w:val="18"/>
        <w:szCs w:val="18"/>
      </w:rPr>
      <w:t>MPW.ZP.3121.10.2022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524AFA"/>
    <w:rsid w:val="006B32CA"/>
    <w:rsid w:val="006C598E"/>
    <w:rsid w:val="006E0C70"/>
    <w:rsid w:val="0074791D"/>
    <w:rsid w:val="00AB7E20"/>
    <w:rsid w:val="00C05255"/>
    <w:rsid w:val="00E00342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6C91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8A80-E599-4326-AB39-A9AB605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2022-06-01T12:41:00Z</dcterms:created>
  <dcterms:modified xsi:type="dcterms:W3CDTF">2022-06-01T12:41:00Z</dcterms:modified>
</cp:coreProperties>
</file>