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600187" w14:textId="649AC589" w:rsidR="008B46EA" w:rsidRPr="00FE36D5" w:rsidRDefault="008B46EA" w:rsidP="00FE36D5">
      <w:pPr>
        <w:pStyle w:val="Nagwek4"/>
        <w:rPr>
          <w:rFonts w:ascii="Arial" w:hAnsi="Arial" w:cs="Arial"/>
          <w:b/>
          <w:i w:val="0"/>
          <w:sz w:val="20"/>
        </w:rPr>
      </w:pPr>
      <w:r>
        <w:rPr>
          <w:rFonts w:ascii="Arial" w:hAnsi="Arial" w:cs="Arial"/>
          <w:b/>
          <w:i w:val="0"/>
          <w:sz w:val="20"/>
        </w:rPr>
        <w:t xml:space="preserve">Załącznik nr </w:t>
      </w:r>
      <w:r w:rsidR="00FE36D5">
        <w:rPr>
          <w:rFonts w:ascii="Arial" w:hAnsi="Arial" w:cs="Arial"/>
          <w:b/>
          <w:i w:val="0"/>
          <w:sz w:val="20"/>
        </w:rPr>
        <w:t>2</w:t>
      </w:r>
      <w:r w:rsidR="00415A42">
        <w:rPr>
          <w:rFonts w:ascii="Arial" w:hAnsi="Arial" w:cs="Arial"/>
          <w:b/>
          <w:i w:val="0"/>
          <w:sz w:val="20"/>
        </w:rPr>
        <w:t>B</w:t>
      </w:r>
      <w:r>
        <w:rPr>
          <w:rFonts w:ascii="Arial" w:hAnsi="Arial" w:cs="Arial"/>
          <w:b/>
          <w:i w:val="0"/>
          <w:sz w:val="20"/>
        </w:rPr>
        <w:t xml:space="preserve"> do SWZ</w:t>
      </w:r>
    </w:p>
    <w:p w14:paraId="6F275B40" w14:textId="77777777" w:rsidR="008B46EA" w:rsidRDefault="008B46EA" w:rsidP="008B46E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Wykonawca:</w:t>
      </w:r>
    </w:p>
    <w:p w14:paraId="53E4A3D4" w14:textId="77777777" w:rsidR="008B46EA" w:rsidRDefault="008B46EA" w:rsidP="008B46E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……………………………………………..</w:t>
      </w:r>
    </w:p>
    <w:p w14:paraId="056DE658" w14:textId="77777777" w:rsidR="008B46EA" w:rsidRDefault="008B46EA" w:rsidP="008B46E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……………………………………………..</w:t>
      </w:r>
    </w:p>
    <w:p w14:paraId="642A67C7" w14:textId="77777777" w:rsidR="00FE36D5" w:rsidRDefault="00FE36D5" w:rsidP="00FE36D5">
      <w:pPr>
        <w:pStyle w:val="Nagwek6"/>
        <w:jc w:val="center"/>
        <w:rPr>
          <w:rFonts w:ascii="Arial" w:hAnsi="Arial" w:cs="Arial"/>
          <w:b/>
          <w:bCs/>
          <w:color w:val="auto"/>
          <w:sz w:val="20"/>
          <w:szCs w:val="20"/>
        </w:rPr>
      </w:pPr>
    </w:p>
    <w:p w14:paraId="476038F9" w14:textId="77777777" w:rsidR="00B97211" w:rsidRDefault="00B97211" w:rsidP="00B97211">
      <w:pPr>
        <w:pStyle w:val="Nagwek6"/>
        <w:jc w:val="center"/>
        <w:rPr>
          <w:rFonts w:ascii="Arial" w:hAnsi="Arial" w:cs="Arial"/>
          <w:b/>
          <w:bCs/>
          <w:color w:val="auto"/>
          <w:sz w:val="20"/>
          <w:szCs w:val="20"/>
        </w:rPr>
      </w:pPr>
    </w:p>
    <w:p w14:paraId="4CEF9292" w14:textId="77777777" w:rsidR="00B97211" w:rsidRDefault="00B97211" w:rsidP="00B97211">
      <w:pPr>
        <w:pStyle w:val="Nagwek6"/>
        <w:jc w:val="center"/>
        <w:rPr>
          <w:rFonts w:ascii="Arial" w:hAnsi="Arial" w:cs="Arial"/>
          <w:b/>
          <w:bCs/>
          <w:color w:val="auto"/>
          <w:sz w:val="20"/>
          <w:szCs w:val="20"/>
        </w:rPr>
      </w:pPr>
    </w:p>
    <w:p w14:paraId="613EE119" w14:textId="517692EE" w:rsidR="00B97211" w:rsidRPr="00B97211" w:rsidRDefault="00FE36D5" w:rsidP="00B97211">
      <w:pPr>
        <w:pStyle w:val="Nagwek6"/>
        <w:jc w:val="center"/>
        <w:rPr>
          <w:rFonts w:ascii="Arial" w:hAnsi="Arial" w:cs="Arial"/>
          <w:b/>
          <w:bCs/>
          <w:color w:val="auto"/>
        </w:rPr>
      </w:pPr>
      <w:r w:rsidRPr="00B97211">
        <w:rPr>
          <w:rFonts w:ascii="Arial" w:hAnsi="Arial" w:cs="Arial"/>
          <w:b/>
          <w:bCs/>
          <w:color w:val="auto"/>
        </w:rPr>
        <w:t>FORMULARZ  CENOWY</w:t>
      </w:r>
    </w:p>
    <w:p w14:paraId="3CFD3BEA" w14:textId="7502BAC4" w:rsidR="00B97211" w:rsidRPr="00415A42" w:rsidRDefault="00B97211" w:rsidP="00B97211">
      <w:pPr>
        <w:spacing w:before="240" w:after="60" w:line="240" w:lineRule="auto"/>
        <w:outlineLvl w:val="4"/>
        <w:rPr>
          <w:rFonts w:ascii="Arial" w:eastAsia="Times New Roman" w:hAnsi="Arial" w:cs="Arial"/>
          <w:b/>
          <w:bCs/>
          <w:i/>
          <w:iCs/>
          <w:sz w:val="20"/>
          <w:szCs w:val="20"/>
          <w:u w:val="single"/>
          <w:lang w:eastAsia="x-none"/>
        </w:rPr>
      </w:pPr>
      <w:r w:rsidRPr="00B97211">
        <w:rPr>
          <w:rFonts w:ascii="Arial" w:eastAsia="Times New Roman" w:hAnsi="Arial" w:cs="Arial"/>
          <w:b/>
          <w:bCs/>
          <w:i/>
          <w:iCs/>
          <w:sz w:val="20"/>
          <w:szCs w:val="20"/>
          <w:u w:val="single"/>
          <w:lang w:val="x-none" w:eastAsia="x-none"/>
        </w:rPr>
        <w:t xml:space="preserve">ZADANIE </w:t>
      </w:r>
      <w:r w:rsidR="00415A42">
        <w:rPr>
          <w:rFonts w:ascii="Arial" w:eastAsia="Times New Roman" w:hAnsi="Arial" w:cs="Arial"/>
          <w:b/>
          <w:bCs/>
          <w:i/>
          <w:iCs/>
          <w:sz w:val="20"/>
          <w:szCs w:val="20"/>
          <w:u w:val="single"/>
          <w:lang w:eastAsia="x-none"/>
        </w:rPr>
        <w:t>2</w:t>
      </w:r>
    </w:p>
    <w:p w14:paraId="59F064A3" w14:textId="77777777" w:rsidR="00B97211" w:rsidRPr="00B97211" w:rsidRDefault="00B97211" w:rsidP="00B97211">
      <w:pPr>
        <w:spacing w:after="0" w:line="240" w:lineRule="auto"/>
        <w:ind w:left="360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  <w:r w:rsidRPr="00B97211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„Remonty cząstkowe nawierzchni bitumicznych emulsją asfaltową i grysami”</w:t>
      </w:r>
    </w:p>
    <w:p w14:paraId="765198E1" w14:textId="2B2C47F8" w:rsidR="00B97211" w:rsidRPr="00B97211" w:rsidRDefault="00B97211" w:rsidP="00B97211">
      <w:pPr>
        <w:spacing w:after="0" w:line="240" w:lineRule="auto"/>
        <w:ind w:left="360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  <w:r w:rsidRPr="00B97211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w OBSZARZE </w:t>
      </w:r>
      <w:r w:rsidRPr="00777A8E">
        <w:rPr>
          <w:rFonts w:ascii="Arial" w:eastAsia="Times New Roman" w:hAnsi="Arial" w:cs="Arial"/>
          <w:b/>
          <w:bCs/>
          <w:i/>
          <w:iCs/>
          <w:sz w:val="20"/>
          <w:szCs w:val="20"/>
          <w:lang w:eastAsia="pl-PL"/>
        </w:rPr>
        <w:t>„</w:t>
      </w:r>
      <w:r w:rsidR="00415A42" w:rsidRPr="00777A8E">
        <w:rPr>
          <w:rFonts w:ascii="Arial" w:eastAsia="Times New Roman" w:hAnsi="Arial" w:cs="Arial"/>
          <w:b/>
          <w:bCs/>
          <w:i/>
          <w:iCs/>
          <w:sz w:val="20"/>
          <w:szCs w:val="20"/>
          <w:lang w:eastAsia="pl-PL"/>
        </w:rPr>
        <w:t>B</w:t>
      </w:r>
      <w:r w:rsidRPr="00777A8E">
        <w:rPr>
          <w:rFonts w:ascii="Arial" w:eastAsia="Times New Roman" w:hAnsi="Arial" w:cs="Arial"/>
          <w:b/>
          <w:bCs/>
          <w:i/>
          <w:iCs/>
          <w:sz w:val="20"/>
          <w:szCs w:val="20"/>
          <w:lang w:eastAsia="pl-PL"/>
        </w:rPr>
        <w:t>”</w:t>
      </w:r>
    </w:p>
    <w:p w14:paraId="3362DD82" w14:textId="77777777" w:rsidR="00B97211" w:rsidRPr="00B97211" w:rsidRDefault="00B97211" w:rsidP="00B97211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tbl>
      <w:tblPr>
        <w:tblW w:w="9773" w:type="dxa"/>
        <w:tblInd w:w="-3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68"/>
        <w:gridCol w:w="3118"/>
        <w:gridCol w:w="709"/>
        <w:gridCol w:w="1446"/>
        <w:gridCol w:w="1560"/>
        <w:gridCol w:w="1672"/>
      </w:tblGrid>
      <w:tr w:rsidR="00B97211" w:rsidRPr="00B97211" w14:paraId="3F380538" w14:textId="77777777" w:rsidTr="004E1100">
        <w:trPr>
          <w:cantSplit/>
          <w:trHeight w:val="864"/>
        </w:trPr>
        <w:tc>
          <w:tcPr>
            <w:tcW w:w="1268" w:type="dxa"/>
            <w:tcBorders>
              <w:bottom w:val="single" w:sz="4" w:space="0" w:color="auto"/>
            </w:tcBorders>
            <w:vAlign w:val="center"/>
          </w:tcPr>
          <w:p w14:paraId="72D8A21C" w14:textId="77777777" w:rsidR="00B97211" w:rsidRPr="00B97211" w:rsidRDefault="00B97211" w:rsidP="002D4C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B9721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Symbol klasyfikacji</w:t>
            </w:r>
          </w:p>
        </w:tc>
        <w:tc>
          <w:tcPr>
            <w:tcW w:w="3118" w:type="dxa"/>
            <w:tcBorders>
              <w:bottom w:val="single" w:sz="4" w:space="0" w:color="auto"/>
            </w:tcBorders>
            <w:vAlign w:val="center"/>
          </w:tcPr>
          <w:p w14:paraId="7BCFFCDC" w14:textId="77777777" w:rsidR="00B97211" w:rsidRPr="00B97211" w:rsidRDefault="00B97211" w:rsidP="002D4C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B9721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Wyszczególnienie elementów rozliczeniowych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75248B50" w14:textId="77777777" w:rsidR="00B97211" w:rsidRPr="00B97211" w:rsidRDefault="00B97211" w:rsidP="002D4C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proofErr w:type="spellStart"/>
            <w:r w:rsidRPr="00B9721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Jm</w:t>
            </w:r>
            <w:proofErr w:type="spellEnd"/>
            <w:r w:rsidRPr="00B9721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446" w:type="dxa"/>
            <w:tcBorders>
              <w:bottom w:val="single" w:sz="4" w:space="0" w:color="auto"/>
            </w:tcBorders>
            <w:vAlign w:val="center"/>
          </w:tcPr>
          <w:p w14:paraId="160184F6" w14:textId="77777777" w:rsidR="00B97211" w:rsidRPr="00B97211" w:rsidRDefault="00B97211" w:rsidP="002D4C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B9721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Orientacyjna ilość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14:paraId="53567F72" w14:textId="77777777" w:rsidR="00B97211" w:rsidRPr="00B97211" w:rsidRDefault="00B97211" w:rsidP="002D4C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B9721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Cena jednostkowa</w:t>
            </w:r>
          </w:p>
        </w:tc>
        <w:tc>
          <w:tcPr>
            <w:tcW w:w="1672" w:type="dxa"/>
            <w:tcBorders>
              <w:bottom w:val="single" w:sz="4" w:space="0" w:color="auto"/>
            </w:tcBorders>
          </w:tcPr>
          <w:p w14:paraId="38642D74" w14:textId="77777777" w:rsidR="00B97211" w:rsidRPr="00B97211" w:rsidRDefault="00B97211" w:rsidP="002D4C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14:paraId="76308A56" w14:textId="77777777" w:rsidR="00B97211" w:rsidRPr="00B97211" w:rsidRDefault="00B97211" w:rsidP="002D4C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B9721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Wartość</w:t>
            </w:r>
          </w:p>
        </w:tc>
      </w:tr>
      <w:tr w:rsidR="00B97211" w:rsidRPr="00B97211" w14:paraId="202BF57D" w14:textId="77777777" w:rsidTr="004E1100">
        <w:tc>
          <w:tcPr>
            <w:tcW w:w="1268" w:type="dxa"/>
            <w:vAlign w:val="center"/>
          </w:tcPr>
          <w:p w14:paraId="632D1879" w14:textId="77777777" w:rsidR="00B97211" w:rsidRPr="00B97211" w:rsidRDefault="00B97211" w:rsidP="002D4C50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B9721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KNR-2-31 1108-0400</w:t>
            </w:r>
          </w:p>
          <w:p w14:paraId="5410BFB5" w14:textId="77777777" w:rsidR="00B97211" w:rsidRPr="00B97211" w:rsidRDefault="00B97211" w:rsidP="002D4C50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B9721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Analogia</w:t>
            </w:r>
          </w:p>
        </w:tc>
        <w:tc>
          <w:tcPr>
            <w:tcW w:w="3118" w:type="dxa"/>
            <w:vAlign w:val="center"/>
          </w:tcPr>
          <w:p w14:paraId="21977638" w14:textId="77777777" w:rsidR="00B97211" w:rsidRPr="00B97211" w:rsidRDefault="00B97211" w:rsidP="002D4C50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B97211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Remonty cząstkowe nawierzchni bitumicznych przy użyciu emulsji asfaltowej i grysów – wyboje do 4 cm-przy użyciu </w:t>
            </w:r>
            <w:proofErr w:type="spellStart"/>
            <w:r w:rsidRPr="00B97211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remonterów</w:t>
            </w:r>
            <w:proofErr w:type="spellEnd"/>
            <w:r w:rsidRPr="00B97211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 typu „</w:t>
            </w:r>
            <w:proofErr w:type="spellStart"/>
            <w:r w:rsidRPr="00B97211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patcher</w:t>
            </w:r>
            <w:proofErr w:type="spellEnd"/>
            <w:r w:rsidRPr="00B97211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”</w:t>
            </w:r>
          </w:p>
        </w:tc>
        <w:tc>
          <w:tcPr>
            <w:tcW w:w="709" w:type="dxa"/>
            <w:vAlign w:val="center"/>
          </w:tcPr>
          <w:p w14:paraId="4A9F18A9" w14:textId="77777777" w:rsidR="00B97211" w:rsidRPr="00B97211" w:rsidRDefault="00B97211" w:rsidP="002D4C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5481EED3" w14:textId="77777777" w:rsidR="00B97211" w:rsidRPr="00B97211" w:rsidRDefault="00B97211" w:rsidP="002D4C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721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Mg</w:t>
            </w:r>
          </w:p>
          <w:p w14:paraId="17B3EFEB" w14:textId="77777777" w:rsidR="00B97211" w:rsidRPr="00B97211" w:rsidRDefault="00B97211" w:rsidP="002D4C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6D07C6FC" w14:textId="77777777" w:rsidR="00B97211" w:rsidRPr="00B97211" w:rsidRDefault="00B97211" w:rsidP="002D4C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46" w:type="dxa"/>
            <w:vAlign w:val="center"/>
          </w:tcPr>
          <w:p w14:paraId="5E69AFB9" w14:textId="213CC9C6" w:rsidR="00B97211" w:rsidRPr="00B97211" w:rsidRDefault="005703E2" w:rsidP="002D4C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</w:t>
            </w:r>
            <w:r w:rsidR="00E12BE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</w:t>
            </w:r>
          </w:p>
          <w:p w14:paraId="178747EB" w14:textId="77777777" w:rsidR="00B97211" w:rsidRPr="00B97211" w:rsidRDefault="00B97211" w:rsidP="002D4C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</w:tcPr>
          <w:p w14:paraId="3BDEB194" w14:textId="77777777" w:rsidR="00B97211" w:rsidRPr="00B97211" w:rsidRDefault="00B97211" w:rsidP="002D4C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672" w:type="dxa"/>
          </w:tcPr>
          <w:p w14:paraId="694F3EE0" w14:textId="77777777" w:rsidR="00B97211" w:rsidRPr="00B97211" w:rsidRDefault="00B97211" w:rsidP="002D4C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B97211" w:rsidRPr="00B97211" w14:paraId="6BCEC53B" w14:textId="77777777" w:rsidTr="004E1100">
        <w:trPr>
          <w:trHeight w:val="546"/>
        </w:trPr>
        <w:tc>
          <w:tcPr>
            <w:tcW w:w="8101" w:type="dxa"/>
            <w:gridSpan w:val="5"/>
            <w:vAlign w:val="center"/>
          </w:tcPr>
          <w:p w14:paraId="51757548" w14:textId="77777777" w:rsidR="00B97211" w:rsidRPr="00B97211" w:rsidRDefault="00B97211" w:rsidP="002D4C5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B9721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                          VAT 23%</w:t>
            </w:r>
          </w:p>
        </w:tc>
        <w:tc>
          <w:tcPr>
            <w:tcW w:w="1672" w:type="dxa"/>
          </w:tcPr>
          <w:p w14:paraId="22211FD4" w14:textId="77777777" w:rsidR="00B97211" w:rsidRPr="00B97211" w:rsidRDefault="00B97211" w:rsidP="002D4C50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B97211" w:rsidRPr="00B97211" w14:paraId="114C0F80" w14:textId="77777777" w:rsidTr="004E1100">
        <w:trPr>
          <w:trHeight w:val="643"/>
        </w:trPr>
        <w:tc>
          <w:tcPr>
            <w:tcW w:w="8101" w:type="dxa"/>
            <w:gridSpan w:val="5"/>
            <w:vAlign w:val="center"/>
          </w:tcPr>
          <w:p w14:paraId="767151A1" w14:textId="77777777" w:rsidR="00B97211" w:rsidRPr="00B97211" w:rsidRDefault="00B97211" w:rsidP="002D4C5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B9721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Ogółem </w:t>
            </w:r>
          </w:p>
        </w:tc>
        <w:tc>
          <w:tcPr>
            <w:tcW w:w="1672" w:type="dxa"/>
          </w:tcPr>
          <w:p w14:paraId="74558E96" w14:textId="77777777" w:rsidR="00B97211" w:rsidRPr="00B97211" w:rsidRDefault="00B97211" w:rsidP="002D4C50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</w:tbl>
    <w:p w14:paraId="2DFB507B" w14:textId="77777777" w:rsidR="00B97211" w:rsidRPr="00B97211" w:rsidRDefault="00B97211" w:rsidP="00B97211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14:paraId="1D4B5441" w14:textId="77777777" w:rsidR="00B97211" w:rsidRPr="00B97211" w:rsidRDefault="00B97211" w:rsidP="00B97211">
      <w:pPr>
        <w:spacing w:after="0" w:line="240" w:lineRule="auto"/>
        <w:ind w:left="360"/>
        <w:jc w:val="center"/>
        <w:rPr>
          <w:rFonts w:ascii="Times New Roman" w:eastAsia="Times New Roman" w:hAnsi="Times New Roman"/>
          <w:b/>
          <w:bCs/>
          <w:szCs w:val="28"/>
          <w:lang w:eastAsia="pl-PL"/>
        </w:rPr>
      </w:pPr>
      <w:r w:rsidRPr="00B97211">
        <w:rPr>
          <w:rFonts w:ascii="Times New Roman" w:eastAsia="Times New Roman" w:hAnsi="Times New Roman"/>
          <w:b/>
          <w:bCs/>
          <w:szCs w:val="28"/>
          <w:lang w:eastAsia="pl-PL"/>
        </w:rPr>
        <w:tab/>
      </w:r>
    </w:p>
    <w:p w14:paraId="6DEC05B8" w14:textId="77777777" w:rsidR="00B97211" w:rsidRPr="00B97211" w:rsidRDefault="00B97211" w:rsidP="00B97211">
      <w:pPr>
        <w:spacing w:after="0" w:line="240" w:lineRule="auto"/>
        <w:ind w:left="360"/>
        <w:jc w:val="center"/>
        <w:rPr>
          <w:rFonts w:ascii="Times New Roman" w:eastAsia="Times New Roman" w:hAnsi="Times New Roman"/>
          <w:b/>
          <w:bCs/>
          <w:szCs w:val="28"/>
          <w:lang w:eastAsia="pl-PL"/>
        </w:rPr>
      </w:pPr>
    </w:p>
    <w:p w14:paraId="12A46852" w14:textId="77777777" w:rsidR="00B97211" w:rsidRPr="00B97211" w:rsidRDefault="00B97211" w:rsidP="00B97211">
      <w:pPr>
        <w:spacing w:after="0" w:line="240" w:lineRule="auto"/>
        <w:ind w:left="360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B97211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WARUNKI SZCZEGÓŁOWE do kalkulacji ceny jednostkowej</w:t>
      </w:r>
    </w:p>
    <w:p w14:paraId="4842CAA9" w14:textId="77777777" w:rsidR="00B97211" w:rsidRPr="00B97211" w:rsidRDefault="00B97211" w:rsidP="00B97211">
      <w:pPr>
        <w:spacing w:after="0" w:line="24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5658A10" w14:textId="77777777" w:rsidR="00B97211" w:rsidRPr="00B97211" w:rsidRDefault="00B97211" w:rsidP="00B97211">
      <w:pPr>
        <w:numPr>
          <w:ilvl w:val="0"/>
          <w:numId w:val="1"/>
        </w:num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97211">
        <w:rPr>
          <w:rFonts w:ascii="Arial" w:eastAsia="Times New Roman" w:hAnsi="Arial" w:cs="Arial"/>
          <w:sz w:val="20"/>
          <w:szCs w:val="20"/>
          <w:lang w:eastAsia="pl-PL"/>
        </w:rPr>
        <w:t>Krawędzie ubytku oczyszczone z luźnego materiału.</w:t>
      </w:r>
    </w:p>
    <w:p w14:paraId="636E6B64" w14:textId="77777777" w:rsidR="00B97211" w:rsidRPr="006F32BA" w:rsidRDefault="00B97211" w:rsidP="00B97211">
      <w:pPr>
        <w:numPr>
          <w:ilvl w:val="0"/>
          <w:numId w:val="1"/>
        </w:num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F32BA">
        <w:rPr>
          <w:rFonts w:ascii="Arial" w:eastAsia="Times New Roman" w:hAnsi="Arial" w:cs="Arial"/>
          <w:sz w:val="20"/>
          <w:szCs w:val="20"/>
          <w:lang w:eastAsia="pl-PL"/>
        </w:rPr>
        <w:t>Dodatkowe warunki do umowy:</w:t>
      </w:r>
    </w:p>
    <w:p w14:paraId="1E1AC488" w14:textId="77777777" w:rsidR="00B97211" w:rsidRPr="006F32BA" w:rsidRDefault="00B97211" w:rsidP="00B97211">
      <w:pPr>
        <w:numPr>
          <w:ilvl w:val="0"/>
          <w:numId w:val="2"/>
        </w:num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6F32BA">
        <w:rPr>
          <w:rFonts w:ascii="Arial" w:eastAsia="Times New Roman" w:hAnsi="Arial" w:cs="Arial"/>
          <w:sz w:val="20"/>
          <w:szCs w:val="20"/>
          <w:lang w:eastAsia="pl-PL"/>
        </w:rPr>
        <w:t>wymagany termin realizacji zlecenia (100Mg) – 7 kolejnych dni.</w:t>
      </w:r>
    </w:p>
    <w:p w14:paraId="03F249C9" w14:textId="77777777" w:rsidR="00B97211" w:rsidRPr="006F32BA" w:rsidRDefault="00B97211" w:rsidP="00B97211">
      <w:pPr>
        <w:numPr>
          <w:ilvl w:val="0"/>
          <w:numId w:val="2"/>
        </w:num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6F32BA">
        <w:rPr>
          <w:rFonts w:ascii="Arial" w:eastAsia="Times New Roman" w:hAnsi="Arial" w:cs="Arial"/>
          <w:sz w:val="20"/>
          <w:szCs w:val="20"/>
          <w:lang w:eastAsia="pl-PL"/>
        </w:rPr>
        <w:t xml:space="preserve">rozpoczęcie realizacji zlecenia – w terminie ..…..  od otrzymania zlecenia. </w:t>
      </w:r>
    </w:p>
    <w:p w14:paraId="6386FED3" w14:textId="77777777" w:rsidR="00B97211" w:rsidRPr="002F273C" w:rsidRDefault="00B97211" w:rsidP="00B97211">
      <w:pPr>
        <w:spacing w:after="0" w:line="240" w:lineRule="auto"/>
        <w:ind w:left="360"/>
        <w:rPr>
          <w:rFonts w:ascii="Times New Roman" w:eastAsia="Times New Roman" w:hAnsi="Times New Roman"/>
          <w:color w:val="FF0000"/>
          <w:sz w:val="18"/>
          <w:szCs w:val="18"/>
          <w:lang w:eastAsia="pl-PL"/>
        </w:rPr>
      </w:pPr>
    </w:p>
    <w:p w14:paraId="35ECF513" w14:textId="77777777" w:rsidR="00B97211" w:rsidRPr="00B97211" w:rsidRDefault="00B97211" w:rsidP="00B97211">
      <w:pPr>
        <w:spacing w:after="0" w:line="240" w:lineRule="auto"/>
        <w:rPr>
          <w:rFonts w:ascii="Times New Roman" w:eastAsia="Times New Roman" w:hAnsi="Times New Roman"/>
          <w:i/>
          <w:iCs/>
          <w:sz w:val="20"/>
          <w:szCs w:val="24"/>
          <w:lang w:eastAsia="pl-PL"/>
        </w:rPr>
      </w:pPr>
    </w:p>
    <w:p w14:paraId="5E82BA69" w14:textId="77777777" w:rsidR="00B97211" w:rsidRPr="00B97211" w:rsidRDefault="00B97211" w:rsidP="00B97211">
      <w:pPr>
        <w:spacing w:after="0" w:line="240" w:lineRule="auto"/>
        <w:ind w:left="360"/>
        <w:jc w:val="center"/>
        <w:rPr>
          <w:rFonts w:ascii="Times New Roman" w:eastAsia="Times New Roman" w:hAnsi="Times New Roman"/>
          <w:sz w:val="28"/>
          <w:szCs w:val="28"/>
          <w:lang w:eastAsia="pl-PL"/>
        </w:rPr>
      </w:pPr>
    </w:p>
    <w:p w14:paraId="2D4A89B0" w14:textId="026E1226" w:rsidR="00FE36D5" w:rsidRPr="00B97211" w:rsidRDefault="00FE36D5" w:rsidP="00B97211">
      <w:pPr>
        <w:spacing w:after="0" w:line="240" w:lineRule="auto"/>
        <w:rPr>
          <w:rFonts w:ascii="Times New Roman" w:eastAsia="Times New Roman" w:hAnsi="Times New Roman"/>
          <w:b/>
          <w:bCs/>
          <w:szCs w:val="28"/>
          <w:lang w:eastAsia="pl-PL"/>
        </w:rPr>
      </w:pPr>
    </w:p>
    <w:p w14:paraId="1F90F0EB" w14:textId="77777777" w:rsidR="00FE36D5" w:rsidRDefault="00FE36D5" w:rsidP="00FE36D5">
      <w:pPr>
        <w:spacing w:after="120"/>
        <w:jc w:val="both"/>
      </w:pPr>
    </w:p>
    <w:p w14:paraId="167721E5" w14:textId="77777777" w:rsidR="008B46EA" w:rsidRDefault="008B46EA" w:rsidP="008B46E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</w:p>
    <w:p w14:paraId="735BFC58" w14:textId="3BF6B165" w:rsidR="005C7074" w:rsidRPr="00FE36D5" w:rsidRDefault="008B46EA" w:rsidP="00FE36D5">
      <w:pPr>
        <w:spacing w:after="200" w:line="300" w:lineRule="atLeast"/>
        <w:jc w:val="right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podpis(-y):</w:t>
      </w:r>
    </w:p>
    <w:sectPr w:rsidR="005C7074" w:rsidRPr="00FE36D5" w:rsidSect="00BA5868">
      <w:pgSz w:w="11906" w:h="16838"/>
      <w:pgMar w:top="568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D31856"/>
    <w:multiLevelType w:val="hybridMultilevel"/>
    <w:tmpl w:val="73561F9E"/>
    <w:lvl w:ilvl="0" w:tplc="7C3EE0D8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sz w:val="20"/>
        <w:szCs w:val="20"/>
      </w:rPr>
    </w:lvl>
    <w:lvl w:ilvl="1" w:tplc="874299C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797D7915"/>
    <w:multiLevelType w:val="hybridMultilevel"/>
    <w:tmpl w:val="FD64890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08440108">
    <w:abstractNumId w:val="0"/>
  </w:num>
  <w:num w:numId="2" w16cid:durableId="53951764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46EA"/>
    <w:rsid w:val="000034C3"/>
    <w:rsid w:val="0005275A"/>
    <w:rsid w:val="002B2186"/>
    <w:rsid w:val="002F273C"/>
    <w:rsid w:val="00415A42"/>
    <w:rsid w:val="00450D63"/>
    <w:rsid w:val="004E1100"/>
    <w:rsid w:val="00545511"/>
    <w:rsid w:val="0054761E"/>
    <w:rsid w:val="005703E2"/>
    <w:rsid w:val="005C7074"/>
    <w:rsid w:val="006B5A4E"/>
    <w:rsid w:val="006F32BA"/>
    <w:rsid w:val="00777A8E"/>
    <w:rsid w:val="008B46EA"/>
    <w:rsid w:val="009A6577"/>
    <w:rsid w:val="00B05068"/>
    <w:rsid w:val="00B92221"/>
    <w:rsid w:val="00B97211"/>
    <w:rsid w:val="00BA5868"/>
    <w:rsid w:val="00C83F6C"/>
    <w:rsid w:val="00CC6DA4"/>
    <w:rsid w:val="00D7487E"/>
    <w:rsid w:val="00DF6EB3"/>
    <w:rsid w:val="00E12BE7"/>
    <w:rsid w:val="00EA2BF0"/>
    <w:rsid w:val="00EC36E3"/>
    <w:rsid w:val="00FE170F"/>
    <w:rsid w:val="00FE36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5ABCF9"/>
  <w15:docId w15:val="{048D7C38-5946-4EA6-9E11-49212DB3F5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B46EA"/>
    <w:pPr>
      <w:spacing w:line="256" w:lineRule="auto"/>
    </w:pPr>
    <w:rPr>
      <w:rFonts w:ascii="Calibri" w:eastAsia="Calibri" w:hAnsi="Calibri" w:cs="Times New Roman"/>
    </w:rPr>
  </w:style>
  <w:style w:type="paragraph" w:styleId="Nagwek4">
    <w:name w:val="heading 4"/>
    <w:basedOn w:val="Normalny"/>
    <w:next w:val="Normalny"/>
    <w:link w:val="Nagwek4Znak"/>
    <w:unhideWhenUsed/>
    <w:qFormat/>
    <w:rsid w:val="008B46EA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FE36D5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8B46EA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2B2186"/>
    <w:pPr>
      <w:ind w:left="720"/>
      <w:contextualSpacing/>
    </w:pPr>
  </w:style>
  <w:style w:type="character" w:customStyle="1" w:styleId="Nagwek6Znak">
    <w:name w:val="Nagłówek 6 Znak"/>
    <w:basedOn w:val="Domylnaczcionkaakapitu"/>
    <w:link w:val="Nagwek6"/>
    <w:uiPriority w:val="9"/>
    <w:rsid w:val="00FE36D5"/>
    <w:rPr>
      <w:rFonts w:asciiTheme="majorHAnsi" w:eastAsiaTheme="majorEastAsia" w:hAnsiTheme="majorHAnsi" w:cstheme="majorBidi"/>
      <w:color w:val="1F3763" w:themeColor="accent1" w:themeShade="7F"/>
    </w:rPr>
  </w:style>
  <w:style w:type="paragraph" w:styleId="Zwykytekst">
    <w:name w:val="Plain Text"/>
    <w:basedOn w:val="Normalny"/>
    <w:link w:val="ZwykytekstZnak"/>
    <w:semiHidden/>
    <w:unhideWhenUsed/>
    <w:rsid w:val="00FE36D5"/>
    <w:pPr>
      <w:spacing w:after="0" w:line="240" w:lineRule="auto"/>
    </w:pPr>
    <w:rPr>
      <w:rFonts w:ascii="Courier New" w:eastAsia="Times New Roman" w:hAnsi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semiHidden/>
    <w:rsid w:val="00FE36D5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Wiktor">
    <w:name w:val="Wiktor"/>
    <w:basedOn w:val="Normalny"/>
    <w:rsid w:val="00FE36D5"/>
    <w:pPr>
      <w:spacing w:after="0" w:line="240" w:lineRule="auto"/>
    </w:pPr>
    <w:rPr>
      <w:rFonts w:ascii="Arial" w:eastAsia="Times New Roman" w:hAnsi="Arial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265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15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118</Words>
  <Characters>709</Characters>
  <Application>Microsoft Office Word</Application>
  <DocSecurity>0</DocSecurity>
  <Lines>5</Lines>
  <Paragraphs>1</Paragraphs>
  <ScaleCrop>false</ScaleCrop>
  <Company/>
  <LinksUpToDate>false</LinksUpToDate>
  <CharactersWithSpaces>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</dc:creator>
  <cp:lastModifiedBy>MA</cp:lastModifiedBy>
  <cp:revision>9</cp:revision>
  <dcterms:created xsi:type="dcterms:W3CDTF">2022-05-10T09:45:00Z</dcterms:created>
  <dcterms:modified xsi:type="dcterms:W3CDTF">2024-03-26T10:42:00Z</dcterms:modified>
</cp:coreProperties>
</file>