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E4F7D" w14:textId="375FE56A" w:rsidR="006E5A34" w:rsidRDefault="006E5A34" w:rsidP="00C06C47">
      <w:pPr>
        <w:pStyle w:val="Nagwek"/>
        <w:rPr>
          <w:sz w:val="20"/>
        </w:rPr>
      </w:pPr>
      <w:r>
        <w:rPr>
          <w:sz w:val="20"/>
        </w:rPr>
        <w:t xml:space="preserve">Gorzów Wlkp., dn. </w:t>
      </w:r>
      <w:r w:rsidR="0048620B">
        <w:rPr>
          <w:sz w:val="20"/>
        </w:rPr>
        <w:t>2022-02-17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0CED94E1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>ykonywanie drobnych napraw bieżących oraz świadczenie stałych usług konserwacyjnych dekarskich w zasobach gminnych administrowa</w:t>
      </w:r>
      <w:r w:rsidR="000271F8">
        <w:rPr>
          <w:rFonts w:ascii="Arial" w:hAnsi="Arial" w:cs="Arial"/>
          <w:b/>
          <w:szCs w:val="28"/>
        </w:rPr>
        <w:t>nych przez ZGM w rejonie ADM-3 z</w:t>
      </w:r>
      <w:bookmarkStart w:id="0" w:name="_GoBack"/>
      <w:bookmarkEnd w:id="0"/>
      <w:r w:rsidR="0048620B" w:rsidRPr="0048620B">
        <w:rPr>
          <w:rFonts w:ascii="Arial" w:hAnsi="Arial" w:cs="Arial"/>
          <w:b/>
          <w:szCs w:val="28"/>
        </w:rPr>
        <w:t xml:space="preserve"> dnia 17.02.2022 r.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6504AA89" w:rsidR="00C06C47" w:rsidRPr="00FD44D1" w:rsidRDefault="00C06C47" w:rsidP="00FD44D1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EF0CA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przez </w:t>
      </w:r>
      <w:r w:rsidR="0048620B">
        <w:rPr>
          <w:rFonts w:cs="Arial"/>
          <w:b/>
          <w:szCs w:val="24"/>
        </w:rPr>
        <w:t>Zakład Dekarsko-</w:t>
      </w:r>
      <w:r w:rsidR="0048620B" w:rsidRPr="0048620B">
        <w:rPr>
          <w:rFonts w:cs="Arial"/>
          <w:b/>
          <w:szCs w:val="24"/>
        </w:rPr>
        <w:t>Blacharski Tomasz Paluch</w:t>
      </w:r>
      <w:r w:rsidR="00102D37" w:rsidRPr="0048620B">
        <w:rPr>
          <w:rFonts w:cs="Arial"/>
          <w:b/>
          <w:szCs w:val="24"/>
        </w:rPr>
        <w:t xml:space="preserve"> </w:t>
      </w:r>
      <w:r w:rsidR="006E5A34" w:rsidRPr="0048620B">
        <w:rPr>
          <w:rFonts w:cs="Arial"/>
          <w:b/>
          <w:szCs w:val="24"/>
        </w:rPr>
        <w:t xml:space="preserve">z siedzibą przy ul. </w:t>
      </w:r>
      <w:r w:rsidR="0048620B" w:rsidRPr="0048620B">
        <w:rPr>
          <w:rFonts w:cs="Arial"/>
          <w:b/>
          <w:szCs w:val="24"/>
        </w:rPr>
        <w:t>Mieszka I 64/4</w:t>
      </w:r>
      <w:r w:rsidR="00EF0CA2" w:rsidRPr="0048620B">
        <w:rPr>
          <w:rFonts w:cs="Arial"/>
          <w:b/>
          <w:szCs w:val="24"/>
        </w:rPr>
        <w:t>,</w:t>
      </w:r>
      <w:r w:rsidR="006E5A34" w:rsidRPr="0048620B">
        <w:rPr>
          <w:rFonts w:cs="Arial"/>
          <w:b/>
          <w:szCs w:val="24"/>
        </w:rPr>
        <w:t xml:space="preserve"> 66-400 Gorzów Wlkp. za cenę brutto: </w:t>
      </w:r>
      <w:r w:rsidR="0048620B">
        <w:rPr>
          <w:rFonts w:cs="Arial"/>
          <w:b/>
          <w:szCs w:val="24"/>
        </w:rPr>
        <w:br/>
      </w:r>
      <w:r w:rsidR="0048620B" w:rsidRPr="0048620B">
        <w:rPr>
          <w:rFonts w:cs="Arial"/>
          <w:b/>
          <w:iCs/>
        </w:rPr>
        <w:t>162 349,67</w:t>
      </w:r>
      <w:r w:rsidR="0048620B">
        <w:rPr>
          <w:rFonts w:cs="Arial"/>
          <w:b/>
          <w:iCs/>
        </w:rPr>
        <w:t xml:space="preserve"> </w:t>
      </w:r>
      <w:r w:rsidR="003E6D30" w:rsidRPr="0048620B">
        <w:rPr>
          <w:rFonts w:cs="Arial"/>
          <w:b/>
          <w:iCs/>
        </w:rPr>
        <w:t>pln</w:t>
      </w:r>
      <w:r w:rsidR="0048620B">
        <w:rPr>
          <w:rFonts w:cs="Arial"/>
          <w:b/>
          <w:iCs/>
        </w:rPr>
        <w:t>.</w:t>
      </w:r>
    </w:p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79C1" w16cex:dateUtc="2021-07-12T06:20:00Z"/>
  <w16cex:commentExtensible w16cex:durableId="24967A9B" w16cex:dateUtc="2021-07-12T06:23:00Z"/>
  <w16cex:commentExtensible w16cex:durableId="24967AF8" w16cex:dateUtc="2021-07-12T06:25:00Z"/>
  <w16cex:commentExtensible w16cex:durableId="24967B15" w16cex:dateUtc="2021-07-12T06:25:00Z"/>
  <w16cex:commentExtensible w16cex:durableId="24967B5C" w16cex:dateUtc="2021-07-12T06:27:00Z"/>
  <w16cex:commentExtensible w16cex:durableId="24967BC9" w16cex:dateUtc="2021-07-12T06:28:00Z"/>
  <w16cex:commentExtensible w16cex:durableId="24967C2C" w16cex:dateUtc="2021-07-12T06:30:00Z"/>
  <w16cex:commentExtensible w16cex:durableId="24967C3D" w16cex:dateUtc="2021-07-12T06:30:00Z"/>
  <w16cex:commentExtensible w16cex:durableId="24967C51" w16cex:dateUtc="2021-07-12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C29749" w16cid:durableId="24903392"/>
  <w16cid:commentId w16cid:paraId="34CF7A65" w16cid:durableId="249679C1"/>
  <w16cid:commentId w16cid:paraId="4D265966" w16cid:durableId="24903393"/>
  <w16cid:commentId w16cid:paraId="4093C687" w16cid:durableId="24967A9B"/>
  <w16cid:commentId w16cid:paraId="5B7421EE" w16cid:durableId="24903394"/>
  <w16cid:commentId w16cid:paraId="49565D6E" w16cid:durableId="24967AF8"/>
  <w16cid:commentId w16cid:paraId="528988FD" w16cid:durableId="24903395"/>
  <w16cid:commentId w16cid:paraId="4D3225C6" w16cid:durableId="24967B15"/>
  <w16cid:commentId w16cid:paraId="4C2EAD41" w16cid:durableId="24903396"/>
  <w16cid:commentId w16cid:paraId="7A9F0B36" w16cid:durableId="24967B5C"/>
  <w16cid:commentId w16cid:paraId="4DF3CA5C" w16cid:durableId="24903397"/>
  <w16cid:commentId w16cid:paraId="3D9B4B01" w16cid:durableId="24967BC9"/>
  <w16cid:commentId w16cid:paraId="2437F5DB" w16cid:durableId="24903398"/>
  <w16cid:commentId w16cid:paraId="7F8F6BE0" w16cid:durableId="24967C2C"/>
  <w16cid:commentId w16cid:paraId="15C7F663" w16cid:durableId="24903399"/>
  <w16cid:commentId w16cid:paraId="63638742" w16cid:durableId="24967C3D"/>
  <w16cid:commentId w16cid:paraId="70FEAF3F" w16cid:durableId="2490339A"/>
  <w16cid:commentId w16cid:paraId="59D413B9" w16cid:durableId="24967C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ani">
    <w:altName w:val="Segoe U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CC5E" w14:textId="60ABBD3D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48620B">
      <w:rPr>
        <w:rFonts w:ascii="Arial" w:hAnsi="Arial" w:cs="Arial"/>
        <w:b/>
        <w:bCs/>
        <w:sz w:val="18"/>
        <w:szCs w:val="18"/>
      </w:rPr>
      <w:t>/10</w:t>
    </w:r>
    <w:r w:rsidR="008D6F60">
      <w:rPr>
        <w:rFonts w:ascii="Arial" w:hAnsi="Arial" w:cs="Arial"/>
        <w:sz w:val="18"/>
        <w:szCs w:val="18"/>
      </w:rPr>
      <w:t>/2022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2A52F8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57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56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968023-9E9A-44EF-AAAB-9BDEE681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Pailina Woźniczka</cp:lastModifiedBy>
  <cp:revision>13</cp:revision>
  <cp:lastPrinted>2022-01-11T08:12:00Z</cp:lastPrinted>
  <dcterms:created xsi:type="dcterms:W3CDTF">2021-07-28T05:55:00Z</dcterms:created>
  <dcterms:modified xsi:type="dcterms:W3CDTF">2022-02-17T08:26:00Z</dcterms:modified>
</cp:coreProperties>
</file>