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68BC0" w14:textId="63A6804E" w:rsidR="00325146" w:rsidRPr="00D73D0B" w:rsidRDefault="00325146" w:rsidP="00C63536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D73D0B">
        <w:rPr>
          <w:rFonts w:ascii="Arial" w:hAnsi="Arial" w:cs="Arial"/>
          <w:b/>
          <w:bCs/>
          <w:sz w:val="22"/>
          <w:szCs w:val="22"/>
        </w:rPr>
        <w:t xml:space="preserve">Umowa nr </w:t>
      </w:r>
      <w:r w:rsidR="00493CBB">
        <w:rPr>
          <w:rFonts w:ascii="Arial" w:hAnsi="Arial" w:cs="Arial"/>
          <w:b/>
          <w:bCs/>
          <w:sz w:val="22"/>
          <w:szCs w:val="22"/>
        </w:rPr>
        <w:t>3</w:t>
      </w:r>
      <w:r w:rsidRPr="00D73D0B">
        <w:rPr>
          <w:rFonts w:ascii="Arial" w:hAnsi="Arial" w:cs="Arial"/>
          <w:b/>
          <w:bCs/>
          <w:sz w:val="22"/>
          <w:szCs w:val="22"/>
        </w:rPr>
        <w:t>/ZP/S/2</w:t>
      </w:r>
      <w:r w:rsidR="00493CBB">
        <w:rPr>
          <w:rFonts w:ascii="Arial" w:hAnsi="Arial" w:cs="Arial"/>
          <w:b/>
          <w:bCs/>
          <w:sz w:val="22"/>
          <w:szCs w:val="22"/>
        </w:rPr>
        <w:t>3</w:t>
      </w:r>
      <w:r w:rsidR="00372040" w:rsidRPr="00D73D0B">
        <w:rPr>
          <w:rFonts w:ascii="Arial" w:hAnsi="Arial" w:cs="Arial"/>
          <w:b/>
          <w:bCs/>
          <w:sz w:val="22"/>
          <w:szCs w:val="22"/>
        </w:rPr>
        <w:t>/KM</w:t>
      </w:r>
      <w:r w:rsidRPr="00D73D0B">
        <w:rPr>
          <w:rFonts w:ascii="Arial" w:hAnsi="Arial" w:cs="Arial"/>
          <w:b/>
          <w:bCs/>
          <w:sz w:val="22"/>
          <w:szCs w:val="22"/>
        </w:rPr>
        <w:t xml:space="preserve"> </w:t>
      </w:r>
      <w:r w:rsidR="00441B2F" w:rsidRPr="00D73D0B">
        <w:rPr>
          <w:rFonts w:ascii="Arial" w:hAnsi="Arial" w:cs="Arial"/>
          <w:b/>
          <w:bCs/>
          <w:sz w:val="22"/>
          <w:szCs w:val="22"/>
        </w:rPr>
        <w:t>Paliwa</w:t>
      </w:r>
    </w:p>
    <w:p w14:paraId="334C34FE" w14:textId="0CEB0F32" w:rsidR="00325146" w:rsidRDefault="00325146" w:rsidP="00325146">
      <w:pPr>
        <w:pStyle w:val="Nagwek20"/>
        <w:keepNext/>
        <w:keepLines/>
        <w:spacing w:after="120"/>
        <w:jc w:val="left"/>
        <w:rPr>
          <w:b w:val="0"/>
          <w:bCs w:val="0"/>
        </w:rPr>
      </w:pPr>
      <w:bookmarkStart w:id="0" w:name="bookmark2"/>
      <w:r>
        <w:rPr>
          <w:b w:val="0"/>
          <w:bCs w:val="0"/>
          <w:color w:val="000000"/>
          <w:lang w:eastAsia="pl-PL" w:bidi="pl-PL"/>
        </w:rPr>
        <w:t xml:space="preserve">Zawarta w dniu </w:t>
      </w:r>
      <w:r w:rsidR="00493CBB">
        <w:rPr>
          <w:b w:val="0"/>
          <w:bCs w:val="0"/>
          <w:color w:val="000000"/>
          <w:lang w:eastAsia="pl-PL" w:bidi="pl-PL"/>
        </w:rPr>
        <w:t>05</w:t>
      </w:r>
      <w:r>
        <w:rPr>
          <w:b w:val="0"/>
          <w:bCs w:val="0"/>
          <w:color w:val="000000"/>
          <w:lang w:eastAsia="pl-PL" w:bidi="pl-PL"/>
        </w:rPr>
        <w:t>.09.</w:t>
      </w:r>
      <w:r>
        <w:rPr>
          <w:b w:val="0"/>
          <w:bCs w:val="0"/>
        </w:rPr>
        <w:t>202</w:t>
      </w:r>
      <w:r w:rsidR="00493CBB">
        <w:rPr>
          <w:b w:val="0"/>
          <w:bCs w:val="0"/>
        </w:rPr>
        <w:t>3</w:t>
      </w:r>
      <w:r>
        <w:rPr>
          <w:b w:val="0"/>
          <w:bCs w:val="0"/>
        </w:rPr>
        <w:t xml:space="preserve"> </w:t>
      </w:r>
      <w:r>
        <w:rPr>
          <w:b w:val="0"/>
          <w:bCs w:val="0"/>
          <w:color w:val="000000"/>
          <w:lang w:eastAsia="pl-PL" w:bidi="pl-PL"/>
        </w:rPr>
        <w:t>r. w Kołobrzegu pomiędzy:</w:t>
      </w:r>
      <w:bookmarkEnd w:id="0"/>
    </w:p>
    <w:p w14:paraId="3BDC5FD2" w14:textId="5B5EB157" w:rsidR="00AA6629" w:rsidRPr="00C63536" w:rsidRDefault="00966EC6" w:rsidP="00691574">
      <w:pPr>
        <w:pStyle w:val="Teksttreci0"/>
        <w:spacing w:after="120"/>
        <w:jc w:val="both"/>
      </w:pPr>
      <w:r>
        <w:rPr>
          <w:b/>
          <w:bCs/>
        </w:rPr>
        <w:t>„</w:t>
      </w:r>
      <w:r w:rsidR="00AA6629" w:rsidRPr="00AA6629">
        <w:rPr>
          <w:b/>
          <w:bCs/>
        </w:rPr>
        <w:t>Komunikacj</w:t>
      </w:r>
      <w:r w:rsidR="00AA6629">
        <w:rPr>
          <w:b/>
          <w:bCs/>
        </w:rPr>
        <w:t>a</w:t>
      </w:r>
      <w:r w:rsidR="00AA6629" w:rsidRPr="00AA6629">
        <w:rPr>
          <w:b/>
          <w:bCs/>
        </w:rPr>
        <w:t xml:space="preserve"> Miejsk</w:t>
      </w:r>
      <w:r w:rsidR="00AA6629">
        <w:rPr>
          <w:b/>
          <w:bCs/>
        </w:rPr>
        <w:t>a</w:t>
      </w:r>
      <w:r>
        <w:rPr>
          <w:b/>
          <w:bCs/>
        </w:rPr>
        <w:t xml:space="preserve"> w Kołobrzegu”</w:t>
      </w:r>
      <w:r w:rsidR="00AA6629" w:rsidRPr="00AA6629">
        <w:rPr>
          <w:b/>
          <w:bCs/>
        </w:rPr>
        <w:t xml:space="preserve"> Sp. z o.</w:t>
      </w:r>
      <w:r w:rsidR="00C63536">
        <w:rPr>
          <w:b/>
          <w:bCs/>
        </w:rPr>
        <w:t xml:space="preserve"> </w:t>
      </w:r>
      <w:r w:rsidR="00AA6629" w:rsidRPr="00AA6629">
        <w:rPr>
          <w:b/>
          <w:bCs/>
        </w:rPr>
        <w:t>o.</w:t>
      </w:r>
      <w:r w:rsidR="00C63536">
        <w:rPr>
          <w:b/>
          <w:bCs/>
        </w:rPr>
        <w:t xml:space="preserve">, </w:t>
      </w:r>
      <w:r w:rsidR="00C63536" w:rsidRPr="00C63536">
        <w:t>78-100</w:t>
      </w:r>
      <w:r w:rsidR="00C63536">
        <w:rPr>
          <w:b/>
          <w:bCs/>
        </w:rPr>
        <w:t xml:space="preserve"> </w:t>
      </w:r>
      <w:r w:rsidR="00AA6629" w:rsidRPr="00C63536">
        <w:t>Kołobrzeg</w:t>
      </w:r>
      <w:r w:rsidR="00C63536">
        <w:t>,</w:t>
      </w:r>
      <w:r w:rsidR="00AA6629" w:rsidRPr="00C63536">
        <w:t xml:space="preserve"> ul. Solna 2, zarejestrowan</w:t>
      </w:r>
      <w:r w:rsidR="00441B2F" w:rsidRPr="00C63536">
        <w:t>a</w:t>
      </w:r>
      <w:r w:rsidR="00AA6629" w:rsidRPr="00C63536">
        <w:t xml:space="preserve"> w Sądzie Rejonowym w Koszalinie IX Wydział Krajowego Rejestru </w:t>
      </w:r>
      <w:r w:rsidR="00C63536">
        <w:t>S</w:t>
      </w:r>
      <w:r w:rsidR="00AA6629" w:rsidRPr="00C63536">
        <w:t>ądowego pod numerem KRS 0000067516,</w:t>
      </w:r>
      <w:r w:rsidR="00C63536">
        <w:t xml:space="preserve"> </w:t>
      </w:r>
      <w:r w:rsidR="00AA6629" w:rsidRPr="00C63536">
        <w:t>NIP</w:t>
      </w:r>
      <w:r w:rsidR="00C63536">
        <w:t>:</w:t>
      </w:r>
      <w:r w:rsidR="00AA6629" w:rsidRPr="00C63536">
        <w:t xml:space="preserve"> 671</w:t>
      </w:r>
      <w:r w:rsidR="00C63536">
        <w:t xml:space="preserve"> </w:t>
      </w:r>
      <w:r w:rsidR="00AA6629" w:rsidRPr="00C63536">
        <w:t>00</w:t>
      </w:r>
      <w:r w:rsidR="00C63536">
        <w:t xml:space="preserve"> </w:t>
      </w:r>
      <w:r w:rsidR="00AA6629" w:rsidRPr="00C63536">
        <w:t>11</w:t>
      </w:r>
      <w:r w:rsidR="00C63536">
        <w:t xml:space="preserve"> </w:t>
      </w:r>
      <w:r w:rsidR="00AA6629" w:rsidRPr="00C63536">
        <w:t>163, REGON</w:t>
      </w:r>
      <w:r w:rsidR="00C63536">
        <w:t>:</w:t>
      </w:r>
      <w:r w:rsidR="00AA6629" w:rsidRPr="00C63536">
        <w:t xml:space="preserve"> 330255687, reprezentowan</w:t>
      </w:r>
      <w:r w:rsidR="00C63536">
        <w:t>a</w:t>
      </w:r>
      <w:r w:rsidR="00AA6629" w:rsidRPr="00C63536">
        <w:t xml:space="preserve"> przez:</w:t>
      </w:r>
    </w:p>
    <w:p w14:paraId="575B274E" w14:textId="1B175B00" w:rsidR="00441B2F" w:rsidRPr="00AA6629" w:rsidRDefault="00966EC6" w:rsidP="00AA6629">
      <w:pPr>
        <w:pStyle w:val="Teksttreci0"/>
        <w:spacing w:after="120"/>
        <w:rPr>
          <w:b/>
          <w:bCs/>
          <w:lang w:bidi="pl-PL"/>
        </w:rPr>
      </w:pPr>
      <w:r>
        <w:rPr>
          <w:b/>
          <w:bCs/>
          <w:lang w:bidi="pl-PL"/>
        </w:rPr>
        <w:t xml:space="preserve">Michał </w:t>
      </w:r>
      <w:proofErr w:type="spellStart"/>
      <w:r w:rsidR="00C63536">
        <w:rPr>
          <w:b/>
          <w:bCs/>
          <w:lang w:bidi="pl-PL"/>
        </w:rPr>
        <w:t>Jaczyński</w:t>
      </w:r>
      <w:proofErr w:type="spellEnd"/>
      <w:r w:rsidR="00C63536">
        <w:rPr>
          <w:b/>
          <w:bCs/>
          <w:lang w:bidi="pl-PL"/>
        </w:rPr>
        <w:t xml:space="preserve"> </w:t>
      </w:r>
      <w:r>
        <w:rPr>
          <w:b/>
          <w:bCs/>
          <w:lang w:bidi="pl-PL"/>
        </w:rPr>
        <w:t xml:space="preserve">– </w:t>
      </w:r>
      <w:proofErr w:type="spellStart"/>
      <w:r w:rsidRPr="00966EC6">
        <w:rPr>
          <w:lang w:bidi="pl-PL"/>
        </w:rPr>
        <w:t>Przezes</w:t>
      </w:r>
      <w:proofErr w:type="spellEnd"/>
      <w:r w:rsidRPr="00966EC6">
        <w:rPr>
          <w:lang w:bidi="pl-PL"/>
        </w:rPr>
        <w:t xml:space="preserve"> Zarządu,</w:t>
      </w:r>
    </w:p>
    <w:p w14:paraId="2C9C34B6" w14:textId="77777777" w:rsidR="00325146" w:rsidRDefault="00325146" w:rsidP="00C63536">
      <w:pPr>
        <w:pStyle w:val="Teksttreci0"/>
        <w:spacing w:after="120" w:line="230" w:lineRule="auto"/>
        <w:rPr>
          <w:b/>
          <w:bCs/>
        </w:rPr>
      </w:pPr>
      <w:r>
        <w:rPr>
          <w:color w:val="000000"/>
          <w:lang w:eastAsia="pl-PL" w:bidi="pl-PL"/>
        </w:rPr>
        <w:t xml:space="preserve">zwanymi dalej </w:t>
      </w:r>
      <w:r>
        <w:rPr>
          <w:b/>
          <w:bCs/>
          <w:color w:val="000000"/>
          <w:lang w:eastAsia="pl-PL" w:bidi="pl-PL"/>
        </w:rPr>
        <w:t xml:space="preserve">Zamawiającym, </w:t>
      </w:r>
    </w:p>
    <w:p w14:paraId="7F9EFE8F" w14:textId="6FD4B07C" w:rsidR="00325146" w:rsidRDefault="00325146" w:rsidP="00C63536">
      <w:pPr>
        <w:pStyle w:val="Teksttreci0"/>
        <w:spacing w:after="120" w:line="230" w:lineRule="auto"/>
      </w:pPr>
      <w:r>
        <w:rPr>
          <w:color w:val="000000"/>
          <w:lang w:eastAsia="pl-PL" w:bidi="pl-PL"/>
        </w:rPr>
        <w:t>a:</w:t>
      </w:r>
    </w:p>
    <w:p w14:paraId="4837DA30" w14:textId="77777777" w:rsidR="00493CBB" w:rsidRDefault="00493CBB" w:rsidP="00372040">
      <w:pPr>
        <w:pStyle w:val="Teksttreci0"/>
        <w:spacing w:after="120"/>
        <w:rPr>
          <w:lang w:bidi="pl-PL"/>
        </w:rPr>
      </w:pPr>
      <w:r>
        <w:rPr>
          <w:lang w:bidi="pl-PL"/>
        </w:rPr>
        <w:t>……………………………….</w:t>
      </w:r>
    </w:p>
    <w:p w14:paraId="2A8B5FAA" w14:textId="77777777" w:rsidR="00493CBB" w:rsidRDefault="00493CBB" w:rsidP="00372040">
      <w:pPr>
        <w:pStyle w:val="Teksttreci0"/>
        <w:spacing w:after="120"/>
        <w:rPr>
          <w:lang w:bidi="pl-PL"/>
        </w:rPr>
      </w:pPr>
      <w:r>
        <w:rPr>
          <w:lang w:bidi="pl-PL"/>
        </w:rPr>
        <w:t>……………………………….</w:t>
      </w:r>
    </w:p>
    <w:p w14:paraId="60DDE887" w14:textId="7A65B2DA" w:rsidR="00325146" w:rsidRDefault="00325146" w:rsidP="00372040">
      <w:pPr>
        <w:pStyle w:val="Teksttreci0"/>
        <w:spacing w:after="120"/>
        <w:rPr>
          <w:lang w:bidi="pl-PL"/>
        </w:rPr>
      </w:pPr>
      <w:r>
        <w:rPr>
          <w:lang w:bidi="pl-PL"/>
        </w:rPr>
        <w:t>reprezentowana przez:</w:t>
      </w:r>
    </w:p>
    <w:p w14:paraId="1A6C833C" w14:textId="77777777" w:rsidR="00493CBB" w:rsidRDefault="00493CBB" w:rsidP="00325146">
      <w:pPr>
        <w:pStyle w:val="Teksttreci0"/>
        <w:rPr>
          <w:b/>
          <w:bCs/>
          <w:lang w:bidi="pl-PL"/>
        </w:rPr>
      </w:pPr>
      <w:r>
        <w:rPr>
          <w:b/>
          <w:bCs/>
          <w:lang w:bidi="pl-PL"/>
        </w:rPr>
        <w:t>……………..</w:t>
      </w:r>
    </w:p>
    <w:p w14:paraId="7C4C2A59" w14:textId="77777777" w:rsidR="00493CBB" w:rsidRDefault="00493CBB" w:rsidP="00325146">
      <w:pPr>
        <w:pStyle w:val="Teksttreci0"/>
        <w:rPr>
          <w:b/>
          <w:bCs/>
          <w:lang w:bidi="pl-PL"/>
        </w:rPr>
      </w:pPr>
      <w:r>
        <w:rPr>
          <w:b/>
          <w:bCs/>
          <w:lang w:bidi="pl-PL"/>
        </w:rPr>
        <w:t>……………..</w:t>
      </w:r>
    </w:p>
    <w:p w14:paraId="7EC32299" w14:textId="1F95208C" w:rsidR="00C63536" w:rsidRPr="007B7D22" w:rsidRDefault="00C63536" w:rsidP="00C63536">
      <w:pPr>
        <w:pStyle w:val="Teksttreci0"/>
        <w:spacing w:after="120"/>
        <w:rPr>
          <w:lang w:bidi="pl-PL"/>
        </w:rPr>
      </w:pPr>
      <w:r>
        <w:rPr>
          <w:lang w:bidi="pl-PL"/>
        </w:rPr>
        <w:t xml:space="preserve">Na podstawie pełnomocnictwa z dnia </w:t>
      </w:r>
      <w:r w:rsidR="00493CBB">
        <w:rPr>
          <w:lang w:bidi="pl-PL"/>
        </w:rPr>
        <w:t>………</w:t>
      </w:r>
      <w:r>
        <w:rPr>
          <w:lang w:bidi="pl-PL"/>
        </w:rPr>
        <w:t xml:space="preserve"> r.</w:t>
      </w:r>
    </w:p>
    <w:p w14:paraId="0398D860" w14:textId="1F13326F" w:rsidR="00325146" w:rsidRDefault="00325146" w:rsidP="00691574">
      <w:pPr>
        <w:pStyle w:val="Teksttreci0"/>
        <w:spacing w:after="120"/>
      </w:pPr>
      <w:r>
        <w:rPr>
          <w:color w:val="000000"/>
          <w:lang w:eastAsia="pl-PL" w:bidi="pl-PL"/>
        </w:rPr>
        <w:t>zwanym</w:t>
      </w:r>
      <w:r w:rsidR="00C63536">
        <w:rPr>
          <w:color w:val="000000"/>
          <w:lang w:eastAsia="pl-PL" w:bidi="pl-PL"/>
        </w:rPr>
        <w:t>i</w:t>
      </w:r>
      <w:r>
        <w:rPr>
          <w:color w:val="000000"/>
          <w:lang w:eastAsia="pl-PL" w:bidi="pl-PL"/>
        </w:rPr>
        <w:t xml:space="preserve"> dalej </w:t>
      </w:r>
      <w:r>
        <w:rPr>
          <w:b/>
          <w:bCs/>
        </w:rPr>
        <w:t>Wykonawcą</w:t>
      </w:r>
      <w:r>
        <w:rPr>
          <w:b/>
          <w:bCs/>
          <w:color w:val="000000"/>
          <w:lang w:eastAsia="pl-PL" w:bidi="pl-PL"/>
        </w:rPr>
        <w:t>.</w:t>
      </w:r>
    </w:p>
    <w:p w14:paraId="19B192ED" w14:textId="77777777" w:rsidR="00325146" w:rsidRDefault="00325146" w:rsidP="00C63536">
      <w:pPr>
        <w:pStyle w:val="Teksttreci0"/>
        <w:jc w:val="both"/>
      </w:pPr>
      <w:r>
        <w:t>Wykonawca</w:t>
      </w:r>
      <w:r>
        <w:rPr>
          <w:color w:val="000000"/>
          <w:lang w:eastAsia="pl-PL" w:bidi="pl-PL"/>
        </w:rPr>
        <w:t xml:space="preserve"> oświadcza, że posiada koncesję na obrót paliwami ciekłymi nr:</w:t>
      </w:r>
    </w:p>
    <w:p w14:paraId="4C5E3C7A" w14:textId="0446625B" w:rsidR="00325146" w:rsidRDefault="00493CBB" w:rsidP="00325146">
      <w:pPr>
        <w:rPr>
          <w:rFonts w:ascii="Arial" w:eastAsia="Arial" w:hAnsi="Arial" w:cs="Arial"/>
          <w:color w:val="auto"/>
          <w:sz w:val="22"/>
          <w:szCs w:val="22"/>
          <w:lang w:eastAsia="en-US"/>
        </w:rPr>
      </w:pPr>
      <w:r>
        <w:rPr>
          <w:rFonts w:ascii="Arial" w:eastAsia="Arial" w:hAnsi="Arial" w:cs="Arial"/>
          <w:color w:val="auto"/>
          <w:sz w:val="22"/>
          <w:szCs w:val="22"/>
          <w:lang w:eastAsia="en-US"/>
        </w:rPr>
        <w:t>………………………………………..</w:t>
      </w:r>
    </w:p>
    <w:p w14:paraId="5642FEDE" w14:textId="77777777" w:rsidR="00325146" w:rsidRDefault="00325146" w:rsidP="00325146">
      <w:pPr>
        <w:rPr>
          <w:rFonts w:ascii="Arial" w:hAnsi="Arial" w:cs="Arial"/>
          <w:sz w:val="22"/>
          <w:szCs w:val="22"/>
        </w:rPr>
      </w:pPr>
    </w:p>
    <w:p w14:paraId="63386FBA" w14:textId="77777777" w:rsidR="00325146" w:rsidRDefault="00325146" w:rsidP="00325146">
      <w:pPr>
        <w:pStyle w:val="Teksttreci0"/>
        <w:jc w:val="both"/>
      </w:pPr>
      <w:r>
        <w:rPr>
          <w:color w:val="000000"/>
          <w:lang w:eastAsia="pl-PL" w:bidi="pl-PL"/>
        </w:rPr>
        <w:t xml:space="preserve">Zamawiający i </w:t>
      </w:r>
      <w:bookmarkStart w:id="1" w:name="_Hlk46223975"/>
      <w:r>
        <w:t>Wykonawca</w:t>
      </w:r>
      <w:bookmarkEnd w:id="1"/>
      <w:r>
        <w:rPr>
          <w:color w:val="000000"/>
          <w:lang w:eastAsia="pl-PL" w:bidi="pl-PL"/>
        </w:rPr>
        <w:t xml:space="preserve"> oświadczają, że do zawarcia niniejszej umowy i zaciągania przewidzianych w niej zobowiązań do określonych świadczeń, nie jest wymagana uchwała wspólników, o której mowa w art. 43 i 230 KSH.</w:t>
      </w:r>
    </w:p>
    <w:p w14:paraId="07230DB0" w14:textId="77777777" w:rsidR="00325146" w:rsidRDefault="00325146" w:rsidP="00372040">
      <w:pPr>
        <w:pStyle w:val="Teksttreci0"/>
        <w:spacing w:after="120"/>
        <w:jc w:val="both"/>
      </w:pPr>
      <w:r>
        <w:rPr>
          <w:color w:val="000000"/>
          <w:lang w:eastAsia="pl-PL" w:bidi="pl-PL"/>
        </w:rPr>
        <w:t>Strony są odpowiedzialne względem siebie za prawidłowość i rzetelność powyższego oświadczenia, oraz za ewentualne negatywne skutki dla każdej ze stron w tym za szkody, które mogą powstać z tego tytułu.</w:t>
      </w:r>
    </w:p>
    <w:p w14:paraId="66D0C79E" w14:textId="77777777" w:rsidR="00325146" w:rsidRDefault="00325146" w:rsidP="00372040">
      <w:pPr>
        <w:pStyle w:val="Teksttreci0"/>
        <w:spacing w:after="120"/>
        <w:jc w:val="both"/>
      </w:pPr>
      <w:r>
        <w:rPr>
          <w:color w:val="000000"/>
          <w:lang w:eastAsia="pl-PL" w:bidi="pl-PL"/>
        </w:rPr>
        <w:t xml:space="preserve">W rezultacie dokonania przez Zamawiających wyboru oferty </w:t>
      </w:r>
      <w:r>
        <w:t>Wykonawcy</w:t>
      </w:r>
      <w:r>
        <w:rPr>
          <w:color w:val="000000"/>
          <w:lang w:eastAsia="pl-PL" w:bidi="pl-PL"/>
        </w:rPr>
        <w:t xml:space="preserve"> w trybie przetargu nieograniczonego zostaje zawarta umowa o następującej treści:</w:t>
      </w:r>
    </w:p>
    <w:p w14:paraId="7286D874" w14:textId="60949653" w:rsidR="00325146" w:rsidRDefault="00325146" w:rsidP="007A71D0">
      <w:pPr>
        <w:pStyle w:val="Nagwek20"/>
        <w:keepNext/>
        <w:keepLines/>
        <w:spacing w:after="80"/>
      </w:pPr>
      <w:bookmarkStart w:id="2" w:name="bookmark6"/>
      <w:r>
        <w:rPr>
          <w:color w:val="000000"/>
          <w:lang w:eastAsia="pl-PL" w:bidi="pl-PL"/>
        </w:rPr>
        <w:t>§</w:t>
      </w:r>
      <w:r w:rsidR="00691574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>1</w:t>
      </w:r>
      <w:bookmarkEnd w:id="2"/>
    </w:p>
    <w:p w14:paraId="3A2AD519" w14:textId="77777777" w:rsidR="00325146" w:rsidRDefault="00325146" w:rsidP="00325146">
      <w:pPr>
        <w:pStyle w:val="Teksttreci0"/>
        <w:numPr>
          <w:ilvl w:val="0"/>
          <w:numId w:val="1"/>
        </w:numPr>
        <w:tabs>
          <w:tab w:val="left" w:pos="344"/>
        </w:tabs>
        <w:ind w:left="360" w:hanging="360"/>
        <w:jc w:val="both"/>
      </w:pPr>
      <w:r>
        <w:rPr>
          <w:color w:val="000000"/>
          <w:lang w:eastAsia="pl-PL" w:bidi="pl-PL"/>
        </w:rPr>
        <w:t xml:space="preserve">Zamawiający kupuje, a </w:t>
      </w:r>
      <w:r>
        <w:t>Wykonawca</w:t>
      </w:r>
      <w:r>
        <w:rPr>
          <w:color w:val="000000"/>
          <w:lang w:eastAsia="pl-PL" w:bidi="pl-PL"/>
        </w:rPr>
        <w:t xml:space="preserve"> sprzedaje zgodnie z wybraną ofertą stanowiącą załącznik do niniejszej umowy oraz zgodnie ze specyfikacją istotnych warunków zamówienia paliwa płynne:</w:t>
      </w:r>
    </w:p>
    <w:p w14:paraId="183DFCC5" w14:textId="637B1709" w:rsidR="00325146" w:rsidRPr="00847F14" w:rsidRDefault="00325146" w:rsidP="00325146">
      <w:pPr>
        <w:pStyle w:val="Teksttreci0"/>
        <w:numPr>
          <w:ilvl w:val="0"/>
          <w:numId w:val="2"/>
        </w:numPr>
        <w:tabs>
          <w:tab w:val="left" w:pos="720"/>
        </w:tabs>
        <w:ind w:firstLine="360"/>
        <w:jc w:val="both"/>
      </w:pPr>
      <w:r>
        <w:rPr>
          <w:color w:val="000000"/>
          <w:lang w:eastAsia="pl-PL" w:bidi="pl-PL"/>
        </w:rPr>
        <w:t>olej napędowy zgodny z PN -EN 590+A1:2017-06 w ilości</w:t>
      </w:r>
      <w:r w:rsidR="00441B2F">
        <w:rPr>
          <w:color w:val="000000"/>
          <w:lang w:eastAsia="pl-PL" w:bidi="pl-PL"/>
        </w:rPr>
        <w:t>:</w:t>
      </w:r>
      <w:r>
        <w:rPr>
          <w:color w:val="000000"/>
          <w:lang w:eastAsia="pl-PL" w:bidi="pl-PL"/>
        </w:rPr>
        <w:t xml:space="preserve"> </w:t>
      </w:r>
      <w:r w:rsidR="00493CBB">
        <w:rPr>
          <w:color w:val="000000"/>
          <w:lang w:eastAsia="pl-PL" w:bidi="pl-PL"/>
        </w:rPr>
        <w:t>2400</w:t>
      </w:r>
      <w:r>
        <w:rPr>
          <w:color w:val="000000"/>
          <w:lang w:eastAsia="pl-PL" w:bidi="pl-PL"/>
        </w:rPr>
        <w:t xml:space="preserve"> m</w:t>
      </w:r>
      <w:r w:rsidR="00691574">
        <w:rPr>
          <w:color w:val="000000"/>
          <w:vertAlign w:val="superscript"/>
          <w:lang w:eastAsia="pl-PL" w:bidi="pl-PL"/>
        </w:rPr>
        <w:t>3</w:t>
      </w:r>
      <w:r>
        <w:rPr>
          <w:color w:val="000000"/>
          <w:lang w:eastAsia="pl-PL" w:bidi="pl-PL"/>
        </w:rPr>
        <w:t>.</w:t>
      </w:r>
    </w:p>
    <w:p w14:paraId="79CA1D8C" w14:textId="1F2EFA79" w:rsidR="00847F14" w:rsidRDefault="003F7448" w:rsidP="003F7448">
      <w:pPr>
        <w:pStyle w:val="Teksttreci0"/>
        <w:numPr>
          <w:ilvl w:val="0"/>
          <w:numId w:val="2"/>
        </w:numPr>
        <w:tabs>
          <w:tab w:val="left" w:pos="720"/>
        </w:tabs>
        <w:ind w:firstLine="360"/>
      </w:pPr>
      <w:r w:rsidRPr="003F7448">
        <w:rPr>
          <w:lang w:bidi="pl-PL"/>
        </w:rPr>
        <w:t>benzyna bezołowiowa Pb95 zgodną z PN-EN 228+A1:2017-06 ilości</w:t>
      </w:r>
      <w:r>
        <w:rPr>
          <w:lang w:bidi="pl-PL"/>
        </w:rPr>
        <w:t>:</w:t>
      </w:r>
      <w:r w:rsidR="00691574">
        <w:rPr>
          <w:lang w:bidi="pl-PL"/>
        </w:rPr>
        <w:t xml:space="preserve"> </w:t>
      </w:r>
      <w:r w:rsidR="00493CBB">
        <w:rPr>
          <w:lang w:bidi="pl-PL"/>
        </w:rPr>
        <w:t>1660</w:t>
      </w:r>
      <w:r>
        <w:rPr>
          <w:lang w:bidi="pl-PL"/>
        </w:rPr>
        <w:t xml:space="preserve"> m</w:t>
      </w:r>
      <w:r w:rsidR="00691574">
        <w:rPr>
          <w:vertAlign w:val="superscript"/>
          <w:lang w:bidi="pl-PL"/>
        </w:rPr>
        <w:t>3</w:t>
      </w:r>
      <w:r>
        <w:rPr>
          <w:lang w:bidi="pl-PL"/>
        </w:rPr>
        <w:t>.</w:t>
      </w:r>
    </w:p>
    <w:p w14:paraId="1D16DF7F" w14:textId="77777777" w:rsidR="00325146" w:rsidRDefault="00325146" w:rsidP="00691574">
      <w:pPr>
        <w:pStyle w:val="Teksttreci0"/>
        <w:numPr>
          <w:ilvl w:val="0"/>
          <w:numId w:val="1"/>
        </w:numPr>
        <w:tabs>
          <w:tab w:val="left" w:pos="344"/>
        </w:tabs>
        <w:ind w:left="360" w:hanging="360"/>
        <w:jc w:val="both"/>
      </w:pPr>
      <w:r>
        <w:rPr>
          <w:color w:val="000000"/>
          <w:lang w:eastAsia="pl-PL" w:bidi="pl-PL"/>
        </w:rPr>
        <w:t xml:space="preserve">Paliwa będą dostarczane przez </w:t>
      </w:r>
      <w:r>
        <w:t>Wykonawcę</w:t>
      </w:r>
      <w:r>
        <w:rPr>
          <w:color w:val="000000"/>
          <w:lang w:eastAsia="pl-PL" w:bidi="pl-PL"/>
        </w:rPr>
        <w:t xml:space="preserve"> jego transportem i na jego odpowiedzialność do punktów dostawy wymienionych w załączniku Nr 1. Prawo własności paliwa oraz ryzyko związane z jego utratą, utratą jego właściwości lub zniszczeniem przechodzi na Zamawiającego w momencie gdy, paliwo dostarczone transportem </w:t>
      </w:r>
      <w:r>
        <w:t>Wykonawcy</w:t>
      </w:r>
      <w:r>
        <w:rPr>
          <w:color w:val="000000"/>
          <w:lang w:eastAsia="pl-PL" w:bidi="pl-PL"/>
        </w:rPr>
        <w:t xml:space="preserve"> przeszło przez kołnierz wlotu zbiorników stacji paliw Zamawiających.</w:t>
      </w:r>
    </w:p>
    <w:p w14:paraId="1188BB05" w14:textId="367500EA" w:rsidR="00325146" w:rsidRDefault="00325146" w:rsidP="00372040">
      <w:pPr>
        <w:pStyle w:val="Teksttreci0"/>
        <w:numPr>
          <w:ilvl w:val="0"/>
          <w:numId w:val="1"/>
        </w:numPr>
        <w:tabs>
          <w:tab w:val="left" w:pos="344"/>
        </w:tabs>
        <w:ind w:left="360" w:hanging="360"/>
        <w:jc w:val="both"/>
        <w:rPr>
          <w:iCs/>
          <w:lang w:bidi="pl-PL"/>
        </w:rPr>
      </w:pPr>
      <w:r>
        <w:t>Wykonawca</w:t>
      </w:r>
      <w:r>
        <w:rPr>
          <w:lang w:eastAsia="pl-PL" w:bidi="pl-PL"/>
        </w:rPr>
        <w:t xml:space="preserve"> zobowiązuje się dostarczyć Zamawiającemu zamówiony asortyment paliwa </w:t>
      </w:r>
      <w:r w:rsidR="00372040">
        <w:rPr>
          <w:lang w:eastAsia="pl-PL" w:bidi="pl-PL"/>
        </w:rPr>
        <w:br/>
      </w:r>
      <w:r>
        <w:rPr>
          <w:lang w:eastAsia="pl-PL" w:bidi="pl-PL"/>
        </w:rPr>
        <w:t xml:space="preserve">w dni powszednie tj. od poniedziałku </w:t>
      </w:r>
      <w:r w:rsidRPr="00493CBB">
        <w:rPr>
          <w:lang w:eastAsia="pl-PL" w:bidi="pl-PL"/>
        </w:rPr>
        <w:t>do piątku</w:t>
      </w:r>
      <w:r>
        <w:rPr>
          <w:lang w:eastAsia="pl-PL" w:bidi="pl-PL"/>
        </w:rPr>
        <w:t xml:space="preserve">, </w:t>
      </w:r>
      <w:r>
        <w:rPr>
          <w:iCs/>
          <w:lang w:bidi="pl-PL"/>
        </w:rPr>
        <w:t xml:space="preserve">dostawy paliw odbywały się w ciągu 24 h od złożenia zamówienia na paliwo Wykonawcy, </w:t>
      </w:r>
    </w:p>
    <w:p w14:paraId="457B64EA" w14:textId="77777777" w:rsidR="00325146" w:rsidRDefault="00325146" w:rsidP="00325146">
      <w:pPr>
        <w:pStyle w:val="Teksttreci0"/>
        <w:numPr>
          <w:ilvl w:val="0"/>
          <w:numId w:val="1"/>
        </w:numPr>
        <w:tabs>
          <w:tab w:val="left" w:pos="344"/>
        </w:tabs>
        <w:ind w:left="360" w:hanging="360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Zamówienia </w:t>
      </w:r>
      <w:r>
        <w:rPr>
          <w:iCs/>
          <w:color w:val="000000"/>
          <w:lang w:eastAsia="pl-PL" w:bidi="pl-PL"/>
        </w:rPr>
        <w:t>zostanie złożone Wykonawcy max do godziny 12.00 dnia poprzedzającego dostawę d</w:t>
      </w:r>
      <w:r>
        <w:rPr>
          <w:color w:val="000000"/>
          <w:lang w:eastAsia="pl-PL" w:bidi="pl-PL"/>
        </w:rPr>
        <w:t>rogą elektroniczną</w:t>
      </w:r>
      <w:r>
        <w:t xml:space="preserve"> e-mail;</w:t>
      </w:r>
      <w:r>
        <w:rPr>
          <w:color w:val="000000"/>
          <w:lang w:eastAsia="pl-PL" w:bidi="pl-PL"/>
        </w:rPr>
        <w:t>…………………………………………………………….</w:t>
      </w:r>
    </w:p>
    <w:p w14:paraId="29DB4465" w14:textId="6E0C406E" w:rsidR="00325146" w:rsidRDefault="00325146" w:rsidP="00325146">
      <w:pPr>
        <w:pStyle w:val="Teksttreci0"/>
        <w:numPr>
          <w:ilvl w:val="0"/>
          <w:numId w:val="1"/>
        </w:numPr>
        <w:tabs>
          <w:tab w:val="left" w:pos="344"/>
        </w:tabs>
        <w:ind w:left="360" w:hanging="360"/>
        <w:jc w:val="both"/>
      </w:pPr>
      <w:r>
        <w:t xml:space="preserve">Wykonawca </w:t>
      </w:r>
      <w:r>
        <w:rPr>
          <w:color w:val="000000"/>
          <w:lang w:eastAsia="pl-PL" w:bidi="pl-PL"/>
        </w:rPr>
        <w:t xml:space="preserve"> zapłaci karę umowną w wysokości 5% wartości niezrealizowanego zamówienia na rzecz Zamawiającego, określonego zgodnie z </w:t>
      </w:r>
      <w:r w:rsidR="00274735">
        <w:rPr>
          <w:color w:val="000000"/>
          <w:lang w:eastAsia="pl-PL" w:bidi="pl-PL"/>
        </w:rPr>
        <w:t>ust.</w:t>
      </w:r>
      <w:r>
        <w:rPr>
          <w:color w:val="000000"/>
          <w:lang w:eastAsia="pl-PL" w:bidi="pl-PL"/>
        </w:rPr>
        <w:t xml:space="preserve"> </w:t>
      </w:r>
      <w:r w:rsidR="00274735">
        <w:rPr>
          <w:color w:val="000000"/>
          <w:lang w:eastAsia="pl-PL" w:bidi="pl-PL"/>
        </w:rPr>
        <w:t>4</w:t>
      </w:r>
      <w:r>
        <w:rPr>
          <w:color w:val="000000"/>
          <w:lang w:eastAsia="pl-PL" w:bidi="pl-PL"/>
        </w:rPr>
        <w:t xml:space="preserve">, w przypadku gdy nie zostanie dotrzymany termin dostawy określony w § 1 </w:t>
      </w:r>
      <w:r w:rsidR="00274735">
        <w:rPr>
          <w:color w:val="000000"/>
          <w:lang w:eastAsia="pl-PL" w:bidi="pl-PL"/>
        </w:rPr>
        <w:t>ust</w:t>
      </w:r>
      <w:r>
        <w:rPr>
          <w:color w:val="000000"/>
          <w:lang w:eastAsia="pl-PL" w:bidi="pl-PL"/>
        </w:rPr>
        <w:t>. 3 niniejszej umowy.</w:t>
      </w:r>
    </w:p>
    <w:p w14:paraId="5BDB92EF" w14:textId="77777777" w:rsidR="00325146" w:rsidRDefault="00325146" w:rsidP="00691574">
      <w:pPr>
        <w:pStyle w:val="Teksttreci0"/>
        <w:numPr>
          <w:ilvl w:val="0"/>
          <w:numId w:val="1"/>
        </w:numPr>
        <w:tabs>
          <w:tab w:val="left" w:pos="344"/>
        </w:tabs>
        <w:spacing w:after="120"/>
        <w:ind w:left="357" w:hanging="357"/>
        <w:jc w:val="both"/>
      </w:pPr>
      <w:r>
        <w:rPr>
          <w:color w:val="000000"/>
          <w:lang w:eastAsia="pl-PL" w:bidi="pl-PL"/>
        </w:rPr>
        <w:t xml:space="preserve">Strony ustalają że dokonanie dostawy zostanie potwierdzone fakturą VAT oraz dokumentem nalewu paliwa wystawioną przez </w:t>
      </w:r>
      <w:r>
        <w:t>Wykonawcę</w:t>
      </w:r>
      <w:r>
        <w:rPr>
          <w:color w:val="000000"/>
          <w:lang w:eastAsia="pl-PL" w:bidi="pl-PL"/>
        </w:rPr>
        <w:t>.</w:t>
      </w:r>
    </w:p>
    <w:p w14:paraId="11A0B62A" w14:textId="60809F42" w:rsidR="00325146" w:rsidRDefault="00325146" w:rsidP="007A71D0">
      <w:pPr>
        <w:pStyle w:val="Nagwek20"/>
        <w:keepNext/>
        <w:keepLines/>
        <w:spacing w:after="80"/>
      </w:pPr>
      <w:bookmarkStart w:id="3" w:name="bookmark8"/>
      <w:r>
        <w:rPr>
          <w:color w:val="000000"/>
          <w:lang w:eastAsia="pl-PL" w:bidi="pl-PL"/>
        </w:rPr>
        <w:t>§</w:t>
      </w:r>
      <w:r w:rsidR="00691574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>2</w:t>
      </w:r>
      <w:bookmarkEnd w:id="3"/>
    </w:p>
    <w:p w14:paraId="5D792CD7" w14:textId="77777777" w:rsidR="00325146" w:rsidRDefault="00325146" w:rsidP="00325146">
      <w:pPr>
        <w:pStyle w:val="Teksttreci0"/>
        <w:numPr>
          <w:ilvl w:val="0"/>
          <w:numId w:val="3"/>
        </w:numPr>
        <w:tabs>
          <w:tab w:val="left" w:pos="344"/>
        </w:tabs>
        <w:ind w:left="360" w:hanging="360"/>
        <w:jc w:val="both"/>
      </w:pPr>
      <w:r>
        <w:t>Wykonawca</w:t>
      </w:r>
      <w:r>
        <w:rPr>
          <w:color w:val="000000"/>
          <w:lang w:eastAsia="pl-PL" w:bidi="pl-PL"/>
        </w:rPr>
        <w:t xml:space="preserve"> gwarantuje wysoką jakość dostarczanych produktów potwierdzoną </w:t>
      </w:r>
      <w:r>
        <w:rPr>
          <w:color w:val="000000"/>
          <w:lang w:eastAsia="pl-PL" w:bidi="pl-PL"/>
        </w:rPr>
        <w:lastRenderedPageBreak/>
        <w:t>świadectwem jakości wystawionym przez producenta o spełnieniu norm na każdą dostawę paliwa .</w:t>
      </w:r>
    </w:p>
    <w:p w14:paraId="0CBA2E2B" w14:textId="77777777" w:rsidR="00325146" w:rsidRDefault="00325146" w:rsidP="00325146">
      <w:pPr>
        <w:pStyle w:val="Teksttreci0"/>
        <w:numPr>
          <w:ilvl w:val="0"/>
          <w:numId w:val="3"/>
        </w:numPr>
        <w:tabs>
          <w:tab w:val="left" w:pos="344"/>
        </w:tabs>
        <w:ind w:left="360" w:hanging="360"/>
        <w:jc w:val="both"/>
      </w:pPr>
      <w:r>
        <w:rPr>
          <w:color w:val="000000"/>
          <w:lang w:eastAsia="pl-PL" w:bidi="pl-PL"/>
        </w:rPr>
        <w:t>Zamawiający jest zobowiązany dokonać w momencie dostawy odbioru ilościowego oraz jakościowego paliw pod względem widocznych zanieczyszczeń.</w:t>
      </w:r>
    </w:p>
    <w:p w14:paraId="5D89D6F9" w14:textId="077A3B4C" w:rsidR="00325146" w:rsidRDefault="00325146" w:rsidP="00325146">
      <w:pPr>
        <w:pStyle w:val="Teksttreci0"/>
        <w:numPr>
          <w:ilvl w:val="0"/>
          <w:numId w:val="3"/>
        </w:numPr>
        <w:tabs>
          <w:tab w:val="left" w:pos="344"/>
        </w:tabs>
        <w:ind w:left="360" w:hanging="360"/>
        <w:jc w:val="both"/>
      </w:pPr>
      <w:r>
        <w:rPr>
          <w:color w:val="000000"/>
          <w:lang w:eastAsia="pl-PL" w:bidi="pl-PL"/>
        </w:rPr>
        <w:t xml:space="preserve">Zamawiający ma obowiązek z każdej dostawy pobrać próbki paliw oraz zabezpieczyć je </w:t>
      </w:r>
      <w:r w:rsidR="00193E09">
        <w:rPr>
          <w:color w:val="000000"/>
          <w:lang w:eastAsia="pl-PL" w:bidi="pl-PL"/>
        </w:rPr>
        <w:br/>
      </w:r>
      <w:r>
        <w:rPr>
          <w:color w:val="000000"/>
          <w:lang w:eastAsia="pl-PL" w:bidi="pl-PL"/>
        </w:rPr>
        <w:t xml:space="preserve">i oznaczyć przy udziale </w:t>
      </w:r>
      <w:r>
        <w:t>Wykonawcy</w:t>
      </w:r>
      <w:r>
        <w:rPr>
          <w:color w:val="000000"/>
          <w:lang w:eastAsia="pl-PL" w:bidi="pl-PL"/>
        </w:rPr>
        <w:t xml:space="preserve"> plombami</w:t>
      </w:r>
      <w:r w:rsidR="00274735">
        <w:rPr>
          <w:color w:val="000000"/>
          <w:lang w:eastAsia="pl-PL" w:bidi="pl-PL"/>
        </w:rPr>
        <w:t xml:space="preserve"> Zamawiającego</w:t>
      </w:r>
      <w:r>
        <w:rPr>
          <w:color w:val="000000"/>
          <w:lang w:eastAsia="pl-PL" w:bidi="pl-PL"/>
        </w:rPr>
        <w:t xml:space="preserve"> - wzór protokołu próbki przyjętego paliwa - zał. Nr </w:t>
      </w:r>
      <w:r w:rsidR="00D73D0B">
        <w:rPr>
          <w:color w:val="000000"/>
          <w:lang w:eastAsia="pl-PL" w:bidi="pl-PL"/>
        </w:rPr>
        <w:t>2</w:t>
      </w:r>
      <w:r>
        <w:rPr>
          <w:color w:val="000000"/>
          <w:lang w:eastAsia="pl-PL" w:bidi="pl-PL"/>
        </w:rPr>
        <w:t xml:space="preserve"> dla ON i Pb</w:t>
      </w:r>
      <w:r w:rsidR="00274735">
        <w:rPr>
          <w:color w:val="000000"/>
          <w:lang w:eastAsia="pl-PL" w:bidi="pl-PL"/>
        </w:rPr>
        <w:t>-</w:t>
      </w:r>
      <w:r>
        <w:rPr>
          <w:color w:val="000000"/>
          <w:lang w:eastAsia="pl-PL" w:bidi="pl-PL"/>
        </w:rPr>
        <w:t>95.</w:t>
      </w:r>
    </w:p>
    <w:p w14:paraId="0C0906DF" w14:textId="77777777" w:rsidR="00325146" w:rsidRDefault="00325146" w:rsidP="00691574">
      <w:pPr>
        <w:pStyle w:val="Teksttreci0"/>
        <w:numPr>
          <w:ilvl w:val="0"/>
          <w:numId w:val="3"/>
        </w:numPr>
        <w:tabs>
          <w:tab w:val="left" w:pos="344"/>
        </w:tabs>
        <w:spacing w:after="120"/>
        <w:jc w:val="both"/>
      </w:pPr>
      <w:r>
        <w:rPr>
          <w:color w:val="000000"/>
          <w:lang w:eastAsia="pl-PL" w:bidi="pl-PL"/>
        </w:rPr>
        <w:t>Zamawiający będzie przechowywał próbki paliw z 3-ch kolejnych dostaw.</w:t>
      </w:r>
    </w:p>
    <w:p w14:paraId="51594884" w14:textId="65A1B89E" w:rsidR="00325146" w:rsidRDefault="00325146" w:rsidP="007A71D0">
      <w:pPr>
        <w:pStyle w:val="Nagwek20"/>
        <w:keepNext/>
        <w:keepLines/>
        <w:spacing w:after="80"/>
      </w:pPr>
      <w:bookmarkStart w:id="4" w:name="bookmark10"/>
      <w:r>
        <w:rPr>
          <w:color w:val="000000"/>
          <w:lang w:eastAsia="pl-PL" w:bidi="pl-PL"/>
        </w:rPr>
        <w:t>§</w:t>
      </w:r>
      <w:r w:rsidR="00691574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>3</w:t>
      </w:r>
      <w:bookmarkEnd w:id="4"/>
    </w:p>
    <w:p w14:paraId="693FCFEF" w14:textId="77777777" w:rsidR="00325146" w:rsidRDefault="00325146" w:rsidP="00325146">
      <w:pPr>
        <w:pStyle w:val="Teksttreci0"/>
        <w:numPr>
          <w:ilvl w:val="0"/>
          <w:numId w:val="4"/>
        </w:numPr>
        <w:tabs>
          <w:tab w:val="left" w:pos="375"/>
        </w:tabs>
        <w:ind w:left="340" w:hanging="340"/>
        <w:jc w:val="both"/>
      </w:pPr>
      <w:r>
        <w:rPr>
          <w:color w:val="000000"/>
          <w:lang w:eastAsia="pl-PL" w:bidi="pl-PL"/>
        </w:rPr>
        <w:t xml:space="preserve">Wszelkie sprawy związane z reklamacją dotyczącą jakości lub ilości paliwa Zamawiający będą natychmiast zgłaszali do </w:t>
      </w:r>
      <w:r>
        <w:t>Wykonawcy</w:t>
      </w:r>
      <w:r>
        <w:rPr>
          <w:color w:val="000000"/>
          <w:lang w:eastAsia="pl-PL" w:bidi="pl-PL"/>
        </w:rPr>
        <w:t xml:space="preserve"> telefonicznie lub faxem. </w:t>
      </w:r>
      <w:r>
        <w:t>Wykonawca</w:t>
      </w:r>
      <w:r>
        <w:rPr>
          <w:color w:val="000000"/>
          <w:lang w:eastAsia="pl-PL" w:bidi="pl-PL"/>
        </w:rPr>
        <w:t xml:space="preserve"> zobowiązuje się do natychmiastowego sporządzenia protokołu reklamacji.</w:t>
      </w:r>
    </w:p>
    <w:p w14:paraId="5018F7D0" w14:textId="77777777" w:rsidR="00325146" w:rsidRDefault="00325146" w:rsidP="00325146">
      <w:pPr>
        <w:pStyle w:val="Teksttreci0"/>
        <w:ind w:left="340" w:firstLine="20"/>
        <w:jc w:val="both"/>
      </w:pPr>
      <w:r>
        <w:rPr>
          <w:color w:val="000000"/>
          <w:lang w:eastAsia="pl-PL" w:bidi="pl-PL"/>
        </w:rPr>
        <w:t>Reklamacje dotyczące ilości dostarczonych paliw będą zgłaszane w momencie zakończenia dostawy i rozpatrywane w ciągu 7 dni.</w:t>
      </w:r>
    </w:p>
    <w:p w14:paraId="68E7C74B" w14:textId="77777777" w:rsidR="00325146" w:rsidRDefault="00325146" w:rsidP="00325146">
      <w:pPr>
        <w:pStyle w:val="Teksttreci0"/>
        <w:ind w:left="340" w:firstLine="20"/>
        <w:jc w:val="both"/>
      </w:pPr>
      <w:r>
        <w:rPr>
          <w:color w:val="000000"/>
          <w:lang w:eastAsia="pl-PL" w:bidi="pl-PL"/>
        </w:rPr>
        <w:t>Zamawiający oświadcza że posiada aktualną legalizację zbiorników paliwowych.</w:t>
      </w:r>
    </w:p>
    <w:p w14:paraId="1ED57532" w14:textId="77777777" w:rsidR="00325146" w:rsidRDefault="00325146" w:rsidP="00325146">
      <w:pPr>
        <w:pStyle w:val="Teksttreci0"/>
        <w:numPr>
          <w:ilvl w:val="0"/>
          <w:numId w:val="4"/>
        </w:numPr>
        <w:tabs>
          <w:tab w:val="left" w:pos="375"/>
        </w:tabs>
        <w:ind w:left="340" w:hanging="340"/>
        <w:jc w:val="both"/>
      </w:pPr>
      <w:r>
        <w:t>Wykonawca</w:t>
      </w:r>
      <w:r>
        <w:rPr>
          <w:color w:val="000000"/>
          <w:lang w:eastAsia="pl-PL" w:bidi="pl-PL"/>
        </w:rPr>
        <w:t xml:space="preserve"> po otrzymaniu zgłoszenia o złej jakości paliwa, zobowiązany jest bezzwłocznie dostarczyć Zamawiającemu paliwo dobrej jakości.</w:t>
      </w:r>
    </w:p>
    <w:p w14:paraId="7DFDB6AF" w14:textId="5A3ADD50" w:rsidR="00325146" w:rsidRDefault="00325146" w:rsidP="00325146">
      <w:pPr>
        <w:pStyle w:val="Teksttreci0"/>
        <w:numPr>
          <w:ilvl w:val="0"/>
          <w:numId w:val="4"/>
        </w:numPr>
        <w:tabs>
          <w:tab w:val="left" w:pos="375"/>
        </w:tabs>
        <w:ind w:left="340" w:hanging="340"/>
        <w:jc w:val="both"/>
      </w:pPr>
      <w:r>
        <w:rPr>
          <w:color w:val="000000"/>
          <w:lang w:eastAsia="pl-PL" w:bidi="pl-PL"/>
        </w:rPr>
        <w:t xml:space="preserve">W przypadku wątpliwej jakości paliwa Zamawiający po wcześniejszym powiadomieniu </w:t>
      </w:r>
      <w:r>
        <w:t>Wykonawcy</w:t>
      </w:r>
      <w:r>
        <w:rPr>
          <w:color w:val="000000"/>
          <w:lang w:eastAsia="pl-PL" w:bidi="pl-PL"/>
        </w:rPr>
        <w:t xml:space="preserve">, zaplombowane pojemniki próbek kieruje do badania laboratoryjnego </w:t>
      </w:r>
      <w:r w:rsidR="00377AE8">
        <w:rPr>
          <w:color w:val="000000"/>
          <w:lang w:eastAsia="pl-PL" w:bidi="pl-PL"/>
        </w:rPr>
        <w:br/>
      </w:r>
      <w:r>
        <w:rPr>
          <w:color w:val="000000"/>
          <w:lang w:eastAsia="pl-PL" w:bidi="pl-PL"/>
        </w:rPr>
        <w:t xml:space="preserve">w jednostce uprawnionej do badania paliw płynnych pod względem jego właściwości, powiadamiając </w:t>
      </w:r>
      <w:r>
        <w:t>Wykonawcę</w:t>
      </w:r>
      <w:r>
        <w:rPr>
          <w:color w:val="000000"/>
          <w:lang w:eastAsia="pl-PL" w:bidi="pl-PL"/>
        </w:rPr>
        <w:t xml:space="preserve"> o miejscu badania. Jeżeli wynik badania będzie negatywny za badanie zapłaci </w:t>
      </w:r>
      <w:r>
        <w:t>Wykonawca</w:t>
      </w:r>
      <w:r>
        <w:rPr>
          <w:color w:val="000000"/>
          <w:lang w:eastAsia="pl-PL" w:bidi="pl-PL"/>
        </w:rPr>
        <w:t>, jeżeli pozytywny Zamawiający.</w:t>
      </w:r>
    </w:p>
    <w:p w14:paraId="09564845" w14:textId="77777777" w:rsidR="00325146" w:rsidRDefault="00325146" w:rsidP="00325146">
      <w:pPr>
        <w:pStyle w:val="Teksttreci0"/>
        <w:numPr>
          <w:ilvl w:val="0"/>
          <w:numId w:val="4"/>
        </w:numPr>
        <w:tabs>
          <w:tab w:val="left" w:pos="375"/>
        </w:tabs>
        <w:ind w:left="340" w:hanging="340"/>
        <w:jc w:val="both"/>
      </w:pPr>
      <w:r>
        <w:rPr>
          <w:color w:val="000000"/>
          <w:lang w:eastAsia="pl-PL" w:bidi="pl-PL"/>
        </w:rPr>
        <w:t xml:space="preserve">W przypadku udowodnionej złej jakości paliwa </w:t>
      </w:r>
      <w:r>
        <w:t>Wykonawca</w:t>
      </w:r>
      <w:r>
        <w:rPr>
          <w:color w:val="000000"/>
          <w:lang w:eastAsia="pl-PL" w:bidi="pl-PL"/>
        </w:rPr>
        <w:t xml:space="preserve"> pokrywa wszystkie koszty związane z wadliwą jakością paliwa oraz wymienia paliwo będące w zbiornikach Zamawiającego na właściwe.</w:t>
      </w:r>
    </w:p>
    <w:p w14:paraId="4E1F39BC" w14:textId="7ADD9D24" w:rsidR="00325146" w:rsidRDefault="00325146" w:rsidP="00325146">
      <w:pPr>
        <w:pStyle w:val="Teksttreci0"/>
        <w:ind w:left="340" w:firstLine="20"/>
        <w:jc w:val="both"/>
      </w:pPr>
      <w:r>
        <w:rPr>
          <w:color w:val="000000"/>
          <w:lang w:eastAsia="pl-PL" w:bidi="pl-PL"/>
        </w:rPr>
        <w:t xml:space="preserve">W przypadku pozytywnego wyniku badania Zamawiający pokryje wszystkie koszty poniesione przez </w:t>
      </w:r>
      <w:r>
        <w:t>Wykonawcę</w:t>
      </w:r>
      <w:r>
        <w:rPr>
          <w:color w:val="000000"/>
          <w:lang w:eastAsia="pl-PL" w:bidi="pl-PL"/>
        </w:rPr>
        <w:t xml:space="preserve"> związane z dodatkowymi dostawami paliw wynikającymi </w:t>
      </w:r>
      <w:r w:rsidR="00377AE8">
        <w:rPr>
          <w:color w:val="000000"/>
          <w:lang w:eastAsia="pl-PL" w:bidi="pl-PL"/>
        </w:rPr>
        <w:br/>
      </w:r>
      <w:r>
        <w:rPr>
          <w:color w:val="000000"/>
          <w:lang w:eastAsia="pl-PL" w:bidi="pl-PL"/>
        </w:rPr>
        <w:t>z realizacji postanowień pkt. 2 .</w:t>
      </w:r>
    </w:p>
    <w:p w14:paraId="1EF6C3C1" w14:textId="77777777" w:rsidR="00325146" w:rsidRDefault="00325146" w:rsidP="00325146">
      <w:pPr>
        <w:pStyle w:val="Teksttreci0"/>
        <w:numPr>
          <w:ilvl w:val="0"/>
          <w:numId w:val="4"/>
        </w:numPr>
        <w:tabs>
          <w:tab w:val="left" w:pos="375"/>
        </w:tabs>
        <w:jc w:val="both"/>
      </w:pPr>
      <w:r>
        <w:rPr>
          <w:color w:val="000000"/>
          <w:lang w:eastAsia="pl-PL" w:bidi="pl-PL"/>
        </w:rPr>
        <w:t>Ceny za dostawy ustalane będą w sposób następujący:</w:t>
      </w:r>
    </w:p>
    <w:p w14:paraId="7BC09083" w14:textId="3E9B672A" w:rsidR="00325146" w:rsidRDefault="00325146" w:rsidP="00701E24">
      <w:pPr>
        <w:pStyle w:val="Teksttreci0"/>
        <w:numPr>
          <w:ilvl w:val="0"/>
          <w:numId w:val="5"/>
        </w:numPr>
        <w:ind w:left="720" w:hanging="360"/>
        <w:jc w:val="both"/>
      </w:pPr>
      <w:r>
        <w:rPr>
          <w:color w:val="000000"/>
          <w:lang w:eastAsia="pl-PL" w:bidi="pl-PL"/>
        </w:rPr>
        <w:t xml:space="preserve">Zmiana cen (podwyżka i obniżka) będzie następować o </w:t>
      </w:r>
      <w:r w:rsidR="004159F0">
        <w:rPr>
          <w:color w:val="000000"/>
          <w:lang w:eastAsia="pl-PL" w:bidi="pl-PL"/>
        </w:rPr>
        <w:t>stały upust</w:t>
      </w:r>
      <w:r>
        <w:rPr>
          <w:color w:val="000000"/>
          <w:lang w:eastAsia="pl-PL" w:bidi="pl-PL"/>
        </w:rPr>
        <w:t xml:space="preserve"> między ceną obowiązującą z dnia otwarcia a ogłoszoną nową.</w:t>
      </w:r>
    </w:p>
    <w:p w14:paraId="2574E3C8" w14:textId="22E254F5" w:rsidR="00325146" w:rsidRDefault="00325146" w:rsidP="00701E24">
      <w:pPr>
        <w:pStyle w:val="Teksttreci0"/>
        <w:numPr>
          <w:ilvl w:val="0"/>
          <w:numId w:val="5"/>
        </w:numPr>
        <w:spacing w:after="120"/>
        <w:ind w:left="714" w:hanging="357"/>
        <w:jc w:val="both"/>
      </w:pPr>
      <w:r>
        <w:rPr>
          <w:color w:val="000000"/>
          <w:lang w:eastAsia="pl-PL" w:bidi="pl-PL"/>
        </w:rPr>
        <w:t xml:space="preserve">Ilekroć w </w:t>
      </w:r>
      <w:r w:rsidR="00B37C4C">
        <w:rPr>
          <w:color w:val="000000"/>
          <w:lang w:eastAsia="pl-PL" w:bidi="pl-PL"/>
        </w:rPr>
        <w:t>u</w:t>
      </w:r>
      <w:r>
        <w:rPr>
          <w:color w:val="000000"/>
          <w:lang w:eastAsia="pl-PL" w:bidi="pl-PL"/>
        </w:rPr>
        <w:t>mowie mówi się o cenie m</w:t>
      </w:r>
      <w:r>
        <w:rPr>
          <w:color w:val="000000"/>
          <w:vertAlign w:val="superscript"/>
          <w:lang w:eastAsia="pl-PL" w:bidi="pl-PL"/>
        </w:rPr>
        <w:t>3</w:t>
      </w:r>
      <w:r>
        <w:rPr>
          <w:color w:val="000000"/>
          <w:lang w:eastAsia="pl-PL" w:bidi="pl-PL"/>
        </w:rPr>
        <w:t xml:space="preserve"> paliwa oznacza to cenę paliwa o temperaturze 15</w:t>
      </w:r>
      <w:r w:rsidR="00377AE8">
        <w:rPr>
          <w:color w:val="000000"/>
          <w:vertAlign w:val="superscript"/>
          <w:lang w:eastAsia="pl-PL" w:bidi="pl-PL"/>
        </w:rPr>
        <w:t>o</w:t>
      </w:r>
      <w:r>
        <w:rPr>
          <w:color w:val="000000"/>
          <w:lang w:eastAsia="pl-PL" w:bidi="pl-PL"/>
        </w:rPr>
        <w:t>C.</w:t>
      </w:r>
    </w:p>
    <w:p w14:paraId="1053429B" w14:textId="4B7C6F65" w:rsidR="00325146" w:rsidRDefault="00325146" w:rsidP="007A71D0">
      <w:pPr>
        <w:pStyle w:val="Nagwek20"/>
        <w:keepNext/>
        <w:keepLines/>
        <w:spacing w:after="80"/>
      </w:pPr>
      <w:bookmarkStart w:id="5" w:name="bookmark12"/>
      <w:r>
        <w:rPr>
          <w:color w:val="000000"/>
          <w:lang w:eastAsia="pl-PL" w:bidi="pl-PL"/>
        </w:rPr>
        <w:t>§</w:t>
      </w:r>
      <w:r w:rsidR="00B37C4C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>4</w:t>
      </w:r>
      <w:bookmarkEnd w:id="5"/>
    </w:p>
    <w:p w14:paraId="165D058E" w14:textId="77777777" w:rsidR="007E2419" w:rsidRDefault="00325146" w:rsidP="00325146">
      <w:pPr>
        <w:pStyle w:val="Teksttreci0"/>
        <w:numPr>
          <w:ilvl w:val="0"/>
          <w:numId w:val="6"/>
        </w:numPr>
        <w:tabs>
          <w:tab w:val="left" w:pos="375"/>
        </w:tabs>
        <w:jc w:val="both"/>
      </w:pPr>
      <w:r>
        <w:t xml:space="preserve">Wynagrodzenie Wykonawcy ustalono  na kwotę: </w:t>
      </w:r>
    </w:p>
    <w:p w14:paraId="1179106E" w14:textId="1605488E" w:rsidR="00325146" w:rsidRDefault="007E2419" w:rsidP="00A9294E">
      <w:pPr>
        <w:pStyle w:val="Teksttreci0"/>
        <w:numPr>
          <w:ilvl w:val="0"/>
          <w:numId w:val="12"/>
        </w:numPr>
        <w:jc w:val="both"/>
      </w:pPr>
      <w:r>
        <w:t xml:space="preserve">za dostawę ON = </w:t>
      </w:r>
      <w:r w:rsidR="00493CBB">
        <w:t>…………….</w:t>
      </w:r>
      <w:r w:rsidR="00325146">
        <w:t xml:space="preserve"> zł netto, + podatek VAT w wysokości 23 % </w:t>
      </w:r>
      <w:r w:rsidR="00701E24">
        <w:br/>
      </w:r>
      <w:r w:rsidR="00325146">
        <w:t xml:space="preserve">=  </w:t>
      </w:r>
      <w:r w:rsidR="00493CBB">
        <w:t>…………………</w:t>
      </w:r>
      <w:r w:rsidR="00325146" w:rsidRPr="00493CBB">
        <w:rPr>
          <w:b/>
          <w:bCs/>
        </w:rPr>
        <w:t xml:space="preserve"> zł brutto</w:t>
      </w:r>
      <w:r w:rsidR="00325146">
        <w:t xml:space="preserve"> (słownie: </w:t>
      </w:r>
      <w:r w:rsidR="00493CBB">
        <w:t>…………………….00</w:t>
      </w:r>
      <w:r w:rsidR="00325146">
        <w:t>/100).</w:t>
      </w:r>
    </w:p>
    <w:p w14:paraId="6C78026E" w14:textId="5A49C38C" w:rsidR="00325146" w:rsidRDefault="007E2419" w:rsidP="00A30795">
      <w:pPr>
        <w:pStyle w:val="Teksttreci0"/>
        <w:numPr>
          <w:ilvl w:val="0"/>
          <w:numId w:val="12"/>
        </w:numPr>
        <w:jc w:val="both"/>
      </w:pPr>
      <w:r>
        <w:t xml:space="preserve">za dostawę Pb95 = </w:t>
      </w:r>
      <w:r w:rsidR="00493CBB">
        <w:t>……………….</w:t>
      </w:r>
      <w:r>
        <w:t xml:space="preserve"> zł netto, + podatek VAT w wysokości 23 % </w:t>
      </w:r>
      <w:r w:rsidR="00701E24">
        <w:br/>
      </w:r>
      <w:r>
        <w:t>=</w:t>
      </w:r>
      <w:r w:rsidR="00701E24">
        <w:t xml:space="preserve"> </w:t>
      </w:r>
      <w:r w:rsidR="00493CBB">
        <w:rPr>
          <w:b/>
          <w:bCs/>
        </w:rPr>
        <w:t>…………………….</w:t>
      </w:r>
      <w:r w:rsidRPr="00701E24">
        <w:rPr>
          <w:b/>
          <w:bCs/>
        </w:rPr>
        <w:t xml:space="preserve"> zł brutto</w:t>
      </w:r>
      <w:r>
        <w:t xml:space="preserve"> (słownie: </w:t>
      </w:r>
      <w:r w:rsidR="00493CBB">
        <w:t>…………..</w:t>
      </w:r>
      <w:r>
        <w:t>zł</w:t>
      </w:r>
      <w:r w:rsidR="00701E24">
        <w:t>otych</w:t>
      </w:r>
      <w:r>
        <w:t xml:space="preserve"> </w:t>
      </w:r>
      <w:r w:rsidR="00493CBB">
        <w:t>00</w:t>
      </w:r>
      <w:r>
        <w:t>/100).</w:t>
      </w:r>
    </w:p>
    <w:p w14:paraId="015700A5" w14:textId="0A30716B" w:rsidR="00325146" w:rsidRDefault="00325146" w:rsidP="00701E24">
      <w:pPr>
        <w:pStyle w:val="Teksttreci0"/>
        <w:numPr>
          <w:ilvl w:val="0"/>
          <w:numId w:val="6"/>
        </w:numPr>
        <w:ind w:left="426" w:hanging="426"/>
        <w:jc w:val="both"/>
      </w:pPr>
      <w:r>
        <w:t>Wartość  ustalonego wynagrodzenia została określona w ofercie Wykonawcy z dnia       2</w:t>
      </w:r>
      <w:r w:rsidR="00493CBB">
        <w:t>2</w:t>
      </w:r>
      <w:r>
        <w:t>.08.202</w:t>
      </w:r>
      <w:r w:rsidR="00493CBB">
        <w:t>3</w:t>
      </w:r>
      <w:r>
        <w:t xml:space="preserve"> r., która stanowi załącznik nr 3 do umowy.</w:t>
      </w:r>
    </w:p>
    <w:p w14:paraId="01C063AE" w14:textId="6E3945DD" w:rsidR="00325146" w:rsidRDefault="00325146" w:rsidP="00701E24">
      <w:pPr>
        <w:pStyle w:val="Teksttreci0"/>
        <w:numPr>
          <w:ilvl w:val="0"/>
          <w:numId w:val="6"/>
        </w:numPr>
        <w:ind w:left="426" w:hanging="426"/>
        <w:jc w:val="both"/>
      </w:pPr>
      <w:r>
        <w:rPr>
          <w:color w:val="000000"/>
          <w:lang w:eastAsia="pl-PL" w:bidi="pl-PL"/>
        </w:rPr>
        <w:t xml:space="preserve">Strony ustalają cenę jednostkową na dzień podpisania umowy (ceny zawarte w ofercie na dzień </w:t>
      </w:r>
      <w:r>
        <w:t>17</w:t>
      </w:r>
      <w:r>
        <w:rPr>
          <w:color w:val="000000"/>
          <w:lang w:eastAsia="pl-PL" w:bidi="pl-PL"/>
        </w:rPr>
        <w:t xml:space="preserve"> sierpnia 20</w:t>
      </w:r>
      <w:r>
        <w:t>20</w:t>
      </w:r>
      <w:r w:rsidR="00377AE8">
        <w:t xml:space="preserve"> r.</w:t>
      </w:r>
    </w:p>
    <w:p w14:paraId="4CBCC45B" w14:textId="6723B5C0" w:rsidR="00325146" w:rsidRPr="00701E24" w:rsidRDefault="00272A7A" w:rsidP="00701E24">
      <w:pPr>
        <w:pStyle w:val="Teksttreci0"/>
        <w:numPr>
          <w:ilvl w:val="0"/>
          <w:numId w:val="7"/>
        </w:numPr>
        <w:ind w:left="709" w:hanging="283"/>
        <w:jc w:val="both"/>
      </w:pPr>
      <w:r>
        <w:rPr>
          <w:color w:val="000000"/>
          <w:lang w:eastAsia="pl-PL" w:bidi="pl-PL"/>
        </w:rPr>
        <w:t>Stały upust</w:t>
      </w:r>
      <w:r w:rsidR="00325146" w:rsidRPr="00635660">
        <w:rPr>
          <w:color w:val="000000"/>
          <w:lang w:eastAsia="pl-PL" w:bidi="pl-PL"/>
        </w:rPr>
        <w:t xml:space="preserve"> ON za </w:t>
      </w:r>
      <w:r w:rsidR="00325146" w:rsidRPr="00635660">
        <w:t xml:space="preserve">1 </w:t>
      </w:r>
      <w:r w:rsidR="00325146" w:rsidRPr="00635660">
        <w:rPr>
          <w:color w:val="000000"/>
          <w:lang w:eastAsia="pl-PL" w:bidi="pl-PL"/>
        </w:rPr>
        <w:t>m</w:t>
      </w:r>
      <w:r w:rsidR="00325146" w:rsidRPr="00635660">
        <w:rPr>
          <w:color w:val="000000"/>
          <w:vertAlign w:val="superscript"/>
          <w:lang w:eastAsia="pl-PL" w:bidi="pl-PL"/>
        </w:rPr>
        <w:t>3</w:t>
      </w:r>
      <w:r w:rsidR="00325146" w:rsidRPr="00635660">
        <w:rPr>
          <w:color w:val="000000"/>
          <w:lang w:eastAsia="pl-PL" w:bidi="pl-PL"/>
        </w:rPr>
        <w:t xml:space="preserve"> </w:t>
      </w:r>
      <w:r w:rsidR="0059064F" w:rsidRPr="00635660">
        <w:rPr>
          <w:color w:val="000000"/>
          <w:lang w:eastAsia="pl-PL" w:bidi="pl-PL"/>
        </w:rPr>
        <w:t>–</w:t>
      </w:r>
      <w:r w:rsidR="00325146" w:rsidRPr="00635660">
        <w:t xml:space="preserve"> </w:t>
      </w:r>
      <w:r>
        <w:t>…………..</w:t>
      </w:r>
      <w:r w:rsidR="00325146" w:rsidRPr="00635660">
        <w:rPr>
          <w:color w:val="000000"/>
          <w:lang w:eastAsia="pl-PL" w:bidi="pl-PL"/>
        </w:rPr>
        <w:t xml:space="preserve"> zł netto </w:t>
      </w:r>
    </w:p>
    <w:p w14:paraId="50401DBD" w14:textId="4BA7307A" w:rsidR="00701E24" w:rsidRPr="00635660" w:rsidRDefault="00272A7A" w:rsidP="00AD341A">
      <w:pPr>
        <w:pStyle w:val="Teksttreci0"/>
        <w:numPr>
          <w:ilvl w:val="0"/>
          <w:numId w:val="7"/>
        </w:numPr>
        <w:ind w:left="709" w:hanging="283"/>
        <w:jc w:val="both"/>
      </w:pPr>
      <w:r>
        <w:rPr>
          <w:color w:val="000000"/>
          <w:lang w:eastAsia="pl-PL" w:bidi="pl-PL"/>
        </w:rPr>
        <w:t>Stały upust</w:t>
      </w:r>
      <w:r w:rsidR="00701E24" w:rsidRPr="00701E24">
        <w:rPr>
          <w:color w:val="000000"/>
          <w:lang w:eastAsia="pl-PL" w:bidi="pl-PL"/>
        </w:rPr>
        <w:t xml:space="preserve"> Pb 95 za</w:t>
      </w:r>
      <w:r w:rsidR="00701E24" w:rsidRPr="00635660">
        <w:t xml:space="preserve">1 </w:t>
      </w:r>
      <w:r w:rsidR="00701E24" w:rsidRPr="00701E24">
        <w:rPr>
          <w:color w:val="000000"/>
          <w:lang w:eastAsia="pl-PL" w:bidi="pl-PL"/>
        </w:rPr>
        <w:t xml:space="preserve"> m</w:t>
      </w:r>
      <w:r w:rsidR="00701E24" w:rsidRPr="00701E24">
        <w:rPr>
          <w:color w:val="000000"/>
          <w:vertAlign w:val="superscript"/>
          <w:lang w:eastAsia="pl-PL" w:bidi="pl-PL"/>
        </w:rPr>
        <w:t>3</w:t>
      </w:r>
      <w:r w:rsidR="00701E24" w:rsidRPr="00701E24">
        <w:rPr>
          <w:color w:val="000000"/>
          <w:lang w:eastAsia="pl-PL" w:bidi="pl-PL"/>
        </w:rPr>
        <w:t xml:space="preserve"> - </w:t>
      </w:r>
      <w:r w:rsidR="00701E24" w:rsidRPr="00635660">
        <w:t xml:space="preserve"> </w:t>
      </w:r>
      <w:r>
        <w:t>………….</w:t>
      </w:r>
      <w:r w:rsidR="00701E24" w:rsidRPr="00635660">
        <w:t xml:space="preserve"> </w:t>
      </w:r>
      <w:r w:rsidR="00701E24" w:rsidRPr="00701E24">
        <w:rPr>
          <w:color w:val="000000"/>
          <w:lang w:eastAsia="pl-PL" w:bidi="pl-PL"/>
        </w:rPr>
        <w:t xml:space="preserve">zł netto + VAT </w:t>
      </w:r>
    </w:p>
    <w:p w14:paraId="236DC7F1" w14:textId="78AF222C" w:rsidR="00325146" w:rsidRDefault="00325146" w:rsidP="007A71D0">
      <w:pPr>
        <w:pStyle w:val="Nagwek20"/>
        <w:keepNext/>
        <w:keepLines/>
        <w:spacing w:after="80"/>
      </w:pPr>
      <w:bookmarkStart w:id="6" w:name="bookmark14"/>
      <w:r>
        <w:rPr>
          <w:color w:val="000000"/>
          <w:lang w:eastAsia="pl-PL" w:bidi="pl-PL"/>
        </w:rPr>
        <w:t>§</w:t>
      </w:r>
      <w:r w:rsidR="00377AE8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>5</w:t>
      </w:r>
      <w:bookmarkEnd w:id="6"/>
    </w:p>
    <w:p w14:paraId="459C3654" w14:textId="69447E66" w:rsidR="00325146" w:rsidRDefault="00325146" w:rsidP="00325146">
      <w:pPr>
        <w:widowControl/>
        <w:numPr>
          <w:ilvl w:val="0"/>
          <w:numId w:val="8"/>
        </w:numPr>
        <w:suppressAutoHyphens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  <w:lang w:eastAsia="ar-SA" w:bidi="ar-SA"/>
        </w:rPr>
      </w:pPr>
      <w:bookmarkStart w:id="7" w:name="bookmark18"/>
      <w:r>
        <w:rPr>
          <w:rFonts w:ascii="Arial" w:eastAsia="Times New Roman" w:hAnsi="Arial" w:cs="Arial"/>
          <w:color w:val="auto"/>
          <w:sz w:val="22"/>
          <w:szCs w:val="22"/>
          <w:lang w:eastAsia="ar-SA" w:bidi="ar-SA"/>
        </w:rPr>
        <w:t xml:space="preserve">Strony ustalają, że zapłata </w:t>
      </w:r>
      <w:r>
        <w:rPr>
          <w:rFonts w:ascii="Arial" w:eastAsia="Times New Roman" w:hAnsi="Arial" w:cs="Arial"/>
          <w:bCs/>
          <w:iCs/>
          <w:color w:val="auto"/>
          <w:sz w:val="22"/>
          <w:szCs w:val="22"/>
          <w:lang w:eastAsia="ar-SA" w:bidi="ar-SA"/>
        </w:rPr>
        <w:t xml:space="preserve">za każdorazową zrealizowaną dostawę paliw </w:t>
      </w:r>
      <w:r>
        <w:rPr>
          <w:rFonts w:ascii="Arial" w:eastAsia="Times New Roman" w:hAnsi="Arial" w:cs="Arial"/>
          <w:color w:val="auto"/>
          <w:sz w:val="22"/>
          <w:szCs w:val="22"/>
          <w:lang w:eastAsia="ar-SA" w:bidi="ar-SA"/>
        </w:rPr>
        <w:t xml:space="preserve"> przedmiotu umowy z zastrzeżeniem ust</w:t>
      </w:r>
      <w:r w:rsidR="00377AE8">
        <w:rPr>
          <w:rFonts w:ascii="Arial" w:eastAsia="Times New Roman" w:hAnsi="Arial" w:cs="Arial"/>
          <w:color w:val="auto"/>
          <w:sz w:val="22"/>
          <w:szCs w:val="22"/>
          <w:lang w:eastAsia="ar-SA" w:bidi="ar-SA"/>
        </w:rPr>
        <w:t>.</w:t>
      </w:r>
      <w:r>
        <w:rPr>
          <w:rFonts w:ascii="Arial" w:eastAsia="Times New Roman" w:hAnsi="Arial" w:cs="Arial"/>
          <w:color w:val="auto"/>
          <w:sz w:val="22"/>
          <w:szCs w:val="22"/>
          <w:lang w:eastAsia="ar-SA" w:bidi="ar-SA"/>
        </w:rPr>
        <w:t xml:space="preserve"> 2, będzie się odbywała jednorazowo fakturą po odbiorze potwierdzonym protokołem odbioru podpisanym przez Strony. </w:t>
      </w:r>
    </w:p>
    <w:p w14:paraId="14DCFCD3" w14:textId="77777777" w:rsidR="00325146" w:rsidRDefault="00325146" w:rsidP="00325146">
      <w:pPr>
        <w:widowControl/>
        <w:numPr>
          <w:ilvl w:val="0"/>
          <w:numId w:val="8"/>
        </w:numPr>
        <w:suppressAutoHyphens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ar-SA" w:bidi="ar-SA"/>
        </w:rPr>
        <w:t>Podstawą do dokonania płatności  faktury będzie bezusterkowy protokół odbioru dostawy podpisany przez Strony.</w:t>
      </w:r>
    </w:p>
    <w:p w14:paraId="7CDBE8FD" w14:textId="03B1F93B" w:rsidR="00325146" w:rsidRDefault="00325146" w:rsidP="00325146">
      <w:pPr>
        <w:widowControl/>
        <w:numPr>
          <w:ilvl w:val="0"/>
          <w:numId w:val="8"/>
        </w:numPr>
        <w:suppressAutoHyphens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ar-SA" w:bidi="ar-SA"/>
        </w:rPr>
        <w:t>Poprawnie wystawiona i dostarczona faktura VAT za wykonane dostawy będzie płatna przelewem w terminie do 21 dni.</w:t>
      </w:r>
    </w:p>
    <w:p w14:paraId="1B8636E9" w14:textId="77777777" w:rsidR="00325146" w:rsidRDefault="00325146" w:rsidP="00325146">
      <w:pPr>
        <w:widowControl/>
        <w:numPr>
          <w:ilvl w:val="0"/>
          <w:numId w:val="8"/>
        </w:numPr>
        <w:suppressAutoHyphens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ar-SA" w:bidi="ar-SA"/>
        </w:rPr>
        <w:t>Za dzień zapłaty wynagrodzenia uważa się dzień obciążenia rachunku bankowego Zamawiającego.</w:t>
      </w:r>
    </w:p>
    <w:p w14:paraId="06F54C02" w14:textId="77777777" w:rsidR="00325146" w:rsidRDefault="00325146" w:rsidP="00377AE8">
      <w:pPr>
        <w:widowControl/>
        <w:numPr>
          <w:ilvl w:val="0"/>
          <w:numId w:val="8"/>
        </w:numPr>
        <w:suppressAutoHyphens/>
        <w:spacing w:after="120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ar-SA" w:bidi="ar-SA"/>
        </w:rPr>
        <w:lastRenderedPageBreak/>
        <w:t>Za nieterminową zapłatę faktury Wykonawcy przysługują odsetki ustawowe.</w:t>
      </w:r>
    </w:p>
    <w:p w14:paraId="0B71A785" w14:textId="60117847" w:rsidR="00325146" w:rsidRDefault="00325146" w:rsidP="007A71D0">
      <w:pPr>
        <w:pStyle w:val="Nagwek20"/>
        <w:keepNext/>
        <w:keepLines/>
        <w:spacing w:after="80"/>
      </w:pPr>
      <w:r>
        <w:rPr>
          <w:color w:val="000000"/>
          <w:lang w:eastAsia="pl-PL" w:bidi="pl-PL"/>
        </w:rPr>
        <w:t>§</w:t>
      </w:r>
      <w:r w:rsidR="00377AE8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>6</w:t>
      </w:r>
      <w:bookmarkEnd w:id="7"/>
    </w:p>
    <w:p w14:paraId="22345509" w14:textId="567A3FD8" w:rsidR="00325146" w:rsidRDefault="00325146" w:rsidP="00377AE8">
      <w:pPr>
        <w:pStyle w:val="Teksttreci0"/>
        <w:numPr>
          <w:ilvl w:val="0"/>
          <w:numId w:val="9"/>
        </w:numPr>
        <w:ind w:left="284" w:hanging="284"/>
        <w:jc w:val="both"/>
      </w:pPr>
      <w:r>
        <w:rPr>
          <w:color w:val="000000"/>
          <w:lang w:eastAsia="pl-PL" w:bidi="pl-PL"/>
        </w:rPr>
        <w:t xml:space="preserve">Umowa zawarta zostaje na okres </w:t>
      </w:r>
      <w:r w:rsidR="00C4358C">
        <w:t>2</w:t>
      </w:r>
      <w:r>
        <w:t xml:space="preserve"> (</w:t>
      </w:r>
      <w:r w:rsidR="00C4358C">
        <w:t>dwóch</w:t>
      </w:r>
      <w:r>
        <w:t>)</w:t>
      </w:r>
      <w:r>
        <w:rPr>
          <w:color w:val="000000"/>
          <w:lang w:eastAsia="pl-PL" w:bidi="pl-PL"/>
        </w:rPr>
        <w:t xml:space="preserve"> lat: tj</w:t>
      </w:r>
      <w:r w:rsidR="00377AE8">
        <w:rPr>
          <w:color w:val="000000"/>
          <w:lang w:eastAsia="pl-PL" w:bidi="pl-PL"/>
        </w:rPr>
        <w:t>.</w:t>
      </w:r>
      <w:r>
        <w:rPr>
          <w:color w:val="000000"/>
          <w:lang w:eastAsia="pl-PL" w:bidi="pl-PL"/>
        </w:rPr>
        <w:t xml:space="preserve"> do dnia </w:t>
      </w:r>
      <w:r w:rsidR="00C4358C">
        <w:rPr>
          <w:color w:val="000000"/>
          <w:lang w:eastAsia="pl-PL" w:bidi="pl-PL"/>
        </w:rPr>
        <w:t>….</w:t>
      </w:r>
      <w:r>
        <w:rPr>
          <w:color w:val="000000"/>
          <w:lang w:eastAsia="pl-PL" w:bidi="pl-PL"/>
        </w:rPr>
        <w:t>.09.202</w:t>
      </w:r>
      <w:r w:rsidR="00C4358C">
        <w:rPr>
          <w:color w:val="000000"/>
          <w:lang w:eastAsia="pl-PL" w:bidi="pl-PL"/>
        </w:rPr>
        <w:t>5</w:t>
      </w:r>
      <w:r>
        <w:rPr>
          <w:color w:val="000000"/>
          <w:lang w:eastAsia="pl-PL" w:bidi="pl-PL"/>
        </w:rPr>
        <w:t xml:space="preserve"> r.</w:t>
      </w:r>
    </w:p>
    <w:p w14:paraId="4CAF0B31" w14:textId="769C9564" w:rsidR="00325146" w:rsidRDefault="00325146" w:rsidP="00377AE8">
      <w:pPr>
        <w:pStyle w:val="Teksttreci0"/>
        <w:numPr>
          <w:ilvl w:val="0"/>
          <w:numId w:val="9"/>
        </w:numPr>
        <w:ind w:left="284" w:hanging="284"/>
        <w:jc w:val="both"/>
      </w:pPr>
      <w:r>
        <w:rPr>
          <w:color w:val="000000"/>
          <w:lang w:eastAsia="pl-PL" w:bidi="pl-PL"/>
        </w:rPr>
        <w:t xml:space="preserve">Umowa może zostać rozwiązana bez wypowiedzenia za pisemnym powiadomieniem, wskutek niewywiązywania się z postanowień umowy przez którąkolwiek ze stron umowy, </w:t>
      </w:r>
      <w:r w:rsidR="00377AE8">
        <w:rPr>
          <w:color w:val="000000"/>
          <w:lang w:eastAsia="pl-PL" w:bidi="pl-PL"/>
        </w:rPr>
        <w:br/>
      </w:r>
      <w:r>
        <w:rPr>
          <w:color w:val="000000"/>
          <w:lang w:eastAsia="pl-PL" w:bidi="pl-PL"/>
        </w:rPr>
        <w:t>a w szczególności w przypadku dostarczania paliwa złej jakości i nieprzestrzegania terminów płatności.</w:t>
      </w:r>
    </w:p>
    <w:p w14:paraId="724D373B" w14:textId="77777777" w:rsidR="00325146" w:rsidRDefault="00325146" w:rsidP="00701E24">
      <w:pPr>
        <w:pStyle w:val="Teksttreci0"/>
        <w:numPr>
          <w:ilvl w:val="0"/>
          <w:numId w:val="9"/>
        </w:numPr>
        <w:ind w:left="284" w:hanging="284"/>
        <w:jc w:val="both"/>
      </w:pPr>
      <w:r>
        <w:rPr>
          <w:color w:val="000000"/>
          <w:lang w:eastAsia="pl-PL" w:bidi="pl-PL"/>
        </w:rPr>
        <w:t>Dopuszcza się wprowadzenia zmian w wynagrodzeniu należnym wykonawcy, w przypadku zmiany:</w:t>
      </w:r>
    </w:p>
    <w:p w14:paraId="174CC9DF" w14:textId="77777777" w:rsidR="00325146" w:rsidRDefault="00325146" w:rsidP="00701E24">
      <w:pPr>
        <w:pStyle w:val="Teksttreci0"/>
        <w:numPr>
          <w:ilvl w:val="0"/>
          <w:numId w:val="10"/>
        </w:numPr>
        <w:ind w:left="567" w:hanging="283"/>
        <w:jc w:val="both"/>
      </w:pPr>
      <w:r>
        <w:rPr>
          <w:color w:val="000000"/>
          <w:lang w:eastAsia="pl-PL" w:bidi="pl-PL"/>
        </w:rPr>
        <w:t>Stawki podatku od towarów i usług,</w:t>
      </w:r>
    </w:p>
    <w:p w14:paraId="77E9382A" w14:textId="16140034" w:rsidR="00325146" w:rsidRDefault="00325146" w:rsidP="00E86903">
      <w:pPr>
        <w:pStyle w:val="Teksttreci0"/>
        <w:numPr>
          <w:ilvl w:val="0"/>
          <w:numId w:val="10"/>
        </w:numPr>
        <w:ind w:left="567" w:hanging="283"/>
        <w:jc w:val="both"/>
      </w:pPr>
      <w:r>
        <w:rPr>
          <w:color w:val="000000"/>
          <w:lang w:eastAsia="pl-PL" w:bidi="pl-PL"/>
        </w:rPr>
        <w:t xml:space="preserve">Wysokości minimalnego wynagrodzenia za pracę albo wysokości minimalnej stawki godzinowej, ustalonych na podstawie przepisów ustawy z dnia 10 października </w:t>
      </w:r>
      <w:r w:rsidR="00377AE8">
        <w:rPr>
          <w:color w:val="000000"/>
          <w:lang w:eastAsia="pl-PL" w:bidi="pl-PL"/>
        </w:rPr>
        <w:br/>
      </w:r>
      <w:r>
        <w:rPr>
          <w:color w:val="000000"/>
          <w:lang w:eastAsia="pl-PL" w:bidi="pl-PL"/>
        </w:rPr>
        <w:t>2002</w:t>
      </w:r>
      <w:r>
        <w:t xml:space="preserve"> </w:t>
      </w:r>
      <w:r>
        <w:rPr>
          <w:color w:val="000000"/>
          <w:lang w:eastAsia="pl-PL" w:bidi="pl-PL"/>
        </w:rPr>
        <w:t>r. o minimalnym wynagrodzeniu za pracę,</w:t>
      </w:r>
    </w:p>
    <w:p w14:paraId="491CA063" w14:textId="77777777" w:rsidR="00325146" w:rsidRDefault="00325146" w:rsidP="00E86903">
      <w:pPr>
        <w:pStyle w:val="Teksttreci0"/>
        <w:numPr>
          <w:ilvl w:val="0"/>
          <w:numId w:val="10"/>
        </w:numPr>
        <w:ind w:left="567" w:hanging="283"/>
        <w:jc w:val="both"/>
      </w:pPr>
      <w:r>
        <w:rPr>
          <w:color w:val="000000"/>
          <w:lang w:eastAsia="pl-PL" w:bidi="pl-PL"/>
        </w:rPr>
        <w:t>Zasad podlegania ubezpieczeniom społecznym lub ubezpieczeniu zdrowotnemu lub wysokości stawki składki na ubezpieczenia społeczne lub zdrowotne</w:t>
      </w:r>
    </w:p>
    <w:p w14:paraId="6A41DCFD" w14:textId="5A81C20F" w:rsidR="00325146" w:rsidRDefault="00325146" w:rsidP="00E86903">
      <w:pPr>
        <w:pStyle w:val="Teksttreci0"/>
        <w:spacing w:after="120"/>
        <w:ind w:firstLine="567"/>
        <w:jc w:val="both"/>
      </w:pPr>
      <w:r>
        <w:rPr>
          <w:color w:val="000000"/>
          <w:lang w:eastAsia="pl-PL" w:bidi="pl-PL"/>
        </w:rPr>
        <w:t xml:space="preserve">Jeżeli zmiany te będą miały wpływ na koszty wykonania zamówienia przez </w:t>
      </w:r>
      <w:r w:rsidR="00E86903">
        <w:rPr>
          <w:color w:val="000000"/>
          <w:lang w:eastAsia="pl-PL" w:bidi="pl-PL"/>
        </w:rPr>
        <w:t>W</w:t>
      </w:r>
      <w:r>
        <w:rPr>
          <w:color w:val="000000"/>
          <w:lang w:eastAsia="pl-PL" w:bidi="pl-PL"/>
        </w:rPr>
        <w:t>ykonawcę.</w:t>
      </w:r>
    </w:p>
    <w:p w14:paraId="7BC7CCBE" w14:textId="6B80E584" w:rsidR="00325146" w:rsidRDefault="00325146" w:rsidP="007A71D0">
      <w:pPr>
        <w:pStyle w:val="Nagwek20"/>
        <w:keepNext/>
        <w:keepLines/>
        <w:spacing w:after="80"/>
      </w:pPr>
      <w:bookmarkStart w:id="8" w:name="bookmark20"/>
      <w:r>
        <w:rPr>
          <w:color w:val="000000"/>
          <w:lang w:eastAsia="pl-PL" w:bidi="pl-PL"/>
        </w:rPr>
        <w:t>§</w:t>
      </w:r>
      <w:r w:rsidR="00377AE8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>7</w:t>
      </w:r>
      <w:bookmarkEnd w:id="8"/>
    </w:p>
    <w:p w14:paraId="3B069860" w14:textId="5731BF5D" w:rsidR="00325146" w:rsidRDefault="00325146" w:rsidP="00377AE8">
      <w:pPr>
        <w:pStyle w:val="Teksttreci0"/>
        <w:numPr>
          <w:ilvl w:val="0"/>
          <w:numId w:val="14"/>
        </w:numPr>
        <w:ind w:left="284" w:hanging="284"/>
        <w:jc w:val="both"/>
      </w:pPr>
      <w:r>
        <w:rPr>
          <w:color w:val="000000"/>
          <w:lang w:eastAsia="pl-PL" w:bidi="pl-PL"/>
        </w:rPr>
        <w:t>Wszelkie zmiany niniejszej umowy mogą być dokonane za zgoda obu stron i wyrażone n</w:t>
      </w:r>
      <w:r w:rsidR="00377AE8">
        <w:rPr>
          <w:color w:val="000000"/>
          <w:lang w:eastAsia="pl-PL" w:bidi="pl-PL"/>
        </w:rPr>
        <w:t xml:space="preserve">a </w:t>
      </w:r>
      <w:r>
        <w:rPr>
          <w:color w:val="000000"/>
          <w:lang w:eastAsia="pl-PL" w:bidi="pl-PL"/>
        </w:rPr>
        <w:t>piśmie pod rygorem nieważności.</w:t>
      </w:r>
    </w:p>
    <w:p w14:paraId="487EEDC8" w14:textId="248B7FBA" w:rsidR="004E4934" w:rsidRDefault="00325146" w:rsidP="00377AE8">
      <w:pPr>
        <w:pStyle w:val="Teksttreci0"/>
        <w:numPr>
          <w:ilvl w:val="0"/>
          <w:numId w:val="14"/>
        </w:numPr>
        <w:spacing w:after="120"/>
        <w:ind w:left="284" w:hanging="284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Wszelkie zmiany umowy musza być zgodne ze specyfikacją warunków zamówien</w:t>
      </w:r>
      <w:bookmarkStart w:id="9" w:name="bookmark22"/>
      <w:r>
        <w:rPr>
          <w:color w:val="000000"/>
          <w:lang w:eastAsia="pl-PL" w:bidi="pl-PL"/>
        </w:rPr>
        <w:t>ia.</w:t>
      </w:r>
    </w:p>
    <w:p w14:paraId="1A01C8B2" w14:textId="2392176E" w:rsidR="00325146" w:rsidRPr="00377AE8" w:rsidRDefault="00325146" w:rsidP="00377AE8">
      <w:pPr>
        <w:pStyle w:val="Teksttreci0"/>
        <w:spacing w:after="120"/>
        <w:ind w:left="357" w:hanging="357"/>
        <w:jc w:val="both"/>
        <w:rPr>
          <w:b/>
          <w:bCs/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                                                                       </w:t>
      </w:r>
      <w:r w:rsidRPr="00377AE8">
        <w:rPr>
          <w:b/>
          <w:bCs/>
          <w:color w:val="000000"/>
          <w:lang w:eastAsia="pl-PL" w:bidi="pl-PL"/>
        </w:rPr>
        <w:t>§</w:t>
      </w:r>
      <w:r w:rsidR="00377AE8" w:rsidRPr="00377AE8">
        <w:rPr>
          <w:b/>
          <w:bCs/>
          <w:color w:val="000000"/>
          <w:lang w:eastAsia="pl-PL" w:bidi="pl-PL"/>
        </w:rPr>
        <w:t xml:space="preserve"> </w:t>
      </w:r>
      <w:r w:rsidRPr="00377AE8">
        <w:rPr>
          <w:b/>
          <w:bCs/>
          <w:color w:val="000000"/>
          <w:lang w:eastAsia="pl-PL" w:bidi="pl-PL"/>
        </w:rPr>
        <w:t>8</w:t>
      </w:r>
      <w:bookmarkEnd w:id="9"/>
    </w:p>
    <w:p w14:paraId="517D0824" w14:textId="3D58BE65" w:rsidR="00325146" w:rsidRDefault="00325146" w:rsidP="00377AE8">
      <w:pPr>
        <w:pStyle w:val="Teksttreci0"/>
        <w:spacing w:after="80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W sprawach nieuregulowanych w niniejszej umowie mają zastosowanie przepisy Kodeksu Cywilnego.</w:t>
      </w:r>
    </w:p>
    <w:p w14:paraId="44AE1EC0" w14:textId="5DD84167" w:rsidR="00325146" w:rsidRDefault="00325146" w:rsidP="00377AE8">
      <w:pPr>
        <w:pStyle w:val="Nagwek20"/>
        <w:keepNext/>
        <w:keepLines/>
        <w:spacing w:after="80"/>
      </w:pPr>
      <w:bookmarkStart w:id="10" w:name="bookmark24"/>
      <w:r>
        <w:rPr>
          <w:color w:val="000000"/>
          <w:lang w:eastAsia="pl-PL" w:bidi="pl-PL"/>
        </w:rPr>
        <w:t>§</w:t>
      </w:r>
      <w:r w:rsidR="00377AE8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>9</w:t>
      </w:r>
      <w:bookmarkEnd w:id="10"/>
    </w:p>
    <w:p w14:paraId="66DE8523" w14:textId="67D2733D" w:rsidR="00325146" w:rsidRDefault="00325146" w:rsidP="00E86903">
      <w:pPr>
        <w:pStyle w:val="Podpisobrazu0"/>
        <w:numPr>
          <w:ilvl w:val="0"/>
          <w:numId w:val="15"/>
        </w:numPr>
        <w:ind w:left="284" w:hanging="284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Strony będą dążyły do polubownego uregulowania wszystkich kwestii spornych wynikłych   </w:t>
      </w:r>
    </w:p>
    <w:p w14:paraId="01A6844F" w14:textId="31FA63C1" w:rsidR="00325146" w:rsidRDefault="00325146" w:rsidP="00E86903">
      <w:pPr>
        <w:pStyle w:val="Podpisobrazu0"/>
        <w:ind w:left="284" w:firstLine="0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przy wykonywaniu niniejszej umowy.</w:t>
      </w:r>
    </w:p>
    <w:p w14:paraId="6C2E7016" w14:textId="01DDFE0D" w:rsidR="00325146" w:rsidRDefault="00325146" w:rsidP="00E86903">
      <w:pPr>
        <w:pStyle w:val="Teksttreci0"/>
        <w:numPr>
          <w:ilvl w:val="0"/>
          <w:numId w:val="15"/>
        </w:numPr>
        <w:spacing w:after="120"/>
        <w:ind w:left="284" w:hanging="284"/>
        <w:jc w:val="both"/>
      </w:pPr>
      <w:r>
        <w:rPr>
          <w:color w:val="000000"/>
          <w:lang w:eastAsia="pl-PL" w:bidi="pl-PL"/>
        </w:rPr>
        <w:t>W przypadku nie możności polubownego rozwiązania sporu, strony poddają sprawę rozstrzygnięciu rzeczowemu do właściwego Sądu dla siedziby Zamawiającego</w:t>
      </w:r>
      <w:r>
        <w:rPr>
          <w:color w:val="000000"/>
          <w:sz w:val="24"/>
          <w:szCs w:val="24"/>
          <w:lang w:eastAsia="pl-PL" w:bidi="pl-PL"/>
        </w:rPr>
        <w:t>.</w:t>
      </w:r>
    </w:p>
    <w:p w14:paraId="4C8EEE55" w14:textId="461B569D" w:rsidR="00325146" w:rsidRPr="00E86903" w:rsidRDefault="00325146" w:rsidP="00377AE8">
      <w:pPr>
        <w:pStyle w:val="Nagwek20"/>
        <w:keepNext/>
        <w:keepLines/>
        <w:spacing w:after="80"/>
      </w:pPr>
      <w:bookmarkStart w:id="11" w:name="bookmark26"/>
      <w:r w:rsidRPr="00E86903">
        <w:rPr>
          <w:color w:val="000000"/>
          <w:lang w:eastAsia="pl-PL" w:bidi="pl-PL"/>
        </w:rPr>
        <w:t>§</w:t>
      </w:r>
      <w:r w:rsidR="00377AE8" w:rsidRPr="00E86903">
        <w:rPr>
          <w:color w:val="000000"/>
          <w:lang w:eastAsia="pl-PL" w:bidi="pl-PL"/>
        </w:rPr>
        <w:t xml:space="preserve"> </w:t>
      </w:r>
      <w:r w:rsidRPr="00E86903">
        <w:rPr>
          <w:color w:val="000000"/>
          <w:lang w:eastAsia="pl-PL" w:bidi="pl-PL"/>
        </w:rPr>
        <w:t>10</w:t>
      </w:r>
      <w:bookmarkEnd w:id="11"/>
    </w:p>
    <w:p w14:paraId="225A1F4D" w14:textId="77777777" w:rsidR="00325146" w:rsidRDefault="00325146" w:rsidP="00E869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Umowę niniejszą sporządzono w 2 jednobrzmiących egzemplarzach po jednej dla każdej ze Stron.</w:t>
      </w:r>
    </w:p>
    <w:p w14:paraId="766FA071" w14:textId="77777777" w:rsidR="00325146" w:rsidRDefault="00325146" w:rsidP="00325146">
      <w:pPr>
        <w:rPr>
          <w:rFonts w:ascii="Arial" w:hAnsi="Arial" w:cs="Arial"/>
          <w:sz w:val="22"/>
          <w:szCs w:val="22"/>
        </w:rPr>
      </w:pPr>
    </w:p>
    <w:p w14:paraId="2974ED8E" w14:textId="2C000E7D" w:rsidR="00325146" w:rsidRPr="00377AE8" w:rsidRDefault="00325146" w:rsidP="00325146">
      <w:pPr>
        <w:rPr>
          <w:rFonts w:ascii="Arial" w:hAnsi="Arial" w:cs="Arial"/>
          <w:sz w:val="18"/>
          <w:szCs w:val="18"/>
          <w:u w:val="single"/>
        </w:rPr>
      </w:pPr>
      <w:r w:rsidRPr="00377AE8">
        <w:rPr>
          <w:rFonts w:ascii="Arial" w:hAnsi="Arial" w:cs="Arial"/>
          <w:sz w:val="18"/>
          <w:szCs w:val="18"/>
          <w:u w:val="single"/>
        </w:rPr>
        <w:t xml:space="preserve">Załączniki: </w:t>
      </w:r>
    </w:p>
    <w:p w14:paraId="1938AEB3" w14:textId="256D0E65" w:rsidR="003F7448" w:rsidRDefault="003F7448" w:rsidP="0032514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 </w:t>
      </w:r>
      <w:r w:rsidR="004625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Opis przedmiotu zamówienia -załącznik nr 1</w:t>
      </w:r>
    </w:p>
    <w:p w14:paraId="09F75A5F" w14:textId="629EF0E1" w:rsidR="003F7448" w:rsidRDefault="003F7448" w:rsidP="0032514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Protokół </w:t>
      </w:r>
      <w:r w:rsidR="000E15F4">
        <w:rPr>
          <w:rFonts w:ascii="Arial" w:hAnsi="Arial" w:cs="Arial"/>
          <w:sz w:val="18"/>
          <w:szCs w:val="18"/>
        </w:rPr>
        <w:t>opisu próbki</w:t>
      </w:r>
      <w:r>
        <w:rPr>
          <w:rFonts w:ascii="Arial" w:hAnsi="Arial" w:cs="Arial"/>
          <w:sz w:val="18"/>
          <w:szCs w:val="18"/>
        </w:rPr>
        <w:t xml:space="preserve"> </w:t>
      </w:r>
      <w:r w:rsidR="0039272A">
        <w:rPr>
          <w:rFonts w:ascii="Arial" w:hAnsi="Arial" w:cs="Arial"/>
          <w:sz w:val="18"/>
          <w:szCs w:val="18"/>
        </w:rPr>
        <w:t>– załącznik nr 2</w:t>
      </w:r>
    </w:p>
    <w:p w14:paraId="4CC704D5" w14:textId="17E70280" w:rsidR="00635660" w:rsidRDefault="00635660" w:rsidP="0032514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Oferta wykonawcy – załącznik nr 3</w:t>
      </w:r>
    </w:p>
    <w:p w14:paraId="05CA3C4D" w14:textId="51830F93" w:rsidR="00325146" w:rsidRDefault="0039272A" w:rsidP="0032514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 w:rsidR="00325146">
        <w:rPr>
          <w:rFonts w:ascii="Arial" w:hAnsi="Arial" w:cs="Arial"/>
          <w:sz w:val="18"/>
          <w:szCs w:val="18"/>
        </w:rPr>
        <w:t>Gwarancja należytego wykonania umowy (3%)</w:t>
      </w:r>
    </w:p>
    <w:p w14:paraId="3A781609" w14:textId="77777777" w:rsidR="00325146" w:rsidRDefault="00325146" w:rsidP="00325146">
      <w:pPr>
        <w:rPr>
          <w:rFonts w:ascii="Arial" w:hAnsi="Arial" w:cs="Arial"/>
          <w:b/>
          <w:bCs/>
          <w:sz w:val="22"/>
          <w:szCs w:val="22"/>
        </w:rPr>
      </w:pPr>
    </w:p>
    <w:p w14:paraId="2BF23CB9" w14:textId="77777777" w:rsidR="00325146" w:rsidRDefault="00325146" w:rsidP="00325146">
      <w:pPr>
        <w:rPr>
          <w:rFonts w:ascii="Arial" w:hAnsi="Arial" w:cs="Arial"/>
          <w:b/>
          <w:bCs/>
          <w:sz w:val="22"/>
          <w:szCs w:val="22"/>
        </w:rPr>
      </w:pPr>
    </w:p>
    <w:p w14:paraId="07105CCD" w14:textId="2F345B71" w:rsidR="00325146" w:rsidRDefault="00325146" w:rsidP="0032514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Zamawiający                                                                                                Wykonawca</w:t>
      </w:r>
    </w:p>
    <w:p w14:paraId="19C4E4EA" w14:textId="77777777" w:rsidR="00325146" w:rsidRDefault="00325146" w:rsidP="00325146"/>
    <w:p w14:paraId="1C777AC5" w14:textId="17CCCD43" w:rsidR="00C14A80" w:rsidRDefault="00C14A80"/>
    <w:p w14:paraId="26EB50AB" w14:textId="2C8274FB" w:rsidR="000C2404" w:rsidRDefault="000C2404"/>
    <w:p w14:paraId="23CE9841" w14:textId="47B3ABA3" w:rsidR="000C2404" w:rsidRDefault="000C2404"/>
    <w:p w14:paraId="52CC64A1" w14:textId="063D5B38" w:rsidR="000C2404" w:rsidRDefault="000C2404"/>
    <w:p w14:paraId="7AE127F1" w14:textId="2AC63606" w:rsidR="000C2404" w:rsidRDefault="000C2404"/>
    <w:p w14:paraId="11134632" w14:textId="2B78A09E" w:rsidR="000C2404" w:rsidRDefault="000C2404"/>
    <w:p w14:paraId="4DB68691" w14:textId="77777777" w:rsidR="000C2404" w:rsidRDefault="000C2404"/>
    <w:p w14:paraId="47B2EC10" w14:textId="3616FF06" w:rsidR="00E86903" w:rsidRDefault="00E86903"/>
    <w:p w14:paraId="6F6274EF" w14:textId="77777777" w:rsidR="00E86903" w:rsidRPr="00681783" w:rsidRDefault="00E86903" w:rsidP="00E86903">
      <w:pPr>
        <w:pStyle w:val="Nagwek20"/>
        <w:keepNext/>
        <w:keepLines/>
        <w:tabs>
          <w:tab w:val="left" w:pos="332"/>
        </w:tabs>
        <w:jc w:val="right"/>
        <w:rPr>
          <w:color w:val="000000"/>
        </w:rPr>
      </w:pPr>
      <w:bookmarkStart w:id="12" w:name="bookmark40"/>
      <w:r w:rsidRPr="00681783">
        <w:rPr>
          <w:color w:val="000000"/>
        </w:rPr>
        <w:lastRenderedPageBreak/>
        <w:t>Załącznik nr 1 do umowy</w:t>
      </w:r>
    </w:p>
    <w:p w14:paraId="2F2CE358" w14:textId="77777777" w:rsidR="00E86903" w:rsidRPr="00681783" w:rsidRDefault="00E86903" w:rsidP="00E86903">
      <w:pPr>
        <w:pStyle w:val="Nagwek20"/>
        <w:keepNext/>
        <w:keepLines/>
        <w:tabs>
          <w:tab w:val="left" w:pos="332"/>
        </w:tabs>
      </w:pPr>
      <w:r w:rsidRPr="00681783">
        <w:rPr>
          <w:color w:val="000000"/>
        </w:rPr>
        <w:t xml:space="preserve"> OPIS PRZEDMIOTU ZAMÓWIENIA</w:t>
      </w:r>
      <w:bookmarkEnd w:id="12"/>
    </w:p>
    <w:p w14:paraId="2EDD94DD" w14:textId="77777777" w:rsidR="00E86903" w:rsidRPr="00681783" w:rsidRDefault="00E86903" w:rsidP="00E86903">
      <w:pPr>
        <w:rPr>
          <w:rFonts w:ascii="Arial" w:hAnsi="Arial" w:cs="Arial"/>
          <w:sz w:val="22"/>
          <w:szCs w:val="22"/>
        </w:rPr>
      </w:pPr>
    </w:p>
    <w:p w14:paraId="05A4AB58" w14:textId="77777777" w:rsidR="00E86903" w:rsidRPr="00681783" w:rsidRDefault="00E86903" w:rsidP="00E86903">
      <w:pPr>
        <w:rPr>
          <w:rFonts w:ascii="Arial" w:hAnsi="Arial" w:cs="Arial"/>
          <w:sz w:val="22"/>
          <w:szCs w:val="22"/>
        </w:rPr>
      </w:pPr>
    </w:p>
    <w:p w14:paraId="0AE4FCA7" w14:textId="0DBD4ACB" w:rsidR="00E86903" w:rsidRDefault="00E86903"/>
    <w:p w14:paraId="31EB0319" w14:textId="1FE29626" w:rsidR="00E86903" w:rsidRDefault="00E86903"/>
    <w:p w14:paraId="5CB39FA1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Przedmiot zamówienia:  </w:t>
      </w:r>
    </w:p>
    <w:p w14:paraId="71FFC15F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„Sukcesywna dostawa paliw ON i Pb na lata 2024 i 2025 dla 4 Spółek” Postępowanie nr 3/ZP/S/23</w:t>
      </w:r>
    </w:p>
    <w:p w14:paraId="7BAA4A33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Dla Grupy zakupowej:</w:t>
      </w:r>
    </w:p>
    <w:p w14:paraId="4EED8DEC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„Miejskie Wodociągi i Kanalizacja” Sp. z o.o. 78-100 Kołobrzeg, ul. Artyleryjska 3. </w:t>
      </w:r>
    </w:p>
    <w:p w14:paraId="0A6A7945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</w:p>
    <w:p w14:paraId="31BAFA13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         „Komunikacja Miejska w Kołobrzegu” Sp. z o.o. ul. Solna 2, 78-100 Kołobrzeg</w:t>
      </w:r>
    </w:p>
    <w:p w14:paraId="6D18729B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</w:p>
    <w:p w14:paraId="5DF19DFE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         „Miejska Energetyka Cieplna Kołobrzeg” ul. Kołłątaja 3, 78-100 Kołobrzeg. </w:t>
      </w:r>
    </w:p>
    <w:p w14:paraId="1946F284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</w:p>
    <w:p w14:paraId="51D2723E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4.             Miejski Zakład Zieleni, Dróg i Ochrony Środowiska w Kołobrzegu Sp. z o.o.</w:t>
      </w:r>
    </w:p>
    <w:p w14:paraId="11758885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                ul. 6 Dywizji Piechoty 60, 78-100 Kołobrzeg</w:t>
      </w:r>
    </w:p>
    <w:p w14:paraId="6503218B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</w:p>
    <w:p w14:paraId="442AB96C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</w:p>
    <w:p w14:paraId="36183B9A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</w:p>
    <w:p w14:paraId="5AB354D7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Szacunkowe zapotrzebowanie paliw w okresie od 05.09.2023 r. do 04.09.2025 r.</w:t>
      </w:r>
    </w:p>
    <w:p w14:paraId="2CCAAA67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   wynosi:          ON     - 3.756.000 litrów / 2 lata</w:t>
      </w:r>
    </w:p>
    <w:p w14:paraId="75F7F347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                         Pb 95 – 1.660.000 litrów / 2 lata</w:t>
      </w:r>
    </w:p>
    <w:p w14:paraId="443CDE08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               Olej Opałowy -   50.000  litów / 2 lata</w:t>
      </w:r>
    </w:p>
    <w:p w14:paraId="6E1EC0D4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w tym:</w:t>
      </w:r>
    </w:p>
    <w:p w14:paraId="2CD882BF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- część nr 1 - MWiK Kołobrzeg         – ON =         300.000 litrów /2 lata</w:t>
      </w:r>
    </w:p>
    <w:p w14:paraId="091CAB70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</w:p>
    <w:p w14:paraId="2BE99732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- część nr 2 – Komunikacja Miejska  – ON  =    2.400.000 litrów /2 lata</w:t>
      </w:r>
    </w:p>
    <w:p w14:paraId="3B5A12C9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                                                                  – Pb 95 =   1.580.000 litrów /2 lata</w:t>
      </w:r>
    </w:p>
    <w:p w14:paraId="098F76A6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</w:p>
    <w:p w14:paraId="5FC778AC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- część nr 3 – MEC Kołobrzeg – ON =  56.000 litrów /2 lata</w:t>
      </w:r>
    </w:p>
    <w:p w14:paraId="026D4B6F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</w:p>
    <w:p w14:paraId="35F398D9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- część nr 4 – </w:t>
      </w:r>
      <w:proofErr w:type="spellStart"/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MZZDiOŚ</w:t>
      </w:r>
      <w:proofErr w:type="spellEnd"/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 w Kołobrzegu Sp. z o.o.</w:t>
      </w:r>
    </w:p>
    <w:p w14:paraId="5D3B8729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                                                     – ON             =  1.000.000 litrów /2 lata</w:t>
      </w:r>
    </w:p>
    <w:p w14:paraId="4FBD27EE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                                                          – Pb 95         =       80.000 litrów /2 lata</w:t>
      </w:r>
    </w:p>
    <w:p w14:paraId="26B1AEDA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                                                          – Olej Opałowy =  50.000 litrów /2 lata</w:t>
      </w:r>
    </w:p>
    <w:p w14:paraId="098DAF6D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</w:p>
    <w:p w14:paraId="1B8F8DFD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Zamawiający zastrzega sobie, w zależności od jego potrzeb, prawo polegające na zmniejszeniu lub zwiększeniu o 10% ilości zamawianego w niniejszym postępowaniu paliw- oleju napędowego i benzyny Pb95 w stosunku do ilości szacunkowych paliwa w takim przypadku nie przysługują jakiekolwiek roszczenia względem Zamawiającego, a przede wszystkim roszczenie o zapłatę za niezamówione paliwo.</w:t>
      </w:r>
    </w:p>
    <w:p w14:paraId="6D46EEE3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</w:p>
    <w:p w14:paraId="55475B59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Paliwa muszą spełniać wymagania jakościowe aktualnie obowiązujących Polskich Norm:</w:t>
      </w:r>
    </w:p>
    <w:p w14:paraId="2D8839ED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-PN-EN 590:2013-12 - dla oleju napędowego CN 2710 20 11</w:t>
      </w:r>
    </w:p>
    <w:p w14:paraId="5E2315B5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-PN-EN 228:2013-04 - dla benzyny bezołowiowej Pb95 CN 2710 12 45</w:t>
      </w:r>
    </w:p>
    <w:p w14:paraId="0304AE14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</w:p>
    <w:p w14:paraId="6596E944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Kod CPV</w:t>
      </w:r>
    </w:p>
    <w:p w14:paraId="697FB1CA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Dla oleju napędowego 09134100</w:t>
      </w:r>
    </w:p>
    <w:p w14:paraId="62D48C4A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Dla benzyny bezołowiowej 09132100</w:t>
      </w:r>
    </w:p>
    <w:p w14:paraId="0F16E108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      Dla olej opałowy 09135100</w:t>
      </w:r>
    </w:p>
    <w:p w14:paraId="7BC3A3D4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Paliwa tzn. olej napędowy jak i benzyna bezołowiowa Pb95 muszą spełniać wymagania jakościowe, określone w Rozporządzeniu Ministra Gospodarki z dnia 9 października 2015r. W sprawie wymagań jakościowych dla paliw ciekłych ( Dz.U. z 2015r. poz. 1680). Parametry techniczne i chemiczne nie mogą być gorsze niż określone w załącznikach do przywołanego rozporządzenia. Na potwierdzenie spełnienia powyższych wymagań dotyczących paliw, Wykonawca załączy do oferty „pełną charakterystykę” właściwości fizyko - chemicznych ON i Pb95. Pod pojęciem „pełnej charakterystyki” właściwości fizyko- chemicznych oleju napędowego i benzyny Pb95, Zamawiający rozumie informację, których zakres będzie co najmniej równy zakresowi informacji wymienionemu we wspomnianym wyżej Rozporządzeniu.</w:t>
      </w:r>
    </w:p>
    <w:p w14:paraId="1B70F780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Wymagania stawiane Wykonawcy:</w:t>
      </w:r>
    </w:p>
    <w:p w14:paraId="57D3AA29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Zamawiający wymaga, aby dostarczany przez Wykonawcę olej napędowy był odpowiedni do pory roku i panujących warunków temperaturowych.</w:t>
      </w:r>
    </w:p>
    <w:p w14:paraId="6E33DDBA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lastRenderedPageBreak/>
        <w:t xml:space="preserve">Wykonawca jest odpowiedzialny za jakość, zgodność z warunkami technicznymi </w:t>
      </w:r>
    </w:p>
    <w:p w14:paraId="56CE2BEB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i jakościowymi opisanymi dla przedmiotu zamówienia.</w:t>
      </w:r>
    </w:p>
    <w:p w14:paraId="3E77C03F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Wymagana jest należyta staranność przy realizacji zobowiązań umowy,</w:t>
      </w:r>
    </w:p>
    <w:p w14:paraId="1316FD9E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Ustalenia i decyzje dotyczące wykonywania zamówienia uzgadniane będą przez Zamawiających z ustanowionym przedstawicielem wykonawcy wskazanym podczas podpisania umów.</w:t>
      </w:r>
    </w:p>
    <w:p w14:paraId="740C49DF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Określenie przez Wykonawcę telefonów kontaktowych i numerów fax. oraz innych ustaleń niezbędnych dla sprawnego i terminowego wykonania zamówienia.</w:t>
      </w:r>
    </w:p>
    <w:p w14:paraId="167AE80D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Miejsce dostaw, terminy i ilości dostaw:</w:t>
      </w:r>
    </w:p>
    <w:p w14:paraId="0424EDE7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   Wykonawca będzie dostarczał paliwo do stacji paliw w:</w:t>
      </w:r>
    </w:p>
    <w:p w14:paraId="17C76CB8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Cz. nr 1. MWiK Sp. z o.o. 78-100 Kołobrzeg, ul. Artyleryjska 3 i Baza TEG w Gościnie.</w:t>
      </w:r>
    </w:p>
    <w:p w14:paraId="58A2925A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dostawy odbywały się w godzinach od 7.00 do 15.00 w dni powszednie tj. od poniedziałku do piątku, w czasie  nie dłuższym niż 24 godzin od momentu złożenia przez Zamawiającego zamówienia.</w:t>
      </w:r>
    </w:p>
    <w:p w14:paraId="6FD579C8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przewidywana ilość w zamówieniu jednorazowym dla ON (od 3 tys. litrów do </w:t>
      </w:r>
    </w:p>
    <w:p w14:paraId="6BADEDDB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5 tys. litrów),</w:t>
      </w:r>
    </w:p>
    <w:p w14:paraId="0A8AE2AC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</w:p>
    <w:p w14:paraId="0D269A8F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Cz. nr 2. Komunikacja Miejska w Kołobrzegu Sp. z o. o. ul. Solna 2,                      </w:t>
      </w:r>
    </w:p>
    <w:p w14:paraId="1D040AA9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w dni powszednie tj. od poniedziałku do soboty, w czasie  nie dłuższym niż 24 godzin od momentu złożenia przez Zamawiającego zamówienia,</w:t>
      </w:r>
    </w:p>
    <w:p w14:paraId="3F19BD67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przewidywana ilość w zamówieniu jednorazowym dla ON (od 5 tys. litrów do 18 tys. litrów), a dla benzyny Pb 95 (od 3 tys. litrów do 8 tys. litrów),</w:t>
      </w:r>
    </w:p>
    <w:p w14:paraId="5983E13F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</w:p>
    <w:p w14:paraId="33651D02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Cz. nr 2. Komunikacja Miejska w Kołobrzegu Sp. z o. o. ul. Warzelnicza1,                      </w:t>
      </w:r>
    </w:p>
    <w:p w14:paraId="49169783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w dni powszednie tj. od poniedziałku do soboty, w okresie od kwietnia do sierpnia danego rok w czasie  nie dłuższym niż 24 godzin od momentu złożenia przez Zamawiającego zamówienia,</w:t>
      </w:r>
    </w:p>
    <w:p w14:paraId="02BF68DE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przewidywana ilość w zamówieniu jednorazowym dla ON (od 2 tys. litrów do 4 tys. litrów), a dla benzyny Pb 95 (od 2 tys. litrów do 4 tys. litrów),</w:t>
      </w:r>
    </w:p>
    <w:p w14:paraId="0426ABD3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</w:p>
    <w:p w14:paraId="5A9A6058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Cz. nr 3. Miejska Energetyka Cieplna Kołobrzeg ul. Kołłątaja 3, 78-100 Kołobrzeg,</w:t>
      </w:r>
    </w:p>
    <w:p w14:paraId="6F6F049F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dostawy odbywały się w godzinach od 7.00 do 15.00 w dni powszednie tj. od poniedziałku do piątku, w czasie  nie dłuższym niż 24 godzin od momentu złożenia przez Zamawiającego zamówienia,</w:t>
      </w:r>
    </w:p>
    <w:p w14:paraId="11113190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przewidywana ilość w zamówieniu jednorazowym dla ON (od 3  tys. Litrów do </w:t>
      </w:r>
    </w:p>
    <w:p w14:paraId="5BA72712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5 tys. Litrów),</w:t>
      </w:r>
    </w:p>
    <w:p w14:paraId="3692BB80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</w:p>
    <w:p w14:paraId="362FEECC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</w:p>
    <w:p w14:paraId="67E8E505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 Cz. nr 4. </w:t>
      </w:r>
      <w:proofErr w:type="spellStart"/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MZZDiOŚ</w:t>
      </w:r>
      <w:proofErr w:type="spellEnd"/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 w Kołobrzegu ul. 6 Dywizji Piechoty 60, 78-100 Kołobrzeg</w:t>
      </w:r>
    </w:p>
    <w:p w14:paraId="6CA6D3A5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</w:p>
    <w:p w14:paraId="5712512F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dostawy odbywały się w godzinach od 7.00 do 15.00 w dni powszednie tj. od    </w:t>
      </w:r>
    </w:p>
    <w:p w14:paraId="74C155CE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poniedziałku do piątku, w czasie  nie dłuższym niż 24 godzin od momentu złożenia przez Zamawiającego zamówienia,</w:t>
      </w:r>
    </w:p>
    <w:p w14:paraId="3805C8F5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przewidywana ilość w zamówieniu jednorazowym dla ON - 7  tys. litrów </w:t>
      </w:r>
    </w:p>
    <w:p w14:paraId="50FB2210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do przewidywana ilość w zamówieniu jednorazowym dla Pb od   tys. litrów </w:t>
      </w:r>
    </w:p>
    <w:p w14:paraId="4D56AF75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przewidywana ilość w zamówieniu jednorazowym dla ON od 1  tys. litrów </w:t>
      </w:r>
    </w:p>
    <w:p w14:paraId="1195E7B6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</w:p>
    <w:p w14:paraId="3EE6DA2E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        </w:t>
      </w:r>
    </w:p>
    <w:p w14:paraId="394CDEDE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6.Obiór paliwa będzie odbywał się w obecności pracownika stacji paliw Zamawiającego oraz  </w:t>
      </w:r>
    </w:p>
    <w:p w14:paraId="550EC16A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   kierowcy autocysterny. Na podstawie urządzeń pomiarowych:</w:t>
      </w:r>
    </w:p>
    <w:p w14:paraId="321EE663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    -monitorowanych przez system </w:t>
      </w:r>
      <w:proofErr w:type="spellStart"/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kontrolno</w:t>
      </w:r>
      <w:proofErr w:type="spellEnd"/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 - pomiarowy poziomu paliw w zbiornikach ( O.P.W.  </w:t>
      </w:r>
    </w:p>
    <w:p w14:paraId="66792680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    </w:t>
      </w:r>
      <w:proofErr w:type="spellStart"/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SiteSentinell</w:t>
      </w:r>
      <w:proofErr w:type="spellEnd"/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), legalizowany przez Obwodowy Urząd Miar w Koszalinie</w:t>
      </w:r>
    </w:p>
    <w:p w14:paraId="50C6E1BA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-urządzenia pomiarowego, wydającego paliwa z autocysterny z aktualną legalizacją używanego      urządzenia</w:t>
      </w:r>
    </w:p>
    <w:p w14:paraId="78CE859E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    - na podstawie wydruków ilościowych wydanego paliwa zostanie dokonana czynność przyjęcia  paliwa.</w:t>
      </w:r>
    </w:p>
    <w:p w14:paraId="25E8F191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   - każda dostawa  paliw musi posiadać każdorazowo atest jakościowy producenta paliwa wykonany   przez laboratorium i dowód nalewu paliwa.</w:t>
      </w:r>
    </w:p>
    <w:p w14:paraId="74880231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Zamawiający z każdej dostawy paliw będzie pobierał próbki. W przypadku stwierdzenia zanieczyszczeń w dostarczonym paliwie w trakcie przyjmowania dostawy i pobierania próbek:</w:t>
      </w:r>
    </w:p>
    <w:p w14:paraId="20C90CAF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pracownik stacji paliw Zamawiającego natychmiast wstrzyma rozładunek.</w:t>
      </w:r>
    </w:p>
    <w:p w14:paraId="5BF86B37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kierownik lub pracownik stacji paliw Zamawiającego i przedstawiciel Dostawcy zamieszcza informację o tym fakcie w protokole pobrania próbek , którego kopię przekażą Dostawcy.</w:t>
      </w:r>
    </w:p>
    <w:p w14:paraId="64360E6C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za dostawę zanieczyszczonego paliwa nie zostanie wystawiona faktura VAT.</w:t>
      </w:r>
    </w:p>
    <w:p w14:paraId="08D41F3A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w terminie 24 godzin od przekazania kopii protokołu , o którym mowa wyżej, Wykonawca niespełniające warunków umowy paliwo odbierze od Zamawiającego na koszt własny i dostarczy paliwo o właściwych parametrach i we właściwej ilości.</w:t>
      </w:r>
    </w:p>
    <w:p w14:paraId="4CBEAD51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W przypadku stwierdzenia w badaniach laboratoryjnych rozbieżności między parametrami dostarczonego paliwa a przedstawionymi Zamawiającemu w ofercie wzorcowymi parametrami obowiązującymi dla każdej dostawy, cała dostawa danego paliwa, z której pochodziła zbadana próbka zostanie uznana za niezgodną z zamówieniem, o czym Zamawiający niezwłocznie zawiadomi Dostawcę, a Dostawca zobowiązany będzie do wymiany dostarczonego paliwa w ciągu 24 godzin.</w:t>
      </w:r>
    </w:p>
    <w:p w14:paraId="4A0BCD93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lastRenderedPageBreak/>
        <w:t>W przypadku stwierdzenia, że dostarczona ilość paliw nie odpowiada ilości podanej w dokumencie zakupu :</w:t>
      </w:r>
    </w:p>
    <w:p w14:paraId="41DA4F61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kierownik lub pracownik stacji paliw Zamawiającego oraz przedstawiciel dostawcy określą przyczynę zaistniałej sytuacji i zamieszczą informację o tym fakcie w protokole, którego kopię przekażą Dostawcy faksem.</w:t>
      </w:r>
    </w:p>
    <w:p w14:paraId="6F2400F2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w terminie 24 godzin od przekazania kopii protokołu, o którym mowa wyżej, Dostawca dostarczy brakującą ilość paliw.</w:t>
      </w:r>
    </w:p>
    <w:p w14:paraId="53453368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Oferowane ceny paliw muszą być odniesione do temperatury referencyjnej + 15 st. C i obowiązywać w dniu 17 sierpnia 2020 r. Dzięki temu Zamawiający doprowadzi do porównywalności złożonych ofert. Zmiana cen dostarczanych paliw będzie następować poprzez zastosowanie stałego upustu do ceny 1/m3 benzyny bezołowiowej Pb 95 i ON, ogłaszanych przez </w:t>
      </w:r>
      <w:proofErr w:type="spellStart"/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Aramco</w:t>
      </w:r>
      <w:proofErr w:type="spellEnd"/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 xml:space="preserve"> Poland opublikowanej na stronie internetowej https://poland.aramco.com/pl-pl/pricing/spot-pricing).</w:t>
      </w:r>
    </w:p>
    <w:p w14:paraId="20D2016A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Forma i okres płatności za dostarczone paliwa : przelew - minimum 21 dni od daty otrzymania przez Zamawiającego faktury za zrealizowaną dostawę.</w:t>
      </w:r>
    </w:p>
    <w:p w14:paraId="338CF0D0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Wykonawca przedstawi aktualną koncesję zezwalającą na obrót paliwami (objętymi niniejszym zamówieniem, a więc benzyną bezołowiową i olejem napędowym) stosownie do przepisu art. 32 ust. 1 pkt 4) ustawy z dnia 10 kwietnia 1997 r. Prawo energetyczne (</w:t>
      </w:r>
      <w:proofErr w:type="spellStart"/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t.j</w:t>
      </w:r>
      <w:proofErr w:type="spellEnd"/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. Dz.U. z 2021 r. poz. 716 z późń.zm.).</w:t>
      </w:r>
    </w:p>
    <w:p w14:paraId="40FF22F8" w14:textId="77777777" w:rsidR="00094419" w:rsidRPr="00094419" w:rsidRDefault="00094419" w:rsidP="00094419">
      <w:pPr>
        <w:rPr>
          <w:rFonts w:ascii="Arial Narrow" w:eastAsia="Arial" w:hAnsi="Arial Narrow" w:cs="Arial"/>
          <w:sz w:val="20"/>
          <w:szCs w:val="20"/>
          <w:lang w:eastAsia="en-US" w:bidi="ar-SA"/>
        </w:rPr>
      </w:pPr>
      <w:r w:rsidRPr="00094419">
        <w:rPr>
          <w:rFonts w:ascii="Arial Narrow" w:eastAsia="Arial" w:hAnsi="Arial Narrow" w:cs="Arial"/>
          <w:sz w:val="20"/>
          <w:szCs w:val="20"/>
          <w:lang w:eastAsia="en-US" w:bidi="ar-SA"/>
        </w:rPr>
        <w:t>Nazwy i kody zamówienia według Wspólnego Słownika Zamówień (CPV):</w:t>
      </w:r>
    </w:p>
    <w:p w14:paraId="30034576" w14:textId="088C7B70" w:rsidR="00E86903" w:rsidRDefault="00E86903">
      <w:bookmarkStart w:id="13" w:name="_GoBack"/>
      <w:bookmarkEnd w:id="13"/>
    </w:p>
    <w:p w14:paraId="10683AAD" w14:textId="099FC12A" w:rsidR="00E86903" w:rsidRDefault="00E86903"/>
    <w:p w14:paraId="50C21238" w14:textId="4041BD65" w:rsidR="00E86903" w:rsidRDefault="00E86903"/>
    <w:p w14:paraId="350B975F" w14:textId="18BADC86" w:rsidR="00E86903" w:rsidRDefault="00E86903"/>
    <w:p w14:paraId="53AABF52" w14:textId="587A80EF" w:rsidR="00E86903" w:rsidRDefault="00E86903"/>
    <w:p w14:paraId="6EB129FD" w14:textId="1DA4AE99" w:rsidR="00E86903" w:rsidRDefault="00E86903"/>
    <w:p w14:paraId="51CAD569" w14:textId="6D69EEF7" w:rsidR="00E86903" w:rsidRDefault="00E86903"/>
    <w:p w14:paraId="1401610F" w14:textId="13F54283" w:rsidR="00E86903" w:rsidRDefault="00E86903"/>
    <w:p w14:paraId="430548B2" w14:textId="3CC2BBD7" w:rsidR="00E86903" w:rsidRDefault="00E86903"/>
    <w:p w14:paraId="15AD0585" w14:textId="29B96DB3" w:rsidR="00E86903" w:rsidRDefault="00E86903"/>
    <w:p w14:paraId="49B23036" w14:textId="53F06CB2" w:rsidR="00E86903" w:rsidRDefault="00E86903"/>
    <w:p w14:paraId="4986C3C7" w14:textId="52117E56" w:rsidR="00E86903" w:rsidRDefault="00E86903"/>
    <w:p w14:paraId="0428894E" w14:textId="22282392" w:rsidR="00E86903" w:rsidRDefault="00E86903"/>
    <w:p w14:paraId="78E94E49" w14:textId="296D33D7" w:rsidR="00E86903" w:rsidRDefault="00E86903"/>
    <w:p w14:paraId="5D6A998B" w14:textId="5D914C8D" w:rsidR="00E86903" w:rsidRDefault="00E86903"/>
    <w:p w14:paraId="2A329C02" w14:textId="7297C9F2" w:rsidR="00E86903" w:rsidRDefault="00E86903"/>
    <w:p w14:paraId="442B4538" w14:textId="4B0B5C5F" w:rsidR="00E86903" w:rsidRDefault="00E86903"/>
    <w:p w14:paraId="0DE378FD" w14:textId="6AA53888" w:rsidR="00E86903" w:rsidRDefault="00E86903"/>
    <w:sectPr w:rsidR="00E86903" w:rsidSect="0037204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D34E4" w14:textId="77777777" w:rsidR="00956CB4" w:rsidRDefault="00956CB4" w:rsidP="00E86903">
      <w:r>
        <w:separator/>
      </w:r>
    </w:p>
  </w:endnote>
  <w:endnote w:type="continuationSeparator" w:id="0">
    <w:p w14:paraId="319944B7" w14:textId="77777777" w:rsidR="00956CB4" w:rsidRDefault="00956CB4" w:rsidP="00E8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A2CC7" w14:textId="77777777" w:rsidR="00956CB4" w:rsidRDefault="00956CB4" w:rsidP="00E86903">
      <w:r>
        <w:separator/>
      </w:r>
    </w:p>
  </w:footnote>
  <w:footnote w:type="continuationSeparator" w:id="0">
    <w:p w14:paraId="44ECD2C3" w14:textId="77777777" w:rsidR="00956CB4" w:rsidRDefault="00956CB4" w:rsidP="00E8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A0E82"/>
    <w:multiLevelType w:val="multilevel"/>
    <w:tmpl w:val="6D282EE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494B68"/>
    <w:multiLevelType w:val="multilevel"/>
    <w:tmpl w:val="2CA2CFC8"/>
    <w:lvl w:ilvl="0">
      <w:start w:val="1"/>
      <w:numFmt w:val="bullet"/>
      <w:lvlText w:val=""/>
      <w:lvlJc w:val="left"/>
      <w:pPr>
        <w:ind w:left="1996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8A1ADA"/>
    <w:multiLevelType w:val="multilevel"/>
    <w:tmpl w:val="8640C4A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7C04D49"/>
    <w:multiLevelType w:val="hybridMultilevel"/>
    <w:tmpl w:val="64A8D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502CE"/>
    <w:multiLevelType w:val="hybridMultilevel"/>
    <w:tmpl w:val="D298B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1327C"/>
    <w:multiLevelType w:val="hybridMultilevel"/>
    <w:tmpl w:val="36C22D50"/>
    <w:lvl w:ilvl="0" w:tplc="3C94718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7D0138F"/>
    <w:multiLevelType w:val="hybridMultilevel"/>
    <w:tmpl w:val="2C8A0B32"/>
    <w:lvl w:ilvl="0" w:tplc="C58067D8">
      <w:start w:val="1"/>
      <w:numFmt w:val="lowerLetter"/>
      <w:lvlText w:val="%1)"/>
      <w:lvlJc w:val="left"/>
      <w:pPr>
        <w:ind w:left="708" w:hanging="456"/>
      </w:pPr>
    </w:lvl>
    <w:lvl w:ilvl="1" w:tplc="04150019">
      <w:start w:val="1"/>
      <w:numFmt w:val="lowerLetter"/>
      <w:lvlText w:val="%2."/>
      <w:lvlJc w:val="left"/>
      <w:pPr>
        <w:ind w:left="1332" w:hanging="360"/>
      </w:pPr>
    </w:lvl>
    <w:lvl w:ilvl="2" w:tplc="0415001B">
      <w:start w:val="1"/>
      <w:numFmt w:val="lowerRoman"/>
      <w:lvlText w:val="%3."/>
      <w:lvlJc w:val="right"/>
      <w:pPr>
        <w:ind w:left="2052" w:hanging="180"/>
      </w:pPr>
    </w:lvl>
    <w:lvl w:ilvl="3" w:tplc="0415000F">
      <w:start w:val="1"/>
      <w:numFmt w:val="decimal"/>
      <w:lvlText w:val="%4."/>
      <w:lvlJc w:val="left"/>
      <w:pPr>
        <w:ind w:left="2772" w:hanging="360"/>
      </w:pPr>
    </w:lvl>
    <w:lvl w:ilvl="4" w:tplc="04150019">
      <w:start w:val="1"/>
      <w:numFmt w:val="lowerLetter"/>
      <w:lvlText w:val="%5."/>
      <w:lvlJc w:val="left"/>
      <w:pPr>
        <w:ind w:left="3492" w:hanging="360"/>
      </w:pPr>
    </w:lvl>
    <w:lvl w:ilvl="5" w:tplc="0415001B">
      <w:start w:val="1"/>
      <w:numFmt w:val="lowerRoman"/>
      <w:lvlText w:val="%6."/>
      <w:lvlJc w:val="right"/>
      <w:pPr>
        <w:ind w:left="4212" w:hanging="180"/>
      </w:pPr>
    </w:lvl>
    <w:lvl w:ilvl="6" w:tplc="0415000F">
      <w:start w:val="1"/>
      <w:numFmt w:val="decimal"/>
      <w:lvlText w:val="%7."/>
      <w:lvlJc w:val="left"/>
      <w:pPr>
        <w:ind w:left="4932" w:hanging="360"/>
      </w:pPr>
    </w:lvl>
    <w:lvl w:ilvl="7" w:tplc="04150019">
      <w:start w:val="1"/>
      <w:numFmt w:val="lowerLetter"/>
      <w:lvlText w:val="%8."/>
      <w:lvlJc w:val="left"/>
      <w:pPr>
        <w:ind w:left="5652" w:hanging="360"/>
      </w:pPr>
    </w:lvl>
    <w:lvl w:ilvl="8" w:tplc="0415001B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29100CD6"/>
    <w:multiLevelType w:val="multilevel"/>
    <w:tmpl w:val="1DAA89E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C6F47D2"/>
    <w:multiLevelType w:val="multilevel"/>
    <w:tmpl w:val="FF9A69D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7224841"/>
    <w:multiLevelType w:val="multilevel"/>
    <w:tmpl w:val="04EE8C4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7BA19F1"/>
    <w:multiLevelType w:val="hybridMultilevel"/>
    <w:tmpl w:val="5DBED310"/>
    <w:lvl w:ilvl="0" w:tplc="CFB4D29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4293565D"/>
    <w:multiLevelType w:val="hybridMultilevel"/>
    <w:tmpl w:val="0B4E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20F59"/>
    <w:multiLevelType w:val="multilevel"/>
    <w:tmpl w:val="6E3ED0D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DB676FF"/>
    <w:multiLevelType w:val="multilevel"/>
    <w:tmpl w:val="EA66E23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1544C2B"/>
    <w:multiLevelType w:val="multilevel"/>
    <w:tmpl w:val="9A08C14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54A3580"/>
    <w:multiLevelType w:val="multilevel"/>
    <w:tmpl w:val="4E1294D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2AD41E0"/>
    <w:multiLevelType w:val="multilevel"/>
    <w:tmpl w:val="E1AE78C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68C5BFD"/>
    <w:multiLevelType w:val="multilevel"/>
    <w:tmpl w:val="94D4340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9DF5841"/>
    <w:multiLevelType w:val="hybridMultilevel"/>
    <w:tmpl w:val="262249FC"/>
    <w:lvl w:ilvl="0" w:tplc="E56049C6">
      <w:start w:val="1"/>
      <w:numFmt w:val="lowerLetter"/>
      <w:lvlText w:val="%1)"/>
      <w:lvlJc w:val="left"/>
      <w:pPr>
        <w:ind w:left="4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6AC002F7"/>
    <w:multiLevelType w:val="multilevel"/>
    <w:tmpl w:val="D95054B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787B609A"/>
    <w:multiLevelType w:val="multilevel"/>
    <w:tmpl w:val="86BE8A3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E1B3689"/>
    <w:multiLevelType w:val="hybridMultilevel"/>
    <w:tmpl w:val="823483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8407E"/>
    <w:multiLevelType w:val="multilevel"/>
    <w:tmpl w:val="7402DD80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ECF3145"/>
    <w:multiLevelType w:val="hybridMultilevel"/>
    <w:tmpl w:val="3ADC8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</w:num>
  <w:num w:numId="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21"/>
  </w:num>
  <w:num w:numId="13">
    <w:abstractNumId w:val="11"/>
  </w:num>
  <w:num w:numId="14">
    <w:abstractNumId w:val="3"/>
  </w:num>
  <w:num w:numId="15">
    <w:abstractNumId w:val="4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</w:num>
  <w:num w:numId="18">
    <w:abstractNumId w:val="14"/>
  </w:num>
  <w:num w:numId="1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</w:num>
  <w:num w:numId="21">
    <w:abstractNumId w:val="1"/>
  </w:num>
  <w:num w:numId="22">
    <w:abstractNumId w:val="18"/>
  </w:num>
  <w:num w:numId="23">
    <w:abstractNumId w:val="5"/>
  </w:num>
  <w:num w:numId="24">
    <w:abstractNumId w:val="10"/>
  </w:num>
  <w:num w:numId="25">
    <w:abstractNumId w:val="23"/>
  </w:num>
  <w:num w:numId="2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5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9E"/>
    <w:rsid w:val="000052FC"/>
    <w:rsid w:val="00094419"/>
    <w:rsid w:val="000A3B52"/>
    <w:rsid w:val="000C2404"/>
    <w:rsid w:val="000D7720"/>
    <w:rsid w:val="000E15F4"/>
    <w:rsid w:val="00193E09"/>
    <w:rsid w:val="001B245D"/>
    <w:rsid w:val="00214999"/>
    <w:rsid w:val="00272A7A"/>
    <w:rsid w:val="00274735"/>
    <w:rsid w:val="00290E86"/>
    <w:rsid w:val="002F5CE6"/>
    <w:rsid w:val="00325146"/>
    <w:rsid w:val="00372040"/>
    <w:rsid w:val="00377AE8"/>
    <w:rsid w:val="0039272A"/>
    <w:rsid w:val="003F7448"/>
    <w:rsid w:val="004159F0"/>
    <w:rsid w:val="00441B2F"/>
    <w:rsid w:val="004625E3"/>
    <w:rsid w:val="00493CBB"/>
    <w:rsid w:val="004E4934"/>
    <w:rsid w:val="0054536E"/>
    <w:rsid w:val="00554C7C"/>
    <w:rsid w:val="0059064F"/>
    <w:rsid w:val="005B0372"/>
    <w:rsid w:val="00635660"/>
    <w:rsid w:val="00691574"/>
    <w:rsid w:val="006A56FF"/>
    <w:rsid w:val="00701E24"/>
    <w:rsid w:val="007A71D0"/>
    <w:rsid w:val="007E2419"/>
    <w:rsid w:val="00847F14"/>
    <w:rsid w:val="00956CB4"/>
    <w:rsid w:val="00966EC6"/>
    <w:rsid w:val="00986C31"/>
    <w:rsid w:val="00AA6629"/>
    <w:rsid w:val="00AD529E"/>
    <w:rsid w:val="00B37C4C"/>
    <w:rsid w:val="00C14A80"/>
    <w:rsid w:val="00C21B96"/>
    <w:rsid w:val="00C4358C"/>
    <w:rsid w:val="00C63536"/>
    <w:rsid w:val="00D664DD"/>
    <w:rsid w:val="00D70D30"/>
    <w:rsid w:val="00D73D0B"/>
    <w:rsid w:val="00E86903"/>
    <w:rsid w:val="00EF43FA"/>
    <w:rsid w:val="00E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A094"/>
  <w15:chartTrackingRefBased/>
  <w15:docId w15:val="{128A5F67-C75C-4924-88FA-0F3E191C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146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locked/>
    <w:rsid w:val="00325146"/>
    <w:rPr>
      <w:rFonts w:ascii="Arial" w:eastAsia="Arial" w:hAnsi="Arial" w:cs="Arial"/>
    </w:rPr>
  </w:style>
  <w:style w:type="paragraph" w:customStyle="1" w:styleId="Podpisobrazu0">
    <w:name w:val="Podpis obrazu"/>
    <w:basedOn w:val="Normalny"/>
    <w:link w:val="Podpisobrazu"/>
    <w:rsid w:val="00325146"/>
    <w:pPr>
      <w:ind w:left="340" w:hanging="17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Nagwek2">
    <w:name w:val="Nagłówek #2_"/>
    <w:basedOn w:val="Domylnaczcionkaakapitu"/>
    <w:link w:val="Nagwek20"/>
    <w:locked/>
    <w:rsid w:val="00325146"/>
    <w:rPr>
      <w:rFonts w:ascii="Arial" w:eastAsia="Arial" w:hAnsi="Arial" w:cs="Arial"/>
      <w:b/>
      <w:bCs/>
    </w:rPr>
  </w:style>
  <w:style w:type="paragraph" w:customStyle="1" w:styleId="Nagwek20">
    <w:name w:val="Nagłówek #2"/>
    <w:basedOn w:val="Normalny"/>
    <w:link w:val="Nagwek2"/>
    <w:rsid w:val="00325146"/>
    <w:pPr>
      <w:spacing w:after="260"/>
      <w:jc w:val="center"/>
      <w:outlineLvl w:val="1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Teksttreci">
    <w:name w:val="Tekst treści_"/>
    <w:basedOn w:val="Domylnaczcionkaakapitu"/>
    <w:link w:val="Teksttreci0"/>
    <w:locked/>
    <w:rsid w:val="00325146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325146"/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styleId="Akapitzlist">
    <w:name w:val="List Paragraph"/>
    <w:aliases w:val="normalny tekst,CW_Lista"/>
    <w:basedOn w:val="Normalny"/>
    <w:uiPriority w:val="34"/>
    <w:qFormat/>
    <w:rsid w:val="00E86903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treci2">
    <w:name w:val="Tekst treści (2)_"/>
    <w:basedOn w:val="Domylnaczcionkaakapitu"/>
    <w:link w:val="Teksttreci20"/>
    <w:locked/>
    <w:rsid w:val="00E86903"/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E86903"/>
    <w:pPr>
      <w:spacing w:line="252" w:lineRule="auto"/>
      <w:ind w:left="420" w:hanging="3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semiHidden/>
    <w:unhideWhenUsed/>
    <w:rsid w:val="00E8690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6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903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E86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903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4A8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2427</Words>
  <Characters>14564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MWIK KOŁOBRZEG</dc:creator>
  <cp:keywords/>
  <dc:description/>
  <cp:lastModifiedBy>Janusz</cp:lastModifiedBy>
  <cp:revision>8</cp:revision>
  <cp:lastPrinted>2020-09-04T06:37:00Z</cp:lastPrinted>
  <dcterms:created xsi:type="dcterms:W3CDTF">2023-07-06T08:36:00Z</dcterms:created>
  <dcterms:modified xsi:type="dcterms:W3CDTF">2023-07-20T12:25:00Z</dcterms:modified>
</cp:coreProperties>
</file>