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7F6CB" w14:textId="77777777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 w:rsidR="00EF6E8A">
        <w:rPr>
          <w:rFonts w:ascii="Arial" w:eastAsia="Times New Roman" w:hAnsi="Arial"/>
          <w:b/>
          <w:sz w:val="24"/>
          <w:szCs w:val="24"/>
          <w:lang w:eastAsia="pl-PL"/>
        </w:rPr>
        <w:t>4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</w:p>
    <w:p w14:paraId="0DA3955A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9590B" w14:paraId="7C1E5E32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5BBC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7DBD246B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5C2B1701" w14:textId="77777777" w:rsidR="00A9590B" w:rsidRPr="001321E5" w:rsidRDefault="00A9590B" w:rsidP="006875B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3410A664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7DCC187A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9D3EB78" w14:textId="77777777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</w:p>
    <w:p w14:paraId="71FD2AD7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61688D" w14:textId="77777777" w:rsidR="007F55B7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 w:rsidR="007F55B7"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="007F55B7"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 w:rsidR="007F55B7"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 xml:space="preserve">z  art.  7  ust.  1  ustawy  </w:t>
      </w:r>
    </w:p>
    <w:p w14:paraId="6BF4B92B" w14:textId="77777777" w:rsidR="00EF45B6" w:rsidRPr="008E0C06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26709F8F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49A5EB05" w14:textId="77777777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7D35EFE3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1940C5D6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F26BA5" w14:textId="77777777" w:rsidR="00EF45B6" w:rsidRPr="00B875B0" w:rsidRDefault="00EF45B6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2" w:name="_Hlk102988261"/>
      <w:r w:rsidRPr="00B875B0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6B6EB7" w:rsidRPr="006B6EB7">
        <w:rPr>
          <w:rFonts w:ascii="Arial" w:hAnsi="Arial" w:cs="Arial"/>
          <w:b/>
          <w:sz w:val="24"/>
          <w:szCs w:val="24"/>
        </w:rPr>
        <w:t>Opracowanie dokumentacji projektowo  – kosztorysowych  na budowę dróg dla pieszych i rowerów w Baninie</w:t>
      </w:r>
      <w:r w:rsidR="00453172" w:rsidRPr="00B875B0">
        <w:rPr>
          <w:rFonts w:ascii="Arial" w:hAnsi="Arial" w:cs="Arial"/>
          <w:sz w:val="24"/>
          <w:szCs w:val="24"/>
        </w:rPr>
        <w:t xml:space="preserve">, </w:t>
      </w:r>
      <w:r w:rsidRPr="00B875B0">
        <w:rPr>
          <w:rFonts w:ascii="Arial" w:hAnsi="Arial" w:cs="Arial"/>
          <w:sz w:val="24"/>
          <w:szCs w:val="24"/>
        </w:rPr>
        <w:t xml:space="preserve">prowadzonego przez </w:t>
      </w:r>
      <w:r w:rsidR="00453172" w:rsidRPr="00B875B0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B875B0">
        <w:rPr>
          <w:rFonts w:ascii="Arial" w:hAnsi="Arial" w:cs="Arial"/>
          <w:sz w:val="24"/>
          <w:szCs w:val="24"/>
        </w:rPr>
        <w:t xml:space="preserve">, </w:t>
      </w:r>
      <w:r w:rsidRPr="00B875B0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43188F07" w14:textId="77777777" w:rsidR="0037577A" w:rsidRPr="00453172" w:rsidRDefault="0037577A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33E393" w14:textId="77777777" w:rsidR="00EF45B6" w:rsidRPr="00453172" w:rsidRDefault="00EF45B6" w:rsidP="00D07E4F">
      <w:pPr>
        <w:shd w:val="clear" w:color="auto" w:fill="FFFFFF" w:themeFill="background1"/>
        <w:spacing w:line="240" w:lineRule="auto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>OŚWIADCZENIA DOTYCZĄCE WYKONAWCY:</w:t>
      </w:r>
    </w:p>
    <w:p w14:paraId="01AE44B0" w14:textId="77777777" w:rsidR="0022446F" w:rsidRDefault="009445D7" w:rsidP="0022446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3" w:name="_Hlk105669830"/>
      <w:bookmarkStart w:id="4" w:name="_Hlk106024369"/>
      <w:r>
        <w:rPr>
          <w:rFonts w:ascii="Arial" w:hAnsi="Arial"/>
          <w:sz w:val="24"/>
          <w:szCs w:val="24"/>
        </w:rPr>
        <w:t xml:space="preserve">Oświadczam, że </w:t>
      </w:r>
      <w:r w:rsidR="0022446F"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="0022446F" w:rsidRPr="009445D7">
        <w:rPr>
          <w:rFonts w:ascii="Arial" w:hAnsi="Arial"/>
          <w:sz w:val="24"/>
          <w:szCs w:val="24"/>
        </w:rPr>
        <w:br/>
        <w:t xml:space="preserve">art. 108 ust. 1 </w:t>
      </w:r>
      <w:r w:rsidR="007025D1">
        <w:rPr>
          <w:rFonts w:ascii="Arial" w:hAnsi="Arial"/>
          <w:sz w:val="24"/>
          <w:szCs w:val="24"/>
        </w:rPr>
        <w:t xml:space="preserve">pkt 1, pkt 2, pkt 3, pkt 4 pkt 5, pkt 6 </w:t>
      </w:r>
      <w:r w:rsidR="0022446F" w:rsidRPr="009445D7">
        <w:rPr>
          <w:rFonts w:ascii="Arial" w:hAnsi="Arial"/>
          <w:sz w:val="24"/>
          <w:szCs w:val="24"/>
        </w:rPr>
        <w:t xml:space="preserve">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p w14:paraId="158DD5F4" w14:textId="77777777" w:rsidR="00567DDD" w:rsidRDefault="00567DDD" w:rsidP="00567DDD">
      <w:pPr>
        <w:spacing w:after="0" w:line="240" w:lineRule="auto"/>
        <w:ind w:left="426"/>
        <w:jc w:val="both"/>
        <w:rPr>
          <w:rFonts w:ascii="Arial" w:hAnsi="Arial"/>
          <w:i/>
          <w:iCs/>
          <w:sz w:val="24"/>
          <w:szCs w:val="24"/>
        </w:rPr>
      </w:pPr>
    </w:p>
    <w:bookmarkEnd w:id="3"/>
    <w:p w14:paraId="7D55A617" w14:textId="77777777" w:rsid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 </w:t>
      </w:r>
      <w:r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Pr="009445D7">
        <w:rPr>
          <w:rFonts w:ascii="Arial" w:hAnsi="Arial"/>
          <w:sz w:val="24"/>
          <w:szCs w:val="24"/>
        </w:rPr>
        <w:br/>
        <w:t xml:space="preserve">art. 109 ust. 1 pkt 4 ustawy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bookmarkEnd w:id="4"/>
    <w:p w14:paraId="59D1B6E4" w14:textId="77777777" w:rsidR="00567DDD" w:rsidRDefault="00567DDD" w:rsidP="00567DDD">
      <w:pPr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</w:p>
    <w:p w14:paraId="2593CF5D" w14:textId="77777777" w:rsidR="0012112E" w:rsidRPr="009445D7" w:rsidRDefault="0012112E" w:rsidP="0012112E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9445D7">
        <w:rPr>
          <w:rFonts w:ascii="Arial" w:hAnsi="Arial"/>
          <w:sz w:val="24"/>
          <w:szCs w:val="24"/>
        </w:rPr>
        <w:t>Oświadczam</w:t>
      </w:r>
      <w:r>
        <w:rPr>
          <w:rFonts w:ascii="Arial" w:hAnsi="Arial"/>
          <w:sz w:val="24"/>
          <w:szCs w:val="24"/>
        </w:rPr>
        <w:t xml:space="preserve">, że </w:t>
      </w:r>
      <w:r w:rsidRPr="009445D7">
        <w:rPr>
          <w:rFonts w:ascii="Arial" w:hAnsi="Arial"/>
          <w:sz w:val="24"/>
          <w:szCs w:val="24"/>
        </w:rPr>
        <w:t>zachodzą w stosunku do mnie podstawy wykluczenia z postępowania na podstawie art.</w:t>
      </w:r>
      <w:r w:rsidRPr="009445D7">
        <w:rPr>
          <w:rFonts w:ascii="Arial" w:hAnsi="Arial"/>
          <w:sz w:val="24"/>
          <w:szCs w:val="24"/>
          <w:bdr w:val="single" w:sz="4" w:space="0" w:color="auto"/>
        </w:rPr>
        <w:t xml:space="preserve">                                                                   </w:t>
      </w:r>
      <w:r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 xml:space="preserve">   .</w:t>
      </w:r>
      <w:r w:rsidRPr="009445D7">
        <w:rPr>
          <w:rFonts w:ascii="Arial" w:hAnsi="Arial"/>
          <w:sz w:val="24"/>
          <w:szCs w:val="24"/>
        </w:rPr>
        <w:t xml:space="preserve">  ustawy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Pr="009445D7">
        <w:rPr>
          <w:rFonts w:ascii="Arial" w:hAnsi="Arial"/>
          <w:sz w:val="24"/>
          <w:szCs w:val="24"/>
        </w:rPr>
        <w:t xml:space="preserve"> </w:t>
      </w:r>
      <w:r w:rsidRPr="00CA6746">
        <w:rPr>
          <w:rFonts w:ascii="Arial" w:hAnsi="Arial"/>
          <w:i/>
          <w:sz w:val="20"/>
          <w:szCs w:val="20"/>
        </w:rPr>
        <w:t>(podać mającą zastosowanie podstawę wykluczenia spośród wymienionych w art. 108 ust. 1 oraz art. 109 ust. 1 ustawy Prawo zamówień publicznych)</w:t>
      </w:r>
      <w:r w:rsidRPr="009445D7">
        <w:rPr>
          <w:rFonts w:ascii="Arial" w:hAnsi="Arial"/>
          <w:i/>
          <w:sz w:val="24"/>
          <w:szCs w:val="24"/>
        </w:rPr>
        <w:t>.</w:t>
      </w:r>
      <w:r w:rsidRPr="009445D7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Jednocześnie oświadczam, że w</w:t>
      </w:r>
      <w:r w:rsidRPr="009445D7">
        <w:rPr>
          <w:rFonts w:ascii="Arial" w:hAnsi="Arial"/>
          <w:sz w:val="24"/>
          <w:szCs w:val="24"/>
        </w:rPr>
        <w:t xml:space="preserve"> związku z powyższym, na </w:t>
      </w:r>
      <w:bookmarkStart w:id="5" w:name="_Hlk63339526"/>
      <w:r>
        <w:rPr>
          <w:rFonts w:ascii="Arial" w:hAnsi="Arial"/>
          <w:sz w:val="24"/>
          <w:szCs w:val="24"/>
        </w:rPr>
        <w:t xml:space="preserve">podstawie </w:t>
      </w:r>
      <w:r w:rsidRPr="009445D7">
        <w:rPr>
          <w:rFonts w:ascii="Arial" w:hAnsi="Arial"/>
          <w:sz w:val="24"/>
          <w:szCs w:val="24"/>
        </w:rPr>
        <w:t>art. 110 ust. 2 ustawy</w:t>
      </w:r>
      <w:bookmarkEnd w:id="5"/>
      <w:r w:rsidRPr="009445D7">
        <w:rPr>
          <w:rFonts w:ascii="Arial" w:hAnsi="Arial"/>
          <w:sz w:val="24"/>
          <w:szCs w:val="24"/>
        </w:rPr>
        <w:t xml:space="preserve">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Pr="009445D7">
        <w:rPr>
          <w:rFonts w:ascii="Arial" w:hAnsi="Arial"/>
          <w:sz w:val="24"/>
          <w:szCs w:val="24"/>
        </w:rPr>
        <w:t xml:space="preserve">, zostały podjęte przeze mnie następujące </w:t>
      </w:r>
      <w:r>
        <w:rPr>
          <w:rFonts w:ascii="Arial" w:hAnsi="Arial"/>
          <w:sz w:val="24"/>
          <w:szCs w:val="24"/>
        </w:rPr>
        <w:t>środki naprawcze i zapobiegawcze</w:t>
      </w:r>
      <w:r w:rsidRPr="009445D7">
        <w:rPr>
          <w:rFonts w:ascii="Arial" w:hAnsi="Arial"/>
          <w:sz w:val="24"/>
          <w:szCs w:val="24"/>
        </w:rPr>
        <w:t xml:space="preserve"> </w:t>
      </w:r>
      <w:r w:rsidRPr="00567DDD">
        <w:rPr>
          <w:rFonts w:ascii="Arial" w:hAnsi="Arial"/>
          <w:i/>
          <w:iCs/>
          <w:sz w:val="20"/>
          <w:szCs w:val="20"/>
        </w:rPr>
        <w:t>(należy udowodnić zamawiającemu spełnienie łącznie wszystkich przesłanek wskazanych w art. 110 ust. 2 pkt 1 - 3 ustawy)</w:t>
      </w:r>
      <w:r w:rsidRPr="009445D7">
        <w:rPr>
          <w:rFonts w:ascii="Arial" w:hAnsi="Arial"/>
          <w:sz w:val="24"/>
          <w:szCs w:val="24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4"/>
      </w:tblGrid>
      <w:tr w:rsidR="0022446F" w:rsidRPr="009445D7" w14:paraId="49F82640" w14:textId="77777777" w:rsidTr="00A82BFA">
        <w:tc>
          <w:tcPr>
            <w:tcW w:w="9244" w:type="dxa"/>
            <w:shd w:val="clear" w:color="auto" w:fill="auto"/>
          </w:tcPr>
          <w:p w14:paraId="1AE9B400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bookmarkStart w:id="6" w:name="_Hlk106024648"/>
          </w:p>
          <w:p w14:paraId="12AB2005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4FE03533" w14:textId="77777777" w:rsidR="00567DDD" w:rsidRDefault="00567DDD" w:rsidP="00567DDD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bookmarkEnd w:id="6"/>
    <w:p w14:paraId="6765B819" w14:textId="77777777" w:rsidR="0084509A" w:rsidRPr="00567DDD" w:rsidRDefault="007F3CFE" w:rsidP="00567DDD">
      <w:pPr>
        <w:pStyle w:val="NormalnyWeb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7DDD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567D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567DDD">
        <w:rPr>
          <w:rFonts w:ascii="Arial" w:hAnsi="Arial" w:cs="Arial"/>
          <w:color w:val="222222"/>
        </w:rPr>
        <w:t>z dnia 13 kwietnia 2022 r.</w:t>
      </w:r>
      <w:r w:rsidRPr="00567DDD">
        <w:rPr>
          <w:rFonts w:ascii="Arial" w:hAnsi="Arial" w:cs="Arial"/>
          <w:i/>
          <w:iCs/>
          <w:color w:val="222222"/>
        </w:rPr>
        <w:t xml:space="preserve"> o </w:t>
      </w:r>
      <w:r w:rsidRPr="00567DDD">
        <w:rPr>
          <w:rFonts w:ascii="Arial" w:hAnsi="Arial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="00520931" w:rsidRPr="00567DDD">
        <w:rPr>
          <w:rFonts w:ascii="Arial" w:hAnsi="Arial" w:cs="Arial"/>
          <w:color w:val="222222"/>
        </w:rPr>
        <w:t>(</w:t>
      </w:r>
      <w:r w:rsidR="00B12548" w:rsidRPr="00A344CE">
        <w:rPr>
          <w:rFonts w:ascii="Arial" w:hAnsi="Arial" w:cs="Arial"/>
          <w:color w:val="222222"/>
        </w:rPr>
        <w:t>tekst jednolity - Dz. U. z 2023 r., poz. 129 z późn. zm.</w:t>
      </w:r>
      <w:r w:rsidR="00520931" w:rsidRPr="00567DDD">
        <w:rPr>
          <w:rFonts w:ascii="Arial" w:hAnsi="Arial" w:cs="Arial"/>
          <w:color w:val="222222"/>
        </w:rPr>
        <w:t>)</w:t>
      </w:r>
      <w:r w:rsidRPr="00567DDD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1"/>
      </w:r>
    </w:p>
    <w:p w14:paraId="4454775D" w14:textId="77777777" w:rsidR="00EF45B6" w:rsidRPr="00A30EDF" w:rsidRDefault="00EF45B6" w:rsidP="00A30EDF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77741448" w14:textId="77777777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OŚWIADCZENIE DOTYCZĄCE PODANYCH INFORMACJI:</w:t>
      </w:r>
    </w:p>
    <w:p w14:paraId="3B3B04C5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32C1B8" w14:textId="77777777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</w:t>
      </w:r>
      <w:r w:rsidR="008E0C06">
        <w:rPr>
          <w:rFonts w:ascii="Arial" w:hAnsi="Arial" w:cs="Arial"/>
          <w:sz w:val="24"/>
          <w:szCs w:val="24"/>
        </w:rPr>
        <w:t>m</w:t>
      </w:r>
      <w:r w:rsidRPr="002540D7">
        <w:rPr>
          <w:rFonts w:ascii="Arial" w:hAnsi="Arial" w:cs="Arial"/>
          <w:sz w:val="24"/>
          <w:szCs w:val="24"/>
        </w:rPr>
        <w:t xml:space="preserve"> oświadczeni</w:t>
      </w:r>
      <w:r w:rsidR="008E0C06">
        <w:rPr>
          <w:rFonts w:ascii="Arial" w:hAnsi="Arial" w:cs="Arial"/>
          <w:sz w:val="24"/>
          <w:szCs w:val="24"/>
        </w:rPr>
        <w:t>u</w:t>
      </w:r>
      <w:r w:rsidRPr="002540D7">
        <w:rPr>
          <w:rFonts w:ascii="Arial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503EACF9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7EB356" w14:textId="77777777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INFORMACJA DOTYCZĄCA DOSTĘPU DO PODMIOTOWYCH ŚRODKÓW DOWODOWYCH:</w:t>
      </w:r>
    </w:p>
    <w:p w14:paraId="0AB2ACC8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39B3386" w14:textId="77777777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76F7B">
        <w:rPr>
          <w:rFonts w:ascii="Arial" w:hAnsi="Arial" w:cs="Arial"/>
          <w:sz w:val="24"/>
          <w:szCs w:val="24"/>
        </w:rPr>
        <w:t xml:space="preserve"> oraz d</w:t>
      </w:r>
      <w:r w:rsidRPr="002540D7">
        <w:rPr>
          <w:rFonts w:ascii="Arial" w:hAnsi="Arial" w:cs="Arial"/>
          <w:sz w:val="24"/>
          <w:szCs w:val="24"/>
        </w:rPr>
        <w:t>ane umożliwiające dostęp do tych środków:</w:t>
      </w:r>
    </w:p>
    <w:p w14:paraId="74145E5D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5395"/>
      </w:tblGrid>
      <w:tr w:rsidR="000E3C1A" w:rsidRPr="003D4672" w14:paraId="1FDDFB40" w14:textId="77777777" w:rsidTr="006875B9">
        <w:tc>
          <w:tcPr>
            <w:tcW w:w="4077" w:type="dxa"/>
            <w:shd w:val="clear" w:color="auto" w:fill="auto"/>
          </w:tcPr>
          <w:p w14:paraId="4C7508F3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7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40E53329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33E8806A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79933826" w14:textId="77777777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1333C2E6" w14:textId="77777777" w:rsidTr="006875B9">
        <w:tc>
          <w:tcPr>
            <w:tcW w:w="4077" w:type="dxa"/>
            <w:shd w:val="clear" w:color="auto" w:fill="auto"/>
          </w:tcPr>
          <w:p w14:paraId="21FC7A07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6DE225B9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7CE197A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58B42D1E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7"/>
    <w:p w14:paraId="43C8B3B7" w14:textId="77777777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05A35C3C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7161AB9" w14:textId="77777777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8" w:name="_Hlk66876322"/>
      <w:bookmarkStart w:id="9" w:name="_Hlk106024896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560C1C7F" w14:textId="77777777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wykonawcy. </w:t>
      </w:r>
      <w:bookmarkEnd w:id="8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 SWZ).</w:t>
      </w:r>
    </w:p>
    <w:bookmarkEnd w:id="9"/>
    <w:p w14:paraId="29AE268E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298CC44D" w14:textId="55C62C09" w:rsidR="0072465F" w:rsidRPr="0012112E" w:rsidRDefault="00712A78" w:rsidP="0012112E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0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 w:rsidR="0012112E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  <w:bookmarkEnd w:id="10"/>
    </w:p>
    <w:sectPr w:rsidR="0072465F" w:rsidRPr="0012112E" w:rsidSect="002F4C7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3E75B" w14:textId="77777777" w:rsidR="00B52693" w:rsidRDefault="00B52693" w:rsidP="00EF45B6">
      <w:pPr>
        <w:spacing w:after="0" w:line="240" w:lineRule="auto"/>
      </w:pPr>
      <w:r>
        <w:separator/>
      </w:r>
    </w:p>
  </w:endnote>
  <w:endnote w:type="continuationSeparator" w:id="0">
    <w:p w14:paraId="2F22817A" w14:textId="77777777" w:rsidR="00B52693" w:rsidRDefault="00B5269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09770"/>
      <w:docPartObj>
        <w:docPartGallery w:val="Page Numbers (Bottom of Page)"/>
        <w:docPartUnique/>
      </w:docPartObj>
    </w:sdtPr>
    <w:sdtContent>
      <w:p w14:paraId="0346C186" w14:textId="77777777" w:rsidR="00C56BE6" w:rsidRDefault="008C703F">
        <w:pPr>
          <w:pStyle w:val="Stopka"/>
          <w:jc w:val="right"/>
        </w:pPr>
        <w:r>
          <w:fldChar w:fldCharType="begin"/>
        </w:r>
        <w:r w:rsidR="00C56BE6">
          <w:instrText>PAGE   \* MERGEFORMAT</w:instrText>
        </w:r>
        <w:r>
          <w:fldChar w:fldCharType="separate"/>
        </w:r>
        <w:r w:rsidR="006B6EB7">
          <w:rPr>
            <w:noProof/>
          </w:rPr>
          <w:t>1</w:t>
        </w:r>
        <w:r>
          <w:fldChar w:fldCharType="end"/>
        </w:r>
      </w:p>
    </w:sdtContent>
  </w:sdt>
  <w:p w14:paraId="4C7AF6C3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8837D" w14:textId="77777777" w:rsidR="00B52693" w:rsidRDefault="00B52693" w:rsidP="00EF45B6">
      <w:pPr>
        <w:spacing w:after="0" w:line="240" w:lineRule="auto"/>
      </w:pPr>
      <w:r>
        <w:separator/>
      </w:r>
    </w:p>
  </w:footnote>
  <w:footnote w:type="continuationSeparator" w:id="0">
    <w:p w14:paraId="48A2EEB2" w14:textId="77777777" w:rsidR="00B52693" w:rsidRDefault="00B52693" w:rsidP="00EF45B6">
      <w:pPr>
        <w:spacing w:after="0" w:line="240" w:lineRule="auto"/>
      </w:pPr>
      <w:r>
        <w:continuationSeparator/>
      </w:r>
    </w:p>
  </w:footnote>
  <w:footnote w:id="1">
    <w:p w14:paraId="22130D5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FF32C80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FF144D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C274F0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="00B1254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B12548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 - Dz. U. z 2023 r.,  poz. 1124 z późn. zm</w:t>
      </w:r>
      <w:r w:rsidR="00B125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BA93BB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C274F0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rachunkowości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</w:t>
      </w:r>
      <w:r w:rsidR="00B12548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- Dz. U. z 2023 r., poz. 120 z późn. zm</w:t>
      </w:r>
      <w:r w:rsidR="00B125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7F46" w14:textId="77777777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bookmarkStart w:id="11" w:name="_Hlk64489316"/>
    <w:r>
      <w:rPr>
        <w:b/>
        <w:bCs/>
        <w:i/>
        <w:iCs/>
        <w:sz w:val="20"/>
        <w:szCs w:val="20"/>
      </w:rPr>
      <w:t>Postępowanie  nr  ZP.271.</w:t>
    </w:r>
    <w:r w:rsidR="006B6EB7">
      <w:rPr>
        <w:b/>
        <w:bCs/>
        <w:i/>
        <w:iCs/>
        <w:sz w:val="20"/>
        <w:szCs w:val="20"/>
      </w:rPr>
      <w:t>41</w:t>
    </w:r>
    <w:r>
      <w:rPr>
        <w:b/>
        <w:bCs/>
        <w:i/>
        <w:iCs/>
        <w:sz w:val="20"/>
        <w:szCs w:val="20"/>
      </w:rPr>
      <w:t>.202</w:t>
    </w:r>
    <w:bookmarkEnd w:id="11"/>
    <w:r w:rsidR="00D430CE">
      <w:rPr>
        <w:b/>
        <w:bCs/>
        <w:i/>
        <w:iCs/>
        <w:sz w:val="20"/>
        <w:szCs w:val="20"/>
      </w:rPr>
      <w:t>3</w:t>
    </w:r>
  </w:p>
  <w:p w14:paraId="06EE801E" w14:textId="77777777" w:rsidR="00A9590B" w:rsidRDefault="00A95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253354">
    <w:abstractNumId w:val="4"/>
  </w:num>
  <w:num w:numId="2" w16cid:durableId="58789868">
    <w:abstractNumId w:val="3"/>
  </w:num>
  <w:num w:numId="3" w16cid:durableId="359362588">
    <w:abstractNumId w:val="0"/>
  </w:num>
  <w:num w:numId="4" w16cid:durableId="994072739">
    <w:abstractNumId w:val="2"/>
  </w:num>
  <w:num w:numId="5" w16cid:durableId="2147233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05A37"/>
    <w:rsid w:val="000421BD"/>
    <w:rsid w:val="0006703D"/>
    <w:rsid w:val="00074793"/>
    <w:rsid w:val="0008372E"/>
    <w:rsid w:val="00091AA3"/>
    <w:rsid w:val="00093D55"/>
    <w:rsid w:val="000B07BD"/>
    <w:rsid w:val="000B1DB3"/>
    <w:rsid w:val="000D0A1F"/>
    <w:rsid w:val="000E3C1A"/>
    <w:rsid w:val="000F1021"/>
    <w:rsid w:val="00101E83"/>
    <w:rsid w:val="00115977"/>
    <w:rsid w:val="0012112E"/>
    <w:rsid w:val="001321E5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2446F"/>
    <w:rsid w:val="002326EA"/>
    <w:rsid w:val="00237679"/>
    <w:rsid w:val="00244D67"/>
    <w:rsid w:val="00252230"/>
    <w:rsid w:val="002540D7"/>
    <w:rsid w:val="00265518"/>
    <w:rsid w:val="00274196"/>
    <w:rsid w:val="00275181"/>
    <w:rsid w:val="002B39C8"/>
    <w:rsid w:val="002C4F89"/>
    <w:rsid w:val="002E308D"/>
    <w:rsid w:val="002F4C79"/>
    <w:rsid w:val="003043E4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C7BC8"/>
    <w:rsid w:val="003F554E"/>
    <w:rsid w:val="00401083"/>
    <w:rsid w:val="004337E3"/>
    <w:rsid w:val="00436C52"/>
    <w:rsid w:val="00441814"/>
    <w:rsid w:val="0044633B"/>
    <w:rsid w:val="0045071B"/>
    <w:rsid w:val="004511DC"/>
    <w:rsid w:val="00453172"/>
    <w:rsid w:val="00462D74"/>
    <w:rsid w:val="004709E7"/>
    <w:rsid w:val="00473DE0"/>
    <w:rsid w:val="004C6831"/>
    <w:rsid w:val="004E30CE"/>
    <w:rsid w:val="004E4476"/>
    <w:rsid w:val="00515797"/>
    <w:rsid w:val="00520931"/>
    <w:rsid w:val="0053177A"/>
    <w:rsid w:val="00567DDD"/>
    <w:rsid w:val="00575189"/>
    <w:rsid w:val="005773E6"/>
    <w:rsid w:val="0058563A"/>
    <w:rsid w:val="00595A93"/>
    <w:rsid w:val="005A6EAD"/>
    <w:rsid w:val="005B775F"/>
    <w:rsid w:val="005C4A49"/>
    <w:rsid w:val="005D27CB"/>
    <w:rsid w:val="005D53C6"/>
    <w:rsid w:val="005D6FD6"/>
    <w:rsid w:val="005E5605"/>
    <w:rsid w:val="005F269B"/>
    <w:rsid w:val="00624208"/>
    <w:rsid w:val="00657F3A"/>
    <w:rsid w:val="00661308"/>
    <w:rsid w:val="00671064"/>
    <w:rsid w:val="00675CEE"/>
    <w:rsid w:val="00676F7B"/>
    <w:rsid w:val="006B6EB7"/>
    <w:rsid w:val="006C2399"/>
    <w:rsid w:val="006D435C"/>
    <w:rsid w:val="006D7E50"/>
    <w:rsid w:val="006F3753"/>
    <w:rsid w:val="0070071F"/>
    <w:rsid w:val="007007DE"/>
    <w:rsid w:val="007025D1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E441A"/>
    <w:rsid w:val="007F3CFE"/>
    <w:rsid w:val="007F4003"/>
    <w:rsid w:val="007F55B7"/>
    <w:rsid w:val="0082676D"/>
    <w:rsid w:val="00830142"/>
    <w:rsid w:val="00830BFB"/>
    <w:rsid w:val="00834047"/>
    <w:rsid w:val="00835AA4"/>
    <w:rsid w:val="0084509A"/>
    <w:rsid w:val="00865841"/>
    <w:rsid w:val="0087106E"/>
    <w:rsid w:val="008A3178"/>
    <w:rsid w:val="008C703F"/>
    <w:rsid w:val="008D0E7E"/>
    <w:rsid w:val="008E0C06"/>
    <w:rsid w:val="008E4E7E"/>
    <w:rsid w:val="008F16D8"/>
    <w:rsid w:val="008F60AE"/>
    <w:rsid w:val="008F7C37"/>
    <w:rsid w:val="009067DC"/>
    <w:rsid w:val="0091611E"/>
    <w:rsid w:val="00935C15"/>
    <w:rsid w:val="009445D7"/>
    <w:rsid w:val="009561D0"/>
    <w:rsid w:val="009A0A1A"/>
    <w:rsid w:val="009A110B"/>
    <w:rsid w:val="009A138B"/>
    <w:rsid w:val="009A7E01"/>
    <w:rsid w:val="009D26F2"/>
    <w:rsid w:val="00A0641D"/>
    <w:rsid w:val="00A218C2"/>
    <w:rsid w:val="00A21AF8"/>
    <w:rsid w:val="00A23A19"/>
    <w:rsid w:val="00A30EDF"/>
    <w:rsid w:val="00A478EF"/>
    <w:rsid w:val="00A8118E"/>
    <w:rsid w:val="00A841EE"/>
    <w:rsid w:val="00A940AE"/>
    <w:rsid w:val="00A9590B"/>
    <w:rsid w:val="00AB19B5"/>
    <w:rsid w:val="00AB4BEB"/>
    <w:rsid w:val="00AC6DF2"/>
    <w:rsid w:val="00AD57EB"/>
    <w:rsid w:val="00AE292E"/>
    <w:rsid w:val="00B076D6"/>
    <w:rsid w:val="00B12548"/>
    <w:rsid w:val="00B406D1"/>
    <w:rsid w:val="00B52693"/>
    <w:rsid w:val="00B81D52"/>
    <w:rsid w:val="00B875B0"/>
    <w:rsid w:val="00BA3DC6"/>
    <w:rsid w:val="00BA798A"/>
    <w:rsid w:val="00BB0E96"/>
    <w:rsid w:val="00BF516A"/>
    <w:rsid w:val="00C274F0"/>
    <w:rsid w:val="00C36402"/>
    <w:rsid w:val="00C449A1"/>
    <w:rsid w:val="00C46CB9"/>
    <w:rsid w:val="00C56BE6"/>
    <w:rsid w:val="00C63B91"/>
    <w:rsid w:val="00C642FB"/>
    <w:rsid w:val="00C73369"/>
    <w:rsid w:val="00C749D0"/>
    <w:rsid w:val="00C7597C"/>
    <w:rsid w:val="00C80FC5"/>
    <w:rsid w:val="00C81BC3"/>
    <w:rsid w:val="00C9115C"/>
    <w:rsid w:val="00CA6746"/>
    <w:rsid w:val="00CB74CE"/>
    <w:rsid w:val="00CD2FC0"/>
    <w:rsid w:val="00CE28DE"/>
    <w:rsid w:val="00CF4CC3"/>
    <w:rsid w:val="00D07E4F"/>
    <w:rsid w:val="00D13E55"/>
    <w:rsid w:val="00D37BC3"/>
    <w:rsid w:val="00D430CE"/>
    <w:rsid w:val="00D4742B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85CBA"/>
    <w:rsid w:val="00EC2F27"/>
    <w:rsid w:val="00EC5C90"/>
    <w:rsid w:val="00EF45B6"/>
    <w:rsid w:val="00EF5027"/>
    <w:rsid w:val="00EF6E8A"/>
    <w:rsid w:val="00EF7F7F"/>
    <w:rsid w:val="00F02660"/>
    <w:rsid w:val="00F14423"/>
    <w:rsid w:val="00F179DF"/>
    <w:rsid w:val="00F3511F"/>
    <w:rsid w:val="00F6589D"/>
    <w:rsid w:val="00F90528"/>
    <w:rsid w:val="00FA22ED"/>
    <w:rsid w:val="00FB3729"/>
    <w:rsid w:val="00FC1FBB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90C53"/>
  <w15:docId w15:val="{4529E4B1-6A65-4A30-84D5-4A465ED1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Alicja Turzyńska</cp:lastModifiedBy>
  <cp:revision>36</cp:revision>
  <dcterms:created xsi:type="dcterms:W3CDTF">2022-05-06T13:13:00Z</dcterms:created>
  <dcterms:modified xsi:type="dcterms:W3CDTF">2023-12-11T15:00:00Z</dcterms:modified>
</cp:coreProperties>
</file>