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51C9DA8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C419F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368E81FF" w:rsidR="00617C8B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2.</w:t>
      </w:r>
      <w:r w:rsidR="00A7672C">
        <w:rPr>
          <w:rFonts w:cs="Arial"/>
          <w:sz w:val="20"/>
          <w:szCs w:val="20"/>
        </w:rPr>
        <w:t>2</w:t>
      </w:r>
      <w:r w:rsidR="002B364B">
        <w:rPr>
          <w:rFonts w:cs="Arial"/>
          <w:sz w:val="20"/>
          <w:szCs w:val="20"/>
        </w:rPr>
        <w:t>.202</w:t>
      </w:r>
      <w:r w:rsidR="009C419F">
        <w:rPr>
          <w:rFonts w:cs="Arial"/>
          <w:sz w:val="20"/>
          <w:szCs w:val="20"/>
        </w:rPr>
        <w:t>2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58CACE68" w14:textId="77777777" w:rsidR="009C419F" w:rsidRPr="000E0951" w:rsidRDefault="00617C8B" w:rsidP="009C419F">
      <w:pPr>
        <w:jc w:val="both"/>
        <w:outlineLvl w:val="0"/>
        <w:rPr>
          <w:rFonts w:cs="Arial"/>
          <w:b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r w:rsidR="009C419F" w:rsidRPr="009C419F">
        <w:rPr>
          <w:rFonts w:cs="Arial"/>
          <w:b/>
          <w:sz w:val="20"/>
          <w:szCs w:val="20"/>
        </w:rPr>
        <w:t>Wykonanie remontu cząstkowego nawierzchni bitumicznych dróg powiatowych masą bitumiczną na gorąco z podziałem na części</w:t>
      </w:r>
    </w:p>
    <w:p w14:paraId="775D62D7" w14:textId="77777777" w:rsidR="009C419F" w:rsidRPr="009C419F" w:rsidRDefault="009C419F" w:rsidP="009C419F">
      <w:pPr>
        <w:jc w:val="both"/>
        <w:outlineLvl w:val="0"/>
        <w:rPr>
          <w:rFonts w:cs="Arial"/>
          <w:b/>
          <w:sz w:val="20"/>
          <w:szCs w:val="20"/>
        </w:rPr>
      </w:pPr>
      <w:r w:rsidRPr="009C419F">
        <w:rPr>
          <w:rFonts w:cs="Arial"/>
          <w:b/>
          <w:sz w:val="20"/>
          <w:szCs w:val="20"/>
        </w:rPr>
        <w:t>Część nr 1. Na terenie Gminy Brusy oraz Gminy Konarzyny na powierzchni 2300,00 m²</w:t>
      </w:r>
    </w:p>
    <w:p w14:paraId="1B8B43D3" w14:textId="3A83932F" w:rsidR="00A7672C" w:rsidRPr="009C419F" w:rsidRDefault="009C419F" w:rsidP="009C419F">
      <w:pPr>
        <w:jc w:val="both"/>
        <w:outlineLvl w:val="0"/>
        <w:rPr>
          <w:rFonts w:cs="Arial"/>
          <w:b/>
          <w:sz w:val="20"/>
          <w:szCs w:val="20"/>
        </w:rPr>
      </w:pPr>
      <w:r w:rsidRPr="009C419F">
        <w:rPr>
          <w:rFonts w:cs="Arial"/>
          <w:b/>
          <w:sz w:val="20"/>
          <w:szCs w:val="20"/>
        </w:rPr>
        <w:t>Część nr 2. Na terenie Gminy Chojnice, Miasta Chojnice oraz Gminy Czersk na powierzchni 3300,00 m²</w:t>
      </w:r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49995EAC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1BD1C953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5A252AA6" w14:textId="77777777" w:rsidR="00CA20F9" w:rsidRDefault="00CA20F9" w:rsidP="00CA20F9"/>
    <w:p w14:paraId="5EE216AB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59E2D" w14:textId="77777777" w:rsidR="00E90D85" w:rsidRDefault="00E90D85">
      <w:r>
        <w:separator/>
      </w:r>
    </w:p>
  </w:endnote>
  <w:endnote w:type="continuationSeparator" w:id="0">
    <w:p w14:paraId="0FE278D8" w14:textId="77777777" w:rsidR="00E90D85" w:rsidRDefault="00E90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0CC74" w14:textId="77777777" w:rsidR="00E90D85" w:rsidRDefault="00E90D85">
      <w:r>
        <w:separator/>
      </w:r>
    </w:p>
  </w:footnote>
  <w:footnote w:type="continuationSeparator" w:id="0">
    <w:p w14:paraId="78D793BD" w14:textId="77777777" w:rsidR="00E90D85" w:rsidRDefault="00E90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54A3D"/>
    <w:rsid w:val="009C419F"/>
    <w:rsid w:val="009D71C1"/>
    <w:rsid w:val="009F2CF0"/>
    <w:rsid w:val="00A04690"/>
    <w:rsid w:val="00A40DD3"/>
    <w:rsid w:val="00A7672C"/>
    <w:rsid w:val="00A8311B"/>
    <w:rsid w:val="00B01F08"/>
    <w:rsid w:val="00B16E8F"/>
    <w:rsid w:val="00B20C3E"/>
    <w:rsid w:val="00B30401"/>
    <w:rsid w:val="00B6637D"/>
    <w:rsid w:val="00BA69D6"/>
    <w:rsid w:val="00BB76D0"/>
    <w:rsid w:val="00BC363C"/>
    <w:rsid w:val="00C16840"/>
    <w:rsid w:val="00C62C24"/>
    <w:rsid w:val="00C635B6"/>
    <w:rsid w:val="00CA20F9"/>
    <w:rsid w:val="00CB648A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0D85"/>
    <w:rsid w:val="00E92047"/>
    <w:rsid w:val="00EA5C16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2</cp:revision>
  <cp:lastPrinted>2020-11-10T13:52:00Z</cp:lastPrinted>
  <dcterms:created xsi:type="dcterms:W3CDTF">2022-03-01T17:58:00Z</dcterms:created>
  <dcterms:modified xsi:type="dcterms:W3CDTF">2022-03-01T17:58:00Z</dcterms:modified>
</cp:coreProperties>
</file>