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21BFABC6" w14:textId="46E8C859" w:rsidR="00321A08" w:rsidRPr="002F6FD2" w:rsidRDefault="00844AAC" w:rsidP="002F6FD2">
      <w:pPr>
        <w:spacing w:line="276" w:lineRule="auto"/>
        <w:jc w:val="both"/>
        <w:rPr>
          <w:rStyle w:val="FontStyle13"/>
          <w:rFonts w:eastAsia="Times New Roman"/>
          <w:b/>
          <w:kern w:val="1"/>
          <w:sz w:val="20"/>
          <w:szCs w:val="20"/>
          <w:lang w:eastAsia="hi-IN" w:bidi="hi-IN"/>
        </w:rPr>
      </w:pPr>
      <w:bookmarkStart w:id="0" w:name="_Hlk86750833"/>
      <w:bookmarkStart w:id="1" w:name="_Hlk66773395"/>
      <w:r w:rsidRPr="002F6FD2">
        <w:rPr>
          <w:rStyle w:val="FontStyle13"/>
          <w:rFonts w:asciiTheme="minorHAnsi" w:hAnsiTheme="minorHAnsi" w:cstheme="minorHAnsi"/>
          <w:sz w:val="24"/>
          <w:szCs w:val="24"/>
        </w:rPr>
        <w:t>„</w:t>
      </w:r>
      <w:bookmarkStart w:id="2" w:name="_Hlk83367978"/>
      <w:r w:rsidR="002F6FD2" w:rsidRPr="002F6FD2">
        <w:rPr>
          <w:rFonts w:eastAsia="Times New Roman" w:cstheme="minorHAnsi"/>
          <w:kern w:val="1"/>
          <w:sz w:val="24"/>
          <w:szCs w:val="24"/>
          <w:lang w:eastAsia="hi-IN" w:bidi="hi-IN"/>
        </w:rPr>
        <w:t>Roboty utrzymaniowe dróg – wykonanie ścinki poboczy i odtworzenia rowów odwadniających,</w:t>
      </w:r>
      <w:r w:rsidR="002F6FD2">
        <w:rPr>
          <w:rFonts w:ascii="Tahoma" w:eastAsia="Times New Roman" w:hAnsi="Tahoma" w:cs="Tahoma"/>
          <w:b/>
          <w:kern w:val="1"/>
          <w:sz w:val="20"/>
          <w:szCs w:val="20"/>
          <w:lang w:eastAsia="hi-IN" w:bidi="hi-IN"/>
        </w:rPr>
        <w:t xml:space="preserve"> </w:t>
      </w:r>
      <w:r w:rsidR="00321A08">
        <w:rPr>
          <w:rStyle w:val="FontStyle13"/>
          <w:rFonts w:asciiTheme="minorHAnsi" w:hAnsiTheme="minorHAnsi" w:cstheme="minorHAnsi"/>
          <w:sz w:val="24"/>
          <w:szCs w:val="24"/>
        </w:rPr>
        <w:t>z podziałem na zadania”</w:t>
      </w:r>
    </w:p>
    <w:bookmarkEnd w:id="0"/>
    <w:bookmarkEnd w:id="2"/>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bookmarkEnd w:id="1"/>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534350D6"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2858EC">
        <w:rPr>
          <w:rFonts w:cstheme="minorHAnsi"/>
          <w:sz w:val="24"/>
          <w:szCs w:val="24"/>
        </w:rPr>
        <w:t>7</w:t>
      </w:r>
      <w:r w:rsidRPr="007D01F1">
        <w:rPr>
          <w:rFonts w:cstheme="minorHAnsi"/>
          <w:sz w:val="24"/>
          <w:szCs w:val="24"/>
        </w:rPr>
        <w:t>.202</w:t>
      </w:r>
      <w:r w:rsidR="002858EC">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4059C9B" w:rsidR="00DD612E" w:rsidRDefault="00DD612E" w:rsidP="00DD612E">
      <w:pPr>
        <w:spacing w:after="0" w:line="360" w:lineRule="auto"/>
        <w:rPr>
          <w:rFonts w:cstheme="minorHAnsi"/>
          <w:sz w:val="24"/>
          <w:szCs w:val="24"/>
        </w:rPr>
      </w:pPr>
    </w:p>
    <w:p w14:paraId="1655D0C9" w14:textId="753766D7" w:rsidR="00C62DBA" w:rsidRDefault="00C62DBA" w:rsidP="00DD612E">
      <w:pPr>
        <w:spacing w:after="0" w:line="360" w:lineRule="auto"/>
        <w:rPr>
          <w:rFonts w:cstheme="minorHAnsi"/>
          <w:sz w:val="24"/>
          <w:szCs w:val="24"/>
        </w:rPr>
      </w:pPr>
    </w:p>
    <w:p w14:paraId="69712C4E" w14:textId="77777777" w:rsidR="00C62DBA" w:rsidRPr="00F73748" w:rsidRDefault="00C62DBA" w:rsidP="00DD612E">
      <w:pPr>
        <w:spacing w:after="0" w:line="360" w:lineRule="auto"/>
        <w:rPr>
          <w:rFonts w:cstheme="minorHAnsi"/>
          <w:sz w:val="24"/>
          <w:szCs w:val="24"/>
        </w:rPr>
      </w:pPr>
    </w:p>
    <w:p w14:paraId="457B047E" w14:textId="17B41E93"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C62DBA">
        <w:rPr>
          <w:rFonts w:cstheme="minorHAnsi"/>
          <w:sz w:val="24"/>
          <w:szCs w:val="24"/>
        </w:rPr>
        <w:t xml:space="preserve">7 marca </w:t>
      </w:r>
      <w:r w:rsidR="007D01F1">
        <w:rPr>
          <w:rFonts w:cstheme="minorHAnsi"/>
          <w:sz w:val="24"/>
          <w:szCs w:val="24"/>
        </w:rPr>
        <w:t>202</w:t>
      </w:r>
      <w:r w:rsidR="00C62DBA">
        <w:rPr>
          <w:rFonts w:cstheme="minorHAnsi"/>
          <w:sz w:val="24"/>
          <w:szCs w:val="24"/>
        </w:rPr>
        <w:t>4</w:t>
      </w:r>
      <w:r w:rsidRPr="00F73748">
        <w:rPr>
          <w:rFonts w:cstheme="minorHAnsi"/>
          <w:sz w:val="24"/>
          <w:szCs w:val="24"/>
        </w:rPr>
        <w:t>r.</w:t>
      </w:r>
    </w:p>
    <w:p w14:paraId="4050BFCD" w14:textId="77777777" w:rsidR="00321A08" w:rsidRDefault="00321A08" w:rsidP="003D0610">
      <w:pPr>
        <w:spacing w:after="0" w:line="360" w:lineRule="auto"/>
        <w:rPr>
          <w:rFonts w:cstheme="minorHAnsi"/>
          <w:sz w:val="24"/>
          <w:szCs w:val="24"/>
        </w:rPr>
      </w:pPr>
    </w:p>
    <w:p w14:paraId="0EC29295" w14:textId="77777777" w:rsidR="00321A08" w:rsidRDefault="00321A08" w:rsidP="003D0610">
      <w:pPr>
        <w:spacing w:after="0" w:line="360" w:lineRule="auto"/>
        <w:rPr>
          <w:rFonts w:cstheme="minorHAnsi"/>
          <w:sz w:val="24"/>
          <w:szCs w:val="24"/>
        </w:rPr>
      </w:pPr>
    </w:p>
    <w:p w14:paraId="567BA1B3" w14:textId="77777777" w:rsidR="00321A08" w:rsidRDefault="00321A08" w:rsidP="003D0610">
      <w:pPr>
        <w:spacing w:after="0" w:line="360" w:lineRule="auto"/>
        <w:rPr>
          <w:rFonts w:cstheme="minorHAnsi"/>
          <w:sz w:val="24"/>
          <w:szCs w:val="24"/>
        </w:rPr>
      </w:pPr>
    </w:p>
    <w:p w14:paraId="6FD52CCC" w14:textId="1B4D79AA"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07118913"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sidR="009B69E3">
        <w:t xml:space="preserve"> </w:t>
      </w:r>
      <w:hyperlink r:id="rId8" w:history="1">
        <w:r w:rsidR="004C08D9" w:rsidRPr="00836AEE">
          <w:rPr>
            <w:rStyle w:val="Hipercze"/>
            <w:sz w:val="24"/>
            <w:szCs w:val="24"/>
          </w:rPr>
          <w:t>https://platformazakupowa.pl/transakcja/</w:t>
        </w:r>
      </w:hyperlink>
      <w:r w:rsidR="00C62DBA">
        <w:rPr>
          <w:rStyle w:val="Hipercze"/>
          <w:sz w:val="24"/>
          <w:szCs w:val="24"/>
        </w:rPr>
        <w:t>897641</w:t>
      </w:r>
      <w:r w:rsidRPr="003D0610">
        <w:rPr>
          <w:rFonts w:cstheme="minorHAnsi"/>
          <w:i/>
          <w:iCs/>
          <w:sz w:val="24"/>
          <w:szCs w:val="24"/>
        </w:rPr>
        <w:t>,</w:t>
      </w:r>
      <w:r w:rsidR="009B69E3">
        <w:rPr>
          <w:rFonts w:cstheme="minorHAnsi"/>
          <w:i/>
          <w:iCs/>
          <w:sz w:val="24"/>
          <w:szCs w:val="24"/>
        </w:rPr>
        <w:t xml:space="preserve"> </w:t>
      </w:r>
      <w:bookmarkEnd w:id="3"/>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721C1199"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Zmiany i wyjaśnienia treści SIWZ oraz inne dokumenty zamówienia bezpośrednio związane z postępowaniem o udzielenie zamówienia będą udostępniane na stronie internetowej:</w:t>
      </w:r>
      <w:r w:rsidR="009B69E3" w:rsidRPr="009B69E3">
        <w:t xml:space="preserve"> </w:t>
      </w:r>
      <w:hyperlink r:id="rId9" w:history="1">
        <w:r w:rsidR="004C08D9" w:rsidRPr="00836AEE">
          <w:rPr>
            <w:rStyle w:val="Hipercze"/>
            <w:rFonts w:cstheme="minorHAnsi"/>
            <w:sz w:val="24"/>
            <w:szCs w:val="24"/>
          </w:rPr>
          <w:t>https://platformazakupowa.pl/transakcja/</w:t>
        </w:r>
      </w:hyperlink>
      <w:r w:rsidR="00C62DBA">
        <w:rPr>
          <w:rStyle w:val="Hipercze"/>
          <w:rFonts w:cstheme="minorHAnsi"/>
          <w:sz w:val="24"/>
          <w:szCs w:val="24"/>
        </w:rPr>
        <w:t>897641</w:t>
      </w:r>
      <w:r w:rsidR="004C08D9">
        <w:rPr>
          <w:rStyle w:val="Hipercze"/>
          <w:rFonts w:cstheme="minorHAnsi"/>
          <w:sz w:val="24"/>
          <w:szCs w:val="24"/>
        </w:rPr>
        <w:t>.</w:t>
      </w:r>
      <w:r w:rsidR="009B69E3">
        <w:rPr>
          <w:rFonts w:cstheme="minorHAnsi"/>
          <w:sz w:val="24"/>
          <w:szCs w:val="24"/>
        </w:rPr>
        <w:t xml:space="preserve"> </w:t>
      </w:r>
      <w:r w:rsidRPr="003D0610">
        <w:rPr>
          <w:rFonts w:cstheme="minorHAnsi"/>
          <w:sz w:val="24"/>
          <w:szCs w:val="24"/>
        </w:rPr>
        <w:t xml:space="preserve"> </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191AA70C"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4"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w:t>
      </w:r>
      <w:r w:rsidR="00C62DBA">
        <w:rPr>
          <w:rFonts w:cstheme="minorHAnsi"/>
          <w:sz w:val="24"/>
          <w:szCs w:val="24"/>
        </w:rPr>
        <w:t>3</w:t>
      </w:r>
      <w:r w:rsidRPr="003D0610">
        <w:rPr>
          <w:rFonts w:cstheme="minorHAnsi"/>
          <w:sz w:val="24"/>
          <w:szCs w:val="24"/>
        </w:rPr>
        <w:t xml:space="preserve"> roku, poz.</w:t>
      </w:r>
      <w:bookmarkEnd w:id="4"/>
      <w:r w:rsidR="00C62DBA">
        <w:rPr>
          <w:rFonts w:cstheme="minorHAnsi"/>
          <w:sz w:val="24"/>
          <w:szCs w:val="24"/>
        </w:rPr>
        <w:t>1605</w:t>
      </w:r>
      <w:r w:rsidR="009A1CA5">
        <w:rPr>
          <w:rFonts w:cstheme="minorHAnsi"/>
          <w:sz w:val="24"/>
          <w:szCs w:val="24"/>
        </w:rPr>
        <w:t xml:space="preserve">)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53D9D4EC"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3D4F2559"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1.</w:t>
      </w:r>
      <w:r w:rsidRPr="002D0E83">
        <w:rPr>
          <w:rFonts w:cstheme="minorHAnsi"/>
          <w:sz w:val="24"/>
          <w:szCs w:val="24"/>
        </w:rPr>
        <w:tab/>
        <w:t xml:space="preserve">Przedmiotem niniejszego zamówienia są roboty utrzymaniowe dróg powiatowych na terenie działania Powiatowej Służby Drogowej w Olsztynie polegające na ścince poboczy i odtworzeniu rowów odwadniających. Zamówienie zostało podzielone na trzy zadania </w:t>
      </w:r>
    </w:p>
    <w:p w14:paraId="20589722" w14:textId="77777777" w:rsidR="002D0E83" w:rsidRPr="002D0E83" w:rsidRDefault="002D0E83" w:rsidP="002D0E83">
      <w:pPr>
        <w:spacing w:after="0" w:line="360" w:lineRule="auto"/>
        <w:rPr>
          <w:rFonts w:cstheme="minorHAnsi"/>
          <w:sz w:val="24"/>
          <w:szCs w:val="24"/>
        </w:rPr>
      </w:pPr>
    </w:p>
    <w:p w14:paraId="01AAB7FD"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1.1.</w:t>
      </w:r>
      <w:r w:rsidRPr="002D0E83">
        <w:rPr>
          <w:rFonts w:cstheme="minorHAnsi"/>
          <w:sz w:val="24"/>
          <w:szCs w:val="24"/>
        </w:rPr>
        <w:tab/>
        <w:t>ZADANIE NR 1 - terenie działania Obwodu Drogowego Nr 1 w Olsztynku</w:t>
      </w:r>
    </w:p>
    <w:p w14:paraId="0D612713"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 xml:space="preserve">Zakres prac obejmuje:  </w:t>
      </w:r>
    </w:p>
    <w:p w14:paraId="6324C64A" w14:textId="069C78EB"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 xml:space="preserve">ścinkę poboczy w ilości </w:t>
      </w:r>
      <w:r w:rsidR="00C62DBA">
        <w:rPr>
          <w:rFonts w:cstheme="minorHAnsi"/>
          <w:sz w:val="24"/>
          <w:szCs w:val="24"/>
        </w:rPr>
        <w:t>40 740</w:t>
      </w:r>
      <w:r w:rsidRPr="002D0E83">
        <w:rPr>
          <w:rFonts w:cstheme="minorHAnsi"/>
          <w:sz w:val="24"/>
          <w:szCs w:val="24"/>
        </w:rPr>
        <w:t>m2</w:t>
      </w:r>
      <w:r w:rsidR="00820BB3">
        <w:rPr>
          <w:rFonts w:cstheme="minorHAnsi"/>
          <w:sz w:val="24"/>
          <w:szCs w:val="24"/>
        </w:rPr>
        <w:t>;</w:t>
      </w:r>
    </w:p>
    <w:p w14:paraId="14D7F32E" w14:textId="76407914" w:rsidR="002D0E83" w:rsidRPr="002D0E83" w:rsidRDefault="003A3A40" w:rsidP="002D0E83">
      <w:pPr>
        <w:spacing w:after="0" w:line="360" w:lineRule="auto"/>
        <w:rPr>
          <w:rFonts w:cstheme="minorHAnsi"/>
          <w:sz w:val="24"/>
          <w:szCs w:val="24"/>
        </w:rPr>
      </w:pPr>
      <w:r>
        <w:rPr>
          <w:rFonts w:cstheme="minorHAnsi"/>
          <w:sz w:val="24"/>
          <w:szCs w:val="24"/>
        </w:rPr>
        <w:t>-</w:t>
      </w:r>
      <w:r>
        <w:rPr>
          <w:rFonts w:cstheme="minorHAnsi"/>
          <w:sz w:val="24"/>
          <w:szCs w:val="24"/>
        </w:rPr>
        <w:tab/>
      </w:r>
      <w:r w:rsidR="002D0E83" w:rsidRPr="002D0E83">
        <w:rPr>
          <w:rFonts w:cstheme="minorHAnsi"/>
          <w:sz w:val="24"/>
          <w:szCs w:val="24"/>
        </w:rPr>
        <w:t xml:space="preserve">odtworzenie rowów odwadniających </w:t>
      </w:r>
      <w:r w:rsidR="00C62DBA">
        <w:rPr>
          <w:rFonts w:cstheme="minorHAnsi"/>
          <w:sz w:val="24"/>
          <w:szCs w:val="24"/>
        </w:rPr>
        <w:t xml:space="preserve">500 </w:t>
      </w:r>
      <w:r w:rsidR="002D0E83" w:rsidRPr="002D0E83">
        <w:rPr>
          <w:rFonts w:cstheme="minorHAnsi"/>
          <w:sz w:val="24"/>
          <w:szCs w:val="24"/>
        </w:rPr>
        <w:t>mb</w:t>
      </w:r>
      <w:r w:rsidR="00820BB3">
        <w:rPr>
          <w:rFonts w:cstheme="minorHAnsi"/>
          <w:sz w:val="24"/>
          <w:szCs w:val="24"/>
        </w:rPr>
        <w:t>.</w:t>
      </w:r>
    </w:p>
    <w:p w14:paraId="74DEED47" w14:textId="458C4074" w:rsidR="002D0E83" w:rsidRPr="002D0E83" w:rsidRDefault="002D0E83" w:rsidP="002D0E83">
      <w:pPr>
        <w:spacing w:after="0" w:line="360" w:lineRule="auto"/>
        <w:rPr>
          <w:rFonts w:cstheme="minorHAnsi"/>
          <w:sz w:val="24"/>
          <w:szCs w:val="24"/>
        </w:rPr>
      </w:pPr>
      <w:r w:rsidRPr="002D0E83">
        <w:rPr>
          <w:rFonts w:cstheme="minorHAnsi"/>
          <w:sz w:val="24"/>
          <w:szCs w:val="24"/>
        </w:rPr>
        <w:lastRenderedPageBreak/>
        <w:t xml:space="preserve">Ścinka poboczy obejmuje: </w:t>
      </w:r>
    </w:p>
    <w:p w14:paraId="2741A492" w14:textId="429E6C04" w:rsidR="002D0E83" w:rsidRDefault="002D0E83" w:rsidP="00C62DBA">
      <w:pPr>
        <w:pStyle w:val="Akapitzlist"/>
        <w:numPr>
          <w:ilvl w:val="0"/>
          <w:numId w:val="61"/>
        </w:numPr>
        <w:spacing w:after="0" w:line="360" w:lineRule="auto"/>
        <w:rPr>
          <w:rFonts w:cstheme="minorHAnsi"/>
          <w:sz w:val="24"/>
          <w:szCs w:val="24"/>
        </w:rPr>
      </w:pPr>
      <w:bookmarkStart w:id="5" w:name="_Hlk160618563"/>
      <w:r w:rsidRPr="00C62DBA">
        <w:rPr>
          <w:rFonts w:cstheme="minorHAnsi"/>
          <w:sz w:val="24"/>
          <w:szCs w:val="24"/>
        </w:rPr>
        <w:t xml:space="preserve">DP </w:t>
      </w:r>
      <w:r w:rsidR="00C62DBA" w:rsidRPr="00C62DBA">
        <w:rPr>
          <w:rFonts w:cstheme="minorHAnsi"/>
          <w:sz w:val="24"/>
          <w:szCs w:val="24"/>
        </w:rPr>
        <w:t>1370</w:t>
      </w:r>
      <w:r w:rsidRPr="00C62DBA">
        <w:rPr>
          <w:rFonts w:cstheme="minorHAnsi"/>
          <w:sz w:val="24"/>
          <w:szCs w:val="24"/>
        </w:rPr>
        <w:t xml:space="preserve">N </w:t>
      </w:r>
      <w:r w:rsidR="00C62DBA" w:rsidRPr="00C62DBA">
        <w:rPr>
          <w:rFonts w:cstheme="minorHAnsi"/>
          <w:sz w:val="24"/>
          <w:szCs w:val="24"/>
        </w:rPr>
        <w:t>Gietrzwałd – Tomaszkowo –</w:t>
      </w:r>
      <w:r w:rsidR="004C08D9" w:rsidRPr="00C62DBA">
        <w:rPr>
          <w:rFonts w:cstheme="minorHAnsi"/>
          <w:sz w:val="24"/>
          <w:szCs w:val="24"/>
        </w:rPr>
        <w:t xml:space="preserve">w ilości </w:t>
      </w:r>
      <w:r w:rsidR="00C62DBA" w:rsidRPr="00C62DBA">
        <w:rPr>
          <w:rFonts w:cstheme="minorHAnsi"/>
          <w:sz w:val="24"/>
          <w:szCs w:val="24"/>
        </w:rPr>
        <w:t xml:space="preserve">11 200 </w:t>
      </w:r>
      <w:r w:rsidRPr="00C62DBA">
        <w:rPr>
          <w:rFonts w:cstheme="minorHAnsi"/>
          <w:sz w:val="24"/>
          <w:szCs w:val="24"/>
        </w:rPr>
        <w:t>m2</w:t>
      </w:r>
      <w:r w:rsidR="00820BB3" w:rsidRPr="00C62DBA">
        <w:rPr>
          <w:rFonts w:cstheme="minorHAnsi"/>
          <w:sz w:val="24"/>
          <w:szCs w:val="24"/>
        </w:rPr>
        <w:t>;</w:t>
      </w:r>
    </w:p>
    <w:bookmarkEnd w:id="5"/>
    <w:p w14:paraId="52A2A819" w14:textId="3FCE6200" w:rsidR="00C62DBA" w:rsidRDefault="00C62DBA" w:rsidP="00C62DBA">
      <w:pPr>
        <w:pStyle w:val="Akapitzlist"/>
        <w:numPr>
          <w:ilvl w:val="0"/>
          <w:numId w:val="61"/>
        </w:numPr>
        <w:spacing w:after="0" w:line="360" w:lineRule="auto"/>
        <w:rPr>
          <w:rFonts w:cstheme="minorHAnsi"/>
          <w:sz w:val="24"/>
          <w:szCs w:val="24"/>
        </w:rPr>
      </w:pPr>
      <w:r>
        <w:rPr>
          <w:rFonts w:cstheme="minorHAnsi"/>
          <w:sz w:val="24"/>
          <w:szCs w:val="24"/>
        </w:rPr>
        <w:t>DP 1441N Wymój -Pluski – w ilości 19 540,00 m2;</w:t>
      </w:r>
    </w:p>
    <w:p w14:paraId="6B926141" w14:textId="1FE587B2" w:rsidR="00C62DBA" w:rsidRPr="00C62DBA" w:rsidRDefault="00C62DBA" w:rsidP="00C62DBA">
      <w:pPr>
        <w:pStyle w:val="Akapitzlist"/>
        <w:numPr>
          <w:ilvl w:val="0"/>
          <w:numId w:val="61"/>
        </w:numPr>
        <w:spacing w:after="0" w:line="360" w:lineRule="auto"/>
        <w:rPr>
          <w:rFonts w:cstheme="minorHAnsi"/>
          <w:sz w:val="24"/>
          <w:szCs w:val="24"/>
        </w:rPr>
      </w:pPr>
      <w:r>
        <w:rPr>
          <w:rFonts w:cstheme="minorHAnsi"/>
          <w:sz w:val="24"/>
          <w:szCs w:val="24"/>
        </w:rPr>
        <w:t>DP stanowiąca starodroże drogi krajowej Nr 7 i 51 – w ilości 10 000 m2</w:t>
      </w:r>
    </w:p>
    <w:p w14:paraId="40933B9A"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Odtworzenie rowów obejmuje:</w:t>
      </w:r>
    </w:p>
    <w:p w14:paraId="6B626C5E" w14:textId="6FD779DE" w:rsidR="002D0E83" w:rsidRPr="002D0E83" w:rsidRDefault="002D0E83" w:rsidP="00C62DBA">
      <w:pPr>
        <w:spacing w:after="0" w:line="360" w:lineRule="auto"/>
        <w:ind w:left="426" w:hanging="142"/>
        <w:rPr>
          <w:rFonts w:cstheme="minorHAnsi"/>
          <w:sz w:val="24"/>
          <w:szCs w:val="24"/>
        </w:rPr>
      </w:pPr>
      <w:r w:rsidRPr="002D0E83">
        <w:rPr>
          <w:rFonts w:cstheme="minorHAnsi"/>
          <w:sz w:val="24"/>
          <w:szCs w:val="24"/>
        </w:rPr>
        <w:t>a)</w:t>
      </w:r>
      <w:r w:rsidRPr="002D0E83">
        <w:rPr>
          <w:rFonts w:cstheme="minorHAnsi"/>
          <w:sz w:val="24"/>
          <w:szCs w:val="24"/>
        </w:rPr>
        <w:tab/>
      </w:r>
      <w:r w:rsidR="00C62DBA" w:rsidRPr="00C62DBA">
        <w:rPr>
          <w:rFonts w:cstheme="minorHAnsi"/>
          <w:sz w:val="24"/>
          <w:szCs w:val="24"/>
        </w:rPr>
        <w:t xml:space="preserve">DP 1370N Gietrzwałd – Tomaszkowo –w ilości </w:t>
      </w:r>
      <w:r w:rsidR="00C62DBA">
        <w:rPr>
          <w:rFonts w:cstheme="minorHAnsi"/>
          <w:sz w:val="24"/>
          <w:szCs w:val="24"/>
        </w:rPr>
        <w:t>500</w:t>
      </w:r>
      <w:r w:rsidR="00C62DBA" w:rsidRPr="00C62DBA">
        <w:rPr>
          <w:rFonts w:cstheme="minorHAnsi"/>
          <w:sz w:val="24"/>
          <w:szCs w:val="24"/>
        </w:rPr>
        <w:t xml:space="preserve"> m2;</w:t>
      </w:r>
    </w:p>
    <w:p w14:paraId="04BCD51A" w14:textId="77777777" w:rsidR="002D0E83" w:rsidRPr="002D0E83" w:rsidRDefault="002D0E83" w:rsidP="002D0E83">
      <w:pPr>
        <w:spacing w:after="0" w:line="360" w:lineRule="auto"/>
        <w:rPr>
          <w:rFonts w:cstheme="minorHAnsi"/>
          <w:sz w:val="24"/>
          <w:szCs w:val="24"/>
        </w:rPr>
      </w:pPr>
    </w:p>
    <w:p w14:paraId="5B47FD71" w14:textId="01644C65" w:rsidR="002D0E83" w:rsidRPr="002D0E83" w:rsidRDefault="002D0E83" w:rsidP="002D0E83">
      <w:pPr>
        <w:spacing w:after="0" w:line="360" w:lineRule="auto"/>
        <w:rPr>
          <w:rFonts w:cstheme="minorHAnsi"/>
          <w:sz w:val="24"/>
          <w:szCs w:val="24"/>
        </w:rPr>
      </w:pPr>
      <w:r w:rsidRPr="002D0E83">
        <w:rPr>
          <w:rFonts w:cstheme="minorHAnsi"/>
          <w:sz w:val="24"/>
          <w:szCs w:val="24"/>
        </w:rPr>
        <w:t>1.2.</w:t>
      </w:r>
      <w:r w:rsidRPr="002D0E83">
        <w:rPr>
          <w:rFonts w:cstheme="minorHAnsi"/>
          <w:sz w:val="24"/>
          <w:szCs w:val="24"/>
        </w:rPr>
        <w:tab/>
        <w:t xml:space="preserve">ZADANIE NR 2- teren działania </w:t>
      </w:r>
      <w:r w:rsidR="00820BB3">
        <w:rPr>
          <w:rFonts w:cstheme="minorHAnsi"/>
          <w:sz w:val="24"/>
          <w:szCs w:val="24"/>
        </w:rPr>
        <w:t>O</w:t>
      </w:r>
      <w:r w:rsidRPr="002D0E83">
        <w:rPr>
          <w:rFonts w:cstheme="minorHAnsi"/>
          <w:sz w:val="24"/>
          <w:szCs w:val="24"/>
        </w:rPr>
        <w:t xml:space="preserve">bwodu </w:t>
      </w:r>
      <w:r w:rsidR="00820BB3">
        <w:rPr>
          <w:rFonts w:cstheme="minorHAnsi"/>
          <w:sz w:val="24"/>
          <w:szCs w:val="24"/>
        </w:rPr>
        <w:t>D</w:t>
      </w:r>
      <w:r w:rsidRPr="002D0E83">
        <w:rPr>
          <w:rFonts w:cstheme="minorHAnsi"/>
          <w:sz w:val="24"/>
          <w:szCs w:val="24"/>
        </w:rPr>
        <w:t xml:space="preserve">rogowego w Barczewie </w:t>
      </w:r>
    </w:p>
    <w:p w14:paraId="73D2BE53"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 xml:space="preserve">Zakres prac obejmuje: </w:t>
      </w:r>
    </w:p>
    <w:p w14:paraId="76DC7407" w14:textId="424D8EFC" w:rsidR="002D0E83" w:rsidRPr="002D0E83" w:rsidRDefault="00820BB3" w:rsidP="002D0E83">
      <w:pPr>
        <w:spacing w:after="0" w:line="360" w:lineRule="auto"/>
        <w:rPr>
          <w:rFonts w:cstheme="minorHAnsi"/>
          <w:sz w:val="24"/>
          <w:szCs w:val="24"/>
        </w:rPr>
      </w:pPr>
      <w:r>
        <w:rPr>
          <w:rFonts w:cstheme="minorHAnsi"/>
          <w:sz w:val="24"/>
          <w:szCs w:val="24"/>
        </w:rPr>
        <w:t>-</w:t>
      </w:r>
      <w:r>
        <w:rPr>
          <w:rFonts w:cstheme="minorHAnsi"/>
          <w:sz w:val="24"/>
          <w:szCs w:val="24"/>
        </w:rPr>
        <w:tab/>
      </w:r>
      <w:r w:rsidR="002D0E83" w:rsidRPr="002D0E83">
        <w:rPr>
          <w:rFonts w:cstheme="minorHAnsi"/>
          <w:sz w:val="24"/>
          <w:szCs w:val="24"/>
        </w:rPr>
        <w:t xml:space="preserve">ścinkę poboczy w ilości </w:t>
      </w:r>
      <w:r w:rsidR="00C62DBA">
        <w:rPr>
          <w:rFonts w:cstheme="minorHAnsi"/>
          <w:sz w:val="24"/>
          <w:szCs w:val="24"/>
        </w:rPr>
        <w:t xml:space="preserve">70 800 </w:t>
      </w:r>
      <w:r w:rsidR="002D0E83" w:rsidRPr="002D0E83">
        <w:rPr>
          <w:rFonts w:cstheme="minorHAnsi"/>
          <w:sz w:val="24"/>
          <w:szCs w:val="24"/>
        </w:rPr>
        <w:t>m2</w:t>
      </w:r>
      <w:r w:rsidR="00A4461A">
        <w:rPr>
          <w:rFonts w:cstheme="minorHAnsi"/>
          <w:sz w:val="24"/>
          <w:szCs w:val="24"/>
        </w:rPr>
        <w:t>;</w:t>
      </w:r>
    </w:p>
    <w:p w14:paraId="025C36BE" w14:textId="4E10AD96" w:rsidR="002D0E83" w:rsidRPr="002D0E83" w:rsidRDefault="00820BB3" w:rsidP="002D0E83">
      <w:pPr>
        <w:spacing w:after="0" w:line="360" w:lineRule="auto"/>
        <w:rPr>
          <w:rFonts w:cstheme="minorHAnsi"/>
          <w:sz w:val="24"/>
          <w:szCs w:val="24"/>
        </w:rPr>
      </w:pPr>
      <w:r>
        <w:rPr>
          <w:rFonts w:cstheme="minorHAnsi"/>
          <w:sz w:val="24"/>
          <w:szCs w:val="24"/>
        </w:rPr>
        <w:t>-</w:t>
      </w:r>
      <w:r>
        <w:rPr>
          <w:rFonts w:cstheme="minorHAnsi"/>
          <w:sz w:val="24"/>
          <w:szCs w:val="24"/>
        </w:rPr>
        <w:tab/>
      </w:r>
      <w:r w:rsidR="002D0E83" w:rsidRPr="002D0E83">
        <w:rPr>
          <w:rFonts w:cstheme="minorHAnsi"/>
          <w:sz w:val="24"/>
          <w:szCs w:val="24"/>
        </w:rPr>
        <w:t xml:space="preserve">odtworzenie rowu odwadniającego </w:t>
      </w:r>
      <w:r w:rsidR="00C62DBA">
        <w:rPr>
          <w:rFonts w:cstheme="minorHAnsi"/>
          <w:sz w:val="24"/>
          <w:szCs w:val="24"/>
        </w:rPr>
        <w:t xml:space="preserve">750 </w:t>
      </w:r>
      <w:r w:rsidR="002D0E83" w:rsidRPr="002D0E83">
        <w:rPr>
          <w:rFonts w:cstheme="minorHAnsi"/>
          <w:sz w:val="24"/>
          <w:szCs w:val="24"/>
        </w:rPr>
        <w:t>mb</w:t>
      </w:r>
    </w:p>
    <w:p w14:paraId="26ACD6CA" w14:textId="77777777" w:rsidR="002D0E83" w:rsidRPr="002D0E83" w:rsidRDefault="002D0E83" w:rsidP="002D0E83">
      <w:pPr>
        <w:spacing w:after="0" w:line="360" w:lineRule="auto"/>
        <w:rPr>
          <w:rFonts w:cstheme="minorHAnsi"/>
          <w:sz w:val="24"/>
          <w:szCs w:val="24"/>
        </w:rPr>
      </w:pPr>
    </w:p>
    <w:p w14:paraId="4FB8CCF7"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Ścinka poboczy obejmuje:</w:t>
      </w:r>
    </w:p>
    <w:p w14:paraId="7F9BF871" w14:textId="4310728D" w:rsidR="002D0E83" w:rsidRPr="002D0E83" w:rsidRDefault="002D0E83" w:rsidP="002D0E83">
      <w:pPr>
        <w:spacing w:after="0" w:line="360" w:lineRule="auto"/>
        <w:rPr>
          <w:rFonts w:cstheme="minorHAnsi"/>
          <w:sz w:val="24"/>
          <w:szCs w:val="24"/>
        </w:rPr>
      </w:pPr>
      <w:r w:rsidRPr="002D0E83">
        <w:rPr>
          <w:rFonts w:cstheme="minorHAnsi"/>
          <w:sz w:val="24"/>
          <w:szCs w:val="24"/>
        </w:rPr>
        <w:t>a)</w:t>
      </w:r>
      <w:r w:rsidRPr="002D0E83">
        <w:rPr>
          <w:rFonts w:cstheme="minorHAnsi"/>
          <w:sz w:val="24"/>
          <w:szCs w:val="24"/>
        </w:rPr>
        <w:tab/>
      </w:r>
      <w:bookmarkStart w:id="6" w:name="_Hlk160618944"/>
      <w:r w:rsidRPr="002D0E83">
        <w:rPr>
          <w:rFonts w:cstheme="minorHAnsi"/>
          <w:sz w:val="24"/>
          <w:szCs w:val="24"/>
        </w:rPr>
        <w:t>DP 14</w:t>
      </w:r>
      <w:r w:rsidR="00C62DBA">
        <w:rPr>
          <w:rFonts w:cstheme="minorHAnsi"/>
          <w:sz w:val="24"/>
          <w:szCs w:val="24"/>
        </w:rPr>
        <w:t>3</w:t>
      </w:r>
      <w:r w:rsidR="00A83091">
        <w:rPr>
          <w:rFonts w:cstheme="minorHAnsi"/>
          <w:sz w:val="24"/>
          <w:szCs w:val="24"/>
        </w:rPr>
        <w:t>8</w:t>
      </w:r>
      <w:r w:rsidRPr="002D0E83">
        <w:rPr>
          <w:rFonts w:cstheme="minorHAnsi"/>
          <w:sz w:val="24"/>
          <w:szCs w:val="24"/>
        </w:rPr>
        <w:t xml:space="preserve">N </w:t>
      </w:r>
      <w:r w:rsidR="00C62DBA">
        <w:rPr>
          <w:rFonts w:cstheme="minorHAnsi"/>
          <w:sz w:val="24"/>
          <w:szCs w:val="24"/>
        </w:rPr>
        <w:t xml:space="preserve">Lamkowo-Tuławki </w:t>
      </w:r>
      <w:r w:rsidR="004C08D9">
        <w:rPr>
          <w:rFonts w:cstheme="minorHAnsi"/>
          <w:sz w:val="24"/>
          <w:szCs w:val="24"/>
        </w:rPr>
        <w:t xml:space="preserve">– w ilości </w:t>
      </w:r>
      <w:r w:rsidR="00C62DBA">
        <w:rPr>
          <w:rFonts w:cstheme="minorHAnsi"/>
          <w:sz w:val="24"/>
          <w:szCs w:val="24"/>
        </w:rPr>
        <w:t xml:space="preserve">10 000 </w:t>
      </w:r>
      <w:r w:rsidRPr="002D0E83">
        <w:rPr>
          <w:rFonts w:cstheme="minorHAnsi"/>
          <w:sz w:val="24"/>
          <w:szCs w:val="24"/>
        </w:rPr>
        <w:t>m2</w:t>
      </w:r>
      <w:r w:rsidR="00A83091">
        <w:rPr>
          <w:rFonts w:cstheme="minorHAnsi"/>
          <w:sz w:val="24"/>
          <w:szCs w:val="24"/>
        </w:rPr>
        <w:t>;</w:t>
      </w:r>
      <w:bookmarkEnd w:id="6"/>
    </w:p>
    <w:p w14:paraId="1D9709A7" w14:textId="2A5768C4" w:rsidR="002D0E83" w:rsidRDefault="002D0E83" w:rsidP="002D0E83">
      <w:pPr>
        <w:spacing w:after="0" w:line="360" w:lineRule="auto"/>
        <w:rPr>
          <w:rFonts w:cstheme="minorHAnsi"/>
          <w:sz w:val="24"/>
          <w:szCs w:val="24"/>
        </w:rPr>
      </w:pPr>
      <w:r w:rsidRPr="002D0E83">
        <w:rPr>
          <w:rFonts w:cstheme="minorHAnsi"/>
          <w:sz w:val="24"/>
          <w:szCs w:val="24"/>
        </w:rPr>
        <w:t>b)</w:t>
      </w:r>
      <w:r w:rsidRPr="002D0E83">
        <w:rPr>
          <w:rFonts w:cstheme="minorHAnsi"/>
          <w:sz w:val="24"/>
          <w:szCs w:val="24"/>
        </w:rPr>
        <w:tab/>
        <w:t>DP 1</w:t>
      </w:r>
      <w:r w:rsidR="004C08D9">
        <w:rPr>
          <w:rFonts w:cstheme="minorHAnsi"/>
          <w:sz w:val="24"/>
          <w:szCs w:val="24"/>
        </w:rPr>
        <w:t>45</w:t>
      </w:r>
      <w:r w:rsidR="00C62DBA">
        <w:rPr>
          <w:rFonts w:cstheme="minorHAnsi"/>
          <w:sz w:val="24"/>
          <w:szCs w:val="24"/>
        </w:rPr>
        <w:t>5</w:t>
      </w:r>
      <w:r w:rsidRPr="002D0E83">
        <w:rPr>
          <w:rFonts w:cstheme="minorHAnsi"/>
          <w:sz w:val="24"/>
          <w:szCs w:val="24"/>
        </w:rPr>
        <w:t xml:space="preserve">N </w:t>
      </w:r>
      <w:r w:rsidR="00C62DBA">
        <w:rPr>
          <w:rFonts w:cstheme="minorHAnsi"/>
          <w:sz w:val="24"/>
          <w:szCs w:val="24"/>
        </w:rPr>
        <w:t xml:space="preserve">Gady- Łęgajny  - </w:t>
      </w:r>
      <w:r w:rsidR="004C08D9">
        <w:rPr>
          <w:rFonts w:cstheme="minorHAnsi"/>
          <w:sz w:val="24"/>
          <w:szCs w:val="24"/>
        </w:rPr>
        <w:t xml:space="preserve">w ilości </w:t>
      </w:r>
      <w:r w:rsidR="00C62DBA">
        <w:rPr>
          <w:rFonts w:cstheme="minorHAnsi"/>
          <w:sz w:val="24"/>
          <w:szCs w:val="24"/>
        </w:rPr>
        <w:t>1</w:t>
      </w:r>
      <w:r w:rsidR="006D4A80">
        <w:rPr>
          <w:rFonts w:cstheme="minorHAnsi"/>
          <w:sz w:val="24"/>
          <w:szCs w:val="24"/>
        </w:rPr>
        <w:t>3</w:t>
      </w:r>
      <w:r w:rsidR="00C62DBA">
        <w:rPr>
          <w:rFonts w:cstheme="minorHAnsi"/>
          <w:sz w:val="24"/>
          <w:szCs w:val="24"/>
        </w:rPr>
        <w:t xml:space="preserve"> 800 </w:t>
      </w:r>
      <w:r w:rsidRPr="002D0E83">
        <w:rPr>
          <w:rFonts w:cstheme="minorHAnsi"/>
          <w:sz w:val="24"/>
          <w:szCs w:val="24"/>
        </w:rPr>
        <w:t>m2</w:t>
      </w:r>
      <w:r w:rsidR="00A83091">
        <w:rPr>
          <w:rFonts w:cstheme="minorHAnsi"/>
          <w:sz w:val="24"/>
          <w:szCs w:val="24"/>
        </w:rPr>
        <w:t>;</w:t>
      </w:r>
    </w:p>
    <w:p w14:paraId="13FC6F97" w14:textId="335092C7" w:rsidR="00A83091" w:rsidRDefault="00A83091" w:rsidP="002D0E83">
      <w:pPr>
        <w:spacing w:after="0" w:line="360" w:lineRule="auto"/>
        <w:rPr>
          <w:rFonts w:cstheme="minorHAnsi"/>
          <w:sz w:val="24"/>
          <w:szCs w:val="24"/>
        </w:rPr>
      </w:pPr>
      <w:r>
        <w:rPr>
          <w:rFonts w:cstheme="minorHAnsi"/>
          <w:sz w:val="24"/>
          <w:szCs w:val="24"/>
        </w:rPr>
        <w:t>c)</w:t>
      </w:r>
      <w:r>
        <w:rPr>
          <w:rFonts w:cstheme="minorHAnsi"/>
          <w:sz w:val="24"/>
          <w:szCs w:val="24"/>
        </w:rPr>
        <w:tab/>
        <w:t>DP 14</w:t>
      </w:r>
      <w:r w:rsidR="00C62DBA">
        <w:rPr>
          <w:rFonts w:cstheme="minorHAnsi"/>
          <w:sz w:val="24"/>
          <w:szCs w:val="24"/>
        </w:rPr>
        <w:t>62</w:t>
      </w:r>
      <w:r w:rsidR="004C08D9">
        <w:rPr>
          <w:rFonts w:cstheme="minorHAnsi"/>
          <w:sz w:val="24"/>
          <w:szCs w:val="24"/>
        </w:rPr>
        <w:t xml:space="preserve">N </w:t>
      </w:r>
      <w:r w:rsidR="00C62DBA">
        <w:rPr>
          <w:rFonts w:cstheme="minorHAnsi"/>
          <w:sz w:val="24"/>
          <w:szCs w:val="24"/>
        </w:rPr>
        <w:t>Kierźliny – Leszno  - 10 000 m2</w:t>
      </w:r>
      <w:r>
        <w:rPr>
          <w:rFonts w:cstheme="minorHAnsi"/>
          <w:sz w:val="24"/>
          <w:szCs w:val="24"/>
        </w:rPr>
        <w:t>;</w:t>
      </w:r>
    </w:p>
    <w:p w14:paraId="3964AE21" w14:textId="0BE16748" w:rsidR="004C08D9" w:rsidRDefault="004C08D9" w:rsidP="002D0E83">
      <w:pPr>
        <w:spacing w:after="0" w:line="360" w:lineRule="auto"/>
        <w:rPr>
          <w:rFonts w:cstheme="minorHAnsi"/>
          <w:sz w:val="24"/>
          <w:szCs w:val="24"/>
        </w:rPr>
      </w:pPr>
      <w:r>
        <w:rPr>
          <w:rFonts w:cstheme="minorHAnsi"/>
          <w:sz w:val="24"/>
          <w:szCs w:val="24"/>
        </w:rPr>
        <w:t>d)</w:t>
      </w:r>
      <w:r>
        <w:rPr>
          <w:rFonts w:cstheme="minorHAnsi"/>
          <w:sz w:val="24"/>
          <w:szCs w:val="24"/>
        </w:rPr>
        <w:tab/>
        <w:t xml:space="preserve">DP </w:t>
      </w:r>
      <w:r w:rsidR="00C62DBA">
        <w:rPr>
          <w:rFonts w:cstheme="minorHAnsi"/>
          <w:sz w:val="24"/>
          <w:szCs w:val="24"/>
        </w:rPr>
        <w:t xml:space="preserve">1636N DK 16-Kamionka </w:t>
      </w:r>
      <w:r>
        <w:rPr>
          <w:rFonts w:cstheme="minorHAnsi"/>
          <w:sz w:val="24"/>
          <w:szCs w:val="24"/>
        </w:rPr>
        <w:t xml:space="preserve">– w ilości </w:t>
      </w:r>
      <w:r w:rsidR="00ED1DBF">
        <w:rPr>
          <w:rFonts w:cstheme="minorHAnsi"/>
          <w:sz w:val="24"/>
          <w:szCs w:val="24"/>
        </w:rPr>
        <w:t xml:space="preserve">12 000 </w:t>
      </w:r>
      <w:r>
        <w:rPr>
          <w:rFonts w:cstheme="minorHAnsi"/>
          <w:sz w:val="24"/>
          <w:szCs w:val="24"/>
        </w:rPr>
        <w:t>m2</w:t>
      </w:r>
    </w:p>
    <w:p w14:paraId="6143E08A" w14:textId="5BAEE049" w:rsidR="00ED1DBF" w:rsidRDefault="00ED1DBF" w:rsidP="002D0E83">
      <w:pPr>
        <w:spacing w:after="0" w:line="360" w:lineRule="auto"/>
        <w:rPr>
          <w:rFonts w:cstheme="minorHAnsi"/>
          <w:sz w:val="24"/>
          <w:szCs w:val="24"/>
        </w:rPr>
      </w:pPr>
      <w:r>
        <w:rPr>
          <w:rFonts w:cstheme="minorHAnsi"/>
          <w:sz w:val="24"/>
          <w:szCs w:val="24"/>
        </w:rPr>
        <w:t>e)</w:t>
      </w:r>
      <w:r>
        <w:rPr>
          <w:rFonts w:cstheme="minorHAnsi"/>
          <w:sz w:val="24"/>
          <w:szCs w:val="24"/>
        </w:rPr>
        <w:tab/>
        <w:t>DP 1422N Franknowo- Jeziorany –  w ilości 14 000 m2</w:t>
      </w:r>
    </w:p>
    <w:p w14:paraId="0E0BBFD5" w14:textId="0637557A" w:rsidR="00ED1DBF" w:rsidRPr="002D0E83" w:rsidRDefault="00ED1DBF" w:rsidP="002D0E83">
      <w:pPr>
        <w:spacing w:after="0" w:line="360" w:lineRule="auto"/>
        <w:rPr>
          <w:rFonts w:cstheme="minorHAnsi"/>
          <w:sz w:val="24"/>
          <w:szCs w:val="24"/>
        </w:rPr>
      </w:pPr>
      <w:r>
        <w:rPr>
          <w:rFonts w:cstheme="minorHAnsi"/>
          <w:sz w:val="24"/>
          <w:szCs w:val="24"/>
        </w:rPr>
        <w:t>f)</w:t>
      </w:r>
      <w:r>
        <w:rPr>
          <w:rFonts w:cstheme="minorHAnsi"/>
          <w:sz w:val="24"/>
          <w:szCs w:val="24"/>
        </w:rPr>
        <w:tab/>
        <w:t>DP 1497N  Kolno- Kabiny – w ilości 11 000 m2</w:t>
      </w:r>
    </w:p>
    <w:p w14:paraId="465A1639"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Odtworzenie rowów odwadniających obejmuje:</w:t>
      </w:r>
    </w:p>
    <w:p w14:paraId="09135849" w14:textId="5531BEAD" w:rsidR="002D0E83" w:rsidRPr="002D0E83" w:rsidRDefault="002D0E83" w:rsidP="002D0E83">
      <w:pPr>
        <w:spacing w:after="0" w:line="360" w:lineRule="auto"/>
        <w:rPr>
          <w:rFonts w:cstheme="minorHAnsi"/>
          <w:sz w:val="24"/>
          <w:szCs w:val="24"/>
        </w:rPr>
      </w:pPr>
      <w:r w:rsidRPr="002D0E83">
        <w:rPr>
          <w:rFonts w:cstheme="minorHAnsi"/>
          <w:sz w:val="24"/>
          <w:szCs w:val="24"/>
        </w:rPr>
        <w:t>a)</w:t>
      </w:r>
      <w:r w:rsidRPr="002D0E83">
        <w:rPr>
          <w:rFonts w:cstheme="minorHAnsi"/>
          <w:sz w:val="24"/>
          <w:szCs w:val="24"/>
        </w:rPr>
        <w:tab/>
      </w:r>
      <w:r w:rsidR="00ED1DBF" w:rsidRPr="00ED1DBF">
        <w:rPr>
          <w:rFonts w:cstheme="minorHAnsi"/>
          <w:sz w:val="24"/>
          <w:szCs w:val="24"/>
        </w:rPr>
        <w:t xml:space="preserve">DP 1438N Lamkowo-Tuławki – w ilości </w:t>
      </w:r>
      <w:r w:rsidR="00ED1DBF">
        <w:rPr>
          <w:rFonts w:cstheme="minorHAnsi"/>
          <w:sz w:val="24"/>
          <w:szCs w:val="24"/>
        </w:rPr>
        <w:t>750 mb</w:t>
      </w:r>
      <w:r w:rsidR="00ED1DBF" w:rsidRPr="00ED1DBF">
        <w:rPr>
          <w:rFonts w:cstheme="minorHAnsi"/>
          <w:sz w:val="24"/>
          <w:szCs w:val="24"/>
        </w:rPr>
        <w:t>;</w:t>
      </w:r>
    </w:p>
    <w:p w14:paraId="462E9840" w14:textId="77777777" w:rsidR="002D0E83" w:rsidRPr="002D0E83" w:rsidRDefault="002D0E83" w:rsidP="002D0E83">
      <w:pPr>
        <w:spacing w:after="0" w:line="360" w:lineRule="auto"/>
        <w:rPr>
          <w:rFonts w:cstheme="minorHAnsi"/>
          <w:sz w:val="24"/>
          <w:szCs w:val="24"/>
        </w:rPr>
      </w:pPr>
    </w:p>
    <w:p w14:paraId="04939DC7"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1.3.</w:t>
      </w:r>
      <w:r w:rsidRPr="002D0E83">
        <w:rPr>
          <w:rFonts w:cstheme="minorHAnsi"/>
          <w:sz w:val="24"/>
          <w:szCs w:val="24"/>
        </w:rPr>
        <w:tab/>
        <w:t xml:space="preserve">ZADANIE NR 3 – teren działania Obwodu Drogowego Nr 3 w Dobrym Mieście </w:t>
      </w:r>
    </w:p>
    <w:p w14:paraId="2E189C8F"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 xml:space="preserve">Zakres prac obejmuje: </w:t>
      </w:r>
    </w:p>
    <w:p w14:paraId="013AD572" w14:textId="1A98FABB" w:rsidR="002D0E83" w:rsidRPr="002D0E83" w:rsidRDefault="002D0E83" w:rsidP="002D0E83">
      <w:pPr>
        <w:spacing w:after="0" w:line="360" w:lineRule="auto"/>
        <w:rPr>
          <w:rFonts w:cstheme="minorHAnsi"/>
          <w:sz w:val="24"/>
          <w:szCs w:val="24"/>
        </w:rPr>
      </w:pPr>
      <w:r w:rsidRPr="002D0E83">
        <w:rPr>
          <w:rFonts w:cstheme="minorHAnsi"/>
          <w:sz w:val="24"/>
          <w:szCs w:val="24"/>
        </w:rPr>
        <w:t>a)</w:t>
      </w:r>
      <w:r w:rsidRPr="002D0E83">
        <w:rPr>
          <w:rFonts w:cstheme="minorHAnsi"/>
          <w:sz w:val="24"/>
          <w:szCs w:val="24"/>
        </w:rPr>
        <w:tab/>
        <w:t xml:space="preserve">ścinkę poboczy w ilości </w:t>
      </w:r>
      <w:r w:rsidR="004C08D9">
        <w:rPr>
          <w:rFonts w:cstheme="minorHAnsi"/>
          <w:sz w:val="24"/>
          <w:szCs w:val="24"/>
        </w:rPr>
        <w:t xml:space="preserve">26 </w:t>
      </w:r>
      <w:r w:rsidR="00ED1DBF">
        <w:rPr>
          <w:rFonts w:cstheme="minorHAnsi"/>
          <w:sz w:val="24"/>
          <w:szCs w:val="24"/>
        </w:rPr>
        <w:t>0</w:t>
      </w:r>
      <w:r w:rsidR="004C08D9">
        <w:rPr>
          <w:rFonts w:cstheme="minorHAnsi"/>
          <w:sz w:val="24"/>
          <w:szCs w:val="24"/>
        </w:rPr>
        <w:t>00</w:t>
      </w:r>
      <w:r w:rsidRPr="002D0E83">
        <w:rPr>
          <w:rFonts w:cstheme="minorHAnsi"/>
          <w:sz w:val="24"/>
          <w:szCs w:val="24"/>
        </w:rPr>
        <w:t xml:space="preserve"> m2</w:t>
      </w:r>
    </w:p>
    <w:p w14:paraId="491B326E" w14:textId="5ECC78A4" w:rsidR="002D0E83" w:rsidRPr="002D0E83" w:rsidRDefault="002D0E83" w:rsidP="002D0E83">
      <w:pPr>
        <w:spacing w:after="0" w:line="360" w:lineRule="auto"/>
        <w:rPr>
          <w:rFonts w:cstheme="minorHAnsi"/>
          <w:sz w:val="24"/>
          <w:szCs w:val="24"/>
        </w:rPr>
      </w:pPr>
      <w:r w:rsidRPr="002D0E83">
        <w:rPr>
          <w:rFonts w:cstheme="minorHAnsi"/>
          <w:sz w:val="24"/>
          <w:szCs w:val="24"/>
        </w:rPr>
        <w:t>b)</w:t>
      </w:r>
      <w:r w:rsidRPr="002D0E83">
        <w:rPr>
          <w:rFonts w:cstheme="minorHAnsi"/>
          <w:sz w:val="24"/>
          <w:szCs w:val="24"/>
        </w:rPr>
        <w:tab/>
        <w:t>odtworzenie rowu odwadniającego 1</w:t>
      </w:r>
      <w:r w:rsidR="00ED1DBF">
        <w:rPr>
          <w:rFonts w:cstheme="minorHAnsi"/>
          <w:sz w:val="24"/>
          <w:szCs w:val="24"/>
        </w:rPr>
        <w:t>0</w:t>
      </w:r>
      <w:r w:rsidRPr="002D0E83">
        <w:rPr>
          <w:rFonts w:cstheme="minorHAnsi"/>
          <w:sz w:val="24"/>
          <w:szCs w:val="24"/>
        </w:rPr>
        <w:t>00 mb</w:t>
      </w:r>
    </w:p>
    <w:p w14:paraId="336A92C2" w14:textId="77777777" w:rsidR="002D0E83" w:rsidRPr="002D0E83" w:rsidRDefault="002D0E83" w:rsidP="002D0E83">
      <w:pPr>
        <w:spacing w:after="0" w:line="360" w:lineRule="auto"/>
        <w:rPr>
          <w:rFonts w:cstheme="minorHAnsi"/>
          <w:sz w:val="24"/>
          <w:szCs w:val="24"/>
        </w:rPr>
      </w:pPr>
    </w:p>
    <w:p w14:paraId="1A8CF7E4"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Ścinka poboczy obejmuje:</w:t>
      </w:r>
    </w:p>
    <w:p w14:paraId="2D0EB062" w14:textId="2CA5E902" w:rsidR="002D0E83" w:rsidRPr="002D0E83" w:rsidRDefault="002D0E83" w:rsidP="002D0E83">
      <w:pPr>
        <w:spacing w:after="0" w:line="360" w:lineRule="auto"/>
        <w:rPr>
          <w:rFonts w:cstheme="minorHAnsi"/>
          <w:sz w:val="24"/>
          <w:szCs w:val="24"/>
        </w:rPr>
      </w:pPr>
      <w:bookmarkStart w:id="7" w:name="_Hlk160619083"/>
      <w:r w:rsidRPr="002D0E83">
        <w:rPr>
          <w:rFonts w:cstheme="minorHAnsi"/>
          <w:sz w:val="24"/>
          <w:szCs w:val="24"/>
        </w:rPr>
        <w:t>a)</w:t>
      </w:r>
      <w:r w:rsidRPr="002D0E83">
        <w:rPr>
          <w:rFonts w:cstheme="minorHAnsi"/>
          <w:sz w:val="24"/>
          <w:szCs w:val="24"/>
        </w:rPr>
        <w:tab/>
        <w:t>DP 1</w:t>
      </w:r>
      <w:r w:rsidR="00BA1551">
        <w:rPr>
          <w:rFonts w:cstheme="minorHAnsi"/>
          <w:sz w:val="24"/>
          <w:szCs w:val="24"/>
        </w:rPr>
        <w:t>4</w:t>
      </w:r>
      <w:r w:rsidR="00ED1DBF">
        <w:rPr>
          <w:rFonts w:cstheme="minorHAnsi"/>
          <w:sz w:val="24"/>
          <w:szCs w:val="24"/>
        </w:rPr>
        <w:t>07</w:t>
      </w:r>
      <w:r w:rsidR="00BA1551">
        <w:rPr>
          <w:rFonts w:cstheme="minorHAnsi"/>
          <w:sz w:val="24"/>
          <w:szCs w:val="24"/>
        </w:rPr>
        <w:t xml:space="preserve">N </w:t>
      </w:r>
      <w:r w:rsidR="00ED1DBF">
        <w:rPr>
          <w:rFonts w:cstheme="minorHAnsi"/>
          <w:sz w:val="24"/>
          <w:szCs w:val="24"/>
        </w:rPr>
        <w:t>Jonkowo-Świątki</w:t>
      </w:r>
      <w:r w:rsidR="00BA1551">
        <w:rPr>
          <w:rFonts w:cstheme="minorHAnsi"/>
          <w:sz w:val="24"/>
          <w:szCs w:val="24"/>
        </w:rPr>
        <w:t xml:space="preserve">– w ilości </w:t>
      </w:r>
      <w:r w:rsidRPr="002D0E83">
        <w:rPr>
          <w:rFonts w:cstheme="minorHAnsi"/>
          <w:sz w:val="24"/>
          <w:szCs w:val="24"/>
        </w:rPr>
        <w:t xml:space="preserve"> </w:t>
      </w:r>
      <w:r w:rsidR="00ED1DBF">
        <w:rPr>
          <w:rFonts w:cstheme="minorHAnsi"/>
          <w:sz w:val="24"/>
          <w:szCs w:val="24"/>
        </w:rPr>
        <w:t>26 000</w:t>
      </w:r>
      <w:r w:rsidRPr="002D0E83">
        <w:rPr>
          <w:rFonts w:cstheme="minorHAnsi"/>
          <w:sz w:val="24"/>
          <w:szCs w:val="24"/>
        </w:rPr>
        <w:t xml:space="preserve"> m2</w:t>
      </w:r>
    </w:p>
    <w:bookmarkEnd w:id="7"/>
    <w:p w14:paraId="27916F2D" w14:textId="5A9B9C34" w:rsidR="002D0E83" w:rsidRDefault="002D0E83" w:rsidP="002D0E83">
      <w:pPr>
        <w:spacing w:after="0" w:line="360" w:lineRule="auto"/>
        <w:rPr>
          <w:rFonts w:cstheme="minorHAnsi"/>
          <w:sz w:val="24"/>
          <w:szCs w:val="24"/>
        </w:rPr>
      </w:pPr>
    </w:p>
    <w:p w14:paraId="1162E772"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Odtworzenie rowów odwadniających obejmuje:</w:t>
      </w:r>
    </w:p>
    <w:p w14:paraId="1A55A894" w14:textId="5474A613" w:rsidR="002D0E83" w:rsidRPr="002D0E83" w:rsidRDefault="002D0E83" w:rsidP="002D0E83">
      <w:pPr>
        <w:spacing w:after="0" w:line="360" w:lineRule="auto"/>
        <w:rPr>
          <w:rFonts w:cstheme="minorHAnsi"/>
          <w:sz w:val="24"/>
          <w:szCs w:val="24"/>
        </w:rPr>
      </w:pPr>
      <w:r w:rsidRPr="002D0E83">
        <w:rPr>
          <w:rFonts w:cstheme="minorHAnsi"/>
          <w:sz w:val="24"/>
          <w:szCs w:val="24"/>
        </w:rPr>
        <w:t>a)</w:t>
      </w:r>
      <w:r w:rsidRPr="002D0E83">
        <w:rPr>
          <w:rFonts w:cstheme="minorHAnsi"/>
          <w:sz w:val="24"/>
          <w:szCs w:val="24"/>
        </w:rPr>
        <w:tab/>
      </w:r>
      <w:r w:rsidR="00ED1DBF" w:rsidRPr="00ED1DBF">
        <w:rPr>
          <w:rFonts w:cstheme="minorHAnsi"/>
          <w:sz w:val="24"/>
          <w:szCs w:val="24"/>
        </w:rPr>
        <w:t xml:space="preserve">DP 1407N Jonkowo-Świątki– w ilości </w:t>
      </w:r>
      <w:r w:rsidR="00ED1DBF">
        <w:rPr>
          <w:rFonts w:cstheme="minorHAnsi"/>
          <w:sz w:val="24"/>
          <w:szCs w:val="24"/>
        </w:rPr>
        <w:t xml:space="preserve">1000 </w:t>
      </w:r>
      <w:r w:rsidR="00ED1DBF" w:rsidRPr="00ED1DBF">
        <w:rPr>
          <w:rFonts w:cstheme="minorHAnsi"/>
          <w:sz w:val="24"/>
          <w:szCs w:val="24"/>
        </w:rPr>
        <w:t>m2</w:t>
      </w:r>
    </w:p>
    <w:p w14:paraId="6881A966" w14:textId="6431D8E4" w:rsidR="002D0E83" w:rsidRPr="002D0E83" w:rsidRDefault="002D0E83" w:rsidP="002D0E83">
      <w:pPr>
        <w:spacing w:after="0" w:line="360" w:lineRule="auto"/>
        <w:rPr>
          <w:rFonts w:cstheme="minorHAnsi"/>
          <w:sz w:val="24"/>
          <w:szCs w:val="24"/>
        </w:rPr>
      </w:pPr>
      <w:r w:rsidRPr="002D0E83">
        <w:rPr>
          <w:rFonts w:cstheme="minorHAnsi"/>
          <w:sz w:val="24"/>
          <w:szCs w:val="24"/>
        </w:rPr>
        <w:lastRenderedPageBreak/>
        <w:t>2.</w:t>
      </w:r>
      <w:r w:rsidRPr="002D0E83">
        <w:rPr>
          <w:rFonts w:cstheme="minorHAnsi"/>
          <w:sz w:val="24"/>
          <w:szCs w:val="24"/>
        </w:rPr>
        <w:tab/>
        <w:t>DOTYCZY ZADAŃ Nr 1,2 i 3</w:t>
      </w:r>
    </w:p>
    <w:p w14:paraId="514C906F"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2.1.</w:t>
      </w:r>
      <w:r w:rsidRPr="002D0E83">
        <w:rPr>
          <w:rFonts w:cstheme="minorHAnsi"/>
          <w:sz w:val="24"/>
          <w:szCs w:val="24"/>
        </w:rPr>
        <w:tab/>
        <w:t>Ścinka zawyżonych poboczy</w:t>
      </w:r>
    </w:p>
    <w:p w14:paraId="014DDF20" w14:textId="4E11215B" w:rsidR="002D0E83" w:rsidRPr="002D0E83" w:rsidRDefault="002D0E83" w:rsidP="002D0E83">
      <w:pPr>
        <w:spacing w:after="0" w:line="360" w:lineRule="auto"/>
        <w:rPr>
          <w:rFonts w:cstheme="minorHAnsi"/>
          <w:sz w:val="24"/>
          <w:szCs w:val="24"/>
        </w:rPr>
      </w:pPr>
      <w:r w:rsidRPr="002D0E83">
        <w:rPr>
          <w:rFonts w:cstheme="minorHAnsi"/>
          <w:sz w:val="24"/>
          <w:szCs w:val="24"/>
        </w:rPr>
        <w:t>1</w:t>
      </w:r>
      <w:r w:rsidR="00F92273">
        <w:rPr>
          <w:rFonts w:cstheme="minorHAnsi"/>
          <w:sz w:val="24"/>
          <w:szCs w:val="24"/>
        </w:rPr>
        <w:t>)</w:t>
      </w:r>
      <w:r w:rsidRPr="002D0E83">
        <w:rPr>
          <w:rFonts w:cstheme="minorHAnsi"/>
          <w:sz w:val="24"/>
          <w:szCs w:val="24"/>
        </w:rPr>
        <w:t>.</w:t>
      </w:r>
      <w:r w:rsidRPr="002D0E83">
        <w:rPr>
          <w:rFonts w:cstheme="minorHAnsi"/>
          <w:sz w:val="24"/>
          <w:szCs w:val="24"/>
        </w:rPr>
        <w:tab/>
        <w:t xml:space="preserve">Wykonawca przystępujący do </w:t>
      </w:r>
      <w:r w:rsidR="00616671">
        <w:rPr>
          <w:rFonts w:cstheme="minorHAnsi"/>
          <w:sz w:val="24"/>
          <w:szCs w:val="24"/>
        </w:rPr>
        <w:t xml:space="preserve">wykonania </w:t>
      </w:r>
      <w:r w:rsidRPr="002D0E83">
        <w:rPr>
          <w:rFonts w:cstheme="minorHAnsi"/>
          <w:sz w:val="24"/>
          <w:szCs w:val="24"/>
        </w:rPr>
        <w:t>ścinki poboczy gruntowych</w:t>
      </w:r>
      <w:r w:rsidR="00616671">
        <w:rPr>
          <w:rFonts w:cstheme="minorHAnsi"/>
          <w:sz w:val="24"/>
          <w:szCs w:val="24"/>
        </w:rPr>
        <w:t xml:space="preserve"> </w:t>
      </w:r>
      <w:r w:rsidRPr="002D0E83">
        <w:rPr>
          <w:rFonts w:cstheme="minorHAnsi"/>
          <w:sz w:val="24"/>
          <w:szCs w:val="24"/>
        </w:rPr>
        <w:t>powinien wykazać się możliwością korzystania z następującego sprzętu:</w:t>
      </w:r>
    </w:p>
    <w:p w14:paraId="23757836"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samobieżnej frezarki/ścinarki do poboczy lub koparki</w:t>
      </w:r>
    </w:p>
    <w:p w14:paraId="6C918230"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 xml:space="preserve">ścinarek poboczy, </w:t>
      </w:r>
    </w:p>
    <w:p w14:paraId="253C5739"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 xml:space="preserve">ładowarek czołowych i chwytakowych do załadunku gruntu, </w:t>
      </w:r>
    </w:p>
    <w:p w14:paraId="16EAF79B"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szczotek mechanicznych.</w:t>
      </w:r>
    </w:p>
    <w:p w14:paraId="4F29BD3D"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Wykonawca wykonując ścinanie poboczy może użyć też innych maszyn zapewniających prawidłowe wykonanie prac.</w:t>
      </w:r>
    </w:p>
    <w:p w14:paraId="0F4DB564" w14:textId="554316CD" w:rsidR="002D0E83" w:rsidRPr="002D0E83" w:rsidRDefault="002D0E83" w:rsidP="002D0E83">
      <w:pPr>
        <w:spacing w:after="0" w:line="360" w:lineRule="auto"/>
        <w:rPr>
          <w:rFonts w:cstheme="minorHAnsi"/>
          <w:sz w:val="24"/>
          <w:szCs w:val="24"/>
        </w:rPr>
      </w:pPr>
      <w:r w:rsidRPr="002D0E83">
        <w:rPr>
          <w:rFonts w:cstheme="minorHAnsi"/>
          <w:sz w:val="24"/>
          <w:szCs w:val="24"/>
        </w:rPr>
        <w:t>2</w:t>
      </w:r>
      <w:r w:rsidR="00F92273">
        <w:rPr>
          <w:rFonts w:cstheme="minorHAnsi"/>
          <w:sz w:val="24"/>
          <w:szCs w:val="24"/>
        </w:rPr>
        <w:t>)</w:t>
      </w:r>
      <w:r w:rsidRPr="002D0E83">
        <w:rPr>
          <w:rFonts w:cstheme="minorHAnsi"/>
          <w:sz w:val="24"/>
          <w:szCs w:val="24"/>
        </w:rPr>
        <w:tab/>
        <w:t>Ścinanie zawyżonych poboczy należy przeprowadzić od krawędzi pobocza do krawędzi nawierzchni, zgodnie ze spadkiem poprzecznym  6 %÷8%. Ścinkę poboczy należy wykonać na odcinkach dróg objętych remontem na średniej szerokości ±1,0 m i średniej grubości ± 5÷15 cm.</w:t>
      </w:r>
    </w:p>
    <w:p w14:paraId="333463D8" w14:textId="09CE95A3" w:rsidR="002D0E83" w:rsidRPr="002D0E83" w:rsidRDefault="002D0E83" w:rsidP="002D0E83">
      <w:pPr>
        <w:spacing w:after="0" w:line="360" w:lineRule="auto"/>
        <w:rPr>
          <w:rFonts w:cstheme="minorHAnsi"/>
          <w:sz w:val="24"/>
          <w:szCs w:val="24"/>
        </w:rPr>
      </w:pPr>
      <w:r w:rsidRPr="002D0E83">
        <w:rPr>
          <w:rFonts w:cstheme="minorHAnsi"/>
          <w:sz w:val="24"/>
          <w:szCs w:val="24"/>
        </w:rPr>
        <w:t>3</w:t>
      </w:r>
      <w:r w:rsidR="00F92273">
        <w:rPr>
          <w:rFonts w:cstheme="minorHAnsi"/>
          <w:sz w:val="24"/>
          <w:szCs w:val="24"/>
        </w:rPr>
        <w:t>)</w:t>
      </w:r>
      <w:r w:rsidRPr="002D0E83">
        <w:rPr>
          <w:rFonts w:cstheme="minorHAnsi"/>
          <w:sz w:val="24"/>
          <w:szCs w:val="24"/>
        </w:rPr>
        <w:t>.</w:t>
      </w:r>
      <w:r w:rsidRPr="002D0E83">
        <w:rPr>
          <w:rFonts w:cstheme="minorHAnsi"/>
          <w:sz w:val="24"/>
          <w:szCs w:val="24"/>
        </w:rPr>
        <w:tab/>
        <w:t>Do wykonania robót Wykonawca zapewni dowolne środki transportowe (np. samochody skrzyniowe, samochody samowyładowcze lub ciągniki z przyczepami). Preferuje się stosowanie środków transportowych samowyładowczych.</w:t>
      </w:r>
    </w:p>
    <w:p w14:paraId="7BE716E1" w14:textId="554F358D" w:rsidR="002D0E83" w:rsidRPr="002D0E83" w:rsidRDefault="002D0E83" w:rsidP="002D0E83">
      <w:pPr>
        <w:spacing w:after="0" w:line="360" w:lineRule="auto"/>
        <w:rPr>
          <w:rFonts w:cstheme="minorHAnsi"/>
          <w:sz w:val="24"/>
          <w:szCs w:val="24"/>
        </w:rPr>
      </w:pPr>
      <w:r w:rsidRPr="002D0E83">
        <w:rPr>
          <w:rFonts w:cstheme="minorHAnsi"/>
          <w:sz w:val="24"/>
          <w:szCs w:val="24"/>
        </w:rPr>
        <w:t>4</w:t>
      </w:r>
      <w:r w:rsidR="00F92273">
        <w:rPr>
          <w:rFonts w:cstheme="minorHAnsi"/>
          <w:sz w:val="24"/>
          <w:szCs w:val="24"/>
        </w:rPr>
        <w:t>)</w:t>
      </w:r>
      <w:r w:rsidRPr="002D0E83">
        <w:rPr>
          <w:rFonts w:cstheme="minorHAnsi"/>
          <w:sz w:val="24"/>
          <w:szCs w:val="24"/>
        </w:rPr>
        <w:t>.</w:t>
      </w:r>
      <w:r w:rsidRPr="002D0E83">
        <w:rPr>
          <w:rFonts w:cstheme="minorHAnsi"/>
          <w:sz w:val="24"/>
          <w:szCs w:val="24"/>
        </w:rPr>
        <w:tab/>
        <w:t>Po wykonaniu robót, Wykonawca jest zobowiązany do usunięcia gruntu ze skarp, jeśli w trakcie robót grunt został tam przesunięty.</w:t>
      </w:r>
    </w:p>
    <w:p w14:paraId="6B65A587" w14:textId="5AC649EC" w:rsidR="002D0E83" w:rsidRPr="002D0E83" w:rsidRDefault="002D0E83" w:rsidP="002D0E83">
      <w:pPr>
        <w:spacing w:after="0" w:line="360" w:lineRule="auto"/>
        <w:rPr>
          <w:rFonts w:cstheme="minorHAnsi"/>
          <w:sz w:val="24"/>
          <w:szCs w:val="24"/>
        </w:rPr>
      </w:pPr>
      <w:r w:rsidRPr="002D0E83">
        <w:rPr>
          <w:rFonts w:cstheme="minorHAnsi"/>
          <w:sz w:val="24"/>
          <w:szCs w:val="24"/>
        </w:rPr>
        <w:t>5</w:t>
      </w:r>
      <w:r w:rsidR="00F92273">
        <w:rPr>
          <w:rFonts w:cstheme="minorHAnsi"/>
          <w:sz w:val="24"/>
          <w:szCs w:val="24"/>
        </w:rPr>
        <w:t>)</w:t>
      </w:r>
      <w:r w:rsidRPr="002D0E83">
        <w:rPr>
          <w:rFonts w:cstheme="minorHAnsi"/>
          <w:sz w:val="24"/>
          <w:szCs w:val="24"/>
        </w:rPr>
        <w:t>.</w:t>
      </w:r>
      <w:r w:rsidRPr="002D0E83">
        <w:rPr>
          <w:rFonts w:cstheme="minorHAnsi"/>
          <w:sz w:val="24"/>
          <w:szCs w:val="24"/>
        </w:rPr>
        <w:tab/>
        <w:t>Jednostką obmiarową wykonanych robót na poboczach jest m2 (metr kwadratowy) wykonanych robót.</w:t>
      </w:r>
    </w:p>
    <w:p w14:paraId="358C2C8C"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2.2.</w:t>
      </w:r>
      <w:r w:rsidRPr="002D0E83">
        <w:rPr>
          <w:rFonts w:cstheme="minorHAnsi"/>
          <w:sz w:val="24"/>
          <w:szCs w:val="24"/>
        </w:rPr>
        <w:tab/>
        <w:t>Odtworzenie rowów odwadniających</w:t>
      </w:r>
    </w:p>
    <w:p w14:paraId="5D95BE1D" w14:textId="040ECB90" w:rsidR="002D0E83" w:rsidRPr="002D0E83" w:rsidRDefault="002D0E83" w:rsidP="002D0E83">
      <w:pPr>
        <w:spacing w:after="0" w:line="360" w:lineRule="auto"/>
        <w:rPr>
          <w:rFonts w:cstheme="minorHAnsi"/>
          <w:sz w:val="24"/>
          <w:szCs w:val="24"/>
        </w:rPr>
      </w:pPr>
      <w:r w:rsidRPr="002D0E83">
        <w:rPr>
          <w:rFonts w:cstheme="minorHAnsi"/>
          <w:sz w:val="24"/>
          <w:szCs w:val="24"/>
        </w:rPr>
        <w:t>1</w:t>
      </w:r>
      <w:r w:rsidR="00F92273">
        <w:rPr>
          <w:rFonts w:cstheme="minorHAnsi"/>
          <w:sz w:val="24"/>
          <w:szCs w:val="24"/>
        </w:rPr>
        <w:t>)</w:t>
      </w:r>
      <w:r w:rsidRPr="002D0E83">
        <w:rPr>
          <w:rFonts w:cstheme="minorHAnsi"/>
          <w:sz w:val="24"/>
          <w:szCs w:val="24"/>
        </w:rPr>
        <w:t>.</w:t>
      </w:r>
      <w:r w:rsidRPr="002D0E83">
        <w:rPr>
          <w:rFonts w:cstheme="minorHAnsi"/>
          <w:sz w:val="24"/>
          <w:szCs w:val="24"/>
        </w:rPr>
        <w:tab/>
        <w:t xml:space="preserve">Do wykonania robót należy używać: </w:t>
      </w:r>
    </w:p>
    <w:p w14:paraId="54AB54C5"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 xml:space="preserve">koparki o szerokości łyżki dostosowanej do szerokości dna rowu, </w:t>
      </w:r>
    </w:p>
    <w:p w14:paraId="4BDFFB88"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równiarki samojezdne lub przyczepne, ścinarka do poboczy,</w:t>
      </w:r>
    </w:p>
    <w:p w14:paraId="6AC174CF"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 xml:space="preserve">samochody samowyładowcze, </w:t>
      </w:r>
    </w:p>
    <w:p w14:paraId="1AAB1254"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 xml:space="preserve">specjalistyczny sprzęt mechaniczny do odtworzenia rowów, </w:t>
      </w:r>
    </w:p>
    <w:p w14:paraId="2FEACDEC"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inny sprzęt mechaniczny gwarantujący spełnienie wymagań zamówienia oraz zaakceptowany przez osobę nadzorującą.</w:t>
      </w:r>
    </w:p>
    <w:p w14:paraId="5DEAB36B"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Użycie poszczególnych typów sprzętu jest uzależnione od możliwości w terenie.</w:t>
      </w:r>
    </w:p>
    <w:p w14:paraId="0FF2042A" w14:textId="46A40B35" w:rsidR="002D0E83" w:rsidRPr="002D0E83" w:rsidRDefault="002D0E83" w:rsidP="002D0E83">
      <w:pPr>
        <w:spacing w:after="0" w:line="360" w:lineRule="auto"/>
        <w:rPr>
          <w:rFonts w:cstheme="minorHAnsi"/>
          <w:sz w:val="24"/>
          <w:szCs w:val="24"/>
        </w:rPr>
      </w:pPr>
      <w:r w:rsidRPr="002D0E83">
        <w:rPr>
          <w:rFonts w:cstheme="minorHAnsi"/>
          <w:sz w:val="24"/>
          <w:szCs w:val="24"/>
        </w:rPr>
        <w:t>2</w:t>
      </w:r>
      <w:r w:rsidR="00F92273">
        <w:rPr>
          <w:rFonts w:cstheme="minorHAnsi"/>
          <w:sz w:val="24"/>
          <w:szCs w:val="24"/>
        </w:rPr>
        <w:t>)</w:t>
      </w:r>
      <w:r w:rsidRPr="002D0E83">
        <w:rPr>
          <w:rFonts w:cstheme="minorHAnsi"/>
          <w:sz w:val="24"/>
          <w:szCs w:val="24"/>
        </w:rPr>
        <w:tab/>
        <w:t xml:space="preserve">Transport urobku może odbywać się środkami transportowymi określonymi w pkt.1. Wykonawca będzie usuwać na bieżąco, na własny koszt, wszelkie zanieczyszczenia, </w:t>
      </w:r>
      <w:r w:rsidRPr="002D0E83">
        <w:rPr>
          <w:rFonts w:cstheme="minorHAnsi"/>
          <w:sz w:val="24"/>
          <w:szCs w:val="24"/>
        </w:rPr>
        <w:lastRenderedPageBreak/>
        <w:t>uszkodzenia spowodowane jego pojazdami na drogach publicznych oraz dojazdach do terenu budowy.</w:t>
      </w:r>
    </w:p>
    <w:p w14:paraId="52966F23" w14:textId="1E4EDD6D" w:rsidR="002D0E83" w:rsidRPr="002D0E83" w:rsidRDefault="002D0E83" w:rsidP="002D0E83">
      <w:pPr>
        <w:spacing w:after="0" w:line="360" w:lineRule="auto"/>
        <w:rPr>
          <w:rFonts w:cstheme="minorHAnsi"/>
          <w:sz w:val="24"/>
          <w:szCs w:val="24"/>
        </w:rPr>
      </w:pPr>
      <w:r w:rsidRPr="002D0E83">
        <w:rPr>
          <w:rFonts w:cstheme="minorHAnsi"/>
          <w:sz w:val="24"/>
          <w:szCs w:val="24"/>
        </w:rPr>
        <w:t>3</w:t>
      </w:r>
      <w:r w:rsidR="00F92273">
        <w:rPr>
          <w:rFonts w:cstheme="minorHAnsi"/>
          <w:sz w:val="24"/>
          <w:szCs w:val="24"/>
        </w:rPr>
        <w:t>)</w:t>
      </w:r>
      <w:r w:rsidRPr="002D0E83">
        <w:rPr>
          <w:rFonts w:cstheme="minorHAnsi"/>
          <w:sz w:val="24"/>
          <w:szCs w:val="24"/>
        </w:rPr>
        <w:t>.</w:t>
      </w:r>
      <w:r w:rsidRPr="002D0E83">
        <w:rPr>
          <w:rFonts w:cstheme="minorHAnsi"/>
          <w:sz w:val="24"/>
          <w:szCs w:val="24"/>
        </w:rPr>
        <w:tab/>
        <w:t xml:space="preserve">Przez odtworzenie rowu Zamawiający rozumie przywrócenie istniejącemu urządzeniu odwadniającemu pierwotne parametry, zapewniające swobodny spływ wody z rowu przy założeniu  średniego urobku  0,5m3/1mb i średniej grubości ± 20cm, ścięciu trawy  i krzaków w obrębie rowu. </w:t>
      </w:r>
    </w:p>
    <w:p w14:paraId="70326E2C" w14:textId="6C0E0F8F" w:rsidR="002D0E83" w:rsidRPr="002D0E83" w:rsidRDefault="002D0E83" w:rsidP="002D0E83">
      <w:pPr>
        <w:spacing w:after="0" w:line="360" w:lineRule="auto"/>
        <w:rPr>
          <w:rFonts w:cstheme="minorHAnsi"/>
          <w:sz w:val="24"/>
          <w:szCs w:val="24"/>
        </w:rPr>
      </w:pPr>
      <w:r w:rsidRPr="002D0E83">
        <w:rPr>
          <w:rFonts w:cstheme="minorHAnsi"/>
          <w:sz w:val="24"/>
          <w:szCs w:val="24"/>
        </w:rPr>
        <w:t>4</w:t>
      </w:r>
      <w:r w:rsidR="00F92273">
        <w:rPr>
          <w:rFonts w:cstheme="minorHAnsi"/>
          <w:sz w:val="24"/>
          <w:szCs w:val="24"/>
        </w:rPr>
        <w:t>)</w:t>
      </w:r>
      <w:r w:rsidRPr="002D0E83">
        <w:rPr>
          <w:rFonts w:cstheme="minorHAnsi"/>
          <w:sz w:val="24"/>
          <w:szCs w:val="24"/>
        </w:rPr>
        <w:t>.</w:t>
      </w:r>
      <w:r w:rsidRPr="002D0E83">
        <w:rPr>
          <w:rFonts w:cstheme="minorHAnsi"/>
          <w:sz w:val="24"/>
          <w:szCs w:val="24"/>
        </w:rPr>
        <w:tab/>
        <w:t>Roboty należy wykonać mechanicznie przy użyciu zaakceptowanego przez osobę nadzorującą tj. Kierownika odpowiedniego Obwodu Drogowego Powiatowej Służby Drogowej w Olsztynie.  Głębokość udrażnianego, odtwarzanego rowu będzie wynosić od 0,30 m do 1,20 m, licząc jako różnicę poziomów dna i niższej krawędzi górnej rowu. W przypadku udrażnianego, konserwowanego rowu grubość namułu do oczyszczenia wynosi 20 – 50 cm. W przypadku odtwarzanego rowu (zasypanego i zanikającego), ilość urobku ziemi do usunięcia i wywiezienia wynosi 0,95 – 1,80 m3 z 1 mb odtwarzanego rowu. Szerokość dna rowu 40 cm, pochylenia skarpy i przeciwskarpy 1:1,5 (wyjątkowo – gdy ze względu na brak miejsca w pasie drogowym nie jest możliwe uzyskanie nachylenia skarp 1:1,5; dopuszcza się zwiększenie nachylenia do 1:1 po uzyskaniu akceptacji osoby nadzorującej). Dno rowu powinno mieć spadek podłużny zapewniający spływ wód opadowych. Najmniejszy dopuszczalny spadek podłużny rowu powinien wynosić 0,2%, w wyjątkowych sytuacjach na odcinkach nie przekraczających 200 m – 0,1%. Skarpy i dno rowu powinny być odpowiednio wyplantowane i wyprofilowane, a część urobku ziemi powstającego przy udrażnianiu, konserwacji i odtwarzaniu istniejącego rowu należy wykorzystać na miejscu do uzupełniania poboczy, tak aby uzyskana szerokość pobocza wyniosła minimum 75 cm, a pozostałą część odwieźć na odkład i rozplantować . Spadek poprzeczny pobocza należy wyprofilować w kierunku rowu tak by mieścił się w przedziale od 6 – 8 %.</w:t>
      </w:r>
    </w:p>
    <w:p w14:paraId="59B993BB"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2.3.</w:t>
      </w:r>
      <w:r w:rsidRPr="002D0E83">
        <w:rPr>
          <w:rFonts w:cstheme="minorHAnsi"/>
          <w:sz w:val="24"/>
          <w:szCs w:val="24"/>
        </w:rPr>
        <w:tab/>
        <w:t>Załadunek, transport i składowanie odpadów oraz urobku</w:t>
      </w:r>
    </w:p>
    <w:p w14:paraId="66CA4144" w14:textId="3F654F9D" w:rsidR="002D0E83" w:rsidRDefault="002D0E83" w:rsidP="002D0E83">
      <w:pPr>
        <w:spacing w:after="0" w:line="360" w:lineRule="auto"/>
        <w:rPr>
          <w:rFonts w:cstheme="minorHAnsi"/>
          <w:sz w:val="24"/>
          <w:szCs w:val="24"/>
        </w:rPr>
      </w:pPr>
      <w:r w:rsidRPr="002D0E83">
        <w:rPr>
          <w:rFonts w:cstheme="minorHAnsi"/>
          <w:sz w:val="24"/>
          <w:szCs w:val="24"/>
        </w:rPr>
        <w:t>Urobek i odpady należy jak najszybciej wywieźć z miejsca ww. prac. Załadunku na środki transportowe należy dokonać ręcznie lub mechanicznie. Miejsce i sposób ewentualnego przeładunku, transportu, rozładunku i składowania urobku i odpadów powinien spełniać wymogi ochrony środowiska i przepisy sanitarne. Koszty wywozu urobku, odpadów poniesie Wykonawca. Wyszukanie miejsca wywozu urobku, odpadów jest obowiązkiem Wykonawcy.</w:t>
      </w:r>
    </w:p>
    <w:p w14:paraId="652D780B" w14:textId="32612C01" w:rsidR="00DC0AB2" w:rsidRPr="00DC0AB2" w:rsidRDefault="00A22B74" w:rsidP="00A22B74">
      <w:pPr>
        <w:suppressAutoHyphens/>
        <w:spacing w:after="120" w:line="360" w:lineRule="auto"/>
        <w:jc w:val="both"/>
        <w:rPr>
          <w:rFonts w:eastAsia="Times New Roman" w:cstheme="minorHAnsi"/>
          <w:kern w:val="2"/>
          <w:sz w:val="24"/>
          <w:szCs w:val="24"/>
          <w:lang w:eastAsia="hi-IN" w:bidi="hi-IN"/>
        </w:rPr>
      </w:pPr>
      <w:r>
        <w:rPr>
          <w:rFonts w:eastAsia="Times New Roman" w:cstheme="minorHAnsi"/>
          <w:bCs/>
          <w:kern w:val="2"/>
          <w:sz w:val="24"/>
          <w:szCs w:val="24"/>
          <w:lang w:eastAsia="hi-IN" w:bidi="hi-IN"/>
        </w:rPr>
        <w:t>3.</w:t>
      </w:r>
      <w:r>
        <w:rPr>
          <w:rFonts w:eastAsia="Times New Roman" w:cstheme="minorHAnsi"/>
          <w:bCs/>
          <w:kern w:val="2"/>
          <w:sz w:val="24"/>
          <w:szCs w:val="24"/>
          <w:lang w:eastAsia="hi-IN" w:bidi="hi-IN"/>
        </w:rPr>
        <w:tab/>
      </w:r>
      <w:r w:rsidR="00DC0AB2" w:rsidRPr="00DC0AB2">
        <w:rPr>
          <w:rFonts w:eastAsia="Times New Roman" w:cstheme="minorHAnsi"/>
          <w:kern w:val="2"/>
          <w:sz w:val="24"/>
          <w:szCs w:val="24"/>
          <w:lang w:eastAsia="hi-IN" w:bidi="hi-IN"/>
        </w:rPr>
        <w:t>Nazwa i kody określone we Wspólnym Słowniku Zamówień: 45233140-2 roboty drogowe, 45233142-6 roboty w zakresie naprawy dróg</w:t>
      </w:r>
      <w:r>
        <w:rPr>
          <w:rFonts w:eastAsia="Times New Roman" w:cstheme="minorHAnsi"/>
          <w:kern w:val="2"/>
          <w:sz w:val="24"/>
          <w:szCs w:val="24"/>
          <w:lang w:eastAsia="hi-IN" w:bidi="hi-IN"/>
        </w:rPr>
        <w:t>.</w:t>
      </w:r>
    </w:p>
    <w:p w14:paraId="1C6319C9" w14:textId="77777777" w:rsidR="00DC0AB2" w:rsidRPr="00DC0AB2" w:rsidRDefault="00DC0AB2" w:rsidP="003A3C4B">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bCs/>
          <w:kern w:val="2"/>
          <w:sz w:val="24"/>
          <w:szCs w:val="24"/>
          <w:lang w:eastAsia="hi-IN" w:bidi="hi-IN"/>
        </w:rPr>
        <w:lastRenderedPageBreak/>
        <w:t>2.</w:t>
      </w:r>
      <w:r w:rsidRPr="00DC0AB2">
        <w:rPr>
          <w:rFonts w:eastAsia="Times New Roman" w:cstheme="minorHAnsi"/>
          <w:bCs/>
          <w:kern w:val="2"/>
          <w:sz w:val="24"/>
          <w:szCs w:val="24"/>
          <w:lang w:eastAsia="hi-IN" w:bidi="hi-IN"/>
        </w:rPr>
        <w:tab/>
      </w:r>
      <w:r w:rsidRPr="00DC0AB2">
        <w:rPr>
          <w:rFonts w:eastAsia="Times New Roman" w:cstheme="minorHAnsi"/>
          <w:kern w:val="2"/>
          <w:sz w:val="24"/>
          <w:szCs w:val="24"/>
          <w:lang w:eastAsia="hi-IN" w:bidi="hi-IN"/>
        </w:rPr>
        <w:t>Szczegółowy opis przedmiotu zamówienia stanowią:</w:t>
      </w:r>
    </w:p>
    <w:p w14:paraId="20E0FB0E" w14:textId="3A48C93C" w:rsidR="00DC0AB2" w:rsidRPr="00DC0AB2" w:rsidRDefault="00DC0AB2" w:rsidP="003A3C4B">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w:t>
      </w:r>
      <w:r w:rsidRPr="00DC0AB2">
        <w:rPr>
          <w:rFonts w:eastAsia="Times New Roman" w:cstheme="minorHAnsi"/>
          <w:kern w:val="2"/>
          <w:sz w:val="24"/>
          <w:szCs w:val="24"/>
          <w:lang w:eastAsia="hi-IN" w:bidi="hi-IN"/>
        </w:rPr>
        <w:tab/>
        <w:t>opis przedmiotu zamówienia – załącznik nr 3 do SWZ (dotyczy zadań 1,2 i 3)</w:t>
      </w:r>
    </w:p>
    <w:p w14:paraId="720C030D" w14:textId="77777777" w:rsidR="00DC0AB2" w:rsidRPr="00DC0AB2" w:rsidRDefault="00DC0AB2" w:rsidP="00A22B74">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w:t>
      </w:r>
      <w:r w:rsidRPr="00DC0AB2">
        <w:rPr>
          <w:rFonts w:eastAsia="Times New Roman" w:cstheme="minorHAnsi"/>
          <w:kern w:val="2"/>
          <w:sz w:val="24"/>
          <w:szCs w:val="24"/>
          <w:lang w:eastAsia="hi-IN" w:bidi="hi-IN"/>
        </w:rPr>
        <w:tab/>
        <w:t>kosztorys ofertowy, zawarty w formularzu oferty – załącznik nr 1a (ZADANIE NR 1) lub 1b (ZADANIE NR 2) lub 1c (ZADANIE NR 3) do SWZ;</w:t>
      </w:r>
    </w:p>
    <w:p w14:paraId="51DE080D" w14:textId="58A41AA3" w:rsidR="00DC0AB2" w:rsidRPr="00DC0AB2" w:rsidRDefault="00DC0AB2" w:rsidP="003A3C4B">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w:t>
      </w:r>
      <w:r w:rsidRPr="00DC0AB2">
        <w:rPr>
          <w:rFonts w:eastAsia="Times New Roman" w:cstheme="minorHAnsi"/>
          <w:kern w:val="2"/>
          <w:sz w:val="24"/>
          <w:szCs w:val="24"/>
          <w:lang w:eastAsia="hi-IN" w:bidi="hi-IN"/>
        </w:rPr>
        <w:tab/>
        <w:t xml:space="preserve">specyfikacja techniczna wykonania i odbioru robót– załącznik nr </w:t>
      </w:r>
      <w:r w:rsidR="001D1152">
        <w:rPr>
          <w:rFonts w:eastAsia="Times New Roman" w:cstheme="minorHAnsi"/>
          <w:kern w:val="2"/>
          <w:sz w:val="24"/>
          <w:szCs w:val="24"/>
          <w:lang w:eastAsia="hi-IN" w:bidi="hi-IN"/>
        </w:rPr>
        <w:t>5</w:t>
      </w:r>
      <w:r w:rsidRPr="00DC0AB2">
        <w:rPr>
          <w:rFonts w:eastAsia="Times New Roman" w:cstheme="minorHAnsi"/>
          <w:kern w:val="2"/>
          <w:sz w:val="24"/>
          <w:szCs w:val="24"/>
          <w:lang w:eastAsia="hi-IN" w:bidi="hi-IN"/>
        </w:rPr>
        <w:t xml:space="preserve"> do SWZ (dotyczy zadań Nr 1, 2 i 3;</w:t>
      </w:r>
    </w:p>
    <w:p w14:paraId="4DE7BE27" w14:textId="77777777" w:rsidR="00DC0AB2" w:rsidRPr="00DC0AB2" w:rsidRDefault="00DC0AB2" w:rsidP="003A3C4B">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w:t>
      </w:r>
      <w:r w:rsidRPr="00DC0AB2">
        <w:rPr>
          <w:rFonts w:eastAsia="Times New Roman" w:cstheme="minorHAnsi"/>
          <w:kern w:val="2"/>
          <w:sz w:val="24"/>
          <w:szCs w:val="24"/>
          <w:lang w:eastAsia="hi-IN" w:bidi="hi-IN"/>
        </w:rPr>
        <w:tab/>
        <w:t>projekt umowy– załącznik nr4 do SWZ (dotyczy zadań nr 1,2 i 3).</w:t>
      </w:r>
    </w:p>
    <w:p w14:paraId="4E76B96E" w14:textId="77777777" w:rsidR="00DC0AB2" w:rsidRPr="00DC0AB2" w:rsidRDefault="00DC0AB2" w:rsidP="003A3C4B">
      <w:pPr>
        <w:numPr>
          <w:ilvl w:val="0"/>
          <w:numId w:val="4"/>
        </w:numPr>
        <w:suppressAutoHyphens/>
        <w:spacing w:after="120" w:line="360" w:lineRule="auto"/>
        <w:ind w:left="567" w:hanging="567"/>
        <w:jc w:val="both"/>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735123F0" w14:textId="1C93A4B4" w:rsidR="00677866" w:rsidRPr="008D6088" w:rsidRDefault="008D6088" w:rsidP="008D6088">
      <w:pPr>
        <w:suppressAutoHyphens/>
        <w:spacing w:after="0" w:line="360" w:lineRule="auto"/>
        <w:ind w:left="567" w:hanging="567"/>
        <w:rPr>
          <w:rFonts w:eastAsia="Times New Roman" w:cstheme="minorHAnsi"/>
          <w:kern w:val="2"/>
          <w:sz w:val="24"/>
          <w:szCs w:val="24"/>
          <w:lang w:eastAsia="hi-IN" w:bidi="hi-IN"/>
        </w:rPr>
      </w:pPr>
      <w:bookmarkStart w:id="8" w:name="_Hlk65221804"/>
      <w:r w:rsidRPr="003A3C4B">
        <w:rPr>
          <w:rFonts w:cstheme="minorHAnsi"/>
          <w:sz w:val="24"/>
          <w:szCs w:val="24"/>
        </w:rPr>
        <w:t>4.</w:t>
      </w:r>
      <w:r w:rsidRPr="003A3C4B">
        <w:rPr>
          <w:rFonts w:cstheme="minorHAnsi"/>
          <w:sz w:val="24"/>
          <w:szCs w:val="24"/>
        </w:rPr>
        <w:tab/>
      </w:r>
      <w:bookmarkStart w:id="9" w:name="_Hlk63763551"/>
      <w:bookmarkEnd w:id="8"/>
      <w:r w:rsidR="00677866" w:rsidRPr="003A3C4B">
        <w:rPr>
          <w:rFonts w:eastAsia="Times New Roman" w:cstheme="minorHAnsi"/>
          <w:kern w:val="2"/>
          <w:sz w:val="24"/>
          <w:szCs w:val="24"/>
          <w:lang w:eastAsia="hi-IN" w:bidi="hi-IN"/>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9"/>
    <w:p w14:paraId="4A97B13A" w14:textId="0AAF5F5F" w:rsidR="00CA2F1B" w:rsidRDefault="00CA2F1B"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5379716D" w14:textId="77777777" w:rsidR="002C68BE" w:rsidRPr="002C68BE" w:rsidRDefault="002C68BE" w:rsidP="002C68BE">
      <w:pPr>
        <w:pStyle w:val="Akapitzlist"/>
        <w:spacing w:line="360" w:lineRule="auto"/>
        <w:ind w:left="567"/>
        <w:jc w:val="both"/>
        <w:rPr>
          <w:rFonts w:cstheme="minorHAnsi"/>
          <w:sz w:val="24"/>
          <w:szCs w:val="24"/>
        </w:rPr>
      </w:pPr>
      <w:r w:rsidRPr="002C68BE">
        <w:rPr>
          <w:rFonts w:cstheme="minorHAnsi"/>
          <w:sz w:val="24"/>
          <w:szCs w:val="24"/>
        </w:rPr>
        <w:t xml:space="preserve">Termin wykonania zamówienia dla ZADAŃ Nr 1, 2 i 3: nie dłużej niż w ciągu 90 dni, licząc od dnia następnego po przekazaniu terenu budowy. </w:t>
      </w:r>
    </w:p>
    <w:p w14:paraId="75015263" w14:textId="4307A1D3" w:rsidR="002C68BE" w:rsidRPr="002C68BE" w:rsidRDefault="002C68BE" w:rsidP="002C68BE">
      <w:pPr>
        <w:pStyle w:val="Akapitzlist"/>
        <w:spacing w:line="360" w:lineRule="auto"/>
        <w:ind w:left="567"/>
        <w:jc w:val="both"/>
        <w:rPr>
          <w:rFonts w:cstheme="minorHAnsi"/>
          <w:sz w:val="24"/>
          <w:szCs w:val="24"/>
        </w:rPr>
      </w:pPr>
      <w:r w:rsidRPr="002C68BE">
        <w:rPr>
          <w:rFonts w:cstheme="minorHAnsi"/>
          <w:sz w:val="24"/>
          <w:szCs w:val="24"/>
        </w:rPr>
        <w:t xml:space="preserve">Termin przekazania terenu budowy nastąpi niezwłocznie po podpisaniu umowy </w:t>
      </w:r>
      <w:r>
        <w:rPr>
          <w:rFonts w:cstheme="minorHAnsi"/>
          <w:sz w:val="24"/>
          <w:szCs w:val="24"/>
        </w:rPr>
        <w:t xml:space="preserve">                            </w:t>
      </w:r>
      <w:r w:rsidRPr="002C68BE">
        <w:rPr>
          <w:rFonts w:cstheme="minorHAnsi"/>
          <w:sz w:val="24"/>
          <w:szCs w:val="24"/>
        </w:rPr>
        <w:t>o zamówienie publiczne, nie później jednak niż w terminie 14 dni od jej podpisania.</w:t>
      </w:r>
    </w:p>
    <w:p w14:paraId="4EC2A077" w14:textId="17A41050" w:rsidR="002C68BE" w:rsidRPr="002C68BE" w:rsidRDefault="002C68BE" w:rsidP="002C68BE">
      <w:pPr>
        <w:pStyle w:val="Akapitzlist"/>
        <w:spacing w:line="360" w:lineRule="auto"/>
        <w:ind w:left="567"/>
        <w:jc w:val="both"/>
        <w:rPr>
          <w:rFonts w:cstheme="minorHAnsi"/>
          <w:sz w:val="24"/>
          <w:szCs w:val="24"/>
        </w:rPr>
      </w:pPr>
      <w:r w:rsidRPr="002C68BE">
        <w:rPr>
          <w:rFonts w:cstheme="minorHAnsi"/>
          <w:sz w:val="24"/>
          <w:szCs w:val="24"/>
        </w:rPr>
        <w:t xml:space="preserve">(Termin realizacji zamówienia liczony w dniach od przekazania terenu budowy, stanowi kryterium oceny ofert w niniejszym postępowaniu. Wykonawca wskaże w ofercie ilość dni, w których oferuje zrealizować przedmiot zamówienia. Zamawiający określił minimalny termin, który wynosi </w:t>
      </w:r>
      <w:r w:rsidR="00A50C5E">
        <w:rPr>
          <w:rFonts w:cstheme="minorHAnsi"/>
          <w:sz w:val="24"/>
          <w:szCs w:val="24"/>
        </w:rPr>
        <w:t>6</w:t>
      </w:r>
      <w:r w:rsidRPr="002C68BE">
        <w:rPr>
          <w:rFonts w:cstheme="minorHAnsi"/>
          <w:sz w:val="24"/>
          <w:szCs w:val="24"/>
        </w:rPr>
        <w:t>0 dni oraz maksymalny termin który wynosi 90 dni).</w:t>
      </w:r>
    </w:p>
    <w:p w14:paraId="3577D4F6" w14:textId="77777777" w:rsidR="00C02B6B" w:rsidRPr="002B6F22" w:rsidRDefault="00C02B6B" w:rsidP="002B6F22">
      <w:pPr>
        <w:pStyle w:val="Akapitzlist"/>
        <w:spacing w:line="360" w:lineRule="auto"/>
        <w:ind w:left="567"/>
        <w:jc w:val="both"/>
        <w:rPr>
          <w:rFonts w:cstheme="minorHAnsi"/>
          <w:sz w:val="24"/>
          <w:szCs w:val="24"/>
        </w:rPr>
      </w:pPr>
    </w:p>
    <w:p w14:paraId="55738AFB" w14:textId="77777777" w:rsidR="00203F8F" w:rsidRPr="00F73748" w:rsidRDefault="00203F8F"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 1 pkt 7)</w:t>
      </w:r>
    </w:p>
    <w:p w14:paraId="37F6A16C" w14:textId="05B5FDCF"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002E1810">
        <w:rPr>
          <w:rFonts w:eastAsia="Times New Roman" w:cstheme="minorHAnsi"/>
          <w:spacing w:val="6"/>
          <w:kern w:val="2"/>
          <w:sz w:val="24"/>
          <w:szCs w:val="24"/>
          <w:lang w:eastAsia="hi-IN" w:bidi="hi-IN"/>
        </w:rPr>
        <w:t xml:space="preserve">(na każde zadanie oddzielnie)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r w:rsidR="00795C6F">
        <w:rPr>
          <w:rFonts w:eastAsia="Times New Roman" w:cstheme="minorHAnsi"/>
          <w:spacing w:val="-1"/>
          <w:kern w:val="2"/>
          <w:sz w:val="24"/>
          <w:szCs w:val="24"/>
          <w:lang w:eastAsia="hi-IN" w:bidi="hi-IN"/>
        </w:rPr>
        <w:t xml:space="preserve"> (wzór umowy dla każdego zadania jest </w:t>
      </w:r>
      <w:r w:rsidR="00795C6F">
        <w:rPr>
          <w:rFonts w:eastAsia="Times New Roman" w:cstheme="minorHAnsi"/>
          <w:spacing w:val="-1"/>
          <w:kern w:val="2"/>
          <w:sz w:val="24"/>
          <w:szCs w:val="24"/>
          <w:lang w:eastAsia="hi-IN" w:bidi="hi-IN"/>
        </w:rPr>
        <w:lastRenderedPageBreak/>
        <w:t>taki sam)</w:t>
      </w:r>
      <w:r w:rsidRPr="008D6088">
        <w:rPr>
          <w:rFonts w:eastAsia="Times New Roman" w:cstheme="minorHAnsi"/>
          <w:spacing w:val="-1"/>
          <w:kern w:val="2"/>
          <w:sz w:val="24"/>
          <w:szCs w:val="24"/>
          <w:lang w:eastAsia="hi-IN" w:bidi="hi-IN"/>
        </w:rPr>
        <w:t>.</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ustawy Pzp.</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06CD28F7" w14:textId="5963F71B" w:rsidR="00093EA9" w:rsidRPr="00F73748" w:rsidRDefault="00093EA9" w:rsidP="003A3C4B">
      <w:pPr>
        <w:pStyle w:val="Akapitzlist"/>
        <w:numPr>
          <w:ilvl w:val="0"/>
          <w:numId w:val="1"/>
        </w:numPr>
        <w:spacing w:after="0" w:line="360" w:lineRule="auto"/>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4423CC0B"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10" w:history="1">
        <w:r w:rsidR="00616671" w:rsidRPr="00836AEE">
          <w:rPr>
            <w:rStyle w:val="Hipercze"/>
            <w:rFonts w:cstheme="minorHAnsi"/>
            <w:bCs/>
            <w:iCs/>
            <w:sz w:val="24"/>
            <w:szCs w:val="24"/>
          </w:rPr>
          <w:t>https://platformazakupowa.pl/transakcja/</w:t>
        </w:r>
      </w:hyperlink>
      <w:r w:rsidR="008D66FA">
        <w:rPr>
          <w:rStyle w:val="Hipercze"/>
          <w:rFonts w:cstheme="minorHAnsi"/>
          <w:bCs/>
          <w:iCs/>
          <w:sz w:val="24"/>
          <w:szCs w:val="24"/>
        </w:rPr>
        <w:t>897641</w:t>
      </w:r>
      <w:r w:rsidR="00616671">
        <w:rPr>
          <w:rStyle w:val="Hipercze"/>
          <w:rFonts w:cstheme="minorHAnsi"/>
          <w:bCs/>
          <w:iCs/>
          <w:sz w:val="24"/>
          <w:szCs w:val="24"/>
        </w:rPr>
        <w:t>.</w:t>
      </w:r>
      <w:r w:rsidR="009B69E3">
        <w:rPr>
          <w:rFonts w:cstheme="minorHAnsi"/>
          <w:bCs/>
          <w:iCs/>
          <w:sz w:val="24"/>
          <w:szCs w:val="24"/>
        </w:rPr>
        <w:t xml:space="preserve"> </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293A5451"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002E1810">
        <w:rPr>
          <w:rFonts w:cstheme="minorHAnsi"/>
          <w:sz w:val="24"/>
          <w:szCs w:val="24"/>
        </w:rPr>
        <w:t xml:space="preserve">odpowiednio dla danego zadania, </w:t>
      </w:r>
      <w:r w:rsidRPr="008D6088">
        <w:rPr>
          <w:rFonts w:cstheme="minorHAnsi"/>
          <w:sz w:val="24"/>
          <w:szCs w:val="24"/>
        </w:rPr>
        <w:t>załącznik</w:t>
      </w:r>
      <w:r w:rsidR="002E1810">
        <w:rPr>
          <w:rFonts w:cstheme="minorHAnsi"/>
          <w:sz w:val="24"/>
          <w:szCs w:val="24"/>
        </w:rPr>
        <w:t>i</w:t>
      </w:r>
      <w:r w:rsidRPr="008D6088">
        <w:rPr>
          <w:rFonts w:cstheme="minorHAnsi"/>
          <w:sz w:val="24"/>
          <w:szCs w:val="24"/>
        </w:rPr>
        <w:t xml:space="preserve"> Nr </w:t>
      </w:r>
      <w:r w:rsidR="008D6088" w:rsidRPr="008D6088">
        <w:rPr>
          <w:rFonts w:cstheme="minorHAnsi"/>
          <w:sz w:val="24"/>
          <w:szCs w:val="24"/>
        </w:rPr>
        <w:t>1</w:t>
      </w:r>
      <w:r w:rsidR="002E1810">
        <w:rPr>
          <w:rFonts w:cstheme="minorHAnsi"/>
          <w:sz w:val="24"/>
          <w:szCs w:val="24"/>
        </w:rPr>
        <w:t>a lub 1b</w:t>
      </w:r>
      <w:r w:rsidR="00696C8E">
        <w:rPr>
          <w:rFonts w:cstheme="minorHAnsi"/>
          <w:sz w:val="24"/>
          <w:szCs w:val="24"/>
        </w:rPr>
        <w:t xml:space="preserve"> lub 1c</w:t>
      </w:r>
      <w:r w:rsidRPr="008D6088">
        <w:rPr>
          <w:rFonts w:cstheme="minorHAnsi"/>
          <w:sz w:val="24"/>
          <w:szCs w:val="24"/>
        </w:rPr>
        <w:t xml:space="preserve"> do SWZ</w:t>
      </w:r>
      <w:r w:rsidRPr="008D6088">
        <w:rPr>
          <w:rFonts w:cstheme="minorHAnsi"/>
          <w:b/>
          <w:sz w:val="24"/>
          <w:szCs w:val="24"/>
        </w:rPr>
        <w:t>,</w:t>
      </w:r>
      <w:r w:rsidR="002E1810">
        <w:rPr>
          <w:rFonts w:cstheme="minorHAnsi"/>
          <w:b/>
          <w:sz w:val="24"/>
          <w:szCs w:val="24"/>
        </w:rPr>
        <w:t xml:space="preserve"> </w:t>
      </w:r>
      <w:r w:rsidRPr="00323276">
        <w:rPr>
          <w:rFonts w:cstheme="minorHAnsi"/>
          <w:sz w:val="24"/>
          <w:szCs w:val="24"/>
        </w:rPr>
        <w:t>i któr</w:t>
      </w:r>
      <w:r w:rsidR="002E1810">
        <w:rPr>
          <w:rFonts w:cstheme="minorHAnsi"/>
          <w:sz w:val="24"/>
          <w:szCs w:val="24"/>
        </w:rPr>
        <w:t>e</w:t>
      </w:r>
      <w:r w:rsidRPr="00323276">
        <w:rPr>
          <w:rFonts w:cstheme="minorHAnsi"/>
          <w:sz w:val="24"/>
          <w:szCs w:val="24"/>
        </w:rPr>
        <w:t xml:space="preserve"> </w:t>
      </w:r>
      <w:r w:rsidR="002E1810">
        <w:rPr>
          <w:rFonts w:cstheme="minorHAnsi"/>
          <w:sz w:val="24"/>
          <w:szCs w:val="24"/>
        </w:rPr>
        <w:t xml:space="preserve">są </w:t>
      </w:r>
      <w:r w:rsidRPr="00323276">
        <w:rPr>
          <w:rFonts w:cstheme="minorHAnsi"/>
          <w:sz w:val="24"/>
          <w:szCs w:val="24"/>
        </w:rPr>
        <w:t>dostępn</w:t>
      </w:r>
      <w:r w:rsidR="002E1810">
        <w:rPr>
          <w:rFonts w:cstheme="minorHAnsi"/>
          <w:sz w:val="24"/>
          <w:szCs w:val="24"/>
        </w:rPr>
        <w:t>e</w:t>
      </w:r>
      <w:r w:rsidRPr="00323276">
        <w:rPr>
          <w:rFonts w:cstheme="minorHAnsi"/>
          <w:sz w:val="24"/>
          <w:szCs w:val="24"/>
        </w:rPr>
        <w:t xml:space="preserve"> na stronie dotyczącej niniejszego postępowania</w:t>
      </w:r>
      <w:r w:rsidR="00D615D0">
        <w:rPr>
          <w:rFonts w:cstheme="minorHAnsi"/>
          <w:sz w:val="24"/>
          <w:szCs w:val="24"/>
        </w:rPr>
        <w:t>;</w:t>
      </w:r>
    </w:p>
    <w:p w14:paraId="075B4D5D" w14:textId="2250AD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lastRenderedPageBreak/>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3D7004B2"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 xml:space="preserve">Prezesa Rady Ministrów z dnia 30 grudnia 2020r. w sprawie sposobu sporządzania i przekazywania informacji oraz wymagań technicznych dla dokumentów elektronicznych oraz środków komunikacji </w:t>
      </w:r>
      <w:r w:rsidRPr="00342CBF">
        <w:rPr>
          <w:rFonts w:cstheme="minorHAnsi"/>
          <w:color w:val="202124"/>
          <w:sz w:val="24"/>
          <w:szCs w:val="24"/>
        </w:rPr>
        <w:lastRenderedPageBreak/>
        <w:t>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00F119E6" w:rsidRPr="00836AEE">
          <w:rPr>
            <w:rStyle w:val="Hipercze"/>
            <w:rFonts w:cstheme="minorHAnsi"/>
            <w:sz w:val="24"/>
            <w:szCs w:val="24"/>
          </w:rPr>
          <w:t>https://platformazakupowa.pl/transakcja/</w:t>
        </w:r>
      </w:hyperlink>
      <w:r w:rsidR="008D66FA">
        <w:rPr>
          <w:rStyle w:val="Hipercze"/>
          <w:rFonts w:cstheme="minorHAnsi"/>
          <w:sz w:val="24"/>
          <w:szCs w:val="24"/>
        </w:rPr>
        <w:t>897641</w:t>
      </w:r>
      <w:r w:rsidR="009B69E3">
        <w:rPr>
          <w:rFonts w:cstheme="minorHAnsi"/>
          <w:sz w:val="24"/>
          <w:szCs w:val="24"/>
        </w:rPr>
        <w:t xml:space="preserve">, </w:t>
      </w:r>
      <w:r w:rsidRPr="00F73748">
        <w:rPr>
          <w:rFonts w:cstheme="minorHAnsi"/>
          <w:sz w:val="24"/>
          <w:szCs w:val="24"/>
        </w:rPr>
        <w:t>tj.:</w:t>
      </w:r>
    </w:p>
    <w:p w14:paraId="1F52A79F" w14:textId="19F308DC"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stały dostęp do sieci Internet o gwarantowanej przepustowości nie mniejszej niż 512 kb/s</w:t>
      </w:r>
      <w:r w:rsidR="00D615D0">
        <w:rPr>
          <w:rFonts w:cstheme="minorHAnsi"/>
          <w:sz w:val="24"/>
          <w:szCs w:val="24"/>
        </w:rPr>
        <w:t>;</w:t>
      </w:r>
    </w:p>
    <w:p w14:paraId="40F548B7" w14:textId="0AD6734D"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zainstalowany program Adobe Acrobat Reader lub inny obsługujący format plików .pdf</w:t>
      </w:r>
      <w:r w:rsidR="00D615D0">
        <w:rPr>
          <w:rFonts w:cstheme="minorHAnsi"/>
          <w:sz w:val="24"/>
          <w:szCs w:val="24"/>
        </w:rPr>
        <w:t>;</w:t>
      </w:r>
    </w:p>
    <w:p w14:paraId="32554033" w14:textId="0F967C07"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2" w:history="1">
        <w:r w:rsidRPr="008A6A7D">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lastRenderedPageBreak/>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512C66B2" w14:textId="221C1255" w:rsidR="00DA1867" w:rsidRPr="00F73748" w:rsidRDefault="00DA1867" w:rsidP="003A3C4B">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5B8ABBB7"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8D66FA">
        <w:rPr>
          <w:rFonts w:eastAsia="Calibri" w:cstheme="minorHAnsi"/>
          <w:sz w:val="24"/>
          <w:szCs w:val="24"/>
        </w:rPr>
        <w:t xml:space="preserve"> Michał Sypko</w:t>
      </w:r>
      <w:r w:rsidRPr="00D8539E">
        <w:rPr>
          <w:rFonts w:eastAsia="Calibri" w:cstheme="minorHAnsi"/>
          <w:sz w:val="24"/>
          <w:szCs w:val="24"/>
        </w:rPr>
        <w:t xml:space="preserve">, za pośrednictwem platformy zakupowej, nr tel. </w:t>
      </w:r>
      <w:r w:rsidR="008D66FA">
        <w:rPr>
          <w:rFonts w:eastAsia="Calibri" w:cstheme="minorHAnsi"/>
          <w:sz w:val="24"/>
          <w:szCs w:val="24"/>
        </w:rPr>
        <w:t>881 045 887</w:t>
      </w:r>
      <w:r w:rsidR="00D615D0">
        <w:rPr>
          <w:rFonts w:eastAsia="Calibri" w:cstheme="minorHAnsi"/>
          <w:sz w:val="24"/>
          <w:szCs w:val="24"/>
        </w:rPr>
        <w:t>;</w:t>
      </w:r>
    </w:p>
    <w:p w14:paraId="6BC79AA0" w14:textId="210B37A2"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 </w:t>
      </w:r>
      <w:r w:rsidR="008D6088">
        <w:rPr>
          <w:rFonts w:eastAsia="Calibri" w:cstheme="minorHAnsi"/>
          <w:sz w:val="24"/>
          <w:szCs w:val="24"/>
        </w:rPr>
        <w:t>Katarzyna Mendalka,</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lastRenderedPageBreak/>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7C828452"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8D66FA">
        <w:rPr>
          <w:rFonts w:cstheme="minorHAnsi"/>
          <w:sz w:val="24"/>
          <w:szCs w:val="24"/>
        </w:rPr>
        <w:t>20</w:t>
      </w:r>
      <w:r w:rsidR="00C5193A">
        <w:rPr>
          <w:rFonts w:cstheme="minorHAnsi"/>
          <w:sz w:val="24"/>
          <w:szCs w:val="24"/>
        </w:rPr>
        <w:t xml:space="preserve"> </w:t>
      </w:r>
      <w:r w:rsidR="002530C3">
        <w:rPr>
          <w:rFonts w:cstheme="minorHAnsi"/>
          <w:sz w:val="24"/>
          <w:szCs w:val="24"/>
        </w:rPr>
        <w:t xml:space="preserve">kwietnia </w:t>
      </w:r>
      <w:r w:rsidR="002A4B11">
        <w:rPr>
          <w:rFonts w:cstheme="minorHAnsi"/>
          <w:sz w:val="24"/>
          <w:szCs w:val="24"/>
        </w:rPr>
        <w:t>2</w:t>
      </w:r>
      <w:r w:rsidRPr="002A4B11">
        <w:rPr>
          <w:rFonts w:cstheme="minorHAnsi"/>
          <w:sz w:val="24"/>
          <w:szCs w:val="24"/>
        </w:rPr>
        <w:t>02</w:t>
      </w:r>
      <w:r w:rsidR="008D66FA">
        <w:rPr>
          <w:rFonts w:cstheme="minorHAnsi"/>
          <w:sz w:val="24"/>
          <w:szCs w:val="24"/>
        </w:rPr>
        <w:t>4</w:t>
      </w:r>
      <w:r w:rsidRPr="002A4B11">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492CF4EF" w:rsidR="00D8539E" w:rsidRPr="000B5FD6" w:rsidRDefault="00D8539E" w:rsidP="000B5FD6">
      <w:pPr>
        <w:pStyle w:val="Akapitzlist"/>
        <w:numPr>
          <w:ilvl w:val="1"/>
          <w:numId w:val="12"/>
        </w:numPr>
        <w:spacing w:after="0" w:line="360" w:lineRule="auto"/>
        <w:ind w:left="567" w:hanging="567"/>
        <w:rPr>
          <w:rFonts w:cstheme="minorHAnsi"/>
          <w:sz w:val="24"/>
          <w:szCs w:val="24"/>
        </w:rPr>
      </w:pPr>
      <w:r w:rsidRPr="000B5FD6">
        <w:rPr>
          <w:rFonts w:eastAsia="Calibri" w:cstheme="minorHAnsi"/>
          <w:sz w:val="24"/>
          <w:szCs w:val="24"/>
        </w:rPr>
        <w:t xml:space="preserve">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t>
      </w:r>
      <w:r w:rsidRPr="000B5FD6">
        <w:rPr>
          <w:rFonts w:eastAsia="Calibri" w:cstheme="minorHAnsi"/>
          <w:sz w:val="24"/>
          <w:szCs w:val="24"/>
        </w:rPr>
        <w:lastRenderedPageBreak/>
        <w:t>wymiany informacji w postaci elektronicznej oraz minimalnych wymagań dla systemów teleinformatycznych (t.j. Dz. U. z 2017 r. poz. 2247)</w:t>
      </w:r>
      <w:r w:rsidR="00D615D0" w:rsidRPr="000B5FD6">
        <w:rPr>
          <w:rFonts w:eastAsia="Calibri" w:cstheme="minorHAnsi"/>
          <w:sz w:val="24"/>
          <w:szCs w:val="24"/>
        </w:rPr>
        <w:t>;</w:t>
      </w:r>
      <w:r w:rsidRPr="000B5FD6">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6D3E9FB6"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0015457C">
        <w:rPr>
          <w:rFonts w:cstheme="minorHAnsi"/>
          <w:sz w:val="24"/>
          <w:szCs w:val="24"/>
        </w:rPr>
        <w:t xml:space="preserve"> a lub 1b</w:t>
      </w:r>
      <w:r w:rsidRPr="002A4B11">
        <w:rPr>
          <w:rFonts w:cstheme="minorHAnsi"/>
          <w:sz w:val="24"/>
          <w:szCs w:val="24"/>
        </w:rPr>
        <w:t xml:space="preserve"> </w:t>
      </w:r>
      <w:r w:rsidR="00696C8E">
        <w:rPr>
          <w:rFonts w:cstheme="minorHAnsi"/>
          <w:sz w:val="24"/>
          <w:szCs w:val="24"/>
        </w:rPr>
        <w:t xml:space="preserve">lub 1c </w:t>
      </w:r>
      <w:r w:rsidRPr="002A4B11">
        <w:rPr>
          <w:rFonts w:cstheme="minorHAnsi"/>
          <w:sz w:val="24"/>
          <w:szCs w:val="24"/>
        </w:rPr>
        <w:t>do SWZ</w:t>
      </w:r>
      <w:r w:rsidR="0015457C">
        <w:rPr>
          <w:rFonts w:cstheme="minorHAnsi"/>
          <w:sz w:val="24"/>
          <w:szCs w:val="24"/>
        </w:rPr>
        <w:t xml:space="preserve"> (odpowiednio dla danego zadania)</w:t>
      </w:r>
      <w:r w:rsidRPr="002A4B11">
        <w:rPr>
          <w:rFonts w:cstheme="minorHAnsi"/>
          <w:sz w:val="24"/>
          <w:szCs w:val="24"/>
        </w:rPr>
        <w:t>.</w:t>
      </w:r>
      <w:r w:rsidRPr="00A45A18">
        <w:rPr>
          <w:rFonts w:cstheme="minorHAnsi"/>
          <w:sz w:val="24"/>
          <w:szCs w:val="24"/>
        </w:rPr>
        <w:t xml:space="preserve"> W przypadku, gdy Wykonawca nie skorzysta</w:t>
      </w:r>
      <w:r w:rsidR="0015457C">
        <w:rPr>
          <w:rFonts w:cstheme="minorHAnsi"/>
          <w:sz w:val="24"/>
          <w:szCs w:val="24"/>
        </w:rPr>
        <w:t xml:space="preserve"> </w:t>
      </w:r>
      <w:r w:rsidRPr="00A45A18">
        <w:rPr>
          <w:rFonts w:cstheme="minorHAnsi"/>
          <w:sz w:val="24"/>
          <w:szCs w:val="24"/>
        </w:rPr>
        <w:t>z przygotowan</w:t>
      </w:r>
      <w:r w:rsidR="0015457C">
        <w:rPr>
          <w:rFonts w:cstheme="minorHAnsi"/>
          <w:sz w:val="24"/>
          <w:szCs w:val="24"/>
        </w:rPr>
        <w:t>ych</w:t>
      </w:r>
      <w:r w:rsidRPr="00A45A18">
        <w:rPr>
          <w:rFonts w:cstheme="minorHAnsi"/>
          <w:sz w:val="24"/>
          <w:szCs w:val="24"/>
        </w:rPr>
        <w:t xml:space="preserve"> przez Zamawiającego wzor</w:t>
      </w:r>
      <w:r w:rsidR="0015457C">
        <w:rPr>
          <w:rFonts w:cstheme="minorHAnsi"/>
          <w:sz w:val="24"/>
          <w:szCs w:val="24"/>
        </w:rPr>
        <w:t>ów</w:t>
      </w:r>
      <w:r w:rsidRPr="00A45A18">
        <w:rPr>
          <w:rFonts w:cstheme="minorHAnsi"/>
          <w:sz w:val="24"/>
          <w:szCs w:val="24"/>
        </w:rPr>
        <w:t>, w treści oferty należy zamieścić wszystkie informacje wymagane w formularzu oferty</w:t>
      </w:r>
      <w:r w:rsidR="0015457C">
        <w:rPr>
          <w:rFonts w:cstheme="minorHAnsi"/>
          <w:sz w:val="24"/>
          <w:szCs w:val="24"/>
        </w:rPr>
        <w:t xml:space="preserve"> (odpowiednio dla danego zadania)</w:t>
      </w:r>
      <w:r w:rsidRPr="00A45A18">
        <w:rPr>
          <w:rFonts w:cstheme="minorHAnsi"/>
          <w:sz w:val="24"/>
          <w:szCs w:val="24"/>
        </w:rPr>
        <w:t>.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06AFB636"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r w:rsidR="006749E0" w:rsidRPr="006749E0">
        <w:rPr>
          <w:rFonts w:eastAsia="Calibri" w:cstheme="minorHAnsi"/>
          <w:sz w:val="24"/>
          <w:szCs w:val="24"/>
        </w:rPr>
        <w:t>https://platformazakupowa.pl/transakcja/</w:t>
      </w:r>
      <w:r w:rsidR="006C6864">
        <w:rPr>
          <w:rFonts w:eastAsia="Calibri" w:cstheme="minorHAnsi"/>
          <w:sz w:val="24"/>
          <w:szCs w:val="24"/>
        </w:rPr>
        <w:t>728912</w:t>
      </w:r>
      <w:r w:rsidR="006749E0">
        <w:rPr>
          <w:rFonts w:eastAsia="Calibri" w:cstheme="minorHAnsi"/>
          <w:sz w:val="24"/>
          <w:szCs w:val="24"/>
        </w:rPr>
        <w:t xml:space="preserve"> </w:t>
      </w:r>
      <w:r w:rsidRPr="004014B5">
        <w:rPr>
          <w:rFonts w:cstheme="minorHAnsi"/>
          <w:sz w:val="24"/>
          <w:szCs w:val="24"/>
        </w:rPr>
        <w:t xml:space="preserve">(w kroku </w:t>
      </w:r>
      <w:r w:rsidRPr="00A45A18">
        <w:rPr>
          <w:rFonts w:cstheme="minorHAnsi"/>
          <w:sz w:val="24"/>
          <w:szCs w:val="24"/>
        </w:rPr>
        <w:t>pierwszym składania oferty,</w:t>
      </w:r>
      <w:r w:rsidR="006749E0">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w:t>
      </w:r>
      <w:r w:rsidRPr="00A45A18">
        <w:rPr>
          <w:rFonts w:eastAsia="Calibri" w:cstheme="minorHAnsi"/>
          <w:sz w:val="24"/>
          <w:szCs w:val="24"/>
        </w:rPr>
        <w:lastRenderedPageBreak/>
        <w:t xml:space="preserve">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2BC291FB" w:rsidR="00D8539E" w:rsidRPr="00517B98" w:rsidRDefault="00D8539E" w:rsidP="00141E7D">
      <w:pPr>
        <w:pStyle w:val="Akapitzlist"/>
        <w:numPr>
          <w:ilvl w:val="0"/>
          <w:numId w:val="12"/>
        </w:numPr>
        <w:spacing w:after="0" w:line="360" w:lineRule="auto"/>
        <w:ind w:left="567" w:hanging="567"/>
        <w:rPr>
          <w:rFonts w:cstheme="minorHAnsi"/>
          <w:sz w:val="24"/>
          <w:szCs w:val="24"/>
        </w:rPr>
      </w:pPr>
      <w:r w:rsidRPr="00517B98">
        <w:rPr>
          <w:rFonts w:cstheme="minorHAnsi"/>
          <w:sz w:val="24"/>
          <w:szCs w:val="24"/>
        </w:rPr>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615D0" w:rsidRPr="00517B98">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3AF696C1"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Ze względu na niskie ryzyko naruszenia integralności pliku oraz łatwiejszą weryfikację podpisu, zamawiający zaleca w miarę możliwości przekonwertowanie plików składających się na ofertę na format .pdf i opatrzenie ich podpisem PAdeES.</w:t>
      </w:r>
    </w:p>
    <w:p w14:paraId="3C3D2B5C" w14:textId="6E6A1D46"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r w:rsidR="00517B98">
        <w:rPr>
          <w:rFonts w:cstheme="minorHAnsi"/>
          <w:sz w:val="24"/>
          <w:szCs w:val="24"/>
        </w:rPr>
        <w:t xml:space="preserve">, obejmującą realizację jednego lub dwóch </w:t>
      </w:r>
      <w:r w:rsidR="00696C8E">
        <w:rPr>
          <w:rFonts w:cstheme="minorHAnsi"/>
          <w:sz w:val="24"/>
          <w:szCs w:val="24"/>
        </w:rPr>
        <w:t xml:space="preserve">lub trzech </w:t>
      </w:r>
      <w:r w:rsidR="00517B98">
        <w:rPr>
          <w:rFonts w:cstheme="minorHAnsi"/>
          <w:sz w:val="24"/>
          <w:szCs w:val="24"/>
        </w:rPr>
        <w:t>zadań.</w:t>
      </w:r>
    </w:p>
    <w:p w14:paraId="10E38567" w14:textId="626713E9" w:rsidR="00141E7D" w:rsidRDefault="00D8539E" w:rsidP="00517B98">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w:t>
      </w:r>
      <w:r w:rsidR="00B445F7">
        <w:rPr>
          <w:rFonts w:cstheme="minorHAnsi"/>
          <w:sz w:val="24"/>
          <w:szCs w:val="24"/>
        </w:rPr>
        <w:t xml:space="preserve">odpowiadać treści SWZ i </w:t>
      </w:r>
      <w:r w:rsidRPr="00A45A18">
        <w:rPr>
          <w:rFonts w:cstheme="minorHAnsi"/>
          <w:sz w:val="24"/>
          <w:szCs w:val="24"/>
        </w:rPr>
        <w:t>obejmować całość zamówienia</w:t>
      </w:r>
      <w:r w:rsidR="0015457C">
        <w:rPr>
          <w:rFonts w:cstheme="minorHAnsi"/>
          <w:sz w:val="24"/>
          <w:szCs w:val="24"/>
        </w:rPr>
        <w:t xml:space="preserve"> objętego</w:t>
      </w:r>
      <w:r w:rsidR="00517B98">
        <w:rPr>
          <w:rFonts w:cstheme="minorHAnsi"/>
          <w:sz w:val="24"/>
          <w:szCs w:val="24"/>
        </w:rPr>
        <w:t xml:space="preserve"> </w:t>
      </w:r>
      <w:r w:rsidR="00B445F7" w:rsidRPr="00517B98">
        <w:rPr>
          <w:rFonts w:cstheme="minorHAnsi"/>
          <w:sz w:val="24"/>
          <w:szCs w:val="24"/>
        </w:rPr>
        <w:t>danym zadaniem- w przypadku składania oferty na jedno wybrane zadanie</w:t>
      </w:r>
      <w:r w:rsidR="00517B98">
        <w:rPr>
          <w:rFonts w:cstheme="minorHAnsi"/>
          <w:sz w:val="24"/>
          <w:szCs w:val="24"/>
        </w:rPr>
        <w:t xml:space="preserve"> lub</w:t>
      </w:r>
      <w:r w:rsidR="00141E7D">
        <w:rPr>
          <w:rFonts w:cstheme="minorHAnsi"/>
          <w:sz w:val="24"/>
          <w:szCs w:val="24"/>
        </w:rPr>
        <w:t xml:space="preserve"> objętego ZADANIAMI Nr 1</w:t>
      </w:r>
      <w:r w:rsidR="00696C8E">
        <w:rPr>
          <w:rFonts w:cstheme="minorHAnsi"/>
          <w:sz w:val="24"/>
          <w:szCs w:val="24"/>
        </w:rPr>
        <w:t>,</w:t>
      </w:r>
      <w:r w:rsidR="00141E7D">
        <w:rPr>
          <w:rFonts w:cstheme="minorHAnsi"/>
          <w:sz w:val="24"/>
          <w:szCs w:val="24"/>
        </w:rPr>
        <w:t xml:space="preserve"> 2</w:t>
      </w:r>
      <w:r w:rsidR="00696C8E">
        <w:rPr>
          <w:rFonts w:cstheme="minorHAnsi"/>
          <w:sz w:val="24"/>
          <w:szCs w:val="24"/>
        </w:rPr>
        <w:t xml:space="preserve"> i/lub 3</w:t>
      </w:r>
      <w:r w:rsidR="00141E7D">
        <w:rPr>
          <w:rFonts w:cstheme="minorHAnsi"/>
          <w:sz w:val="24"/>
          <w:szCs w:val="24"/>
        </w:rPr>
        <w:t xml:space="preserve"> -w przypadku składania oferty </w:t>
      </w:r>
      <w:r w:rsidR="00696C8E">
        <w:rPr>
          <w:rFonts w:cstheme="minorHAnsi"/>
          <w:sz w:val="24"/>
          <w:szCs w:val="24"/>
        </w:rPr>
        <w:t xml:space="preserve">odpowiednio na </w:t>
      </w:r>
      <w:r w:rsidR="00141E7D">
        <w:rPr>
          <w:rFonts w:cstheme="minorHAnsi"/>
          <w:sz w:val="24"/>
          <w:szCs w:val="24"/>
        </w:rPr>
        <w:t xml:space="preserve">dwa </w:t>
      </w:r>
      <w:r w:rsidR="00696C8E">
        <w:rPr>
          <w:rFonts w:cstheme="minorHAnsi"/>
          <w:sz w:val="24"/>
          <w:szCs w:val="24"/>
        </w:rPr>
        <w:t>lub trzy zadania</w:t>
      </w:r>
      <w:r w:rsidR="00141E7D">
        <w:rPr>
          <w:rFonts w:cstheme="minorHAnsi"/>
          <w:sz w:val="24"/>
          <w:szCs w:val="24"/>
        </w:rPr>
        <w:t xml:space="preserve">. </w:t>
      </w:r>
    </w:p>
    <w:p w14:paraId="6ED63760" w14:textId="0F678199" w:rsidR="00D8539E" w:rsidRPr="00A45A18" w:rsidRDefault="00D8539E" w:rsidP="00141E7D">
      <w:pPr>
        <w:pStyle w:val="Akapitzlist"/>
        <w:spacing w:after="0" w:line="360" w:lineRule="auto"/>
        <w:ind w:left="567"/>
        <w:rPr>
          <w:rFonts w:cstheme="minorHAnsi"/>
          <w:sz w:val="24"/>
          <w:szCs w:val="24"/>
        </w:rPr>
      </w:pPr>
      <w:r w:rsidRPr="00A45A18">
        <w:rPr>
          <w:rFonts w:cstheme="minorHAnsi"/>
          <w:sz w:val="24"/>
          <w:szCs w:val="24"/>
        </w:rPr>
        <w:t>Zamawiający dopuszcza składani</w:t>
      </w:r>
      <w:r w:rsidR="0015457C">
        <w:rPr>
          <w:rFonts w:cstheme="minorHAnsi"/>
          <w:sz w:val="24"/>
          <w:szCs w:val="24"/>
        </w:rPr>
        <w:t>e</w:t>
      </w:r>
      <w:r w:rsidRPr="00A45A18">
        <w:rPr>
          <w:rFonts w:cstheme="minorHAnsi"/>
          <w:sz w:val="24"/>
          <w:szCs w:val="24"/>
        </w:rPr>
        <w:t xml:space="preserve"> ofert częściowych</w:t>
      </w:r>
      <w:r w:rsidR="0015457C">
        <w:rPr>
          <w:rFonts w:cstheme="minorHAnsi"/>
          <w:sz w:val="24"/>
          <w:szCs w:val="24"/>
        </w:rPr>
        <w:t>, tj. na jedno wybrane zadanie.</w:t>
      </w:r>
    </w:p>
    <w:p w14:paraId="2B1752B1" w14:textId="44E249B9" w:rsidR="00D8539E" w:rsidRPr="00A45A18" w:rsidRDefault="00D8539E" w:rsidP="00141E7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141E7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141E7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2D82AAD7"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00141E7D">
        <w:rPr>
          <w:rFonts w:eastAsia="Calibri" w:cstheme="minorHAnsi"/>
          <w:sz w:val="24"/>
          <w:szCs w:val="24"/>
        </w:rPr>
        <w:t>a lub 2b</w:t>
      </w:r>
      <w:r w:rsidRPr="002B13E8">
        <w:rPr>
          <w:rFonts w:eastAsia="Calibri" w:cstheme="minorHAnsi"/>
          <w:sz w:val="24"/>
          <w:szCs w:val="24"/>
        </w:rPr>
        <w:t xml:space="preserve"> </w:t>
      </w:r>
      <w:r w:rsidR="00696C8E">
        <w:rPr>
          <w:rFonts w:eastAsia="Calibri" w:cstheme="minorHAnsi"/>
          <w:sz w:val="24"/>
          <w:szCs w:val="24"/>
        </w:rPr>
        <w:t xml:space="preserve">lub 2c </w:t>
      </w:r>
      <w:r w:rsidRPr="002B13E8">
        <w:rPr>
          <w:rFonts w:eastAsia="Calibri" w:cstheme="minorHAnsi"/>
          <w:sz w:val="24"/>
          <w:szCs w:val="24"/>
        </w:rPr>
        <w:t>do SWZ</w:t>
      </w:r>
      <w:r w:rsidR="00141E7D">
        <w:rPr>
          <w:rFonts w:eastAsia="Calibri" w:cstheme="minorHAnsi"/>
          <w:sz w:val="24"/>
          <w:szCs w:val="24"/>
        </w:rPr>
        <w:t xml:space="preserve"> (odpowiednio dla zadania)</w:t>
      </w:r>
      <w:r w:rsidR="00D615D0">
        <w:rPr>
          <w:rFonts w:eastAsia="Calibri" w:cstheme="minorHAnsi"/>
          <w:sz w:val="24"/>
          <w:szCs w:val="24"/>
        </w:rPr>
        <w:t>:</w:t>
      </w:r>
    </w:p>
    <w:p w14:paraId="4D655AA3" w14:textId="1F431F1A"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lastRenderedPageBreak/>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00141E7D">
        <w:rPr>
          <w:rFonts w:eastAsia="Calibri" w:cstheme="minorHAnsi"/>
          <w:sz w:val="24"/>
          <w:szCs w:val="24"/>
        </w:rPr>
        <w:t>a lub 2b</w:t>
      </w:r>
      <w:r w:rsidR="00696C8E">
        <w:rPr>
          <w:rFonts w:eastAsia="Calibri" w:cstheme="minorHAnsi"/>
          <w:sz w:val="24"/>
          <w:szCs w:val="24"/>
        </w:rPr>
        <w:t xml:space="preserve"> lub 2c</w:t>
      </w:r>
      <w:r w:rsidR="00141E7D">
        <w:rPr>
          <w:rFonts w:eastAsia="Calibri" w:cstheme="minorHAnsi"/>
          <w:sz w:val="24"/>
          <w:szCs w:val="24"/>
        </w:rPr>
        <w:t xml:space="preserve"> (odpowiednio dla zadania)</w:t>
      </w:r>
      <w:r w:rsidRPr="002B13E8">
        <w:rPr>
          <w:rFonts w:eastAsia="Calibri" w:cstheme="minorHAnsi"/>
          <w:sz w:val="24"/>
          <w:szCs w:val="24"/>
        </w:rPr>
        <w:t xml:space="preserve"> do SWZ, w postaci elektronicznej opatrzonej kwalifikowanym podpisem elektronicznym lub podpisem zaufanym, lub podpisem osobistym</w:t>
      </w:r>
      <w:r w:rsidR="00D615D0">
        <w:rPr>
          <w:rFonts w:eastAsia="Calibri" w:cstheme="minorHAnsi"/>
          <w:sz w:val="24"/>
          <w:szCs w:val="24"/>
        </w:rPr>
        <w:t>,</w:t>
      </w:r>
    </w:p>
    <w:p w14:paraId="12CFEA08" w14:textId="109A09BF"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00141E7D">
        <w:rPr>
          <w:rFonts w:eastAsia="Calibri" w:cstheme="minorHAnsi"/>
          <w:sz w:val="24"/>
          <w:szCs w:val="24"/>
        </w:rPr>
        <w:t>a lub 2b</w:t>
      </w:r>
      <w:r w:rsidRPr="002A4B11">
        <w:rPr>
          <w:rFonts w:eastAsia="Calibri" w:cstheme="minorHAnsi"/>
          <w:sz w:val="24"/>
          <w:szCs w:val="24"/>
        </w:rPr>
        <w:t xml:space="preserve"> </w:t>
      </w:r>
      <w:r w:rsidR="00696C8E">
        <w:rPr>
          <w:rFonts w:eastAsia="Calibri" w:cstheme="minorHAnsi"/>
          <w:sz w:val="24"/>
          <w:szCs w:val="24"/>
        </w:rPr>
        <w:t xml:space="preserve">lub 2c </w:t>
      </w:r>
      <w:r w:rsidRPr="002A4B11">
        <w:rPr>
          <w:rFonts w:eastAsia="Calibri" w:cstheme="minorHAnsi"/>
          <w:sz w:val="24"/>
          <w:szCs w:val="24"/>
        </w:rPr>
        <w:t>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141E7D">
        <w:rPr>
          <w:rFonts w:eastAsia="Calibri" w:cstheme="minorHAnsi"/>
          <w:sz w:val="24"/>
          <w:szCs w:val="24"/>
        </w:rPr>
        <w:t xml:space="preserve"> </w:t>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 xml:space="preserve">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w:t>
      </w:r>
      <w:r w:rsidRPr="002B13E8">
        <w:rPr>
          <w:rFonts w:cstheme="minorHAnsi"/>
          <w:sz w:val="24"/>
          <w:szCs w:val="24"/>
        </w:rPr>
        <w:lastRenderedPageBreak/>
        <w:t>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10"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10"/>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3A3C4B">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4FA4231E"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lastRenderedPageBreak/>
        <w:t xml:space="preserve">Ofertę wraz z wymaganymi dokumentami należy złożyć za pośrednictwem platformy zakupowej pod </w:t>
      </w:r>
      <w:r w:rsidRPr="004014B5">
        <w:rPr>
          <w:rFonts w:eastAsia="Times New Roman" w:cstheme="minorHAnsi"/>
          <w:sz w:val="24"/>
          <w:szCs w:val="24"/>
          <w:lang w:eastAsia="pl-PL"/>
        </w:rPr>
        <w:t>adresem:</w:t>
      </w:r>
      <w:r w:rsidR="009B69E3" w:rsidRPr="009B69E3">
        <w:t xml:space="preserve"> </w:t>
      </w:r>
      <w:hyperlink r:id="rId15" w:history="1">
        <w:r w:rsidR="00F119E6" w:rsidRPr="00836AEE">
          <w:rPr>
            <w:rStyle w:val="Hipercze"/>
            <w:rFonts w:eastAsia="Times New Roman" w:cstheme="minorHAnsi"/>
            <w:sz w:val="24"/>
            <w:szCs w:val="24"/>
            <w:lang w:eastAsia="pl-PL"/>
          </w:rPr>
          <w:t>https://platformazakupowa.pl/transakcja/</w:t>
        </w:r>
      </w:hyperlink>
      <w:bookmarkStart w:id="11" w:name="_Hlk62450769"/>
      <w:r w:rsidR="006D4A80">
        <w:rPr>
          <w:rStyle w:val="Hipercze"/>
          <w:rFonts w:eastAsia="Times New Roman" w:cstheme="minorHAnsi"/>
          <w:sz w:val="24"/>
          <w:szCs w:val="24"/>
          <w:lang w:eastAsia="pl-PL"/>
        </w:rPr>
        <w:t>897641</w:t>
      </w:r>
      <w:r w:rsidRPr="00963CD8">
        <w:rPr>
          <w:rFonts w:eastAsia="Times New Roman" w:cstheme="minorHAnsi"/>
          <w:b/>
          <w:bCs/>
          <w:sz w:val="24"/>
          <w:szCs w:val="24"/>
          <w:lang w:eastAsia="pl-PL"/>
        </w:rPr>
        <w:t>,</w:t>
      </w:r>
      <w:r w:rsidR="009B69E3">
        <w:rPr>
          <w:rFonts w:eastAsia="Times New Roman" w:cstheme="minorHAnsi"/>
          <w:b/>
          <w:bCs/>
          <w:sz w:val="24"/>
          <w:szCs w:val="24"/>
          <w:lang w:eastAsia="pl-PL"/>
        </w:rPr>
        <w:t xml:space="preserve"> </w:t>
      </w:r>
      <w:r w:rsidRPr="00963CD8">
        <w:rPr>
          <w:rFonts w:eastAsia="Times New Roman" w:cstheme="minorHAnsi"/>
          <w:b/>
          <w:sz w:val="24"/>
          <w:szCs w:val="24"/>
          <w:lang w:eastAsia="pl-PL"/>
        </w:rPr>
        <w:t xml:space="preserve"> </w:t>
      </w:r>
      <w:bookmarkEnd w:id="11"/>
      <w:r w:rsidRPr="00963CD8">
        <w:rPr>
          <w:rFonts w:eastAsia="Times New Roman" w:cstheme="minorHAnsi"/>
          <w:sz w:val="24"/>
          <w:szCs w:val="24"/>
          <w:lang w:eastAsia="pl-PL"/>
        </w:rPr>
        <w:t xml:space="preserve">w sposób określony w rozdziale VIII SWZ. </w:t>
      </w:r>
    </w:p>
    <w:p w14:paraId="400A9773" w14:textId="6DF0848F"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 xml:space="preserve">do dnia </w:t>
      </w:r>
      <w:r w:rsidR="006D4A80">
        <w:rPr>
          <w:rFonts w:cstheme="minorHAnsi"/>
          <w:sz w:val="24"/>
          <w:szCs w:val="24"/>
        </w:rPr>
        <w:t>22</w:t>
      </w:r>
      <w:r w:rsidR="002963BA">
        <w:rPr>
          <w:rFonts w:cstheme="minorHAnsi"/>
          <w:sz w:val="24"/>
          <w:szCs w:val="24"/>
        </w:rPr>
        <w:t>.0</w:t>
      </w:r>
      <w:r w:rsidR="00F119E6">
        <w:rPr>
          <w:rFonts w:cstheme="minorHAnsi"/>
          <w:sz w:val="24"/>
          <w:szCs w:val="24"/>
        </w:rPr>
        <w:t>3</w:t>
      </w:r>
      <w:r w:rsidR="002A4B11" w:rsidRPr="002A4B11">
        <w:rPr>
          <w:rFonts w:cstheme="minorHAnsi"/>
          <w:sz w:val="24"/>
          <w:szCs w:val="24"/>
        </w:rPr>
        <w:t>.202</w:t>
      </w:r>
      <w:r w:rsidR="006D4A80">
        <w:rPr>
          <w:rFonts w:cstheme="minorHAnsi"/>
          <w:sz w:val="24"/>
          <w:szCs w:val="24"/>
        </w:rPr>
        <w:t>4</w:t>
      </w:r>
      <w:r w:rsidR="003E44FE" w:rsidRPr="002A4B11">
        <w:rPr>
          <w:rFonts w:cstheme="minorHAnsi"/>
          <w:sz w:val="24"/>
          <w:szCs w:val="24"/>
        </w:rPr>
        <w:t xml:space="preserve"> r, do godziny </w:t>
      </w:r>
      <w:r w:rsidR="00483DC5">
        <w:rPr>
          <w:rFonts w:cstheme="minorHAnsi"/>
          <w:sz w:val="24"/>
          <w:szCs w:val="24"/>
        </w:rPr>
        <w:t>0</w:t>
      </w:r>
      <w:r w:rsidR="00C5193A">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3A3C4B">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602E53E7"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r w:rsidR="004014B5" w:rsidRPr="002A4B11">
        <w:rPr>
          <w:rFonts w:cstheme="minorHAnsi"/>
          <w:sz w:val="24"/>
          <w:szCs w:val="24"/>
        </w:rPr>
        <w:t xml:space="preserve"> </w:t>
      </w:r>
      <w:bookmarkStart w:id="12" w:name="_Hlk79138720"/>
      <w:r w:rsidR="006D4A80">
        <w:rPr>
          <w:rFonts w:cstheme="minorHAnsi"/>
          <w:sz w:val="24"/>
          <w:szCs w:val="24"/>
        </w:rPr>
        <w:t>22</w:t>
      </w:r>
      <w:r w:rsidR="002A4B11" w:rsidRPr="002A4B11">
        <w:rPr>
          <w:rFonts w:cstheme="minorHAnsi"/>
          <w:sz w:val="24"/>
          <w:szCs w:val="24"/>
        </w:rPr>
        <w:t>.</w:t>
      </w:r>
      <w:r w:rsidR="002963BA">
        <w:rPr>
          <w:rFonts w:cstheme="minorHAnsi"/>
          <w:sz w:val="24"/>
          <w:szCs w:val="24"/>
        </w:rPr>
        <w:t>0</w:t>
      </w:r>
      <w:r w:rsidR="00F119E6">
        <w:rPr>
          <w:rFonts w:cstheme="minorHAnsi"/>
          <w:sz w:val="24"/>
          <w:szCs w:val="24"/>
        </w:rPr>
        <w:t>3</w:t>
      </w:r>
      <w:r w:rsidR="002A4B11" w:rsidRPr="002A4B11">
        <w:rPr>
          <w:rFonts w:cstheme="minorHAnsi"/>
          <w:sz w:val="24"/>
          <w:szCs w:val="24"/>
        </w:rPr>
        <w:t>.202</w:t>
      </w:r>
      <w:r w:rsidR="006D4A80">
        <w:rPr>
          <w:rFonts w:cstheme="minorHAnsi"/>
          <w:sz w:val="24"/>
          <w:szCs w:val="24"/>
        </w:rPr>
        <w:t>4</w:t>
      </w:r>
      <w:r w:rsidRPr="002A4B11">
        <w:rPr>
          <w:rFonts w:cstheme="minorHAnsi"/>
          <w:sz w:val="24"/>
          <w:szCs w:val="24"/>
        </w:rPr>
        <w:t xml:space="preserve">r, o godzinie </w:t>
      </w:r>
      <w:r w:rsidR="00483DC5">
        <w:rPr>
          <w:rFonts w:cstheme="minorHAnsi"/>
          <w:sz w:val="24"/>
          <w:szCs w:val="24"/>
        </w:rPr>
        <w:t>0</w:t>
      </w:r>
      <w:r w:rsidR="00C5193A">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12"/>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36F35E38"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9B69E3">
        <w:t xml:space="preserve"> </w:t>
      </w:r>
      <w:hyperlink r:id="rId16" w:history="1">
        <w:r w:rsidR="00F119E6" w:rsidRPr="00836AEE">
          <w:rPr>
            <w:rStyle w:val="Hipercze"/>
            <w:sz w:val="24"/>
            <w:szCs w:val="24"/>
          </w:rPr>
          <w:t>https://platformazakupowa.pl/transakcja/</w:t>
        </w:r>
      </w:hyperlink>
      <w:r w:rsidR="006D4A80">
        <w:rPr>
          <w:rStyle w:val="Hipercze"/>
          <w:sz w:val="24"/>
          <w:szCs w:val="24"/>
        </w:rPr>
        <w:t>897641</w:t>
      </w:r>
      <w:r w:rsidR="009B69E3">
        <w:rPr>
          <w:sz w:val="24"/>
          <w:szCs w:val="24"/>
        </w:rPr>
        <w:t xml:space="preserve"> </w:t>
      </w:r>
      <w:r w:rsidR="006749E0" w:rsidRPr="009B69E3">
        <w:rPr>
          <w:rFonts w:cstheme="minorHAnsi"/>
          <w:sz w:val="24"/>
          <w:szCs w:val="24"/>
        </w:rPr>
        <w:t xml:space="preserve"> </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lastRenderedPageBreak/>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3978D63F" w:rsidR="00194BAD" w:rsidRDefault="00305982" w:rsidP="003A3C4B">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 1 pkt 15)</w:t>
      </w:r>
    </w:p>
    <w:p w14:paraId="2B2AB458" w14:textId="6F83E826" w:rsidR="003761E2" w:rsidRPr="008A6A7D" w:rsidRDefault="003761E2" w:rsidP="008A6A7D">
      <w:pPr>
        <w:pStyle w:val="Akapitzlist"/>
        <w:numPr>
          <w:ilvl w:val="6"/>
          <w:numId w:val="10"/>
        </w:numPr>
        <w:spacing w:after="0" w:line="360" w:lineRule="auto"/>
        <w:ind w:left="567" w:hanging="567"/>
        <w:rPr>
          <w:rFonts w:eastAsia="Calibri" w:cstheme="minorHAnsi"/>
          <w:sz w:val="24"/>
          <w:szCs w:val="24"/>
        </w:rPr>
      </w:pPr>
      <w:r w:rsidRPr="008A6A7D">
        <w:rPr>
          <w:rFonts w:eastAsia="Calibri" w:cstheme="minorHAnsi"/>
          <w:sz w:val="24"/>
          <w:szCs w:val="24"/>
        </w:rPr>
        <w:t>Zamawiający wykluczy z postępowania wykonawcę, jeżeli nie wykaże braku podstaw do jego wykluczenia.</w:t>
      </w:r>
    </w:p>
    <w:p w14:paraId="20556950" w14:textId="50375479" w:rsidR="003761E2" w:rsidRPr="008A6A7D" w:rsidRDefault="003761E2" w:rsidP="008A6A7D">
      <w:pPr>
        <w:pStyle w:val="Akapitzlist"/>
        <w:numPr>
          <w:ilvl w:val="6"/>
          <w:numId w:val="10"/>
        </w:numPr>
        <w:spacing w:after="0" w:line="360" w:lineRule="auto"/>
        <w:ind w:left="567" w:hanging="567"/>
        <w:rPr>
          <w:rFonts w:eastAsia="Calibri" w:cstheme="minorHAnsi"/>
          <w:sz w:val="24"/>
          <w:szCs w:val="24"/>
        </w:rPr>
      </w:pPr>
      <w:r w:rsidRPr="008A6A7D">
        <w:rPr>
          <w:rFonts w:eastAsia="Calibri" w:cstheme="minorHAnsi"/>
          <w:sz w:val="24"/>
          <w:szCs w:val="24"/>
        </w:rPr>
        <w:t>Weryfikacja podstaw wykluczenia oparta jest o art. 108 ust. 1 ustawy jako obligatoryjne przesłanki.</w:t>
      </w:r>
    </w:p>
    <w:p w14:paraId="07B5F7A2" w14:textId="1F3E9E91" w:rsidR="003761E2" w:rsidRPr="008A6A7D" w:rsidRDefault="003761E2" w:rsidP="008A6A7D">
      <w:pPr>
        <w:pStyle w:val="Akapitzlist"/>
        <w:numPr>
          <w:ilvl w:val="2"/>
          <w:numId w:val="43"/>
        </w:numPr>
        <w:spacing w:after="0" w:line="360" w:lineRule="auto"/>
        <w:ind w:left="567" w:hanging="567"/>
        <w:rPr>
          <w:rFonts w:eastAsia="Calibri" w:cstheme="minorHAnsi"/>
          <w:sz w:val="24"/>
          <w:szCs w:val="24"/>
        </w:rPr>
      </w:pPr>
      <w:r w:rsidRPr="008A6A7D">
        <w:rPr>
          <w:rFonts w:eastAsia="Calibri" w:cstheme="minorHAnsi"/>
          <w:sz w:val="24"/>
          <w:szCs w:val="24"/>
        </w:rPr>
        <w:t>Z postępowania o udzielenie zamówienia wyklucza się wykonawcę:</w:t>
      </w:r>
    </w:p>
    <w:p w14:paraId="6AE9C5F6"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1)</w:t>
      </w:r>
      <w:r>
        <w:rPr>
          <w:rFonts w:eastAsia="Calibri" w:cstheme="minorHAnsi"/>
          <w:sz w:val="24"/>
          <w:szCs w:val="24"/>
        </w:rPr>
        <w:tab/>
        <w:t>będącego osobą fizyczną, którego prawomocnie skazano za przestępstwo:</w:t>
      </w:r>
    </w:p>
    <w:p w14:paraId="255C4C7B"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a)</w:t>
      </w:r>
      <w:r>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60EEC38D"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b)</w:t>
      </w:r>
      <w:r>
        <w:rPr>
          <w:rFonts w:eastAsia="Calibri" w:cstheme="minorHAnsi"/>
          <w:sz w:val="24"/>
          <w:szCs w:val="24"/>
        </w:rPr>
        <w:tab/>
        <w:t>handlu ludźmi, o którym mowa w art. 189a Kodeksu karnego,</w:t>
      </w:r>
    </w:p>
    <w:p w14:paraId="42D0F341"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c)</w:t>
      </w:r>
      <w:r>
        <w:rPr>
          <w:rFonts w:eastAsia="Calibri" w:cstheme="minorHAnsi"/>
          <w:sz w:val="24"/>
          <w:szCs w:val="24"/>
        </w:rPr>
        <w:tab/>
        <w:t>o którym mowa w art. 228–230a, art. 250a Kodeksu karnego lub w art. 46- 48 ustawy z dnia 25 czerwca 2010 r. o sporcie (Dz.U. z 2020 r., poz.1133 oraz 2021r. poz. 2054) lub w art. 54 ust 1-4 ustawy z dnie 12 maja2011 r. o refundacji leków, środków spożywczych  specjalnego przeznaczenia żywieniowego  oraz wyrobów medycznych (Dz.U. z 2021 r. poz.523, 1292, 1559 i 2054),</w:t>
      </w:r>
    </w:p>
    <w:p w14:paraId="6510E831"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d)</w:t>
      </w:r>
      <w:r>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A88900"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e)</w:t>
      </w:r>
      <w:r>
        <w:rPr>
          <w:rFonts w:eastAsia="Calibri" w:cstheme="minorHAnsi"/>
          <w:sz w:val="24"/>
          <w:szCs w:val="24"/>
        </w:rPr>
        <w:tab/>
        <w:t>o charakterze terrorystycznym, o którym mowa w art. 115 § 20 Kodeksu karnego, lub mające na celu popełnienie tego przestępstwa,</w:t>
      </w:r>
    </w:p>
    <w:p w14:paraId="609C9FBD"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f)</w:t>
      </w:r>
      <w:r>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poz.2023),</w:t>
      </w:r>
    </w:p>
    <w:p w14:paraId="73A8EE39"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g)</w:t>
      </w:r>
      <w:r>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C7F55F"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lastRenderedPageBreak/>
        <w:t>h)</w:t>
      </w:r>
      <w:r>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3C1D104F"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18CD2DBC" w:rsidR="00194BAD" w:rsidRPr="008A6A7D" w:rsidRDefault="00194BAD" w:rsidP="008A6A7D">
      <w:pPr>
        <w:pStyle w:val="Akapitzlist"/>
        <w:numPr>
          <w:ilvl w:val="3"/>
          <w:numId w:val="10"/>
        </w:numPr>
        <w:spacing w:after="0" w:line="360" w:lineRule="auto"/>
        <w:ind w:left="567" w:hanging="567"/>
        <w:rPr>
          <w:rFonts w:eastAsia="Calibri" w:cstheme="minorHAnsi"/>
          <w:sz w:val="24"/>
          <w:szCs w:val="24"/>
        </w:rPr>
      </w:pPr>
      <w:r w:rsidRPr="008A6A7D">
        <w:rPr>
          <w:rFonts w:eastAsia="Calibri" w:cstheme="minorHAnsi"/>
          <w:sz w:val="24"/>
          <w:szCs w:val="24"/>
        </w:rPr>
        <w:t>Wykonawca może zostać wykluczony przez zamawiającego na każdym etapie postępowania o udzielenie zamówienia.</w:t>
      </w:r>
    </w:p>
    <w:p w14:paraId="2281B254" w14:textId="64C2577A" w:rsidR="00194BAD" w:rsidRPr="008A6A7D" w:rsidRDefault="00194BAD" w:rsidP="008A6A7D">
      <w:pPr>
        <w:pStyle w:val="Akapitzlist"/>
        <w:numPr>
          <w:ilvl w:val="3"/>
          <w:numId w:val="10"/>
        </w:numPr>
        <w:spacing w:after="0" w:line="360" w:lineRule="auto"/>
        <w:ind w:left="567" w:hanging="567"/>
        <w:rPr>
          <w:rFonts w:eastAsia="Calibri" w:cstheme="minorHAnsi"/>
          <w:sz w:val="24"/>
          <w:szCs w:val="24"/>
        </w:rPr>
      </w:pPr>
      <w:r w:rsidRPr="008A6A7D">
        <w:rPr>
          <w:rFonts w:eastAsia="Calibri" w:cstheme="minorHAnsi"/>
          <w:sz w:val="24"/>
          <w:szCs w:val="24"/>
        </w:rPr>
        <w:lastRenderedPageBreak/>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23B18068" w:rsidR="00194BAD" w:rsidRDefault="00194BAD" w:rsidP="008A6A7D">
      <w:pPr>
        <w:pStyle w:val="Akapitzlist"/>
        <w:numPr>
          <w:ilvl w:val="3"/>
          <w:numId w:val="10"/>
        </w:numPr>
        <w:spacing w:after="0" w:line="360" w:lineRule="auto"/>
        <w:ind w:left="567" w:hanging="567"/>
        <w:rPr>
          <w:rFonts w:eastAsia="Calibri" w:cstheme="minorHAnsi"/>
          <w:sz w:val="24"/>
          <w:szCs w:val="24"/>
        </w:rPr>
      </w:pPr>
      <w:r w:rsidRPr="008A6A7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6061E46" w14:textId="5915095E" w:rsidR="00F119E6" w:rsidRPr="00F119E6" w:rsidRDefault="00F119E6" w:rsidP="00F119E6">
      <w:pPr>
        <w:spacing w:after="0" w:line="360" w:lineRule="auto"/>
        <w:rPr>
          <w:rFonts w:eastAsia="Calibri" w:cstheme="minorHAnsi"/>
          <w:sz w:val="24"/>
          <w:szCs w:val="24"/>
        </w:rPr>
      </w:pPr>
      <w:r>
        <w:rPr>
          <w:rFonts w:eastAsia="Calibri" w:cstheme="minorHAnsi"/>
          <w:sz w:val="24"/>
          <w:szCs w:val="24"/>
        </w:rPr>
        <w:t>7.</w:t>
      </w:r>
      <w:r>
        <w:rPr>
          <w:rFonts w:eastAsia="Calibri" w:cstheme="minorHAnsi"/>
          <w:sz w:val="24"/>
          <w:szCs w:val="24"/>
        </w:rPr>
        <w:tab/>
      </w:r>
      <w:r w:rsidRPr="00F119E6">
        <w:rPr>
          <w:rFonts w:eastAsia="Calibri" w:cstheme="minorHAnsi"/>
          <w:sz w:val="24"/>
          <w:szCs w:val="24"/>
        </w:rPr>
        <w:t>Ponadto Zamawiający wykluczy z postępowania Wykonawcę:</w:t>
      </w:r>
    </w:p>
    <w:p w14:paraId="73C42C2F" w14:textId="77777777" w:rsidR="00F119E6" w:rsidRPr="00F119E6" w:rsidRDefault="00F119E6" w:rsidP="00F119E6">
      <w:pPr>
        <w:spacing w:after="0" w:line="360" w:lineRule="auto"/>
        <w:rPr>
          <w:rFonts w:eastAsia="Calibri" w:cstheme="minorHAnsi"/>
          <w:sz w:val="24"/>
          <w:szCs w:val="24"/>
        </w:rPr>
      </w:pPr>
      <w:r w:rsidRPr="00F119E6">
        <w:rPr>
          <w:rFonts w:eastAsia="Calibri" w:cstheme="minorHAnsi"/>
          <w:sz w:val="24"/>
          <w:szCs w:val="24"/>
        </w:rPr>
        <w:t>1.1.</w:t>
      </w:r>
      <w:r w:rsidRPr="00F119E6">
        <w:rPr>
          <w:rFonts w:eastAsia="Calibri" w:cstheme="minorHAnsi"/>
          <w:sz w:val="24"/>
          <w:szCs w:val="24"/>
        </w:rPr>
        <w:tab/>
        <w:t>wymienionego w wykazach określonych w rozporządzeniu 765/2006 i rozporządzeniu 269/2014 albo wpisanego na listę na podstawie decyzji w sprawie wpisu na listę rozstrzygającą o zastosowaniu środka, o którym mowa w art. 1 pkt 3 ustawy</w:t>
      </w:r>
    </w:p>
    <w:p w14:paraId="47DFEF39" w14:textId="77777777" w:rsidR="00F119E6" w:rsidRPr="00F119E6" w:rsidRDefault="00F119E6" w:rsidP="00F119E6">
      <w:pPr>
        <w:spacing w:after="0" w:line="360" w:lineRule="auto"/>
        <w:rPr>
          <w:rFonts w:eastAsia="Calibri" w:cstheme="minorHAnsi"/>
          <w:sz w:val="24"/>
          <w:szCs w:val="24"/>
        </w:rPr>
      </w:pPr>
      <w:r w:rsidRPr="00F119E6">
        <w:rPr>
          <w:rFonts w:eastAsia="Calibri" w:cstheme="minorHAnsi"/>
          <w:sz w:val="24"/>
          <w:szCs w:val="24"/>
        </w:rPr>
        <w:t>o szczególnych rozwiązaniach w zakresie przeciwdziałania wspieraniu agresji na Ukrainę oraz służących ochronie bezpieczeństwa narodowego.</w:t>
      </w:r>
    </w:p>
    <w:p w14:paraId="74E94A20" w14:textId="77777777" w:rsidR="00F119E6" w:rsidRPr="00F119E6" w:rsidRDefault="00F119E6" w:rsidP="00F119E6">
      <w:pPr>
        <w:spacing w:after="0" w:line="360" w:lineRule="auto"/>
        <w:rPr>
          <w:rFonts w:eastAsia="Calibri" w:cstheme="minorHAnsi"/>
          <w:sz w:val="24"/>
          <w:szCs w:val="24"/>
        </w:rPr>
      </w:pPr>
      <w:r w:rsidRPr="00F119E6">
        <w:rPr>
          <w:rFonts w:eastAsia="Calibri" w:cstheme="minorHAnsi"/>
          <w:sz w:val="24"/>
          <w:szCs w:val="24"/>
        </w:rPr>
        <w:lastRenderedPageBreak/>
        <w:t>1.2.</w:t>
      </w:r>
      <w:r w:rsidRPr="00F119E6">
        <w:rPr>
          <w:rFonts w:eastAsia="Calibri" w:cstheme="minorHAnsi"/>
          <w:sz w:val="24"/>
          <w:szCs w:val="24"/>
        </w:rPr>
        <w:tab/>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p>
    <w:p w14:paraId="34CDA776" w14:textId="77777777" w:rsidR="00F119E6" w:rsidRPr="00F119E6" w:rsidRDefault="00F119E6" w:rsidP="00F119E6">
      <w:pPr>
        <w:spacing w:after="0" w:line="360" w:lineRule="auto"/>
        <w:rPr>
          <w:rFonts w:eastAsia="Calibri" w:cstheme="minorHAnsi"/>
          <w:sz w:val="24"/>
          <w:szCs w:val="24"/>
        </w:rPr>
      </w:pPr>
      <w:r w:rsidRPr="00F119E6">
        <w:rPr>
          <w:rFonts w:eastAsia="Calibri" w:cstheme="minorHAnsi"/>
          <w:sz w:val="24"/>
          <w:szCs w:val="24"/>
        </w:rPr>
        <w:t>o którym mowa w art. 1 pkt 3 ustawy o szczególnych rozwiązaniach w zakresie przeciwdziałania wspieraniu agresji na Ukrainę oraz służących ochronie bezpieczeństwa narodowego.</w:t>
      </w:r>
    </w:p>
    <w:p w14:paraId="509E1AD4" w14:textId="77777777" w:rsidR="00F119E6" w:rsidRPr="00F119E6" w:rsidRDefault="00F119E6" w:rsidP="00F119E6">
      <w:pPr>
        <w:spacing w:after="0" w:line="360" w:lineRule="auto"/>
        <w:rPr>
          <w:rFonts w:eastAsia="Calibri" w:cstheme="minorHAnsi"/>
          <w:sz w:val="24"/>
          <w:szCs w:val="24"/>
        </w:rPr>
      </w:pPr>
      <w:r w:rsidRPr="00F119E6">
        <w:rPr>
          <w:rFonts w:eastAsia="Calibri" w:cstheme="minorHAnsi"/>
          <w:sz w:val="24"/>
          <w:szCs w:val="24"/>
        </w:rPr>
        <w:t>1.3.</w:t>
      </w:r>
      <w:r w:rsidRPr="00F119E6">
        <w:rPr>
          <w:rFonts w:eastAsia="Calibri" w:cstheme="minorHAnsi"/>
          <w:sz w:val="24"/>
          <w:szCs w:val="24"/>
        </w:rPr>
        <w:tab/>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78235C" w14:textId="77777777" w:rsidR="00F119E6" w:rsidRPr="00F119E6" w:rsidRDefault="00F119E6" w:rsidP="00F119E6">
      <w:pPr>
        <w:spacing w:after="0" w:line="360" w:lineRule="auto"/>
        <w:rPr>
          <w:rFonts w:eastAsia="Calibri" w:cstheme="minorHAnsi"/>
          <w:sz w:val="24"/>
          <w:szCs w:val="24"/>
        </w:rPr>
      </w:pPr>
      <w:r w:rsidRPr="00F119E6">
        <w:rPr>
          <w:rFonts w:eastAsia="Calibri" w:cstheme="minorHAnsi"/>
          <w:sz w:val="24"/>
          <w:szCs w:val="24"/>
        </w:rPr>
        <w:t>o szczególnych rozwiązaniach w zakresie przeciwdziałania wspieraniu agresji na Ukrainę oraz służących ochronie bezpieczeństwa narodowego.</w:t>
      </w:r>
    </w:p>
    <w:p w14:paraId="07F1734A" w14:textId="25452C93" w:rsidR="00F119E6" w:rsidRPr="00F119E6" w:rsidRDefault="00F119E6" w:rsidP="00F119E6">
      <w:pPr>
        <w:spacing w:after="0" w:line="360" w:lineRule="auto"/>
        <w:rPr>
          <w:rFonts w:eastAsia="Calibri" w:cstheme="minorHAnsi"/>
          <w:sz w:val="24"/>
          <w:szCs w:val="24"/>
        </w:rPr>
      </w:pPr>
      <w:r>
        <w:rPr>
          <w:rFonts w:eastAsia="Calibri" w:cstheme="minorHAnsi"/>
          <w:sz w:val="24"/>
          <w:szCs w:val="24"/>
        </w:rPr>
        <w:t>8</w:t>
      </w:r>
      <w:r w:rsidRPr="00F119E6">
        <w:rPr>
          <w:rFonts w:eastAsia="Calibri" w:cstheme="minorHAnsi"/>
          <w:sz w:val="24"/>
          <w:szCs w:val="24"/>
        </w:rPr>
        <w:t>.</w:t>
      </w:r>
      <w:r w:rsidRPr="00F119E6">
        <w:rPr>
          <w:rFonts w:eastAsia="Calibri" w:cstheme="minorHAnsi"/>
          <w:sz w:val="24"/>
          <w:szCs w:val="24"/>
        </w:rPr>
        <w:tab/>
        <w:t>Zamawiający oceni brak podstaw do wykluczenia na podstawie wymaganego złożenia z ofertą oświadczenia wykonawcy z art. 125 ust. 1 Pzp oraz na podstawie oświadczenia składanego na formularzu oferty, które stanowić będą tymczasowy dowód potwierdzający brak podstaw wykluczenia z postępowania na dzień składania ofert.</w:t>
      </w:r>
    </w:p>
    <w:p w14:paraId="54E0A2D1" w14:textId="77777777" w:rsidR="00F119E6" w:rsidRPr="00F119E6" w:rsidRDefault="00F119E6" w:rsidP="00F119E6">
      <w:pPr>
        <w:spacing w:after="0" w:line="360" w:lineRule="auto"/>
        <w:rPr>
          <w:rFonts w:eastAsia="Calibri" w:cstheme="minorHAnsi"/>
          <w:sz w:val="24"/>
          <w:szCs w:val="24"/>
        </w:rPr>
      </w:pPr>
      <w:r w:rsidRPr="00F119E6">
        <w:rPr>
          <w:rFonts w:eastAsia="Calibri" w:cstheme="minorHAnsi"/>
          <w:sz w:val="24"/>
          <w:szCs w:val="24"/>
        </w:rPr>
        <w:t xml:space="preserve">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48D309F6" w14:textId="77777777" w:rsidR="00F119E6" w:rsidRPr="00F119E6" w:rsidRDefault="00F119E6" w:rsidP="00F119E6">
      <w:pPr>
        <w:spacing w:after="0" w:line="360" w:lineRule="auto"/>
        <w:rPr>
          <w:rFonts w:eastAsia="Calibri" w:cstheme="minorHAnsi"/>
          <w:sz w:val="24"/>
          <w:szCs w:val="24"/>
        </w:rPr>
      </w:pPr>
      <w:r w:rsidRPr="00F119E6">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6331FAA2" w14:textId="4855FA59" w:rsidR="00F119E6" w:rsidRPr="00F119E6" w:rsidRDefault="00F119E6" w:rsidP="00F119E6">
      <w:pPr>
        <w:spacing w:after="0" w:line="360" w:lineRule="auto"/>
        <w:rPr>
          <w:rFonts w:eastAsia="Calibri" w:cstheme="minorHAnsi"/>
          <w:sz w:val="24"/>
          <w:szCs w:val="24"/>
        </w:rPr>
      </w:pPr>
      <w:r>
        <w:rPr>
          <w:rFonts w:eastAsia="Calibri" w:cstheme="minorHAnsi"/>
          <w:sz w:val="24"/>
          <w:szCs w:val="24"/>
        </w:rPr>
        <w:t>9</w:t>
      </w:r>
      <w:r w:rsidRPr="00F119E6">
        <w:rPr>
          <w:rFonts w:eastAsia="Calibri" w:cstheme="minorHAnsi"/>
          <w:sz w:val="24"/>
          <w:szCs w:val="24"/>
        </w:rPr>
        <w:t>.</w:t>
      </w:r>
      <w:r w:rsidRPr="00F119E6">
        <w:rPr>
          <w:rFonts w:eastAsia="Calibri" w:cstheme="minorHAnsi"/>
          <w:sz w:val="24"/>
          <w:szCs w:val="24"/>
        </w:rPr>
        <w:tab/>
        <w:t>Zamawiający nie określa fakultatywnych przesłanek wykluczenia, o których mowa</w:t>
      </w:r>
    </w:p>
    <w:p w14:paraId="6B97D445" w14:textId="0F68F1A5" w:rsidR="00F119E6" w:rsidRDefault="00F119E6" w:rsidP="00F119E6">
      <w:pPr>
        <w:spacing w:after="0" w:line="360" w:lineRule="auto"/>
        <w:rPr>
          <w:rFonts w:eastAsia="Calibri" w:cstheme="minorHAnsi"/>
          <w:sz w:val="24"/>
          <w:szCs w:val="24"/>
        </w:rPr>
      </w:pPr>
      <w:r w:rsidRPr="00F119E6">
        <w:rPr>
          <w:rFonts w:eastAsia="Calibri" w:cstheme="minorHAnsi"/>
          <w:sz w:val="24"/>
          <w:szCs w:val="24"/>
        </w:rPr>
        <w:t>w art. 109 ust 1 Pzp.</w:t>
      </w:r>
    </w:p>
    <w:p w14:paraId="1D63AAFB" w14:textId="13A3186F" w:rsidR="00F119E6" w:rsidRDefault="00F119E6" w:rsidP="00F119E6">
      <w:pPr>
        <w:spacing w:after="0" w:line="360" w:lineRule="auto"/>
        <w:rPr>
          <w:rFonts w:eastAsia="Calibri" w:cstheme="minorHAnsi"/>
          <w:sz w:val="24"/>
          <w:szCs w:val="24"/>
        </w:rPr>
      </w:pPr>
    </w:p>
    <w:p w14:paraId="7500A495" w14:textId="2D1B539F" w:rsidR="00194BAD" w:rsidRPr="00F73748" w:rsidRDefault="00305982" w:rsidP="008A6A7D">
      <w:pPr>
        <w:pStyle w:val="Akapitzlist"/>
        <w:numPr>
          <w:ilvl w:val="0"/>
          <w:numId w:val="1"/>
        </w:numPr>
        <w:spacing w:after="0" w:line="360" w:lineRule="auto"/>
        <w:rPr>
          <w:rFonts w:cstheme="minorHAnsi"/>
          <w:b/>
          <w:bCs/>
          <w:sz w:val="24"/>
          <w:szCs w:val="24"/>
        </w:rPr>
      </w:pPr>
      <w:r w:rsidRPr="00F73748">
        <w:rPr>
          <w:rFonts w:cstheme="minorHAnsi"/>
          <w:sz w:val="24"/>
          <w:szCs w:val="24"/>
        </w:rPr>
        <w:lastRenderedPageBreak/>
        <w:t>SPOSÓB OBLICZANIA CENY</w:t>
      </w:r>
      <w:r w:rsidR="00194BAD" w:rsidRPr="00F73748">
        <w:rPr>
          <w:rFonts w:cstheme="minorHAnsi"/>
          <w:sz w:val="24"/>
          <w:szCs w:val="24"/>
        </w:rPr>
        <w:t xml:space="preserve"> (art. 281 ust 1 pkt 16)</w:t>
      </w:r>
    </w:p>
    <w:p w14:paraId="2039F6A2" w14:textId="2CD0A7E5"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Wykonawca poda</w:t>
      </w:r>
      <w:r w:rsidR="00161CE4">
        <w:rPr>
          <w:rFonts w:cstheme="minorHAnsi"/>
          <w:sz w:val="24"/>
          <w:szCs w:val="24"/>
        </w:rPr>
        <w:t xml:space="preserve"> ceny jednostkowe robót i</w:t>
      </w:r>
      <w:r w:rsidRPr="00194BAD">
        <w:rPr>
          <w:rFonts w:cstheme="minorHAnsi"/>
          <w:sz w:val="24"/>
          <w:szCs w:val="24"/>
        </w:rPr>
        <w:t xml:space="preserve">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00483DC5">
        <w:rPr>
          <w:rFonts w:cstheme="minorHAnsi"/>
          <w:sz w:val="24"/>
          <w:szCs w:val="24"/>
        </w:rPr>
        <w:t>a i/lub 1b</w:t>
      </w:r>
      <w:r w:rsidRPr="006677DA">
        <w:rPr>
          <w:rFonts w:cstheme="minorHAnsi"/>
          <w:sz w:val="24"/>
          <w:szCs w:val="24"/>
        </w:rPr>
        <w:t xml:space="preserve"> </w:t>
      </w:r>
      <w:r w:rsidR="00696C8E">
        <w:rPr>
          <w:rFonts w:cstheme="minorHAnsi"/>
          <w:sz w:val="24"/>
          <w:szCs w:val="24"/>
        </w:rPr>
        <w:t xml:space="preserve">i /lub 1c </w:t>
      </w:r>
      <w:r w:rsidRPr="006677DA">
        <w:rPr>
          <w:rFonts w:cstheme="minorHAnsi"/>
          <w:sz w:val="24"/>
          <w:szCs w:val="24"/>
        </w:rPr>
        <w:t>do SWZ</w:t>
      </w:r>
      <w:r w:rsidRPr="00194BAD">
        <w:rPr>
          <w:rFonts w:cstheme="minorHAnsi"/>
          <w:sz w:val="24"/>
          <w:szCs w:val="24"/>
        </w:rPr>
        <w:t>, jako cenę brutto [z uwzględnieniem kwoty podatku od towarów i usług (VAT)] z wyszczególnieniem stawki podatku od towarów</w:t>
      </w:r>
      <w:r w:rsidR="00483DC5">
        <w:rPr>
          <w:rFonts w:cstheme="minorHAnsi"/>
          <w:sz w:val="24"/>
          <w:szCs w:val="24"/>
        </w:rPr>
        <w:t xml:space="preserve"> </w:t>
      </w:r>
      <w:r w:rsidRPr="00194BAD">
        <w:rPr>
          <w:rFonts w:cstheme="minorHAnsi"/>
          <w:sz w:val="24"/>
          <w:szCs w:val="24"/>
        </w:rPr>
        <w:t>i usług (Vat).</w:t>
      </w:r>
    </w:p>
    <w:p w14:paraId="6E06F7EC" w14:textId="7777777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37D36094" w14:textId="5BC5D641"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w:t>
      </w:r>
      <w:r w:rsidR="00161CE4">
        <w:rPr>
          <w:rFonts w:cstheme="minorHAnsi"/>
          <w:sz w:val="24"/>
          <w:szCs w:val="24"/>
        </w:rPr>
        <w:t>y jednostkowe</w:t>
      </w:r>
      <w:r w:rsidRPr="00092F60">
        <w:rPr>
          <w:rFonts w:cstheme="minorHAnsi"/>
          <w:sz w:val="24"/>
          <w:szCs w:val="24"/>
        </w:rPr>
        <w:t xml:space="preserve"> podan</w:t>
      </w:r>
      <w:r w:rsidR="00161CE4">
        <w:rPr>
          <w:rFonts w:cstheme="minorHAnsi"/>
          <w:sz w:val="24"/>
          <w:szCs w:val="24"/>
        </w:rPr>
        <w:t>e</w:t>
      </w:r>
      <w:r w:rsidRPr="00092F60">
        <w:rPr>
          <w:rFonts w:cstheme="minorHAnsi"/>
          <w:sz w:val="24"/>
          <w:szCs w:val="24"/>
        </w:rPr>
        <w:t xml:space="preserve"> w Formularzu Ofertowym</w:t>
      </w:r>
      <w:r w:rsidR="00161CE4">
        <w:rPr>
          <w:rFonts w:cstheme="minorHAnsi"/>
          <w:sz w:val="24"/>
          <w:szCs w:val="24"/>
        </w:rPr>
        <w:t xml:space="preserve"> są cenami</w:t>
      </w:r>
      <w:r w:rsidRPr="00092F60">
        <w:rPr>
          <w:rFonts w:cstheme="minorHAnsi"/>
          <w:sz w:val="24"/>
          <w:szCs w:val="24"/>
        </w:rPr>
        <w:t>, niepodlegając</w:t>
      </w:r>
      <w:r w:rsidR="00161CE4">
        <w:rPr>
          <w:rFonts w:cstheme="minorHAnsi"/>
          <w:sz w:val="24"/>
          <w:szCs w:val="24"/>
        </w:rPr>
        <w:t>ymi</w:t>
      </w:r>
      <w:r w:rsidRPr="00092F60">
        <w:rPr>
          <w:rFonts w:cstheme="minorHAnsi"/>
          <w:sz w:val="24"/>
          <w:szCs w:val="24"/>
        </w:rPr>
        <w:t xml:space="preserve"> negocjacji i wyczerpującą wszelkie należności Wykonawcy wobec Zamawiającego związane</w:t>
      </w:r>
      <w:r w:rsidR="00161CE4">
        <w:rPr>
          <w:rFonts w:cstheme="minorHAnsi"/>
          <w:sz w:val="24"/>
          <w:szCs w:val="24"/>
        </w:rPr>
        <w:t xml:space="preserve"> </w:t>
      </w:r>
      <w:r w:rsidRPr="00092F60">
        <w:rPr>
          <w:rFonts w:cstheme="minorHAnsi"/>
          <w:sz w:val="24"/>
          <w:szCs w:val="24"/>
        </w:rPr>
        <w:t>z realizacją przedmiotu zamówienia.</w:t>
      </w:r>
      <w:r w:rsidR="00161CE4">
        <w:rPr>
          <w:rFonts w:cstheme="minorHAnsi"/>
          <w:sz w:val="24"/>
          <w:szCs w:val="24"/>
        </w:rPr>
        <w:t xml:space="preserve"> Rozliczenia między Wykonawcą a Zamawiającym będą  następowały na podstawie cen jednostkowych i ilości faktycznie wykonanych robót.</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lastRenderedPageBreak/>
        <w:t>i spowoduje odrzucenie oferty, jeżeli nie ziszczą się ustawowe przesłanki omyłki (na podstawie art. 226 ust 1 pkt 10 Pzp w związku z art. 223 ust 2 pkt 3 Pzp);</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79E5B5CF" w:rsidR="00194BAD" w:rsidRPr="00F73748" w:rsidRDefault="00305982" w:rsidP="008A6A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35783BBD" w14:textId="53DE8D50" w:rsidR="00194BAD" w:rsidRPr="003D736F" w:rsidRDefault="00194BAD" w:rsidP="00E7026D">
      <w:pPr>
        <w:numPr>
          <w:ilvl w:val="0"/>
          <w:numId w:val="19"/>
        </w:numPr>
        <w:tabs>
          <w:tab w:val="num" w:pos="540"/>
        </w:tabs>
        <w:suppressAutoHyphens/>
        <w:spacing w:after="0" w:line="360" w:lineRule="auto"/>
        <w:ind w:left="540" w:hanging="540"/>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W niniejszym postępowaniu kryteriami oceny ofert są: cena</w:t>
      </w:r>
      <w:r w:rsidR="00723822" w:rsidRPr="003D736F">
        <w:rPr>
          <w:rFonts w:eastAsia="Times New Roman" w:cstheme="minorHAnsi"/>
          <w:kern w:val="1"/>
          <w:sz w:val="24"/>
          <w:szCs w:val="24"/>
          <w:lang w:eastAsia="hi-IN" w:bidi="hi-IN"/>
        </w:rPr>
        <w:t xml:space="preserve"> i</w:t>
      </w:r>
      <w:r w:rsidRPr="003D736F">
        <w:rPr>
          <w:rFonts w:eastAsia="Times New Roman" w:cstheme="minorHAnsi"/>
          <w:kern w:val="1"/>
          <w:sz w:val="24"/>
          <w:szCs w:val="24"/>
          <w:lang w:eastAsia="hi-IN" w:bidi="hi-IN"/>
        </w:rPr>
        <w:t xml:space="preserve"> </w:t>
      </w:r>
      <w:r w:rsidR="00C26460">
        <w:rPr>
          <w:rFonts w:eastAsia="Times New Roman" w:cstheme="minorHAnsi"/>
          <w:kern w:val="1"/>
          <w:sz w:val="24"/>
          <w:szCs w:val="24"/>
          <w:lang w:eastAsia="hi-IN" w:bidi="hi-IN"/>
        </w:rPr>
        <w:t>termin wykonania.</w:t>
      </w:r>
    </w:p>
    <w:p w14:paraId="228B8DB6" w14:textId="640DCAC2" w:rsidR="00194BAD" w:rsidRPr="003D736F" w:rsidRDefault="00194BAD" w:rsidP="00DB56CE">
      <w:pPr>
        <w:pStyle w:val="Akapitzlist"/>
        <w:tabs>
          <w:tab w:val="num" w:pos="720"/>
        </w:tabs>
        <w:suppressAutoHyphens/>
        <w:spacing w:after="0" w:line="360" w:lineRule="auto"/>
        <w:ind w:left="567"/>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 xml:space="preserve">CENA – waga (znaczenie) </w:t>
      </w:r>
      <w:r w:rsidR="006677DA" w:rsidRPr="003D736F">
        <w:rPr>
          <w:rFonts w:eastAsia="Times New Roman" w:cstheme="minorHAnsi"/>
          <w:kern w:val="1"/>
          <w:sz w:val="24"/>
          <w:szCs w:val="24"/>
          <w:lang w:eastAsia="hi-IN" w:bidi="hi-IN"/>
        </w:rPr>
        <w:t>60</w:t>
      </w:r>
      <w:r w:rsidR="00483DC5" w:rsidRPr="003D736F">
        <w:rPr>
          <w:rFonts w:eastAsia="Times New Roman" w:cstheme="minorHAnsi"/>
          <w:kern w:val="1"/>
          <w:sz w:val="24"/>
          <w:szCs w:val="24"/>
          <w:lang w:eastAsia="hi-IN" w:bidi="hi-IN"/>
        </w:rPr>
        <w:t xml:space="preserve"> pkt</w:t>
      </w:r>
    </w:p>
    <w:p w14:paraId="0959A3F7" w14:textId="7CEE50F9" w:rsidR="00DB56CE" w:rsidRPr="003D736F" w:rsidRDefault="00011D35" w:rsidP="00DB56CE">
      <w:pPr>
        <w:pStyle w:val="Akapitzlist"/>
        <w:tabs>
          <w:tab w:val="num" w:pos="720"/>
        </w:tabs>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TERMIN WYKONANIA </w:t>
      </w:r>
      <w:r w:rsidR="00194BAD" w:rsidRPr="003D736F">
        <w:rPr>
          <w:rFonts w:eastAsia="Times New Roman" w:cstheme="minorHAnsi"/>
          <w:kern w:val="1"/>
          <w:sz w:val="24"/>
          <w:szCs w:val="24"/>
          <w:lang w:eastAsia="hi-IN" w:bidi="hi-IN"/>
        </w:rPr>
        <w:t xml:space="preserve">– waga (znaczenie) </w:t>
      </w:r>
      <w:r w:rsidR="00723822" w:rsidRPr="003D736F">
        <w:rPr>
          <w:rFonts w:eastAsia="Times New Roman" w:cstheme="minorHAnsi"/>
          <w:kern w:val="1"/>
          <w:sz w:val="24"/>
          <w:szCs w:val="24"/>
          <w:lang w:eastAsia="hi-IN" w:bidi="hi-IN"/>
        </w:rPr>
        <w:t>4</w:t>
      </w:r>
      <w:r w:rsidR="00093778" w:rsidRPr="003D736F">
        <w:rPr>
          <w:rFonts w:eastAsia="Times New Roman" w:cstheme="minorHAnsi"/>
          <w:kern w:val="1"/>
          <w:sz w:val="24"/>
          <w:szCs w:val="24"/>
          <w:lang w:eastAsia="hi-IN" w:bidi="hi-IN"/>
        </w:rPr>
        <w:t xml:space="preserve">0 </w:t>
      </w:r>
      <w:r w:rsidR="00483DC5" w:rsidRPr="003D736F">
        <w:rPr>
          <w:rFonts w:eastAsia="Times New Roman" w:cstheme="minorHAnsi"/>
          <w:kern w:val="1"/>
          <w:sz w:val="24"/>
          <w:szCs w:val="24"/>
          <w:lang w:eastAsia="hi-IN" w:bidi="hi-IN"/>
        </w:rPr>
        <w:t>pkt</w:t>
      </w:r>
    </w:p>
    <w:p w14:paraId="7951ADC5" w14:textId="3B64A9AF" w:rsidR="00670E75" w:rsidRPr="003D736F" w:rsidRDefault="00670E75" w:rsidP="009B4B86">
      <w:pPr>
        <w:pStyle w:val="Akapitzlist"/>
        <w:numPr>
          <w:ilvl w:val="2"/>
          <w:numId w:val="32"/>
        </w:numPr>
        <w:suppressAutoHyphens/>
        <w:spacing w:after="0" w:line="360" w:lineRule="auto"/>
        <w:ind w:left="567" w:hanging="567"/>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 xml:space="preserve">Oferta z najniższą CENĄ otrzyma maksymalnie </w:t>
      </w:r>
      <w:r w:rsidR="00093778" w:rsidRPr="003D736F">
        <w:rPr>
          <w:rFonts w:eastAsia="Times New Roman" w:cstheme="minorHAnsi"/>
          <w:kern w:val="1"/>
          <w:sz w:val="24"/>
          <w:szCs w:val="24"/>
          <w:lang w:eastAsia="hi-IN" w:bidi="hi-IN"/>
        </w:rPr>
        <w:t xml:space="preserve">60 </w:t>
      </w:r>
      <w:r w:rsidRPr="003D736F">
        <w:rPr>
          <w:rFonts w:eastAsia="Times New Roman" w:cstheme="minorHAnsi"/>
          <w:kern w:val="1"/>
          <w:sz w:val="24"/>
          <w:szCs w:val="24"/>
          <w:lang w:eastAsia="hi-IN" w:bidi="hi-IN"/>
        </w:rPr>
        <w:t>punktów. Pozostałe oferty zostaną przeliczone wg wzoru podanego poniżej. Wynik będzie traktowany jako wartość punktowa oferty w kryterium CENA oferty</w:t>
      </w:r>
      <w:r w:rsidR="00D615D0" w:rsidRPr="003D736F">
        <w:rPr>
          <w:rFonts w:eastAsia="Times New Roman" w:cstheme="minorHAnsi"/>
          <w:kern w:val="1"/>
          <w:sz w:val="24"/>
          <w:szCs w:val="24"/>
          <w:lang w:eastAsia="hi-IN" w:bidi="hi-IN"/>
        </w:rPr>
        <w:t>:</w:t>
      </w:r>
    </w:p>
    <w:p w14:paraId="1DF1E92B" w14:textId="77777777" w:rsidR="00670E75" w:rsidRPr="003D736F" w:rsidRDefault="00670E75" w:rsidP="00670E75">
      <w:pPr>
        <w:pStyle w:val="Akapitzlist"/>
        <w:suppressAutoHyphens/>
        <w:spacing w:after="0" w:line="360" w:lineRule="auto"/>
        <w:ind w:left="567"/>
        <w:rPr>
          <w:rFonts w:eastAsia="Times New Roman" w:cstheme="minorHAnsi"/>
          <w:kern w:val="1"/>
          <w:sz w:val="24"/>
          <w:szCs w:val="24"/>
          <w:lang w:eastAsia="hi-IN" w:bidi="hi-IN"/>
        </w:rPr>
      </w:pPr>
    </w:p>
    <w:p w14:paraId="230D62EA" w14:textId="5C3AB736" w:rsidR="00670E75" w:rsidRPr="003D736F"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3D736F">
        <w:rPr>
          <w:rFonts w:eastAsia="Times New Roman" w:cstheme="minorHAnsi"/>
          <w:kern w:val="1"/>
          <w:sz w:val="24"/>
          <w:szCs w:val="24"/>
          <w:lang w:val="en-US" w:eastAsia="hi-IN" w:bidi="hi-IN"/>
        </w:rPr>
        <w:t xml:space="preserve">                               C.naj.</w:t>
      </w:r>
    </w:p>
    <w:p w14:paraId="53986753" w14:textId="61B78FF5" w:rsidR="00670E75" w:rsidRPr="003D736F" w:rsidRDefault="00670E75" w:rsidP="00670E75">
      <w:pPr>
        <w:suppressAutoHyphens/>
        <w:spacing w:after="0" w:line="360" w:lineRule="auto"/>
        <w:rPr>
          <w:rFonts w:eastAsia="Times New Roman" w:cstheme="minorHAnsi"/>
          <w:kern w:val="1"/>
          <w:sz w:val="24"/>
          <w:szCs w:val="24"/>
          <w:lang w:val="en-US" w:eastAsia="hi-IN" w:bidi="hi-IN"/>
        </w:rPr>
      </w:pPr>
      <w:r w:rsidRPr="003D736F">
        <w:rPr>
          <w:rFonts w:eastAsia="Times New Roman" w:cstheme="minorHAnsi"/>
          <w:kern w:val="1"/>
          <w:sz w:val="24"/>
          <w:szCs w:val="24"/>
          <w:lang w:val="en-US" w:eastAsia="hi-IN" w:bidi="hi-IN"/>
        </w:rPr>
        <w:t xml:space="preserve">           W</w:t>
      </w:r>
      <w:r w:rsidRPr="003D736F">
        <w:rPr>
          <w:rFonts w:eastAsia="Times New Roman" w:cstheme="minorHAnsi"/>
          <w:kern w:val="1"/>
          <w:sz w:val="24"/>
          <w:szCs w:val="24"/>
          <w:vertAlign w:val="subscript"/>
          <w:lang w:val="en-US" w:eastAsia="hi-IN" w:bidi="hi-IN"/>
        </w:rPr>
        <w:t>p1</w:t>
      </w:r>
      <w:r w:rsidRPr="003D736F">
        <w:rPr>
          <w:rFonts w:eastAsia="Times New Roman" w:cstheme="minorHAnsi"/>
          <w:kern w:val="1"/>
          <w:sz w:val="24"/>
          <w:szCs w:val="24"/>
          <w:lang w:val="en-US" w:eastAsia="hi-IN" w:bidi="hi-IN"/>
        </w:rPr>
        <w:t xml:space="preserve"> = Rx-------------------------</w:t>
      </w:r>
    </w:p>
    <w:p w14:paraId="692E506C" w14:textId="3BE43E37" w:rsidR="00670E75" w:rsidRPr="004014B5" w:rsidRDefault="00670E75" w:rsidP="00670E75">
      <w:pPr>
        <w:suppressAutoHyphens/>
        <w:spacing w:after="0" w:line="360" w:lineRule="auto"/>
        <w:rPr>
          <w:rFonts w:eastAsia="Times New Roman" w:cstheme="minorHAnsi"/>
          <w:kern w:val="1"/>
          <w:sz w:val="24"/>
          <w:szCs w:val="24"/>
          <w:vertAlign w:val="subscript"/>
          <w:lang w:val="en-US" w:eastAsia="hi-IN" w:bidi="hi-IN"/>
        </w:rPr>
      </w:pPr>
      <w:r w:rsidRPr="003D736F">
        <w:rPr>
          <w:rFonts w:eastAsia="Times New Roman" w:cstheme="minorHAnsi"/>
          <w:kern w:val="1"/>
          <w:sz w:val="24"/>
          <w:szCs w:val="24"/>
          <w:lang w:val="en-US" w:eastAsia="hi-IN" w:bidi="hi-IN"/>
        </w:rPr>
        <w:t xml:space="preserve">                                             C.of.bad.</w:t>
      </w:r>
    </w:p>
    <w:p w14:paraId="28D6D5C7" w14:textId="77777777" w:rsidR="00670E75" w:rsidRDefault="00670E75" w:rsidP="00670E75">
      <w:pPr>
        <w:suppressAutoHyphens/>
        <w:spacing w:after="0" w:line="360" w:lineRule="auto"/>
        <w:rPr>
          <w:rFonts w:eastAsia="Times New Roman" w:cstheme="minorHAnsi"/>
          <w:b/>
          <w:bCs/>
          <w:kern w:val="1"/>
          <w:sz w:val="24"/>
          <w:szCs w:val="24"/>
          <w:vertAlign w:val="subscript"/>
          <w:lang w:val="en-US" w:eastAsia="hi-IN" w:bidi="hi-IN"/>
        </w:rPr>
      </w:pP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Wp1 – wartość punktowa w kryterium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obliczona do dwóch miejsc po przecinku</w:t>
      </w:r>
    </w:p>
    <w:p w14:paraId="0BD56D0D" w14:textId="4F62AC82"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w:t>
      </w:r>
      <w:r w:rsidR="00093778">
        <w:rPr>
          <w:rFonts w:eastAsia="MS Mincho" w:cstheme="minorHAnsi"/>
          <w:sz w:val="24"/>
          <w:szCs w:val="24"/>
          <w:lang w:eastAsia="ar-SA"/>
        </w:rPr>
        <w:t>60</w:t>
      </w:r>
      <w:r w:rsidR="00483DC5">
        <w:rPr>
          <w:rFonts w:eastAsia="MS Mincho" w:cstheme="minorHAnsi"/>
          <w:sz w:val="24"/>
          <w:szCs w:val="24"/>
          <w:lang w:eastAsia="ar-SA"/>
        </w:rPr>
        <w:t xml:space="preserve"> punktów</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55E2C78D" w:rsid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780E5425" w14:textId="77777777" w:rsidR="00DB56CE" w:rsidRPr="00670E75" w:rsidRDefault="00DB56CE" w:rsidP="00670E75">
      <w:pPr>
        <w:suppressAutoHyphens/>
        <w:spacing w:after="0" w:line="360" w:lineRule="auto"/>
        <w:ind w:left="567"/>
        <w:rPr>
          <w:rFonts w:eastAsia="Times New Roman" w:cstheme="minorHAnsi"/>
          <w:kern w:val="1"/>
          <w:sz w:val="24"/>
          <w:szCs w:val="24"/>
          <w:lang w:eastAsia="hi-IN" w:bidi="hi-IN"/>
        </w:rPr>
      </w:pPr>
    </w:p>
    <w:p w14:paraId="3713E7FD" w14:textId="388259F2" w:rsidR="003D736F" w:rsidRPr="003D736F" w:rsidRDefault="00011D35" w:rsidP="003D736F">
      <w:pPr>
        <w:pStyle w:val="Akapitzlist"/>
        <w:numPr>
          <w:ilvl w:val="2"/>
          <w:numId w:val="32"/>
        </w:numPr>
        <w:suppressAutoHyphens/>
        <w:spacing w:after="0" w:line="360" w:lineRule="auto"/>
        <w:ind w:left="567" w:hanging="567"/>
        <w:jc w:val="both"/>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TERMIN WYKONANIA </w:t>
      </w:r>
      <w:r w:rsidR="003D736F" w:rsidRPr="003D736F">
        <w:rPr>
          <w:rFonts w:eastAsia="Times New Roman" w:cstheme="minorHAnsi"/>
          <w:kern w:val="1"/>
          <w:sz w:val="24"/>
          <w:szCs w:val="24"/>
          <w:lang w:eastAsia="hi-IN" w:bidi="hi-IN"/>
        </w:rPr>
        <w:t>– waga (znaczenie) 40</w:t>
      </w:r>
      <w:r>
        <w:rPr>
          <w:rFonts w:eastAsia="Times New Roman" w:cstheme="minorHAnsi"/>
          <w:kern w:val="1"/>
          <w:sz w:val="24"/>
          <w:szCs w:val="24"/>
          <w:lang w:eastAsia="hi-IN" w:bidi="hi-IN"/>
        </w:rPr>
        <w:t xml:space="preserve"> punktów</w:t>
      </w:r>
      <w:r w:rsidR="003D736F" w:rsidRPr="003D736F">
        <w:rPr>
          <w:rFonts w:eastAsia="Times New Roman" w:cstheme="minorHAnsi"/>
          <w:kern w:val="1"/>
          <w:sz w:val="24"/>
          <w:szCs w:val="24"/>
          <w:lang w:eastAsia="hi-IN" w:bidi="hi-IN"/>
        </w:rPr>
        <w:t xml:space="preserve">; </w:t>
      </w:r>
      <w:r w:rsidR="009B69E3">
        <w:rPr>
          <w:rFonts w:eastAsia="Times New Roman" w:cstheme="minorHAnsi"/>
          <w:kern w:val="1"/>
          <w:sz w:val="24"/>
          <w:szCs w:val="24"/>
          <w:lang w:eastAsia="hi-IN" w:bidi="hi-IN"/>
        </w:rPr>
        <w:t xml:space="preserve">termin </w:t>
      </w:r>
      <w:r w:rsidR="003D736F" w:rsidRPr="003D736F">
        <w:rPr>
          <w:rFonts w:eastAsia="Times New Roman" w:cstheme="minorHAnsi"/>
          <w:kern w:val="1"/>
          <w:sz w:val="24"/>
          <w:szCs w:val="24"/>
          <w:lang w:eastAsia="hi-IN" w:bidi="hi-IN"/>
        </w:rPr>
        <w:t xml:space="preserve">liczony w dniach, w jakim Wykonawca </w:t>
      </w:r>
      <w:r>
        <w:rPr>
          <w:rFonts w:eastAsia="Times New Roman" w:cstheme="minorHAnsi"/>
          <w:kern w:val="1"/>
          <w:sz w:val="24"/>
          <w:szCs w:val="24"/>
          <w:lang w:eastAsia="hi-IN" w:bidi="hi-IN"/>
        </w:rPr>
        <w:t xml:space="preserve">zrealizuje </w:t>
      </w:r>
      <w:r w:rsidR="003D736F" w:rsidRPr="003D736F">
        <w:rPr>
          <w:rFonts w:eastAsia="Times New Roman" w:cstheme="minorHAnsi"/>
          <w:kern w:val="1"/>
          <w:sz w:val="24"/>
          <w:szCs w:val="24"/>
          <w:lang w:eastAsia="hi-IN" w:bidi="hi-IN"/>
        </w:rPr>
        <w:t>rob</w:t>
      </w:r>
      <w:r>
        <w:rPr>
          <w:rFonts w:eastAsia="Times New Roman" w:cstheme="minorHAnsi"/>
          <w:kern w:val="1"/>
          <w:sz w:val="24"/>
          <w:szCs w:val="24"/>
          <w:lang w:eastAsia="hi-IN" w:bidi="hi-IN"/>
        </w:rPr>
        <w:t>oty</w:t>
      </w:r>
      <w:r w:rsidR="003D736F" w:rsidRPr="003D736F">
        <w:rPr>
          <w:rFonts w:eastAsia="Times New Roman" w:cstheme="minorHAnsi"/>
          <w:kern w:val="1"/>
          <w:sz w:val="24"/>
          <w:szCs w:val="24"/>
          <w:lang w:eastAsia="hi-IN" w:bidi="hi-IN"/>
        </w:rPr>
        <w:t xml:space="preserve">, liczony od dnia następnego po </w:t>
      </w:r>
      <w:r>
        <w:rPr>
          <w:rFonts w:eastAsia="Times New Roman" w:cstheme="minorHAnsi"/>
          <w:kern w:val="1"/>
          <w:sz w:val="24"/>
          <w:szCs w:val="24"/>
          <w:lang w:eastAsia="hi-IN" w:bidi="hi-IN"/>
        </w:rPr>
        <w:t>przekazaniu terenu budowy.</w:t>
      </w:r>
    </w:p>
    <w:p w14:paraId="11B7B7BE" w14:textId="5BD4D9D5" w:rsidR="003D736F" w:rsidRDefault="003D736F" w:rsidP="003D736F">
      <w:pPr>
        <w:suppressAutoHyphens/>
        <w:spacing w:after="0" w:line="360" w:lineRule="auto"/>
        <w:ind w:left="567"/>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Oferta z naj</w:t>
      </w:r>
      <w:r w:rsidR="00011D35">
        <w:rPr>
          <w:rFonts w:eastAsia="Times New Roman" w:cstheme="minorHAnsi"/>
          <w:kern w:val="1"/>
          <w:sz w:val="24"/>
          <w:szCs w:val="24"/>
          <w:lang w:eastAsia="hi-IN" w:bidi="hi-IN"/>
        </w:rPr>
        <w:t xml:space="preserve">krótszym terminem wykonania zamówienia </w:t>
      </w:r>
      <w:r w:rsidRPr="003D736F">
        <w:rPr>
          <w:rFonts w:eastAsia="Times New Roman" w:cstheme="minorHAnsi"/>
          <w:kern w:val="1"/>
          <w:sz w:val="24"/>
          <w:szCs w:val="24"/>
          <w:lang w:eastAsia="hi-IN" w:bidi="hi-IN"/>
        </w:rPr>
        <w:t>otrzyma maksymalnie 40 punktów.</w:t>
      </w:r>
    </w:p>
    <w:p w14:paraId="1B94F92C" w14:textId="6F9B5FF5" w:rsidR="003D736F" w:rsidRDefault="003D736F" w:rsidP="003D736F">
      <w:pPr>
        <w:suppressAutoHyphens/>
        <w:spacing w:after="0" w:line="360" w:lineRule="auto"/>
        <w:ind w:left="567"/>
        <w:jc w:val="both"/>
        <w:rPr>
          <w:rFonts w:eastAsia="Times New Roman" w:cstheme="minorHAnsi"/>
          <w:kern w:val="1"/>
          <w:sz w:val="24"/>
          <w:szCs w:val="24"/>
          <w:lang w:eastAsia="hi-IN" w:bidi="hi-IN"/>
        </w:rPr>
      </w:pPr>
      <w:r>
        <w:rPr>
          <w:rFonts w:eastAsia="Times New Roman" w:cstheme="minorHAnsi"/>
          <w:kern w:val="1"/>
          <w:sz w:val="24"/>
          <w:szCs w:val="24"/>
          <w:lang w:eastAsia="hi-IN" w:bidi="hi-IN"/>
        </w:rPr>
        <w:t>Punkty zostaną przyznane w następujący sposób</w:t>
      </w:r>
      <w:r w:rsidR="00C26460">
        <w:rPr>
          <w:rFonts w:eastAsia="Times New Roman" w:cstheme="minorHAnsi"/>
          <w:kern w:val="1"/>
          <w:sz w:val="24"/>
          <w:szCs w:val="24"/>
          <w:lang w:eastAsia="hi-IN" w:bidi="hi-IN"/>
        </w:rPr>
        <w:t xml:space="preserve"> (dla każdego zadania)</w:t>
      </w:r>
      <w:r>
        <w:rPr>
          <w:rFonts w:eastAsia="Times New Roman" w:cstheme="minorHAnsi"/>
          <w:kern w:val="1"/>
          <w:sz w:val="24"/>
          <w:szCs w:val="24"/>
          <w:lang w:eastAsia="hi-IN" w:bidi="hi-IN"/>
        </w:rPr>
        <w:t xml:space="preserve">: </w:t>
      </w:r>
    </w:p>
    <w:p w14:paraId="466F7874" w14:textId="5960260C" w:rsidR="003D736F" w:rsidRPr="00011D35" w:rsidRDefault="00011D35" w:rsidP="009B69E3">
      <w:pPr>
        <w:pStyle w:val="Akapitzlist"/>
        <w:numPr>
          <w:ilvl w:val="1"/>
          <w:numId w:val="12"/>
        </w:numPr>
        <w:suppressAutoHyphens/>
        <w:spacing w:after="0" w:line="360" w:lineRule="auto"/>
        <w:jc w:val="both"/>
        <w:rPr>
          <w:rFonts w:eastAsia="Times New Roman" w:cstheme="minorHAnsi"/>
          <w:kern w:val="1"/>
          <w:sz w:val="24"/>
          <w:szCs w:val="24"/>
          <w:lang w:eastAsia="hi-IN" w:bidi="hi-IN"/>
        </w:rPr>
      </w:pPr>
      <w:r w:rsidRPr="00011D35">
        <w:rPr>
          <w:rFonts w:eastAsia="Times New Roman" w:cstheme="minorHAnsi"/>
          <w:kern w:val="1"/>
          <w:sz w:val="24"/>
          <w:szCs w:val="24"/>
          <w:lang w:eastAsia="hi-IN" w:bidi="hi-IN"/>
        </w:rPr>
        <w:t xml:space="preserve">za wykonanie zamówienia w terminie 90 dni, wykonawca otrzyma 0 pkt. </w:t>
      </w:r>
    </w:p>
    <w:p w14:paraId="0A29538E" w14:textId="636383E4" w:rsidR="00011D35" w:rsidRDefault="00011D35" w:rsidP="009B69E3">
      <w:pPr>
        <w:pStyle w:val="Akapitzlist"/>
        <w:numPr>
          <w:ilvl w:val="1"/>
          <w:numId w:val="12"/>
        </w:numPr>
        <w:suppressAutoHyphens/>
        <w:spacing w:after="0" w:line="360" w:lineRule="auto"/>
        <w:jc w:val="both"/>
        <w:rPr>
          <w:rFonts w:eastAsia="Times New Roman" w:cstheme="minorHAnsi"/>
          <w:kern w:val="1"/>
          <w:sz w:val="24"/>
          <w:szCs w:val="24"/>
          <w:lang w:eastAsia="hi-IN" w:bidi="hi-IN"/>
        </w:rPr>
      </w:pPr>
      <w:bookmarkStart w:id="13" w:name="_Hlk99525681"/>
      <w:r w:rsidRPr="00011D35">
        <w:rPr>
          <w:rFonts w:eastAsia="Times New Roman" w:cstheme="minorHAnsi"/>
          <w:kern w:val="1"/>
          <w:sz w:val="24"/>
          <w:szCs w:val="24"/>
          <w:lang w:eastAsia="hi-IN" w:bidi="hi-IN"/>
        </w:rPr>
        <w:t xml:space="preserve">za wykonanie zamówienia w terminie </w:t>
      </w:r>
      <w:r w:rsidR="00C26460">
        <w:rPr>
          <w:rFonts w:eastAsia="Times New Roman" w:cstheme="minorHAnsi"/>
          <w:kern w:val="1"/>
          <w:sz w:val="24"/>
          <w:szCs w:val="24"/>
          <w:lang w:eastAsia="hi-IN" w:bidi="hi-IN"/>
        </w:rPr>
        <w:t xml:space="preserve">80 </w:t>
      </w:r>
      <w:r w:rsidRPr="00011D35">
        <w:rPr>
          <w:rFonts w:eastAsia="Times New Roman" w:cstheme="minorHAnsi"/>
          <w:kern w:val="1"/>
          <w:sz w:val="24"/>
          <w:szCs w:val="24"/>
          <w:lang w:eastAsia="hi-IN" w:bidi="hi-IN"/>
        </w:rPr>
        <w:t xml:space="preserve">dni, wykonawca otrzyma </w:t>
      </w:r>
      <w:r w:rsidR="00F119E6">
        <w:rPr>
          <w:rFonts w:eastAsia="Times New Roman" w:cstheme="minorHAnsi"/>
          <w:kern w:val="1"/>
          <w:sz w:val="24"/>
          <w:szCs w:val="24"/>
          <w:lang w:eastAsia="hi-IN" w:bidi="hi-IN"/>
        </w:rPr>
        <w:t>15</w:t>
      </w:r>
      <w:r w:rsidRPr="00011D35">
        <w:rPr>
          <w:rFonts w:eastAsia="Times New Roman" w:cstheme="minorHAnsi"/>
          <w:kern w:val="1"/>
          <w:sz w:val="24"/>
          <w:szCs w:val="24"/>
          <w:lang w:eastAsia="hi-IN" w:bidi="hi-IN"/>
        </w:rPr>
        <w:t xml:space="preserve"> pkt. </w:t>
      </w:r>
    </w:p>
    <w:bookmarkEnd w:id="13"/>
    <w:p w14:paraId="7E0B7ACA" w14:textId="0A46B4FC" w:rsidR="00C26460" w:rsidRPr="00C26460" w:rsidRDefault="00C26460" w:rsidP="009B69E3">
      <w:pPr>
        <w:pStyle w:val="Akapitzlist"/>
        <w:numPr>
          <w:ilvl w:val="1"/>
          <w:numId w:val="12"/>
        </w:numPr>
        <w:spacing w:line="360" w:lineRule="auto"/>
        <w:rPr>
          <w:rFonts w:eastAsia="Times New Roman" w:cstheme="minorHAnsi"/>
          <w:kern w:val="1"/>
          <w:sz w:val="24"/>
          <w:szCs w:val="24"/>
          <w:lang w:eastAsia="hi-IN" w:bidi="hi-IN"/>
        </w:rPr>
      </w:pPr>
      <w:r w:rsidRPr="00C26460">
        <w:rPr>
          <w:rFonts w:eastAsia="Times New Roman" w:cstheme="minorHAnsi"/>
          <w:kern w:val="1"/>
          <w:sz w:val="24"/>
          <w:szCs w:val="24"/>
          <w:lang w:eastAsia="hi-IN" w:bidi="hi-IN"/>
        </w:rPr>
        <w:t xml:space="preserve">za wykonanie zamówienia w terminie </w:t>
      </w:r>
      <w:r>
        <w:rPr>
          <w:rFonts w:eastAsia="Times New Roman" w:cstheme="minorHAnsi"/>
          <w:kern w:val="1"/>
          <w:sz w:val="24"/>
          <w:szCs w:val="24"/>
          <w:lang w:eastAsia="hi-IN" w:bidi="hi-IN"/>
        </w:rPr>
        <w:t>7</w:t>
      </w:r>
      <w:r w:rsidRPr="00C26460">
        <w:rPr>
          <w:rFonts w:eastAsia="Times New Roman" w:cstheme="minorHAnsi"/>
          <w:kern w:val="1"/>
          <w:sz w:val="24"/>
          <w:szCs w:val="24"/>
          <w:lang w:eastAsia="hi-IN" w:bidi="hi-IN"/>
        </w:rPr>
        <w:t xml:space="preserve">0 dni, wykonawca otrzyma </w:t>
      </w:r>
      <w:r w:rsidR="00F119E6">
        <w:rPr>
          <w:rFonts w:eastAsia="Times New Roman" w:cstheme="minorHAnsi"/>
          <w:kern w:val="1"/>
          <w:sz w:val="24"/>
          <w:szCs w:val="24"/>
          <w:lang w:eastAsia="hi-IN" w:bidi="hi-IN"/>
        </w:rPr>
        <w:t>30</w:t>
      </w:r>
      <w:r w:rsidRPr="00C26460">
        <w:rPr>
          <w:rFonts w:eastAsia="Times New Roman" w:cstheme="minorHAnsi"/>
          <w:kern w:val="1"/>
          <w:sz w:val="24"/>
          <w:szCs w:val="24"/>
          <w:lang w:eastAsia="hi-IN" w:bidi="hi-IN"/>
        </w:rPr>
        <w:t xml:space="preserve"> pkt. </w:t>
      </w:r>
    </w:p>
    <w:p w14:paraId="6E4633EC" w14:textId="05BE125A" w:rsidR="00C26460" w:rsidRPr="00C26460" w:rsidRDefault="00C26460" w:rsidP="009B69E3">
      <w:pPr>
        <w:pStyle w:val="Akapitzlist"/>
        <w:numPr>
          <w:ilvl w:val="1"/>
          <w:numId w:val="12"/>
        </w:numPr>
        <w:spacing w:line="360" w:lineRule="auto"/>
        <w:rPr>
          <w:rFonts w:eastAsia="Times New Roman" w:cstheme="minorHAnsi"/>
          <w:kern w:val="1"/>
          <w:sz w:val="24"/>
          <w:szCs w:val="24"/>
          <w:lang w:eastAsia="hi-IN" w:bidi="hi-IN"/>
        </w:rPr>
      </w:pPr>
      <w:r w:rsidRPr="00C26460">
        <w:rPr>
          <w:rFonts w:eastAsia="Times New Roman" w:cstheme="minorHAnsi"/>
          <w:kern w:val="1"/>
          <w:sz w:val="24"/>
          <w:szCs w:val="24"/>
          <w:lang w:eastAsia="hi-IN" w:bidi="hi-IN"/>
        </w:rPr>
        <w:lastRenderedPageBreak/>
        <w:t xml:space="preserve">za wykonanie zamówienia w terminie </w:t>
      </w:r>
      <w:r>
        <w:rPr>
          <w:rFonts w:eastAsia="Times New Roman" w:cstheme="minorHAnsi"/>
          <w:kern w:val="1"/>
          <w:sz w:val="24"/>
          <w:szCs w:val="24"/>
          <w:lang w:eastAsia="hi-IN" w:bidi="hi-IN"/>
        </w:rPr>
        <w:t>6</w:t>
      </w:r>
      <w:r w:rsidRPr="00C26460">
        <w:rPr>
          <w:rFonts w:eastAsia="Times New Roman" w:cstheme="minorHAnsi"/>
          <w:kern w:val="1"/>
          <w:sz w:val="24"/>
          <w:szCs w:val="24"/>
          <w:lang w:eastAsia="hi-IN" w:bidi="hi-IN"/>
        </w:rPr>
        <w:t xml:space="preserve">0 dni, wykonawca otrzyma </w:t>
      </w:r>
      <w:r w:rsidR="00F119E6">
        <w:rPr>
          <w:rFonts w:eastAsia="Times New Roman" w:cstheme="minorHAnsi"/>
          <w:kern w:val="1"/>
          <w:sz w:val="24"/>
          <w:szCs w:val="24"/>
          <w:lang w:eastAsia="hi-IN" w:bidi="hi-IN"/>
        </w:rPr>
        <w:t>4</w:t>
      </w:r>
      <w:r w:rsidR="00540676">
        <w:rPr>
          <w:rFonts w:eastAsia="Times New Roman" w:cstheme="minorHAnsi"/>
          <w:kern w:val="1"/>
          <w:sz w:val="24"/>
          <w:szCs w:val="24"/>
          <w:lang w:eastAsia="hi-IN" w:bidi="hi-IN"/>
        </w:rPr>
        <w:t>0</w:t>
      </w:r>
      <w:r w:rsidRPr="00C26460">
        <w:rPr>
          <w:rFonts w:eastAsia="Times New Roman" w:cstheme="minorHAnsi"/>
          <w:kern w:val="1"/>
          <w:sz w:val="24"/>
          <w:szCs w:val="24"/>
          <w:lang w:eastAsia="hi-IN" w:bidi="hi-IN"/>
        </w:rPr>
        <w:t xml:space="preserve"> pkt. </w:t>
      </w:r>
    </w:p>
    <w:p w14:paraId="014EB20F" w14:textId="7C9038A2" w:rsidR="003D736F" w:rsidRDefault="003D736F" w:rsidP="003D736F">
      <w:pPr>
        <w:pStyle w:val="Akapitzlist"/>
        <w:suppressAutoHyphens/>
        <w:spacing w:after="0" w:line="360" w:lineRule="auto"/>
        <w:ind w:left="567"/>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 xml:space="preserve">Maksymalny możliwy </w:t>
      </w:r>
      <w:r w:rsidR="00540676">
        <w:rPr>
          <w:rFonts w:eastAsia="Times New Roman" w:cstheme="minorHAnsi"/>
          <w:kern w:val="1"/>
          <w:sz w:val="24"/>
          <w:szCs w:val="24"/>
          <w:lang w:eastAsia="hi-IN" w:bidi="hi-IN"/>
        </w:rPr>
        <w:t xml:space="preserve">termin wykonania </w:t>
      </w:r>
      <w:r w:rsidRPr="003D736F">
        <w:rPr>
          <w:rFonts w:eastAsia="Times New Roman" w:cstheme="minorHAnsi"/>
          <w:kern w:val="1"/>
          <w:sz w:val="24"/>
          <w:szCs w:val="24"/>
          <w:lang w:eastAsia="hi-IN" w:bidi="hi-IN"/>
        </w:rPr>
        <w:t xml:space="preserve">do zaoferowania to </w:t>
      </w:r>
      <w:r w:rsidR="00540676">
        <w:rPr>
          <w:rFonts w:eastAsia="Times New Roman" w:cstheme="minorHAnsi"/>
          <w:kern w:val="1"/>
          <w:sz w:val="24"/>
          <w:szCs w:val="24"/>
          <w:lang w:eastAsia="hi-IN" w:bidi="hi-IN"/>
        </w:rPr>
        <w:t>90</w:t>
      </w:r>
      <w:r w:rsidRPr="003D736F">
        <w:rPr>
          <w:rFonts w:eastAsia="Times New Roman" w:cstheme="minorHAnsi"/>
          <w:kern w:val="1"/>
          <w:sz w:val="24"/>
          <w:szCs w:val="24"/>
          <w:lang w:eastAsia="hi-IN" w:bidi="hi-IN"/>
        </w:rPr>
        <w:t xml:space="preserve"> dni. Oferty deklarujące czas na podjęcie działań wyższy niż </w:t>
      </w:r>
      <w:r w:rsidR="00540676">
        <w:rPr>
          <w:rFonts w:eastAsia="Times New Roman" w:cstheme="minorHAnsi"/>
          <w:kern w:val="1"/>
          <w:sz w:val="24"/>
          <w:szCs w:val="24"/>
          <w:lang w:eastAsia="hi-IN" w:bidi="hi-IN"/>
        </w:rPr>
        <w:t>90</w:t>
      </w:r>
      <w:r w:rsidRPr="003D736F">
        <w:rPr>
          <w:rFonts w:eastAsia="Times New Roman" w:cstheme="minorHAnsi"/>
          <w:kern w:val="1"/>
          <w:sz w:val="24"/>
          <w:szCs w:val="24"/>
          <w:lang w:eastAsia="hi-IN" w:bidi="hi-IN"/>
        </w:rPr>
        <w:t xml:space="preserve"> dni zostaną uznane jako niezgodne z warunkami zamówienia i odrzucone na podstawie art. 226 ust 1 pkt 5.</w:t>
      </w:r>
    </w:p>
    <w:p w14:paraId="34C90D5E"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4EE630F5"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sidR="00540676">
        <w:rPr>
          <w:rFonts w:eastAsia="Times New Roman" w:cstheme="minorHAnsi"/>
          <w:kern w:val="1"/>
          <w:sz w:val="24"/>
          <w:szCs w:val="24"/>
          <w:lang w:eastAsia="hi-IN" w:bidi="hi-IN"/>
        </w:rPr>
        <w:t xml:space="preserve"> terminu wykonania </w:t>
      </w:r>
      <w:r w:rsidRPr="00323276">
        <w:rPr>
          <w:rFonts w:eastAsia="Times New Roman" w:cstheme="minorHAnsi"/>
          <w:kern w:val="1"/>
          <w:sz w:val="24"/>
          <w:szCs w:val="24"/>
          <w:lang w:eastAsia="hi-IN" w:bidi="hi-IN"/>
        </w:rPr>
        <w:t xml:space="preserve">oraz ceny w formularzu oferty, stanowiącym </w:t>
      </w:r>
      <w:r w:rsidRPr="00D74D6B">
        <w:rPr>
          <w:rFonts w:eastAsia="Times New Roman" w:cstheme="minorHAnsi"/>
          <w:kern w:val="1"/>
          <w:sz w:val="24"/>
          <w:szCs w:val="24"/>
          <w:lang w:eastAsia="hi-IN" w:bidi="hi-IN"/>
        </w:rPr>
        <w:t xml:space="preserve">załącznik nr </w:t>
      </w:r>
      <w:r w:rsidR="00D74D6B" w:rsidRPr="00D74D6B">
        <w:rPr>
          <w:rFonts w:eastAsia="Times New Roman" w:cstheme="minorHAnsi"/>
          <w:kern w:val="1"/>
          <w:sz w:val="24"/>
          <w:szCs w:val="24"/>
          <w:lang w:eastAsia="hi-IN" w:bidi="hi-IN"/>
        </w:rPr>
        <w:t>1</w:t>
      </w:r>
      <w:r w:rsidR="009B4B86">
        <w:rPr>
          <w:rFonts w:eastAsia="Times New Roman" w:cstheme="minorHAnsi"/>
          <w:kern w:val="1"/>
          <w:sz w:val="24"/>
          <w:szCs w:val="24"/>
          <w:lang w:eastAsia="hi-IN" w:bidi="hi-IN"/>
        </w:rPr>
        <w:t>a lub 1b</w:t>
      </w:r>
      <w:r w:rsidR="00D74D6B" w:rsidRPr="00D74D6B">
        <w:rPr>
          <w:rFonts w:eastAsia="Times New Roman" w:cstheme="minorHAnsi"/>
          <w:kern w:val="1"/>
          <w:sz w:val="24"/>
          <w:szCs w:val="24"/>
          <w:lang w:eastAsia="hi-IN" w:bidi="hi-IN"/>
        </w:rPr>
        <w:t xml:space="preserve"> </w:t>
      </w:r>
      <w:r w:rsidR="001D7903">
        <w:rPr>
          <w:rFonts w:eastAsia="Times New Roman" w:cstheme="minorHAnsi"/>
          <w:kern w:val="1"/>
          <w:sz w:val="24"/>
          <w:szCs w:val="24"/>
          <w:lang w:eastAsia="hi-IN" w:bidi="hi-IN"/>
        </w:rPr>
        <w:t xml:space="preserve">lub 1c </w:t>
      </w:r>
      <w:r w:rsidRPr="00D74D6B">
        <w:rPr>
          <w:rFonts w:eastAsia="Times New Roman" w:cstheme="minorHAnsi"/>
          <w:kern w:val="1"/>
          <w:sz w:val="24"/>
          <w:szCs w:val="24"/>
          <w:lang w:eastAsia="hi-IN" w:bidi="hi-IN"/>
        </w:rPr>
        <w:t>do SWZ</w:t>
      </w:r>
      <w:r w:rsidR="009B4B86">
        <w:rPr>
          <w:rFonts w:eastAsia="Times New Roman" w:cstheme="minorHAnsi"/>
          <w:kern w:val="1"/>
          <w:sz w:val="24"/>
          <w:szCs w:val="24"/>
          <w:lang w:eastAsia="hi-IN" w:bidi="hi-IN"/>
        </w:rPr>
        <w:t xml:space="preserve"> (odpowiednio dla danego zadania)</w:t>
      </w:r>
      <w:r w:rsidRPr="00D74D6B">
        <w:rPr>
          <w:rFonts w:eastAsia="Times New Roman" w:cstheme="minorHAnsi"/>
          <w:kern w:val="1"/>
          <w:sz w:val="24"/>
          <w:szCs w:val="24"/>
          <w:lang w:eastAsia="hi-IN" w:bidi="hi-IN"/>
        </w:rPr>
        <w:t>.</w:t>
      </w:r>
    </w:p>
    <w:p w14:paraId="04DE9B20"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659D8FBC"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r w:rsidRPr="00305982">
        <w:rPr>
          <w:rFonts w:eastAsia="Times New Roman" w:cstheme="minorHAnsi"/>
          <w:bCs/>
          <w:kern w:val="1"/>
          <w:sz w:val="24"/>
          <w:szCs w:val="24"/>
          <w:lang w:eastAsia="hi-IN" w:bidi="hi-IN"/>
        </w:rPr>
        <w:t>Wp= Wp1+Wp2, gdzie</w:t>
      </w:r>
      <w:r w:rsidRPr="000F09CF">
        <w:rPr>
          <w:rFonts w:eastAsia="Times New Roman" w:cstheme="minorHAnsi"/>
          <w:bCs/>
          <w:kern w:val="1"/>
          <w:sz w:val="24"/>
          <w:szCs w:val="24"/>
          <w:lang w:eastAsia="hi-IN" w:bidi="hi-IN"/>
        </w:rPr>
        <w:t>:</w:t>
      </w:r>
    </w:p>
    <w:p w14:paraId="7154F33D" w14:textId="1E505ABE"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Wp – suma wartości punktów przyznanych ofercie w kryteriach: cena </w:t>
      </w:r>
      <w:r w:rsidR="00540676">
        <w:rPr>
          <w:rFonts w:eastAsia="Times New Roman" w:cstheme="minorHAnsi"/>
          <w:kern w:val="1"/>
          <w:sz w:val="24"/>
          <w:szCs w:val="24"/>
          <w:lang w:eastAsia="hi-IN" w:bidi="hi-IN"/>
        </w:rPr>
        <w:t>i termin wykonania</w:t>
      </w:r>
      <w:r w:rsidRPr="00323276">
        <w:rPr>
          <w:rFonts w:eastAsia="Times New Roman" w:cstheme="minorHAnsi"/>
          <w:kern w:val="1"/>
          <w:sz w:val="24"/>
          <w:szCs w:val="24"/>
          <w:lang w:eastAsia="hi-IN" w:bidi="hi-IN"/>
        </w:rPr>
        <w:t>;</w:t>
      </w:r>
    </w:p>
    <w:p w14:paraId="630461FF" w14:textId="77777777"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–wartość punktowa przyznana ofercie w kryterium cena;</w:t>
      </w:r>
    </w:p>
    <w:p w14:paraId="3A3050C6" w14:textId="1508CC75"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Wp2 – wartość punktowa przyznana ofercie w kryterium </w:t>
      </w:r>
      <w:r w:rsidR="00540676">
        <w:rPr>
          <w:rFonts w:eastAsia="Times New Roman" w:cstheme="minorHAnsi"/>
          <w:kern w:val="1"/>
          <w:sz w:val="24"/>
          <w:szCs w:val="24"/>
          <w:lang w:eastAsia="hi-IN" w:bidi="hi-IN"/>
        </w:rPr>
        <w:t>termin wykonania</w:t>
      </w:r>
    </w:p>
    <w:p w14:paraId="0DBA7C22" w14:textId="0C15C64E" w:rsidR="000F09CF" w:rsidRPr="000F09CF"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E7026D">
      <w:pPr>
        <w:numPr>
          <w:ilvl w:val="0"/>
          <w:numId w:val="19"/>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37E60420" w14:textId="516413FF" w:rsidR="000F09CF" w:rsidRPr="00323276" w:rsidRDefault="000F09CF" w:rsidP="00E7026D">
      <w:pPr>
        <w:pStyle w:val="Akapitzlist"/>
        <w:numPr>
          <w:ilvl w:val="0"/>
          <w:numId w:val="19"/>
        </w:numPr>
        <w:spacing w:after="0" w:line="360" w:lineRule="auto"/>
        <w:ind w:left="567" w:hanging="578"/>
        <w:rPr>
          <w:rFonts w:cstheme="minorHAnsi"/>
          <w:sz w:val="24"/>
          <w:szCs w:val="24"/>
        </w:rPr>
      </w:pPr>
      <w:r w:rsidRPr="00323276">
        <w:rPr>
          <w:rFonts w:cstheme="minorHAnsi"/>
          <w:sz w:val="24"/>
          <w:szCs w:val="24"/>
        </w:rPr>
        <w:t>W formularzu oferty (</w:t>
      </w:r>
      <w:r w:rsidRPr="00D74D6B">
        <w:rPr>
          <w:rFonts w:cstheme="minorHAnsi"/>
          <w:sz w:val="24"/>
          <w:szCs w:val="24"/>
        </w:rPr>
        <w:t>Załącznik Nr</w:t>
      </w:r>
      <w:r w:rsidR="00D74D6B" w:rsidRPr="00D74D6B">
        <w:rPr>
          <w:rFonts w:cstheme="minorHAnsi"/>
          <w:sz w:val="24"/>
          <w:szCs w:val="24"/>
        </w:rPr>
        <w:t xml:space="preserve"> 1</w:t>
      </w:r>
      <w:r w:rsidR="009B4B86">
        <w:rPr>
          <w:rFonts w:cstheme="minorHAnsi"/>
          <w:sz w:val="24"/>
          <w:szCs w:val="24"/>
        </w:rPr>
        <w:t>a</w:t>
      </w:r>
      <w:r w:rsidR="00A95319">
        <w:rPr>
          <w:rFonts w:cstheme="minorHAnsi"/>
          <w:sz w:val="24"/>
          <w:szCs w:val="24"/>
        </w:rPr>
        <w:t>, 1b</w:t>
      </w:r>
      <w:r w:rsidR="000B5FD6">
        <w:rPr>
          <w:rFonts w:cstheme="minorHAnsi"/>
          <w:sz w:val="24"/>
          <w:szCs w:val="24"/>
        </w:rPr>
        <w:t>, 1c</w:t>
      </w:r>
      <w:r w:rsidRPr="00323276">
        <w:rPr>
          <w:rFonts w:cstheme="minorHAnsi"/>
          <w:sz w:val="24"/>
          <w:szCs w:val="24"/>
        </w:rPr>
        <w:t>), Wykonawca ma obowiązek:</w:t>
      </w:r>
    </w:p>
    <w:p w14:paraId="0E38FF2B"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p>
    <w:p w14:paraId="3BA1C94C"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p>
    <w:p w14:paraId="48B436AF"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lastRenderedPageBreak/>
        <w:t>Wskazania wartości towaru lub usługi objętego obowiązkiem podatkowym Zamawiającego, bez kwoty podatku;</w:t>
      </w:r>
    </w:p>
    <w:p w14:paraId="44A2BBC1"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42DC6F6" w14:textId="5A482D7E"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W przypadku braku zgody, o której mowa w ust 9, oferta podlega odrzuceniu</w:t>
      </w:r>
      <w:r w:rsidR="00092F60">
        <w:rPr>
          <w:rFonts w:cstheme="minorHAnsi"/>
          <w:sz w:val="24"/>
          <w:szCs w:val="24"/>
        </w:rPr>
        <w:br/>
      </w:r>
      <w:r w:rsidRPr="00323276">
        <w:rPr>
          <w:rFonts w:cstheme="minorHAnsi"/>
          <w:sz w:val="24"/>
          <w:szCs w:val="24"/>
        </w:rPr>
        <w:t>a Zamawiający zwraca się o wyrażenie takiej zgody do kolejnego Wykonawcy, którego oferta została najwyżej oceniona, chyba że zachodzą przesłanki do unieważnienia postępowania.</w:t>
      </w:r>
    </w:p>
    <w:p w14:paraId="6A468DAD" w14:textId="4DF542C7" w:rsidR="000F09CF" w:rsidRPr="00F73748" w:rsidRDefault="00496277" w:rsidP="008A6A7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2E956CB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w:t>
      </w:r>
      <w:r w:rsidR="00A95319">
        <w:rPr>
          <w:rFonts w:cstheme="minorHAnsi"/>
          <w:sz w:val="24"/>
          <w:szCs w:val="24"/>
        </w:rPr>
        <w:t xml:space="preserve"> (oddzielnie dla każdego zadania)</w:t>
      </w:r>
      <w:r w:rsidRPr="00743D78">
        <w:rPr>
          <w:rFonts w:cstheme="minorHAnsi"/>
          <w:sz w:val="24"/>
          <w:szCs w:val="24"/>
        </w:rPr>
        <w:t>, z uwzględnieniem art. 577 Pzp, w terminie nie krótszym niż 5 dni od dnia przesłania zawiadomienia</w:t>
      </w:r>
      <w:r w:rsidR="00A95319">
        <w:rPr>
          <w:rFonts w:cstheme="minorHAnsi"/>
          <w:sz w:val="24"/>
          <w:szCs w:val="24"/>
        </w:rPr>
        <w:t xml:space="preserve"> </w:t>
      </w:r>
      <w:r w:rsidRPr="00743D78">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9E9DAC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21802198"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lastRenderedPageBreak/>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0E1CDEF5" w14:textId="4CC23120" w:rsidR="0052415F" w:rsidRPr="0052415F" w:rsidRDefault="00092F60"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Przed podpisaniem umowy Wykonawc</w:t>
      </w:r>
      <w:r w:rsidR="000B5FD6">
        <w:rPr>
          <w:rFonts w:cstheme="minorHAnsi"/>
          <w:sz w:val="24"/>
          <w:szCs w:val="24"/>
        </w:rPr>
        <w:t>a</w:t>
      </w:r>
      <w:r w:rsidRPr="00743D78">
        <w:rPr>
          <w:rFonts w:cstheme="minorHAnsi"/>
          <w:sz w:val="24"/>
          <w:szCs w:val="24"/>
        </w:rPr>
        <w:t xml:space="preserve"> ubiegający się o udzielnie zamówienia (w przypadku wyboru </w:t>
      </w:r>
      <w:r w:rsidR="000B5FD6">
        <w:rPr>
          <w:rFonts w:cstheme="minorHAnsi"/>
          <w:sz w:val="24"/>
          <w:szCs w:val="24"/>
        </w:rPr>
        <w:t xml:space="preserve">jego </w:t>
      </w:r>
      <w:r w:rsidRPr="00743D78">
        <w:rPr>
          <w:rFonts w:cstheme="minorHAnsi"/>
          <w:sz w:val="24"/>
          <w:szCs w:val="24"/>
        </w:rPr>
        <w:t>oferty jako najkorzystniejszej) przedstawi Zamawiającemu</w:t>
      </w:r>
      <w:r w:rsidR="00743D78" w:rsidRPr="00743D78">
        <w:rPr>
          <w:rFonts w:cstheme="minorHAnsi"/>
          <w:sz w:val="24"/>
          <w:szCs w:val="24"/>
        </w:rPr>
        <w:t xml:space="preserve"> następujące dokumenty:</w:t>
      </w:r>
    </w:p>
    <w:p w14:paraId="3EE62108" w14:textId="2BD1ED7D"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Złożyć umowę regulującą współpracę Wykonawców wspólnie ubiegających się</w:t>
      </w:r>
      <w:r w:rsidRPr="0052415F">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615D0">
        <w:rPr>
          <w:rFonts w:cstheme="minorHAnsi"/>
          <w:sz w:val="24"/>
          <w:szCs w:val="24"/>
        </w:rPr>
        <w:t>;</w:t>
      </w:r>
      <w:r w:rsidRPr="0052415F">
        <w:rPr>
          <w:rFonts w:cstheme="minorHAnsi"/>
          <w:sz w:val="24"/>
          <w:szCs w:val="24"/>
        </w:rPr>
        <w:t xml:space="preserve"> </w:t>
      </w:r>
    </w:p>
    <w:p w14:paraId="1D8E0840" w14:textId="5885CC72"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Przedstawić nazwy (firmy) podwykonawców, adresy oraz dokumenty potwierdzające, że występują oni w obrocie prawnym, a także wskazać sposób reprezentacji</w:t>
      </w:r>
      <w:r w:rsidRPr="0052415F">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615D0">
        <w:rPr>
          <w:rFonts w:cstheme="minorHAnsi"/>
          <w:sz w:val="24"/>
          <w:szCs w:val="24"/>
        </w:rPr>
        <w:t>;</w:t>
      </w:r>
    </w:p>
    <w:p w14:paraId="6CDF38A5" w14:textId="61F45B7A"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52415F">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615D0">
        <w:rPr>
          <w:rFonts w:cstheme="minorHAnsi"/>
          <w:sz w:val="24"/>
          <w:szCs w:val="24"/>
        </w:rPr>
        <w:t>;</w:t>
      </w:r>
    </w:p>
    <w:p w14:paraId="665D76D2" w14:textId="49284730"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 xml:space="preserve">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w:t>
      </w:r>
      <w:r w:rsidRPr="0052415F">
        <w:rPr>
          <w:rFonts w:cstheme="minorHAnsi"/>
          <w:sz w:val="24"/>
          <w:szCs w:val="24"/>
        </w:rPr>
        <w:lastRenderedPageBreak/>
        <w:t>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615D0">
        <w:rPr>
          <w:rFonts w:cstheme="minorHAnsi"/>
          <w:sz w:val="24"/>
          <w:szCs w:val="24"/>
        </w:rPr>
        <w:t>;</w:t>
      </w:r>
    </w:p>
    <w:p w14:paraId="6C5A00D5" w14:textId="0EC5CD77" w:rsidR="000F09CF" w:rsidRPr="0052415F" w:rsidRDefault="00743D78" w:rsidP="00E7026D">
      <w:pPr>
        <w:pStyle w:val="Akapitzlist"/>
        <w:numPr>
          <w:ilvl w:val="0"/>
          <w:numId w:val="21"/>
        </w:numPr>
        <w:spacing w:after="0" w:line="360" w:lineRule="auto"/>
        <w:ind w:left="567" w:hanging="567"/>
        <w:rPr>
          <w:rFonts w:cstheme="minorHAnsi"/>
          <w:sz w:val="24"/>
          <w:szCs w:val="24"/>
        </w:rPr>
      </w:pPr>
      <w:r w:rsidRPr="0052415F">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7458E2FC" w:rsidR="000F09CF" w:rsidRPr="00F73748" w:rsidRDefault="00496277" w:rsidP="008A6A7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3F94E835"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7026D">
      <w:pPr>
        <w:numPr>
          <w:ilvl w:val="1"/>
          <w:numId w:val="4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lastRenderedPageBreak/>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47F6877E" w14:textId="57B8CEEE" w:rsidR="00F77973" w:rsidRDefault="00F77973"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2F954D6D" w14:textId="566BA0FC" w:rsidR="00A75498"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7A0BD9B5" w14:textId="33ABDFC1" w:rsidR="000F0EED" w:rsidRPr="00F73748" w:rsidRDefault="000F0EED" w:rsidP="00A75498">
      <w:pPr>
        <w:spacing w:after="0" w:line="360" w:lineRule="auto"/>
        <w:rPr>
          <w:rFonts w:cstheme="minorHAnsi"/>
          <w:sz w:val="24"/>
          <w:szCs w:val="24"/>
        </w:rPr>
      </w:pP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 2 pkt 2)</w:t>
      </w:r>
    </w:p>
    <w:p w14:paraId="7A6521C1"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1.</w:t>
      </w:r>
      <w:r w:rsidRPr="009260A7">
        <w:rPr>
          <w:rFonts w:cstheme="minorHAnsi"/>
          <w:sz w:val="24"/>
          <w:szCs w:val="24"/>
        </w:rPr>
        <w:tab/>
        <w:t>O udzielenie zamówienia w niniejszym postępowaniu mogą ubiegać się Wykonawcy, którzy:</w:t>
      </w:r>
    </w:p>
    <w:p w14:paraId="14CCD430"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1)</w:t>
      </w:r>
      <w:r w:rsidRPr="009260A7">
        <w:rPr>
          <w:rFonts w:cstheme="minorHAnsi"/>
          <w:sz w:val="24"/>
          <w:szCs w:val="24"/>
        </w:rPr>
        <w:tab/>
        <w:t>nie podlegają wykluczeniu (podstawy wykluczenia Zamawiający wskazał w Dziale A Rozdziale XV SWZ);</w:t>
      </w:r>
    </w:p>
    <w:p w14:paraId="10F4FEA5"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2)</w:t>
      </w:r>
      <w:r w:rsidRPr="009260A7">
        <w:rPr>
          <w:rFonts w:cstheme="minorHAnsi"/>
          <w:sz w:val="24"/>
          <w:szCs w:val="24"/>
        </w:rPr>
        <w:tab/>
        <w:t>spełniają warunki udziału w postępowaniu, określone przez Zamawiającego w ust 2.</w:t>
      </w:r>
    </w:p>
    <w:p w14:paraId="21D9C52D"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2.</w:t>
      </w:r>
      <w:r w:rsidRPr="009260A7">
        <w:rPr>
          <w:rFonts w:cstheme="minorHAnsi"/>
          <w:sz w:val="24"/>
          <w:szCs w:val="24"/>
        </w:rPr>
        <w:tab/>
        <w:t>Zamawiający stawia warunek udziału w postępowaniu w zakresie:</w:t>
      </w:r>
    </w:p>
    <w:p w14:paraId="067094C0" w14:textId="0D67DC40" w:rsidR="009260A7" w:rsidRPr="009260A7" w:rsidRDefault="001D7903" w:rsidP="009260A7">
      <w:pPr>
        <w:suppressAutoHyphens/>
        <w:spacing w:after="0" w:line="360" w:lineRule="auto"/>
        <w:rPr>
          <w:rFonts w:cstheme="minorHAnsi"/>
          <w:sz w:val="24"/>
          <w:szCs w:val="24"/>
        </w:rPr>
      </w:pPr>
      <w:r>
        <w:rPr>
          <w:rFonts w:cstheme="minorHAnsi"/>
          <w:sz w:val="24"/>
          <w:szCs w:val="24"/>
        </w:rPr>
        <w:t>1</w:t>
      </w:r>
      <w:r w:rsidR="009260A7" w:rsidRPr="009260A7">
        <w:rPr>
          <w:rFonts w:cstheme="minorHAnsi"/>
          <w:sz w:val="24"/>
          <w:szCs w:val="24"/>
        </w:rPr>
        <w:t>)</w:t>
      </w:r>
      <w:r w:rsidR="009260A7" w:rsidRPr="009260A7">
        <w:rPr>
          <w:rFonts w:cstheme="minorHAnsi"/>
          <w:sz w:val="24"/>
          <w:szCs w:val="24"/>
        </w:rPr>
        <w:tab/>
        <w:t>zdolności zawodowej.</w:t>
      </w:r>
    </w:p>
    <w:p w14:paraId="28073882"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 xml:space="preserve">Odnośnie przedmiotowego warunku Zamawiający wymaga, by Wykonawca wykazał, iż: </w:t>
      </w:r>
    </w:p>
    <w:p w14:paraId="380F93E4" w14:textId="68032507" w:rsidR="009260A7" w:rsidRPr="009260A7" w:rsidRDefault="009260A7" w:rsidP="009260A7">
      <w:pPr>
        <w:suppressAutoHyphens/>
        <w:spacing w:after="0" w:line="360" w:lineRule="auto"/>
        <w:rPr>
          <w:rFonts w:cstheme="minorHAnsi"/>
          <w:sz w:val="24"/>
          <w:szCs w:val="24"/>
        </w:rPr>
      </w:pPr>
      <w:bookmarkStart w:id="14" w:name="_Hlk128052088"/>
      <w:r w:rsidRPr="009260A7">
        <w:rPr>
          <w:rFonts w:cstheme="minorHAnsi"/>
          <w:sz w:val="24"/>
          <w:szCs w:val="24"/>
        </w:rPr>
        <w:t>wykonał zgodnie z zasadami sztuki budowlanej i prawidłowo ukończył w okresie ostatnich pięciu lat przed upływem terminu składania ofert</w:t>
      </w:r>
      <w:bookmarkEnd w:id="14"/>
      <w:r w:rsidRPr="009260A7">
        <w:rPr>
          <w:rFonts w:cstheme="minorHAnsi"/>
          <w:sz w:val="24"/>
          <w:szCs w:val="24"/>
        </w:rPr>
        <w:t>, a jeżeli okres prowadzenia działalności jest krótszy – w tym okresie: co najmniej jednego zamówienia, którego przedmiotem były roboty budowlane obejmując</w:t>
      </w:r>
      <w:r w:rsidR="00540676">
        <w:rPr>
          <w:rFonts w:cstheme="minorHAnsi"/>
          <w:sz w:val="24"/>
          <w:szCs w:val="24"/>
        </w:rPr>
        <w:t>e</w:t>
      </w:r>
      <w:r w:rsidRPr="009260A7">
        <w:rPr>
          <w:rFonts w:cstheme="minorHAnsi"/>
          <w:sz w:val="24"/>
          <w:szCs w:val="24"/>
        </w:rPr>
        <w:t xml:space="preserve"> w zakresie</w:t>
      </w:r>
      <w:r w:rsidR="000D4961">
        <w:rPr>
          <w:rFonts w:cstheme="minorHAnsi"/>
          <w:sz w:val="24"/>
          <w:szCs w:val="24"/>
        </w:rPr>
        <w:t xml:space="preserve"> ścinkę poboczy i/lub odtworzenie rowów odwadniających</w:t>
      </w:r>
      <w:r w:rsidRPr="009260A7">
        <w:rPr>
          <w:rFonts w:cstheme="minorHAnsi"/>
          <w:sz w:val="24"/>
          <w:szCs w:val="24"/>
        </w:rPr>
        <w:t>, o wartości roboty nie mniejszej niż:</w:t>
      </w:r>
    </w:p>
    <w:p w14:paraId="48A9624D" w14:textId="0F4499D8"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lastRenderedPageBreak/>
        <w:t>a)</w:t>
      </w:r>
      <w:r w:rsidRPr="009260A7">
        <w:rPr>
          <w:rFonts w:cstheme="minorHAnsi"/>
          <w:sz w:val="24"/>
          <w:szCs w:val="24"/>
        </w:rPr>
        <w:tab/>
        <w:t xml:space="preserve">dla ZADANIA NR 1 - </w:t>
      </w:r>
      <w:r w:rsidR="004C31FC">
        <w:rPr>
          <w:rFonts w:cstheme="minorHAnsi"/>
          <w:sz w:val="24"/>
          <w:szCs w:val="24"/>
        </w:rPr>
        <w:t>70</w:t>
      </w:r>
      <w:r w:rsidRPr="009260A7">
        <w:rPr>
          <w:rFonts w:cstheme="minorHAnsi"/>
          <w:sz w:val="24"/>
          <w:szCs w:val="24"/>
        </w:rPr>
        <w:t xml:space="preserve"> 000,00 zł.</w:t>
      </w:r>
    </w:p>
    <w:p w14:paraId="252D00F6" w14:textId="582DECE4"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b).</w:t>
      </w:r>
      <w:r w:rsidRPr="009260A7">
        <w:rPr>
          <w:rFonts w:cstheme="minorHAnsi"/>
          <w:sz w:val="24"/>
          <w:szCs w:val="24"/>
        </w:rPr>
        <w:tab/>
        <w:t>dla ZADANIA Nr 2 –</w:t>
      </w:r>
      <w:r w:rsidR="004C31FC">
        <w:rPr>
          <w:rFonts w:cstheme="minorHAnsi"/>
          <w:sz w:val="24"/>
          <w:szCs w:val="24"/>
        </w:rPr>
        <w:t xml:space="preserve"> </w:t>
      </w:r>
      <w:r w:rsidR="006D4A80">
        <w:rPr>
          <w:rFonts w:cstheme="minorHAnsi"/>
          <w:sz w:val="24"/>
          <w:szCs w:val="24"/>
        </w:rPr>
        <w:t>100</w:t>
      </w:r>
      <w:r w:rsidR="004C31FC">
        <w:rPr>
          <w:rFonts w:cstheme="minorHAnsi"/>
          <w:sz w:val="24"/>
          <w:szCs w:val="24"/>
        </w:rPr>
        <w:t xml:space="preserve"> </w:t>
      </w:r>
      <w:r w:rsidRPr="009260A7">
        <w:rPr>
          <w:rFonts w:cstheme="minorHAnsi"/>
          <w:sz w:val="24"/>
          <w:szCs w:val="24"/>
        </w:rPr>
        <w:t>000,00 zł</w:t>
      </w:r>
    </w:p>
    <w:p w14:paraId="4A8AA0CD" w14:textId="48B8B551"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c)</w:t>
      </w:r>
      <w:r w:rsidRPr="009260A7">
        <w:rPr>
          <w:rFonts w:cstheme="minorHAnsi"/>
          <w:sz w:val="24"/>
          <w:szCs w:val="24"/>
        </w:rPr>
        <w:tab/>
        <w:t>dla ZADANIA Nr 3 –</w:t>
      </w:r>
      <w:r w:rsidR="006D4A80">
        <w:rPr>
          <w:rFonts w:cstheme="minorHAnsi"/>
          <w:sz w:val="24"/>
          <w:szCs w:val="24"/>
        </w:rPr>
        <w:t xml:space="preserve"> 50 </w:t>
      </w:r>
      <w:r w:rsidRPr="009260A7">
        <w:rPr>
          <w:rFonts w:cstheme="minorHAnsi"/>
          <w:sz w:val="24"/>
          <w:szCs w:val="24"/>
        </w:rPr>
        <w:t>000,00 zł</w:t>
      </w:r>
    </w:p>
    <w:p w14:paraId="4A4FD020" w14:textId="79187C9B" w:rsidR="009260A7" w:rsidRDefault="009260A7" w:rsidP="009260A7">
      <w:pPr>
        <w:suppressAutoHyphens/>
        <w:spacing w:after="0" w:line="360" w:lineRule="auto"/>
        <w:rPr>
          <w:rFonts w:cstheme="minorHAnsi"/>
          <w:sz w:val="24"/>
          <w:szCs w:val="24"/>
        </w:rPr>
      </w:pPr>
      <w:r w:rsidRPr="00AF02C2">
        <w:rPr>
          <w:rFonts w:cstheme="minorHAnsi"/>
          <w:sz w:val="24"/>
          <w:szCs w:val="24"/>
        </w:rPr>
        <w:t>W przypadku, składania ofert</w:t>
      </w:r>
      <w:r w:rsidR="00AF02C2" w:rsidRPr="00AF02C2">
        <w:rPr>
          <w:rFonts w:cstheme="minorHAnsi"/>
          <w:sz w:val="24"/>
          <w:szCs w:val="24"/>
        </w:rPr>
        <w:t>y</w:t>
      </w:r>
      <w:r w:rsidRPr="00AF02C2">
        <w:rPr>
          <w:rFonts w:cstheme="minorHAnsi"/>
          <w:sz w:val="24"/>
          <w:szCs w:val="24"/>
        </w:rPr>
        <w:t xml:space="preserve"> na więcej niż jedno zadanie, Wykonawca musi wykazać, że </w:t>
      </w:r>
      <w:r w:rsidR="00AF02C2" w:rsidRPr="00AF02C2">
        <w:rPr>
          <w:rFonts w:cstheme="minorHAnsi"/>
          <w:sz w:val="24"/>
          <w:szCs w:val="24"/>
        </w:rPr>
        <w:t xml:space="preserve">wykonał zgodnie z zasadami sztuki budowlanej i prawidłowo ukończył w okresie ostatnich pięciu lat przed upływem terminu składania ofert, co najmniej jedno zamówienie, którego przedmiotem były roboty budowlane obejmujące w zakresie ścinkę poboczy i/lub odtworzenie rowów odwadniających </w:t>
      </w:r>
      <w:r w:rsidRPr="00AF02C2">
        <w:rPr>
          <w:rFonts w:cstheme="minorHAnsi"/>
          <w:sz w:val="24"/>
          <w:szCs w:val="24"/>
        </w:rPr>
        <w:t xml:space="preserve"> o wartości nie mniejszej niż suma</w:t>
      </w:r>
      <w:r w:rsidR="00A874B6" w:rsidRPr="00AF02C2">
        <w:rPr>
          <w:rFonts w:cstheme="minorHAnsi"/>
          <w:sz w:val="24"/>
          <w:szCs w:val="24"/>
        </w:rPr>
        <w:t xml:space="preserve"> wartości </w:t>
      </w:r>
      <w:r w:rsidRPr="00AF02C2">
        <w:rPr>
          <w:rFonts w:cstheme="minorHAnsi"/>
          <w:sz w:val="24"/>
          <w:szCs w:val="24"/>
        </w:rPr>
        <w:t>robót wymaganych do spełnienia warunku dla zadań</w:t>
      </w:r>
      <w:r w:rsidR="00AF02C2" w:rsidRPr="00AF02C2">
        <w:rPr>
          <w:rFonts w:cstheme="minorHAnsi"/>
          <w:sz w:val="24"/>
          <w:szCs w:val="24"/>
        </w:rPr>
        <w:t>, na które wykonawca składa ofertę.</w:t>
      </w:r>
    </w:p>
    <w:p w14:paraId="04005CE4" w14:textId="5A0B8F62" w:rsidR="00EC6394" w:rsidRPr="001D7903" w:rsidRDefault="00EC6394" w:rsidP="001D7903">
      <w:pPr>
        <w:pStyle w:val="Akapitzlist"/>
        <w:numPr>
          <w:ilvl w:val="2"/>
          <w:numId w:val="42"/>
        </w:numPr>
        <w:spacing w:after="0" w:line="360" w:lineRule="auto"/>
        <w:ind w:left="0" w:right="57" w:firstLine="0"/>
        <w:rPr>
          <w:rFonts w:cstheme="minorHAnsi"/>
          <w:sz w:val="24"/>
          <w:szCs w:val="24"/>
        </w:rPr>
      </w:pPr>
      <w:r w:rsidRPr="001D7903">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08270CEB" w:rsidR="00EC6394" w:rsidRPr="009260A7" w:rsidRDefault="00EC6394" w:rsidP="001D7903">
      <w:pPr>
        <w:pStyle w:val="Akapitzlist"/>
        <w:numPr>
          <w:ilvl w:val="2"/>
          <w:numId w:val="42"/>
        </w:numPr>
        <w:spacing w:after="0" w:line="360" w:lineRule="auto"/>
        <w:ind w:left="0" w:right="57" w:firstLine="0"/>
        <w:rPr>
          <w:rFonts w:cstheme="minorHAnsi"/>
          <w:sz w:val="24"/>
          <w:szCs w:val="24"/>
        </w:rPr>
      </w:pPr>
      <w:r w:rsidRPr="009260A7">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255E8407" w:rsidR="00EC6394" w:rsidRPr="009260A7" w:rsidRDefault="00EC6394" w:rsidP="001D7903">
      <w:pPr>
        <w:pStyle w:val="Akapitzlist"/>
        <w:numPr>
          <w:ilvl w:val="2"/>
          <w:numId w:val="42"/>
        </w:numPr>
        <w:tabs>
          <w:tab w:val="left" w:pos="0"/>
        </w:tabs>
        <w:spacing w:after="0" w:line="360" w:lineRule="auto"/>
        <w:ind w:left="0" w:right="53" w:firstLine="0"/>
        <w:rPr>
          <w:rFonts w:cstheme="minorHAnsi"/>
          <w:sz w:val="24"/>
          <w:szCs w:val="24"/>
        </w:rPr>
      </w:pPr>
      <w:r w:rsidRPr="009260A7">
        <w:rPr>
          <w:rFonts w:cstheme="minorHAnsi"/>
          <w:sz w:val="24"/>
          <w:szCs w:val="24"/>
        </w:rPr>
        <w:t xml:space="preserve">Wykonawca, który polega na zdolnościach lub sytuacji podmiotów udostępniających zasoby, </w:t>
      </w:r>
      <w:r w:rsidRPr="009260A7">
        <w:rPr>
          <w:rFonts w:cstheme="minorHAnsi"/>
          <w:bCs/>
          <w:sz w:val="24"/>
          <w:szCs w:val="24"/>
        </w:rPr>
        <w:t>składa wraz z ofertą</w:t>
      </w:r>
      <w:r w:rsidRPr="009260A7">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62E9C1E7" w:rsidR="00EC6394" w:rsidRPr="001D7903" w:rsidRDefault="00EC6394" w:rsidP="001D7903">
      <w:pPr>
        <w:pStyle w:val="Akapitzlist"/>
        <w:numPr>
          <w:ilvl w:val="1"/>
          <w:numId w:val="36"/>
        </w:numPr>
        <w:spacing w:after="0" w:line="360" w:lineRule="auto"/>
        <w:ind w:left="567" w:right="15" w:hanging="567"/>
        <w:rPr>
          <w:rFonts w:cstheme="minorHAnsi"/>
          <w:sz w:val="24"/>
          <w:szCs w:val="24"/>
        </w:rPr>
      </w:pPr>
      <w:r w:rsidRPr="001D7903">
        <w:rPr>
          <w:rFonts w:cstheme="minorHAnsi"/>
          <w:sz w:val="24"/>
          <w:szCs w:val="24"/>
        </w:rPr>
        <w:t>zakres dostępnych Wykonawcy zasobów podmiotu udostępniającego zasoby</w:t>
      </w:r>
      <w:r w:rsidR="00F77973" w:rsidRPr="001D7903">
        <w:rPr>
          <w:rFonts w:cstheme="minorHAnsi"/>
          <w:sz w:val="24"/>
          <w:szCs w:val="24"/>
        </w:rPr>
        <w:t>,</w:t>
      </w:r>
      <w:r w:rsidRPr="001D7903">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24E29873" w:rsidR="00DB56CE" w:rsidRPr="00DB56CE" w:rsidRDefault="009260A7" w:rsidP="00DB56CE">
      <w:pPr>
        <w:pStyle w:val="Default"/>
        <w:spacing w:line="360" w:lineRule="auto"/>
        <w:ind w:left="567" w:hanging="567"/>
        <w:rPr>
          <w:rFonts w:asciiTheme="minorHAnsi" w:hAnsiTheme="minorHAnsi" w:cstheme="minorHAnsi"/>
          <w:kern w:val="0"/>
        </w:rPr>
      </w:pPr>
      <w:r>
        <w:rPr>
          <w:rFonts w:asciiTheme="minorHAnsi" w:hAnsiTheme="minorHAnsi" w:cstheme="minorHAnsi"/>
          <w:kern w:val="0"/>
        </w:rPr>
        <w:lastRenderedPageBreak/>
        <w:t>6</w:t>
      </w:r>
      <w:r w:rsidR="00EC6394" w:rsidRPr="00DB56CE">
        <w:rPr>
          <w:rFonts w:asciiTheme="minorHAnsi" w:hAnsiTheme="minorHAnsi" w:cstheme="minorHAnsi"/>
          <w:kern w:val="0"/>
        </w:rPr>
        <w:t>.</w:t>
      </w:r>
      <w:r w:rsidR="00EC6394"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4598D23A" w14:textId="142C19C1" w:rsidR="00C971C8" w:rsidRPr="00DB56CE" w:rsidRDefault="009260A7" w:rsidP="00DB56CE">
      <w:pPr>
        <w:pStyle w:val="Default"/>
        <w:spacing w:line="360" w:lineRule="auto"/>
        <w:ind w:left="567" w:hanging="567"/>
        <w:rPr>
          <w:rFonts w:asciiTheme="minorHAnsi" w:hAnsiTheme="minorHAnsi" w:cstheme="minorHAnsi"/>
          <w:kern w:val="0"/>
          <w:lang w:eastAsia="pl-PL" w:bidi="ar-SA"/>
        </w:rPr>
      </w:pPr>
      <w:r>
        <w:rPr>
          <w:rFonts w:asciiTheme="minorHAnsi" w:hAnsiTheme="minorHAnsi" w:cstheme="minorHAnsi"/>
          <w:kern w:val="0"/>
        </w:rPr>
        <w:t>7</w:t>
      </w:r>
      <w:r w:rsidR="00DB56CE" w:rsidRPr="00DB56CE">
        <w:rPr>
          <w:rFonts w:asciiTheme="minorHAnsi" w:hAnsiTheme="minorHAnsi" w:cstheme="minorHAnsi"/>
          <w:kern w:val="0"/>
        </w:rPr>
        <w:t>.</w:t>
      </w:r>
      <w:r w:rsidR="00A95319">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55244716" w:rsidR="00C971C8" w:rsidRPr="009260A7" w:rsidRDefault="00B6701C" w:rsidP="009260A7">
      <w:pPr>
        <w:pStyle w:val="Akapitzlist"/>
        <w:numPr>
          <w:ilvl w:val="0"/>
          <w:numId w:val="22"/>
        </w:numPr>
        <w:tabs>
          <w:tab w:val="num" w:pos="567"/>
        </w:tabs>
        <w:spacing w:after="0" w:line="360" w:lineRule="auto"/>
        <w:ind w:left="567" w:hanging="567"/>
        <w:rPr>
          <w:rFonts w:cstheme="minorHAnsi"/>
          <w:sz w:val="24"/>
          <w:szCs w:val="24"/>
        </w:rPr>
      </w:pPr>
      <w:r w:rsidRPr="009260A7">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618597F6" w:rsidR="0073747E" w:rsidRPr="000630D3" w:rsidRDefault="00AD2CF2" w:rsidP="000630D3">
      <w:pPr>
        <w:pStyle w:val="Akapitzlist"/>
        <w:numPr>
          <w:ilvl w:val="0"/>
          <w:numId w:val="60"/>
        </w:numPr>
        <w:spacing w:after="0" w:line="360" w:lineRule="auto"/>
        <w:ind w:left="567" w:right="53" w:hanging="567"/>
        <w:rPr>
          <w:rFonts w:cstheme="minorHAnsi"/>
          <w:sz w:val="24"/>
          <w:szCs w:val="24"/>
        </w:rPr>
      </w:pPr>
      <w:r w:rsidRPr="000630D3">
        <w:rPr>
          <w:rFonts w:cstheme="minorHAnsi"/>
          <w:sz w:val="24"/>
          <w:szCs w:val="24"/>
        </w:rPr>
        <w:t>W celu potwierdzenia spełnienia warunków udziału w postępowaniu, Wykonawca składa</w:t>
      </w:r>
      <w:r w:rsidR="0073747E" w:rsidRPr="000630D3">
        <w:rPr>
          <w:rFonts w:cstheme="minorHAnsi"/>
          <w:sz w:val="24"/>
          <w:szCs w:val="24"/>
        </w:rPr>
        <w:t>:</w:t>
      </w:r>
    </w:p>
    <w:p w14:paraId="3D02E576" w14:textId="49E1F5DE"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w:t>
      </w:r>
      <w:r w:rsidRPr="00DF697B">
        <w:rPr>
          <w:rFonts w:cstheme="minorHAnsi"/>
          <w:color w:val="000000"/>
          <w:sz w:val="24"/>
          <w:szCs w:val="24"/>
          <w:lang w:eastAsia="pl-PL"/>
        </w:rPr>
        <w:lastRenderedPageBreak/>
        <w:t>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r w:rsidR="00F77973">
        <w:rPr>
          <w:rFonts w:cstheme="minorHAnsi"/>
          <w:color w:val="000000"/>
          <w:sz w:val="24"/>
          <w:szCs w:val="24"/>
          <w:lang w:eastAsia="pl-PL"/>
        </w:rPr>
        <w:t>,</w:t>
      </w:r>
    </w:p>
    <w:p w14:paraId="26D4CD4E" w14:textId="490CABB6" w:rsidR="00AD2CF2" w:rsidRPr="000630D3" w:rsidRDefault="00AD2CF2" w:rsidP="000630D3">
      <w:pPr>
        <w:pStyle w:val="Akapitzlist"/>
        <w:numPr>
          <w:ilvl w:val="0"/>
          <w:numId w:val="60"/>
        </w:numPr>
        <w:spacing w:after="0" w:line="360" w:lineRule="auto"/>
        <w:ind w:left="567" w:right="53" w:hanging="567"/>
        <w:rPr>
          <w:rFonts w:cstheme="minorHAnsi"/>
          <w:sz w:val="24"/>
          <w:szCs w:val="24"/>
        </w:rPr>
      </w:pPr>
      <w:r w:rsidRPr="000630D3">
        <w:rPr>
          <w:rFonts w:cstheme="minorHAnsi"/>
          <w:sz w:val="24"/>
          <w:szCs w:val="24"/>
        </w:rPr>
        <w:t>W celu potwierdzenia braku podstaw wykluczenia z postępowania, Wykonawca składa</w:t>
      </w:r>
      <w:r w:rsidR="00FA5A57" w:rsidRPr="000630D3">
        <w:rPr>
          <w:rFonts w:cstheme="minorHAnsi"/>
          <w:sz w:val="24"/>
          <w:szCs w:val="24"/>
        </w:rPr>
        <w:t xml:space="preserve"> o</w:t>
      </w:r>
      <w:r w:rsidRPr="000630D3">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0630D3">
        <w:rPr>
          <w:rFonts w:cstheme="minorHAnsi"/>
          <w:sz w:val="24"/>
          <w:szCs w:val="24"/>
        </w:rPr>
        <w:t xml:space="preserve"> </w:t>
      </w:r>
      <w:r w:rsidRPr="000630D3">
        <w:rPr>
          <w:rFonts w:cstheme="minorHAnsi"/>
          <w:sz w:val="24"/>
          <w:szCs w:val="24"/>
        </w:rPr>
        <w:t>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sidRPr="000630D3">
        <w:rPr>
          <w:rFonts w:cstheme="minorHAnsi"/>
          <w:sz w:val="24"/>
          <w:szCs w:val="24"/>
        </w:rPr>
        <w:t xml:space="preserve"> oraz oświadczenie o braku porozumienia z innymi wykonawcami mającego na celu zakłócenie konkurencji.</w:t>
      </w:r>
    </w:p>
    <w:p w14:paraId="4CD4F0BE" w14:textId="668CC37E"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w:t>
      </w:r>
      <w:r w:rsidRPr="001D7903">
        <w:rPr>
          <w:rFonts w:cstheme="minorHAnsi"/>
          <w:sz w:val="24"/>
          <w:szCs w:val="24"/>
        </w:rPr>
        <w:t xml:space="preserve">Nr </w:t>
      </w:r>
      <w:r w:rsidR="00412C72" w:rsidRPr="001D7903">
        <w:rPr>
          <w:rFonts w:cstheme="minorHAnsi"/>
          <w:sz w:val="24"/>
          <w:szCs w:val="24"/>
        </w:rPr>
        <w:t>7</w:t>
      </w:r>
      <w:r w:rsidRPr="001D7903">
        <w:rPr>
          <w:rFonts w:cstheme="minorHAnsi"/>
          <w:sz w:val="24"/>
          <w:szCs w:val="24"/>
        </w:rPr>
        <w:t xml:space="preserve"> do SWZ</w:t>
      </w:r>
      <w:r w:rsidR="00FA5A57" w:rsidRPr="001D7903">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E7026D">
      <w:pPr>
        <w:pStyle w:val="Akapitzlist"/>
        <w:numPr>
          <w:ilvl w:val="0"/>
          <w:numId w:val="50"/>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w:t>
      </w:r>
      <w:r w:rsidRPr="00AD2CF2">
        <w:rPr>
          <w:rFonts w:cstheme="minorHAnsi"/>
          <w:color w:val="000000"/>
          <w:sz w:val="24"/>
          <w:szCs w:val="24"/>
        </w:rPr>
        <w:lastRenderedPageBreak/>
        <w:t xml:space="preserve">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 4 ustawy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0630D3">
      <w:pPr>
        <w:pStyle w:val="Akapitzlist"/>
        <w:numPr>
          <w:ilvl w:val="0"/>
          <w:numId w:val="60"/>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051AD22B" w14:textId="5A72E178" w:rsidR="0068134D" w:rsidRPr="009273A8" w:rsidRDefault="00D50561" w:rsidP="009273A8">
      <w:pPr>
        <w:pStyle w:val="Akapitzlist"/>
        <w:numPr>
          <w:ilvl w:val="3"/>
          <w:numId w:val="22"/>
        </w:numPr>
        <w:spacing w:after="0" w:line="360" w:lineRule="auto"/>
        <w:ind w:left="567" w:hanging="567"/>
        <w:rPr>
          <w:rFonts w:cstheme="minorHAnsi"/>
          <w:sz w:val="24"/>
          <w:szCs w:val="24"/>
        </w:rPr>
      </w:pPr>
      <w:r w:rsidRPr="009273A8">
        <w:rPr>
          <w:rFonts w:cstheme="minorHAnsi"/>
          <w:sz w:val="24"/>
          <w:szCs w:val="24"/>
        </w:rPr>
        <w:t>Zamawiaj</w:t>
      </w:r>
      <w:r w:rsidR="0068134D" w:rsidRPr="009273A8">
        <w:rPr>
          <w:rFonts w:cstheme="minorHAnsi"/>
          <w:sz w:val="24"/>
          <w:szCs w:val="24"/>
        </w:rPr>
        <w:t>ą</w:t>
      </w:r>
      <w:r w:rsidRPr="009273A8">
        <w:rPr>
          <w:rFonts w:cstheme="minorHAnsi"/>
          <w:sz w:val="24"/>
          <w:szCs w:val="24"/>
        </w:rPr>
        <w:t xml:space="preserve">cy podzielił </w:t>
      </w:r>
      <w:r w:rsidR="0068134D" w:rsidRPr="009273A8">
        <w:rPr>
          <w:rFonts w:cstheme="minorHAnsi"/>
          <w:sz w:val="24"/>
          <w:szCs w:val="24"/>
        </w:rPr>
        <w:t>zamówienie na trzy części – zadania.</w:t>
      </w:r>
    </w:p>
    <w:p w14:paraId="71E3F87C" w14:textId="16E9F067" w:rsidR="00F77973" w:rsidRDefault="0068134D" w:rsidP="009273A8">
      <w:pPr>
        <w:pStyle w:val="Akapitzlist"/>
        <w:numPr>
          <w:ilvl w:val="3"/>
          <w:numId w:val="22"/>
        </w:numPr>
        <w:spacing w:after="0" w:line="360" w:lineRule="auto"/>
        <w:ind w:left="567" w:hanging="567"/>
        <w:rPr>
          <w:rFonts w:cstheme="minorHAnsi"/>
          <w:sz w:val="24"/>
          <w:szCs w:val="24"/>
        </w:rPr>
      </w:pPr>
      <w:r>
        <w:rPr>
          <w:rFonts w:cstheme="minorHAnsi"/>
          <w:sz w:val="24"/>
          <w:szCs w:val="24"/>
        </w:rPr>
        <w:t xml:space="preserve">Opis każdej części zawarty został w Dziale A, Rozdziale V SWZ. </w:t>
      </w:r>
    </w:p>
    <w:p w14:paraId="27B86028" w14:textId="32ED7E8A" w:rsidR="0068134D" w:rsidRPr="00D50561" w:rsidRDefault="0068134D" w:rsidP="009273A8">
      <w:pPr>
        <w:pStyle w:val="Akapitzlist"/>
        <w:numPr>
          <w:ilvl w:val="3"/>
          <w:numId w:val="22"/>
        </w:numPr>
        <w:spacing w:after="0" w:line="360" w:lineRule="auto"/>
        <w:ind w:left="567" w:hanging="567"/>
        <w:rPr>
          <w:rFonts w:cstheme="minorHAnsi"/>
          <w:sz w:val="24"/>
          <w:szCs w:val="24"/>
        </w:rPr>
      </w:pPr>
      <w:r>
        <w:rPr>
          <w:rFonts w:cstheme="minorHAnsi"/>
          <w:sz w:val="24"/>
          <w:szCs w:val="24"/>
        </w:rPr>
        <w:t>Zamawiający dopuszcza składanie ofert częściowych, tj. ofert</w:t>
      </w:r>
      <w:r w:rsidR="001D1152">
        <w:rPr>
          <w:rFonts w:cstheme="minorHAnsi"/>
          <w:sz w:val="24"/>
          <w:szCs w:val="24"/>
        </w:rPr>
        <w:t>y</w:t>
      </w:r>
      <w:r>
        <w:rPr>
          <w:rFonts w:cstheme="minorHAnsi"/>
          <w:sz w:val="24"/>
          <w:szCs w:val="24"/>
        </w:rPr>
        <w:t xml:space="preserve"> na wybrane zadania.</w:t>
      </w: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 2 pkt 5)</w:t>
      </w:r>
    </w:p>
    <w:p w14:paraId="09735B6E" w14:textId="0DB4AFC7" w:rsidR="00175141" w:rsidRPr="00F73748" w:rsidRDefault="00DC5119" w:rsidP="00175141">
      <w:pPr>
        <w:spacing w:after="0" w:line="360" w:lineRule="auto"/>
        <w:contextualSpacing/>
        <w:rPr>
          <w:rFonts w:cstheme="minorHAnsi"/>
          <w:sz w:val="24"/>
          <w:szCs w:val="24"/>
        </w:rPr>
      </w:pPr>
      <w:r>
        <w:rPr>
          <w:rFonts w:cstheme="minorHAnsi"/>
          <w:sz w:val="24"/>
          <w:szCs w:val="24"/>
        </w:rPr>
        <w:lastRenderedPageBreak/>
        <w:t xml:space="preserve">Wykonawca może złożyć maksymalnie oferty na </w:t>
      </w:r>
      <w:r w:rsidR="00862742">
        <w:rPr>
          <w:rFonts w:cstheme="minorHAnsi"/>
          <w:sz w:val="24"/>
          <w:szCs w:val="24"/>
        </w:rPr>
        <w:t xml:space="preserve">trzy </w:t>
      </w:r>
      <w:r>
        <w:rPr>
          <w:rFonts w:cstheme="minorHAnsi"/>
          <w:sz w:val="24"/>
          <w:szCs w:val="24"/>
        </w:rPr>
        <w:t>zadania.</w:t>
      </w: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BF1D792" w:rsidR="00E15419" w:rsidRPr="009F6841" w:rsidRDefault="004F35F1" w:rsidP="00E7026D">
      <w:pPr>
        <w:pStyle w:val="Tekstpodstawowy"/>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2FA7ED48" w14:textId="06FE5D03" w:rsidR="009F6841" w:rsidRPr="009F6841" w:rsidRDefault="009F6841" w:rsidP="009F6841">
      <w:pPr>
        <w:pStyle w:val="Tekstpodstawowy"/>
        <w:spacing w:after="0" w:line="360" w:lineRule="auto"/>
        <w:ind w:left="709" w:hanging="709"/>
        <w:jc w:val="both"/>
        <w:rPr>
          <w:rFonts w:cstheme="minorHAnsi"/>
          <w:sz w:val="24"/>
          <w:szCs w:val="24"/>
        </w:rPr>
      </w:pPr>
      <w:r w:rsidRPr="009F6841">
        <w:rPr>
          <w:rFonts w:cstheme="minorHAnsi"/>
          <w:sz w:val="24"/>
          <w:szCs w:val="24"/>
        </w:rPr>
        <w:t>1)</w:t>
      </w:r>
      <w:r w:rsidRPr="009F6841">
        <w:rPr>
          <w:rFonts w:cstheme="minorHAnsi"/>
          <w:sz w:val="24"/>
          <w:szCs w:val="24"/>
        </w:rPr>
        <w:tab/>
      </w:r>
      <w:r w:rsidR="00A874B6">
        <w:rPr>
          <w:rFonts w:cstheme="minorHAnsi"/>
          <w:sz w:val="24"/>
          <w:szCs w:val="24"/>
        </w:rPr>
        <w:t>ścinka poboczy</w:t>
      </w:r>
      <w:r w:rsidRPr="009F6841">
        <w:rPr>
          <w:rFonts w:cstheme="minorHAnsi"/>
          <w:sz w:val="24"/>
          <w:szCs w:val="24"/>
        </w:rPr>
        <w:t>;</w:t>
      </w:r>
    </w:p>
    <w:p w14:paraId="58469DD3" w14:textId="06E290F8" w:rsidR="009F6841" w:rsidRPr="009F6841" w:rsidRDefault="009F6841" w:rsidP="009F6841">
      <w:pPr>
        <w:pStyle w:val="Tekstpodstawowy"/>
        <w:spacing w:after="0" w:line="360" w:lineRule="auto"/>
        <w:ind w:left="709" w:hanging="709"/>
        <w:jc w:val="both"/>
        <w:rPr>
          <w:rFonts w:cstheme="minorHAnsi"/>
          <w:sz w:val="24"/>
          <w:szCs w:val="24"/>
        </w:rPr>
      </w:pPr>
      <w:r w:rsidRPr="009F6841">
        <w:rPr>
          <w:rFonts w:cstheme="minorHAnsi"/>
          <w:sz w:val="24"/>
          <w:szCs w:val="24"/>
        </w:rPr>
        <w:t>2)</w:t>
      </w:r>
      <w:r w:rsidRPr="009F6841">
        <w:rPr>
          <w:rFonts w:cstheme="minorHAnsi"/>
          <w:sz w:val="24"/>
          <w:szCs w:val="24"/>
        </w:rPr>
        <w:tab/>
      </w:r>
      <w:r w:rsidR="00A874B6">
        <w:rPr>
          <w:rFonts w:cstheme="minorHAnsi"/>
          <w:sz w:val="24"/>
          <w:szCs w:val="24"/>
        </w:rPr>
        <w:t>odtworzenie rowów odwadniających;</w:t>
      </w:r>
    </w:p>
    <w:p w14:paraId="17E7CEB0" w14:textId="2EC625C5" w:rsidR="009F6841" w:rsidRPr="00DB56CE" w:rsidRDefault="009F6841" w:rsidP="009F6841">
      <w:pPr>
        <w:pStyle w:val="Tekstpodstawowy"/>
        <w:spacing w:after="0" w:line="360" w:lineRule="auto"/>
        <w:ind w:left="709" w:hanging="709"/>
        <w:jc w:val="both"/>
        <w:rPr>
          <w:rFonts w:cstheme="minorHAnsi"/>
          <w:sz w:val="24"/>
          <w:szCs w:val="24"/>
        </w:rPr>
      </w:pPr>
      <w:r w:rsidRPr="009F6841">
        <w:rPr>
          <w:rFonts w:cstheme="minorHAnsi"/>
          <w:sz w:val="24"/>
          <w:szCs w:val="24"/>
        </w:rPr>
        <w:t>3)</w:t>
      </w:r>
      <w:r w:rsidRPr="009F6841">
        <w:rPr>
          <w:rFonts w:cstheme="minorHAnsi"/>
          <w:sz w:val="24"/>
          <w:szCs w:val="24"/>
        </w:rPr>
        <w:tab/>
        <w:t>obsługa maszyn i urządzeń budowanych</w:t>
      </w:r>
      <w:r w:rsidR="00A874B6">
        <w:rPr>
          <w:rFonts w:cstheme="minorHAnsi"/>
          <w:sz w:val="24"/>
          <w:szCs w:val="24"/>
        </w:rPr>
        <w:t xml:space="preserve"> przy realizacji zamówienia</w:t>
      </w:r>
      <w:r w:rsidRPr="009F6841">
        <w:rPr>
          <w:rFonts w:cstheme="minorHAnsi"/>
          <w:sz w:val="24"/>
          <w:szCs w:val="24"/>
        </w:rPr>
        <w:t>;</w:t>
      </w:r>
    </w:p>
    <w:p w14:paraId="243D520B" w14:textId="03330B3C" w:rsidR="00E15419" w:rsidRPr="00DB56CE" w:rsidRDefault="00E15419" w:rsidP="00E7026D">
      <w:pPr>
        <w:pStyle w:val="Akapitzlist"/>
        <w:numPr>
          <w:ilvl w:val="0"/>
          <w:numId w:val="51"/>
        </w:numPr>
        <w:spacing w:after="0" w:line="360" w:lineRule="auto"/>
        <w:ind w:left="567" w:hanging="567"/>
        <w:jc w:val="both"/>
        <w:rPr>
          <w:rFonts w:cstheme="minorHAnsi"/>
          <w:kern w:val="2"/>
          <w:sz w:val="24"/>
          <w:szCs w:val="24"/>
          <w:lang w:eastAsia="hi-IN" w:bidi="hi-IN"/>
        </w:rPr>
      </w:pPr>
      <w:r w:rsidRPr="00DB56CE">
        <w:rPr>
          <w:rFonts w:cstheme="minorHAnsi"/>
          <w:sz w:val="24"/>
          <w:szCs w:val="24"/>
        </w:rPr>
        <w:t xml:space="preserve">Szczegółowe informacje w zakresie sposobu udokumentowania zatrudnienia pracowników na umowę o pracę, uprawnień w zakresie kontroli spełnienia przez Wykonawcę przedmiotowego wymogu oraz sankcji z tytułu jego niespełnienia, wskazano odpowiednio w </w:t>
      </w:r>
      <w:r w:rsidRPr="000630D3">
        <w:rPr>
          <w:rFonts w:cstheme="minorHAnsi"/>
          <w:sz w:val="24"/>
          <w:szCs w:val="24"/>
        </w:rPr>
        <w:t xml:space="preserve">§ </w:t>
      </w:r>
      <w:r w:rsidR="000630D3" w:rsidRPr="000630D3">
        <w:rPr>
          <w:rFonts w:cstheme="minorHAnsi"/>
          <w:sz w:val="24"/>
          <w:szCs w:val="24"/>
        </w:rPr>
        <w:t xml:space="preserve">20 </w:t>
      </w:r>
      <w:r w:rsidRPr="000630D3">
        <w:rPr>
          <w:rFonts w:cstheme="minorHAnsi"/>
          <w:sz w:val="24"/>
          <w:szCs w:val="24"/>
        </w:rPr>
        <w:t>umowy.</w:t>
      </w:r>
    </w:p>
    <w:p w14:paraId="5F813D8C" w14:textId="77777777" w:rsidR="00E15419" w:rsidRPr="00DB56CE" w:rsidRDefault="00E15419" w:rsidP="00E7026D">
      <w:pPr>
        <w:pStyle w:val="Akapitzlist"/>
        <w:spacing w:after="0" w:line="360" w:lineRule="auto"/>
        <w:ind w:left="567"/>
        <w:jc w:val="both"/>
        <w:rPr>
          <w:rFonts w:cstheme="minorHAnsi"/>
          <w:sz w:val="24"/>
          <w:szCs w:val="24"/>
        </w:rPr>
      </w:pPr>
      <w:r w:rsidRPr="00DB56CE">
        <w:rPr>
          <w:rFonts w:cstheme="minorHAnsi"/>
          <w:sz w:val="24"/>
          <w:szCs w:val="24"/>
        </w:rPr>
        <w:t xml:space="preserve">*art. 22§1 ustawy z dnia 26 czerwca 1976r- Kodeks pracy stanowi, że: </w:t>
      </w:r>
      <w:r w:rsidRPr="00DB56CE">
        <w:rPr>
          <w:rFonts w:cstheme="minorHAnsi"/>
          <w:i/>
          <w:sz w:val="24"/>
          <w:szCs w:val="24"/>
        </w:rPr>
        <w:t>„Przez nawiązanie stosunku pracy pracownik zobowiązuje się do wykonywania określonego rodzaju na rzecz pracodawcy i pod jego kierownictwem oraz w miejscu i w czasie wyznaczonym przez pracodawcę, a pracodawca do zatrudnienia pracownika za wynagrodzeniem</w:t>
      </w:r>
      <w:r w:rsidRPr="00DB56CE">
        <w:rPr>
          <w:rFonts w:cstheme="minorHAnsi"/>
          <w:sz w:val="24"/>
          <w:szCs w:val="24"/>
        </w:rPr>
        <w:t>”</w:t>
      </w:r>
    </w:p>
    <w:p w14:paraId="7C22FD9F" w14:textId="7B2829FA" w:rsidR="00E15419" w:rsidRPr="00DB56CE" w:rsidRDefault="00E15419" w:rsidP="00E7026D">
      <w:pPr>
        <w:pStyle w:val="Akapitzlist"/>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2020 roku poz. 1333 ze zm.).</w:t>
      </w:r>
    </w:p>
    <w:p w14:paraId="09B761C7" w14:textId="77777777" w:rsidR="00DB56CE" w:rsidRPr="00E15419" w:rsidRDefault="00DB56CE" w:rsidP="00E15419">
      <w:pPr>
        <w:spacing w:after="120"/>
        <w:jc w:val="both"/>
        <w:rPr>
          <w:rFonts w:cstheme="minorHAnsi"/>
          <w:sz w:val="24"/>
          <w:szCs w:val="24"/>
        </w:rPr>
      </w:pP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lastRenderedPageBreak/>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21B9130B" w14:textId="20D1ECC6"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w:t>
      </w:r>
      <w:r w:rsidR="003C5317">
        <w:rPr>
          <w:rFonts w:cstheme="minorHAnsi"/>
          <w:sz w:val="24"/>
          <w:szCs w:val="24"/>
        </w:rPr>
        <w:t>a</w:t>
      </w:r>
      <w:r w:rsidRPr="00F73748">
        <w:rPr>
          <w:rFonts w:cstheme="minorHAnsi"/>
          <w:sz w:val="24"/>
          <w:szCs w:val="24"/>
        </w:rPr>
        <w:t>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lastRenderedPageBreak/>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 2 pkt 19)</w:t>
      </w:r>
    </w:p>
    <w:p w14:paraId="2B09BFB7" w14:textId="1D87964E" w:rsidR="00ED7E11" w:rsidRDefault="00ED7E11" w:rsidP="00ED7E11">
      <w:pPr>
        <w:spacing w:after="0" w:line="360" w:lineRule="auto"/>
        <w:contextualSpacing/>
        <w:rPr>
          <w:rFonts w:cstheme="minorHAnsi"/>
          <w:sz w:val="24"/>
          <w:szCs w:val="24"/>
        </w:rPr>
      </w:pPr>
      <w:r w:rsidRPr="00E15419">
        <w:rPr>
          <w:rFonts w:cstheme="minorHAnsi"/>
          <w:sz w:val="24"/>
          <w:szCs w:val="24"/>
        </w:rPr>
        <w:t>Zamawiający</w:t>
      </w:r>
      <w:r w:rsidR="00E15419" w:rsidRPr="00E15419">
        <w:rPr>
          <w:rFonts w:cstheme="minorHAnsi"/>
          <w:sz w:val="24"/>
          <w:szCs w:val="24"/>
        </w:rPr>
        <w:t xml:space="preserve"> nie</w:t>
      </w:r>
      <w:r w:rsidRPr="00E15419">
        <w:rPr>
          <w:rFonts w:cstheme="minorHAnsi"/>
          <w:sz w:val="24"/>
          <w:szCs w:val="24"/>
        </w:rPr>
        <w:t xml:space="preserve"> przewiduje obowiąz</w:t>
      </w:r>
      <w:r w:rsidR="00E15419" w:rsidRPr="00E15419">
        <w:rPr>
          <w:rFonts w:cstheme="minorHAnsi"/>
          <w:sz w:val="24"/>
          <w:szCs w:val="24"/>
        </w:rPr>
        <w:t>ku</w:t>
      </w:r>
      <w:r w:rsidRPr="00E15419">
        <w:rPr>
          <w:rFonts w:cstheme="minorHAnsi"/>
          <w:sz w:val="24"/>
          <w:szCs w:val="24"/>
        </w:rPr>
        <w:t xml:space="preserve"> wniesienia zabezpieczenia należytego wykonania umowy</w:t>
      </w:r>
      <w:r w:rsidR="00E15419" w:rsidRPr="00E15419">
        <w:rPr>
          <w:rFonts w:cstheme="minorHAnsi"/>
          <w:sz w:val="24"/>
          <w:szCs w:val="24"/>
        </w:rPr>
        <w:t>.</w:t>
      </w:r>
      <w:r w:rsidR="00E72F58" w:rsidRPr="00E15419">
        <w:rPr>
          <w:rFonts w:cstheme="minorHAnsi"/>
          <w:sz w:val="24"/>
          <w:szCs w:val="24"/>
        </w:rPr>
        <w:t xml:space="preserve"> </w:t>
      </w:r>
    </w:p>
    <w:p w14:paraId="431D5AA2" w14:textId="77777777" w:rsidR="000671AF" w:rsidRPr="00F73748" w:rsidRDefault="000671AF"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W związku z art. 13 Rozporządzenia Parlamentu Europejskiego i Rady (UE) 2016/679 z dnia 27 kwietnia 2016 r. w sprawie ochrony osób fizycznych w związku z przetwarzaniem danych </w:t>
      </w:r>
      <w:r w:rsidRPr="00F73748">
        <w:rPr>
          <w:rFonts w:eastAsia="Times New Roman" w:cstheme="minorHAnsi"/>
          <w:kern w:val="3"/>
          <w:sz w:val="24"/>
          <w:szCs w:val="24"/>
          <w:lang w:eastAsia="pl-PL"/>
        </w:rPr>
        <w:lastRenderedPageBreak/>
        <w:t>osobowych i w sprawie swobodnego przepływu takich danych oraz uchylenia dyrektywy 95/46/WE (ogólne rozporządzenie o ochronie danych RODO):</w:t>
      </w:r>
    </w:p>
    <w:p w14:paraId="6514B3E2" w14:textId="1A5323BC" w:rsidR="00ED7E11" w:rsidRPr="00F73748" w:rsidRDefault="00ED7E11" w:rsidP="00E7026D">
      <w:pPr>
        <w:widowControl w:val="0"/>
        <w:numPr>
          <w:ilvl w:val="0"/>
          <w:numId w:val="29"/>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23B50AA1" w14:textId="77777777" w:rsidR="00B452E9" w:rsidRPr="00B452E9"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Celem przetwarzania Pana/Pani danych osobowych jest przeprowadzenie postepowania o udzielenie zamówienia publicznego pn.: </w:t>
      </w:r>
    </w:p>
    <w:p w14:paraId="1AC0E47C" w14:textId="030AE325" w:rsidR="00B452E9" w:rsidRDefault="00B452E9" w:rsidP="00B452E9">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r w:rsidRPr="00B452E9">
        <w:rPr>
          <w:rFonts w:eastAsia="Times New Roman" w:cstheme="minorHAnsi"/>
          <w:kern w:val="3"/>
          <w:sz w:val="24"/>
          <w:szCs w:val="24"/>
          <w:lang w:eastAsia="pl-PL"/>
        </w:rPr>
        <w:t>„</w:t>
      </w:r>
      <w:r w:rsidR="00A874B6">
        <w:rPr>
          <w:rFonts w:eastAsia="Times New Roman" w:cstheme="minorHAnsi"/>
          <w:kern w:val="3"/>
          <w:sz w:val="24"/>
          <w:szCs w:val="24"/>
          <w:lang w:eastAsia="pl-PL"/>
        </w:rPr>
        <w:t>Roboty utrzymaniowe dróg- wykonanie ścinki poboczy i odtworzenie rowów odwadniających</w:t>
      </w:r>
      <w:r w:rsidR="009F6841">
        <w:rPr>
          <w:rFonts w:eastAsia="Times New Roman" w:cstheme="minorHAnsi"/>
          <w:kern w:val="3"/>
          <w:sz w:val="24"/>
          <w:szCs w:val="24"/>
          <w:lang w:eastAsia="pl-PL"/>
        </w:rPr>
        <w:t>, z podziałem na zadania</w:t>
      </w:r>
      <w:r w:rsidR="0068134D">
        <w:rPr>
          <w:rFonts w:eastAsia="Times New Roman" w:cstheme="minorHAnsi"/>
          <w:kern w:val="3"/>
          <w:sz w:val="24"/>
          <w:szCs w:val="24"/>
          <w:lang w:eastAsia="pl-PL"/>
        </w:rPr>
        <w:t>”</w:t>
      </w:r>
    </w:p>
    <w:p w14:paraId="5CC220F7" w14:textId="02285284"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lit.c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w:t>
      </w:r>
      <w:r w:rsidR="00B452E9">
        <w:rPr>
          <w:rFonts w:cstheme="minorHAnsi"/>
          <w:sz w:val="24"/>
          <w:szCs w:val="24"/>
        </w:rPr>
        <w:t xml:space="preserve">tj. </w:t>
      </w:r>
      <w:r w:rsidRPr="00F73748">
        <w:rPr>
          <w:rFonts w:cstheme="minorHAnsi"/>
          <w:sz w:val="24"/>
          <w:szCs w:val="24"/>
        </w:rPr>
        <w:t>Dz.U. z 20</w:t>
      </w:r>
      <w:r w:rsidR="00B452E9">
        <w:rPr>
          <w:rFonts w:cstheme="minorHAnsi"/>
          <w:sz w:val="24"/>
          <w:szCs w:val="24"/>
        </w:rPr>
        <w:t>2</w:t>
      </w:r>
      <w:r w:rsidR="004C31FC">
        <w:rPr>
          <w:rFonts w:cstheme="minorHAnsi"/>
          <w:sz w:val="24"/>
          <w:szCs w:val="24"/>
        </w:rPr>
        <w:t>2</w:t>
      </w:r>
      <w:r w:rsidRPr="00F73748">
        <w:rPr>
          <w:rFonts w:cstheme="minorHAnsi"/>
          <w:sz w:val="24"/>
          <w:szCs w:val="24"/>
        </w:rPr>
        <w:t xml:space="preserve"> roku, poz. </w:t>
      </w:r>
      <w:r w:rsidR="00B452E9">
        <w:rPr>
          <w:rFonts w:cstheme="minorHAnsi"/>
          <w:sz w:val="24"/>
          <w:szCs w:val="24"/>
        </w:rPr>
        <w:t>1</w:t>
      </w:r>
      <w:r w:rsidR="004C31FC">
        <w:rPr>
          <w:rFonts w:cstheme="minorHAnsi"/>
          <w:sz w:val="24"/>
          <w:szCs w:val="24"/>
        </w:rPr>
        <w:t>710</w:t>
      </w:r>
      <w:r w:rsidR="009F6841">
        <w:rPr>
          <w:rFonts w:cstheme="minorHAnsi"/>
          <w:sz w:val="24"/>
          <w:szCs w:val="24"/>
        </w:rPr>
        <w:t xml:space="preserve"> ze zm.</w:t>
      </w:r>
      <w:r w:rsidR="00B452E9">
        <w:rPr>
          <w:rFonts w:cstheme="minorHAnsi"/>
          <w:sz w:val="24"/>
          <w:szCs w:val="24"/>
        </w:rPr>
        <w:t>)</w:t>
      </w:r>
    </w:p>
    <w:p w14:paraId="60F8329C" w14:textId="77777777" w:rsidR="00A00D79" w:rsidRPr="00A00D79" w:rsidRDefault="00ED7E11" w:rsidP="00E7026D">
      <w:pPr>
        <w:widowControl w:val="0"/>
        <w:numPr>
          <w:ilvl w:val="0"/>
          <w:numId w:val="31"/>
        </w:numPr>
        <w:tabs>
          <w:tab w:val="left" w:pos="381"/>
        </w:tabs>
        <w:suppressAutoHyphens/>
        <w:autoSpaceDN w:val="0"/>
        <w:spacing w:after="0" w:line="360" w:lineRule="auto"/>
        <w:ind w:left="0" w:firstLine="0"/>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E7026D">
      <w:pPr>
        <w:widowControl w:val="0"/>
        <w:numPr>
          <w:ilvl w:val="0"/>
          <w:numId w:val="30"/>
        </w:numPr>
        <w:tabs>
          <w:tab w:val="left" w:pos="-5284"/>
        </w:tabs>
        <w:suppressAutoHyphens/>
        <w:autoSpaceDN w:val="0"/>
        <w:spacing w:after="0" w:line="360" w:lineRule="auto"/>
        <w:ind w:left="284" w:hanging="284"/>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wymogiem ustawowym i jest Pan/Pani zobowiązania do ich podania, w sytuacji gdy przesłankę przetwarzania danych osobowych stanowi przepis prawa. Konsekwencją nie podania danych osobowych jest brak możliwości osiągnięcia celu, jakim jest spełnienie </w:t>
      </w:r>
      <w:r w:rsidRPr="00F73748">
        <w:rPr>
          <w:rFonts w:eastAsia="Times New Roman" w:cstheme="minorHAnsi"/>
          <w:kern w:val="3"/>
          <w:sz w:val="24"/>
          <w:szCs w:val="24"/>
          <w:lang w:eastAsia="pl-PL"/>
        </w:rPr>
        <w:lastRenderedPageBreak/>
        <w:t>ciążącego obowiązku prawnego na Administratorze.</w:t>
      </w:r>
    </w:p>
    <w:p w14:paraId="4F94571C" w14:textId="0B1AD5C2" w:rsidR="00320A93" w:rsidRPr="00E7026D"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E7026D">
      <w:pPr>
        <w:pStyle w:val="Akapitzlist"/>
        <w:widowControl w:val="0"/>
        <w:numPr>
          <w:ilvl w:val="0"/>
          <w:numId w:val="27"/>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5C2B5C90" w:rsidR="00320A93" w:rsidRPr="00412C72"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Załącznik nr 1</w:t>
      </w:r>
      <w:r w:rsidR="004D74F9" w:rsidRPr="00412C72">
        <w:rPr>
          <w:rFonts w:eastAsia="Times New Roman" w:cstheme="minorHAnsi"/>
          <w:kern w:val="3"/>
          <w:sz w:val="24"/>
          <w:szCs w:val="24"/>
          <w:lang w:eastAsia="pl-PL"/>
        </w:rPr>
        <w:t>a, 1b</w:t>
      </w:r>
      <w:r w:rsidR="00B452E9" w:rsidRPr="00412C72">
        <w:rPr>
          <w:rFonts w:eastAsia="Times New Roman" w:cstheme="minorHAnsi"/>
          <w:kern w:val="3"/>
          <w:sz w:val="24"/>
          <w:szCs w:val="24"/>
          <w:lang w:eastAsia="pl-PL"/>
        </w:rPr>
        <w:t>, 1c</w:t>
      </w:r>
      <w:r w:rsidRPr="00412C72">
        <w:rPr>
          <w:rFonts w:eastAsia="Times New Roman" w:cstheme="minorHAnsi"/>
          <w:kern w:val="3"/>
          <w:sz w:val="24"/>
          <w:szCs w:val="24"/>
          <w:lang w:eastAsia="pl-PL"/>
        </w:rPr>
        <w:t xml:space="preserve"> – Formularz oferty</w:t>
      </w:r>
      <w:r w:rsidR="004D74F9" w:rsidRPr="00412C72">
        <w:rPr>
          <w:rFonts w:eastAsia="Times New Roman" w:cstheme="minorHAnsi"/>
          <w:kern w:val="3"/>
          <w:sz w:val="24"/>
          <w:szCs w:val="24"/>
          <w:lang w:eastAsia="pl-PL"/>
        </w:rPr>
        <w:t xml:space="preserve"> (odpowiedni</w:t>
      </w:r>
      <w:r w:rsidR="00DC5119" w:rsidRPr="00412C72">
        <w:rPr>
          <w:rFonts w:eastAsia="Times New Roman" w:cstheme="minorHAnsi"/>
          <w:kern w:val="3"/>
          <w:sz w:val="24"/>
          <w:szCs w:val="24"/>
          <w:lang w:eastAsia="pl-PL"/>
        </w:rPr>
        <w:t>o</w:t>
      </w:r>
      <w:r w:rsidR="004D74F9" w:rsidRPr="00412C72">
        <w:rPr>
          <w:rFonts w:eastAsia="Times New Roman" w:cstheme="minorHAnsi"/>
          <w:kern w:val="3"/>
          <w:sz w:val="24"/>
          <w:szCs w:val="24"/>
          <w:lang w:eastAsia="pl-PL"/>
        </w:rPr>
        <w:t xml:space="preserve"> dla zadania</w:t>
      </w:r>
      <w:r w:rsidR="00DC5119" w:rsidRPr="00412C72">
        <w:rPr>
          <w:rFonts w:eastAsia="Times New Roman" w:cstheme="minorHAnsi"/>
          <w:kern w:val="3"/>
          <w:sz w:val="24"/>
          <w:szCs w:val="24"/>
          <w:lang w:eastAsia="pl-PL"/>
        </w:rPr>
        <w:t>)</w:t>
      </w:r>
    </w:p>
    <w:p w14:paraId="38822AF8" w14:textId="263B5D40" w:rsidR="00320A93"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Załącznik nr 2</w:t>
      </w:r>
      <w:r w:rsidR="00DC5119" w:rsidRPr="00412C72">
        <w:rPr>
          <w:rFonts w:eastAsia="Times New Roman" w:cstheme="minorHAnsi"/>
          <w:kern w:val="3"/>
          <w:sz w:val="24"/>
          <w:szCs w:val="24"/>
          <w:lang w:eastAsia="pl-PL"/>
        </w:rPr>
        <w:t>a,2b</w:t>
      </w:r>
      <w:r w:rsidR="00B452E9" w:rsidRPr="00412C72">
        <w:rPr>
          <w:rFonts w:eastAsia="Times New Roman" w:cstheme="minorHAnsi"/>
          <w:kern w:val="3"/>
          <w:sz w:val="24"/>
          <w:szCs w:val="24"/>
          <w:lang w:eastAsia="pl-PL"/>
        </w:rPr>
        <w:t>,2c</w:t>
      </w:r>
      <w:r w:rsidRPr="00412C72">
        <w:rPr>
          <w:rFonts w:eastAsia="Times New Roman" w:cstheme="minorHAnsi"/>
          <w:kern w:val="3"/>
          <w:sz w:val="24"/>
          <w:szCs w:val="24"/>
          <w:lang w:eastAsia="pl-PL"/>
        </w:rPr>
        <w:t xml:space="preserve"> – Wzór </w:t>
      </w:r>
      <w:bookmarkStart w:id="15" w:name="_Hlk79137962"/>
      <w:r w:rsidRPr="00412C72">
        <w:rPr>
          <w:rFonts w:eastAsia="Times New Roman" w:cstheme="minorHAnsi"/>
          <w:kern w:val="3"/>
          <w:sz w:val="24"/>
          <w:szCs w:val="24"/>
          <w:lang w:eastAsia="pl-PL"/>
        </w:rPr>
        <w:t xml:space="preserve">oświadczenia z art. 125 ust. 1 </w:t>
      </w:r>
      <w:bookmarkEnd w:id="15"/>
      <w:r w:rsidR="00DC5119" w:rsidRPr="00412C72">
        <w:rPr>
          <w:rFonts w:eastAsia="Times New Roman" w:cstheme="minorHAnsi"/>
          <w:kern w:val="3"/>
          <w:sz w:val="24"/>
          <w:szCs w:val="24"/>
          <w:lang w:eastAsia="pl-PL"/>
        </w:rPr>
        <w:t>(odpowiednio dla zadania)</w:t>
      </w:r>
    </w:p>
    <w:p w14:paraId="79897491" w14:textId="687221CC" w:rsidR="00320A93" w:rsidRPr="00412C72" w:rsidRDefault="00320A93" w:rsidP="00412C72">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Załącznik nr 3</w:t>
      </w:r>
      <w:r w:rsidR="00236AC3">
        <w:rPr>
          <w:rFonts w:eastAsia="Times New Roman" w:cstheme="minorHAnsi"/>
          <w:kern w:val="3"/>
          <w:sz w:val="24"/>
          <w:szCs w:val="24"/>
          <w:lang w:eastAsia="pl-PL"/>
        </w:rPr>
        <w:t xml:space="preserve"> </w:t>
      </w:r>
      <w:r w:rsidRPr="00412C72">
        <w:rPr>
          <w:rFonts w:eastAsia="Times New Roman" w:cstheme="minorHAnsi"/>
          <w:kern w:val="3"/>
          <w:sz w:val="24"/>
          <w:szCs w:val="24"/>
          <w:lang w:eastAsia="pl-PL"/>
        </w:rPr>
        <w:t xml:space="preserve">– </w:t>
      </w:r>
      <w:r w:rsidR="00F22CF8">
        <w:rPr>
          <w:rFonts w:eastAsia="Times New Roman" w:cstheme="minorHAnsi"/>
          <w:kern w:val="3"/>
          <w:sz w:val="24"/>
          <w:szCs w:val="24"/>
          <w:lang w:eastAsia="pl-PL"/>
        </w:rPr>
        <w:t>o</w:t>
      </w:r>
      <w:r w:rsidRPr="00412C72">
        <w:rPr>
          <w:rFonts w:eastAsia="Times New Roman" w:cstheme="minorHAnsi"/>
          <w:kern w:val="3"/>
          <w:sz w:val="24"/>
          <w:szCs w:val="24"/>
          <w:lang w:eastAsia="pl-PL"/>
        </w:rPr>
        <w:t>pis przedmiotu zamówienia</w:t>
      </w:r>
      <w:r w:rsidR="00DC5119" w:rsidRPr="00412C72">
        <w:rPr>
          <w:rFonts w:eastAsia="Times New Roman" w:cstheme="minorHAnsi"/>
          <w:kern w:val="3"/>
          <w:sz w:val="24"/>
          <w:szCs w:val="24"/>
          <w:lang w:eastAsia="pl-PL"/>
        </w:rPr>
        <w:t xml:space="preserve"> (</w:t>
      </w:r>
      <w:r w:rsidR="00412C72">
        <w:rPr>
          <w:rFonts w:eastAsia="Times New Roman" w:cstheme="minorHAnsi"/>
          <w:kern w:val="3"/>
          <w:sz w:val="24"/>
          <w:szCs w:val="24"/>
          <w:lang w:eastAsia="pl-PL"/>
        </w:rPr>
        <w:t>dla ZADAŃ Nr 1,2 i 3</w:t>
      </w:r>
      <w:r w:rsidR="00DC5119" w:rsidRPr="00412C72">
        <w:rPr>
          <w:rFonts w:eastAsia="Times New Roman" w:cstheme="minorHAnsi"/>
          <w:kern w:val="3"/>
          <w:sz w:val="24"/>
          <w:szCs w:val="24"/>
          <w:lang w:eastAsia="pl-PL"/>
        </w:rPr>
        <w:t>)</w:t>
      </w:r>
    </w:p>
    <w:p w14:paraId="2E087FC6" w14:textId="7762831B" w:rsidR="00A00D79" w:rsidRPr="00412C72"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 xml:space="preserve">Załącznik Nr 4 – wzór umowy </w:t>
      </w:r>
      <w:r w:rsidR="00DC5119" w:rsidRPr="00412C72">
        <w:rPr>
          <w:rFonts w:eastAsia="Times New Roman" w:cstheme="minorHAnsi"/>
          <w:kern w:val="3"/>
          <w:sz w:val="24"/>
          <w:szCs w:val="24"/>
          <w:lang w:eastAsia="pl-PL"/>
        </w:rPr>
        <w:t xml:space="preserve">(dla </w:t>
      </w:r>
      <w:r w:rsidR="00E331EE" w:rsidRPr="00412C72">
        <w:rPr>
          <w:rFonts w:eastAsia="Times New Roman" w:cstheme="minorHAnsi"/>
          <w:kern w:val="3"/>
          <w:sz w:val="24"/>
          <w:szCs w:val="24"/>
          <w:lang w:eastAsia="pl-PL"/>
        </w:rPr>
        <w:t>wszystkich</w:t>
      </w:r>
      <w:r w:rsidR="00DC5119" w:rsidRPr="00412C72">
        <w:rPr>
          <w:rFonts w:eastAsia="Times New Roman" w:cstheme="minorHAnsi"/>
          <w:kern w:val="3"/>
          <w:sz w:val="24"/>
          <w:szCs w:val="24"/>
          <w:lang w:eastAsia="pl-PL"/>
        </w:rPr>
        <w:t xml:space="preserve"> zadań taki sam)</w:t>
      </w:r>
    </w:p>
    <w:p w14:paraId="61AF678A" w14:textId="7D878019" w:rsidR="00A00D79" w:rsidRPr="00412C72"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Załącznik Nr 5</w:t>
      </w:r>
      <w:r w:rsidR="00236AC3">
        <w:rPr>
          <w:rFonts w:eastAsia="Times New Roman" w:cstheme="minorHAnsi"/>
          <w:kern w:val="3"/>
          <w:sz w:val="24"/>
          <w:szCs w:val="24"/>
          <w:lang w:eastAsia="pl-PL"/>
        </w:rPr>
        <w:t xml:space="preserve"> </w:t>
      </w:r>
      <w:r w:rsidR="00412C72">
        <w:rPr>
          <w:rFonts w:eastAsia="Times New Roman" w:cstheme="minorHAnsi"/>
          <w:kern w:val="3"/>
          <w:sz w:val="24"/>
          <w:szCs w:val="24"/>
          <w:lang w:eastAsia="pl-PL"/>
        </w:rPr>
        <w:t xml:space="preserve">- Specyfikacje techniczne wykonania i odbioru robót.  </w:t>
      </w:r>
    </w:p>
    <w:p w14:paraId="66059BCE" w14:textId="34CB1C32" w:rsidR="00DC5119" w:rsidRPr="00F22CF8" w:rsidRDefault="00A00D79" w:rsidP="00412C72">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F22CF8">
        <w:rPr>
          <w:rFonts w:eastAsia="Times New Roman" w:cstheme="minorHAnsi"/>
          <w:kern w:val="3"/>
          <w:sz w:val="24"/>
          <w:szCs w:val="24"/>
          <w:lang w:eastAsia="pl-PL"/>
        </w:rPr>
        <w:t>Załącznik Nr 6</w:t>
      </w:r>
      <w:r w:rsidR="00412C72" w:rsidRPr="00F22CF8">
        <w:rPr>
          <w:rFonts w:eastAsia="Times New Roman" w:cstheme="minorHAnsi"/>
          <w:kern w:val="3"/>
          <w:sz w:val="24"/>
          <w:szCs w:val="24"/>
          <w:lang w:eastAsia="pl-PL"/>
        </w:rPr>
        <w:t xml:space="preserve"> – Wykaz </w:t>
      </w:r>
      <w:r w:rsidR="00806893" w:rsidRPr="00F22CF8">
        <w:rPr>
          <w:rFonts w:eastAsia="Times New Roman" w:cstheme="minorHAnsi"/>
          <w:kern w:val="3"/>
          <w:sz w:val="24"/>
          <w:szCs w:val="24"/>
          <w:lang w:eastAsia="pl-PL"/>
        </w:rPr>
        <w:t>wykonanych robót budowlanych (wzór)</w:t>
      </w:r>
      <w:r w:rsidR="001F3C4E">
        <w:rPr>
          <w:rFonts w:eastAsia="Times New Roman" w:cstheme="minorHAnsi"/>
          <w:kern w:val="3"/>
          <w:sz w:val="24"/>
          <w:szCs w:val="24"/>
          <w:lang w:eastAsia="pl-PL"/>
        </w:rPr>
        <w:t xml:space="preserve">. </w:t>
      </w:r>
      <w:bookmarkStart w:id="16" w:name="_Hlk95979214"/>
      <w:r w:rsidR="00DC5119" w:rsidRPr="00F22CF8">
        <w:rPr>
          <w:rFonts w:eastAsia="Times New Roman" w:cstheme="minorHAnsi"/>
          <w:kern w:val="3"/>
          <w:sz w:val="24"/>
          <w:szCs w:val="24"/>
          <w:lang w:eastAsia="pl-PL"/>
        </w:rPr>
        <w:t>Wykaz jako podmiotowy środek dowodowy składany jest przez Wykonawcę na wezwanie Zamawiającego);</w:t>
      </w:r>
    </w:p>
    <w:bookmarkEnd w:id="16"/>
    <w:p w14:paraId="5806E5A6" w14:textId="18DCC4AF" w:rsidR="001F3C4E" w:rsidRPr="001F3C4E" w:rsidRDefault="00806893" w:rsidP="001F3C4E">
      <w:pPr>
        <w:pStyle w:val="Akapitzlist"/>
        <w:numPr>
          <w:ilvl w:val="1"/>
          <w:numId w:val="28"/>
        </w:numPr>
        <w:spacing w:line="360" w:lineRule="auto"/>
        <w:ind w:left="284" w:hanging="284"/>
        <w:rPr>
          <w:rFonts w:eastAsia="Times New Roman" w:cstheme="minorHAnsi"/>
          <w:kern w:val="3"/>
          <w:sz w:val="24"/>
          <w:szCs w:val="24"/>
          <w:lang w:eastAsia="pl-PL"/>
        </w:rPr>
      </w:pPr>
      <w:r w:rsidRPr="001F3C4E">
        <w:rPr>
          <w:rFonts w:eastAsia="Times New Roman" w:cstheme="minorHAnsi"/>
          <w:kern w:val="3"/>
          <w:sz w:val="24"/>
          <w:szCs w:val="24"/>
          <w:lang w:eastAsia="pl-PL"/>
        </w:rPr>
        <w:t xml:space="preserve">Załącznik Nr </w:t>
      </w:r>
      <w:r w:rsidR="00412C72" w:rsidRPr="001F3C4E">
        <w:rPr>
          <w:rFonts w:eastAsia="Times New Roman" w:cstheme="minorHAnsi"/>
          <w:kern w:val="3"/>
          <w:sz w:val="24"/>
          <w:szCs w:val="24"/>
          <w:lang w:eastAsia="pl-PL"/>
        </w:rPr>
        <w:t>7</w:t>
      </w:r>
      <w:r w:rsidR="00236AC3">
        <w:rPr>
          <w:rFonts w:eastAsia="Times New Roman" w:cstheme="minorHAnsi"/>
          <w:kern w:val="3"/>
          <w:sz w:val="24"/>
          <w:szCs w:val="24"/>
          <w:lang w:eastAsia="pl-PL"/>
        </w:rPr>
        <w:t xml:space="preserve"> </w:t>
      </w:r>
      <w:r w:rsidRPr="001F3C4E">
        <w:rPr>
          <w:rFonts w:eastAsia="Times New Roman" w:cstheme="minorHAnsi"/>
          <w:kern w:val="3"/>
          <w:sz w:val="24"/>
          <w:szCs w:val="24"/>
          <w:lang w:eastAsia="pl-PL"/>
        </w:rPr>
        <w:t xml:space="preserve">– </w:t>
      </w:r>
      <w:r w:rsidR="00F22CF8" w:rsidRPr="001F3C4E">
        <w:rPr>
          <w:rFonts w:eastAsia="Times New Roman" w:cstheme="minorHAnsi"/>
          <w:kern w:val="3"/>
          <w:sz w:val="24"/>
          <w:szCs w:val="24"/>
          <w:lang w:eastAsia="pl-PL"/>
        </w:rPr>
        <w:t>oświadczenie</w:t>
      </w:r>
      <w:r w:rsidR="001D1152" w:rsidRPr="001F3C4E">
        <w:rPr>
          <w:rFonts w:eastAsia="Times New Roman" w:cstheme="minorHAnsi"/>
          <w:kern w:val="3"/>
          <w:sz w:val="24"/>
          <w:szCs w:val="24"/>
          <w:lang w:eastAsia="pl-PL"/>
        </w:rPr>
        <w:t xml:space="preserve"> w zakresie grupy kapitałowej</w:t>
      </w:r>
      <w:r w:rsidR="001F3C4E" w:rsidRPr="001F3C4E">
        <w:rPr>
          <w:rFonts w:eastAsia="Times New Roman" w:cstheme="minorHAnsi"/>
          <w:kern w:val="3"/>
          <w:sz w:val="24"/>
          <w:szCs w:val="24"/>
          <w:lang w:eastAsia="pl-PL"/>
        </w:rPr>
        <w:t>. Wykaz jako podmiotowy środek dowodowy składany jest przez Wykonawcę na wezwanie Zamawiającego);</w:t>
      </w:r>
    </w:p>
    <w:p w14:paraId="4FDFDFC4" w14:textId="5A2D59D9" w:rsidR="00320A93" w:rsidRPr="00F22CF8" w:rsidRDefault="00F22CF8" w:rsidP="001F3C4E">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F22CF8">
        <w:rPr>
          <w:rFonts w:eastAsia="Times New Roman" w:cstheme="minorHAnsi"/>
          <w:kern w:val="3"/>
          <w:sz w:val="24"/>
          <w:szCs w:val="24"/>
          <w:lang w:eastAsia="pl-PL"/>
        </w:rPr>
        <w:t xml:space="preserve"> </w:t>
      </w:r>
      <w:r w:rsidR="00806893" w:rsidRPr="00F22CF8">
        <w:rPr>
          <w:rFonts w:eastAsia="Times New Roman" w:cstheme="minorHAnsi"/>
          <w:kern w:val="3"/>
          <w:sz w:val="24"/>
          <w:szCs w:val="24"/>
          <w:lang w:eastAsia="pl-PL"/>
        </w:rPr>
        <w:t xml:space="preserve">Załącznik Nr </w:t>
      </w:r>
      <w:r w:rsidRPr="00F22CF8">
        <w:rPr>
          <w:rFonts w:eastAsia="Times New Roman" w:cstheme="minorHAnsi"/>
          <w:kern w:val="3"/>
          <w:sz w:val="24"/>
          <w:szCs w:val="24"/>
          <w:lang w:eastAsia="pl-PL"/>
        </w:rPr>
        <w:t>8</w:t>
      </w:r>
      <w:r w:rsidR="00236AC3">
        <w:rPr>
          <w:rFonts w:eastAsia="Times New Roman" w:cstheme="minorHAnsi"/>
          <w:kern w:val="3"/>
          <w:sz w:val="24"/>
          <w:szCs w:val="24"/>
          <w:lang w:eastAsia="pl-PL"/>
        </w:rPr>
        <w:t xml:space="preserve"> </w:t>
      </w:r>
      <w:r w:rsidR="00806893" w:rsidRPr="00F22CF8">
        <w:rPr>
          <w:rFonts w:eastAsia="Times New Roman" w:cstheme="minorHAnsi"/>
          <w:kern w:val="3"/>
          <w:sz w:val="24"/>
          <w:szCs w:val="24"/>
          <w:lang w:eastAsia="pl-PL"/>
        </w:rPr>
        <w:t>– Wzór zobowiązania podmiotu udostępniającego zasoby</w:t>
      </w:r>
    </w:p>
    <w:sectPr w:rsidR="00320A93" w:rsidRPr="00F22C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CD4E" w14:textId="77777777" w:rsidR="00627E71" w:rsidRDefault="00627E71" w:rsidP="00F361D6">
      <w:pPr>
        <w:spacing w:after="0" w:line="240" w:lineRule="auto"/>
      </w:pPr>
      <w:r>
        <w:separator/>
      </w:r>
    </w:p>
  </w:endnote>
  <w:endnote w:type="continuationSeparator" w:id="0">
    <w:p w14:paraId="04891900" w14:textId="77777777" w:rsidR="00627E71" w:rsidRDefault="00627E71"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6A6C" w14:textId="77777777" w:rsidR="00627E71" w:rsidRDefault="00627E71" w:rsidP="00F361D6">
      <w:pPr>
        <w:spacing w:after="0" w:line="240" w:lineRule="auto"/>
      </w:pPr>
      <w:r>
        <w:separator/>
      </w:r>
    </w:p>
  </w:footnote>
  <w:footnote w:type="continuationSeparator" w:id="0">
    <w:p w14:paraId="7C258BDC" w14:textId="77777777" w:rsidR="00627E71" w:rsidRDefault="00627E71"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7584D92"/>
    <w:name w:val="WWNum36"/>
    <w:lvl w:ilvl="0">
      <w:start w:val="1"/>
      <w:numFmt w:val="lowerLetter"/>
      <w:lvlText w:val="%1)"/>
      <w:lvlJc w:val="left"/>
      <w:pPr>
        <w:tabs>
          <w:tab w:val="num" w:pos="0"/>
        </w:tabs>
        <w:ind w:left="720" w:hanging="360"/>
      </w:pPr>
      <w:rPr>
        <w:rFonts w:asciiTheme="minorHAnsi" w:eastAsiaTheme="minorHAnsi" w:hAnsiTheme="minorHAnsi" w:cstheme="minorHAnsi"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A5BDB"/>
    <w:multiLevelType w:val="hybridMultilevel"/>
    <w:tmpl w:val="7C1CD702"/>
    <w:lvl w:ilvl="0" w:tplc="D9BEDB6C">
      <w:start w:val="1"/>
      <w:numFmt w:val="lowerLetter"/>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3"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7366A9"/>
    <w:multiLevelType w:val="hybridMultilevel"/>
    <w:tmpl w:val="BAB4348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5"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15:restartNumberingAfterBreak="0">
    <w:nsid w:val="2F197EB8"/>
    <w:multiLevelType w:val="hybridMultilevel"/>
    <w:tmpl w:val="728CF0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BE0E95"/>
    <w:multiLevelType w:val="hybridMultilevel"/>
    <w:tmpl w:val="33D60FFC"/>
    <w:lvl w:ilvl="0" w:tplc="7BE6830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0FB2EA3"/>
    <w:multiLevelType w:val="hybridMultilevel"/>
    <w:tmpl w:val="C9A2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A62112"/>
    <w:multiLevelType w:val="hybridMultilevel"/>
    <w:tmpl w:val="A0A2E2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EE3C3D"/>
    <w:multiLevelType w:val="hybridMultilevel"/>
    <w:tmpl w:val="5AACE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8"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8C10AC"/>
    <w:multiLevelType w:val="hybridMultilevel"/>
    <w:tmpl w:val="1110EFBA"/>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49C0BEEE">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593455"/>
    <w:multiLevelType w:val="hybridMultilevel"/>
    <w:tmpl w:val="792E636A"/>
    <w:lvl w:ilvl="0" w:tplc="A6C44654">
      <w:start w:val="1"/>
      <w:numFmt w:val="bullet"/>
      <w:lvlText w:val="-"/>
      <w:lvlJc w:val="left"/>
      <w:pPr>
        <w:ind w:left="720" w:hanging="360"/>
      </w:pPr>
      <w:rPr>
        <w:rFonts w:ascii="Calibri" w:eastAsia="Times New Roman"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4B975C4"/>
    <w:multiLevelType w:val="multilevel"/>
    <w:tmpl w:val="B978C60C"/>
    <w:lvl w:ilvl="0">
      <w:start w:val="1"/>
      <w:numFmt w:val="decimal"/>
      <w:lvlText w:val="%1."/>
      <w:lvlJc w:val="left"/>
      <w:pPr>
        <w:ind w:left="1080" w:hanging="360"/>
      </w:pPr>
      <w:rPr>
        <w:rFonts w:hint="default"/>
      </w:rPr>
    </w:lvl>
    <w:lvl w:ilvl="1">
      <w:start w:val="1"/>
      <w:numFmt w:val="decimal"/>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3"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223972"/>
    <w:multiLevelType w:val="hybridMultilevel"/>
    <w:tmpl w:val="12709564"/>
    <w:lvl w:ilvl="0" w:tplc="39561E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79871BD"/>
    <w:multiLevelType w:val="multilevel"/>
    <w:tmpl w:val="1494F3C2"/>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HAnsi"/>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9" w15:restartNumberingAfterBreak="0">
    <w:nsid w:val="69A34F13"/>
    <w:multiLevelType w:val="hybridMultilevel"/>
    <w:tmpl w:val="0798B0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8D8E04C">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5" w15:restartNumberingAfterBreak="0">
    <w:nsid w:val="719B0B7C"/>
    <w:multiLevelType w:val="multilevel"/>
    <w:tmpl w:val="08807ED0"/>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4."/>
      <w:lvlJc w:val="left"/>
      <w:pPr>
        <w:ind w:left="1929" w:hanging="1080"/>
      </w:pPr>
      <w:rPr>
        <w:rFonts w:asciiTheme="minorHAnsi" w:eastAsiaTheme="minorHAnsi" w:hAnsiTheme="minorHAnsi" w:cstheme="minorHAnsi"/>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2A3F68"/>
    <w:multiLevelType w:val="multilevel"/>
    <w:tmpl w:val="56FEDDDE"/>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16cid:durableId="1978291934">
    <w:abstractNumId w:val="20"/>
  </w:num>
  <w:num w:numId="2" w16cid:durableId="1718358910">
    <w:abstractNumId w:val="22"/>
  </w:num>
  <w:num w:numId="3" w16cid:durableId="1425033696">
    <w:abstractNumId w:val="21"/>
  </w:num>
  <w:num w:numId="4" w16cid:durableId="1577402309">
    <w:abstractNumId w:val="46"/>
  </w:num>
  <w:num w:numId="5" w16cid:durableId="420682754">
    <w:abstractNumId w:val="34"/>
  </w:num>
  <w:num w:numId="6" w16cid:durableId="1459687969">
    <w:abstractNumId w:val="51"/>
  </w:num>
  <w:num w:numId="7" w16cid:durableId="80176204">
    <w:abstractNumId w:val="4"/>
  </w:num>
  <w:num w:numId="8" w16cid:durableId="202135762">
    <w:abstractNumId w:val="13"/>
  </w:num>
  <w:num w:numId="9" w16cid:durableId="424304390">
    <w:abstractNumId w:val="50"/>
  </w:num>
  <w:num w:numId="10" w16cid:durableId="1321496712">
    <w:abstractNumId w:val="53"/>
  </w:num>
  <w:num w:numId="11" w16cid:durableId="1157917063">
    <w:abstractNumId w:val="7"/>
  </w:num>
  <w:num w:numId="12" w16cid:durableId="621424359">
    <w:abstractNumId w:val="41"/>
  </w:num>
  <w:num w:numId="13" w16cid:durableId="550073846">
    <w:abstractNumId w:val="44"/>
  </w:num>
  <w:num w:numId="14" w16cid:durableId="823738309">
    <w:abstractNumId w:val="14"/>
  </w:num>
  <w:num w:numId="15" w16cid:durableId="2044865121">
    <w:abstractNumId w:val="30"/>
  </w:num>
  <w:num w:numId="16" w16cid:durableId="99644826">
    <w:abstractNumId w:val="56"/>
  </w:num>
  <w:num w:numId="17" w16cid:durableId="19013606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3904526">
    <w:abstractNumId w:val="8"/>
  </w:num>
  <w:num w:numId="19" w16cid:durableId="1103497854">
    <w:abstractNumId w:val="31"/>
  </w:num>
  <w:num w:numId="20" w16cid:durableId="1911497770">
    <w:abstractNumId w:val="3"/>
  </w:num>
  <w:num w:numId="21" w16cid:durableId="388236966">
    <w:abstractNumId w:val="23"/>
  </w:num>
  <w:num w:numId="22" w16cid:durableId="2112579396">
    <w:abstractNumId w:val="55"/>
  </w:num>
  <w:num w:numId="23" w16cid:durableId="1222329948">
    <w:abstractNumId w:val="43"/>
  </w:num>
  <w:num w:numId="24" w16cid:durableId="2132356806">
    <w:abstractNumId w:val="1"/>
  </w:num>
  <w:num w:numId="25" w16cid:durableId="6242328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8228371">
    <w:abstractNumId w:val="26"/>
  </w:num>
  <w:num w:numId="27" w16cid:durableId="1277102049">
    <w:abstractNumId w:val="15"/>
  </w:num>
  <w:num w:numId="28" w16cid:durableId="888538243">
    <w:abstractNumId w:val="19"/>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29" w16cid:durableId="466551418">
    <w:abstractNumId w:val="19"/>
    <w:lvlOverride w:ilvl="0">
      <w:startOverride w:val="1"/>
    </w:lvlOverride>
  </w:num>
  <w:num w:numId="30" w16cid:durableId="420151312">
    <w:abstractNumId w:val="24"/>
  </w:num>
  <w:num w:numId="31" w16cid:durableId="1373456440">
    <w:abstractNumId w:val="19"/>
  </w:num>
  <w:num w:numId="32" w16cid:durableId="1997024585">
    <w:abstractNumId w:val="54"/>
  </w:num>
  <w:num w:numId="33" w16cid:durableId="1609195223">
    <w:abstractNumId w:val="38"/>
  </w:num>
  <w:num w:numId="34" w16cid:durableId="342636869">
    <w:abstractNumId w:val="17"/>
  </w:num>
  <w:num w:numId="35" w16cid:durableId="24215432">
    <w:abstractNumId w:val="48"/>
  </w:num>
  <w:num w:numId="36" w16cid:durableId="5853059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59050668">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34887773">
    <w:abstractNumId w:val="5"/>
  </w:num>
  <w:num w:numId="39" w16cid:durableId="1221745841">
    <w:abstractNumId w:val="32"/>
  </w:num>
  <w:num w:numId="40" w16cid:durableId="655183033">
    <w:abstractNumId w:val="35"/>
  </w:num>
  <w:num w:numId="41" w16cid:durableId="1791582907">
    <w:abstractNumId w:val="28"/>
  </w:num>
  <w:num w:numId="42" w16cid:durableId="415514704">
    <w:abstractNumId w:val="39"/>
  </w:num>
  <w:num w:numId="43" w16cid:durableId="1169902708">
    <w:abstractNumId w:val="49"/>
  </w:num>
  <w:num w:numId="44" w16cid:durableId="2070768336">
    <w:abstractNumId w:val="2"/>
  </w:num>
  <w:num w:numId="45" w16cid:durableId="553926554">
    <w:abstractNumId w:val="47"/>
  </w:num>
  <w:num w:numId="46" w16cid:durableId="296299245">
    <w:abstractNumId w:val="11"/>
  </w:num>
  <w:num w:numId="47" w16cid:durableId="115411281">
    <w:abstractNumId w:val="52"/>
  </w:num>
  <w:num w:numId="48" w16cid:durableId="197092136">
    <w:abstractNumId w:val="37"/>
  </w:num>
  <w:num w:numId="49" w16cid:durableId="2033995163">
    <w:abstractNumId w:val="12"/>
  </w:num>
  <w:num w:numId="50" w16cid:durableId="1838811312">
    <w:abstractNumId w:val="57"/>
  </w:num>
  <w:num w:numId="51" w16cid:durableId="742917465">
    <w:abstractNumId w:val="10"/>
  </w:num>
  <w:num w:numId="52" w16cid:durableId="91979646">
    <w:abstractNumId w:val="36"/>
  </w:num>
  <w:num w:numId="53" w16cid:durableId="1293903621">
    <w:abstractNumId w:val="16"/>
  </w:num>
  <w:num w:numId="54" w16cid:durableId="1433823363">
    <w:abstractNumId w:val="40"/>
  </w:num>
  <w:num w:numId="55" w16cid:durableId="1818916461">
    <w:abstractNumId w:val="33"/>
  </w:num>
  <w:num w:numId="56" w16cid:durableId="5815248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6099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26079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43347322">
    <w:abstractNumId w:val="27"/>
  </w:num>
  <w:num w:numId="60" w16cid:durableId="276252712">
    <w:abstractNumId w:val="45"/>
  </w:num>
  <w:num w:numId="61" w16cid:durableId="117349502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05EA6"/>
    <w:rsid w:val="00011D35"/>
    <w:rsid w:val="000375B4"/>
    <w:rsid w:val="000446FE"/>
    <w:rsid w:val="000630D3"/>
    <w:rsid w:val="000671AF"/>
    <w:rsid w:val="00092F60"/>
    <w:rsid w:val="00093778"/>
    <w:rsid w:val="00093EA9"/>
    <w:rsid w:val="000A0F20"/>
    <w:rsid w:val="000B27AE"/>
    <w:rsid w:val="000B5FD6"/>
    <w:rsid w:val="000B78C2"/>
    <w:rsid w:val="000D1462"/>
    <w:rsid w:val="000D4961"/>
    <w:rsid w:val="000F09CF"/>
    <w:rsid w:val="000F0EED"/>
    <w:rsid w:val="000F2740"/>
    <w:rsid w:val="00103599"/>
    <w:rsid w:val="001059C2"/>
    <w:rsid w:val="00141E7D"/>
    <w:rsid w:val="00153069"/>
    <w:rsid w:val="0015457C"/>
    <w:rsid w:val="001613C2"/>
    <w:rsid w:val="00161CE4"/>
    <w:rsid w:val="00174A77"/>
    <w:rsid w:val="00175141"/>
    <w:rsid w:val="00175A2D"/>
    <w:rsid w:val="00182CB9"/>
    <w:rsid w:val="00194BAD"/>
    <w:rsid w:val="001D1152"/>
    <w:rsid w:val="001D7903"/>
    <w:rsid w:val="001F3C4E"/>
    <w:rsid w:val="00203F8F"/>
    <w:rsid w:val="00211294"/>
    <w:rsid w:val="00236AC3"/>
    <w:rsid w:val="002414A1"/>
    <w:rsid w:val="002458CD"/>
    <w:rsid w:val="002459E0"/>
    <w:rsid w:val="002530C3"/>
    <w:rsid w:val="00261BA3"/>
    <w:rsid w:val="002858EC"/>
    <w:rsid w:val="002963BA"/>
    <w:rsid w:val="002A4988"/>
    <w:rsid w:val="002A4B11"/>
    <w:rsid w:val="002B13E8"/>
    <w:rsid w:val="002B6F22"/>
    <w:rsid w:val="002C320A"/>
    <w:rsid w:val="002C68BE"/>
    <w:rsid w:val="002D0E83"/>
    <w:rsid w:val="002E170F"/>
    <w:rsid w:val="002E1810"/>
    <w:rsid w:val="002F6FD2"/>
    <w:rsid w:val="00305982"/>
    <w:rsid w:val="00320A93"/>
    <w:rsid w:val="00321A08"/>
    <w:rsid w:val="00342CBF"/>
    <w:rsid w:val="00361448"/>
    <w:rsid w:val="00363B02"/>
    <w:rsid w:val="003761E2"/>
    <w:rsid w:val="0038342B"/>
    <w:rsid w:val="003A3A40"/>
    <w:rsid w:val="003A3C4B"/>
    <w:rsid w:val="003C5317"/>
    <w:rsid w:val="003D0610"/>
    <w:rsid w:val="003D736F"/>
    <w:rsid w:val="003E06AA"/>
    <w:rsid w:val="003E44FE"/>
    <w:rsid w:val="003F019F"/>
    <w:rsid w:val="004014B5"/>
    <w:rsid w:val="004075D2"/>
    <w:rsid w:val="00407F6C"/>
    <w:rsid w:val="004109C5"/>
    <w:rsid w:val="00412C72"/>
    <w:rsid w:val="004327AE"/>
    <w:rsid w:val="004449D2"/>
    <w:rsid w:val="00483DC5"/>
    <w:rsid w:val="00496277"/>
    <w:rsid w:val="004B164E"/>
    <w:rsid w:val="004C08D9"/>
    <w:rsid w:val="004C31FC"/>
    <w:rsid w:val="004D74F9"/>
    <w:rsid w:val="004F35F1"/>
    <w:rsid w:val="005024A9"/>
    <w:rsid w:val="00506768"/>
    <w:rsid w:val="005176C9"/>
    <w:rsid w:val="00517B98"/>
    <w:rsid w:val="0052415F"/>
    <w:rsid w:val="00540676"/>
    <w:rsid w:val="00551D00"/>
    <w:rsid w:val="005824FA"/>
    <w:rsid w:val="005E2355"/>
    <w:rsid w:val="005F6360"/>
    <w:rsid w:val="0060313B"/>
    <w:rsid w:val="00616671"/>
    <w:rsid w:val="006210C5"/>
    <w:rsid w:val="00627E71"/>
    <w:rsid w:val="006361ED"/>
    <w:rsid w:val="006677DA"/>
    <w:rsid w:val="00670E75"/>
    <w:rsid w:val="006749E0"/>
    <w:rsid w:val="00675B87"/>
    <w:rsid w:val="00677866"/>
    <w:rsid w:val="0068134D"/>
    <w:rsid w:val="006956C0"/>
    <w:rsid w:val="00696C8E"/>
    <w:rsid w:val="006A67FA"/>
    <w:rsid w:val="006C5672"/>
    <w:rsid w:val="006C6864"/>
    <w:rsid w:val="006D3286"/>
    <w:rsid w:val="006D4A80"/>
    <w:rsid w:val="00721C3F"/>
    <w:rsid w:val="00723822"/>
    <w:rsid w:val="00735140"/>
    <w:rsid w:val="0073747E"/>
    <w:rsid w:val="007406AF"/>
    <w:rsid w:val="00743D78"/>
    <w:rsid w:val="00787EE8"/>
    <w:rsid w:val="00795C6F"/>
    <w:rsid w:val="007A0965"/>
    <w:rsid w:val="007C2EB0"/>
    <w:rsid w:val="007C35EC"/>
    <w:rsid w:val="007C7805"/>
    <w:rsid w:val="007D01F1"/>
    <w:rsid w:val="00806893"/>
    <w:rsid w:val="00820BB3"/>
    <w:rsid w:val="00844AAC"/>
    <w:rsid w:val="00862742"/>
    <w:rsid w:val="00880FDE"/>
    <w:rsid w:val="0089646A"/>
    <w:rsid w:val="008A6A7D"/>
    <w:rsid w:val="008B1A28"/>
    <w:rsid w:val="008D5FEE"/>
    <w:rsid w:val="008D6088"/>
    <w:rsid w:val="008D66FA"/>
    <w:rsid w:val="008F28DE"/>
    <w:rsid w:val="008F4BA0"/>
    <w:rsid w:val="009260A7"/>
    <w:rsid w:val="009273A8"/>
    <w:rsid w:val="0093661A"/>
    <w:rsid w:val="00961AF0"/>
    <w:rsid w:val="009639E9"/>
    <w:rsid w:val="00963CD8"/>
    <w:rsid w:val="00971EAB"/>
    <w:rsid w:val="0097316F"/>
    <w:rsid w:val="00981B1E"/>
    <w:rsid w:val="009A1CA5"/>
    <w:rsid w:val="009B1A7E"/>
    <w:rsid w:val="009B4B86"/>
    <w:rsid w:val="009B69E3"/>
    <w:rsid w:val="009D1334"/>
    <w:rsid w:val="009E0DDD"/>
    <w:rsid w:val="009F6841"/>
    <w:rsid w:val="00A00D79"/>
    <w:rsid w:val="00A11AA4"/>
    <w:rsid w:val="00A22B74"/>
    <w:rsid w:val="00A25AD7"/>
    <w:rsid w:val="00A4461A"/>
    <w:rsid w:val="00A45A18"/>
    <w:rsid w:val="00A50C5E"/>
    <w:rsid w:val="00A6637C"/>
    <w:rsid w:val="00A75498"/>
    <w:rsid w:val="00A83091"/>
    <w:rsid w:val="00A874B6"/>
    <w:rsid w:val="00A95319"/>
    <w:rsid w:val="00AA59F3"/>
    <w:rsid w:val="00AC2113"/>
    <w:rsid w:val="00AD2CF2"/>
    <w:rsid w:val="00AF02C2"/>
    <w:rsid w:val="00B07D0A"/>
    <w:rsid w:val="00B200D8"/>
    <w:rsid w:val="00B21F09"/>
    <w:rsid w:val="00B445F7"/>
    <w:rsid w:val="00B452E9"/>
    <w:rsid w:val="00B50B8D"/>
    <w:rsid w:val="00B66EDA"/>
    <w:rsid w:val="00B6701C"/>
    <w:rsid w:val="00B77946"/>
    <w:rsid w:val="00BA1551"/>
    <w:rsid w:val="00BF54E7"/>
    <w:rsid w:val="00C02B6B"/>
    <w:rsid w:val="00C2038D"/>
    <w:rsid w:val="00C26460"/>
    <w:rsid w:val="00C5193A"/>
    <w:rsid w:val="00C62DBA"/>
    <w:rsid w:val="00C64E3B"/>
    <w:rsid w:val="00C850CE"/>
    <w:rsid w:val="00C966E0"/>
    <w:rsid w:val="00C971C8"/>
    <w:rsid w:val="00CA2F1B"/>
    <w:rsid w:val="00CA4F0D"/>
    <w:rsid w:val="00CD2876"/>
    <w:rsid w:val="00CE6825"/>
    <w:rsid w:val="00CF67AF"/>
    <w:rsid w:val="00D156A2"/>
    <w:rsid w:val="00D50561"/>
    <w:rsid w:val="00D615D0"/>
    <w:rsid w:val="00D638B3"/>
    <w:rsid w:val="00D74D6B"/>
    <w:rsid w:val="00D8539E"/>
    <w:rsid w:val="00D85DA6"/>
    <w:rsid w:val="00DA1867"/>
    <w:rsid w:val="00DB56CE"/>
    <w:rsid w:val="00DC0AB2"/>
    <w:rsid w:val="00DC5119"/>
    <w:rsid w:val="00DD612E"/>
    <w:rsid w:val="00DF697B"/>
    <w:rsid w:val="00E13E1F"/>
    <w:rsid w:val="00E15419"/>
    <w:rsid w:val="00E15AAC"/>
    <w:rsid w:val="00E30302"/>
    <w:rsid w:val="00E331EE"/>
    <w:rsid w:val="00E7026D"/>
    <w:rsid w:val="00E72F58"/>
    <w:rsid w:val="00E742F3"/>
    <w:rsid w:val="00E77673"/>
    <w:rsid w:val="00EC0CE8"/>
    <w:rsid w:val="00EC1332"/>
    <w:rsid w:val="00EC3A5B"/>
    <w:rsid w:val="00EC6394"/>
    <w:rsid w:val="00ED1DBF"/>
    <w:rsid w:val="00ED6B70"/>
    <w:rsid w:val="00ED7E11"/>
    <w:rsid w:val="00F119E6"/>
    <w:rsid w:val="00F22CF8"/>
    <w:rsid w:val="00F269DA"/>
    <w:rsid w:val="00F31FFE"/>
    <w:rsid w:val="00F35379"/>
    <w:rsid w:val="00F361D6"/>
    <w:rsid w:val="00F73748"/>
    <w:rsid w:val="00F77973"/>
    <w:rsid w:val="00F92273"/>
    <w:rsid w:val="00FA5A57"/>
    <w:rsid w:val="00FA6B6B"/>
    <w:rsid w:val="00FB2B0A"/>
    <w:rsid w:val="00FE2BD7"/>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uiPriority w:val="34"/>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674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https://platformazakupowa.pl/transakcj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 TargetMode="External"/><Relationship Id="rId5" Type="http://schemas.openxmlformats.org/officeDocument/2006/relationships/footnotes" Target="footnote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2190</TotalTime>
  <Pages>37</Pages>
  <Words>10249</Words>
  <Characters>61494</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93</cp:revision>
  <cp:lastPrinted>2023-02-22T09:22:00Z</cp:lastPrinted>
  <dcterms:created xsi:type="dcterms:W3CDTF">2021-08-02T11:52:00Z</dcterms:created>
  <dcterms:modified xsi:type="dcterms:W3CDTF">2024-03-06T11:24:00Z</dcterms:modified>
</cp:coreProperties>
</file>