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E3" w:rsidRDefault="00380A8E">
      <w:pPr>
        <w:pStyle w:val="Stopka"/>
        <w:pageBreakBefore/>
        <w:tabs>
          <w:tab w:val="left" w:pos="284"/>
        </w:tabs>
        <w:jc w:val="right"/>
      </w:pPr>
      <w:r>
        <w:rPr>
          <w:i/>
          <w:iCs/>
          <w:sz w:val="23"/>
          <w:szCs w:val="23"/>
        </w:rPr>
        <w:t>Załącznik nr 4 do SWZ</w:t>
      </w:r>
    </w:p>
    <w:p w:rsidR="009204E3" w:rsidRDefault="009204E3">
      <w:pPr>
        <w:pStyle w:val="Nagwek3"/>
        <w:ind w:left="15" w:firstLine="0"/>
        <w:jc w:val="center"/>
        <w:rPr>
          <w:i w:val="0"/>
          <w:iCs w:val="0"/>
          <w:sz w:val="23"/>
          <w:szCs w:val="23"/>
        </w:rPr>
      </w:pPr>
    </w:p>
    <w:p w:rsidR="009204E3" w:rsidRDefault="009204E3">
      <w:pPr>
        <w:pStyle w:val="Nagwek3"/>
        <w:ind w:left="15" w:firstLine="0"/>
        <w:jc w:val="center"/>
        <w:rPr>
          <w:i w:val="0"/>
          <w:iCs w:val="0"/>
          <w:sz w:val="23"/>
          <w:szCs w:val="23"/>
        </w:rPr>
      </w:pPr>
    </w:p>
    <w:p w:rsidR="009204E3" w:rsidRDefault="00380A8E">
      <w:pPr>
        <w:pStyle w:val="Nagwek3"/>
        <w:ind w:left="15" w:firstLine="0"/>
        <w:jc w:val="center"/>
      </w:pPr>
      <w:r>
        <w:rPr>
          <w:i w:val="0"/>
          <w:iCs w:val="0"/>
          <w:sz w:val="23"/>
          <w:szCs w:val="23"/>
        </w:rPr>
        <w:t>UMOWA (Projekt) nr WO (ZP)/.............../2021</w:t>
      </w:r>
    </w:p>
    <w:p w:rsidR="009204E3" w:rsidRDefault="009204E3">
      <w:pPr>
        <w:pStyle w:val="Standard"/>
        <w:jc w:val="both"/>
        <w:rPr>
          <w:rFonts w:ascii="Times New Roman" w:hAnsi="Times New Roman" w:cs="Times New Roman"/>
          <w:sz w:val="23"/>
          <w:szCs w:val="23"/>
        </w:rPr>
      </w:pPr>
    </w:p>
    <w:p w:rsidR="009204E3" w:rsidRDefault="009204E3">
      <w:pPr>
        <w:pStyle w:val="Standard"/>
        <w:ind w:left="567"/>
        <w:jc w:val="both"/>
        <w:rPr>
          <w:rFonts w:ascii="Times New Roman" w:hAnsi="Times New Roman" w:cs="Times New Roman"/>
          <w:sz w:val="23"/>
          <w:szCs w:val="23"/>
        </w:rPr>
      </w:pPr>
    </w:p>
    <w:p w:rsidR="009204E3" w:rsidRDefault="00380A8E">
      <w:pPr>
        <w:pStyle w:val="Standard"/>
        <w:jc w:val="both"/>
      </w:pPr>
      <w:r>
        <w:rPr>
          <w:rFonts w:ascii="Times New Roman" w:hAnsi="Times New Roman" w:cs="Times New Roman"/>
          <w:sz w:val="23"/>
          <w:szCs w:val="23"/>
        </w:rPr>
        <w:t>W dniu …………………………………… 2021 r. w Skoczowie pomiędzy Gminą Skoczów, Rynek 1, 43-430 Skoczów (NIP: 548-24-04-967; REGON: 072182522), w imieniu której działa:</w:t>
      </w:r>
    </w:p>
    <w:p w:rsidR="009204E3" w:rsidRDefault="00380A8E">
      <w:pPr>
        <w:pStyle w:val="Standard"/>
        <w:jc w:val="both"/>
      </w:pPr>
      <w:r>
        <w:rPr>
          <w:rFonts w:ascii="Times New Roman" w:hAnsi="Times New Roman" w:cs="Times New Roman"/>
          <w:b/>
          <w:sz w:val="23"/>
          <w:szCs w:val="23"/>
        </w:rPr>
        <w:t xml:space="preserve">Mirosław Sitko – Burmistrz Miasta Skoczowa </w:t>
      </w:r>
      <w:r>
        <w:rPr>
          <w:rFonts w:ascii="Times New Roman" w:hAnsi="Times New Roman" w:cs="Times New Roman"/>
          <w:color w:val="FFFFFF"/>
          <w:sz w:val="23"/>
          <w:szCs w:val="23"/>
        </w:rPr>
        <w:t xml:space="preserve"> – Burmistrz Miasta S</w:t>
      </w:r>
    </w:p>
    <w:p w:rsidR="009204E3" w:rsidRDefault="00380A8E">
      <w:pPr>
        <w:pStyle w:val="Standard"/>
        <w:jc w:val="both"/>
      </w:pPr>
      <w:r>
        <w:rPr>
          <w:rFonts w:ascii="Times New Roman" w:hAnsi="Times New Roman" w:cs="Times New Roman"/>
          <w:sz w:val="23"/>
          <w:szCs w:val="23"/>
        </w:rPr>
        <w:t xml:space="preserve">zwaną dalej </w:t>
      </w:r>
      <w:r>
        <w:rPr>
          <w:rFonts w:ascii="Times New Roman" w:hAnsi="Times New Roman" w:cs="Times New Roman"/>
          <w:b/>
          <w:bCs/>
          <w:sz w:val="23"/>
          <w:szCs w:val="23"/>
        </w:rPr>
        <w:t>„Zamawiającym”</w:t>
      </w:r>
    </w:p>
    <w:p w:rsidR="009204E3" w:rsidRDefault="009204E3">
      <w:pPr>
        <w:pStyle w:val="Standard"/>
        <w:jc w:val="both"/>
        <w:rPr>
          <w:rFonts w:ascii="Times New Roman" w:hAnsi="Times New Roman" w:cs="Times New Roman"/>
          <w:sz w:val="23"/>
          <w:szCs w:val="23"/>
        </w:rPr>
      </w:pPr>
    </w:p>
    <w:p w:rsidR="009204E3" w:rsidRDefault="00380A8E">
      <w:pPr>
        <w:pStyle w:val="Standard"/>
        <w:jc w:val="both"/>
      </w:pPr>
      <w:r>
        <w:rPr>
          <w:rFonts w:ascii="Times New Roman" w:hAnsi="Times New Roman" w:cs="Times New Roman"/>
          <w:sz w:val="23"/>
          <w:szCs w:val="23"/>
        </w:rPr>
        <w:t>a</w:t>
      </w:r>
    </w:p>
    <w:p w:rsidR="009204E3" w:rsidRDefault="009204E3">
      <w:pPr>
        <w:pStyle w:val="Standard"/>
        <w:jc w:val="both"/>
        <w:rPr>
          <w:rFonts w:ascii="Times New Roman" w:hAnsi="Times New Roman" w:cs="Times New Roman"/>
          <w:sz w:val="23"/>
          <w:szCs w:val="23"/>
        </w:rPr>
      </w:pPr>
    </w:p>
    <w:p w:rsidR="009204E3" w:rsidRDefault="00380A8E">
      <w:pPr>
        <w:pStyle w:val="Standard"/>
        <w:jc w:val="both"/>
      </w:pPr>
      <w:r>
        <w:rPr>
          <w:rFonts w:ascii="Times New Roman" w:hAnsi="Times New Roman" w:cs="Times New Roman"/>
          <w:sz w:val="23"/>
          <w:szCs w:val="23"/>
        </w:rPr>
        <w:t>………………………………………………………………………………………………………</w:t>
      </w:r>
    </w:p>
    <w:p w:rsidR="009204E3" w:rsidRDefault="009204E3">
      <w:pPr>
        <w:pStyle w:val="Standard"/>
        <w:jc w:val="both"/>
        <w:rPr>
          <w:rFonts w:ascii="Times New Roman" w:hAnsi="Times New Roman" w:cs="Times New Roman"/>
          <w:sz w:val="23"/>
          <w:szCs w:val="23"/>
        </w:rPr>
      </w:pPr>
    </w:p>
    <w:p w:rsidR="009204E3" w:rsidRDefault="00380A8E">
      <w:pPr>
        <w:pStyle w:val="Standard"/>
        <w:jc w:val="both"/>
      </w:pPr>
      <w:r>
        <w:rPr>
          <w:rFonts w:ascii="Times New Roman" w:hAnsi="Times New Roman" w:cs="Times New Roman"/>
          <w:sz w:val="23"/>
          <w:szCs w:val="23"/>
        </w:rPr>
        <w:t>………………………………………………………………………………………………………</w:t>
      </w:r>
    </w:p>
    <w:p w:rsidR="009204E3" w:rsidRDefault="00380A8E">
      <w:pPr>
        <w:pStyle w:val="Standard"/>
        <w:jc w:val="both"/>
        <w:rPr>
          <w:rFonts w:ascii="Times New Roman" w:hAnsi="Times New Roman" w:cs="Times New Roman"/>
          <w:b/>
          <w:bCs/>
          <w:sz w:val="23"/>
          <w:szCs w:val="23"/>
        </w:rPr>
      </w:pPr>
      <w:r>
        <w:rPr>
          <w:rFonts w:ascii="Times New Roman" w:hAnsi="Times New Roman" w:cs="Times New Roman"/>
          <w:sz w:val="23"/>
          <w:szCs w:val="23"/>
        </w:rPr>
        <w:t>zwanym/</w:t>
      </w:r>
      <w:proofErr w:type="spellStart"/>
      <w:r>
        <w:rPr>
          <w:rFonts w:ascii="Times New Roman" w:hAnsi="Times New Roman" w:cs="Times New Roman"/>
          <w:sz w:val="23"/>
          <w:szCs w:val="23"/>
        </w:rPr>
        <w:t>ną</w:t>
      </w:r>
      <w:proofErr w:type="spellEnd"/>
      <w:r>
        <w:rPr>
          <w:rFonts w:ascii="Times New Roman" w:hAnsi="Times New Roman" w:cs="Times New Roman"/>
          <w:sz w:val="23"/>
          <w:szCs w:val="23"/>
        </w:rPr>
        <w:t xml:space="preserve"> w dalszej treści umowy </w:t>
      </w:r>
      <w:r>
        <w:rPr>
          <w:rFonts w:ascii="Times New Roman" w:hAnsi="Times New Roman" w:cs="Times New Roman"/>
          <w:b/>
          <w:bCs/>
          <w:sz w:val="23"/>
          <w:szCs w:val="23"/>
        </w:rPr>
        <w:t>„Wykonawcą”</w:t>
      </w:r>
    </w:p>
    <w:p w:rsidR="009202DA" w:rsidRPr="009202DA" w:rsidRDefault="009202DA" w:rsidP="009202DA">
      <w:pPr>
        <w:suppressAutoHyphens w:val="0"/>
        <w:autoSpaceDN/>
        <w:jc w:val="both"/>
        <w:textAlignment w:val="auto"/>
        <w:rPr>
          <w:rFonts w:ascii="Times New Roman" w:hAnsi="Times New Roman" w:cs="Times New Roman"/>
          <w:b/>
          <w:bCs/>
          <w:kern w:val="0"/>
          <w:sz w:val="23"/>
          <w:szCs w:val="23"/>
        </w:rPr>
      </w:pPr>
      <w:r w:rsidRPr="009202DA">
        <w:rPr>
          <w:rFonts w:ascii="Times New Roman" w:hAnsi="Times New Roman" w:cs="Times New Roman"/>
          <w:b/>
          <w:bCs/>
          <w:kern w:val="0"/>
          <w:sz w:val="23"/>
          <w:szCs w:val="23"/>
        </w:rPr>
        <w:t>reprezentowanym przez:</w:t>
      </w:r>
    </w:p>
    <w:p w:rsidR="009202DA" w:rsidRPr="009202DA" w:rsidRDefault="009202DA" w:rsidP="009202DA">
      <w:pPr>
        <w:suppressAutoHyphens w:val="0"/>
        <w:autoSpaceDN/>
        <w:spacing w:before="120" w:after="120"/>
        <w:jc w:val="both"/>
        <w:textAlignment w:val="auto"/>
        <w:rPr>
          <w:rFonts w:ascii="Times New Roman" w:hAnsi="Times New Roman" w:cs="Times New Roman"/>
          <w:kern w:val="0"/>
          <w:sz w:val="23"/>
          <w:szCs w:val="23"/>
        </w:rPr>
      </w:pPr>
      <w:r w:rsidRPr="009202DA">
        <w:rPr>
          <w:rFonts w:ascii="Times New Roman" w:hAnsi="Times New Roman" w:cs="Times New Roman"/>
          <w:kern w:val="0"/>
          <w:sz w:val="23"/>
          <w:szCs w:val="23"/>
        </w:rPr>
        <w:t>………………………………………………………………………………………………………</w:t>
      </w:r>
      <w:r>
        <w:rPr>
          <w:rFonts w:ascii="Times New Roman" w:hAnsi="Times New Roman" w:cs="Times New Roman"/>
          <w:kern w:val="0"/>
          <w:sz w:val="23"/>
          <w:szCs w:val="23"/>
        </w:rPr>
        <w:t>..</w:t>
      </w:r>
    </w:p>
    <w:p w:rsidR="009204E3" w:rsidRDefault="009204E3">
      <w:pPr>
        <w:pStyle w:val="Standard"/>
        <w:jc w:val="both"/>
        <w:rPr>
          <w:rFonts w:ascii="Times New Roman" w:hAnsi="Times New Roman" w:cs="Times New Roman"/>
          <w:sz w:val="23"/>
          <w:szCs w:val="23"/>
        </w:rPr>
      </w:pPr>
    </w:p>
    <w:p w:rsidR="009204E3" w:rsidRDefault="00380A8E">
      <w:pPr>
        <w:pStyle w:val="Standard"/>
        <w:jc w:val="both"/>
      </w:pPr>
      <w:r>
        <w:rPr>
          <w:rFonts w:ascii="Times New Roman" w:hAnsi="Times New Roman" w:cs="Times New Roman"/>
          <w:sz w:val="23"/>
          <w:szCs w:val="23"/>
        </w:rPr>
        <w:t xml:space="preserve">w rezultacie dokonania przez Zamawiającego wyboru oferty w trybie podstawowym określonym </w:t>
      </w:r>
      <w:r w:rsidR="00C0423E">
        <w:rPr>
          <w:rFonts w:ascii="Times New Roman" w:hAnsi="Times New Roman" w:cs="Times New Roman"/>
          <w:sz w:val="23"/>
          <w:szCs w:val="23"/>
        </w:rPr>
        <w:t xml:space="preserve">                    </w:t>
      </w:r>
      <w:r>
        <w:rPr>
          <w:rFonts w:ascii="Times New Roman" w:hAnsi="Times New Roman" w:cs="Times New Roman"/>
          <w:sz w:val="23"/>
          <w:szCs w:val="23"/>
        </w:rPr>
        <w:t>w art. 275 pkt 1 ustawy z dnia 11 września 2019 r. Prawo zamówień publicznych (</w:t>
      </w:r>
      <w:proofErr w:type="spellStart"/>
      <w:r>
        <w:rPr>
          <w:rFonts w:ascii="Times New Roman" w:hAnsi="Times New Roman" w:cs="Times New Roman"/>
          <w:sz w:val="23"/>
          <w:szCs w:val="23"/>
        </w:rPr>
        <w:t>t.j</w:t>
      </w:r>
      <w:proofErr w:type="spellEnd"/>
      <w:r>
        <w:rPr>
          <w:rFonts w:ascii="Times New Roman" w:hAnsi="Times New Roman" w:cs="Times New Roman"/>
          <w:sz w:val="23"/>
          <w:szCs w:val="23"/>
        </w:rPr>
        <w:t xml:space="preserve">.: Dz.U. z 2021 r. poz. 1129 z </w:t>
      </w:r>
      <w:proofErr w:type="spellStart"/>
      <w:r>
        <w:rPr>
          <w:rFonts w:ascii="Times New Roman" w:hAnsi="Times New Roman" w:cs="Times New Roman"/>
          <w:sz w:val="23"/>
          <w:szCs w:val="23"/>
        </w:rPr>
        <w:t>późn</w:t>
      </w:r>
      <w:proofErr w:type="spellEnd"/>
      <w:r>
        <w:rPr>
          <w:rFonts w:ascii="Times New Roman" w:hAnsi="Times New Roman" w:cs="Times New Roman"/>
          <w:sz w:val="23"/>
          <w:szCs w:val="23"/>
        </w:rPr>
        <w:t xml:space="preserve">. zm.), dalej ustawy </w:t>
      </w:r>
      <w:proofErr w:type="spellStart"/>
      <w:r>
        <w:rPr>
          <w:rFonts w:ascii="Times New Roman" w:hAnsi="Times New Roman" w:cs="Times New Roman"/>
          <w:sz w:val="23"/>
          <w:szCs w:val="23"/>
        </w:rPr>
        <w:t>Pzp</w:t>
      </w:r>
      <w:proofErr w:type="spellEnd"/>
      <w:r>
        <w:rPr>
          <w:rFonts w:ascii="Times New Roman" w:hAnsi="Times New Roman" w:cs="Times New Roman"/>
          <w:sz w:val="23"/>
          <w:szCs w:val="23"/>
        </w:rPr>
        <w:t xml:space="preserve"> - została zawarta umowa o następującej treści.</w:t>
      </w:r>
    </w:p>
    <w:p w:rsidR="009204E3" w:rsidRDefault="009204E3">
      <w:pPr>
        <w:shd w:val="clear" w:color="auto" w:fill="FFFFFF"/>
        <w:tabs>
          <w:tab w:val="left" w:pos="426"/>
        </w:tabs>
        <w:spacing w:line="210" w:lineRule="exact"/>
      </w:pPr>
    </w:p>
    <w:p w:rsidR="009204E3" w:rsidRDefault="009204E3">
      <w:pPr>
        <w:shd w:val="clear" w:color="auto" w:fill="FFFFFF"/>
        <w:tabs>
          <w:tab w:val="left" w:pos="426"/>
        </w:tabs>
        <w:spacing w:line="210" w:lineRule="exact"/>
      </w:pPr>
    </w:p>
    <w:p w:rsidR="009204E3" w:rsidRPr="003F21BA" w:rsidRDefault="00380A8E" w:rsidP="003F21BA">
      <w:pPr>
        <w:shd w:val="clear" w:color="auto" w:fill="FFFFFF"/>
        <w:tabs>
          <w:tab w:val="left" w:pos="426"/>
          <w:tab w:val="left" w:pos="3135"/>
          <w:tab w:val="center" w:pos="4532"/>
        </w:tabs>
        <w:spacing w:after="120" w:line="210" w:lineRule="exact"/>
        <w:jc w:val="center"/>
      </w:pPr>
      <w:r w:rsidRPr="003F21BA">
        <w:rPr>
          <w:rStyle w:val="Bodytext30"/>
          <w:rFonts w:ascii="Times New Roman" w:hAnsi="Times New Roman" w:cs="Times New Roman"/>
          <w:b/>
          <w:sz w:val="23"/>
          <w:szCs w:val="23"/>
          <w:vertAlign w:val="baseline"/>
        </w:rPr>
        <w:t>§1</w:t>
      </w:r>
    </w:p>
    <w:p w:rsidR="009204E3" w:rsidRPr="003F21BA" w:rsidRDefault="00380A8E" w:rsidP="003F21BA">
      <w:pPr>
        <w:shd w:val="clear" w:color="auto" w:fill="FFFFFF"/>
        <w:tabs>
          <w:tab w:val="left" w:pos="426"/>
          <w:tab w:val="left" w:pos="3135"/>
          <w:tab w:val="center" w:pos="4532"/>
        </w:tabs>
        <w:spacing w:after="120" w:line="210" w:lineRule="exact"/>
        <w:jc w:val="center"/>
      </w:pPr>
      <w:r w:rsidRPr="003F21BA">
        <w:rPr>
          <w:rStyle w:val="Heading10"/>
          <w:rFonts w:ascii="Times New Roman" w:hAnsi="Times New Roman" w:cs="Times New Roman"/>
          <w:sz w:val="23"/>
          <w:szCs w:val="23"/>
          <w:u w:val="none"/>
          <w:vertAlign w:val="baseline"/>
        </w:rPr>
        <w:t>Przedmiot umowy</w:t>
      </w:r>
    </w:p>
    <w:p w:rsidR="009204E3" w:rsidRPr="003F21BA" w:rsidRDefault="00380A8E" w:rsidP="004F405D">
      <w:pPr>
        <w:pStyle w:val="Akapitzlist"/>
        <w:numPr>
          <w:ilvl w:val="0"/>
          <w:numId w:val="34"/>
        </w:numPr>
        <w:ind w:left="284" w:hanging="284"/>
        <w:jc w:val="both"/>
        <w:rPr>
          <w:sz w:val="23"/>
          <w:szCs w:val="23"/>
        </w:rPr>
      </w:pPr>
      <w:r w:rsidRPr="003F21BA">
        <w:rPr>
          <w:rFonts w:eastAsia="Arial"/>
          <w:sz w:val="23"/>
          <w:szCs w:val="23"/>
        </w:rPr>
        <w:t xml:space="preserve">Przedmiotem umowy jest </w:t>
      </w:r>
      <w:bookmarkStart w:id="0" w:name="Bookmark"/>
      <w:r w:rsidRPr="003F21BA">
        <w:rPr>
          <w:rFonts w:eastAsia="Arial"/>
          <w:sz w:val="23"/>
          <w:szCs w:val="23"/>
        </w:rPr>
        <w:t>świadczenie usług kompleksowego sprzątania i utrzymania w czystości pomieszczeń w budynkach Urzędu Miejskiego w Skoczowie</w:t>
      </w:r>
      <w:bookmarkEnd w:id="0"/>
      <w:r w:rsidRPr="003F21BA">
        <w:rPr>
          <w:rFonts w:eastAsia="Arial"/>
          <w:sz w:val="23"/>
          <w:szCs w:val="23"/>
        </w:rPr>
        <w:t>:</w:t>
      </w:r>
    </w:p>
    <w:p w:rsidR="009204E3" w:rsidRPr="003F21BA" w:rsidRDefault="009C0C10">
      <w:pPr>
        <w:keepNext/>
        <w:keepLines/>
        <w:tabs>
          <w:tab w:val="left" w:pos="710"/>
        </w:tabs>
        <w:ind w:left="284"/>
        <w:jc w:val="both"/>
        <w:outlineLvl w:val="0"/>
        <w:rPr>
          <w:sz w:val="23"/>
          <w:szCs w:val="23"/>
        </w:rPr>
      </w:pPr>
      <w:r>
        <w:rPr>
          <w:rFonts w:ascii="Times New Roman" w:eastAsia="Arial" w:hAnsi="Times New Roman" w:cs="Times New Roman"/>
          <w:sz w:val="23"/>
          <w:szCs w:val="23"/>
        </w:rPr>
        <w:t xml:space="preserve">1) </w:t>
      </w:r>
      <w:r w:rsidR="00380A8E" w:rsidRPr="003F21BA">
        <w:rPr>
          <w:rFonts w:ascii="Times New Roman" w:eastAsia="Arial" w:hAnsi="Times New Roman" w:cs="Times New Roman"/>
          <w:sz w:val="23"/>
          <w:szCs w:val="23"/>
        </w:rPr>
        <w:t>Ratusz Miejski</w:t>
      </w:r>
      <w:r w:rsidR="00380A8E" w:rsidRPr="003F21BA">
        <w:rPr>
          <w:rFonts w:ascii="Times New Roman" w:eastAsia="Arial" w:hAnsi="Times New Roman" w:cs="Times New Roman"/>
          <w:sz w:val="23"/>
          <w:szCs w:val="23"/>
        </w:rPr>
        <w:tab/>
      </w:r>
      <w:r>
        <w:rPr>
          <w:rFonts w:ascii="Times New Roman" w:eastAsia="Arial" w:hAnsi="Times New Roman" w:cs="Times New Roman"/>
          <w:sz w:val="23"/>
          <w:szCs w:val="23"/>
        </w:rPr>
        <w:t xml:space="preserve">przy </w:t>
      </w:r>
      <w:r w:rsidR="00380A8E" w:rsidRPr="003F21BA">
        <w:rPr>
          <w:rFonts w:ascii="Times New Roman" w:eastAsia="Arial" w:hAnsi="Times New Roman" w:cs="Times New Roman"/>
          <w:sz w:val="23"/>
          <w:szCs w:val="23"/>
        </w:rPr>
        <w:t>Rynek 1,</w:t>
      </w:r>
    </w:p>
    <w:p w:rsidR="009204E3" w:rsidRPr="003F21BA" w:rsidRDefault="009C0C10">
      <w:pPr>
        <w:keepNext/>
        <w:keepLines/>
        <w:tabs>
          <w:tab w:val="left" w:pos="710"/>
        </w:tabs>
        <w:ind w:left="284"/>
        <w:jc w:val="both"/>
        <w:outlineLvl w:val="0"/>
        <w:rPr>
          <w:sz w:val="23"/>
          <w:szCs w:val="23"/>
        </w:rPr>
      </w:pPr>
      <w:r>
        <w:rPr>
          <w:rFonts w:ascii="Times New Roman" w:eastAsia="Arial" w:hAnsi="Times New Roman" w:cs="Times New Roman"/>
          <w:sz w:val="23"/>
          <w:szCs w:val="23"/>
        </w:rPr>
        <w:t xml:space="preserve">2) Budynek Rynek 3 przy </w:t>
      </w:r>
      <w:r w:rsidR="00380A8E" w:rsidRPr="003F21BA">
        <w:rPr>
          <w:rFonts w:ascii="Times New Roman" w:eastAsia="Arial" w:hAnsi="Times New Roman" w:cs="Times New Roman"/>
          <w:sz w:val="23"/>
          <w:szCs w:val="23"/>
        </w:rPr>
        <w:t>Rynek 3,</w:t>
      </w:r>
    </w:p>
    <w:p w:rsidR="009204E3" w:rsidRPr="003F21BA" w:rsidRDefault="009C0C10">
      <w:pPr>
        <w:keepNext/>
        <w:keepLines/>
        <w:tabs>
          <w:tab w:val="left" w:pos="710"/>
        </w:tabs>
        <w:ind w:left="284"/>
        <w:jc w:val="both"/>
        <w:outlineLvl w:val="0"/>
        <w:rPr>
          <w:sz w:val="23"/>
          <w:szCs w:val="23"/>
        </w:rPr>
      </w:pPr>
      <w:r>
        <w:rPr>
          <w:rFonts w:ascii="Times New Roman" w:eastAsia="Arial" w:hAnsi="Times New Roman" w:cs="Times New Roman"/>
          <w:sz w:val="23"/>
          <w:szCs w:val="23"/>
        </w:rPr>
        <w:t xml:space="preserve">3) Wydział Promocji przy </w:t>
      </w:r>
      <w:r w:rsidR="00380A8E" w:rsidRPr="003F21BA">
        <w:rPr>
          <w:rFonts w:ascii="Times New Roman" w:eastAsia="Arial" w:hAnsi="Times New Roman" w:cs="Times New Roman"/>
          <w:sz w:val="23"/>
          <w:szCs w:val="23"/>
        </w:rPr>
        <w:t>Rynek 18,</w:t>
      </w:r>
    </w:p>
    <w:p w:rsidR="009204E3" w:rsidRPr="003F21BA" w:rsidRDefault="009C0C10">
      <w:pPr>
        <w:keepNext/>
        <w:keepLines/>
        <w:shd w:val="clear" w:color="auto" w:fill="FFFFFF"/>
        <w:tabs>
          <w:tab w:val="left" w:pos="710"/>
        </w:tabs>
        <w:ind w:left="284"/>
        <w:jc w:val="both"/>
        <w:outlineLvl w:val="0"/>
        <w:rPr>
          <w:sz w:val="23"/>
          <w:szCs w:val="23"/>
        </w:rPr>
      </w:pPr>
      <w:r>
        <w:rPr>
          <w:rFonts w:ascii="Times New Roman" w:eastAsia="Arial" w:hAnsi="Times New Roman" w:cs="Times New Roman"/>
          <w:sz w:val="23"/>
          <w:szCs w:val="23"/>
        </w:rPr>
        <w:t xml:space="preserve">4) Straż Miejska przy </w:t>
      </w:r>
      <w:r w:rsidR="00380A8E" w:rsidRPr="003F21BA">
        <w:rPr>
          <w:rFonts w:ascii="Times New Roman" w:eastAsia="Arial" w:hAnsi="Times New Roman" w:cs="Times New Roman"/>
          <w:sz w:val="23"/>
          <w:szCs w:val="23"/>
        </w:rPr>
        <w:t>ul. Mickiewicza 14</w:t>
      </w:r>
    </w:p>
    <w:p w:rsidR="009204E3" w:rsidRPr="003F21BA" w:rsidRDefault="00380A8E">
      <w:pPr>
        <w:pStyle w:val="Standard"/>
        <w:rPr>
          <w:rFonts w:ascii="Times New Roman" w:hAnsi="Times New Roman"/>
          <w:sz w:val="23"/>
          <w:szCs w:val="23"/>
        </w:rPr>
      </w:pPr>
      <w:r w:rsidRPr="003F21BA">
        <w:rPr>
          <w:rFonts w:ascii="Times New Roman" w:hAnsi="Times New Roman"/>
          <w:sz w:val="23"/>
          <w:szCs w:val="23"/>
        </w:rPr>
        <w:t>2.</w:t>
      </w:r>
      <w:r w:rsidRPr="003F21BA">
        <w:rPr>
          <w:rFonts w:ascii="Times New Roman" w:hAnsi="Times New Roman"/>
          <w:b/>
          <w:bCs/>
          <w:sz w:val="23"/>
          <w:szCs w:val="23"/>
        </w:rPr>
        <w:t xml:space="preserve"> </w:t>
      </w:r>
      <w:r w:rsidRPr="003F21BA">
        <w:rPr>
          <w:rFonts w:ascii="Times New Roman" w:hAnsi="Times New Roman"/>
          <w:sz w:val="23"/>
          <w:szCs w:val="23"/>
        </w:rPr>
        <w:t>Zakres rzeczowy umowy obejmuje w szczególności:</w:t>
      </w:r>
    </w:p>
    <w:p w:rsidR="009204E3" w:rsidRPr="009C0C10" w:rsidRDefault="00380A8E" w:rsidP="00CD1570">
      <w:pPr>
        <w:pStyle w:val="Akapitzlist"/>
        <w:numPr>
          <w:ilvl w:val="0"/>
          <w:numId w:val="56"/>
        </w:numPr>
        <w:ind w:left="567" w:hanging="283"/>
        <w:jc w:val="both"/>
        <w:rPr>
          <w:sz w:val="23"/>
          <w:szCs w:val="23"/>
        </w:rPr>
      </w:pPr>
      <w:r w:rsidRPr="009C0C10">
        <w:rPr>
          <w:sz w:val="23"/>
          <w:szCs w:val="23"/>
        </w:rPr>
        <w:t>świadczenie usług sprzątania pomieszczeń w budynkach Urzędu Miejskiego w Skoczowie:</w:t>
      </w:r>
    </w:p>
    <w:p w:rsidR="009204E3" w:rsidRPr="003F21BA" w:rsidRDefault="009C0C10" w:rsidP="009C0C10">
      <w:pPr>
        <w:pStyle w:val="Akapitzlist"/>
        <w:ind w:left="720" w:hanging="153"/>
        <w:jc w:val="both"/>
        <w:rPr>
          <w:sz w:val="23"/>
          <w:szCs w:val="23"/>
        </w:rPr>
      </w:pPr>
      <w:r>
        <w:rPr>
          <w:sz w:val="23"/>
          <w:szCs w:val="23"/>
          <w:lang w:bidi="pl-PL"/>
        </w:rPr>
        <w:t xml:space="preserve">a) </w:t>
      </w:r>
      <w:r w:rsidR="00380A8E" w:rsidRPr="003F21BA">
        <w:rPr>
          <w:sz w:val="23"/>
          <w:szCs w:val="23"/>
          <w:lang w:bidi="pl-PL"/>
        </w:rPr>
        <w:t xml:space="preserve"> powierzchni biurowych,  </w:t>
      </w:r>
    </w:p>
    <w:p w:rsidR="009204E3" w:rsidRPr="003F21BA" w:rsidRDefault="009C0C10" w:rsidP="00E85CB9">
      <w:pPr>
        <w:pStyle w:val="Akapitzlist"/>
        <w:ind w:left="567" w:hanging="283"/>
        <w:jc w:val="both"/>
        <w:rPr>
          <w:sz w:val="23"/>
          <w:szCs w:val="23"/>
        </w:rPr>
      </w:pPr>
      <w:r>
        <w:rPr>
          <w:sz w:val="23"/>
          <w:szCs w:val="23"/>
          <w:lang w:bidi="pl-PL"/>
        </w:rPr>
        <w:tab/>
        <w:t xml:space="preserve">b) </w:t>
      </w:r>
      <w:r w:rsidR="00380A8E" w:rsidRPr="003F21BA">
        <w:rPr>
          <w:sz w:val="23"/>
          <w:szCs w:val="23"/>
          <w:lang w:bidi="pl-PL"/>
        </w:rPr>
        <w:t>pomieszczeń socjalnych – 5 pomieszczeń,</w:t>
      </w:r>
    </w:p>
    <w:p w:rsidR="009204E3" w:rsidRPr="003F21BA" w:rsidRDefault="009C0C10" w:rsidP="00E85CB9">
      <w:pPr>
        <w:pStyle w:val="Akapitzlist"/>
        <w:ind w:left="567" w:hanging="283"/>
        <w:jc w:val="both"/>
        <w:rPr>
          <w:sz w:val="23"/>
          <w:szCs w:val="23"/>
        </w:rPr>
      </w:pPr>
      <w:r>
        <w:rPr>
          <w:sz w:val="23"/>
          <w:szCs w:val="23"/>
          <w:lang w:bidi="pl-PL"/>
        </w:rPr>
        <w:tab/>
        <w:t>c)</w:t>
      </w:r>
      <w:r w:rsidR="00380A8E" w:rsidRPr="003F21BA">
        <w:rPr>
          <w:sz w:val="23"/>
          <w:szCs w:val="23"/>
          <w:lang w:bidi="pl-PL"/>
        </w:rPr>
        <w:t xml:space="preserve"> korytarzy, klatek schodowych, schodów wejściowych do budynków </w:t>
      </w:r>
      <w:r>
        <w:rPr>
          <w:sz w:val="23"/>
          <w:szCs w:val="23"/>
          <w:lang w:bidi="pl-PL"/>
        </w:rPr>
        <w:t xml:space="preserve">przy </w:t>
      </w:r>
      <w:r w:rsidR="00380A8E" w:rsidRPr="003F21BA">
        <w:rPr>
          <w:sz w:val="23"/>
          <w:szCs w:val="23"/>
          <w:lang w:bidi="pl-PL"/>
        </w:rPr>
        <w:t>Rynek 1 i Rynek 3,</w:t>
      </w:r>
    </w:p>
    <w:p w:rsidR="009204E3" w:rsidRPr="003F21BA" w:rsidRDefault="009C0C10" w:rsidP="00E85CB9">
      <w:pPr>
        <w:pStyle w:val="Akapitzlist"/>
        <w:ind w:left="567" w:hanging="283"/>
        <w:jc w:val="both"/>
        <w:rPr>
          <w:sz w:val="23"/>
          <w:szCs w:val="23"/>
        </w:rPr>
      </w:pPr>
      <w:r>
        <w:rPr>
          <w:sz w:val="23"/>
          <w:szCs w:val="23"/>
          <w:lang w:bidi="pl-PL"/>
        </w:rPr>
        <w:tab/>
        <w:t>d)</w:t>
      </w:r>
      <w:r w:rsidR="00380A8E" w:rsidRPr="003F21BA">
        <w:rPr>
          <w:sz w:val="23"/>
          <w:szCs w:val="23"/>
          <w:lang w:bidi="pl-PL"/>
        </w:rPr>
        <w:t xml:space="preserve"> sanitariatów (toalet) – 15 pomieszczeń,</w:t>
      </w:r>
    </w:p>
    <w:p w:rsidR="009204E3" w:rsidRPr="003F21BA" w:rsidRDefault="009C0C10" w:rsidP="00E85CB9">
      <w:pPr>
        <w:pStyle w:val="Akapitzlist"/>
        <w:ind w:left="567" w:hanging="283"/>
        <w:jc w:val="both"/>
        <w:rPr>
          <w:sz w:val="23"/>
          <w:szCs w:val="23"/>
        </w:rPr>
      </w:pPr>
      <w:r>
        <w:rPr>
          <w:sz w:val="23"/>
          <w:szCs w:val="23"/>
          <w:lang w:bidi="pl-PL"/>
        </w:rPr>
        <w:tab/>
        <w:t xml:space="preserve">e) </w:t>
      </w:r>
      <w:r w:rsidR="006E02ED">
        <w:rPr>
          <w:sz w:val="23"/>
          <w:szCs w:val="23"/>
          <w:lang w:bidi="pl-PL"/>
        </w:rPr>
        <w:t>sali sesyjnej, sali konferencyjnej i s</w:t>
      </w:r>
      <w:r w:rsidR="00380A8E" w:rsidRPr="003F21BA">
        <w:rPr>
          <w:sz w:val="23"/>
          <w:szCs w:val="23"/>
          <w:lang w:bidi="pl-PL"/>
        </w:rPr>
        <w:t>ali ślubów,</w:t>
      </w:r>
    </w:p>
    <w:p w:rsidR="009204E3" w:rsidRPr="003F21BA" w:rsidRDefault="009C0C10" w:rsidP="00E85CB9">
      <w:pPr>
        <w:pStyle w:val="Akapitzlist"/>
        <w:ind w:left="567" w:hanging="283"/>
        <w:jc w:val="both"/>
        <w:rPr>
          <w:sz w:val="23"/>
          <w:szCs w:val="23"/>
        </w:rPr>
      </w:pPr>
      <w:r>
        <w:rPr>
          <w:sz w:val="23"/>
          <w:szCs w:val="23"/>
          <w:lang w:bidi="pl-PL"/>
        </w:rPr>
        <w:tab/>
        <w:t>f)</w:t>
      </w:r>
      <w:r w:rsidR="00380A8E" w:rsidRPr="003F21BA">
        <w:rPr>
          <w:sz w:val="23"/>
          <w:szCs w:val="23"/>
          <w:lang w:bidi="pl-PL"/>
        </w:rPr>
        <w:t xml:space="preserve"> </w:t>
      </w:r>
      <w:proofErr w:type="spellStart"/>
      <w:r w:rsidR="00380A8E" w:rsidRPr="003F21BA">
        <w:rPr>
          <w:sz w:val="23"/>
          <w:szCs w:val="23"/>
          <w:lang w:bidi="pl-PL"/>
        </w:rPr>
        <w:t>sal</w:t>
      </w:r>
      <w:proofErr w:type="spellEnd"/>
      <w:r w:rsidR="00380A8E" w:rsidRPr="003F21BA">
        <w:rPr>
          <w:sz w:val="23"/>
          <w:szCs w:val="23"/>
          <w:lang w:bidi="pl-PL"/>
        </w:rPr>
        <w:t xml:space="preserve"> wystawowych Centrum Edukacji Ekologicznej,</w:t>
      </w:r>
    </w:p>
    <w:p w:rsidR="009204E3" w:rsidRPr="003F21BA" w:rsidRDefault="009C0C10" w:rsidP="00E85CB9">
      <w:pPr>
        <w:pStyle w:val="Akapitzlist"/>
        <w:ind w:left="567" w:hanging="283"/>
        <w:jc w:val="both"/>
        <w:rPr>
          <w:sz w:val="23"/>
          <w:szCs w:val="23"/>
        </w:rPr>
      </w:pPr>
      <w:r>
        <w:rPr>
          <w:sz w:val="23"/>
          <w:szCs w:val="23"/>
          <w:lang w:bidi="pl-PL"/>
        </w:rPr>
        <w:tab/>
        <w:t xml:space="preserve">g) </w:t>
      </w:r>
      <w:r w:rsidR="00380A8E" w:rsidRPr="003F21BA">
        <w:rPr>
          <w:sz w:val="23"/>
          <w:szCs w:val="23"/>
          <w:lang w:bidi="pl-PL"/>
        </w:rPr>
        <w:t xml:space="preserve"> pomieszczeń </w:t>
      </w:r>
      <w:proofErr w:type="spellStart"/>
      <w:r w:rsidR="00380A8E" w:rsidRPr="003F21BA">
        <w:rPr>
          <w:sz w:val="23"/>
          <w:szCs w:val="23"/>
          <w:lang w:bidi="pl-PL"/>
        </w:rPr>
        <w:t>magazynowo-gospodarczych</w:t>
      </w:r>
      <w:proofErr w:type="spellEnd"/>
      <w:r w:rsidR="00380A8E" w:rsidRPr="003F21BA">
        <w:rPr>
          <w:sz w:val="23"/>
          <w:szCs w:val="23"/>
          <w:lang w:bidi="pl-PL"/>
        </w:rPr>
        <w:t xml:space="preserve"> – 5 pomieszczeń,</w:t>
      </w:r>
    </w:p>
    <w:p w:rsidR="009C0C10" w:rsidRPr="009C0C10" w:rsidRDefault="009C0C10" w:rsidP="004F405D">
      <w:pPr>
        <w:pStyle w:val="Akapitzlist"/>
        <w:numPr>
          <w:ilvl w:val="0"/>
          <w:numId w:val="26"/>
        </w:numPr>
        <w:ind w:left="567" w:hanging="283"/>
        <w:jc w:val="both"/>
        <w:rPr>
          <w:vanish/>
          <w:sz w:val="23"/>
          <w:szCs w:val="23"/>
          <w:lang w:bidi="pl-PL"/>
        </w:rPr>
      </w:pPr>
    </w:p>
    <w:p w:rsidR="009204E3" w:rsidRPr="009C0C10" w:rsidRDefault="00380A8E" w:rsidP="00CD1570">
      <w:pPr>
        <w:pStyle w:val="Akapitzlist"/>
        <w:numPr>
          <w:ilvl w:val="0"/>
          <w:numId w:val="56"/>
        </w:numPr>
        <w:ind w:left="567" w:hanging="283"/>
        <w:jc w:val="both"/>
        <w:rPr>
          <w:sz w:val="23"/>
          <w:szCs w:val="23"/>
        </w:rPr>
      </w:pPr>
      <w:r w:rsidRPr="009C0C10">
        <w:rPr>
          <w:sz w:val="23"/>
          <w:szCs w:val="23"/>
        </w:rPr>
        <w:t>obustronne mycie okien i drzwi balkonowych, parapetów zewnętrznych, żaluzji</w:t>
      </w:r>
      <w:r w:rsidR="004768DD" w:rsidRPr="009C0C10">
        <w:rPr>
          <w:sz w:val="23"/>
          <w:szCs w:val="23"/>
        </w:rPr>
        <w:t>,</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sprzątanie balkonu i balustrad zewnętrznych,</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mycie i odkurzanie kabiny windy,</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czyszczenie sprzętu audiowizualnego przy użyciu specjalistycznych środków,</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uzupełnianie środków czystości, zapachowych, dezynfekujących w budynkach,</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sprzątanie po remontach lub sprzątanie awaryjne na wezwanie,</w:t>
      </w:r>
    </w:p>
    <w:p w:rsidR="009204E3" w:rsidRPr="003F21BA" w:rsidRDefault="00380A8E" w:rsidP="00CD1570">
      <w:pPr>
        <w:pStyle w:val="Akapitzlist"/>
        <w:numPr>
          <w:ilvl w:val="0"/>
          <w:numId w:val="56"/>
        </w:numPr>
        <w:ind w:left="567" w:hanging="283"/>
        <w:jc w:val="both"/>
        <w:rPr>
          <w:sz w:val="23"/>
          <w:szCs w:val="23"/>
        </w:rPr>
      </w:pPr>
      <w:r w:rsidRPr="003F21BA">
        <w:rPr>
          <w:sz w:val="23"/>
          <w:szCs w:val="23"/>
          <w:lang w:bidi="pl-PL"/>
        </w:rPr>
        <w:t>segregację odpadów w obiekcie wraz z zapewnieniem selektywnej zbiórki odpadów, ich rozdzielenie według rodzaju materiału do odpowiednich pojemników na szkło, papier, plastik</w:t>
      </w:r>
      <w:r w:rsidR="00C0423E">
        <w:rPr>
          <w:sz w:val="23"/>
          <w:szCs w:val="23"/>
          <w:lang w:bidi="pl-PL"/>
        </w:rPr>
        <w:t xml:space="preserve">                   </w:t>
      </w:r>
      <w:r w:rsidRPr="003F21BA">
        <w:rPr>
          <w:sz w:val="23"/>
          <w:szCs w:val="23"/>
          <w:lang w:bidi="pl-PL"/>
        </w:rPr>
        <w:t xml:space="preserve"> i odpady bytowo-gospodarcze.  </w:t>
      </w:r>
    </w:p>
    <w:p w:rsidR="009204E3" w:rsidRPr="003F21BA" w:rsidRDefault="00380A8E" w:rsidP="00E85CB9">
      <w:pPr>
        <w:pStyle w:val="Akapitzlist"/>
        <w:tabs>
          <w:tab w:val="left" w:pos="284"/>
        </w:tabs>
        <w:ind w:left="284" w:hanging="284"/>
        <w:jc w:val="both"/>
        <w:rPr>
          <w:sz w:val="23"/>
          <w:szCs w:val="23"/>
        </w:rPr>
      </w:pPr>
      <w:r>
        <w:rPr>
          <w:lang w:bidi="pl-PL"/>
        </w:rPr>
        <w:lastRenderedPageBreak/>
        <w:t>3.</w:t>
      </w:r>
      <w:r>
        <w:rPr>
          <w:b/>
          <w:bCs/>
          <w:lang w:bidi="pl-PL"/>
        </w:rPr>
        <w:t xml:space="preserve"> </w:t>
      </w:r>
      <w:r w:rsidRPr="003F21BA">
        <w:rPr>
          <w:sz w:val="23"/>
          <w:szCs w:val="23"/>
          <w:lang w:bidi="pl-PL"/>
        </w:rPr>
        <w:t>Szczegółowy zakres przedmiotu umowy, w tym zakres i częstotliwość wykonywania prac, wymagania w zakresie środków czystości i higieny oraz warunki</w:t>
      </w:r>
      <w:r w:rsidRPr="003F21BA">
        <w:rPr>
          <w:b/>
          <w:bCs/>
          <w:sz w:val="23"/>
          <w:szCs w:val="23"/>
          <w:lang w:bidi="pl-PL"/>
        </w:rPr>
        <w:t xml:space="preserve"> </w:t>
      </w:r>
      <w:r w:rsidRPr="003F21BA">
        <w:rPr>
          <w:sz w:val="23"/>
          <w:szCs w:val="23"/>
          <w:lang w:bidi="pl-PL"/>
        </w:rPr>
        <w:t xml:space="preserve">wykonywania prac </w:t>
      </w:r>
      <w:r w:rsidR="00E22BCC">
        <w:rPr>
          <w:sz w:val="23"/>
          <w:szCs w:val="23"/>
          <w:lang w:bidi="pl-PL"/>
        </w:rPr>
        <w:t xml:space="preserve">                            </w:t>
      </w:r>
      <w:r w:rsidRPr="003F21BA">
        <w:rPr>
          <w:sz w:val="23"/>
          <w:szCs w:val="23"/>
          <w:lang w:bidi="pl-PL"/>
        </w:rPr>
        <w:t>w poszczególnych budynkach zawiera opis przedmiotu zamówienia</w:t>
      </w:r>
      <w:r w:rsidR="009C0C10">
        <w:rPr>
          <w:sz w:val="23"/>
          <w:szCs w:val="23"/>
          <w:lang w:bidi="pl-PL"/>
        </w:rPr>
        <w:t>,</w:t>
      </w:r>
      <w:r w:rsidRPr="003F21BA">
        <w:rPr>
          <w:sz w:val="23"/>
          <w:szCs w:val="23"/>
          <w:lang w:bidi="pl-PL"/>
        </w:rPr>
        <w:t xml:space="preserve"> stanowiący załącznik nr 1 do niniejszej umowy.</w:t>
      </w:r>
    </w:p>
    <w:p w:rsidR="009204E3" w:rsidRPr="003F21BA" w:rsidRDefault="00380A8E" w:rsidP="00E85CB9">
      <w:pPr>
        <w:keepNext/>
        <w:keepLines/>
        <w:widowControl/>
        <w:shd w:val="clear" w:color="auto" w:fill="FFFFFF"/>
        <w:tabs>
          <w:tab w:val="left" w:pos="329"/>
        </w:tabs>
        <w:spacing w:line="0" w:lineRule="atLeast"/>
        <w:ind w:left="45" w:hanging="45"/>
        <w:jc w:val="both"/>
        <w:outlineLvl w:val="0"/>
        <w:rPr>
          <w:sz w:val="23"/>
          <w:szCs w:val="23"/>
        </w:rPr>
      </w:pPr>
      <w:bookmarkStart w:id="1" w:name="_Hlk88205221"/>
      <w:bookmarkEnd w:id="1"/>
      <w:r w:rsidRPr="003F21BA">
        <w:rPr>
          <w:rFonts w:ascii="Times New Roman" w:hAnsi="Times New Roman" w:cs="Times New Roman"/>
          <w:sz w:val="23"/>
          <w:szCs w:val="23"/>
        </w:rPr>
        <w:t xml:space="preserve">4. </w:t>
      </w:r>
      <w:bookmarkStart w:id="2" w:name="Bookmark1"/>
      <w:r w:rsidRPr="003F21BA">
        <w:rPr>
          <w:rFonts w:ascii="Times New Roman" w:hAnsi="Times New Roman" w:cs="Times New Roman"/>
          <w:sz w:val="23"/>
          <w:szCs w:val="23"/>
        </w:rPr>
        <w:t>Wykonawca zobowiązany jest do wykonywania usługi w następujących godzinach</w:t>
      </w:r>
      <w:r w:rsidRPr="003F21BA">
        <w:rPr>
          <w:sz w:val="23"/>
          <w:szCs w:val="23"/>
        </w:rPr>
        <w:t xml:space="preserve">:  </w:t>
      </w:r>
    </w:p>
    <w:p w:rsidR="009204E3" w:rsidRPr="003F21BA" w:rsidRDefault="009C0C10" w:rsidP="00E85CB9">
      <w:pPr>
        <w:widowControl/>
        <w:shd w:val="clear" w:color="auto" w:fill="FFFFFF"/>
        <w:tabs>
          <w:tab w:val="left" w:pos="584"/>
          <w:tab w:val="left" w:pos="1686"/>
        </w:tabs>
        <w:spacing w:line="264" w:lineRule="exact"/>
        <w:ind w:left="567" w:hanging="283"/>
        <w:jc w:val="both"/>
        <w:rPr>
          <w:sz w:val="23"/>
          <w:szCs w:val="23"/>
        </w:rPr>
      </w:pPr>
      <w:r>
        <w:rPr>
          <w:rFonts w:ascii="Times New Roman" w:hAnsi="Times New Roman" w:cs="Times New Roman"/>
          <w:sz w:val="23"/>
          <w:szCs w:val="23"/>
        </w:rPr>
        <w:t>1)</w:t>
      </w:r>
      <w:r w:rsidR="00380A8E" w:rsidRPr="003F21BA">
        <w:rPr>
          <w:rFonts w:ascii="Times New Roman" w:hAnsi="Times New Roman" w:cs="Times New Roman"/>
          <w:sz w:val="23"/>
          <w:szCs w:val="23"/>
        </w:rPr>
        <w:t xml:space="preserve"> pomieszczenia ogólnie niedostępne (3 biura) - dostęp wyłącznie w godzinach pracy Zamawiającego: poniedziałek, środa, czwartek od 14:30-15:30, wtorek 15</w:t>
      </w:r>
      <w:r w:rsidR="003F21BA" w:rsidRPr="003F21BA">
        <w:rPr>
          <w:rFonts w:ascii="Times New Roman" w:hAnsi="Times New Roman" w:cs="Times New Roman"/>
          <w:sz w:val="23"/>
          <w:szCs w:val="23"/>
        </w:rPr>
        <w:t xml:space="preserve">:30-16:30, piątek 13:30-14:30, </w:t>
      </w:r>
      <w:r w:rsidR="00380A8E" w:rsidRPr="003F21BA">
        <w:rPr>
          <w:rFonts w:ascii="Times New Roman" w:hAnsi="Times New Roman" w:cs="Times New Roman"/>
          <w:sz w:val="23"/>
          <w:szCs w:val="23"/>
        </w:rPr>
        <w:t xml:space="preserve">w obecności pracownika Zamawiającego,  </w:t>
      </w:r>
    </w:p>
    <w:p w:rsidR="009204E3" w:rsidRPr="003F21BA" w:rsidRDefault="009C0C10" w:rsidP="00E85CB9">
      <w:pPr>
        <w:widowControl/>
        <w:shd w:val="clear" w:color="auto" w:fill="FFFFFF"/>
        <w:tabs>
          <w:tab w:val="left" w:pos="584"/>
          <w:tab w:val="left" w:pos="1686"/>
        </w:tabs>
        <w:spacing w:line="264" w:lineRule="exact"/>
        <w:ind w:left="567" w:hanging="283"/>
        <w:jc w:val="both"/>
        <w:rPr>
          <w:sz w:val="23"/>
          <w:szCs w:val="23"/>
        </w:rPr>
      </w:pPr>
      <w:r>
        <w:rPr>
          <w:rFonts w:ascii="Times New Roman" w:hAnsi="Times New Roman" w:cs="Times New Roman"/>
          <w:sz w:val="23"/>
          <w:szCs w:val="23"/>
        </w:rPr>
        <w:t>2)</w:t>
      </w:r>
      <w:r w:rsidR="00380A8E" w:rsidRPr="003F21BA">
        <w:rPr>
          <w:rFonts w:ascii="Times New Roman" w:hAnsi="Times New Roman" w:cs="Times New Roman"/>
          <w:sz w:val="23"/>
          <w:szCs w:val="23"/>
        </w:rPr>
        <w:t xml:space="preserve"> pozostałe pomieszczenia - po zakończeniu pracy urzędu czyli poniedziałek, środa, czwartek po 15:30, wtorek po 16:30, piątek po 14:30, sobota po 13:30,</w:t>
      </w:r>
    </w:p>
    <w:p w:rsidR="009204E3" w:rsidRPr="003F21BA" w:rsidRDefault="009C0C10" w:rsidP="00E85CB9">
      <w:pPr>
        <w:widowControl/>
        <w:shd w:val="clear" w:color="auto" w:fill="FFFFFF"/>
        <w:tabs>
          <w:tab w:val="left" w:pos="584"/>
          <w:tab w:val="left" w:pos="1686"/>
        </w:tabs>
        <w:spacing w:line="264" w:lineRule="exact"/>
        <w:ind w:left="567" w:hanging="283"/>
        <w:jc w:val="both"/>
        <w:rPr>
          <w:sz w:val="23"/>
          <w:szCs w:val="23"/>
        </w:rPr>
      </w:pPr>
      <w:r>
        <w:rPr>
          <w:rFonts w:ascii="Times New Roman" w:hAnsi="Times New Roman" w:cs="Times New Roman"/>
          <w:sz w:val="23"/>
          <w:szCs w:val="23"/>
        </w:rPr>
        <w:t>3)</w:t>
      </w:r>
      <w:r w:rsidR="00380A8E" w:rsidRPr="003F21BA">
        <w:rPr>
          <w:rFonts w:ascii="Times New Roman" w:hAnsi="Times New Roman" w:cs="Times New Roman"/>
          <w:sz w:val="23"/>
          <w:szCs w:val="23"/>
        </w:rPr>
        <w:t xml:space="preserve"> w przypadku sprzątania pomieszczeń po remontach lub awaryjnego na wezwanie Zamawiającego  - w godzinach określonych przez Zamawiającego, również w godzinach pracy urzędu.</w:t>
      </w:r>
    </w:p>
    <w:p w:rsidR="00E85CB9" w:rsidRPr="003F21BA" w:rsidRDefault="00380A8E" w:rsidP="00E85CB9">
      <w:pPr>
        <w:widowControl/>
        <w:shd w:val="clear" w:color="auto" w:fill="FFFFFF"/>
        <w:tabs>
          <w:tab w:val="left" w:pos="300"/>
          <w:tab w:val="left" w:pos="1386"/>
        </w:tabs>
        <w:spacing w:line="264" w:lineRule="exact"/>
        <w:ind w:left="284" w:hanging="284"/>
        <w:jc w:val="both"/>
        <w:rPr>
          <w:sz w:val="23"/>
          <w:szCs w:val="23"/>
        </w:rPr>
      </w:pPr>
      <w:r w:rsidRPr="003F21BA">
        <w:rPr>
          <w:rFonts w:ascii="Times New Roman" w:hAnsi="Times New Roman" w:cs="Times New Roman"/>
          <w:sz w:val="23"/>
          <w:szCs w:val="23"/>
        </w:rPr>
        <w:t>5. Zamawiający zastrzega sobie prawo zmiany godzin świadczenia usług w przypadku zmiany organizacji czasu pracy Zamawiającego, informując o tym Wykonawcę z tygodniowym wyprzedzeniem.</w:t>
      </w:r>
    </w:p>
    <w:p w:rsidR="00E85CB9" w:rsidRPr="003F21BA" w:rsidRDefault="00380A8E" w:rsidP="004F405D">
      <w:pPr>
        <w:pStyle w:val="Akapitzlist"/>
        <w:numPr>
          <w:ilvl w:val="0"/>
          <w:numId w:val="36"/>
        </w:numPr>
        <w:shd w:val="clear" w:color="auto" w:fill="FFFFFF"/>
        <w:tabs>
          <w:tab w:val="left" w:pos="300"/>
          <w:tab w:val="left" w:pos="1386"/>
        </w:tabs>
        <w:spacing w:line="264" w:lineRule="exact"/>
        <w:ind w:left="284" w:hanging="284"/>
        <w:jc w:val="both"/>
        <w:rPr>
          <w:sz w:val="23"/>
          <w:szCs w:val="23"/>
        </w:rPr>
      </w:pPr>
      <w:r w:rsidRPr="003F21BA">
        <w:rPr>
          <w:sz w:val="23"/>
          <w:szCs w:val="23"/>
        </w:rPr>
        <w:t>Zmiana godzin świadczenia usług, w przypadku o którym mowa w ust. 5 nie stanowi zmiany Umowy i nie wymaga zawarcia aneksu do umowy.</w:t>
      </w:r>
    </w:p>
    <w:p w:rsidR="00E85CB9" w:rsidRPr="003F21BA" w:rsidRDefault="00380A8E" w:rsidP="004F405D">
      <w:pPr>
        <w:pStyle w:val="Akapitzlist"/>
        <w:numPr>
          <w:ilvl w:val="0"/>
          <w:numId w:val="36"/>
        </w:numPr>
        <w:shd w:val="clear" w:color="auto" w:fill="FFFFFF"/>
        <w:tabs>
          <w:tab w:val="left" w:pos="300"/>
          <w:tab w:val="left" w:pos="1386"/>
        </w:tabs>
        <w:spacing w:line="264" w:lineRule="exact"/>
        <w:ind w:left="284" w:hanging="284"/>
        <w:jc w:val="both"/>
        <w:rPr>
          <w:sz w:val="23"/>
          <w:szCs w:val="23"/>
        </w:rPr>
      </w:pPr>
      <w:r w:rsidRPr="003F21BA">
        <w:rPr>
          <w:sz w:val="23"/>
          <w:szCs w:val="23"/>
        </w:rPr>
        <w:t xml:space="preserve">Zamawiający udostępni Wykonawcy nieodpłatnie pomieszczenia do przechowywania sprzętu </w:t>
      </w:r>
      <w:r w:rsidR="00E22BCC">
        <w:rPr>
          <w:sz w:val="23"/>
          <w:szCs w:val="23"/>
        </w:rPr>
        <w:t xml:space="preserve">                       </w:t>
      </w:r>
      <w:r w:rsidRPr="003F21BA">
        <w:rPr>
          <w:sz w:val="23"/>
          <w:szCs w:val="23"/>
        </w:rPr>
        <w:t>i środków czystości niezbędnych do wykonywania prac porządkowych.</w:t>
      </w:r>
    </w:p>
    <w:p w:rsidR="006B20F0" w:rsidRDefault="00380A8E" w:rsidP="004F405D">
      <w:pPr>
        <w:pStyle w:val="Akapitzlist"/>
        <w:numPr>
          <w:ilvl w:val="0"/>
          <w:numId w:val="36"/>
        </w:numPr>
        <w:shd w:val="clear" w:color="auto" w:fill="FFFFFF"/>
        <w:tabs>
          <w:tab w:val="left" w:pos="300"/>
          <w:tab w:val="left" w:pos="1386"/>
        </w:tabs>
        <w:spacing w:line="264" w:lineRule="exact"/>
        <w:ind w:left="284" w:hanging="284"/>
        <w:jc w:val="both"/>
        <w:rPr>
          <w:sz w:val="23"/>
          <w:szCs w:val="23"/>
        </w:rPr>
      </w:pPr>
      <w:r w:rsidRPr="003F21BA">
        <w:rPr>
          <w:sz w:val="23"/>
          <w:szCs w:val="23"/>
        </w:rPr>
        <w:t>Zamawiający zapewnia Wykonawcy nieodpłatnie możliwość korzystania z bieżącej wody (ciepłej</w:t>
      </w:r>
      <w:r w:rsidR="00E22BCC">
        <w:rPr>
          <w:sz w:val="23"/>
          <w:szCs w:val="23"/>
        </w:rPr>
        <w:t xml:space="preserve">                        </w:t>
      </w:r>
      <w:r w:rsidRPr="003F21BA">
        <w:rPr>
          <w:sz w:val="23"/>
          <w:szCs w:val="23"/>
        </w:rPr>
        <w:t xml:space="preserve"> i zimnej), kanalizacji sanitarnej oraz energii elektrycznej w ilościach niezbędnych do wykonania przedmiotu zamówienia, z zastrzeżeniem, że Wykonawca nie ma prawa do korzystania z obwodów przeznaczonych do zasilania sprzętu komputerowego (tzw. czerwone gniazdka oraz listwy zasilające i przedłużacze podłączone do tych gniazd).</w:t>
      </w:r>
    </w:p>
    <w:p w:rsidR="006B20F0" w:rsidRPr="006B20F0" w:rsidRDefault="006B20F0" w:rsidP="004F405D">
      <w:pPr>
        <w:pStyle w:val="Akapitzlist"/>
        <w:numPr>
          <w:ilvl w:val="0"/>
          <w:numId w:val="36"/>
        </w:numPr>
        <w:shd w:val="clear" w:color="auto" w:fill="FFFFFF"/>
        <w:tabs>
          <w:tab w:val="left" w:pos="300"/>
          <w:tab w:val="left" w:pos="1386"/>
        </w:tabs>
        <w:spacing w:line="264" w:lineRule="exact"/>
        <w:ind w:left="284" w:hanging="284"/>
        <w:jc w:val="both"/>
        <w:rPr>
          <w:sz w:val="23"/>
          <w:szCs w:val="23"/>
        </w:rPr>
      </w:pPr>
      <w:r w:rsidRPr="006B20F0">
        <w:rPr>
          <w:sz w:val="23"/>
          <w:szCs w:val="23"/>
        </w:rPr>
        <w:t xml:space="preserve">Zamawiający przekaże Wykonawcy klucze do sprzątanych pomieszczeń w dniu zawarcia umowy. </w:t>
      </w:r>
      <w:r w:rsidR="00E22BCC">
        <w:rPr>
          <w:sz w:val="23"/>
          <w:szCs w:val="23"/>
        </w:rPr>
        <w:t xml:space="preserve">                 </w:t>
      </w:r>
      <w:r w:rsidRPr="006B20F0">
        <w:rPr>
          <w:sz w:val="23"/>
          <w:szCs w:val="23"/>
        </w:rPr>
        <w:t>Z czynności tej sporządzany jest protokół podpisany przez Zamawiającego i Wykonawcę.</w:t>
      </w:r>
    </w:p>
    <w:p w:rsidR="009204E3" w:rsidRPr="003F21BA" w:rsidRDefault="00380A8E" w:rsidP="004F405D">
      <w:pPr>
        <w:pStyle w:val="Akapitzlist"/>
        <w:numPr>
          <w:ilvl w:val="0"/>
          <w:numId w:val="36"/>
        </w:numPr>
        <w:shd w:val="clear" w:color="auto" w:fill="FFFFFF"/>
        <w:tabs>
          <w:tab w:val="left" w:pos="300"/>
          <w:tab w:val="left" w:pos="1386"/>
        </w:tabs>
        <w:spacing w:line="264" w:lineRule="exact"/>
        <w:ind w:left="284" w:hanging="284"/>
        <w:jc w:val="both"/>
        <w:rPr>
          <w:sz w:val="23"/>
          <w:szCs w:val="23"/>
        </w:rPr>
      </w:pPr>
      <w:r w:rsidRPr="003F21BA">
        <w:rPr>
          <w:sz w:val="23"/>
          <w:szCs w:val="23"/>
        </w:rPr>
        <w:t>Po podpisaniu umowy nadzór nad jej realizacją sprawuje:</w:t>
      </w:r>
    </w:p>
    <w:p w:rsidR="00E85CB9" w:rsidRPr="009C0C10" w:rsidRDefault="00380A8E" w:rsidP="004F405D">
      <w:pPr>
        <w:pStyle w:val="Akapitzlist"/>
        <w:numPr>
          <w:ilvl w:val="0"/>
          <w:numId w:val="58"/>
        </w:numPr>
        <w:shd w:val="clear" w:color="auto" w:fill="FFFFFF"/>
        <w:tabs>
          <w:tab w:val="left" w:pos="851"/>
          <w:tab w:val="left" w:pos="2383"/>
          <w:tab w:val="left" w:leader="dot" w:pos="6123"/>
        </w:tabs>
        <w:spacing w:line="264" w:lineRule="exact"/>
        <w:jc w:val="both"/>
        <w:rPr>
          <w:sz w:val="23"/>
          <w:szCs w:val="23"/>
        </w:rPr>
      </w:pPr>
      <w:r w:rsidRPr="009C0C10">
        <w:rPr>
          <w:sz w:val="23"/>
          <w:szCs w:val="23"/>
        </w:rPr>
        <w:t xml:space="preserve">ze strony Zamawiającego - </w:t>
      </w:r>
      <w:r w:rsidR="00B431F8">
        <w:rPr>
          <w:sz w:val="23"/>
          <w:szCs w:val="23"/>
        </w:rPr>
        <w:t>…………………………………</w:t>
      </w:r>
      <w:r w:rsidR="00B431F8" w:rsidRPr="00B431F8">
        <w:rPr>
          <w:rFonts w:eastAsia="Microsoft Sans Serif"/>
          <w:color w:val="auto"/>
          <w:kern w:val="0"/>
          <w:sz w:val="23"/>
          <w:szCs w:val="23"/>
          <w:lang w:eastAsia="pl-PL" w:bidi="pl-PL"/>
        </w:rPr>
        <w:t>(imię i nazwisko, telefon, e-mail</w:t>
      </w:r>
      <w:r w:rsidR="00B431F8">
        <w:rPr>
          <w:rFonts w:eastAsia="Microsoft Sans Serif"/>
          <w:color w:val="auto"/>
          <w:kern w:val="0"/>
          <w:sz w:val="23"/>
          <w:szCs w:val="23"/>
          <w:lang w:eastAsia="pl-PL" w:bidi="pl-PL"/>
        </w:rPr>
        <w:t>)</w:t>
      </w:r>
      <w:r w:rsidR="00BF6286">
        <w:rPr>
          <w:rFonts w:eastAsia="Microsoft Sans Serif"/>
          <w:color w:val="auto"/>
          <w:kern w:val="0"/>
          <w:sz w:val="23"/>
          <w:szCs w:val="23"/>
          <w:lang w:eastAsia="pl-PL" w:bidi="pl-PL"/>
        </w:rPr>
        <w:t>,</w:t>
      </w:r>
    </w:p>
    <w:p w:rsidR="00E85CB9" w:rsidRPr="00B431F8" w:rsidRDefault="00380A8E" w:rsidP="00B431F8">
      <w:pPr>
        <w:pStyle w:val="Akapitzlist"/>
        <w:numPr>
          <w:ilvl w:val="0"/>
          <w:numId w:val="58"/>
        </w:numPr>
        <w:rPr>
          <w:sz w:val="23"/>
          <w:szCs w:val="23"/>
        </w:rPr>
      </w:pPr>
      <w:r w:rsidRPr="00B431F8">
        <w:rPr>
          <w:sz w:val="23"/>
          <w:szCs w:val="23"/>
        </w:rPr>
        <w:t>ze strony Wykonaw</w:t>
      </w:r>
      <w:r w:rsidR="00B431F8">
        <w:rPr>
          <w:sz w:val="23"/>
          <w:szCs w:val="23"/>
        </w:rPr>
        <w:t xml:space="preserve">cy - …………………………………… </w:t>
      </w:r>
      <w:r w:rsidR="00B431F8" w:rsidRPr="00B431F8">
        <w:rPr>
          <w:sz w:val="23"/>
          <w:szCs w:val="23"/>
        </w:rPr>
        <w:t>(imię i nazwisko, telefon, e-mail)</w:t>
      </w:r>
      <w:r w:rsidR="00BF6286">
        <w:rPr>
          <w:sz w:val="23"/>
          <w:szCs w:val="23"/>
        </w:rPr>
        <w:t>.</w:t>
      </w:r>
    </w:p>
    <w:p w:rsidR="00B431F8" w:rsidRPr="002B0D14" w:rsidRDefault="00380A8E" w:rsidP="002B0D14">
      <w:pPr>
        <w:pStyle w:val="Akapitzlist"/>
        <w:numPr>
          <w:ilvl w:val="0"/>
          <w:numId w:val="36"/>
        </w:numPr>
        <w:tabs>
          <w:tab w:val="left" w:pos="426"/>
        </w:tabs>
        <w:rPr>
          <w:sz w:val="23"/>
          <w:szCs w:val="23"/>
        </w:rPr>
      </w:pPr>
      <w:r w:rsidRPr="002B0D14">
        <w:rPr>
          <w:sz w:val="23"/>
          <w:szCs w:val="23"/>
        </w:rPr>
        <w:t>Zmiana osób</w:t>
      </w:r>
      <w:r w:rsidR="00BF6286">
        <w:rPr>
          <w:sz w:val="23"/>
          <w:szCs w:val="23"/>
        </w:rPr>
        <w:t>,</w:t>
      </w:r>
      <w:r w:rsidRPr="002B0D14">
        <w:rPr>
          <w:sz w:val="23"/>
          <w:szCs w:val="23"/>
        </w:rPr>
        <w:t xml:space="preserve"> o których mowa w ust. </w:t>
      </w:r>
      <w:r w:rsidR="006B20F0" w:rsidRPr="002B0D14">
        <w:rPr>
          <w:sz w:val="23"/>
          <w:szCs w:val="23"/>
        </w:rPr>
        <w:t>10</w:t>
      </w:r>
      <w:r w:rsidRPr="002B0D14">
        <w:rPr>
          <w:rStyle w:val="Bodytext20"/>
          <w:rFonts w:ascii="Times New Roman" w:hAnsi="Times New Roman" w:cs="Times New Roman"/>
          <w:sz w:val="23"/>
          <w:szCs w:val="23"/>
          <w:u w:val="none"/>
        </w:rPr>
        <w:t xml:space="preserve"> </w:t>
      </w:r>
      <w:r w:rsidR="00B431F8" w:rsidRPr="002B0D14">
        <w:rPr>
          <w:sz w:val="23"/>
          <w:szCs w:val="23"/>
        </w:rPr>
        <w:t>nie stanowi zmian</w:t>
      </w:r>
      <w:r w:rsidRPr="002B0D14">
        <w:rPr>
          <w:sz w:val="23"/>
          <w:szCs w:val="23"/>
        </w:rPr>
        <w:t xml:space="preserve">y niniejszej umowy. </w:t>
      </w:r>
    </w:p>
    <w:p w:rsidR="009204E3" w:rsidRDefault="00380A8E" w:rsidP="002B0D14">
      <w:pPr>
        <w:pStyle w:val="Akapitzlist"/>
        <w:numPr>
          <w:ilvl w:val="0"/>
          <w:numId w:val="36"/>
        </w:numPr>
        <w:tabs>
          <w:tab w:val="left" w:pos="426"/>
        </w:tabs>
        <w:ind w:left="426" w:hanging="426"/>
        <w:jc w:val="both"/>
      </w:pPr>
      <w:r w:rsidRPr="00B431F8">
        <w:rPr>
          <w:sz w:val="23"/>
          <w:szCs w:val="23"/>
        </w:rPr>
        <w:t xml:space="preserve">Strony zobowiązują się powiadomić o </w:t>
      </w:r>
      <w:r w:rsidRPr="00B431F8">
        <w:rPr>
          <w:rStyle w:val="Bodytext20"/>
          <w:rFonts w:ascii="Times New Roman" w:hAnsi="Times New Roman" w:cs="Times New Roman"/>
          <w:sz w:val="23"/>
          <w:szCs w:val="23"/>
          <w:u w:val="none"/>
          <w:vertAlign w:val="baseline"/>
        </w:rPr>
        <w:t xml:space="preserve">tym </w:t>
      </w:r>
      <w:r w:rsidRPr="00B431F8">
        <w:rPr>
          <w:sz w:val="23"/>
          <w:szCs w:val="23"/>
        </w:rPr>
        <w:t>fakcie na piśmie lub za pośrednictwem środków komunikacji elekt</w:t>
      </w:r>
      <w:r w:rsidR="009C0C10" w:rsidRPr="00B431F8">
        <w:rPr>
          <w:sz w:val="23"/>
          <w:szCs w:val="23"/>
        </w:rPr>
        <w:t xml:space="preserve">ronicznej na wskazane </w:t>
      </w:r>
      <w:r w:rsidR="00B431F8" w:rsidRPr="00B431F8">
        <w:rPr>
          <w:sz w:val="23"/>
          <w:szCs w:val="23"/>
        </w:rPr>
        <w:t xml:space="preserve">powyżej </w:t>
      </w:r>
      <w:r w:rsidR="009C0C10" w:rsidRPr="00B431F8">
        <w:rPr>
          <w:sz w:val="23"/>
          <w:szCs w:val="23"/>
        </w:rPr>
        <w:t>adresy e-mail</w:t>
      </w:r>
      <w:bookmarkEnd w:id="2"/>
      <w:r w:rsidR="00BF6286">
        <w:rPr>
          <w:sz w:val="23"/>
          <w:szCs w:val="23"/>
        </w:rPr>
        <w:t xml:space="preserve">. </w:t>
      </w:r>
    </w:p>
    <w:p w:rsidR="00B431F8" w:rsidRDefault="00B431F8" w:rsidP="002B0D14">
      <w:pPr>
        <w:shd w:val="clear" w:color="auto" w:fill="FFFFFF"/>
        <w:tabs>
          <w:tab w:val="left" w:pos="426"/>
        </w:tabs>
        <w:spacing w:line="210" w:lineRule="exact"/>
        <w:ind w:left="426" w:hanging="426"/>
        <w:jc w:val="both"/>
        <w:rPr>
          <w:rStyle w:val="Bodytext50"/>
          <w:rFonts w:ascii="Times New Roman" w:hAnsi="Times New Roman" w:cs="Times New Roman"/>
          <w:b/>
          <w:sz w:val="23"/>
          <w:szCs w:val="23"/>
          <w:vertAlign w:val="baseline"/>
        </w:rPr>
      </w:pPr>
    </w:p>
    <w:p w:rsidR="009204E3" w:rsidRPr="00E85CB9" w:rsidRDefault="00380A8E" w:rsidP="00E85CB9">
      <w:pPr>
        <w:shd w:val="clear" w:color="auto" w:fill="FFFFFF"/>
        <w:tabs>
          <w:tab w:val="left" w:pos="426"/>
        </w:tabs>
        <w:spacing w:line="210" w:lineRule="exact"/>
        <w:jc w:val="center"/>
      </w:pPr>
      <w:r w:rsidRPr="00E85CB9">
        <w:rPr>
          <w:rStyle w:val="Bodytext50"/>
          <w:rFonts w:ascii="Times New Roman" w:hAnsi="Times New Roman" w:cs="Times New Roman"/>
          <w:b/>
          <w:sz w:val="23"/>
          <w:szCs w:val="23"/>
          <w:vertAlign w:val="baseline"/>
        </w:rPr>
        <w:t>§2</w:t>
      </w:r>
    </w:p>
    <w:p w:rsidR="009204E3" w:rsidRPr="00E85CB9" w:rsidRDefault="00380A8E" w:rsidP="00E85CB9">
      <w:pPr>
        <w:keepNext/>
        <w:keepLines/>
        <w:shd w:val="clear" w:color="auto" w:fill="FFFFFF"/>
        <w:tabs>
          <w:tab w:val="left" w:pos="426"/>
        </w:tabs>
        <w:spacing w:line="210" w:lineRule="exact"/>
        <w:jc w:val="center"/>
        <w:outlineLvl w:val="0"/>
      </w:pPr>
      <w:r w:rsidRPr="00E85CB9">
        <w:rPr>
          <w:rStyle w:val="Heading10"/>
          <w:rFonts w:ascii="Times New Roman" w:hAnsi="Times New Roman" w:cs="Times New Roman"/>
          <w:sz w:val="23"/>
          <w:szCs w:val="23"/>
          <w:u w:val="none"/>
          <w:vertAlign w:val="baseline"/>
        </w:rPr>
        <w:t>Termin realizacji umowy</w:t>
      </w:r>
    </w:p>
    <w:p w:rsidR="009204E3" w:rsidRDefault="009204E3">
      <w:pPr>
        <w:keepNext/>
        <w:keepLines/>
        <w:shd w:val="clear" w:color="auto" w:fill="FFFFFF"/>
        <w:tabs>
          <w:tab w:val="left" w:pos="426"/>
        </w:tabs>
        <w:spacing w:line="210" w:lineRule="exact"/>
        <w:outlineLvl w:val="0"/>
        <w:rPr>
          <w:rFonts w:ascii="Times New Roman" w:hAnsi="Times New Roman" w:cs="Times New Roman"/>
          <w:sz w:val="23"/>
          <w:szCs w:val="23"/>
        </w:rPr>
      </w:pPr>
    </w:p>
    <w:p w:rsidR="009204E3" w:rsidRPr="004F405D" w:rsidRDefault="00380A8E" w:rsidP="004F405D">
      <w:pPr>
        <w:numPr>
          <w:ilvl w:val="0"/>
          <w:numId w:val="35"/>
        </w:numPr>
        <w:shd w:val="clear" w:color="auto" w:fill="FFFFFF"/>
        <w:tabs>
          <w:tab w:val="left" w:pos="568"/>
        </w:tabs>
        <w:spacing w:line="264" w:lineRule="exact"/>
        <w:ind w:left="284" w:hanging="284"/>
        <w:jc w:val="both"/>
        <w:rPr>
          <w:color w:val="000000" w:themeColor="text1"/>
        </w:rPr>
      </w:pPr>
      <w:r w:rsidRPr="004F405D">
        <w:rPr>
          <w:rFonts w:ascii="Times New Roman" w:hAnsi="Times New Roman" w:cs="Times New Roman"/>
          <w:color w:val="000000" w:themeColor="text1"/>
          <w:sz w:val="23"/>
          <w:szCs w:val="23"/>
        </w:rPr>
        <w:t xml:space="preserve">Umowa zostaje zawarta na okres od daty jej </w:t>
      </w:r>
      <w:r w:rsidR="0033291A" w:rsidRPr="004F405D">
        <w:rPr>
          <w:rFonts w:ascii="Times New Roman" w:hAnsi="Times New Roman" w:cs="Times New Roman"/>
          <w:color w:val="000000" w:themeColor="text1"/>
          <w:sz w:val="23"/>
          <w:szCs w:val="23"/>
        </w:rPr>
        <w:t>zawarcia</w:t>
      </w:r>
      <w:r w:rsidRPr="004F405D">
        <w:rPr>
          <w:rFonts w:ascii="Times New Roman" w:hAnsi="Times New Roman" w:cs="Times New Roman"/>
          <w:color w:val="000000" w:themeColor="text1"/>
          <w:sz w:val="23"/>
          <w:szCs w:val="23"/>
        </w:rPr>
        <w:t xml:space="preserve"> do</w:t>
      </w:r>
      <w:r w:rsidRPr="004F405D">
        <w:rPr>
          <w:rFonts w:ascii="Times New Roman" w:hAnsi="Times New Roman" w:cs="Times New Roman"/>
          <w:b/>
          <w:bCs/>
          <w:color w:val="000000" w:themeColor="text1"/>
          <w:sz w:val="23"/>
          <w:szCs w:val="23"/>
        </w:rPr>
        <w:t xml:space="preserve"> </w:t>
      </w:r>
      <w:r w:rsidRPr="004F405D">
        <w:rPr>
          <w:rFonts w:ascii="Times New Roman" w:hAnsi="Times New Roman" w:cs="Times New Roman"/>
          <w:bCs/>
          <w:color w:val="000000" w:themeColor="text1"/>
          <w:sz w:val="23"/>
          <w:szCs w:val="23"/>
        </w:rPr>
        <w:t>dnia 31.12.2022 r.</w:t>
      </w:r>
    </w:p>
    <w:p w:rsidR="009204E3" w:rsidRPr="004F405D" w:rsidRDefault="00380A8E">
      <w:pPr>
        <w:numPr>
          <w:ilvl w:val="0"/>
          <w:numId w:val="1"/>
        </w:numPr>
        <w:shd w:val="clear" w:color="auto" w:fill="FFFFFF"/>
        <w:tabs>
          <w:tab w:val="left" w:pos="568"/>
        </w:tabs>
        <w:spacing w:line="264" w:lineRule="exact"/>
        <w:ind w:left="284" w:hanging="284"/>
        <w:jc w:val="both"/>
        <w:rPr>
          <w:color w:val="000000" w:themeColor="text1"/>
        </w:rPr>
      </w:pPr>
      <w:r w:rsidRPr="004F405D">
        <w:rPr>
          <w:rFonts w:ascii="Times New Roman" w:hAnsi="Times New Roman" w:cs="Times New Roman"/>
          <w:color w:val="000000" w:themeColor="text1"/>
          <w:sz w:val="23"/>
          <w:szCs w:val="23"/>
        </w:rPr>
        <w:t xml:space="preserve">Rozpoczęcie świadczenia usług objętych niniejszą umową Strony ustalają nie wcześniej niż od dnia </w:t>
      </w:r>
      <w:r w:rsidRPr="004F405D">
        <w:rPr>
          <w:rFonts w:ascii="Times New Roman" w:hAnsi="Times New Roman" w:cs="Times New Roman"/>
          <w:bCs/>
          <w:color w:val="000000" w:themeColor="text1"/>
          <w:sz w:val="23"/>
          <w:szCs w:val="23"/>
        </w:rPr>
        <w:t>03.01.2022</w:t>
      </w:r>
      <w:r w:rsidR="0033291A" w:rsidRPr="004F405D">
        <w:rPr>
          <w:rFonts w:ascii="Times New Roman" w:hAnsi="Times New Roman" w:cs="Times New Roman"/>
          <w:bCs/>
          <w:color w:val="000000" w:themeColor="text1"/>
          <w:sz w:val="23"/>
          <w:szCs w:val="23"/>
        </w:rPr>
        <w:t xml:space="preserve"> r</w:t>
      </w:r>
      <w:r w:rsidRPr="004F405D">
        <w:rPr>
          <w:rFonts w:ascii="Times New Roman" w:hAnsi="Times New Roman" w:cs="Times New Roman"/>
          <w:bCs/>
          <w:color w:val="000000" w:themeColor="text1"/>
          <w:sz w:val="23"/>
          <w:szCs w:val="23"/>
        </w:rPr>
        <w:t>.</w:t>
      </w:r>
    </w:p>
    <w:p w:rsidR="009204E3" w:rsidRDefault="009204E3">
      <w:pPr>
        <w:shd w:val="clear" w:color="auto" w:fill="FFFFFF"/>
        <w:tabs>
          <w:tab w:val="left" w:pos="426"/>
        </w:tabs>
        <w:spacing w:line="210" w:lineRule="exact"/>
      </w:pPr>
    </w:p>
    <w:p w:rsidR="009204E3" w:rsidRDefault="009204E3">
      <w:pPr>
        <w:shd w:val="clear" w:color="auto" w:fill="FFFFFF"/>
        <w:tabs>
          <w:tab w:val="left" w:pos="426"/>
        </w:tabs>
        <w:spacing w:line="210" w:lineRule="exact"/>
      </w:pPr>
    </w:p>
    <w:p w:rsidR="009204E3" w:rsidRPr="00E85CB9" w:rsidRDefault="00380A8E" w:rsidP="00E85CB9">
      <w:pPr>
        <w:shd w:val="clear" w:color="auto" w:fill="FFFFFF"/>
        <w:tabs>
          <w:tab w:val="left" w:pos="426"/>
        </w:tabs>
        <w:spacing w:line="210" w:lineRule="exact"/>
        <w:jc w:val="center"/>
      </w:pPr>
      <w:r w:rsidRPr="00E85CB9">
        <w:rPr>
          <w:rStyle w:val="Bodytext50"/>
          <w:rFonts w:ascii="Times New Roman" w:hAnsi="Times New Roman" w:cs="Times New Roman"/>
          <w:b/>
          <w:sz w:val="23"/>
          <w:szCs w:val="23"/>
          <w:vertAlign w:val="baseline"/>
        </w:rPr>
        <w:t>§3</w:t>
      </w:r>
    </w:p>
    <w:p w:rsidR="009204E3" w:rsidRDefault="00380A8E">
      <w:pPr>
        <w:shd w:val="clear" w:color="auto" w:fill="FFFFFF"/>
        <w:tabs>
          <w:tab w:val="left" w:pos="426"/>
          <w:tab w:val="left" w:pos="552"/>
        </w:tabs>
        <w:spacing w:line="264" w:lineRule="exact"/>
        <w:jc w:val="center"/>
      </w:pPr>
      <w:r>
        <w:rPr>
          <w:rFonts w:ascii="Times New Roman" w:hAnsi="Times New Roman" w:cs="Times New Roman"/>
          <w:b/>
          <w:sz w:val="23"/>
          <w:szCs w:val="23"/>
        </w:rPr>
        <w:t>Obowiązki wykonawcy</w:t>
      </w:r>
    </w:p>
    <w:p w:rsidR="009204E3" w:rsidRDefault="009204E3">
      <w:pPr>
        <w:shd w:val="clear" w:color="auto" w:fill="FFFFFF"/>
        <w:tabs>
          <w:tab w:val="left" w:pos="710"/>
          <w:tab w:val="left" w:pos="836"/>
        </w:tabs>
        <w:spacing w:line="264" w:lineRule="exact"/>
        <w:ind w:left="284" w:hanging="284"/>
        <w:jc w:val="both"/>
        <w:rPr>
          <w:rFonts w:ascii="Times New Roman" w:hAnsi="Times New Roman" w:cs="Times New Roman"/>
          <w:sz w:val="23"/>
          <w:szCs w:val="23"/>
        </w:rPr>
      </w:pPr>
    </w:p>
    <w:p w:rsidR="009204E3" w:rsidRPr="003F21BA" w:rsidRDefault="00380A8E" w:rsidP="004F405D">
      <w:pPr>
        <w:pStyle w:val="Akapitzlist"/>
        <w:numPr>
          <w:ilvl w:val="1"/>
          <w:numId w:val="15"/>
        </w:numPr>
        <w:tabs>
          <w:tab w:val="left" w:pos="284"/>
        </w:tabs>
        <w:spacing w:line="264" w:lineRule="exact"/>
        <w:ind w:left="284" w:hanging="284"/>
        <w:jc w:val="both"/>
      </w:pPr>
      <w:r w:rsidRPr="003F21BA">
        <w:rPr>
          <w:sz w:val="23"/>
          <w:szCs w:val="23"/>
        </w:rPr>
        <w:t>Wykonawca zobowiązuje się do realizacji przedmiotu umowy zgodnie z dostarczonym przez Zamawiającego:</w:t>
      </w:r>
      <w:r w:rsidR="003F21BA">
        <w:rPr>
          <w:sz w:val="23"/>
          <w:szCs w:val="23"/>
        </w:rPr>
        <w:t xml:space="preserve"> </w:t>
      </w:r>
      <w:r w:rsidRPr="003F21BA">
        <w:rPr>
          <w:sz w:val="23"/>
          <w:szCs w:val="23"/>
        </w:rPr>
        <w:t xml:space="preserve">specyfikacją warunków zamówienia, </w:t>
      </w:r>
      <w:r w:rsidR="00C945F2">
        <w:rPr>
          <w:sz w:val="23"/>
          <w:szCs w:val="23"/>
        </w:rPr>
        <w:t>opisem przedmiotu zamówienia (z</w:t>
      </w:r>
      <w:r w:rsidR="00C945F2" w:rsidRPr="003F21BA">
        <w:rPr>
          <w:sz w:val="23"/>
          <w:szCs w:val="23"/>
        </w:rPr>
        <w:t xml:space="preserve">ałącznik nr 1 do umowy), </w:t>
      </w:r>
      <w:r w:rsidR="00C945F2">
        <w:rPr>
          <w:sz w:val="23"/>
          <w:szCs w:val="23"/>
        </w:rPr>
        <w:t xml:space="preserve">złożoną ofertą oraz </w:t>
      </w:r>
      <w:r w:rsidRPr="003F21BA">
        <w:rPr>
          <w:sz w:val="23"/>
          <w:szCs w:val="23"/>
        </w:rPr>
        <w:t>postanowieniami niniejszej umowy.</w:t>
      </w:r>
    </w:p>
    <w:p w:rsidR="00E312E8" w:rsidRPr="003F21BA" w:rsidRDefault="00380A8E" w:rsidP="004F405D">
      <w:pPr>
        <w:numPr>
          <w:ilvl w:val="1"/>
          <w:numId w:val="15"/>
        </w:numPr>
        <w:tabs>
          <w:tab w:val="left" w:pos="284"/>
        </w:tabs>
        <w:spacing w:line="264" w:lineRule="exact"/>
        <w:ind w:left="284" w:hanging="284"/>
        <w:jc w:val="both"/>
        <w:rPr>
          <w:rFonts w:ascii="Times New Roman" w:hAnsi="Times New Roman" w:cs="Times New Roman"/>
        </w:rPr>
      </w:pPr>
      <w:r w:rsidRPr="003F21BA">
        <w:rPr>
          <w:rFonts w:ascii="Times New Roman" w:hAnsi="Times New Roman" w:cs="Times New Roman"/>
          <w:sz w:val="23"/>
          <w:szCs w:val="23"/>
        </w:rPr>
        <w:t>Wykonawca oświadcza, że posiada odpowiednią wiedzę, doświadczenie oraz potencjał techniczny do wykonania przedmiotu umowy.</w:t>
      </w:r>
    </w:p>
    <w:p w:rsidR="00E312E8" w:rsidRDefault="00380A8E" w:rsidP="004F405D">
      <w:pPr>
        <w:numPr>
          <w:ilvl w:val="1"/>
          <w:numId w:val="15"/>
        </w:numPr>
        <w:tabs>
          <w:tab w:val="left" w:pos="284"/>
        </w:tabs>
        <w:spacing w:line="264" w:lineRule="exact"/>
        <w:ind w:left="284" w:hanging="284"/>
        <w:jc w:val="both"/>
      </w:pPr>
      <w:r w:rsidRPr="00E312E8">
        <w:rPr>
          <w:rFonts w:ascii="Times New Roman" w:hAnsi="Times New Roman" w:cs="Times New Roman"/>
          <w:sz w:val="23"/>
          <w:szCs w:val="23"/>
        </w:rPr>
        <w:t>Wykonawca zobowiązany jest na swój koszt zapewnić osobom sprzątającym sprzęt konieczny do realizacji zamówienia oraz środki czystości, środki konserwujące, dezynfekujące i zapachowe.</w:t>
      </w:r>
    </w:p>
    <w:p w:rsidR="00E312E8" w:rsidRDefault="00380A8E" w:rsidP="004F405D">
      <w:pPr>
        <w:numPr>
          <w:ilvl w:val="1"/>
          <w:numId w:val="15"/>
        </w:numPr>
        <w:tabs>
          <w:tab w:val="left" w:pos="284"/>
        </w:tabs>
        <w:spacing w:line="264" w:lineRule="exact"/>
        <w:ind w:left="284" w:hanging="284"/>
        <w:jc w:val="both"/>
      </w:pPr>
      <w:r w:rsidRPr="00E312E8">
        <w:rPr>
          <w:rFonts w:ascii="Times New Roman" w:hAnsi="Times New Roman" w:cs="Times New Roman"/>
          <w:sz w:val="23"/>
          <w:szCs w:val="23"/>
        </w:rPr>
        <w:t>Wykonawca zobligowany jest używać odpowiednich środków przeznaczonych do czyszczenia bądź też zmywania danego rodzaju powierzchni. Środki chemiczne stosowane przez Wykonawcę muszą  posiadać wymagane atesty upoważniające do ich stosowania w Polsce.</w:t>
      </w:r>
    </w:p>
    <w:p w:rsidR="00E312E8" w:rsidRDefault="00380A8E" w:rsidP="004F405D">
      <w:pPr>
        <w:numPr>
          <w:ilvl w:val="1"/>
          <w:numId w:val="15"/>
        </w:numPr>
        <w:tabs>
          <w:tab w:val="left" w:pos="284"/>
        </w:tabs>
        <w:spacing w:line="264" w:lineRule="exact"/>
        <w:ind w:left="284" w:hanging="284"/>
        <w:jc w:val="both"/>
      </w:pPr>
      <w:r w:rsidRPr="00E312E8">
        <w:rPr>
          <w:rFonts w:ascii="Times New Roman" w:hAnsi="Times New Roman" w:cs="Times New Roman"/>
          <w:sz w:val="23"/>
          <w:szCs w:val="23"/>
        </w:rPr>
        <w:lastRenderedPageBreak/>
        <w:t xml:space="preserve">Wykonawca zobowiązany jest również do zakupu i bieżącego uzupełniania papieru toaletowego, ręczników papierowych, mydła w płynie i w piance, środków zapachowych i dezynfekujących (odświeżacze powietrza w aerozolu lub w żelu, kostki do </w:t>
      </w:r>
      <w:proofErr w:type="spellStart"/>
      <w:r w:rsidRPr="00E312E8">
        <w:rPr>
          <w:rFonts w:ascii="Times New Roman" w:hAnsi="Times New Roman" w:cs="Times New Roman"/>
          <w:sz w:val="23"/>
          <w:szCs w:val="23"/>
        </w:rPr>
        <w:t>wc</w:t>
      </w:r>
      <w:proofErr w:type="spellEnd"/>
      <w:r w:rsidRPr="00E312E8">
        <w:rPr>
          <w:rFonts w:ascii="Times New Roman" w:hAnsi="Times New Roman" w:cs="Times New Roman"/>
          <w:sz w:val="23"/>
          <w:szCs w:val="23"/>
        </w:rPr>
        <w:t>) w sposób zapewniający ciągłość zaopatrzenia. Przez ciągłość zaopatrzenia Zamawiający rozumie brak sytuacji, w której występuje niedobór ww. środków w godzinach pracy Zamawiającego.</w:t>
      </w:r>
    </w:p>
    <w:p w:rsidR="00E312E8" w:rsidRDefault="00380A8E" w:rsidP="004F405D">
      <w:pPr>
        <w:numPr>
          <w:ilvl w:val="1"/>
          <w:numId w:val="15"/>
        </w:numPr>
        <w:tabs>
          <w:tab w:val="left" w:pos="284"/>
        </w:tabs>
        <w:spacing w:line="264" w:lineRule="exact"/>
        <w:ind w:left="284" w:hanging="284"/>
        <w:jc w:val="both"/>
      </w:pPr>
      <w:r w:rsidRPr="00E312E8">
        <w:rPr>
          <w:rFonts w:ascii="Times New Roman" w:hAnsi="Times New Roman" w:cs="Times New Roman"/>
          <w:sz w:val="23"/>
          <w:szCs w:val="23"/>
        </w:rPr>
        <w:t>Wykonawca dostosuje liczbę osób wykonujących prze</w:t>
      </w:r>
      <w:r w:rsidR="00231ADD">
        <w:rPr>
          <w:rFonts w:ascii="Times New Roman" w:hAnsi="Times New Roman" w:cs="Times New Roman"/>
          <w:sz w:val="23"/>
          <w:szCs w:val="23"/>
        </w:rPr>
        <w:t>dmiot u</w:t>
      </w:r>
      <w:r w:rsidRPr="00E312E8">
        <w:rPr>
          <w:rFonts w:ascii="Times New Roman" w:hAnsi="Times New Roman" w:cs="Times New Roman"/>
          <w:sz w:val="23"/>
          <w:szCs w:val="23"/>
        </w:rPr>
        <w:t>mowy do potrzeb Zamawiającego w sposób gwarantujący</w:t>
      </w:r>
      <w:r w:rsidR="00231ADD">
        <w:rPr>
          <w:rFonts w:ascii="Times New Roman" w:hAnsi="Times New Roman" w:cs="Times New Roman"/>
          <w:sz w:val="23"/>
          <w:szCs w:val="23"/>
        </w:rPr>
        <w:t xml:space="preserve"> należyte wykonanie przedmiotu u</w:t>
      </w:r>
      <w:r w:rsidRPr="00E312E8">
        <w:rPr>
          <w:rFonts w:ascii="Times New Roman" w:hAnsi="Times New Roman" w:cs="Times New Roman"/>
          <w:sz w:val="23"/>
          <w:szCs w:val="23"/>
        </w:rPr>
        <w:t>mowy. Przed przys</w:t>
      </w:r>
      <w:r w:rsidR="0033291A">
        <w:rPr>
          <w:rFonts w:ascii="Times New Roman" w:hAnsi="Times New Roman" w:cs="Times New Roman"/>
          <w:sz w:val="23"/>
          <w:szCs w:val="23"/>
        </w:rPr>
        <w:t>tąpieniem do realizacji umowy, W</w:t>
      </w:r>
      <w:r w:rsidRPr="00E312E8">
        <w:rPr>
          <w:rFonts w:ascii="Times New Roman" w:hAnsi="Times New Roman" w:cs="Times New Roman"/>
          <w:sz w:val="23"/>
          <w:szCs w:val="23"/>
        </w:rPr>
        <w:t>ykonawca</w:t>
      </w:r>
      <w:r w:rsidR="0033291A">
        <w:rPr>
          <w:rFonts w:ascii="Times New Roman" w:hAnsi="Times New Roman" w:cs="Times New Roman"/>
          <w:sz w:val="23"/>
          <w:szCs w:val="23"/>
        </w:rPr>
        <w:t xml:space="preserve"> zobowiązany będzie przedłożyć z</w:t>
      </w:r>
      <w:r w:rsidRPr="00E312E8">
        <w:rPr>
          <w:rFonts w:ascii="Times New Roman" w:hAnsi="Times New Roman" w:cs="Times New Roman"/>
          <w:sz w:val="23"/>
          <w:szCs w:val="23"/>
        </w:rPr>
        <w:t xml:space="preserve">amawiającemu na piśmie wykaz osób wyznaczonych do realizacji przedmiotu zamówienia. Zamawiający dopuszcza możliwość zmiany osób wskazanych w wykazie, pod warunkiem przeszkolenia nowych pracowników oraz zachowania ciągłości zatrudnienia </w:t>
      </w:r>
      <w:r w:rsidRPr="00E312E8">
        <w:rPr>
          <w:rFonts w:ascii="Times New Roman" w:hAnsi="Times New Roman" w:cs="Times New Roman"/>
          <w:color w:val="000000"/>
          <w:sz w:val="23"/>
          <w:szCs w:val="23"/>
        </w:rPr>
        <w:t xml:space="preserve">minimalnej ilości osób gwarantujących należyte wykonanie przedmiotu umowy. </w:t>
      </w:r>
      <w:r w:rsidRPr="00E312E8">
        <w:rPr>
          <w:rFonts w:ascii="Times New Roman" w:hAnsi="Times New Roman" w:cs="Times New Roman"/>
          <w:sz w:val="23"/>
          <w:szCs w:val="23"/>
        </w:rPr>
        <w:t>Wykonawca zobowiązany jest w trakcie trwania umowy niezwłocznie informować zamawiającego o zmianie osób wyznaczonych do wykonania usługi poprzez dostarczenie zaktualizowanego wykazu opatrzonego datą w ciągu 2 dni kalendarzowych od daty zaistniałej zmiany.</w:t>
      </w:r>
    </w:p>
    <w:p w:rsidR="00E312E8" w:rsidRDefault="00380A8E" w:rsidP="004F405D">
      <w:pPr>
        <w:numPr>
          <w:ilvl w:val="1"/>
          <w:numId w:val="15"/>
        </w:numPr>
        <w:tabs>
          <w:tab w:val="left" w:pos="284"/>
        </w:tabs>
        <w:spacing w:line="264" w:lineRule="exact"/>
        <w:ind w:left="284" w:hanging="284"/>
        <w:jc w:val="both"/>
      </w:pPr>
      <w:r w:rsidRPr="00E312E8">
        <w:rPr>
          <w:rFonts w:ascii="Times New Roman" w:hAnsi="Times New Roman" w:cs="Times New Roman"/>
          <w:sz w:val="23"/>
          <w:szCs w:val="23"/>
        </w:rPr>
        <w:t>Wykonawca przed przystąpieniem do wykonania przedmiotu umowy zobowiązany jest do podania nazwy, danych kontaktowych przedstawicieli, podwykonawców zaangażowanych w wykonanie zamówienia. Wykonawca zobowiązany jest również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rsidR="00E312E8" w:rsidRDefault="00380A8E" w:rsidP="004F405D">
      <w:pPr>
        <w:numPr>
          <w:ilvl w:val="1"/>
          <w:numId w:val="15"/>
        </w:numPr>
        <w:tabs>
          <w:tab w:val="left" w:pos="284"/>
        </w:tabs>
        <w:spacing w:line="264" w:lineRule="exact"/>
        <w:ind w:left="284" w:hanging="426"/>
        <w:jc w:val="both"/>
      </w:pPr>
      <w:r w:rsidRPr="00E312E8">
        <w:rPr>
          <w:rFonts w:ascii="Times New Roman" w:hAnsi="Times New Roman" w:cs="Times New Roman"/>
          <w:sz w:val="23"/>
          <w:szCs w:val="23"/>
        </w:rPr>
        <w:t>Podczas pracy każda z osób sprzątających może otworzyć tylko to pomieszczenie, które aktualnie sprząta. Drzwi pozostałych pomieszczeń powinny być w tym czasie zamknięte na klucz. Po zakończeniu pracy w danym pokoju, każda osoba sprzątająca zobowiązana jest do sprawdzenia czy drzwi i okna są zamknięte.</w:t>
      </w:r>
    </w:p>
    <w:p w:rsidR="00E312E8" w:rsidRDefault="00380A8E" w:rsidP="004F405D">
      <w:pPr>
        <w:numPr>
          <w:ilvl w:val="1"/>
          <w:numId w:val="15"/>
        </w:numPr>
        <w:tabs>
          <w:tab w:val="left" w:pos="284"/>
        </w:tabs>
        <w:spacing w:line="264" w:lineRule="exact"/>
        <w:ind w:left="284" w:hanging="426"/>
        <w:jc w:val="both"/>
      </w:pPr>
      <w:r w:rsidRPr="00E312E8">
        <w:rPr>
          <w:rFonts w:ascii="Times New Roman" w:hAnsi="Times New Roman" w:cs="Times New Roman"/>
          <w:sz w:val="23"/>
          <w:szCs w:val="23"/>
        </w:rPr>
        <w:t>Wykonawca zobowiązany jest do niezwłocznego zgłaszania Zamawiającemu wszelkich usterek technicznych wymagających napraw.</w:t>
      </w:r>
    </w:p>
    <w:p w:rsidR="00E312E8" w:rsidRPr="00D04F7D" w:rsidRDefault="00380A8E" w:rsidP="004F405D">
      <w:pPr>
        <w:numPr>
          <w:ilvl w:val="1"/>
          <w:numId w:val="15"/>
        </w:numPr>
        <w:tabs>
          <w:tab w:val="left" w:pos="426"/>
        </w:tabs>
        <w:spacing w:line="264" w:lineRule="exact"/>
        <w:ind w:left="284" w:hanging="426"/>
        <w:jc w:val="both"/>
      </w:pPr>
      <w:r w:rsidRPr="00E312E8">
        <w:rPr>
          <w:rFonts w:ascii="Times New Roman" w:hAnsi="Times New Roman" w:cs="Times New Roman"/>
          <w:color w:val="00000A"/>
          <w:sz w:val="23"/>
          <w:szCs w:val="23"/>
        </w:rPr>
        <w:t>Wykonawca odpowiada za mienie znajdujące się w sprzątanych pomieszczeniach.</w:t>
      </w:r>
    </w:p>
    <w:p w:rsidR="00D04F7D" w:rsidRPr="00D04F7D" w:rsidRDefault="00D04F7D" w:rsidP="004F405D">
      <w:pPr>
        <w:numPr>
          <w:ilvl w:val="1"/>
          <w:numId w:val="15"/>
        </w:numPr>
        <w:tabs>
          <w:tab w:val="left" w:pos="426"/>
        </w:tabs>
        <w:spacing w:line="264" w:lineRule="exact"/>
        <w:ind w:left="284" w:hanging="426"/>
        <w:jc w:val="both"/>
        <w:rPr>
          <w:rFonts w:ascii="Times New Roman" w:hAnsi="Times New Roman" w:cs="Times New Roman"/>
        </w:rPr>
      </w:pPr>
      <w:r w:rsidRPr="00D04F7D">
        <w:rPr>
          <w:rFonts w:ascii="Times New Roman" w:hAnsi="Times New Roman" w:cs="Times New Roman"/>
          <w:sz w:val="23"/>
          <w:szCs w:val="23"/>
        </w:rPr>
        <w:t>Wykonawca odpowiada za przestrzeganie przepisów BHP i przepisów przeciwpożarowych podczas świadczenia usług.</w:t>
      </w:r>
    </w:p>
    <w:p w:rsidR="00E312E8" w:rsidRDefault="00256207" w:rsidP="004F405D">
      <w:pPr>
        <w:numPr>
          <w:ilvl w:val="1"/>
          <w:numId w:val="15"/>
        </w:numPr>
        <w:tabs>
          <w:tab w:val="left" w:pos="426"/>
        </w:tabs>
        <w:spacing w:line="264" w:lineRule="exact"/>
        <w:ind w:left="284" w:hanging="426"/>
        <w:jc w:val="both"/>
      </w:pPr>
      <w:r>
        <w:rPr>
          <w:rFonts w:ascii="Times New Roman" w:hAnsi="Times New Roman" w:cs="Times New Roman"/>
          <w:color w:val="00000A"/>
          <w:sz w:val="23"/>
          <w:szCs w:val="23"/>
        </w:rPr>
        <w:t xml:space="preserve">Wykonawca </w:t>
      </w:r>
      <w:r w:rsidR="00380A8E" w:rsidRPr="00E312E8">
        <w:rPr>
          <w:rFonts w:ascii="Times New Roman" w:hAnsi="Times New Roman" w:cs="Times New Roman"/>
          <w:color w:val="00000A"/>
          <w:sz w:val="23"/>
          <w:szCs w:val="23"/>
        </w:rPr>
        <w:t>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rsidR="009204E3" w:rsidRDefault="00380A8E" w:rsidP="004F405D">
      <w:pPr>
        <w:numPr>
          <w:ilvl w:val="1"/>
          <w:numId w:val="15"/>
        </w:numPr>
        <w:tabs>
          <w:tab w:val="left" w:pos="426"/>
        </w:tabs>
        <w:spacing w:line="264" w:lineRule="exact"/>
        <w:ind w:left="284" w:hanging="426"/>
        <w:jc w:val="both"/>
      </w:pPr>
      <w:r w:rsidRPr="00E312E8">
        <w:rPr>
          <w:rFonts w:ascii="Times New Roman" w:hAnsi="Times New Roman" w:cs="Times New Roman"/>
          <w:color w:val="00000A"/>
          <w:sz w:val="23"/>
          <w:szCs w:val="23"/>
        </w:rPr>
        <w:t>Przed zawarciem umowy Wykonawca przedłoży Zamawiającemu kopię aktualnej umowy ubezpieczenia (lub polisy) wraz z potwierdzeniem uiszczenia składek. W trakcie realizacji umowy na każde żądanie Zamawiającego Wykonawca zobowiązany jest przedłożyć kopię aktualnej umowy ubezpieczenia (lub polisy) wraz z potwierdzeniem opłaconych składek.</w:t>
      </w:r>
    </w:p>
    <w:p w:rsidR="009204E3" w:rsidRDefault="009204E3">
      <w:pPr>
        <w:tabs>
          <w:tab w:val="left" w:pos="568"/>
          <w:tab w:val="left" w:pos="836"/>
        </w:tabs>
        <w:spacing w:line="264" w:lineRule="exact"/>
        <w:ind w:left="284"/>
        <w:jc w:val="both"/>
        <w:rPr>
          <w:rFonts w:ascii="Times New Roman" w:hAnsi="Times New Roman" w:cs="Times New Roman"/>
          <w:color w:val="FF0000"/>
          <w:sz w:val="23"/>
          <w:szCs w:val="23"/>
        </w:rPr>
      </w:pPr>
    </w:p>
    <w:p w:rsidR="009204E3" w:rsidRDefault="009204E3">
      <w:pPr>
        <w:shd w:val="clear" w:color="auto" w:fill="FFFFFF"/>
        <w:tabs>
          <w:tab w:val="left" w:pos="426"/>
        </w:tabs>
        <w:spacing w:line="210" w:lineRule="exact"/>
      </w:pPr>
    </w:p>
    <w:p w:rsidR="009204E3" w:rsidRDefault="009204E3">
      <w:pPr>
        <w:shd w:val="clear" w:color="auto" w:fill="FFFFFF"/>
        <w:tabs>
          <w:tab w:val="left" w:pos="426"/>
        </w:tabs>
        <w:spacing w:line="210" w:lineRule="exact"/>
        <w:jc w:val="center"/>
      </w:pPr>
    </w:p>
    <w:p w:rsidR="009204E3" w:rsidRPr="00E312E8" w:rsidRDefault="00380A8E">
      <w:pPr>
        <w:shd w:val="clear" w:color="auto" w:fill="FFFFFF"/>
        <w:tabs>
          <w:tab w:val="left" w:pos="426"/>
        </w:tabs>
        <w:spacing w:line="210" w:lineRule="exact"/>
        <w:jc w:val="center"/>
      </w:pPr>
      <w:r w:rsidRPr="00E312E8">
        <w:rPr>
          <w:rStyle w:val="Bodytext20"/>
          <w:rFonts w:ascii="Times New Roman" w:hAnsi="Times New Roman" w:cs="Times New Roman"/>
          <w:b/>
          <w:sz w:val="23"/>
          <w:szCs w:val="23"/>
          <w:u w:val="none"/>
          <w:vertAlign w:val="baseline"/>
        </w:rPr>
        <w:t>§ 4</w:t>
      </w:r>
    </w:p>
    <w:p w:rsidR="009204E3" w:rsidRPr="00E312E8" w:rsidRDefault="00380A8E">
      <w:pPr>
        <w:shd w:val="clear" w:color="auto" w:fill="FFFFFF"/>
        <w:tabs>
          <w:tab w:val="left" w:pos="426"/>
        </w:tabs>
        <w:spacing w:after="201"/>
        <w:jc w:val="center"/>
      </w:pPr>
      <w:r w:rsidRPr="00E312E8">
        <w:rPr>
          <w:rStyle w:val="Bodytext40"/>
          <w:rFonts w:ascii="Times New Roman" w:hAnsi="Times New Roman" w:cs="Times New Roman"/>
          <w:sz w:val="23"/>
          <w:szCs w:val="23"/>
          <w:u w:val="none"/>
          <w:vertAlign w:val="baseline"/>
        </w:rPr>
        <w:t>Kontrola realizacji i odbiór  przedmiotu umowy</w:t>
      </w:r>
    </w:p>
    <w:p w:rsidR="004E1D74" w:rsidRPr="004E1D74" w:rsidRDefault="00380A8E" w:rsidP="004F405D">
      <w:pPr>
        <w:pStyle w:val="Akapitzlist"/>
        <w:numPr>
          <w:ilvl w:val="0"/>
          <w:numId w:val="25"/>
        </w:numPr>
        <w:shd w:val="clear" w:color="auto" w:fill="FFFFFF"/>
        <w:tabs>
          <w:tab w:val="left" w:pos="284"/>
        </w:tabs>
        <w:ind w:hanging="708"/>
      </w:pPr>
      <w:r w:rsidRPr="004E1D74">
        <w:rPr>
          <w:sz w:val="23"/>
          <w:szCs w:val="23"/>
        </w:rPr>
        <w:t>Zamawiający będzie kontrolował na bieżąco jakość wykonanych usług.</w:t>
      </w:r>
    </w:p>
    <w:p w:rsidR="004E1D74" w:rsidRPr="004E1D74" w:rsidRDefault="00380A8E" w:rsidP="004F405D">
      <w:pPr>
        <w:pStyle w:val="Akapitzlist"/>
        <w:numPr>
          <w:ilvl w:val="0"/>
          <w:numId w:val="25"/>
        </w:numPr>
        <w:shd w:val="clear" w:color="auto" w:fill="FFFFFF"/>
        <w:tabs>
          <w:tab w:val="left" w:pos="284"/>
        </w:tabs>
        <w:ind w:left="284" w:hanging="284"/>
        <w:jc w:val="both"/>
      </w:pPr>
      <w:r w:rsidRPr="004E1D74">
        <w:rPr>
          <w:sz w:val="23"/>
          <w:szCs w:val="23"/>
        </w:rPr>
        <w:t>Stwierdzone przez Zamawiającego nieprawidłowości w wykonaniu przedmiotu umowy zgłaszane będą Wykonawcy na bieżąco drogą elektroniczną na wskazany przez niego adres</w:t>
      </w:r>
      <w:r w:rsidR="004E1D74">
        <w:rPr>
          <w:sz w:val="23"/>
          <w:szCs w:val="23"/>
        </w:rPr>
        <w:t xml:space="preserve">                                         </w:t>
      </w:r>
      <w:r w:rsidRPr="004E1D74">
        <w:rPr>
          <w:sz w:val="23"/>
          <w:szCs w:val="23"/>
        </w:rPr>
        <w:t xml:space="preserve"> e-mail: …………………………………………………………………………………………………, a w nagłych wypadkach telefonicznie na wskazany nr tel.: ………………………………………</w:t>
      </w:r>
      <w:r w:rsidR="004E1D74">
        <w:rPr>
          <w:sz w:val="23"/>
          <w:szCs w:val="23"/>
        </w:rPr>
        <w:t>……</w:t>
      </w:r>
    </w:p>
    <w:p w:rsidR="004E1D74" w:rsidRPr="004E1D74" w:rsidRDefault="00380A8E" w:rsidP="004F405D">
      <w:pPr>
        <w:pStyle w:val="Akapitzlist"/>
        <w:numPr>
          <w:ilvl w:val="0"/>
          <w:numId w:val="25"/>
        </w:numPr>
        <w:shd w:val="clear" w:color="auto" w:fill="FFFFFF"/>
        <w:tabs>
          <w:tab w:val="left" w:pos="284"/>
        </w:tabs>
        <w:ind w:left="284" w:hanging="284"/>
        <w:jc w:val="both"/>
      </w:pPr>
      <w:r w:rsidRPr="004E1D74">
        <w:rPr>
          <w:sz w:val="23"/>
          <w:szCs w:val="23"/>
        </w:rPr>
        <w:t xml:space="preserve">Wykonawca zobowiązany jest do usunięcia zgłoszonych nieprawidłowości w wykonaniu przedmiotu umowy lub zmiany sposobu świadczenia usługi w terminie wyznaczonym przez Zamawiającego, uwzględniającym w szczególności rodzaj stwierdzonych nieprawidłowości, czas, w którym mogą zostać usunięte oraz uzasadnione potrzeby Zamawiającego. Z czynności tej sporządzony zostanie </w:t>
      </w:r>
      <w:r w:rsidRPr="004E1D74">
        <w:rPr>
          <w:sz w:val="23"/>
          <w:szCs w:val="23"/>
        </w:rPr>
        <w:lastRenderedPageBreak/>
        <w:t>protokół usunięcia nieprawidłowości w wykonaniu przedmiotu umowy, który zostanie przekazany Wykonawcy.</w:t>
      </w:r>
    </w:p>
    <w:p w:rsidR="009204E3" w:rsidRDefault="00380A8E" w:rsidP="004F405D">
      <w:pPr>
        <w:pStyle w:val="Akapitzlist"/>
        <w:numPr>
          <w:ilvl w:val="0"/>
          <w:numId w:val="25"/>
        </w:numPr>
        <w:shd w:val="clear" w:color="auto" w:fill="FFFFFF"/>
        <w:tabs>
          <w:tab w:val="left" w:pos="284"/>
        </w:tabs>
        <w:ind w:left="284" w:hanging="284"/>
        <w:jc w:val="both"/>
      </w:pPr>
      <w:r w:rsidRPr="004E1D74">
        <w:rPr>
          <w:sz w:val="23"/>
          <w:szCs w:val="23"/>
        </w:rPr>
        <w:t>W przypadku nierozpoczęcia lub nieuzasadnionego przerwania świadczenia usług Zamawiający wyznaczy Wykonawcy odpowiedni termin dodatkowy na rozpoczęcie lub wznowienie wykonywania usług.</w:t>
      </w:r>
    </w:p>
    <w:p w:rsidR="009204E3" w:rsidRDefault="00380A8E" w:rsidP="004E1D74">
      <w:pPr>
        <w:pStyle w:val="Akapitzlist"/>
        <w:shd w:val="clear" w:color="auto" w:fill="FFFFFF"/>
        <w:tabs>
          <w:tab w:val="left" w:pos="426"/>
        </w:tabs>
        <w:ind w:left="284" w:hanging="284"/>
        <w:jc w:val="both"/>
      </w:pPr>
      <w:r>
        <w:rPr>
          <w:rFonts w:cs="Arial"/>
          <w:color w:val="000000"/>
          <w:sz w:val="22"/>
          <w:szCs w:val="22"/>
        </w:rPr>
        <w:t xml:space="preserve">5. </w:t>
      </w:r>
      <w:r w:rsidRPr="004E1D74">
        <w:rPr>
          <w:rFonts w:cs="Arial"/>
          <w:color w:val="000000" w:themeColor="text1"/>
          <w:sz w:val="22"/>
          <w:szCs w:val="22"/>
        </w:rPr>
        <w:t>Stwierdzenie należytego wykonania przedmiotu umowy w danym okresie rozliczeniowym następuje każdorazowo w drodze podpisania przez Strony protokołu odbioru</w:t>
      </w:r>
      <w:r w:rsidR="004E1D74">
        <w:rPr>
          <w:rFonts w:cs="Arial"/>
          <w:color w:val="000000" w:themeColor="text1"/>
          <w:sz w:val="22"/>
          <w:szCs w:val="22"/>
        </w:rPr>
        <w:t xml:space="preserve"> usługi</w:t>
      </w:r>
      <w:r w:rsidRPr="004E1D74">
        <w:rPr>
          <w:rFonts w:cs="Arial"/>
          <w:color w:val="000000" w:themeColor="text1"/>
          <w:sz w:val="22"/>
          <w:szCs w:val="22"/>
        </w:rPr>
        <w:t xml:space="preserve">. Wykonawca zobowiązany jest do sporządzenia i przedłożenia Zamawiającemu </w:t>
      </w:r>
      <w:r w:rsidR="004E1D74" w:rsidRPr="004E1D74">
        <w:rPr>
          <w:rFonts w:cs="Arial"/>
          <w:color w:val="000000" w:themeColor="text1"/>
          <w:sz w:val="22"/>
          <w:szCs w:val="22"/>
        </w:rPr>
        <w:t xml:space="preserve">do zatwierdzenia </w:t>
      </w:r>
      <w:r w:rsidR="000137C5">
        <w:rPr>
          <w:rFonts w:cs="Arial"/>
          <w:color w:val="000000" w:themeColor="text1"/>
          <w:sz w:val="22"/>
          <w:szCs w:val="22"/>
        </w:rPr>
        <w:t xml:space="preserve">protokołu odbioru usługi </w:t>
      </w:r>
      <w:r w:rsidRPr="004E1D74">
        <w:rPr>
          <w:rFonts w:cs="Arial"/>
          <w:color w:val="000000" w:themeColor="text1"/>
          <w:sz w:val="22"/>
          <w:szCs w:val="22"/>
        </w:rPr>
        <w:t>w terminie 2 dni roboczych od dnia zakończenia danego okresu rozliczeniowego</w:t>
      </w:r>
      <w:r>
        <w:rPr>
          <w:rFonts w:cs="Arial"/>
          <w:color w:val="7E0021"/>
          <w:sz w:val="22"/>
          <w:szCs w:val="22"/>
        </w:rPr>
        <w:t>.</w:t>
      </w:r>
    </w:p>
    <w:p w:rsidR="009204E3" w:rsidRPr="0033291A" w:rsidRDefault="00380A8E" w:rsidP="0033291A">
      <w:pPr>
        <w:pStyle w:val="Akapitzlist"/>
        <w:shd w:val="clear" w:color="auto" w:fill="FFFFFF"/>
        <w:tabs>
          <w:tab w:val="left" w:pos="426"/>
        </w:tabs>
        <w:ind w:left="0"/>
        <w:jc w:val="both"/>
        <w:rPr>
          <w:color w:val="000000"/>
          <w:sz w:val="23"/>
          <w:szCs w:val="23"/>
        </w:rPr>
      </w:pPr>
      <w:r w:rsidRPr="004E1D74">
        <w:rPr>
          <w:rFonts w:cs="Arial"/>
          <w:color w:val="000000" w:themeColor="text1"/>
          <w:sz w:val="22"/>
          <w:szCs w:val="22"/>
        </w:rPr>
        <w:t>6</w:t>
      </w:r>
      <w:r>
        <w:rPr>
          <w:rFonts w:cs="Arial"/>
          <w:color w:val="7E0021"/>
          <w:sz w:val="22"/>
          <w:szCs w:val="22"/>
        </w:rPr>
        <w:t xml:space="preserve">. </w:t>
      </w:r>
      <w:r>
        <w:rPr>
          <w:color w:val="000000"/>
          <w:sz w:val="23"/>
          <w:szCs w:val="23"/>
        </w:rPr>
        <w:t>Okresem rozliczeniowym jest miesiąc kalendarzowy.</w:t>
      </w:r>
    </w:p>
    <w:p w:rsidR="009204E3" w:rsidRDefault="009204E3" w:rsidP="00C945F2">
      <w:pPr>
        <w:pStyle w:val="Standard"/>
        <w:ind w:left="284" w:hanging="284"/>
        <w:jc w:val="both"/>
        <w:rPr>
          <w:rFonts w:ascii="Times New Roman" w:eastAsia="Calibri" w:hAnsi="Times New Roman" w:cs="Times New Roman"/>
          <w:sz w:val="23"/>
          <w:szCs w:val="23"/>
        </w:rPr>
      </w:pPr>
    </w:p>
    <w:p w:rsidR="009204E3" w:rsidRDefault="009204E3">
      <w:pPr>
        <w:shd w:val="clear" w:color="auto" w:fill="FFFFFF"/>
        <w:tabs>
          <w:tab w:val="left" w:pos="852"/>
          <w:tab w:val="left" w:pos="1812"/>
        </w:tabs>
        <w:spacing w:line="210" w:lineRule="exact"/>
        <w:ind w:left="426" w:hanging="426"/>
      </w:pPr>
    </w:p>
    <w:p w:rsidR="009204E3" w:rsidRPr="004E1D74" w:rsidRDefault="00380A8E" w:rsidP="004E1D74">
      <w:pPr>
        <w:shd w:val="clear" w:color="auto" w:fill="FFFFFF"/>
        <w:tabs>
          <w:tab w:val="left" w:pos="426"/>
          <w:tab w:val="left" w:pos="1386"/>
        </w:tabs>
        <w:spacing w:after="59" w:line="210" w:lineRule="exact"/>
        <w:jc w:val="center"/>
      </w:pPr>
      <w:r w:rsidRPr="004E1D74">
        <w:rPr>
          <w:rStyle w:val="Bodytext20"/>
          <w:rFonts w:ascii="Times New Roman" w:hAnsi="Times New Roman" w:cs="Times New Roman"/>
          <w:b/>
          <w:sz w:val="23"/>
          <w:szCs w:val="23"/>
          <w:u w:val="none"/>
          <w:vertAlign w:val="baseline"/>
        </w:rPr>
        <w:t>§ 5</w:t>
      </w:r>
    </w:p>
    <w:p w:rsidR="009204E3" w:rsidRPr="004E1D74" w:rsidRDefault="00380A8E" w:rsidP="004E1D74">
      <w:pPr>
        <w:keepNext/>
        <w:keepLines/>
        <w:shd w:val="clear" w:color="auto" w:fill="FFFFFF"/>
        <w:tabs>
          <w:tab w:val="left" w:pos="426"/>
        </w:tabs>
        <w:spacing w:after="205" w:line="210" w:lineRule="exact"/>
        <w:jc w:val="center"/>
        <w:outlineLvl w:val="0"/>
      </w:pPr>
      <w:bookmarkStart w:id="3" w:name="Bookmark2"/>
      <w:r w:rsidRPr="004E1D74">
        <w:rPr>
          <w:rStyle w:val="Heading10"/>
          <w:rFonts w:ascii="Times New Roman" w:hAnsi="Times New Roman" w:cs="Times New Roman"/>
          <w:sz w:val="23"/>
          <w:szCs w:val="23"/>
          <w:u w:val="none"/>
          <w:vertAlign w:val="baseline"/>
        </w:rPr>
        <w:t>Wynagrodzenie</w:t>
      </w:r>
      <w:bookmarkEnd w:id="3"/>
    </w:p>
    <w:p w:rsidR="009204E3" w:rsidRDefault="00380A8E" w:rsidP="004F405D">
      <w:pPr>
        <w:pStyle w:val="Akapitzlist"/>
        <w:numPr>
          <w:ilvl w:val="0"/>
          <w:numId w:val="3"/>
        </w:numPr>
        <w:shd w:val="clear" w:color="auto" w:fill="FFFFFF"/>
        <w:tabs>
          <w:tab w:val="left" w:pos="426"/>
          <w:tab w:val="left" w:pos="1253"/>
        </w:tabs>
        <w:spacing w:line="264" w:lineRule="exact"/>
        <w:ind w:left="284" w:hanging="284"/>
        <w:jc w:val="both"/>
      </w:pPr>
      <w:r w:rsidRPr="004E1D74">
        <w:rPr>
          <w:sz w:val="23"/>
          <w:szCs w:val="23"/>
        </w:rPr>
        <w:t xml:space="preserve">Za należyte wykonanie całości przedmiotu umowy Strony ustalają wynagrodzenie ryczałtowe w wysokości </w:t>
      </w:r>
      <w:r w:rsidR="004E1D74">
        <w:rPr>
          <w:sz w:val="23"/>
          <w:szCs w:val="23"/>
        </w:rPr>
        <w:t>brutto: …………………………………………………………………………………….</w:t>
      </w:r>
      <w:r w:rsidRPr="004E1D74">
        <w:rPr>
          <w:sz w:val="23"/>
          <w:szCs w:val="23"/>
        </w:rPr>
        <w:t xml:space="preserve"> z</w:t>
      </w:r>
      <w:r w:rsidR="004E1D74">
        <w:rPr>
          <w:sz w:val="23"/>
          <w:szCs w:val="23"/>
        </w:rPr>
        <w:t>ł (słownie: ……………………………………………………………………………….</w:t>
      </w:r>
      <w:r w:rsidRPr="004E1D74">
        <w:rPr>
          <w:sz w:val="23"/>
          <w:szCs w:val="23"/>
        </w:rPr>
        <w:t xml:space="preserve">), w tym </w:t>
      </w:r>
      <w:r w:rsidRPr="004E1D74">
        <w:rPr>
          <w:bCs/>
          <w:sz w:val="23"/>
          <w:szCs w:val="23"/>
        </w:rPr>
        <w:t>podatek VAT</w:t>
      </w:r>
      <w:r w:rsidRPr="004E1D74">
        <w:rPr>
          <w:sz w:val="23"/>
          <w:szCs w:val="23"/>
        </w:rPr>
        <w:t xml:space="preserve"> w wysokości ……</w:t>
      </w:r>
      <w:r w:rsidR="004E1D74">
        <w:rPr>
          <w:sz w:val="23"/>
          <w:szCs w:val="23"/>
        </w:rPr>
        <w:t>……</w:t>
      </w:r>
      <w:r w:rsidRPr="004E1D74">
        <w:rPr>
          <w:bCs/>
          <w:sz w:val="23"/>
          <w:szCs w:val="23"/>
        </w:rPr>
        <w:t>%.</w:t>
      </w:r>
    </w:p>
    <w:p w:rsidR="009204E3" w:rsidRDefault="00380A8E" w:rsidP="004F405D">
      <w:pPr>
        <w:pStyle w:val="Akapitzlist"/>
        <w:numPr>
          <w:ilvl w:val="0"/>
          <w:numId w:val="3"/>
        </w:numPr>
        <w:ind w:left="284" w:hanging="284"/>
        <w:jc w:val="both"/>
      </w:pPr>
      <w:r>
        <w:rPr>
          <w:rFonts w:eastAsia="Arial"/>
          <w:color w:val="000000"/>
          <w:sz w:val="23"/>
          <w:szCs w:val="23"/>
          <w:lang w:eastAsia="pl-PL" w:bidi="pl-PL"/>
        </w:rPr>
        <w:t>Wartość wynagrodzenia za jeden miesiąc realizacji umowy wynosi</w:t>
      </w:r>
      <w:r w:rsidR="004E1D74">
        <w:rPr>
          <w:rFonts w:eastAsia="Arial"/>
          <w:color w:val="000000"/>
          <w:sz w:val="23"/>
          <w:szCs w:val="23"/>
          <w:lang w:eastAsia="pl-PL" w:bidi="pl-PL"/>
        </w:rPr>
        <w:t xml:space="preserve"> brutto </w:t>
      </w:r>
      <w:r>
        <w:rPr>
          <w:rFonts w:eastAsia="Arial"/>
          <w:color w:val="000000"/>
          <w:sz w:val="23"/>
          <w:szCs w:val="23"/>
          <w:lang w:eastAsia="pl-PL" w:bidi="pl-PL"/>
        </w:rPr>
        <w:t>:</w:t>
      </w:r>
      <w:r w:rsidRPr="004E1D74">
        <w:rPr>
          <w:rFonts w:eastAsia="Arial"/>
          <w:color w:val="000000"/>
          <w:sz w:val="23"/>
          <w:szCs w:val="23"/>
          <w:lang w:eastAsia="pl-PL" w:bidi="pl-PL"/>
        </w:rPr>
        <w:t>.................................</w:t>
      </w:r>
      <w:r w:rsidR="004E1D74">
        <w:rPr>
          <w:rFonts w:eastAsia="Arial"/>
          <w:color w:val="000000"/>
          <w:sz w:val="23"/>
          <w:szCs w:val="23"/>
          <w:lang w:eastAsia="pl-PL" w:bidi="pl-PL"/>
        </w:rPr>
        <w:t xml:space="preserve"> zł                                                        (</w:t>
      </w:r>
      <w:r w:rsidRPr="004E1D74">
        <w:rPr>
          <w:rFonts w:eastAsia="Arial"/>
          <w:color w:val="000000"/>
          <w:sz w:val="23"/>
          <w:szCs w:val="23"/>
          <w:lang w:eastAsia="pl-PL" w:bidi="pl-PL"/>
        </w:rPr>
        <w:t>słownie: …………………………………………………</w:t>
      </w:r>
      <w:r w:rsidR="004E1D74">
        <w:rPr>
          <w:rFonts w:eastAsia="Arial"/>
          <w:color w:val="000000"/>
          <w:sz w:val="23"/>
          <w:szCs w:val="23"/>
          <w:lang w:eastAsia="pl-PL" w:bidi="pl-PL"/>
        </w:rPr>
        <w:t>………………………….</w:t>
      </w:r>
      <w:r w:rsidRPr="004E1D74">
        <w:rPr>
          <w:rFonts w:eastAsia="Arial"/>
          <w:color w:val="000000"/>
          <w:sz w:val="23"/>
          <w:szCs w:val="23"/>
          <w:lang w:eastAsia="pl-PL" w:bidi="pl-PL"/>
        </w:rPr>
        <w:t>), w tym podatek VAT w wysokości ……..%.</w:t>
      </w:r>
    </w:p>
    <w:p w:rsidR="004E1D74" w:rsidRPr="004E1D74" w:rsidRDefault="00380A8E" w:rsidP="004F405D">
      <w:pPr>
        <w:pStyle w:val="Akapitzlist"/>
        <w:numPr>
          <w:ilvl w:val="0"/>
          <w:numId w:val="3"/>
        </w:numPr>
        <w:ind w:left="284" w:hanging="284"/>
        <w:jc w:val="both"/>
      </w:pPr>
      <w:r>
        <w:rPr>
          <w:rFonts w:eastAsia="Arial"/>
          <w:color w:val="000000"/>
          <w:sz w:val="23"/>
          <w:szCs w:val="23"/>
          <w:lang w:eastAsia="pl-PL" w:bidi="pl-PL"/>
        </w:rPr>
        <w:t>W wynagrodzeniu określonym w ust. 1 mieszczą się wszelkie koszty jakie Wykonawca zobowiązany będzie ponieść w związku z wykonywaniem przedmiotu umowy w całym okresie obowiązywania niniejszej umowy.</w:t>
      </w:r>
    </w:p>
    <w:p w:rsidR="004E1D74" w:rsidRPr="004E1D74" w:rsidRDefault="00380A8E" w:rsidP="004F405D">
      <w:pPr>
        <w:pStyle w:val="Akapitzlist"/>
        <w:numPr>
          <w:ilvl w:val="0"/>
          <w:numId w:val="3"/>
        </w:numPr>
        <w:ind w:left="284" w:hanging="284"/>
        <w:jc w:val="both"/>
      </w:pPr>
      <w:r w:rsidRPr="004E1D74">
        <w:rPr>
          <w:sz w:val="23"/>
          <w:szCs w:val="23"/>
        </w:rPr>
        <w:t>Wynagrodzenie będzie regulowane za każdy miesiąc świadczenia usługi, na podstawie prawidłowo wystawionej przez Wykonawcę faktury, w terminie 21 dni od daty przekazania jej Zamawiającemu.</w:t>
      </w:r>
    </w:p>
    <w:p w:rsidR="004E1D74" w:rsidRPr="004E1D74" w:rsidRDefault="00380A8E" w:rsidP="004F405D">
      <w:pPr>
        <w:pStyle w:val="Akapitzlist"/>
        <w:numPr>
          <w:ilvl w:val="0"/>
          <w:numId w:val="3"/>
        </w:numPr>
        <w:ind w:left="284" w:hanging="284"/>
        <w:jc w:val="both"/>
      </w:pPr>
      <w:r w:rsidRPr="004E1D74">
        <w:rPr>
          <w:sz w:val="23"/>
          <w:szCs w:val="23"/>
        </w:rPr>
        <w:t>Podstawą do wystawienia  faktury VAT za każdy miesiąc świadczenia usł</w:t>
      </w:r>
      <w:r w:rsidR="004E1D74">
        <w:rPr>
          <w:sz w:val="23"/>
          <w:szCs w:val="23"/>
        </w:rPr>
        <w:t>u</w:t>
      </w:r>
      <w:r w:rsidRPr="004E1D74">
        <w:rPr>
          <w:sz w:val="23"/>
          <w:szCs w:val="23"/>
        </w:rPr>
        <w:t>gi jest podpisa</w:t>
      </w:r>
      <w:r w:rsidR="004E1D74">
        <w:rPr>
          <w:sz w:val="23"/>
          <w:szCs w:val="23"/>
        </w:rPr>
        <w:t>ny przez przedstawicieli Stron u</w:t>
      </w:r>
      <w:r w:rsidRPr="004E1D74">
        <w:rPr>
          <w:sz w:val="23"/>
          <w:szCs w:val="23"/>
        </w:rPr>
        <w:t>mowy: protokół odbioru usług, o którym mowa w § 4 ust. 5 niniejszej umowy.</w:t>
      </w:r>
    </w:p>
    <w:p w:rsidR="004E1D74" w:rsidRPr="004E1D74" w:rsidRDefault="00380A8E" w:rsidP="004F405D">
      <w:pPr>
        <w:pStyle w:val="Akapitzlist"/>
        <w:numPr>
          <w:ilvl w:val="0"/>
          <w:numId w:val="3"/>
        </w:numPr>
        <w:ind w:left="284" w:hanging="284"/>
        <w:jc w:val="both"/>
      </w:pPr>
      <w:r w:rsidRPr="004E1D74">
        <w:rPr>
          <w:sz w:val="23"/>
          <w:szCs w:val="23"/>
        </w:rPr>
        <w:t>Wypłata wynagrodzenia nastąpi na rachunek bankowy Wykonawcy o                                               nr:</w:t>
      </w:r>
      <w:r w:rsidR="004E1D74">
        <w:rPr>
          <w:sz w:val="23"/>
          <w:szCs w:val="23"/>
        </w:rPr>
        <w:t xml:space="preserve"> </w:t>
      </w:r>
      <w:r w:rsidRPr="004E1D74">
        <w:rPr>
          <w:sz w:val="23"/>
          <w:szCs w:val="23"/>
        </w:rPr>
        <w:t>……………………………………………………………………………………………</w:t>
      </w:r>
      <w:r w:rsidR="004E1D74">
        <w:rPr>
          <w:sz w:val="23"/>
          <w:szCs w:val="23"/>
        </w:rPr>
        <w:t>………….</w:t>
      </w:r>
    </w:p>
    <w:p w:rsidR="009204E3" w:rsidRDefault="00380A8E" w:rsidP="004F405D">
      <w:pPr>
        <w:pStyle w:val="Akapitzlist"/>
        <w:numPr>
          <w:ilvl w:val="0"/>
          <w:numId w:val="3"/>
        </w:numPr>
        <w:ind w:left="284" w:hanging="284"/>
        <w:jc w:val="both"/>
      </w:pPr>
      <w:r w:rsidRPr="004E1D74">
        <w:rPr>
          <w:sz w:val="23"/>
          <w:szCs w:val="23"/>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9204E3" w:rsidRDefault="009204E3">
      <w:pPr>
        <w:shd w:val="clear" w:color="auto" w:fill="FFFFFF"/>
        <w:tabs>
          <w:tab w:val="left" w:pos="426"/>
          <w:tab w:val="left" w:pos="997"/>
        </w:tabs>
        <w:spacing w:line="264" w:lineRule="exact"/>
        <w:jc w:val="center"/>
      </w:pPr>
    </w:p>
    <w:p w:rsidR="009204E3" w:rsidRDefault="009204E3">
      <w:pPr>
        <w:shd w:val="clear" w:color="auto" w:fill="FFFFFF"/>
        <w:tabs>
          <w:tab w:val="left" w:pos="426"/>
          <w:tab w:val="left" w:pos="997"/>
        </w:tabs>
        <w:spacing w:line="264" w:lineRule="exact"/>
        <w:jc w:val="center"/>
      </w:pPr>
    </w:p>
    <w:p w:rsidR="009204E3" w:rsidRPr="004E1D74" w:rsidRDefault="00380A8E">
      <w:pPr>
        <w:shd w:val="clear" w:color="auto" w:fill="FFFFFF"/>
        <w:tabs>
          <w:tab w:val="left" w:pos="426"/>
          <w:tab w:val="left" w:pos="997"/>
        </w:tabs>
        <w:spacing w:line="264" w:lineRule="exact"/>
        <w:jc w:val="center"/>
      </w:pPr>
      <w:r w:rsidRPr="004E1D74">
        <w:rPr>
          <w:rStyle w:val="Bodytext20"/>
          <w:rFonts w:ascii="Times New Roman" w:hAnsi="Times New Roman" w:cs="Times New Roman"/>
          <w:b/>
          <w:sz w:val="23"/>
          <w:szCs w:val="23"/>
          <w:u w:val="none"/>
          <w:vertAlign w:val="baseline"/>
        </w:rPr>
        <w:t>§ 6</w:t>
      </w:r>
    </w:p>
    <w:p w:rsidR="009204E3" w:rsidRPr="004E1D74" w:rsidRDefault="00380A8E">
      <w:pPr>
        <w:shd w:val="clear" w:color="auto" w:fill="FFFFFF"/>
        <w:tabs>
          <w:tab w:val="left" w:pos="426"/>
        </w:tabs>
        <w:spacing w:after="201" w:line="210" w:lineRule="exact"/>
        <w:jc w:val="center"/>
      </w:pPr>
      <w:r w:rsidRPr="004E1D74">
        <w:rPr>
          <w:rStyle w:val="Bodytext20"/>
          <w:rFonts w:ascii="Times New Roman" w:hAnsi="Times New Roman" w:cs="Times New Roman"/>
          <w:b/>
          <w:sz w:val="23"/>
          <w:szCs w:val="23"/>
          <w:u w:val="none"/>
          <w:vertAlign w:val="baseline"/>
        </w:rPr>
        <w:t>Odpowiedzialność</w:t>
      </w:r>
    </w:p>
    <w:p w:rsidR="004E1D74" w:rsidRPr="004E1D74" w:rsidRDefault="00380A8E" w:rsidP="004F405D">
      <w:pPr>
        <w:pStyle w:val="Akapitzlist"/>
        <w:numPr>
          <w:ilvl w:val="0"/>
          <w:numId w:val="37"/>
        </w:numPr>
        <w:shd w:val="clear" w:color="auto" w:fill="FFFFFF"/>
        <w:tabs>
          <w:tab w:val="left" w:pos="426"/>
          <w:tab w:val="left" w:pos="1429"/>
        </w:tabs>
        <w:spacing w:line="264" w:lineRule="exact"/>
        <w:ind w:left="284" w:hanging="284"/>
        <w:jc w:val="both"/>
        <w:rPr>
          <w:color w:val="000000" w:themeColor="text1"/>
        </w:rPr>
      </w:pPr>
      <w:r w:rsidRPr="004E1D74">
        <w:rPr>
          <w:color w:val="000000" w:themeColor="text1"/>
          <w:sz w:val="23"/>
          <w:szCs w:val="23"/>
        </w:rPr>
        <w:t>Wykonawca ponosi odpowiedzialność za szkody na osobie lub w mieniu powstałe w wyniku niewykonywania lub nienależytego wykonywania zobowiązań wynikających z niniejszej umowy.</w:t>
      </w:r>
    </w:p>
    <w:p w:rsidR="009204E3" w:rsidRPr="00C0423E" w:rsidRDefault="00380A8E" w:rsidP="004F405D">
      <w:pPr>
        <w:pStyle w:val="Akapitzlist"/>
        <w:numPr>
          <w:ilvl w:val="0"/>
          <w:numId w:val="37"/>
        </w:numPr>
        <w:shd w:val="clear" w:color="auto" w:fill="FFFFFF"/>
        <w:tabs>
          <w:tab w:val="left" w:pos="426"/>
          <w:tab w:val="left" w:pos="1429"/>
        </w:tabs>
        <w:spacing w:line="264" w:lineRule="exact"/>
        <w:ind w:left="284" w:hanging="284"/>
        <w:jc w:val="both"/>
        <w:rPr>
          <w:color w:val="000000" w:themeColor="text1"/>
        </w:rPr>
      </w:pPr>
      <w:r w:rsidRPr="004E1D74">
        <w:rPr>
          <w:color w:val="000000" w:themeColor="text1"/>
          <w:sz w:val="23"/>
          <w:szCs w:val="23"/>
        </w:rPr>
        <w:t xml:space="preserve"> Wykonawca jest odpowiedzialny na zasadzie ryzyka za niewykonanie lub nienależyte wykonanie tej umowy oraz za działanie lub zaniechanie osób, które działały na jego zlecenie, w jego imieniu, na jego rzecz albo z jego umowy przy wykonaniu tej umowy, chociażby nie ponosił winy w wyborze lub posługiwał się podmiotami będącymi przedsiębiorcami zawodowo trudniącymi się wykonywaniem usług, do wykonania których Wykonawca zobowiązany jest na podstawie tej umowy.</w:t>
      </w:r>
    </w:p>
    <w:p w:rsidR="009204E3" w:rsidRPr="004E1D74" w:rsidRDefault="009204E3">
      <w:pPr>
        <w:pStyle w:val="Standard"/>
        <w:tabs>
          <w:tab w:val="left" w:pos="142"/>
          <w:tab w:val="left" w:pos="360"/>
          <w:tab w:val="left" w:pos="426"/>
        </w:tabs>
        <w:jc w:val="both"/>
        <w:rPr>
          <w:rFonts w:ascii="Times New Roman" w:hAnsi="Times New Roman" w:cs="Times New Roman"/>
          <w:color w:val="000000" w:themeColor="text1"/>
          <w:sz w:val="23"/>
          <w:szCs w:val="23"/>
        </w:rPr>
      </w:pPr>
    </w:p>
    <w:p w:rsidR="009204E3" w:rsidRDefault="00380A8E">
      <w:pPr>
        <w:pStyle w:val="Bodytext6"/>
        <w:tabs>
          <w:tab w:val="left" w:pos="710"/>
          <w:tab w:val="left" w:pos="851"/>
        </w:tabs>
        <w:spacing w:before="0" w:after="32" w:line="210" w:lineRule="exact"/>
        <w:ind w:left="284" w:hanging="284"/>
        <w:jc w:val="center"/>
      </w:pPr>
      <w:r>
        <w:rPr>
          <w:rFonts w:ascii="Times New Roman" w:hAnsi="Times New Roman" w:cs="Times New Roman"/>
          <w:b/>
          <w:sz w:val="23"/>
          <w:szCs w:val="23"/>
        </w:rPr>
        <w:t>§7</w:t>
      </w:r>
    </w:p>
    <w:p w:rsidR="009204E3" w:rsidRDefault="00380A8E">
      <w:pPr>
        <w:shd w:val="clear" w:color="auto" w:fill="FFFFFF"/>
        <w:tabs>
          <w:tab w:val="left" w:pos="426"/>
        </w:tabs>
        <w:spacing w:after="205" w:line="210" w:lineRule="exact"/>
        <w:jc w:val="center"/>
      </w:pPr>
      <w:r>
        <w:rPr>
          <w:rFonts w:ascii="Times New Roman" w:hAnsi="Times New Roman" w:cs="Times New Roman"/>
          <w:b/>
          <w:sz w:val="23"/>
          <w:szCs w:val="23"/>
        </w:rPr>
        <w:t>Kary umowne</w:t>
      </w:r>
    </w:p>
    <w:p w:rsidR="009204E3" w:rsidRPr="00E5355C" w:rsidRDefault="00E5355C" w:rsidP="00E5355C">
      <w:pPr>
        <w:shd w:val="clear" w:color="auto" w:fill="FFFFFF"/>
        <w:tabs>
          <w:tab w:val="left" w:pos="284"/>
          <w:tab w:val="left" w:pos="1449"/>
        </w:tabs>
        <w:spacing w:line="264" w:lineRule="exact"/>
        <w:jc w:val="both"/>
        <w:rPr>
          <w:rFonts w:ascii="Times New Roman" w:hAnsi="Times New Roman" w:cs="Times New Roman"/>
        </w:rPr>
      </w:pPr>
      <w:r w:rsidRPr="00E5355C">
        <w:rPr>
          <w:rFonts w:ascii="Times New Roman" w:hAnsi="Times New Roman" w:cs="Times New Roman"/>
          <w:sz w:val="23"/>
          <w:szCs w:val="23"/>
        </w:rPr>
        <w:t>1.</w:t>
      </w:r>
      <w:r w:rsidR="00380A8E" w:rsidRPr="00E5355C">
        <w:rPr>
          <w:rFonts w:ascii="Times New Roman" w:hAnsi="Times New Roman" w:cs="Times New Roman"/>
          <w:sz w:val="23"/>
          <w:szCs w:val="23"/>
        </w:rPr>
        <w:t>Wykonawca zapłaci Zamawiającemu następujące kary umowne:</w:t>
      </w:r>
    </w:p>
    <w:p w:rsidR="009204E3" w:rsidRPr="00E5355C" w:rsidRDefault="0033291A" w:rsidP="00BF6286">
      <w:pPr>
        <w:tabs>
          <w:tab w:val="left" w:pos="709"/>
        </w:tabs>
        <w:spacing w:line="264" w:lineRule="exact"/>
        <w:ind w:left="709" w:hanging="425"/>
        <w:jc w:val="both"/>
        <w:rPr>
          <w:rFonts w:ascii="Times New Roman" w:hAnsi="Times New Roman" w:cs="Times New Roman"/>
        </w:rPr>
      </w:pPr>
      <w:r>
        <w:rPr>
          <w:rFonts w:ascii="Times New Roman" w:hAnsi="Times New Roman" w:cs="Times New Roman"/>
          <w:sz w:val="23"/>
          <w:szCs w:val="23"/>
        </w:rPr>
        <w:t>1)</w:t>
      </w:r>
      <w:r w:rsidR="003F21BA">
        <w:rPr>
          <w:rFonts w:ascii="Times New Roman" w:hAnsi="Times New Roman" w:cs="Times New Roman"/>
          <w:sz w:val="23"/>
          <w:szCs w:val="23"/>
        </w:rPr>
        <w:t xml:space="preserve">  </w:t>
      </w:r>
      <w:r w:rsidR="00380A8E" w:rsidRPr="00E5355C">
        <w:rPr>
          <w:rFonts w:ascii="Times New Roman" w:hAnsi="Times New Roman" w:cs="Times New Roman"/>
          <w:sz w:val="23"/>
          <w:szCs w:val="23"/>
        </w:rPr>
        <w:t xml:space="preserve">za nienależyte wykonanie przedmiotu umowy w danym okresie rozliczeniowym (za </w:t>
      </w:r>
      <w:r>
        <w:rPr>
          <w:rFonts w:ascii="Times New Roman" w:hAnsi="Times New Roman" w:cs="Times New Roman"/>
          <w:sz w:val="23"/>
          <w:szCs w:val="23"/>
        </w:rPr>
        <w:t>drugi</w:t>
      </w:r>
      <w:r w:rsidR="00380A8E" w:rsidRPr="00E5355C">
        <w:rPr>
          <w:rFonts w:ascii="Times New Roman" w:hAnsi="Times New Roman" w:cs="Times New Roman"/>
          <w:sz w:val="23"/>
          <w:szCs w:val="23"/>
        </w:rPr>
        <w:t xml:space="preserve">                      </w:t>
      </w:r>
      <w:r w:rsidR="00380A8E" w:rsidRPr="00E5355C">
        <w:rPr>
          <w:rFonts w:ascii="Times New Roman" w:hAnsi="Times New Roman" w:cs="Times New Roman"/>
          <w:sz w:val="23"/>
          <w:szCs w:val="23"/>
        </w:rPr>
        <w:lastRenderedPageBreak/>
        <w:t>i kolejny przypadek nieprawidłowości stwierdzony w prot</w:t>
      </w:r>
      <w:r w:rsidR="003F21BA">
        <w:rPr>
          <w:rFonts w:ascii="Times New Roman" w:hAnsi="Times New Roman" w:cs="Times New Roman"/>
          <w:sz w:val="23"/>
          <w:szCs w:val="23"/>
        </w:rPr>
        <w:t>okole, o którym mowa w § 4 ust.</w:t>
      </w:r>
      <w:r w:rsidR="00E5355C">
        <w:rPr>
          <w:rFonts w:ascii="Times New Roman" w:hAnsi="Times New Roman" w:cs="Times New Roman"/>
          <w:sz w:val="23"/>
          <w:szCs w:val="23"/>
        </w:rPr>
        <w:t xml:space="preserve"> </w:t>
      </w:r>
      <w:r w:rsidR="003F21BA">
        <w:rPr>
          <w:rFonts w:ascii="Times New Roman" w:hAnsi="Times New Roman" w:cs="Times New Roman"/>
          <w:sz w:val="23"/>
          <w:szCs w:val="23"/>
        </w:rPr>
        <w:t>3</w:t>
      </w:r>
      <w:r w:rsidR="00E5355C">
        <w:rPr>
          <w:rFonts w:ascii="Times New Roman" w:hAnsi="Times New Roman" w:cs="Times New Roman"/>
          <w:sz w:val="23"/>
          <w:szCs w:val="23"/>
        </w:rPr>
        <w:t xml:space="preserve"> umowy)</w:t>
      </w:r>
      <w:r w:rsidR="00380A8E" w:rsidRPr="00E5355C">
        <w:rPr>
          <w:rFonts w:ascii="Times New Roman" w:hAnsi="Times New Roman" w:cs="Times New Roman"/>
          <w:sz w:val="23"/>
          <w:szCs w:val="23"/>
        </w:rPr>
        <w:t xml:space="preserve"> – w wysokości odpowiadającej zadeklarowanej w ofercie wysokości kary tj. … % wynagrodzenia miesięcznego brutto),</w:t>
      </w:r>
    </w:p>
    <w:p w:rsidR="00B711EA" w:rsidRPr="00B711EA" w:rsidRDefault="00380A8E" w:rsidP="004F405D">
      <w:pPr>
        <w:pStyle w:val="Akapitzlist"/>
        <w:numPr>
          <w:ilvl w:val="0"/>
          <w:numId w:val="59"/>
        </w:numPr>
        <w:tabs>
          <w:tab w:val="left" w:pos="1276"/>
        </w:tabs>
        <w:spacing w:line="264" w:lineRule="exact"/>
        <w:jc w:val="both"/>
      </w:pPr>
      <w:r w:rsidRPr="0033291A">
        <w:rPr>
          <w:sz w:val="23"/>
          <w:szCs w:val="23"/>
        </w:rPr>
        <w:t>za niewykonanie usługi w ustalonym czasie (porze dnia)</w:t>
      </w:r>
      <w:r w:rsidR="00E5355C" w:rsidRPr="0033291A">
        <w:rPr>
          <w:sz w:val="23"/>
          <w:szCs w:val="23"/>
        </w:rPr>
        <w:t xml:space="preserve"> </w:t>
      </w:r>
      <w:r w:rsidRPr="0033291A">
        <w:rPr>
          <w:sz w:val="23"/>
          <w:szCs w:val="23"/>
        </w:rPr>
        <w:t xml:space="preserve">– </w:t>
      </w:r>
      <w:r w:rsidR="00E5355C" w:rsidRPr="0033291A">
        <w:rPr>
          <w:sz w:val="23"/>
          <w:szCs w:val="23"/>
        </w:rPr>
        <w:t xml:space="preserve">w </w:t>
      </w:r>
      <w:r w:rsidRPr="0033291A">
        <w:rPr>
          <w:sz w:val="23"/>
          <w:szCs w:val="23"/>
        </w:rPr>
        <w:t>wysokości odpowiadającej zadeklarowanej w ofercie wysokości kary tj. … % wynagrodzenia miesięcznego brutto),</w:t>
      </w:r>
    </w:p>
    <w:p w:rsidR="00B711EA" w:rsidRPr="00B711EA" w:rsidRDefault="00E5355C" w:rsidP="004F405D">
      <w:pPr>
        <w:pStyle w:val="Akapitzlist"/>
        <w:numPr>
          <w:ilvl w:val="0"/>
          <w:numId w:val="59"/>
        </w:numPr>
        <w:tabs>
          <w:tab w:val="left" w:pos="1276"/>
        </w:tabs>
        <w:spacing w:line="264" w:lineRule="exact"/>
        <w:jc w:val="both"/>
      </w:pPr>
      <w:r w:rsidRPr="00B711EA">
        <w:rPr>
          <w:sz w:val="23"/>
          <w:szCs w:val="23"/>
        </w:rPr>
        <w:t xml:space="preserve">za </w:t>
      </w:r>
      <w:r w:rsidR="00380A8E" w:rsidRPr="00B711EA">
        <w:rPr>
          <w:sz w:val="23"/>
          <w:szCs w:val="23"/>
        </w:rPr>
        <w:t xml:space="preserve">nienależyte wykonanie usługi mycia okien (w przypadku stwierdzenia w protokole o którym mowa w § 4 ust. </w:t>
      </w:r>
      <w:r w:rsidR="003F21BA">
        <w:rPr>
          <w:sz w:val="23"/>
          <w:szCs w:val="23"/>
        </w:rPr>
        <w:t>3</w:t>
      </w:r>
      <w:r w:rsidR="00380A8E" w:rsidRPr="00B711EA">
        <w:rPr>
          <w:sz w:val="23"/>
          <w:szCs w:val="23"/>
        </w:rPr>
        <w:t xml:space="preserve"> umowy, iż 10% i więcej powierzchni okien znajdujących się w budynkach zostało nienależycie umyte) - w wysokości odpowiadającej zadeklarowanej w ofercie wysokości kary tj. … % wynagrodzenia miesięcznego brutto),</w:t>
      </w:r>
    </w:p>
    <w:p w:rsidR="009204E3" w:rsidRDefault="00380A8E" w:rsidP="004F405D">
      <w:pPr>
        <w:pStyle w:val="Akapitzlist"/>
        <w:numPr>
          <w:ilvl w:val="0"/>
          <w:numId w:val="59"/>
        </w:numPr>
        <w:tabs>
          <w:tab w:val="left" w:pos="1276"/>
        </w:tabs>
        <w:spacing w:line="264" w:lineRule="exact"/>
        <w:jc w:val="both"/>
      </w:pPr>
      <w:r w:rsidRPr="00B711EA">
        <w:rPr>
          <w:sz w:val="23"/>
          <w:szCs w:val="23"/>
        </w:rPr>
        <w:t>za zwłokę w rozpoczęciu świadczenia usług, z przyczyn leżących po stronie Wykonawcy</w:t>
      </w:r>
      <w:r w:rsidR="00E5355C" w:rsidRPr="00B711EA">
        <w:rPr>
          <w:sz w:val="23"/>
          <w:szCs w:val="23"/>
        </w:rPr>
        <w:t xml:space="preserve">                       </w:t>
      </w:r>
      <w:r w:rsidRPr="00B711EA">
        <w:rPr>
          <w:sz w:val="23"/>
          <w:szCs w:val="23"/>
        </w:rPr>
        <w:t xml:space="preserve"> – w wysokości 0,5% miesięcznego wynagrodzenia brutto,</w:t>
      </w:r>
    </w:p>
    <w:p w:rsidR="009204E3" w:rsidRDefault="00380A8E" w:rsidP="004F405D">
      <w:pPr>
        <w:numPr>
          <w:ilvl w:val="0"/>
          <w:numId w:val="59"/>
        </w:numPr>
        <w:shd w:val="clear" w:color="auto" w:fill="FFFFFF"/>
        <w:tabs>
          <w:tab w:val="left" w:pos="1134"/>
          <w:tab w:val="left" w:pos="2100"/>
        </w:tabs>
        <w:spacing w:line="264" w:lineRule="exact"/>
        <w:jc w:val="both"/>
      </w:pPr>
      <w:r>
        <w:rPr>
          <w:rFonts w:ascii="Times New Roman" w:hAnsi="Times New Roman" w:cs="Times New Roman"/>
          <w:color w:val="00000A"/>
          <w:sz w:val="23"/>
          <w:szCs w:val="23"/>
        </w:rPr>
        <w:t>za przerwę w świadczeniu usług, z przyczyn leżących po stronie Wykonawcy – w wysokości 5 % wynagrodzenia miesięcznego brutt</w:t>
      </w:r>
      <w:r w:rsidR="003F21BA">
        <w:rPr>
          <w:rFonts w:ascii="Times New Roman" w:hAnsi="Times New Roman" w:cs="Times New Roman"/>
          <w:color w:val="00000A"/>
          <w:sz w:val="23"/>
          <w:szCs w:val="23"/>
        </w:rPr>
        <w:t>o za każdy przypadek naruszenia,</w:t>
      </w:r>
    </w:p>
    <w:p w:rsidR="009204E3" w:rsidRDefault="00380A8E" w:rsidP="004F405D">
      <w:pPr>
        <w:numPr>
          <w:ilvl w:val="0"/>
          <w:numId w:val="59"/>
        </w:numPr>
        <w:shd w:val="clear" w:color="auto" w:fill="FFFFFF"/>
        <w:tabs>
          <w:tab w:val="left" w:pos="851"/>
          <w:tab w:val="left" w:pos="1817"/>
        </w:tabs>
        <w:spacing w:line="264" w:lineRule="exact"/>
        <w:jc w:val="both"/>
      </w:pPr>
      <w:r>
        <w:rPr>
          <w:rFonts w:ascii="Times New Roman" w:hAnsi="Times New Roman" w:cs="Times New Roman"/>
          <w:color w:val="00000A"/>
          <w:sz w:val="23"/>
          <w:szCs w:val="23"/>
        </w:rPr>
        <w:t>za odstąpienie od umowy w całości lub w częśc</w:t>
      </w:r>
      <w:r w:rsidR="00E5355C">
        <w:rPr>
          <w:rFonts w:ascii="Times New Roman" w:hAnsi="Times New Roman" w:cs="Times New Roman"/>
          <w:color w:val="00000A"/>
          <w:sz w:val="23"/>
          <w:szCs w:val="23"/>
        </w:rPr>
        <w:t>i, przez którąkolwiek ze Stron,</w:t>
      </w:r>
      <w:r>
        <w:rPr>
          <w:rFonts w:ascii="Times New Roman" w:hAnsi="Times New Roman" w:cs="Times New Roman"/>
          <w:color w:val="00000A"/>
          <w:sz w:val="23"/>
          <w:szCs w:val="23"/>
        </w:rPr>
        <w:t xml:space="preserve"> z przyczyn zależnych od Wykonawcy - w wysokości 10% wynagrodzenia brutto ustalonego w § 5 ust. 1 umowy.</w:t>
      </w:r>
    </w:p>
    <w:p w:rsidR="00E5355C" w:rsidRPr="00E5355C" w:rsidRDefault="00380A8E" w:rsidP="004F405D">
      <w:pPr>
        <w:pStyle w:val="Akapitzlist"/>
        <w:numPr>
          <w:ilvl w:val="0"/>
          <w:numId w:val="38"/>
        </w:numPr>
        <w:shd w:val="clear" w:color="auto" w:fill="FFFFFF"/>
        <w:tabs>
          <w:tab w:val="left" w:pos="284"/>
          <w:tab w:val="left" w:pos="1449"/>
        </w:tabs>
        <w:spacing w:line="264" w:lineRule="exact"/>
        <w:ind w:left="284" w:hanging="284"/>
        <w:jc w:val="both"/>
      </w:pPr>
      <w:r w:rsidRPr="00E5355C">
        <w:rPr>
          <w:sz w:val="23"/>
          <w:szCs w:val="23"/>
        </w:rPr>
        <w:t>Zamawiający zastrzega sobie prawo do łączenia kar umownych, a odstąpienie od umowy lub jej rozwiązanie nie zwalnia Wykonawcy z obowiązku zapłaty kar umownych.</w:t>
      </w:r>
    </w:p>
    <w:p w:rsidR="00E5355C" w:rsidRPr="00E5355C" w:rsidRDefault="00380A8E" w:rsidP="004F405D">
      <w:pPr>
        <w:pStyle w:val="Akapitzlist"/>
        <w:numPr>
          <w:ilvl w:val="0"/>
          <w:numId w:val="38"/>
        </w:numPr>
        <w:shd w:val="clear" w:color="auto" w:fill="FFFFFF"/>
        <w:tabs>
          <w:tab w:val="left" w:pos="284"/>
          <w:tab w:val="left" w:pos="1449"/>
        </w:tabs>
        <w:spacing w:line="264" w:lineRule="exact"/>
        <w:ind w:left="284" w:hanging="284"/>
        <w:jc w:val="both"/>
      </w:pPr>
      <w:r w:rsidRPr="00E5355C">
        <w:rPr>
          <w:sz w:val="23"/>
          <w:szCs w:val="23"/>
        </w:rPr>
        <w:t>Łączna wysokość kar umownych, jakich Zamawiający może żądać od Wykonawcy ze wszystkich tytułów przewidzianych w ust. 1, wynosi 50% wynagrodzenia umownego brutto określonego w § 5 ust. 1 niniejszej umowy.</w:t>
      </w:r>
    </w:p>
    <w:p w:rsidR="00E5355C" w:rsidRPr="00E5355C" w:rsidRDefault="00380A8E" w:rsidP="004F405D">
      <w:pPr>
        <w:pStyle w:val="Akapitzlist"/>
        <w:numPr>
          <w:ilvl w:val="0"/>
          <w:numId w:val="38"/>
        </w:numPr>
        <w:shd w:val="clear" w:color="auto" w:fill="FFFFFF"/>
        <w:tabs>
          <w:tab w:val="left" w:pos="284"/>
          <w:tab w:val="left" w:pos="1449"/>
        </w:tabs>
        <w:spacing w:line="264" w:lineRule="exact"/>
        <w:ind w:left="284" w:hanging="284"/>
        <w:jc w:val="both"/>
      </w:pPr>
      <w:r w:rsidRPr="00E5355C">
        <w:rPr>
          <w:sz w:val="23"/>
          <w:szCs w:val="23"/>
        </w:rPr>
        <w:t>Zamawiający zastrzega sobie prawo do dochodzenia zapłaty odszkodowania uzupełniającego podnoszącego wysokość kar umownych do wysokości faktycznie poniesionej szkody.</w:t>
      </w:r>
    </w:p>
    <w:p w:rsidR="00E5355C" w:rsidRPr="00E5355C" w:rsidRDefault="00380A8E" w:rsidP="004F405D">
      <w:pPr>
        <w:pStyle w:val="Akapitzlist"/>
        <w:numPr>
          <w:ilvl w:val="0"/>
          <w:numId w:val="38"/>
        </w:numPr>
        <w:shd w:val="clear" w:color="auto" w:fill="FFFFFF"/>
        <w:tabs>
          <w:tab w:val="left" w:pos="284"/>
          <w:tab w:val="left" w:pos="1449"/>
        </w:tabs>
        <w:spacing w:line="264" w:lineRule="exact"/>
        <w:ind w:left="284" w:hanging="284"/>
        <w:jc w:val="both"/>
      </w:pPr>
      <w:r w:rsidRPr="00E5355C">
        <w:rPr>
          <w:sz w:val="23"/>
          <w:szCs w:val="23"/>
        </w:rPr>
        <w:t xml:space="preserve">Zamawiający ma prawo potrącenia kar umownych z wynagrodzenia Wykonawcy, na co Wykonawca wyraża zgodę. W przypadku braku możliwości potrącenia kar umownych z wynagrodzenia Wykonawcy </w:t>
      </w:r>
      <w:r w:rsidRPr="00E5355C">
        <w:rPr>
          <w:color w:val="000000"/>
          <w:sz w:val="23"/>
          <w:szCs w:val="23"/>
        </w:rPr>
        <w:t>termin zapłaty kary umownej wynosi 14 dni od dnia doręczenia Stronie wezwania do zapłaty. W razie opóźnienia z zapłatą kary umownej Zamawiający może żądać odsetek ustawowych za opóźnienie okres od dnia wymagalności świadczenia do dnia zapłaty.</w:t>
      </w:r>
    </w:p>
    <w:p w:rsidR="009204E3" w:rsidRDefault="00380A8E" w:rsidP="004F405D">
      <w:pPr>
        <w:pStyle w:val="Akapitzlist"/>
        <w:numPr>
          <w:ilvl w:val="0"/>
          <w:numId w:val="38"/>
        </w:numPr>
        <w:shd w:val="clear" w:color="auto" w:fill="FFFFFF"/>
        <w:tabs>
          <w:tab w:val="left" w:pos="284"/>
          <w:tab w:val="left" w:pos="1449"/>
        </w:tabs>
        <w:spacing w:line="264" w:lineRule="exact"/>
        <w:ind w:left="284" w:hanging="284"/>
        <w:jc w:val="both"/>
      </w:pPr>
      <w:r w:rsidRPr="00E5355C">
        <w:rPr>
          <w:sz w:val="23"/>
          <w:szCs w:val="23"/>
          <w:lang w:eastAsia="ar-SA"/>
        </w:rPr>
        <w:t>Zapłata przez Wykonawcę kar umownych, w przypadkach określonych w ust. 1 nie zwalnia Wykonawcy z obowiązku ukończenia realizacji przedmiotu umowy.</w:t>
      </w:r>
    </w:p>
    <w:p w:rsidR="009204E3" w:rsidRDefault="009204E3">
      <w:pPr>
        <w:shd w:val="clear" w:color="auto" w:fill="FFFFFF"/>
        <w:tabs>
          <w:tab w:val="left" w:pos="426"/>
        </w:tabs>
        <w:spacing w:line="210" w:lineRule="exact"/>
        <w:rPr>
          <w:rFonts w:ascii="Times New Roman" w:hAnsi="Times New Roman" w:cs="Times New Roman"/>
          <w:sz w:val="23"/>
          <w:szCs w:val="23"/>
        </w:rPr>
      </w:pPr>
    </w:p>
    <w:p w:rsidR="009204E3" w:rsidRDefault="009204E3">
      <w:pPr>
        <w:shd w:val="clear" w:color="auto" w:fill="FFFFFF"/>
        <w:tabs>
          <w:tab w:val="left" w:pos="426"/>
        </w:tabs>
        <w:spacing w:line="210" w:lineRule="exact"/>
        <w:rPr>
          <w:rFonts w:ascii="Times New Roman" w:hAnsi="Times New Roman" w:cs="Times New Roman"/>
          <w:sz w:val="23"/>
          <w:szCs w:val="23"/>
        </w:rPr>
      </w:pPr>
    </w:p>
    <w:p w:rsidR="009204E3" w:rsidRPr="00E5355C" w:rsidRDefault="00380A8E" w:rsidP="00E5355C">
      <w:pPr>
        <w:shd w:val="clear" w:color="auto" w:fill="FFFFFF"/>
        <w:tabs>
          <w:tab w:val="left" w:pos="426"/>
        </w:tabs>
        <w:spacing w:line="210" w:lineRule="exact"/>
        <w:jc w:val="center"/>
        <w:rPr>
          <w:b/>
        </w:rPr>
      </w:pPr>
      <w:r w:rsidRPr="00E5355C">
        <w:rPr>
          <w:rFonts w:ascii="Times New Roman" w:hAnsi="Times New Roman" w:cs="Times New Roman"/>
          <w:b/>
          <w:sz w:val="23"/>
          <w:szCs w:val="23"/>
        </w:rPr>
        <w:t>§ 8</w:t>
      </w:r>
    </w:p>
    <w:p w:rsidR="009204E3" w:rsidRPr="00E5355C" w:rsidRDefault="00380A8E" w:rsidP="00E5355C">
      <w:pPr>
        <w:keepNext/>
        <w:keepLines/>
        <w:shd w:val="clear" w:color="auto" w:fill="FFFFFF"/>
        <w:tabs>
          <w:tab w:val="left" w:pos="426"/>
        </w:tabs>
        <w:spacing w:line="210" w:lineRule="exact"/>
        <w:jc w:val="center"/>
        <w:outlineLvl w:val="0"/>
        <w:rPr>
          <w:b/>
        </w:rPr>
      </w:pPr>
      <w:bookmarkStart w:id="4" w:name="Bookmark3"/>
      <w:r w:rsidRPr="00E5355C">
        <w:rPr>
          <w:rFonts w:ascii="Times New Roman" w:hAnsi="Times New Roman" w:cs="Times New Roman"/>
          <w:b/>
          <w:sz w:val="23"/>
          <w:szCs w:val="23"/>
        </w:rPr>
        <w:t>Odstąpienie od umowy</w:t>
      </w:r>
      <w:bookmarkEnd w:id="4"/>
      <w:r w:rsidRPr="00E5355C">
        <w:rPr>
          <w:rFonts w:ascii="Times New Roman" w:hAnsi="Times New Roman" w:cs="Times New Roman"/>
          <w:b/>
          <w:sz w:val="23"/>
          <w:szCs w:val="23"/>
        </w:rPr>
        <w:t xml:space="preserve"> i rozwiązanie umowy w trybie natychmiastowym</w:t>
      </w:r>
    </w:p>
    <w:p w:rsidR="009204E3" w:rsidRPr="00E5355C" w:rsidRDefault="009204E3" w:rsidP="00E5355C">
      <w:pPr>
        <w:keepNext/>
        <w:keepLines/>
        <w:shd w:val="clear" w:color="auto" w:fill="FFFFFF"/>
        <w:tabs>
          <w:tab w:val="left" w:pos="426"/>
        </w:tabs>
        <w:spacing w:line="210" w:lineRule="exact"/>
        <w:jc w:val="center"/>
        <w:outlineLvl w:val="0"/>
        <w:rPr>
          <w:rFonts w:ascii="Times New Roman" w:hAnsi="Times New Roman" w:cs="Times New Roman"/>
          <w:b/>
          <w:sz w:val="23"/>
          <w:szCs w:val="23"/>
        </w:rPr>
      </w:pPr>
    </w:p>
    <w:p w:rsidR="009204E3" w:rsidRDefault="00E5355C" w:rsidP="00E5355C">
      <w:pPr>
        <w:shd w:val="clear" w:color="auto" w:fill="FFFFFF"/>
        <w:tabs>
          <w:tab w:val="left" w:pos="710"/>
          <w:tab w:val="left" w:pos="851"/>
        </w:tabs>
        <w:ind w:left="284" w:hanging="284"/>
        <w:jc w:val="both"/>
      </w:pPr>
      <w:r>
        <w:rPr>
          <w:rFonts w:ascii="Times New Roman" w:hAnsi="Times New Roman" w:cs="Times New Roman"/>
          <w:sz w:val="23"/>
          <w:szCs w:val="23"/>
        </w:rPr>
        <w:t>1.</w:t>
      </w:r>
      <w:r w:rsidR="00380A8E">
        <w:rPr>
          <w:rFonts w:ascii="Times New Roman" w:hAnsi="Times New Roman" w:cs="Times New Roman"/>
          <w:sz w:val="23"/>
          <w:szCs w:val="23"/>
        </w:rPr>
        <w:t>Niezależnie od innych uprawnień przewidzianych umową lub przepisami, Zamawiający może rozwiązać umowę w trybie natychmiastowym:</w:t>
      </w:r>
    </w:p>
    <w:p w:rsidR="00B711EA" w:rsidRPr="00B711EA" w:rsidRDefault="00380A8E" w:rsidP="00BF6286">
      <w:pPr>
        <w:pStyle w:val="Akapitzlist"/>
        <w:numPr>
          <w:ilvl w:val="0"/>
          <w:numId w:val="30"/>
        </w:numPr>
        <w:shd w:val="clear" w:color="auto" w:fill="FFFFFF"/>
        <w:tabs>
          <w:tab w:val="left" w:pos="710"/>
          <w:tab w:val="left" w:pos="851"/>
        </w:tabs>
        <w:ind w:hanging="424"/>
        <w:jc w:val="both"/>
      </w:pPr>
      <w:r w:rsidRPr="0033291A">
        <w:rPr>
          <w:sz w:val="23"/>
          <w:szCs w:val="23"/>
        </w:rPr>
        <w:t>w przypadku stwierdzenia przez Zamawiającego nieprawidłowości w wykonywaniu usług, po bezskutecznym upływie dodatkowego terminu wyznaczonego przez Zamawiającego, o którym mowa w § 4 ust. 3 niniejszej umowy,</w:t>
      </w:r>
    </w:p>
    <w:p w:rsidR="00B711EA" w:rsidRPr="00B711EA" w:rsidRDefault="00380A8E" w:rsidP="004F405D">
      <w:pPr>
        <w:pStyle w:val="Akapitzlist"/>
        <w:numPr>
          <w:ilvl w:val="0"/>
          <w:numId w:val="30"/>
        </w:numPr>
        <w:shd w:val="clear" w:color="auto" w:fill="FFFFFF"/>
        <w:tabs>
          <w:tab w:val="left" w:pos="710"/>
          <w:tab w:val="left" w:pos="851"/>
        </w:tabs>
        <w:ind w:hanging="424"/>
        <w:jc w:val="both"/>
      </w:pPr>
      <w:r w:rsidRPr="00B711EA">
        <w:rPr>
          <w:sz w:val="23"/>
          <w:szCs w:val="23"/>
        </w:rPr>
        <w:t>jeżeli Wykonawca nie rozpoczął sprzątania przez trz</w:t>
      </w:r>
      <w:r w:rsidR="003F21BA">
        <w:rPr>
          <w:sz w:val="23"/>
          <w:szCs w:val="23"/>
        </w:rPr>
        <w:t>y dni robocze od dnia zawarcia u</w:t>
      </w:r>
      <w:r w:rsidRPr="00B711EA">
        <w:rPr>
          <w:sz w:val="23"/>
          <w:szCs w:val="23"/>
        </w:rPr>
        <w:t>mowy bądź przerwie świadczenie usługi sprzątania na trzy dni robocze, po bezskutecznym upływie dodatkowego terminu, o którym mowa w § 4 ust. 4 niniejszej umowy,</w:t>
      </w:r>
    </w:p>
    <w:p w:rsidR="009204E3" w:rsidRDefault="00380A8E" w:rsidP="004F405D">
      <w:pPr>
        <w:pStyle w:val="Akapitzlist"/>
        <w:numPr>
          <w:ilvl w:val="0"/>
          <w:numId w:val="30"/>
        </w:numPr>
        <w:shd w:val="clear" w:color="auto" w:fill="FFFFFF"/>
        <w:tabs>
          <w:tab w:val="left" w:pos="710"/>
          <w:tab w:val="left" w:pos="851"/>
        </w:tabs>
        <w:ind w:hanging="424"/>
        <w:jc w:val="both"/>
      </w:pPr>
      <w:r w:rsidRPr="00B711EA">
        <w:rPr>
          <w:color w:val="000000"/>
          <w:sz w:val="23"/>
          <w:szCs w:val="23"/>
        </w:rPr>
        <w:t>gdy Wykonawca w trakcie trwania umowy nie przedłoży na żądanie Zamawiającego ważnej polisy ubezpieczeniowej w zakresie prowadzonej działalności z tytułu odpowiedzialności cywilnej wraz z dowodem opłacenia składek.</w:t>
      </w:r>
    </w:p>
    <w:p w:rsidR="009204E3" w:rsidRDefault="00380A8E" w:rsidP="004F405D">
      <w:pPr>
        <w:pStyle w:val="Akapitzlist"/>
        <w:numPr>
          <w:ilvl w:val="0"/>
          <w:numId w:val="39"/>
        </w:numPr>
        <w:shd w:val="clear" w:color="auto" w:fill="FFFFFF"/>
        <w:tabs>
          <w:tab w:val="left" w:pos="284"/>
          <w:tab w:val="left" w:pos="851"/>
        </w:tabs>
        <w:ind w:left="284" w:hanging="284"/>
        <w:jc w:val="both"/>
      </w:pPr>
      <w:r w:rsidRPr="00B711EA">
        <w:rPr>
          <w:color w:val="000000"/>
          <w:sz w:val="23"/>
          <w:szCs w:val="23"/>
        </w:rPr>
        <w:t xml:space="preserve">Zamawiający może również odstąpić od umowy w terminie 30 dni od dnia </w:t>
      </w:r>
      <w:r w:rsidRPr="00B711EA">
        <w:rPr>
          <w:sz w:val="23"/>
          <w:szCs w:val="23"/>
        </w:rPr>
        <w:t>powzięcia wiadomości o zaistnieniu przynajmniej jednej z poniższych okoliczności:</w:t>
      </w:r>
    </w:p>
    <w:p w:rsidR="00B711EA" w:rsidRPr="00B711EA" w:rsidRDefault="00380A8E" w:rsidP="00BF6286">
      <w:pPr>
        <w:pStyle w:val="Akapitzlist"/>
        <w:numPr>
          <w:ilvl w:val="0"/>
          <w:numId w:val="40"/>
        </w:numPr>
        <w:shd w:val="clear" w:color="auto" w:fill="FFFFFF"/>
        <w:tabs>
          <w:tab w:val="left" w:pos="709"/>
          <w:tab w:val="left" w:pos="851"/>
        </w:tabs>
        <w:ind w:left="709" w:hanging="425"/>
        <w:jc w:val="both"/>
      </w:pPr>
      <w:r w:rsidRPr="0033291A">
        <w:rPr>
          <w:color w:val="000000"/>
          <w:sz w:val="23"/>
          <w:szCs w:val="23"/>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B711EA" w:rsidRPr="00B711EA" w:rsidRDefault="00380A8E" w:rsidP="004F405D">
      <w:pPr>
        <w:pStyle w:val="Akapitzlist"/>
        <w:numPr>
          <w:ilvl w:val="0"/>
          <w:numId w:val="40"/>
        </w:numPr>
        <w:shd w:val="clear" w:color="auto" w:fill="FFFFFF"/>
        <w:tabs>
          <w:tab w:val="left" w:pos="709"/>
          <w:tab w:val="left" w:pos="851"/>
        </w:tabs>
        <w:ind w:left="709" w:hanging="425"/>
        <w:jc w:val="both"/>
      </w:pPr>
      <w:r w:rsidRPr="00B711EA">
        <w:rPr>
          <w:sz w:val="23"/>
          <w:szCs w:val="23"/>
        </w:rPr>
        <w:t>gdy zostanie wszczęte postępowanie układowe lub upadłościowe albo zostanie ogłoszona upadłość Wykonawcy,</w:t>
      </w:r>
    </w:p>
    <w:p w:rsidR="009204E3" w:rsidRDefault="00380A8E" w:rsidP="004F405D">
      <w:pPr>
        <w:pStyle w:val="Akapitzlist"/>
        <w:numPr>
          <w:ilvl w:val="0"/>
          <w:numId w:val="40"/>
        </w:numPr>
        <w:shd w:val="clear" w:color="auto" w:fill="FFFFFF"/>
        <w:tabs>
          <w:tab w:val="left" w:pos="709"/>
          <w:tab w:val="left" w:pos="851"/>
        </w:tabs>
        <w:ind w:left="709" w:hanging="425"/>
        <w:jc w:val="both"/>
      </w:pPr>
      <w:r w:rsidRPr="00B711EA">
        <w:rPr>
          <w:sz w:val="23"/>
          <w:szCs w:val="23"/>
        </w:rPr>
        <w:lastRenderedPageBreak/>
        <w:t>gdy suma kar umownych naliczonych wykonawcy przekroczy 50% wynagrodzenia brutto określonego w § 5 ust. 1 niniejszej umowy.</w:t>
      </w:r>
    </w:p>
    <w:p w:rsidR="00B711EA" w:rsidRPr="00B711EA" w:rsidRDefault="00380A8E" w:rsidP="004F405D">
      <w:pPr>
        <w:pStyle w:val="Akapitzlist"/>
        <w:numPr>
          <w:ilvl w:val="0"/>
          <w:numId w:val="12"/>
        </w:numPr>
        <w:shd w:val="clear" w:color="auto" w:fill="FFFFFF"/>
        <w:tabs>
          <w:tab w:val="left" w:pos="1429"/>
        </w:tabs>
        <w:ind w:left="284" w:hanging="284"/>
        <w:jc w:val="both"/>
      </w:pPr>
      <w:r w:rsidRPr="00B711EA">
        <w:rPr>
          <w:sz w:val="23"/>
          <w:szCs w:val="23"/>
          <w:lang w:eastAsia="ar-SA"/>
        </w:rPr>
        <w:t>Odstąpienie lub rozwiązanie umowy winno nastąpić w formie pisemnej pod rygorem nieważności i powinno zawierać uzasadnienie.</w:t>
      </w:r>
    </w:p>
    <w:p w:rsidR="00B711EA" w:rsidRPr="00B711EA" w:rsidRDefault="00380A8E" w:rsidP="004F405D">
      <w:pPr>
        <w:pStyle w:val="Akapitzlist"/>
        <w:numPr>
          <w:ilvl w:val="0"/>
          <w:numId w:val="12"/>
        </w:numPr>
        <w:shd w:val="clear" w:color="auto" w:fill="FFFFFF"/>
        <w:tabs>
          <w:tab w:val="left" w:pos="1429"/>
        </w:tabs>
        <w:ind w:left="284" w:hanging="284"/>
        <w:jc w:val="both"/>
      </w:pPr>
      <w:r w:rsidRPr="00B711EA">
        <w:rPr>
          <w:sz w:val="23"/>
          <w:szCs w:val="23"/>
        </w:rPr>
        <w:t>Odstąpienie od umowy nie wywołuje skutków w zakresie obowiązywania zapisów umowy                w zakresie kar umownych oraz powierzenia wykonania przedmiotu umowy innemu wykonawcy na koszt Wykonawcy.</w:t>
      </w:r>
    </w:p>
    <w:p w:rsidR="009204E3" w:rsidRDefault="00380A8E" w:rsidP="004F405D">
      <w:pPr>
        <w:pStyle w:val="Akapitzlist"/>
        <w:numPr>
          <w:ilvl w:val="0"/>
          <w:numId w:val="12"/>
        </w:numPr>
        <w:shd w:val="clear" w:color="auto" w:fill="FFFFFF"/>
        <w:tabs>
          <w:tab w:val="left" w:pos="1429"/>
        </w:tabs>
        <w:ind w:left="284" w:hanging="284"/>
        <w:jc w:val="both"/>
      </w:pPr>
      <w:r w:rsidRPr="00B711EA">
        <w:rPr>
          <w:sz w:val="23"/>
          <w:szCs w:val="23"/>
        </w:rPr>
        <w:t>W przypadku odstąpienia od umowy lub rozwiązania umowy Wykonawca może żądać wyłącznie wynagrodzenia należnego z tytułu faktycznego wykonania części umowy.</w:t>
      </w:r>
    </w:p>
    <w:p w:rsidR="009204E3" w:rsidRDefault="009204E3">
      <w:pPr>
        <w:shd w:val="clear" w:color="auto" w:fill="FFFFFF"/>
        <w:tabs>
          <w:tab w:val="left" w:pos="710"/>
        </w:tabs>
        <w:ind w:left="284" w:hanging="284"/>
        <w:rPr>
          <w:rFonts w:ascii="Times New Roman" w:hAnsi="Times New Roman" w:cs="Times New Roman"/>
          <w:sz w:val="23"/>
          <w:szCs w:val="23"/>
        </w:rPr>
      </w:pPr>
    </w:p>
    <w:p w:rsidR="009204E3" w:rsidRPr="00B711EA" w:rsidRDefault="00380A8E" w:rsidP="00B711EA">
      <w:pPr>
        <w:shd w:val="clear" w:color="auto" w:fill="FFFFFF"/>
        <w:tabs>
          <w:tab w:val="left" w:pos="426"/>
        </w:tabs>
        <w:jc w:val="center"/>
        <w:rPr>
          <w:b/>
        </w:rPr>
      </w:pPr>
      <w:r w:rsidRPr="00B711EA">
        <w:rPr>
          <w:rFonts w:ascii="Times New Roman" w:hAnsi="Times New Roman" w:cs="Times New Roman"/>
          <w:b/>
          <w:sz w:val="23"/>
          <w:szCs w:val="23"/>
        </w:rPr>
        <w:t>§ 9</w:t>
      </w:r>
    </w:p>
    <w:p w:rsidR="009204E3" w:rsidRPr="00B711EA" w:rsidRDefault="00380A8E" w:rsidP="00B711EA">
      <w:pPr>
        <w:keepNext/>
        <w:keepLines/>
        <w:shd w:val="clear" w:color="auto" w:fill="FFFFFF"/>
        <w:tabs>
          <w:tab w:val="left" w:pos="426"/>
        </w:tabs>
        <w:spacing w:after="197" w:line="210" w:lineRule="exact"/>
        <w:jc w:val="center"/>
        <w:outlineLvl w:val="0"/>
        <w:rPr>
          <w:b/>
        </w:rPr>
      </w:pPr>
      <w:bookmarkStart w:id="5" w:name="Bookmark4"/>
      <w:r w:rsidRPr="00B711EA">
        <w:rPr>
          <w:rFonts w:ascii="Times New Roman" w:hAnsi="Times New Roman" w:cs="Times New Roman"/>
          <w:b/>
          <w:sz w:val="23"/>
          <w:szCs w:val="23"/>
        </w:rPr>
        <w:t>Z</w:t>
      </w:r>
      <w:bookmarkEnd w:id="5"/>
      <w:r w:rsidRPr="00B711EA">
        <w:rPr>
          <w:rFonts w:ascii="Times New Roman" w:hAnsi="Times New Roman" w:cs="Times New Roman"/>
          <w:b/>
          <w:sz w:val="23"/>
          <w:szCs w:val="23"/>
        </w:rPr>
        <w:t>miany umowy</w:t>
      </w:r>
    </w:p>
    <w:p w:rsidR="009204E3" w:rsidRDefault="00380A8E" w:rsidP="004F405D">
      <w:pPr>
        <w:pStyle w:val="Akapitzlist"/>
        <w:numPr>
          <w:ilvl w:val="2"/>
          <w:numId w:val="7"/>
        </w:numPr>
        <w:tabs>
          <w:tab w:val="left" w:pos="284"/>
          <w:tab w:val="left" w:pos="1214"/>
        </w:tabs>
        <w:ind w:left="284" w:hanging="284"/>
        <w:jc w:val="both"/>
      </w:pPr>
      <w:r w:rsidRPr="00B711EA">
        <w:rPr>
          <w:color w:val="000000"/>
          <w:sz w:val="23"/>
          <w:szCs w:val="23"/>
        </w:rPr>
        <w:t xml:space="preserve">Zmiany postanowień niniejszej umowy mogą nastąpić wyłącznie w okolicznościach,                           o których mowa w art. 455 ust. 1 i 2 ustawy </w:t>
      </w:r>
      <w:proofErr w:type="spellStart"/>
      <w:r w:rsidRPr="00B711EA">
        <w:rPr>
          <w:color w:val="000000"/>
          <w:sz w:val="23"/>
          <w:szCs w:val="23"/>
        </w:rPr>
        <w:t>Pzp</w:t>
      </w:r>
      <w:proofErr w:type="spellEnd"/>
      <w:r w:rsidRPr="00B711EA">
        <w:rPr>
          <w:color w:val="000000"/>
          <w:sz w:val="23"/>
          <w:szCs w:val="23"/>
        </w:rPr>
        <w:t>.</w:t>
      </w:r>
    </w:p>
    <w:p w:rsidR="009204E3" w:rsidRDefault="00380A8E" w:rsidP="004F405D">
      <w:pPr>
        <w:numPr>
          <w:ilvl w:val="2"/>
          <w:numId w:val="7"/>
        </w:numPr>
        <w:tabs>
          <w:tab w:val="left" w:pos="710"/>
          <w:tab w:val="left" w:pos="1214"/>
        </w:tabs>
        <w:ind w:left="284" w:hanging="284"/>
        <w:jc w:val="both"/>
      </w:pPr>
      <w:r>
        <w:rPr>
          <w:rFonts w:ascii="Times New Roman" w:hAnsi="Times New Roman" w:cs="Times New Roman"/>
          <w:color w:val="000000"/>
          <w:sz w:val="23"/>
          <w:szCs w:val="23"/>
        </w:rPr>
        <w:t xml:space="preserve">Zamawiający działając zgodnie z dyspozycją przepisu art. 455 ust. 1 pkt 1 ustawy </w:t>
      </w:r>
      <w:proofErr w:type="spellStart"/>
      <w:r>
        <w:rPr>
          <w:rFonts w:ascii="Times New Roman" w:hAnsi="Times New Roman" w:cs="Times New Roman"/>
          <w:color w:val="000000"/>
          <w:sz w:val="23"/>
          <w:szCs w:val="23"/>
        </w:rPr>
        <w:t>Pzp</w:t>
      </w:r>
      <w:proofErr w:type="spellEnd"/>
      <w:r>
        <w:rPr>
          <w:rFonts w:ascii="Times New Roman" w:hAnsi="Times New Roman" w:cs="Times New Roman"/>
          <w:color w:val="000000"/>
          <w:sz w:val="23"/>
          <w:szCs w:val="23"/>
        </w:rPr>
        <w:t xml:space="preserve"> </w:t>
      </w:r>
      <w:r>
        <w:rPr>
          <w:rFonts w:ascii="Times New Roman" w:hAnsi="Times New Roman" w:cs="Times New Roman"/>
          <w:sz w:val="23"/>
          <w:szCs w:val="23"/>
        </w:rPr>
        <w:t>przewiduje możliwość zmian postanowień zawartej umowy w stosunku do treści oferty, na podstawie której dokonano wyboru Wykonawcy w przypadku:</w:t>
      </w:r>
    </w:p>
    <w:p w:rsidR="009204E3" w:rsidRDefault="004F405D">
      <w:pPr>
        <w:tabs>
          <w:tab w:val="left" w:pos="710"/>
          <w:tab w:val="left" w:pos="1214"/>
        </w:tabs>
        <w:ind w:left="284"/>
        <w:jc w:val="both"/>
      </w:pPr>
      <w:r>
        <w:rPr>
          <w:rFonts w:ascii="Times New Roman" w:hAnsi="Times New Roman" w:cs="Times New Roman"/>
          <w:color w:val="00000A"/>
          <w:sz w:val="23"/>
          <w:szCs w:val="23"/>
        </w:rPr>
        <w:t xml:space="preserve">1) </w:t>
      </w:r>
      <w:r w:rsidR="00380A8E">
        <w:rPr>
          <w:rFonts w:ascii="Times New Roman" w:hAnsi="Times New Roman" w:cs="Times New Roman"/>
          <w:color w:val="00000A"/>
          <w:sz w:val="23"/>
          <w:szCs w:val="23"/>
        </w:rPr>
        <w:t xml:space="preserve"> zmiany terminu realizacji przedmiotu umowy, w następstwie:</w:t>
      </w:r>
    </w:p>
    <w:p w:rsidR="009204E3" w:rsidRDefault="004F405D">
      <w:pPr>
        <w:pStyle w:val="Tekstpodstawowy21"/>
        <w:tabs>
          <w:tab w:val="clear" w:pos="1080"/>
          <w:tab w:val="left" w:pos="284"/>
          <w:tab w:val="left" w:pos="1364"/>
        </w:tabs>
        <w:ind w:left="284"/>
      </w:pPr>
      <w:r>
        <w:rPr>
          <w:b w:val="0"/>
          <w:sz w:val="23"/>
          <w:szCs w:val="23"/>
        </w:rPr>
        <w:t>a)</w:t>
      </w:r>
      <w:r w:rsidR="00380A8E">
        <w:rPr>
          <w:b w:val="0"/>
          <w:sz w:val="23"/>
          <w:szCs w:val="23"/>
        </w:rPr>
        <w:t xml:space="preserve"> 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rsidR="00B711EA" w:rsidRDefault="004F405D">
      <w:pPr>
        <w:tabs>
          <w:tab w:val="left" w:pos="1214"/>
        </w:tabs>
        <w:ind w:left="284"/>
        <w:jc w:val="both"/>
        <w:rPr>
          <w:rFonts w:ascii="Times New Roman" w:hAnsi="Times New Roman" w:cs="Times New Roman"/>
          <w:bCs/>
          <w:color w:val="00000A"/>
          <w:sz w:val="23"/>
          <w:szCs w:val="23"/>
        </w:rPr>
      </w:pPr>
      <w:r>
        <w:rPr>
          <w:rFonts w:ascii="Times New Roman" w:hAnsi="Times New Roman" w:cs="Times New Roman"/>
          <w:bCs/>
          <w:color w:val="00000A"/>
          <w:sz w:val="23"/>
          <w:szCs w:val="23"/>
        </w:rPr>
        <w:t>b)</w:t>
      </w:r>
      <w:r w:rsidR="00380A8E">
        <w:rPr>
          <w:rFonts w:ascii="Times New Roman" w:hAnsi="Times New Roman" w:cs="Times New Roman"/>
          <w:bCs/>
          <w:color w:val="00000A"/>
          <w:sz w:val="23"/>
          <w:szCs w:val="23"/>
        </w:rPr>
        <w:t xml:space="preserve"> okoliczności leżących po stronie Zamawiającego i nie wynikających z winy Wykonawcy</w:t>
      </w:r>
      <w:r w:rsidR="00B711EA">
        <w:rPr>
          <w:rFonts w:ascii="Times New Roman" w:hAnsi="Times New Roman" w:cs="Times New Roman"/>
          <w:bCs/>
          <w:color w:val="00000A"/>
          <w:sz w:val="23"/>
          <w:szCs w:val="23"/>
        </w:rPr>
        <w:t>.</w:t>
      </w:r>
    </w:p>
    <w:p w:rsidR="009204E3" w:rsidRDefault="004F405D">
      <w:pPr>
        <w:tabs>
          <w:tab w:val="left" w:pos="1214"/>
        </w:tabs>
        <w:ind w:left="284"/>
        <w:jc w:val="both"/>
      </w:pPr>
      <w:r>
        <w:rPr>
          <w:rFonts w:ascii="Times New Roman" w:hAnsi="Times New Roman" w:cs="Times New Roman"/>
          <w:iCs/>
          <w:color w:val="00000A"/>
          <w:sz w:val="23"/>
          <w:szCs w:val="23"/>
        </w:rPr>
        <w:t>2)</w:t>
      </w:r>
      <w:r w:rsidR="00380A8E">
        <w:rPr>
          <w:rFonts w:ascii="Times New Roman" w:hAnsi="Times New Roman" w:cs="Times New Roman"/>
          <w:iCs/>
          <w:color w:val="00000A"/>
          <w:sz w:val="23"/>
          <w:szCs w:val="23"/>
        </w:rPr>
        <w:t xml:space="preserve"> zmiany stawki podatku VAT (w przypadku zmian ustawowych). </w:t>
      </w:r>
      <w:r w:rsidR="00380A8E">
        <w:rPr>
          <w:rFonts w:ascii="Times New Roman" w:hAnsi="Times New Roman" w:cs="Times New Roman"/>
          <w:color w:val="00000A"/>
          <w:sz w:val="23"/>
          <w:szCs w:val="23"/>
        </w:rPr>
        <w:t xml:space="preserve">W takim przypadku wartość </w:t>
      </w:r>
      <w:r w:rsidR="00380A8E">
        <w:rPr>
          <w:rFonts w:ascii="Times New Roman" w:hAnsi="Times New Roman" w:cs="Times New Roman"/>
          <w:sz w:val="23"/>
          <w:szCs w:val="23"/>
        </w:rPr>
        <w:t>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w:t>
      </w:r>
    </w:p>
    <w:p w:rsidR="009204E3" w:rsidRDefault="00380A8E" w:rsidP="004F405D">
      <w:pPr>
        <w:numPr>
          <w:ilvl w:val="2"/>
          <w:numId w:val="7"/>
        </w:numPr>
        <w:tabs>
          <w:tab w:val="left" w:pos="710"/>
          <w:tab w:val="left" w:pos="1214"/>
        </w:tabs>
        <w:ind w:left="284" w:hanging="284"/>
        <w:jc w:val="both"/>
      </w:pPr>
      <w:r>
        <w:rPr>
          <w:rFonts w:ascii="Times New Roman" w:hAnsi="Times New Roman" w:cs="Times New Roman"/>
          <w:color w:val="000000"/>
          <w:sz w:val="23"/>
          <w:szCs w:val="23"/>
        </w:rPr>
        <w:t xml:space="preserve">W przypadku określonym w ust. 2 pkt 1 termin wykonania umowy ulega odpowiednio przedłużeniu o okres trwania okoliczności opisanych w </w:t>
      </w:r>
      <w:r w:rsidR="0033291A">
        <w:rPr>
          <w:rFonts w:ascii="Times New Roman" w:hAnsi="Times New Roman" w:cs="Times New Roman"/>
          <w:color w:val="000000"/>
          <w:sz w:val="23"/>
          <w:szCs w:val="23"/>
        </w:rPr>
        <w:t>pkt 1</w:t>
      </w:r>
      <w:r>
        <w:rPr>
          <w:rFonts w:ascii="Times New Roman" w:hAnsi="Times New Roman" w:cs="Times New Roman"/>
          <w:color w:val="000000"/>
          <w:sz w:val="23"/>
          <w:szCs w:val="23"/>
        </w:rPr>
        <w:t xml:space="preserve">  tego ustępu. Zmiana terminu realizacji przedmiotu umowy nie wpływa na zmianę wysokości wynagrodzenia.</w:t>
      </w:r>
    </w:p>
    <w:p w:rsidR="009204E3" w:rsidRDefault="00380A8E" w:rsidP="004F405D">
      <w:pPr>
        <w:numPr>
          <w:ilvl w:val="2"/>
          <w:numId w:val="7"/>
        </w:numPr>
        <w:tabs>
          <w:tab w:val="left" w:pos="710"/>
          <w:tab w:val="left" w:pos="1214"/>
        </w:tabs>
        <w:ind w:left="284" w:hanging="284"/>
        <w:jc w:val="both"/>
      </w:pPr>
      <w:r>
        <w:rPr>
          <w:rFonts w:ascii="Times New Roman" w:hAnsi="Times New Roman" w:cs="Times New Roman"/>
          <w:color w:val="000000"/>
          <w:sz w:val="23"/>
          <w:szCs w:val="23"/>
        </w:rPr>
        <w:t>Wszelkie zmiany umowy winny zostać dokonane w formie pisemnej pod rygorem nieważności – w postaci aneksu do umowy podpisanego przez obie Strony umowy.</w:t>
      </w:r>
    </w:p>
    <w:p w:rsidR="009204E3" w:rsidRDefault="00380A8E" w:rsidP="004F405D">
      <w:pPr>
        <w:numPr>
          <w:ilvl w:val="2"/>
          <w:numId w:val="7"/>
        </w:numPr>
        <w:tabs>
          <w:tab w:val="left" w:pos="1214"/>
        </w:tabs>
        <w:ind w:left="284" w:hanging="284"/>
      </w:pPr>
      <w:r>
        <w:rPr>
          <w:rFonts w:ascii="Times New Roman" w:hAnsi="Times New Roman" w:cs="Times New Roman"/>
          <w:color w:val="000000"/>
          <w:sz w:val="23"/>
          <w:szCs w:val="23"/>
        </w:rPr>
        <w:t>Zmiana postanowień umowy z naruszeniem zapisów ust. 2 jest nieważna.</w:t>
      </w:r>
    </w:p>
    <w:p w:rsidR="009204E3" w:rsidRDefault="009204E3">
      <w:pPr>
        <w:shd w:val="clear" w:color="auto" w:fill="FFFFFF"/>
        <w:tabs>
          <w:tab w:val="left" w:pos="426"/>
        </w:tabs>
        <w:spacing w:after="8" w:line="210" w:lineRule="exact"/>
        <w:rPr>
          <w:rFonts w:ascii="Times New Roman" w:hAnsi="Times New Roman" w:cs="Times New Roman"/>
          <w:b/>
          <w:sz w:val="23"/>
          <w:szCs w:val="23"/>
        </w:rPr>
      </w:pPr>
    </w:p>
    <w:p w:rsidR="009204E3" w:rsidRDefault="009204E3">
      <w:pPr>
        <w:shd w:val="clear" w:color="auto" w:fill="FFFFFF"/>
        <w:tabs>
          <w:tab w:val="left" w:pos="426"/>
        </w:tabs>
        <w:spacing w:after="8" w:line="210" w:lineRule="exact"/>
        <w:rPr>
          <w:rFonts w:ascii="Times New Roman" w:hAnsi="Times New Roman" w:cs="Times New Roman"/>
          <w:b/>
          <w:sz w:val="23"/>
          <w:szCs w:val="23"/>
        </w:rPr>
      </w:pPr>
    </w:p>
    <w:p w:rsidR="009204E3" w:rsidRDefault="00380A8E" w:rsidP="00B711EA">
      <w:pPr>
        <w:shd w:val="clear" w:color="auto" w:fill="FFFFFF"/>
        <w:tabs>
          <w:tab w:val="left" w:pos="426"/>
        </w:tabs>
        <w:spacing w:after="8" w:line="210" w:lineRule="exact"/>
        <w:jc w:val="center"/>
      </w:pPr>
      <w:r>
        <w:rPr>
          <w:rFonts w:ascii="Times New Roman" w:hAnsi="Times New Roman" w:cs="Times New Roman"/>
          <w:b/>
          <w:sz w:val="23"/>
          <w:szCs w:val="23"/>
        </w:rPr>
        <w:t>§ 10</w:t>
      </w:r>
    </w:p>
    <w:p w:rsidR="009204E3" w:rsidRDefault="00380A8E" w:rsidP="00B711EA">
      <w:pPr>
        <w:shd w:val="clear" w:color="auto" w:fill="FFFFFF"/>
        <w:tabs>
          <w:tab w:val="left" w:pos="426"/>
        </w:tabs>
        <w:spacing w:after="8" w:line="210" w:lineRule="exact"/>
        <w:jc w:val="center"/>
      </w:pPr>
      <w:r>
        <w:rPr>
          <w:rFonts w:ascii="Times New Roman" w:hAnsi="Times New Roman" w:cs="Times New Roman"/>
          <w:b/>
          <w:color w:val="000000"/>
          <w:sz w:val="23"/>
          <w:szCs w:val="23"/>
        </w:rPr>
        <w:t>Ochrona danych osobowych</w:t>
      </w:r>
    </w:p>
    <w:p w:rsidR="00C945F2" w:rsidRPr="00C945F2" w:rsidRDefault="00C945F2" w:rsidP="004F405D">
      <w:pPr>
        <w:pStyle w:val="Akapitzlist"/>
        <w:numPr>
          <w:ilvl w:val="0"/>
          <w:numId w:val="41"/>
        </w:numPr>
        <w:tabs>
          <w:tab w:val="left" w:pos="360"/>
        </w:tabs>
        <w:autoSpaceDE w:val="0"/>
        <w:autoSpaceDN/>
        <w:jc w:val="both"/>
        <w:textAlignment w:val="auto"/>
        <w:rPr>
          <w:kern w:val="0"/>
          <w:sz w:val="23"/>
          <w:szCs w:val="23"/>
        </w:rPr>
      </w:pPr>
      <w:r w:rsidRPr="00C945F2">
        <w:rPr>
          <w:kern w:val="0"/>
          <w:sz w:val="23"/>
          <w:szCs w:val="23"/>
        </w:rPr>
        <w:t>Wykonawca zobowiązuje się do:</w:t>
      </w:r>
    </w:p>
    <w:p w:rsidR="00C945F2" w:rsidRPr="00C945F2" w:rsidRDefault="00C945F2" w:rsidP="004F405D">
      <w:pPr>
        <w:pStyle w:val="Akapitzlist"/>
        <w:numPr>
          <w:ilvl w:val="0"/>
          <w:numId w:val="46"/>
        </w:numPr>
        <w:tabs>
          <w:tab w:val="left" w:pos="360"/>
        </w:tabs>
        <w:autoSpaceDE w:val="0"/>
        <w:autoSpaceDN/>
        <w:ind w:hanging="76"/>
        <w:jc w:val="both"/>
        <w:textAlignment w:val="auto"/>
        <w:rPr>
          <w:kern w:val="0"/>
          <w:sz w:val="23"/>
          <w:szCs w:val="23"/>
        </w:rPr>
      </w:pPr>
      <w:r w:rsidRPr="00C945F2">
        <w:rPr>
          <w:kern w:val="0"/>
          <w:sz w:val="23"/>
          <w:szCs w:val="23"/>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w:t>
      </w:r>
      <w:r w:rsidRPr="00C945F2">
        <w:rPr>
          <w:kern w:val="0"/>
          <w:sz w:val="23"/>
          <w:szCs w:val="23"/>
        </w:rPr>
        <w:lastRenderedPageBreak/>
        <w:t xml:space="preserve">z 04.05.2016 r., Nr 119, s. 1), zwanego dalej w skrócie „RODO” wobec osób fizycznych, od których dane osobowe bezpośrednio lub pośrednio zostały pozyskane w związku z realizacją umowy. </w:t>
      </w:r>
    </w:p>
    <w:p w:rsidR="00C945F2" w:rsidRPr="00C945F2" w:rsidRDefault="00C945F2" w:rsidP="004F405D">
      <w:pPr>
        <w:pStyle w:val="Akapitzlist"/>
        <w:numPr>
          <w:ilvl w:val="0"/>
          <w:numId w:val="46"/>
        </w:numPr>
        <w:tabs>
          <w:tab w:val="left" w:pos="360"/>
        </w:tabs>
        <w:autoSpaceDE w:val="0"/>
        <w:autoSpaceDN/>
        <w:ind w:hanging="76"/>
        <w:jc w:val="both"/>
        <w:textAlignment w:val="auto"/>
        <w:rPr>
          <w:kern w:val="0"/>
          <w:sz w:val="23"/>
          <w:szCs w:val="23"/>
        </w:rPr>
      </w:pPr>
      <w:r w:rsidRPr="00C945F2">
        <w:rPr>
          <w:kern w:val="0"/>
          <w:sz w:val="23"/>
          <w:szCs w:val="23"/>
        </w:rPr>
        <w:t>do przestrzegania przepisów ustawy z dnia 10 maja 2018 roku o ochronie danych osobowych (tekst jednolity Dz.U. z 2019 r. poz.1781).</w:t>
      </w:r>
    </w:p>
    <w:p w:rsidR="00C945F2" w:rsidRPr="00C945F2" w:rsidRDefault="00C945F2" w:rsidP="004F405D">
      <w:pPr>
        <w:pStyle w:val="Akapitzlist"/>
        <w:numPr>
          <w:ilvl w:val="0"/>
          <w:numId w:val="47"/>
        </w:numPr>
        <w:tabs>
          <w:tab w:val="left" w:pos="426"/>
        </w:tabs>
        <w:autoSpaceDE w:val="0"/>
        <w:autoSpaceDN/>
        <w:contextualSpacing/>
        <w:jc w:val="both"/>
        <w:textAlignment w:val="auto"/>
        <w:rPr>
          <w:kern w:val="0"/>
          <w:sz w:val="23"/>
          <w:szCs w:val="23"/>
        </w:rPr>
      </w:pPr>
      <w:r w:rsidRPr="00C945F2">
        <w:rPr>
          <w:kern w:val="0"/>
          <w:sz w:val="23"/>
          <w:szCs w:val="23"/>
        </w:rPr>
        <w:t>Wykonawca w szczególności oświadcza, że:</w:t>
      </w:r>
    </w:p>
    <w:p w:rsidR="00C945F2" w:rsidRPr="00C945F2" w:rsidRDefault="00C945F2" w:rsidP="004F405D">
      <w:pPr>
        <w:widowControl/>
        <w:numPr>
          <w:ilvl w:val="1"/>
          <w:numId w:val="42"/>
        </w:numPr>
        <w:tabs>
          <w:tab w:val="num" w:pos="851"/>
        </w:tabs>
        <w:autoSpaceDE w:val="0"/>
        <w:autoSpaceDN/>
        <w:ind w:left="851" w:hanging="425"/>
        <w:jc w:val="both"/>
        <w:textAlignment w:val="auto"/>
        <w:rPr>
          <w:rFonts w:ascii="Times New Roman" w:eastAsia="Times New Roman" w:hAnsi="Times New Roman" w:cs="Times New Roman"/>
          <w:kern w:val="0"/>
          <w:sz w:val="23"/>
          <w:szCs w:val="23"/>
          <w:lang w:eastAsia="zh-CN" w:bidi="ar-SA"/>
        </w:rPr>
      </w:pPr>
      <w:r w:rsidRPr="00C945F2">
        <w:rPr>
          <w:rFonts w:ascii="Times New Roman" w:eastAsia="Times New Roman" w:hAnsi="Times New Roman" w:cs="Times New Roman"/>
          <w:kern w:val="0"/>
          <w:sz w:val="23"/>
          <w:szCs w:val="23"/>
          <w:lang w:eastAsia="zh-CN" w:bidi="ar-SA"/>
        </w:rPr>
        <w:t>znane są mu wszelkie obowiązki wynikające z obowiązujących przepisów o ochronie danych osobowych mające zastosowanie oraz RODO,</w:t>
      </w:r>
    </w:p>
    <w:p w:rsidR="00C945F2" w:rsidRPr="00C945F2" w:rsidRDefault="00C945F2" w:rsidP="004F405D">
      <w:pPr>
        <w:widowControl/>
        <w:numPr>
          <w:ilvl w:val="1"/>
          <w:numId w:val="42"/>
        </w:numPr>
        <w:tabs>
          <w:tab w:val="num" w:pos="851"/>
        </w:tabs>
        <w:autoSpaceDE w:val="0"/>
        <w:autoSpaceDN/>
        <w:ind w:left="851" w:hanging="425"/>
        <w:jc w:val="both"/>
        <w:textAlignment w:val="auto"/>
        <w:rPr>
          <w:rFonts w:ascii="Times New Roman" w:eastAsia="Times New Roman" w:hAnsi="Times New Roman" w:cs="Times New Roman"/>
          <w:kern w:val="0"/>
          <w:sz w:val="23"/>
          <w:szCs w:val="23"/>
          <w:lang w:eastAsia="zh-CN" w:bidi="ar-SA"/>
        </w:rPr>
      </w:pPr>
      <w:r w:rsidRPr="00C945F2">
        <w:rPr>
          <w:rFonts w:ascii="Times New Roman" w:eastAsia="Times New Roman" w:hAnsi="Times New Roman" w:cs="Times New Roman"/>
          <w:kern w:val="0"/>
          <w:sz w:val="23"/>
          <w:szCs w:val="23"/>
          <w:lang w:eastAsia="zh-CN" w:bidi="ar-SA"/>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rsidR="00C945F2" w:rsidRPr="00C945F2" w:rsidRDefault="00C945F2" w:rsidP="004F405D">
      <w:pPr>
        <w:widowControl/>
        <w:numPr>
          <w:ilvl w:val="1"/>
          <w:numId w:val="42"/>
        </w:numPr>
        <w:tabs>
          <w:tab w:val="num" w:pos="851"/>
        </w:tabs>
        <w:autoSpaceDE w:val="0"/>
        <w:autoSpaceDN/>
        <w:ind w:left="851" w:hanging="425"/>
        <w:jc w:val="both"/>
        <w:textAlignment w:val="auto"/>
        <w:rPr>
          <w:rFonts w:ascii="Times New Roman" w:eastAsia="Times New Roman" w:hAnsi="Times New Roman" w:cs="Times New Roman"/>
          <w:kern w:val="0"/>
          <w:sz w:val="23"/>
          <w:szCs w:val="23"/>
          <w:lang w:eastAsia="zh-CN" w:bidi="ar-SA"/>
        </w:rPr>
      </w:pPr>
      <w:r w:rsidRPr="00C945F2">
        <w:rPr>
          <w:rFonts w:ascii="Times New Roman" w:eastAsia="Times New Roman" w:hAnsi="Times New Roman" w:cs="Times New Roman"/>
          <w:kern w:val="0"/>
          <w:sz w:val="23"/>
          <w:szCs w:val="23"/>
          <w:lang w:eastAsia="zh-CN" w:bidi="ar-SA"/>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rsidR="00C945F2" w:rsidRPr="00BF6286" w:rsidRDefault="00C945F2" w:rsidP="004F405D">
      <w:pPr>
        <w:widowControl/>
        <w:numPr>
          <w:ilvl w:val="0"/>
          <w:numId w:val="47"/>
        </w:numPr>
        <w:tabs>
          <w:tab w:val="left" w:pos="426"/>
          <w:tab w:val="num" w:pos="720"/>
        </w:tabs>
        <w:autoSpaceDE w:val="0"/>
        <w:autoSpaceDN/>
        <w:spacing w:after="160"/>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 xml:space="preserve">W związku z </w:t>
      </w:r>
      <w:r w:rsidRPr="00BF6286">
        <w:rPr>
          <w:rFonts w:ascii="Times New Roman" w:eastAsia="Times New Roman" w:hAnsi="Times New Roman" w:cs="Times New Roman"/>
          <w:b/>
          <w:kern w:val="0"/>
          <w:sz w:val="23"/>
          <w:szCs w:val="23"/>
          <w:lang w:eastAsia="zh-CN" w:bidi="ar-SA"/>
        </w:rPr>
        <w:t>przetwarzaniem</w:t>
      </w:r>
      <w:r w:rsidRPr="00BF6286">
        <w:rPr>
          <w:rFonts w:ascii="Times New Roman" w:eastAsia="Times New Roman" w:hAnsi="Times New Roman" w:cs="Times New Roman"/>
          <w:kern w:val="0"/>
          <w:sz w:val="23"/>
          <w:szCs w:val="23"/>
          <w:lang w:eastAsia="zh-CN" w:bidi="ar-SA"/>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BF6286">
        <w:rPr>
          <w:rFonts w:ascii="Times New Roman" w:eastAsia="Times New Roman" w:hAnsi="Times New Roman" w:cs="Times New Roman"/>
          <w:b/>
          <w:kern w:val="0"/>
          <w:sz w:val="23"/>
          <w:szCs w:val="23"/>
          <w:lang w:eastAsia="zh-CN" w:bidi="ar-SA"/>
        </w:rPr>
        <w:t>„RODO”</w:t>
      </w:r>
      <w:r w:rsidRPr="00BF6286">
        <w:rPr>
          <w:rFonts w:ascii="Times New Roman" w:eastAsia="Times New Roman" w:hAnsi="Times New Roman" w:cs="Times New Roman"/>
          <w:kern w:val="0"/>
          <w:sz w:val="23"/>
          <w:szCs w:val="23"/>
          <w:lang w:eastAsia="zh-CN" w:bidi="ar-SA"/>
        </w:rPr>
        <w:t xml:space="preserve"> oraz ustawy z dnia 10 maja 2018 roku o ochronie danych osobowych (tekst jednolity Dz.U. z 2019 r. poz.1781) Zamawiający przekazuje informacje na temat przetwarzania danych osobowych </w:t>
      </w:r>
      <w:r w:rsidRPr="00BF6286">
        <w:rPr>
          <w:rFonts w:ascii="Times New Roman" w:eastAsia="Times New Roman" w:hAnsi="Times New Roman" w:cs="Times New Roman"/>
          <w:b/>
          <w:kern w:val="0"/>
          <w:sz w:val="23"/>
          <w:szCs w:val="23"/>
          <w:lang w:eastAsia="zh-CN" w:bidi="ar-SA"/>
        </w:rPr>
        <w:t>w Urzędzie Miejskim w Skoczowie:</w:t>
      </w:r>
    </w:p>
    <w:p w:rsidR="00C945F2" w:rsidRPr="00BF6286" w:rsidRDefault="00C945F2" w:rsidP="004F405D">
      <w:pPr>
        <w:widowControl/>
        <w:numPr>
          <w:ilvl w:val="0"/>
          <w:numId w:val="43"/>
        </w:numPr>
        <w:autoSpaceDE w:val="0"/>
        <w:autoSpaceDN/>
        <w:spacing w:after="200"/>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ADMINISTRATOR DANYCH OSOBOWYCH - Administratorem</w:t>
      </w:r>
      <w:r w:rsidRPr="00BF6286">
        <w:rPr>
          <w:rFonts w:ascii="Times New Roman" w:eastAsia="Times New Roman" w:hAnsi="Times New Roman" w:cs="Times New Roman"/>
          <w:kern w:val="0"/>
          <w:sz w:val="23"/>
          <w:szCs w:val="23"/>
          <w:lang w:eastAsia="zh-CN" w:bidi="ar-SA"/>
        </w:rPr>
        <w:t xml:space="preserve"> danych osobowych Wykonawcy lub osób wskazanych przez Wykonawcę </w:t>
      </w:r>
      <w:r w:rsidRPr="00BF6286">
        <w:rPr>
          <w:rFonts w:ascii="Times New Roman" w:eastAsia="Times New Roman" w:hAnsi="Times New Roman" w:cs="Times New Roman"/>
          <w:b/>
          <w:kern w:val="0"/>
          <w:sz w:val="23"/>
          <w:szCs w:val="23"/>
          <w:lang w:eastAsia="zh-CN" w:bidi="ar-SA"/>
        </w:rPr>
        <w:t xml:space="preserve">jest Burmistrz Miasta Skoczowa </w:t>
      </w:r>
      <w:r w:rsidRPr="00BF6286">
        <w:rPr>
          <w:rFonts w:ascii="Times New Roman" w:eastAsia="Times New Roman" w:hAnsi="Times New Roman" w:cs="Times New Roman"/>
          <w:kern w:val="0"/>
          <w:sz w:val="23"/>
          <w:szCs w:val="23"/>
          <w:lang w:eastAsia="zh-CN" w:bidi="ar-SA"/>
        </w:rPr>
        <w:t>reprezentujący Gminę Skoczów, z siedzibą w Skoczowie, 43-430 Skoczów, Rynek 1.</w:t>
      </w:r>
    </w:p>
    <w:p w:rsidR="00C945F2" w:rsidRPr="00BF6286" w:rsidRDefault="00C945F2" w:rsidP="004F405D">
      <w:pPr>
        <w:widowControl/>
        <w:numPr>
          <w:ilvl w:val="0"/>
          <w:numId w:val="43"/>
        </w:numPr>
        <w:autoSpaceDE w:val="0"/>
        <w:autoSpaceDN/>
        <w:spacing w:after="200"/>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INSPEKTOR OCHRONY DANYCH</w:t>
      </w:r>
      <w:r w:rsidRPr="00BF6286">
        <w:rPr>
          <w:rFonts w:ascii="Times New Roman" w:eastAsia="Times New Roman" w:hAnsi="Times New Roman" w:cs="Times New Roman"/>
          <w:kern w:val="0"/>
          <w:sz w:val="23"/>
          <w:szCs w:val="23"/>
          <w:lang w:eastAsia="zh-CN" w:bidi="ar-SA"/>
        </w:rPr>
        <w:t xml:space="preserve"> - Administrator wyznaczył Inspektora Ochrony Danych, z którym może się Wykonawca skontaktować w sprawach związanych z ochroną danych osobowych, w następujący sposób:</w:t>
      </w:r>
    </w:p>
    <w:p w:rsidR="00C945F2" w:rsidRPr="00BF6286" w:rsidRDefault="00C945F2" w:rsidP="004F405D">
      <w:pPr>
        <w:widowControl/>
        <w:numPr>
          <w:ilvl w:val="0"/>
          <w:numId w:val="44"/>
        </w:numPr>
        <w:autoSpaceDE w:val="0"/>
        <w:autoSpaceDN/>
        <w:ind w:left="1066" w:hanging="357"/>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 xml:space="preserve">pod adresem poczty elektronicznej: </w:t>
      </w:r>
      <w:hyperlink r:id="rId8" w:history="1">
        <w:r w:rsidRPr="00BF6286">
          <w:rPr>
            <w:rFonts w:ascii="Times New Roman" w:eastAsia="Times New Roman" w:hAnsi="Times New Roman" w:cs="Times New Roman"/>
            <w:color w:val="0000FF"/>
            <w:kern w:val="0"/>
            <w:sz w:val="23"/>
            <w:szCs w:val="23"/>
            <w:u w:val="single"/>
            <w:lang w:eastAsia="zh-CN" w:bidi="ar-SA"/>
          </w:rPr>
          <w:t>iod@um.skoczow.pl</w:t>
        </w:r>
      </w:hyperlink>
      <w:r w:rsidRPr="00BF6286">
        <w:rPr>
          <w:rFonts w:ascii="Times New Roman" w:eastAsia="Times New Roman" w:hAnsi="Times New Roman" w:cs="Times New Roman"/>
          <w:kern w:val="0"/>
          <w:sz w:val="23"/>
          <w:szCs w:val="23"/>
          <w:lang w:eastAsia="zh-CN" w:bidi="ar-SA"/>
        </w:rPr>
        <w:t>,</w:t>
      </w:r>
    </w:p>
    <w:p w:rsidR="00C945F2" w:rsidRPr="00BF6286" w:rsidRDefault="00C945F2" w:rsidP="004F405D">
      <w:pPr>
        <w:widowControl/>
        <w:numPr>
          <w:ilvl w:val="0"/>
          <w:numId w:val="44"/>
        </w:numPr>
        <w:autoSpaceDE w:val="0"/>
        <w:autoSpaceDN/>
        <w:ind w:left="1066" w:hanging="357"/>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pisemnie na adres siedziby Administratora.</w:t>
      </w:r>
    </w:p>
    <w:p w:rsidR="00C945F2" w:rsidRPr="00BF6286" w:rsidRDefault="00C945F2" w:rsidP="004F405D">
      <w:pPr>
        <w:widowControl/>
        <w:numPr>
          <w:ilvl w:val="0"/>
          <w:numId w:val="43"/>
        </w:numPr>
        <w:autoSpaceDE w:val="0"/>
        <w:autoSpaceDN/>
        <w:spacing w:after="160"/>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PODSTAWA PRAWNA I CELE PRZETWARZANIA</w:t>
      </w:r>
      <w:r w:rsidRPr="00BF6286">
        <w:rPr>
          <w:rFonts w:ascii="Times New Roman" w:eastAsia="Times New Roman" w:hAnsi="Times New Roman" w:cs="Times New Roman"/>
          <w:kern w:val="0"/>
          <w:sz w:val="23"/>
          <w:szCs w:val="23"/>
          <w:lang w:eastAsia="zh-CN" w:bidi="ar-SA"/>
        </w:rPr>
        <w:t xml:space="preserve"> - Przetwarzanie danych osobowych Wykonawcy lub osób wskazanych przez Wykonawcę odbywa się w związku z realizacją zadań własnych bądź zleconych Gminy Skoczów, określonych przepisami prawa</w:t>
      </w:r>
      <w:r w:rsidRPr="00BF6286">
        <w:rPr>
          <w:rFonts w:ascii="Times New Roman" w:eastAsia="Times New Roman" w:hAnsi="Times New Roman" w:cs="Times New Roman"/>
          <w:i/>
          <w:kern w:val="0"/>
          <w:sz w:val="23"/>
          <w:szCs w:val="23"/>
          <w:lang w:eastAsia="zh-CN" w:bidi="ar-SA"/>
        </w:rPr>
        <w:t>,</w:t>
      </w:r>
      <w:r w:rsidRPr="00BF6286">
        <w:rPr>
          <w:rFonts w:ascii="Times New Roman" w:eastAsia="Times New Roman" w:hAnsi="Times New Roman" w:cs="Times New Roman"/>
          <w:kern w:val="0"/>
          <w:sz w:val="23"/>
          <w:szCs w:val="23"/>
          <w:lang w:eastAsia="zh-CN" w:bidi="ar-SA"/>
        </w:rPr>
        <w:t xml:space="preserve"> w szczególności w art. 7 i 8 ustawy o samorządzie gminnym, w celu realizacji przysługujących Gminie Skoczów uprawnień, bądź spełnienia przez Gminę Skoczów</w:t>
      </w:r>
      <w:r w:rsidRPr="00BF6286">
        <w:rPr>
          <w:rFonts w:ascii="Times New Roman" w:eastAsia="Times New Roman" w:hAnsi="Times New Roman" w:cs="Times New Roman"/>
          <w:i/>
          <w:kern w:val="0"/>
          <w:sz w:val="23"/>
          <w:szCs w:val="23"/>
          <w:lang w:eastAsia="zh-CN" w:bidi="ar-SA"/>
        </w:rPr>
        <w:t xml:space="preserve"> </w:t>
      </w:r>
      <w:r w:rsidRPr="00BF6286">
        <w:rPr>
          <w:rFonts w:ascii="Times New Roman" w:eastAsia="Times New Roman" w:hAnsi="Times New Roman" w:cs="Times New Roman"/>
          <w:kern w:val="0"/>
          <w:sz w:val="23"/>
          <w:szCs w:val="23"/>
          <w:lang w:eastAsia="zh-CN" w:bidi="ar-SA"/>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rsidR="00C945F2" w:rsidRPr="00BF6286" w:rsidRDefault="00C945F2" w:rsidP="004F405D">
      <w:pPr>
        <w:widowControl/>
        <w:numPr>
          <w:ilvl w:val="0"/>
          <w:numId w:val="43"/>
        </w:numPr>
        <w:autoSpaceDE w:val="0"/>
        <w:autoSpaceDN/>
        <w:spacing w:after="160"/>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ODBIORCY DANYCH OSOBOWYCH</w:t>
      </w:r>
      <w:r w:rsidRPr="00BF6286">
        <w:rPr>
          <w:rFonts w:ascii="Times New Roman" w:eastAsia="Times New Roman" w:hAnsi="Times New Roman" w:cs="Times New Roman"/>
          <w:kern w:val="0"/>
          <w:sz w:val="23"/>
          <w:szCs w:val="23"/>
          <w:lang w:eastAsia="zh-CN" w:bidi="ar-SA"/>
        </w:rPr>
        <w:t xml:space="preserve"> - Dane nie będą przekazywane innym podmiotom, z wyjątkiem podmiotów uprawnionych do ich przetwarzania na podstawie przepisów prawa.</w:t>
      </w:r>
    </w:p>
    <w:p w:rsidR="00C945F2" w:rsidRPr="00BF6286" w:rsidRDefault="00C945F2" w:rsidP="004F405D">
      <w:pPr>
        <w:widowControl/>
        <w:numPr>
          <w:ilvl w:val="0"/>
          <w:numId w:val="43"/>
        </w:numPr>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OKRES PRZECHOWYWANIA DANYCH OSOBOWYCH -</w:t>
      </w:r>
      <w:r w:rsidRPr="00BF6286">
        <w:rPr>
          <w:rFonts w:ascii="Times New Roman" w:eastAsia="Times New Roman" w:hAnsi="Times New Roman" w:cs="Times New Roman"/>
          <w:kern w:val="0"/>
          <w:sz w:val="23"/>
          <w:szCs w:val="23"/>
          <w:lang w:eastAsia="zh-CN" w:bidi="ar-SA"/>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t>
      </w:r>
      <w:r w:rsidRPr="00BF6286">
        <w:rPr>
          <w:rFonts w:ascii="Times New Roman" w:eastAsia="Times New Roman" w:hAnsi="Times New Roman" w:cs="Times New Roman"/>
          <w:kern w:val="0"/>
          <w:sz w:val="23"/>
          <w:szCs w:val="23"/>
          <w:lang w:eastAsia="zh-CN" w:bidi="ar-SA"/>
        </w:rPr>
        <w:lastRenderedPageBreak/>
        <w:t>w sprawie instrukcji kancelaryjnej, jednolitych rzeczowych wykazów akt oraz instrukcji w sprawie organizacji i zakresu działania archiwów zakładowych, chyba że przepisy szczególne stanowią inaczej.</w:t>
      </w:r>
    </w:p>
    <w:p w:rsidR="00C945F2" w:rsidRPr="00BF6286" w:rsidRDefault="00C945F2" w:rsidP="004F405D">
      <w:pPr>
        <w:widowControl/>
        <w:numPr>
          <w:ilvl w:val="0"/>
          <w:numId w:val="43"/>
        </w:numPr>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PRAWA OSÓB, KTÓRYCH DANE DOTYCZĄ, W TYM DOSTEPU DO DANYCH OSOBOWYCH</w:t>
      </w:r>
      <w:r w:rsidRPr="00BF6286">
        <w:rPr>
          <w:rFonts w:ascii="Times New Roman" w:eastAsia="Times New Roman" w:hAnsi="Times New Roman" w:cs="Times New Roman"/>
          <w:kern w:val="0"/>
          <w:sz w:val="23"/>
          <w:szCs w:val="23"/>
          <w:lang w:eastAsia="zh-CN" w:bidi="ar-SA"/>
        </w:rPr>
        <w:t xml:space="preserve"> - Na zasadach określonych przepisami RODO, Wykonawca lub wskazana przez Wykonawcę osoba  ma prawo do żądania od administratora:</w:t>
      </w:r>
    </w:p>
    <w:p w:rsidR="00C945F2" w:rsidRPr="00BF6286" w:rsidRDefault="00C945F2" w:rsidP="004F405D">
      <w:pPr>
        <w:widowControl/>
        <w:numPr>
          <w:ilvl w:val="0"/>
          <w:numId w:val="45"/>
        </w:numPr>
        <w:tabs>
          <w:tab w:val="left" w:pos="709"/>
        </w:tabs>
        <w:autoSpaceDE w:val="0"/>
        <w:autoSpaceDN/>
        <w:ind w:left="99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dostępu do treści swoich danych osobowych;</w:t>
      </w:r>
    </w:p>
    <w:p w:rsidR="00C945F2" w:rsidRPr="00BF6286" w:rsidRDefault="00C945F2" w:rsidP="004F405D">
      <w:pPr>
        <w:widowControl/>
        <w:numPr>
          <w:ilvl w:val="0"/>
          <w:numId w:val="45"/>
        </w:numPr>
        <w:tabs>
          <w:tab w:val="left" w:pos="709"/>
        </w:tabs>
        <w:autoSpaceDE w:val="0"/>
        <w:autoSpaceDN/>
        <w:ind w:left="99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sprostowania (poprawiania) swoich danych osobowych;</w:t>
      </w:r>
    </w:p>
    <w:p w:rsidR="00C945F2" w:rsidRPr="00BF6286" w:rsidRDefault="00C945F2" w:rsidP="004F405D">
      <w:pPr>
        <w:widowControl/>
        <w:numPr>
          <w:ilvl w:val="0"/>
          <w:numId w:val="45"/>
        </w:numPr>
        <w:tabs>
          <w:tab w:val="left" w:pos="709"/>
        </w:tabs>
        <w:autoSpaceDE w:val="0"/>
        <w:autoSpaceDN/>
        <w:ind w:left="99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usunięcia swoich danych osobowych;</w:t>
      </w:r>
    </w:p>
    <w:p w:rsidR="00C945F2" w:rsidRPr="00BF6286" w:rsidRDefault="00C945F2" w:rsidP="004F405D">
      <w:pPr>
        <w:widowControl/>
        <w:numPr>
          <w:ilvl w:val="0"/>
          <w:numId w:val="45"/>
        </w:numPr>
        <w:tabs>
          <w:tab w:val="left" w:pos="709"/>
        </w:tabs>
        <w:autoSpaceDE w:val="0"/>
        <w:autoSpaceDN/>
        <w:ind w:left="99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ograniczenia przetwarzania swoich danych osobowych;</w:t>
      </w:r>
    </w:p>
    <w:p w:rsidR="00C945F2" w:rsidRPr="00BF6286" w:rsidRDefault="00C945F2" w:rsidP="004F405D">
      <w:pPr>
        <w:widowControl/>
        <w:numPr>
          <w:ilvl w:val="0"/>
          <w:numId w:val="45"/>
        </w:numPr>
        <w:tabs>
          <w:tab w:val="left" w:pos="709"/>
        </w:tabs>
        <w:autoSpaceDE w:val="0"/>
        <w:autoSpaceDN/>
        <w:ind w:left="993"/>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przenoszenia swoich danych osobowych,</w:t>
      </w:r>
    </w:p>
    <w:p w:rsidR="00C945F2" w:rsidRPr="00BF6286" w:rsidRDefault="00C945F2" w:rsidP="00C945F2">
      <w:pPr>
        <w:tabs>
          <w:tab w:val="left" w:pos="709"/>
        </w:tabs>
        <w:autoSpaceDE w:val="0"/>
        <w:autoSpaceDN/>
        <w:ind w:left="993"/>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a ponadto Wykonawca lub wskazana przez Wykonawcę osoba ma prawo do wniesienia sprzeciwu wobec przetwarzania danych osobowych Wykonawcy lub osób wskazanych przez Wykonawcę.</w:t>
      </w:r>
    </w:p>
    <w:p w:rsidR="00C945F2" w:rsidRPr="00BF6286" w:rsidRDefault="00C945F2" w:rsidP="004F405D">
      <w:pPr>
        <w:widowControl/>
        <w:numPr>
          <w:ilvl w:val="0"/>
          <w:numId w:val="43"/>
        </w:numPr>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PRAWO DO COFNIĘCIA ZGODY</w:t>
      </w:r>
      <w:r w:rsidRPr="00BF6286">
        <w:rPr>
          <w:rFonts w:ascii="Times New Roman" w:eastAsia="Times New Roman" w:hAnsi="Times New Roman" w:cs="Times New Roman"/>
          <w:kern w:val="0"/>
          <w:sz w:val="23"/>
          <w:szCs w:val="23"/>
          <w:lang w:eastAsia="zh-CN" w:bidi="ar-SA"/>
        </w:rPr>
        <w:t xml:space="preserve"> - Tam, gdzie do przetwarzania danych osobowych konieczne jest wyraże</w:t>
      </w:r>
      <w:bookmarkStart w:id="6" w:name="_GoBack"/>
      <w:bookmarkEnd w:id="6"/>
      <w:r w:rsidRPr="00BF6286">
        <w:rPr>
          <w:rFonts w:ascii="Times New Roman" w:eastAsia="Times New Roman" w:hAnsi="Times New Roman" w:cs="Times New Roman"/>
          <w:kern w:val="0"/>
          <w:sz w:val="23"/>
          <w:szCs w:val="23"/>
          <w:lang w:eastAsia="zh-CN" w:bidi="ar-SA"/>
        </w:rPr>
        <w:t>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rsidR="00C945F2" w:rsidRPr="00BF6286" w:rsidRDefault="00C945F2" w:rsidP="004F405D">
      <w:pPr>
        <w:widowControl/>
        <w:numPr>
          <w:ilvl w:val="0"/>
          <w:numId w:val="43"/>
        </w:numPr>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PRAWO WNIESIENIA SKARGI DO ORGANU NADZORCZEGO</w:t>
      </w:r>
      <w:r w:rsidRPr="00BF6286">
        <w:rPr>
          <w:rFonts w:ascii="Times New Roman" w:eastAsia="Times New Roman" w:hAnsi="Times New Roman" w:cs="Times New Roman"/>
          <w:kern w:val="0"/>
          <w:sz w:val="23"/>
          <w:szCs w:val="23"/>
          <w:lang w:eastAsia="zh-CN" w:bidi="ar-SA"/>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rsidR="00C945F2" w:rsidRPr="00BF6286" w:rsidRDefault="00C945F2" w:rsidP="004F405D">
      <w:pPr>
        <w:widowControl/>
        <w:numPr>
          <w:ilvl w:val="0"/>
          <w:numId w:val="43"/>
        </w:numPr>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INFORMACJA O WYMOGU/DOBROWOLNOŚCI PODANIA DANYCH ORAZ KONSEKWENCJACH NIEPODANIA DANYCH OSOBOWYCH</w:t>
      </w:r>
      <w:r w:rsidRPr="00BF6286">
        <w:rPr>
          <w:rFonts w:ascii="Times New Roman" w:eastAsia="Times New Roman" w:hAnsi="Times New Roman" w:cs="Times New Roman"/>
          <w:kern w:val="0"/>
          <w:sz w:val="23"/>
          <w:szCs w:val="23"/>
          <w:lang w:eastAsia="zh-CN" w:bidi="ar-SA"/>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rsidR="00C945F2" w:rsidRPr="00BF6286" w:rsidRDefault="00C945F2" w:rsidP="004F405D">
      <w:pPr>
        <w:widowControl/>
        <w:numPr>
          <w:ilvl w:val="0"/>
          <w:numId w:val="43"/>
        </w:numPr>
        <w:tabs>
          <w:tab w:val="left" w:pos="851"/>
        </w:tabs>
        <w:autoSpaceDE w:val="0"/>
        <w:autoSpaceDN/>
        <w:ind w:left="709" w:hanging="283"/>
        <w:contextualSpacing/>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b/>
          <w:kern w:val="0"/>
          <w:sz w:val="23"/>
          <w:szCs w:val="23"/>
          <w:lang w:eastAsia="zh-CN" w:bidi="ar-SA"/>
        </w:rPr>
        <w:t>ZAUTOMATYZOWANE PODEJMOWANIE DECYZJI, PROFILOWANIE -</w:t>
      </w:r>
      <w:r w:rsidRPr="00BF6286">
        <w:rPr>
          <w:rFonts w:ascii="Times New Roman" w:eastAsia="Times New Roman" w:hAnsi="Times New Roman" w:cs="Times New Roman"/>
          <w:kern w:val="0"/>
          <w:sz w:val="23"/>
          <w:szCs w:val="23"/>
          <w:lang w:eastAsia="zh-CN" w:bidi="ar-SA"/>
        </w:rPr>
        <w:t xml:space="preserve"> Administrator informuje, iż dane osobowe Wykonawcy lub osób wskazanych przez Wykonawcę nie będą przetwarzane w sposób zautomatyzowany i nie będą profilowane.</w:t>
      </w:r>
    </w:p>
    <w:p w:rsidR="00C945F2" w:rsidRPr="00BF6286" w:rsidRDefault="00C945F2" w:rsidP="004F405D">
      <w:pPr>
        <w:numPr>
          <w:ilvl w:val="0"/>
          <w:numId w:val="47"/>
        </w:numPr>
        <w:tabs>
          <w:tab w:val="num" w:pos="284"/>
        </w:tabs>
        <w:autoSpaceDE w:val="0"/>
        <w:autoSpaceDN/>
        <w:spacing w:before="120" w:after="160"/>
        <w:ind w:left="284" w:hanging="284"/>
        <w:jc w:val="both"/>
        <w:textAlignment w:val="auto"/>
        <w:rPr>
          <w:rFonts w:ascii="Times New Roman" w:eastAsia="Times New Roman" w:hAnsi="Times New Roman" w:cs="Times New Roman"/>
          <w:kern w:val="0"/>
          <w:sz w:val="23"/>
          <w:szCs w:val="23"/>
          <w:lang w:eastAsia="zh-CN" w:bidi="ar-SA"/>
        </w:rPr>
      </w:pPr>
      <w:r w:rsidRPr="00BF6286">
        <w:rPr>
          <w:rFonts w:ascii="Times New Roman" w:eastAsia="Times New Roman" w:hAnsi="Times New Roman" w:cs="Times New Roman"/>
          <w:kern w:val="0"/>
          <w:sz w:val="23"/>
          <w:szCs w:val="23"/>
          <w:lang w:eastAsia="zh-CN" w:bidi="ar-SA"/>
        </w:rPr>
        <w:t>Wykonawca oświadcza, że zapoznał się z informacją dotyczącą przetwarzania danych osobowych w Urzędzie Miejskim w Skoczowie w związku z realizacją niniejszej umowy.</w:t>
      </w:r>
    </w:p>
    <w:p w:rsidR="009204E3" w:rsidRPr="00BF6286" w:rsidRDefault="009204E3" w:rsidP="00C945F2">
      <w:pPr>
        <w:pStyle w:val="Standard"/>
        <w:rPr>
          <w:rFonts w:ascii="Times New Roman" w:hAnsi="Times New Roman" w:cs="Times New Roman"/>
          <w:sz w:val="23"/>
          <w:szCs w:val="23"/>
        </w:rPr>
      </w:pPr>
    </w:p>
    <w:p w:rsidR="009204E3" w:rsidRDefault="009204E3">
      <w:pPr>
        <w:shd w:val="clear" w:color="auto" w:fill="FFFFFF"/>
        <w:tabs>
          <w:tab w:val="left" w:pos="426"/>
        </w:tabs>
        <w:spacing w:after="8" w:line="210" w:lineRule="exact"/>
        <w:rPr>
          <w:rFonts w:ascii="Times New Roman" w:hAnsi="Times New Roman" w:cs="Times New Roman"/>
          <w:b/>
          <w:sz w:val="23"/>
          <w:szCs w:val="23"/>
        </w:rPr>
      </w:pPr>
    </w:p>
    <w:p w:rsidR="009204E3" w:rsidRDefault="00380A8E" w:rsidP="00B711EA">
      <w:pPr>
        <w:shd w:val="clear" w:color="auto" w:fill="FFFFFF"/>
        <w:tabs>
          <w:tab w:val="left" w:pos="426"/>
        </w:tabs>
        <w:spacing w:after="8" w:line="210" w:lineRule="exact"/>
        <w:jc w:val="center"/>
      </w:pPr>
      <w:r>
        <w:rPr>
          <w:rFonts w:ascii="Times New Roman" w:hAnsi="Times New Roman" w:cs="Times New Roman"/>
          <w:b/>
          <w:sz w:val="23"/>
          <w:szCs w:val="23"/>
        </w:rPr>
        <w:t>§ 11</w:t>
      </w:r>
    </w:p>
    <w:p w:rsidR="009204E3" w:rsidRPr="003F21BA" w:rsidRDefault="00380A8E" w:rsidP="003F21BA">
      <w:pPr>
        <w:shd w:val="clear" w:color="auto" w:fill="FFFFFF"/>
        <w:tabs>
          <w:tab w:val="left" w:pos="426"/>
        </w:tabs>
        <w:spacing w:after="8" w:line="210" w:lineRule="exact"/>
        <w:jc w:val="center"/>
      </w:pPr>
      <w:r>
        <w:rPr>
          <w:rFonts w:ascii="Times New Roman" w:hAnsi="Times New Roman" w:cs="Times New Roman"/>
          <w:b/>
          <w:sz w:val="23"/>
          <w:szCs w:val="23"/>
        </w:rPr>
        <w:t>Cesja wierzytelności</w:t>
      </w:r>
    </w:p>
    <w:p w:rsidR="00C945F2" w:rsidRPr="00C0423E" w:rsidRDefault="00380A8E" w:rsidP="00C0423E">
      <w:pPr>
        <w:shd w:val="clear" w:color="auto" w:fill="FFFFFF"/>
        <w:tabs>
          <w:tab w:val="left" w:pos="426"/>
          <w:tab w:val="left" w:pos="930"/>
        </w:tabs>
        <w:spacing w:before="240"/>
        <w:jc w:val="both"/>
      </w:pPr>
      <w:r>
        <w:rPr>
          <w:rFonts w:ascii="Times New Roman" w:hAnsi="Times New Roman" w:cs="Times New Roman"/>
          <w:sz w:val="23"/>
          <w:szCs w:val="23"/>
        </w:rPr>
        <w:t xml:space="preserve">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t>
      </w:r>
      <w:r>
        <w:rPr>
          <w:rFonts w:ascii="Times New Roman" w:hAnsi="Times New Roman" w:cs="Times New Roman"/>
          <w:sz w:val="23"/>
          <w:szCs w:val="23"/>
        </w:rPr>
        <w:lastRenderedPageBreak/>
        <w:t>wierzyciela lub przejęcie przez osobę trzecią praw wierzyciela (np. w rezultacie poręczenia, zastawu). Zmiana wierzyciela w rezultacie takich czynności nie będzie skuteczna wobec Zamawiającego w zakresie, w jakim nie wyraził na nią pisemnej, uprzedniej zgody.</w:t>
      </w:r>
    </w:p>
    <w:p w:rsidR="00C945F2" w:rsidRDefault="00C945F2" w:rsidP="00C0423E">
      <w:pPr>
        <w:shd w:val="clear" w:color="auto" w:fill="FFFFFF"/>
        <w:tabs>
          <w:tab w:val="left" w:pos="426"/>
        </w:tabs>
        <w:spacing w:after="8" w:line="210" w:lineRule="exact"/>
        <w:rPr>
          <w:rFonts w:ascii="Times New Roman" w:hAnsi="Times New Roman" w:cs="Times New Roman"/>
          <w:b/>
          <w:sz w:val="23"/>
          <w:szCs w:val="23"/>
        </w:rPr>
      </w:pPr>
    </w:p>
    <w:p w:rsidR="00C945F2" w:rsidRDefault="00C945F2" w:rsidP="00B711EA">
      <w:pPr>
        <w:shd w:val="clear" w:color="auto" w:fill="FFFFFF"/>
        <w:tabs>
          <w:tab w:val="left" w:pos="426"/>
        </w:tabs>
        <w:spacing w:after="8" w:line="210" w:lineRule="exact"/>
        <w:jc w:val="center"/>
        <w:rPr>
          <w:rFonts w:ascii="Times New Roman" w:hAnsi="Times New Roman" w:cs="Times New Roman"/>
          <w:b/>
          <w:sz w:val="23"/>
          <w:szCs w:val="23"/>
        </w:rPr>
      </w:pPr>
    </w:p>
    <w:p w:rsidR="009204E3" w:rsidRDefault="00380A8E" w:rsidP="00B711EA">
      <w:pPr>
        <w:shd w:val="clear" w:color="auto" w:fill="FFFFFF"/>
        <w:tabs>
          <w:tab w:val="left" w:pos="426"/>
        </w:tabs>
        <w:spacing w:after="8" w:line="210" w:lineRule="exact"/>
        <w:jc w:val="center"/>
      </w:pPr>
      <w:r>
        <w:rPr>
          <w:rFonts w:ascii="Times New Roman" w:hAnsi="Times New Roman" w:cs="Times New Roman"/>
          <w:b/>
          <w:sz w:val="23"/>
          <w:szCs w:val="23"/>
        </w:rPr>
        <w:t>§ 12</w:t>
      </w:r>
    </w:p>
    <w:p w:rsidR="009204E3" w:rsidRPr="003F21BA" w:rsidRDefault="00380A8E" w:rsidP="003F21BA">
      <w:pPr>
        <w:shd w:val="clear" w:color="auto" w:fill="FFFFFF"/>
        <w:tabs>
          <w:tab w:val="left" w:pos="426"/>
        </w:tabs>
        <w:spacing w:after="8" w:line="210" w:lineRule="exact"/>
        <w:jc w:val="center"/>
      </w:pPr>
      <w:r>
        <w:rPr>
          <w:rFonts w:ascii="Times New Roman" w:hAnsi="Times New Roman" w:cs="Times New Roman"/>
          <w:b/>
          <w:sz w:val="23"/>
          <w:szCs w:val="23"/>
        </w:rPr>
        <w:t>Postanowienia końcowe</w:t>
      </w:r>
    </w:p>
    <w:p w:rsidR="00B711EA" w:rsidRPr="00B711EA" w:rsidRDefault="00380A8E" w:rsidP="004F405D">
      <w:pPr>
        <w:pStyle w:val="Akapitzlist"/>
        <w:numPr>
          <w:ilvl w:val="0"/>
          <w:numId w:val="9"/>
        </w:numPr>
        <w:shd w:val="clear" w:color="auto" w:fill="FFFFFF"/>
        <w:tabs>
          <w:tab w:val="left" w:pos="426"/>
          <w:tab w:val="left" w:pos="1214"/>
        </w:tabs>
        <w:spacing w:before="240"/>
        <w:ind w:left="284" w:hanging="284"/>
        <w:jc w:val="both"/>
      </w:pPr>
      <w:r w:rsidRPr="00B711EA">
        <w:rPr>
          <w:sz w:val="23"/>
          <w:szCs w:val="23"/>
        </w:rPr>
        <w:t>W sprawach nieuregulowanych w niniejszej umowie mają zastosowanie przepisy ustawy: Prawo zamówień publicznych, Kodeks cywilny oraz aktów prawnych wydanych na ich podstawie.</w:t>
      </w:r>
    </w:p>
    <w:p w:rsidR="00B711EA" w:rsidRPr="00B711EA" w:rsidRDefault="00380A8E" w:rsidP="004F405D">
      <w:pPr>
        <w:pStyle w:val="Akapitzlist"/>
        <w:numPr>
          <w:ilvl w:val="0"/>
          <w:numId w:val="9"/>
        </w:numPr>
        <w:shd w:val="clear" w:color="auto" w:fill="FFFFFF"/>
        <w:tabs>
          <w:tab w:val="left" w:pos="426"/>
          <w:tab w:val="left" w:pos="1214"/>
        </w:tabs>
        <w:ind w:left="284" w:hanging="284"/>
        <w:jc w:val="both"/>
      </w:pPr>
      <w:r w:rsidRPr="00B711EA">
        <w:rPr>
          <w:sz w:val="23"/>
          <w:szCs w:val="23"/>
        </w:rPr>
        <w:t>Integralną częścią umowy jest załącznik - opis przedmiotu zamówienia.</w:t>
      </w:r>
    </w:p>
    <w:p w:rsidR="00B711EA" w:rsidRPr="00B711EA" w:rsidRDefault="00380A8E" w:rsidP="004F405D">
      <w:pPr>
        <w:pStyle w:val="Akapitzlist"/>
        <w:numPr>
          <w:ilvl w:val="0"/>
          <w:numId w:val="9"/>
        </w:numPr>
        <w:shd w:val="clear" w:color="auto" w:fill="FFFFFF"/>
        <w:tabs>
          <w:tab w:val="left" w:pos="426"/>
          <w:tab w:val="left" w:pos="1214"/>
        </w:tabs>
        <w:ind w:left="284" w:hanging="284"/>
        <w:jc w:val="both"/>
      </w:pPr>
      <w:r w:rsidRPr="00B711EA">
        <w:rPr>
          <w:sz w:val="23"/>
          <w:szCs w:val="23"/>
        </w:rPr>
        <w:t>Właściwym do rozpoznania sporów wynikłych na tle realizowanej umowy jest sąd powszechny właściwy dla siedziby Zamawiającego.</w:t>
      </w:r>
    </w:p>
    <w:p w:rsidR="009204E3" w:rsidRPr="00B711EA" w:rsidRDefault="00380A8E" w:rsidP="004F405D">
      <w:pPr>
        <w:pStyle w:val="Akapitzlist"/>
        <w:numPr>
          <w:ilvl w:val="0"/>
          <w:numId w:val="9"/>
        </w:numPr>
        <w:shd w:val="clear" w:color="auto" w:fill="FFFFFF"/>
        <w:tabs>
          <w:tab w:val="left" w:pos="426"/>
          <w:tab w:val="left" w:pos="1214"/>
        </w:tabs>
        <w:ind w:left="284" w:hanging="284"/>
        <w:jc w:val="both"/>
      </w:pPr>
      <w:r w:rsidRPr="00B711EA">
        <w:rPr>
          <w:sz w:val="23"/>
          <w:szCs w:val="23"/>
        </w:rPr>
        <w:t>Umowę niniejszą sporządzono w 4 jednobrzmiących egzemplarzach, z czego 3 egzemplarze dla Zamawiającego, a jeden dla Wykonawcy.</w:t>
      </w:r>
    </w:p>
    <w:p w:rsidR="00B711EA" w:rsidRDefault="00B711EA" w:rsidP="00B711EA">
      <w:pPr>
        <w:shd w:val="clear" w:color="auto" w:fill="FFFFFF"/>
        <w:tabs>
          <w:tab w:val="left" w:pos="710"/>
          <w:tab w:val="left" w:pos="1214"/>
        </w:tabs>
        <w:jc w:val="both"/>
      </w:pPr>
    </w:p>
    <w:p w:rsidR="003F21BA" w:rsidRDefault="003F21BA" w:rsidP="00B711EA">
      <w:pPr>
        <w:shd w:val="clear" w:color="auto" w:fill="FFFFFF"/>
        <w:tabs>
          <w:tab w:val="left" w:pos="710"/>
          <w:tab w:val="left" w:pos="1214"/>
        </w:tabs>
        <w:jc w:val="both"/>
      </w:pPr>
    </w:p>
    <w:p w:rsidR="009204E3" w:rsidRDefault="009204E3" w:rsidP="004F405D">
      <w:pPr>
        <w:pStyle w:val="Nagwek9"/>
        <w:keepLines w:val="0"/>
        <w:numPr>
          <w:ilvl w:val="8"/>
          <w:numId w:val="14"/>
        </w:numPr>
        <w:tabs>
          <w:tab w:val="left" w:pos="1004"/>
          <w:tab w:val="left" w:pos="6224"/>
        </w:tabs>
        <w:spacing w:before="0"/>
        <w:ind w:left="284" w:hanging="284"/>
        <w:jc w:val="center"/>
        <w:rPr>
          <w:rFonts w:ascii="Times New Roman" w:hAnsi="Times New Roman" w:cs="Times New Roman"/>
          <w:sz w:val="23"/>
          <w:szCs w:val="23"/>
        </w:rPr>
      </w:pPr>
    </w:p>
    <w:p w:rsidR="009204E3" w:rsidRDefault="00380A8E">
      <w:pPr>
        <w:pStyle w:val="Standard"/>
        <w:tabs>
          <w:tab w:val="left" w:pos="426"/>
        </w:tabs>
        <w:jc w:val="both"/>
      </w:pPr>
      <w:r>
        <w:rPr>
          <w:rFonts w:ascii="Times New Roman" w:hAnsi="Times New Roman" w:cs="Times New Roman"/>
          <w:b/>
          <w:sz w:val="23"/>
          <w:szCs w:val="23"/>
        </w:rPr>
        <w:t xml:space="preserve">            Zamawiający                                                                                      Wykonawca</w:t>
      </w:r>
    </w:p>
    <w:p w:rsidR="003F21BA" w:rsidRDefault="003F21BA">
      <w:pPr>
        <w:pStyle w:val="Standard"/>
        <w:tabs>
          <w:tab w:val="left" w:pos="426"/>
        </w:tabs>
        <w:jc w:val="both"/>
        <w:rPr>
          <w:rFonts w:ascii="Times New Roman" w:hAnsi="Times New Roman" w:cs="Times New Roman"/>
          <w:sz w:val="23"/>
          <w:szCs w:val="23"/>
        </w:rPr>
      </w:pPr>
    </w:p>
    <w:p w:rsidR="003F21BA" w:rsidRDefault="003F21BA">
      <w:pPr>
        <w:pStyle w:val="Standard"/>
        <w:tabs>
          <w:tab w:val="left" w:pos="426"/>
        </w:tabs>
        <w:jc w:val="both"/>
        <w:rPr>
          <w:rFonts w:ascii="Times New Roman" w:hAnsi="Times New Roman" w:cs="Times New Roman"/>
          <w:sz w:val="23"/>
          <w:szCs w:val="23"/>
        </w:rPr>
      </w:pPr>
    </w:p>
    <w:p w:rsidR="009204E3" w:rsidRDefault="00380A8E">
      <w:pPr>
        <w:pStyle w:val="Standard"/>
        <w:tabs>
          <w:tab w:val="left" w:pos="426"/>
        </w:tabs>
        <w:jc w:val="both"/>
        <w:rPr>
          <w:rFonts w:ascii="Times New Roman" w:hAnsi="Times New Roman" w:cs="Times New Roman"/>
          <w:sz w:val="23"/>
          <w:szCs w:val="23"/>
        </w:rPr>
      </w:pPr>
      <w:r>
        <w:rPr>
          <w:rFonts w:ascii="Times New Roman" w:hAnsi="Times New Roman" w:cs="Times New Roman"/>
          <w:sz w:val="23"/>
          <w:szCs w:val="23"/>
        </w:rPr>
        <w:t>……………………………………                                                       ……………………………..</w:t>
      </w: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p>
    <w:p w:rsidR="0033291A" w:rsidRDefault="0033291A">
      <w:pPr>
        <w:pStyle w:val="Standard"/>
        <w:tabs>
          <w:tab w:val="left" w:pos="426"/>
        </w:tabs>
        <w:jc w:val="both"/>
        <w:rPr>
          <w:rFonts w:ascii="Times New Roman" w:hAnsi="Times New Roman" w:cs="Times New Roman"/>
          <w:sz w:val="23"/>
          <w:szCs w:val="23"/>
        </w:rPr>
      </w:pPr>
      <w:r>
        <w:rPr>
          <w:rFonts w:ascii="Times New Roman" w:hAnsi="Times New Roman" w:cs="Times New Roman"/>
          <w:sz w:val="23"/>
          <w:szCs w:val="23"/>
        </w:rPr>
        <w:t>Załą</w:t>
      </w:r>
      <w:r w:rsidR="004F405D">
        <w:rPr>
          <w:rFonts w:ascii="Times New Roman" w:hAnsi="Times New Roman" w:cs="Times New Roman"/>
          <w:sz w:val="23"/>
          <w:szCs w:val="23"/>
        </w:rPr>
        <w:t>cznik</w:t>
      </w:r>
      <w:r>
        <w:rPr>
          <w:rFonts w:ascii="Times New Roman" w:hAnsi="Times New Roman" w:cs="Times New Roman"/>
          <w:sz w:val="23"/>
          <w:szCs w:val="23"/>
        </w:rPr>
        <w:t>:</w:t>
      </w:r>
    </w:p>
    <w:p w:rsidR="0033291A" w:rsidRPr="004F405D" w:rsidRDefault="004F405D" w:rsidP="004F405D">
      <w:pPr>
        <w:pStyle w:val="Standard"/>
        <w:numPr>
          <w:ilvl w:val="2"/>
          <w:numId w:val="47"/>
        </w:numPr>
        <w:tabs>
          <w:tab w:val="left" w:pos="426"/>
        </w:tabs>
        <w:jc w:val="both"/>
        <w:rPr>
          <w:rFonts w:ascii="Times New Roman" w:hAnsi="Times New Roman" w:cs="Times New Roman"/>
        </w:rPr>
      </w:pPr>
      <w:r w:rsidRPr="004F405D">
        <w:rPr>
          <w:rFonts w:ascii="Times New Roman" w:hAnsi="Times New Roman" w:cs="Times New Roman"/>
        </w:rPr>
        <w:t xml:space="preserve">Opis przedmiotu  zamówienia </w:t>
      </w:r>
    </w:p>
    <w:sectPr w:rsidR="0033291A" w:rsidRPr="004F405D">
      <w:footerReference w:type="default" r:id="rId9"/>
      <w:type w:val="continuous"/>
      <w:pgSz w:w="11906" w:h="16838"/>
      <w:pgMar w:top="1134" w:right="1134" w:bottom="1417" w:left="1134" w:header="708"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27" w:rsidRDefault="00380A8E">
      <w:r>
        <w:separator/>
      </w:r>
    </w:p>
  </w:endnote>
  <w:endnote w:type="continuationSeparator" w:id="0">
    <w:p w:rsidR="00A21227" w:rsidRDefault="0038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47723"/>
      <w:docPartObj>
        <w:docPartGallery w:val="Page Numbers (Bottom of Page)"/>
        <w:docPartUnique/>
      </w:docPartObj>
    </w:sdtPr>
    <w:sdtEndPr/>
    <w:sdtContent>
      <w:p w:rsidR="00C945F2" w:rsidRDefault="00C945F2">
        <w:pPr>
          <w:pStyle w:val="Stopka"/>
          <w:jc w:val="center"/>
        </w:pPr>
        <w:r>
          <w:fldChar w:fldCharType="begin"/>
        </w:r>
        <w:r>
          <w:instrText>PAGE   \* MERGEFORMAT</w:instrText>
        </w:r>
        <w:r>
          <w:fldChar w:fldCharType="separate"/>
        </w:r>
        <w:r w:rsidR="00F85EBF">
          <w:rPr>
            <w:noProof/>
          </w:rPr>
          <w:t>4</w:t>
        </w:r>
        <w:r>
          <w:fldChar w:fldCharType="end"/>
        </w:r>
      </w:p>
    </w:sdtContent>
  </w:sdt>
  <w:p w:rsidR="00C945F2" w:rsidRDefault="00C945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27" w:rsidRDefault="00380A8E">
      <w:r>
        <w:rPr>
          <w:color w:val="000000"/>
        </w:rPr>
        <w:separator/>
      </w:r>
    </w:p>
  </w:footnote>
  <w:footnote w:type="continuationSeparator" w:id="0">
    <w:p w:rsidR="00A21227" w:rsidRDefault="00380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6"/>
      <w:numFmt w:val="decimal"/>
      <w:lvlText w:val="%1."/>
      <w:lvlJc w:val="left"/>
      <w:pPr>
        <w:tabs>
          <w:tab w:val="num" w:pos="720"/>
        </w:tabs>
        <w:ind w:left="720" w:hanging="360"/>
      </w:pPr>
      <w:rPr>
        <w:rFonts w:ascii="Cambria" w:hAnsi="Cambria" w:cs="Cambria" w:hint="default"/>
        <w:b w:val="0"/>
        <w:sz w:val="22"/>
        <w:szCs w:val="22"/>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B"/>
    <w:multiLevelType w:val="singleLevel"/>
    <w:tmpl w:val="B4B05184"/>
    <w:name w:val="WW8Num11"/>
    <w:lvl w:ilvl="0">
      <w:start w:val="1"/>
      <w:numFmt w:val="decimal"/>
      <w:lvlText w:val="%1)"/>
      <w:lvlJc w:val="left"/>
      <w:pPr>
        <w:tabs>
          <w:tab w:val="num" w:pos="0"/>
        </w:tabs>
        <w:ind w:left="720" w:hanging="360"/>
      </w:pPr>
      <w:rPr>
        <w:rFonts w:ascii="Times New Roman" w:hAnsi="Times New Roman" w:cs="Times New Roman" w:hint="default"/>
        <w:color w:val="auto"/>
        <w:sz w:val="22"/>
        <w:szCs w:val="22"/>
      </w:rPr>
    </w:lvl>
  </w:abstractNum>
  <w:abstractNum w:abstractNumId="2">
    <w:nsid w:val="0000000D"/>
    <w:multiLevelType w:val="multilevel"/>
    <w:tmpl w:val="0000000D"/>
    <w:name w:val="WW8Num13"/>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rPr>
        <w:rFonts w:cs="Cambri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F"/>
    <w:multiLevelType w:val="multilevel"/>
    <w:tmpl w:val="182485E4"/>
    <w:name w:val="WW8Num15"/>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b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
    <w:nsid w:val="00000011"/>
    <w:multiLevelType w:val="singleLevel"/>
    <w:tmpl w:val="00000011"/>
    <w:name w:val="WW8Num17"/>
    <w:lvl w:ilvl="0">
      <w:start w:val="1"/>
      <w:numFmt w:val="lowerLetter"/>
      <w:lvlText w:val="%1)"/>
      <w:lvlJc w:val="left"/>
      <w:pPr>
        <w:tabs>
          <w:tab w:val="num" w:pos="0"/>
        </w:tabs>
        <w:ind w:left="1068" w:hanging="360"/>
      </w:pPr>
      <w:rPr>
        <w:rFonts w:ascii="Cambria" w:hAnsi="Cambria" w:cs="Cambria"/>
        <w:sz w:val="20"/>
        <w:szCs w:val="20"/>
      </w:rPr>
    </w:lvl>
  </w:abstractNum>
  <w:abstractNum w:abstractNumId="5">
    <w:nsid w:val="0000001B"/>
    <w:multiLevelType w:val="singleLevel"/>
    <w:tmpl w:val="0000001B"/>
    <w:name w:val="WW8Num27"/>
    <w:lvl w:ilvl="0">
      <w:start w:val="1"/>
      <w:numFmt w:val="lowerLetter"/>
      <w:lvlText w:val="%1)"/>
      <w:lvlJc w:val="left"/>
      <w:pPr>
        <w:tabs>
          <w:tab w:val="num" w:pos="0"/>
        </w:tabs>
        <w:ind w:left="1080" w:hanging="360"/>
      </w:pPr>
      <w:rPr>
        <w:rFonts w:ascii="Cambria" w:hAnsi="Cambria" w:cs="Cambria"/>
        <w:sz w:val="22"/>
        <w:szCs w:val="22"/>
      </w:rPr>
    </w:lvl>
  </w:abstractNum>
  <w:abstractNum w:abstractNumId="6">
    <w:nsid w:val="022907F3"/>
    <w:multiLevelType w:val="multilevel"/>
    <w:tmpl w:val="633C6148"/>
    <w:styleLink w:val="WWNum27"/>
    <w:lvl w:ilvl="0">
      <w:start w:val="1"/>
      <w:numFmt w:val="decimal"/>
      <w:lvlText w:val="%1."/>
      <w:lvlJc w:val="left"/>
      <w:rPr>
        <w:color w:val="000000"/>
      </w:rPr>
    </w:lvl>
    <w:lvl w:ilvl="1">
      <w:start w:val="1"/>
      <w:numFmt w:val="decimal"/>
      <w:lvlText w:val="%2)"/>
      <w:lvlJc w:val="left"/>
      <w:rPr>
        <w:rFonts w:cs="Calibri"/>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6C6192C"/>
    <w:multiLevelType w:val="multilevel"/>
    <w:tmpl w:val="D77C3F1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9442E91"/>
    <w:multiLevelType w:val="hybridMultilevel"/>
    <w:tmpl w:val="DC38CD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CF75E8"/>
    <w:multiLevelType w:val="multilevel"/>
    <w:tmpl w:val="26DACEEE"/>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FA865F2"/>
    <w:multiLevelType w:val="multilevel"/>
    <w:tmpl w:val="1C1CB258"/>
    <w:lvl w:ilvl="0">
      <w:start w:val="6"/>
      <w:numFmt w:val="decimal"/>
      <w:lvlText w:val="%1."/>
      <w:lvlJc w:val="left"/>
      <w:pPr>
        <w:ind w:left="0" w:firstLine="0"/>
      </w:pPr>
      <w:rPr>
        <w:rFonts w:eastAsia="Calibri" w:cs="Times New Roman" w:hint="default"/>
        <w:b w:val="0"/>
        <w:bCs w:val="0"/>
        <w:i w:val="0"/>
        <w:iCs w:val="0"/>
        <w:caps w:val="0"/>
        <w:smallCaps w:val="0"/>
        <w:strike w:val="0"/>
        <w:dstrike w:val="0"/>
        <w:color w:val="000000"/>
        <w:spacing w:val="0"/>
        <w:w w:val="100"/>
        <w:position w:val="0"/>
        <w:sz w:val="23"/>
        <w:szCs w:val="23"/>
        <w:u w:val="none"/>
        <w:vertAlign w:val="baseline"/>
        <w:lang w:val="pl-PL" w:eastAsia="pl-PL" w:bidi="pl-PL"/>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133B673A"/>
    <w:multiLevelType w:val="hybridMultilevel"/>
    <w:tmpl w:val="3FD05BDC"/>
    <w:lvl w:ilvl="0" w:tplc="71BA74EA">
      <w:start w:val="1"/>
      <w:numFmt w:val="decimal"/>
      <w:lvlText w:val="%1)"/>
      <w:lvlJc w:val="left"/>
      <w:pPr>
        <w:ind w:left="1004" w:hanging="360"/>
      </w:pPr>
      <w:rPr>
        <w:rFonts w:ascii="Times New Roman" w:eastAsia="Microsoft Sans Serif" w:hAnsi="Times New Roman" w:cs="Times New Roman" w:hint="default"/>
        <w:sz w:val="23"/>
        <w:szCs w:val="23"/>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353165F"/>
    <w:multiLevelType w:val="multilevel"/>
    <w:tmpl w:val="0E262FB6"/>
    <w:styleLink w:val="WWNum12"/>
    <w:lvl w:ilvl="0">
      <w:start w:val="1"/>
      <w:numFmt w:val="decimal"/>
      <w:lvlText w:val="%1."/>
      <w:lvlJc w:val="left"/>
      <w:rPr>
        <w:rFonts w:cs="Times New Roman"/>
        <w:b w:val="0"/>
        <w:bCs/>
        <w:i w:val="0"/>
        <w:color w:val="00000A"/>
        <w:kern w:val="3"/>
        <w:sz w:val="22"/>
        <w:szCs w:val="22"/>
      </w:rPr>
    </w:lvl>
    <w:lvl w:ilvl="1">
      <w:start w:val="1"/>
      <w:numFmt w:val="decimal"/>
      <w:lvlText w:val="%2."/>
      <w:lvlJc w:val="left"/>
      <w:rPr>
        <w:rFonts w:ascii="Times New Roman" w:eastAsia="Microsoft Sans Serif" w:hAnsi="Times New Roman" w:cs="Times New Roman"/>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5202C52"/>
    <w:multiLevelType w:val="multilevel"/>
    <w:tmpl w:val="EBE8C102"/>
    <w:styleLink w:val="WWNum25"/>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75B3A3C"/>
    <w:multiLevelType w:val="multilevel"/>
    <w:tmpl w:val="5906B68E"/>
    <w:styleLink w:val="WWNum1"/>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9022196"/>
    <w:multiLevelType w:val="multilevel"/>
    <w:tmpl w:val="D41A718A"/>
    <w:name w:val="WW8Num1522"/>
    <w:lvl w:ilvl="0">
      <w:start w:val="2"/>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hint="default"/>
        <w:b w:val="0"/>
      </w:rPr>
    </w:lvl>
    <w:lvl w:ilvl="3">
      <w:start w:val="1"/>
      <w:numFmt w:val="decimal"/>
      <w:lvlText w:val="%4."/>
      <w:lvlJc w:val="left"/>
      <w:pPr>
        <w:tabs>
          <w:tab w:val="num" w:pos="0"/>
        </w:tabs>
        <w:ind w:left="0" w:firstLine="0"/>
      </w:pPr>
      <w:rPr>
        <w:rFonts w:cs="Times New Roman" w:hint="default"/>
      </w:rPr>
    </w:lvl>
    <w:lvl w:ilvl="4">
      <w:start w:val="1"/>
      <w:numFmt w:val="decimal"/>
      <w:lvlText w:val="%5."/>
      <w:lvlJc w:val="left"/>
      <w:pPr>
        <w:tabs>
          <w:tab w:val="num" w:pos="0"/>
        </w:tabs>
        <w:ind w:left="0" w:firstLine="0"/>
      </w:pPr>
      <w:rPr>
        <w:rFonts w:cs="Times New Roman" w:hint="default"/>
      </w:rPr>
    </w:lvl>
    <w:lvl w:ilvl="5">
      <w:start w:val="1"/>
      <w:numFmt w:val="decimal"/>
      <w:lvlText w:val="%6."/>
      <w:lvlJc w:val="left"/>
      <w:pPr>
        <w:tabs>
          <w:tab w:val="num" w:pos="0"/>
        </w:tabs>
        <w:ind w:left="0" w:firstLine="0"/>
      </w:pPr>
      <w:rPr>
        <w:rFonts w:cs="Times New Roman" w:hint="default"/>
      </w:rPr>
    </w:lvl>
    <w:lvl w:ilvl="6">
      <w:start w:val="1"/>
      <w:numFmt w:val="decimal"/>
      <w:lvlText w:val="%7."/>
      <w:lvlJc w:val="left"/>
      <w:pPr>
        <w:tabs>
          <w:tab w:val="num" w:pos="0"/>
        </w:tabs>
        <w:ind w:left="0" w:firstLine="0"/>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9."/>
      <w:lvlJc w:val="left"/>
      <w:pPr>
        <w:tabs>
          <w:tab w:val="num" w:pos="0"/>
        </w:tabs>
        <w:ind w:left="0" w:firstLine="0"/>
      </w:pPr>
      <w:rPr>
        <w:rFonts w:cs="Times New Roman" w:hint="default"/>
      </w:rPr>
    </w:lvl>
  </w:abstractNum>
  <w:abstractNum w:abstractNumId="16">
    <w:nsid w:val="1BCD4206"/>
    <w:multiLevelType w:val="multilevel"/>
    <w:tmpl w:val="3C54DAF6"/>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0ED6AF3"/>
    <w:multiLevelType w:val="multilevel"/>
    <w:tmpl w:val="57E44DD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23A3F2F"/>
    <w:multiLevelType w:val="multilevel"/>
    <w:tmpl w:val="4418C65E"/>
    <w:styleLink w:val="WWNum3"/>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4CF5160"/>
    <w:multiLevelType w:val="hybridMultilevel"/>
    <w:tmpl w:val="6BF891BA"/>
    <w:lvl w:ilvl="0" w:tplc="45F63FF0">
      <w:start w:val="1"/>
      <w:numFmt w:val="decimal"/>
      <w:lvlText w:val="%1."/>
      <w:lvlJc w:val="left"/>
      <w:pPr>
        <w:ind w:left="720" w:hanging="360"/>
      </w:pPr>
      <w:rPr>
        <w:rFonts w:ascii="Times New Roman" w:hAnsi="Times New Roman"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7775F1"/>
    <w:multiLevelType w:val="multilevel"/>
    <w:tmpl w:val="E0F844DC"/>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5D930C7"/>
    <w:multiLevelType w:val="hybridMultilevel"/>
    <w:tmpl w:val="B444073A"/>
    <w:lvl w:ilvl="0" w:tplc="1254865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E2092E"/>
    <w:multiLevelType w:val="hybridMultilevel"/>
    <w:tmpl w:val="B32E7796"/>
    <w:lvl w:ilvl="0" w:tplc="AD484CB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8E254F"/>
    <w:multiLevelType w:val="multilevel"/>
    <w:tmpl w:val="7A7A3E18"/>
    <w:styleLink w:val="WWNum7"/>
    <w:lvl w:ilvl="0">
      <w:start w:val="1"/>
      <w:numFmt w:val="decimal"/>
      <w:lvlText w:val="%1."/>
      <w:lvlJc w:val="left"/>
      <w:rPr>
        <w:rFonts w:ascii="Times New Roman" w:eastAsia="Microsoft Sans Serif" w:hAnsi="Times New Roman" w:cs="Times New Roman"/>
        <w:b w:val="0"/>
        <w:bCs w:val="0"/>
        <w:i w:val="0"/>
        <w:iCs w:val="0"/>
        <w:caps w:val="0"/>
        <w:smallCaps w:val="0"/>
        <w:strike w:val="0"/>
        <w:dstrike w:val="0"/>
        <w:color w:val="000000"/>
        <w:spacing w:val="0"/>
        <w:w w:val="100"/>
        <w:position w:val="0"/>
        <w:sz w:val="23"/>
        <w:szCs w:val="23"/>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292E019B"/>
    <w:multiLevelType w:val="multilevel"/>
    <w:tmpl w:val="6E845554"/>
    <w:styleLink w:val="WWNum9"/>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2"/>
        <w:szCs w:val="22"/>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97473E0"/>
    <w:multiLevelType w:val="multilevel"/>
    <w:tmpl w:val="385CA9DE"/>
    <w:styleLink w:val="WWNum6"/>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2D373DD"/>
    <w:multiLevelType w:val="multilevel"/>
    <w:tmpl w:val="4F3E78E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3C65E3E"/>
    <w:multiLevelType w:val="multilevel"/>
    <w:tmpl w:val="79C29020"/>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5930BC0"/>
    <w:multiLevelType w:val="hybridMultilevel"/>
    <w:tmpl w:val="EF1E0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8075F2"/>
    <w:multiLevelType w:val="multilevel"/>
    <w:tmpl w:val="4CC6D5CC"/>
    <w:styleLink w:val="WW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AD821FF"/>
    <w:multiLevelType w:val="multilevel"/>
    <w:tmpl w:val="34A625BA"/>
    <w:styleLink w:val="WWNum2"/>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3C281968"/>
    <w:multiLevelType w:val="multilevel"/>
    <w:tmpl w:val="BED0B794"/>
    <w:styleLink w:val="WWNum8"/>
    <w:lvl w:ilvl="0">
      <w:start w:val="2"/>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3."/>
      <w:lvlJc w:val="left"/>
      <w:rPr>
        <w:rFonts w:ascii="Times New Roman" w:eastAsia="Microsoft Sans Serif" w:hAnsi="Times New Roman" w:cs="Times New Roman"/>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4F10CE1"/>
    <w:multiLevelType w:val="multilevel"/>
    <w:tmpl w:val="AA4244AE"/>
    <w:styleLink w:val="WWNum5"/>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551661A"/>
    <w:multiLevelType w:val="multilevel"/>
    <w:tmpl w:val="A5286212"/>
    <w:styleLink w:val="WWNum17"/>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rPr>
        <w:rFonts w:ascii="Times New Roman" w:eastAsia="Microsoft Sans Serif" w:hAnsi="Times New Roman"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4A2821E1"/>
    <w:multiLevelType w:val="multilevel"/>
    <w:tmpl w:val="CE1EF6F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AAD12F1"/>
    <w:multiLevelType w:val="hybridMultilevel"/>
    <w:tmpl w:val="DCFEB71A"/>
    <w:lvl w:ilvl="0" w:tplc="F5986DD8">
      <w:start w:val="2"/>
      <w:numFmt w:val="decimal"/>
      <w:lvlText w:val="%1."/>
      <w:lvlJc w:val="left"/>
      <w:pPr>
        <w:ind w:left="720" w:hanging="360"/>
      </w:pPr>
      <w:rPr>
        <w:rFonts w:ascii="Times New Roman" w:hAnsi="Times New Roman"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FE1132"/>
    <w:multiLevelType w:val="hybridMultilevel"/>
    <w:tmpl w:val="9B103B6A"/>
    <w:lvl w:ilvl="0" w:tplc="AD3C4556">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13793D"/>
    <w:multiLevelType w:val="multilevel"/>
    <w:tmpl w:val="BA528C6A"/>
    <w:styleLink w:val="WWNum29"/>
    <w:lvl w:ilvl="0">
      <w:start w:val="2"/>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02D0D1B"/>
    <w:multiLevelType w:val="multilevel"/>
    <w:tmpl w:val="09D8F61E"/>
    <w:styleLink w:val="WWNum21"/>
    <w:lvl w:ilvl="0">
      <w:start w:val="1"/>
      <w:numFmt w:val="lowerLetter"/>
      <w:lvlText w:val="%1)"/>
      <w:lvlJc w:val="left"/>
    </w:lvl>
    <w:lvl w:ilvl="1">
      <w:start w:val="1"/>
      <w:numFmt w:val="decimal"/>
      <w:lvlText w:val="%2."/>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54E7797C"/>
    <w:multiLevelType w:val="multilevel"/>
    <w:tmpl w:val="BD4ED4C8"/>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61815B9"/>
    <w:multiLevelType w:val="multilevel"/>
    <w:tmpl w:val="05EEF94E"/>
    <w:styleLink w:val="WWNum18"/>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56D33337"/>
    <w:multiLevelType w:val="multilevel"/>
    <w:tmpl w:val="D302B3A0"/>
    <w:styleLink w:val="WWNum32"/>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2"/>
        <w:szCs w:val="22"/>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8272A13"/>
    <w:multiLevelType w:val="multilevel"/>
    <w:tmpl w:val="A66E643A"/>
    <w:styleLink w:val="WWNum19"/>
    <w:lvl w:ilvl="0">
      <w:start w:val="3"/>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nsid w:val="590E4770"/>
    <w:multiLevelType w:val="multilevel"/>
    <w:tmpl w:val="ABF21526"/>
    <w:styleLink w:val="WWNum13"/>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92C2ED4"/>
    <w:multiLevelType w:val="multilevel"/>
    <w:tmpl w:val="7A9041EE"/>
    <w:styleLink w:val="WWNum31"/>
    <w:lvl w:ilvl="0">
      <w:start w:val="2"/>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97D54C3"/>
    <w:multiLevelType w:val="multilevel"/>
    <w:tmpl w:val="C5BC70B6"/>
    <w:styleLink w:val="WWNum14"/>
    <w:lvl w:ilvl="0">
      <w:start w:val="3"/>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rPr>
    </w:lvl>
    <w:lvl w:ilvl="1">
      <w:start w:val="1"/>
      <w:numFmt w:val="decimal"/>
      <w:lvlText w:val="%2"/>
      <w:lvlJc w:val="left"/>
    </w:lvl>
    <w:lvl w:ilvl="2">
      <w:start w:val="5"/>
      <w:numFmt w:val="decimal"/>
      <w:lvlText w:val="%1.%2.%3."/>
      <w:lvlJc w:val="left"/>
      <w:rPr>
        <w:sz w:val="22"/>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5BD96902"/>
    <w:multiLevelType w:val="multilevel"/>
    <w:tmpl w:val="83C80234"/>
    <w:styleLink w:val="WWNum3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FFD25A7"/>
    <w:multiLevelType w:val="multilevel"/>
    <w:tmpl w:val="F4DE7368"/>
    <w:styleLink w:val="WWNum4"/>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605146D1"/>
    <w:multiLevelType w:val="multilevel"/>
    <w:tmpl w:val="3FCA7B5A"/>
    <w:name w:val="WW8Num152"/>
    <w:lvl w:ilvl="0">
      <w:start w:val="1"/>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hint="default"/>
        <w:b w:val="0"/>
      </w:rPr>
    </w:lvl>
    <w:lvl w:ilvl="3">
      <w:start w:val="1"/>
      <w:numFmt w:val="decimal"/>
      <w:lvlText w:val="%4."/>
      <w:lvlJc w:val="left"/>
      <w:pPr>
        <w:tabs>
          <w:tab w:val="num" w:pos="0"/>
        </w:tabs>
        <w:ind w:left="0" w:firstLine="0"/>
      </w:pPr>
      <w:rPr>
        <w:rFonts w:cs="Times New Roman" w:hint="default"/>
      </w:rPr>
    </w:lvl>
    <w:lvl w:ilvl="4">
      <w:start w:val="1"/>
      <w:numFmt w:val="decimal"/>
      <w:lvlText w:val="%5."/>
      <w:lvlJc w:val="left"/>
      <w:pPr>
        <w:tabs>
          <w:tab w:val="num" w:pos="0"/>
        </w:tabs>
        <w:ind w:left="0" w:firstLine="0"/>
      </w:pPr>
      <w:rPr>
        <w:rFonts w:cs="Times New Roman" w:hint="default"/>
      </w:rPr>
    </w:lvl>
    <w:lvl w:ilvl="5">
      <w:start w:val="1"/>
      <w:numFmt w:val="decimal"/>
      <w:lvlText w:val="%6."/>
      <w:lvlJc w:val="left"/>
      <w:pPr>
        <w:tabs>
          <w:tab w:val="num" w:pos="0"/>
        </w:tabs>
        <w:ind w:left="0" w:firstLine="0"/>
      </w:pPr>
      <w:rPr>
        <w:rFonts w:cs="Times New Roman" w:hint="default"/>
      </w:rPr>
    </w:lvl>
    <w:lvl w:ilvl="6">
      <w:start w:val="1"/>
      <w:numFmt w:val="decimal"/>
      <w:lvlText w:val="%7."/>
      <w:lvlJc w:val="left"/>
      <w:pPr>
        <w:tabs>
          <w:tab w:val="num" w:pos="0"/>
        </w:tabs>
        <w:ind w:left="0" w:firstLine="0"/>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9."/>
      <w:lvlJc w:val="left"/>
      <w:pPr>
        <w:tabs>
          <w:tab w:val="num" w:pos="0"/>
        </w:tabs>
        <w:ind w:left="0" w:firstLine="0"/>
      </w:pPr>
      <w:rPr>
        <w:rFonts w:cs="Times New Roman" w:hint="default"/>
      </w:rPr>
    </w:lvl>
  </w:abstractNum>
  <w:abstractNum w:abstractNumId="49">
    <w:nsid w:val="68BD783A"/>
    <w:multiLevelType w:val="hybridMultilevel"/>
    <w:tmpl w:val="537890E4"/>
    <w:lvl w:ilvl="0" w:tplc="48B0E2A0">
      <w:start w:val="2"/>
      <w:numFmt w:val="decimal"/>
      <w:lvlText w:val="%1."/>
      <w:lvlJc w:val="left"/>
      <w:pPr>
        <w:ind w:left="720" w:hanging="360"/>
      </w:pPr>
      <w:rPr>
        <w:rFonts w:ascii="Times New Roman" w:hAnsi="Times New Roman"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A36BCE"/>
    <w:multiLevelType w:val="multilevel"/>
    <w:tmpl w:val="082A6E56"/>
    <w:styleLink w:val="WWNum80"/>
    <w:lvl w:ilvl="0">
      <w:start w:val="1"/>
      <w:numFmt w:val="decimal"/>
      <w:lvlText w:val="%1"/>
      <w:lvlJc w:val="left"/>
      <w:rPr>
        <w:rFonts w:eastAsia="Times New Roman"/>
        <w:b w:val="0"/>
      </w:rPr>
    </w:lvl>
    <w:lvl w:ilvl="1">
      <w:start w:val="1"/>
      <w:numFmt w:val="decimal"/>
      <w:lvlText w:val="%1.%2"/>
      <w:lvlJc w:val="left"/>
      <w:rPr>
        <w:rFonts w:eastAsia="Times New Roman"/>
        <w:b w:val="0"/>
        <w:strike w:val="0"/>
        <w:dstrike w:val="0"/>
        <w:color w:val="000000"/>
      </w:rPr>
    </w:lvl>
    <w:lvl w:ilvl="2">
      <w:start w:val="1"/>
      <w:numFmt w:val="decimal"/>
      <w:lvlText w:val="%1.%2.%3"/>
      <w:lvlJc w:val="left"/>
      <w:rPr>
        <w:rFonts w:eastAsia="Times New Roman"/>
      </w:rPr>
    </w:lvl>
    <w:lvl w:ilvl="3">
      <w:start w:val="1"/>
      <w:numFmt w:val="decimal"/>
      <w:lvlText w:val="%1.%2.%3.%4"/>
      <w:lvlJc w:val="left"/>
      <w:rPr>
        <w:rFonts w:eastAsia="Times New Roman"/>
      </w:rPr>
    </w:lvl>
    <w:lvl w:ilvl="4">
      <w:start w:val="1"/>
      <w:numFmt w:val="decimal"/>
      <w:lvlText w:val="%1.%2.%3.%4.%5"/>
      <w:lvlJc w:val="left"/>
      <w:rPr>
        <w:rFonts w:eastAsia="Times New Roman"/>
      </w:rPr>
    </w:lvl>
    <w:lvl w:ilvl="5">
      <w:start w:val="1"/>
      <w:numFmt w:val="decimal"/>
      <w:lvlText w:val="%1.%2.%3.%4.%5.%6"/>
      <w:lvlJc w:val="left"/>
      <w:rPr>
        <w:rFonts w:eastAsia="Times New Roman"/>
      </w:rPr>
    </w:lvl>
    <w:lvl w:ilvl="6">
      <w:start w:val="1"/>
      <w:numFmt w:val="decimal"/>
      <w:lvlText w:val="%1.%2.%3.%4.%5.%6.%7"/>
      <w:lvlJc w:val="left"/>
      <w:rPr>
        <w:rFonts w:eastAsia="Times New Roman"/>
      </w:rPr>
    </w:lvl>
    <w:lvl w:ilvl="7">
      <w:start w:val="1"/>
      <w:numFmt w:val="decimal"/>
      <w:lvlText w:val="%1.%2.%3.%4.%5.%6.%7.%8"/>
      <w:lvlJc w:val="left"/>
      <w:rPr>
        <w:rFonts w:eastAsia="Times New Roman"/>
      </w:rPr>
    </w:lvl>
    <w:lvl w:ilvl="8">
      <w:start w:val="1"/>
      <w:numFmt w:val="decimal"/>
      <w:lvlText w:val="%1.%2.%3.%4.%5.%6.%7.%8.%9"/>
      <w:lvlJc w:val="left"/>
      <w:rPr>
        <w:rFonts w:eastAsia="Times New Roman"/>
      </w:rPr>
    </w:lvl>
  </w:abstractNum>
  <w:abstractNum w:abstractNumId="51">
    <w:nsid w:val="749712BB"/>
    <w:multiLevelType w:val="multilevel"/>
    <w:tmpl w:val="27F8BF24"/>
    <w:styleLink w:val="WWNum10"/>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7C1A33BE"/>
    <w:multiLevelType w:val="multilevel"/>
    <w:tmpl w:val="7A465C4A"/>
    <w:styleLink w:val="WWNum26"/>
    <w:lvl w:ilvl="0">
      <w:start w:val="1"/>
      <w:numFmt w:val="decimal"/>
      <w:lvlText w:val="%1."/>
      <w:lvlJc w:val="left"/>
      <w:rPr>
        <w:strike/>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4"/>
    <w:lvlOverride w:ilvl="0">
      <w:lvl w:ilvl="0">
        <w:start w:val="1"/>
        <w:numFmt w:val="decimal"/>
        <w:lvlText w:val="%1."/>
        <w:lvlJc w:val="left"/>
        <w:rPr>
          <w:rFonts w:ascii="Times New Roman" w:eastAsia="Calibri"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pl-PL" w:eastAsia="pl-PL" w:bidi="pl-PL"/>
        </w:rPr>
      </w:lvl>
    </w:lvlOverride>
  </w:num>
  <w:num w:numId="2">
    <w:abstractNumId w:val="18"/>
  </w:num>
  <w:num w:numId="3">
    <w:abstractNumId w:val="47"/>
    <w:lvlOverride w:ilvl="0">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baseline"/>
          <w:lang w:val="pl-PL" w:eastAsia="pl-PL" w:bidi="pl-PL"/>
        </w:rPr>
      </w:lvl>
    </w:lvlOverride>
  </w:num>
  <w:num w:numId="4">
    <w:abstractNumId w:val="32"/>
  </w:num>
  <w:num w:numId="5">
    <w:abstractNumId w:val="25"/>
  </w:num>
  <w:num w:numId="6">
    <w:abstractNumId w:val="23"/>
  </w:num>
  <w:num w:numId="7">
    <w:abstractNumId w:val="31"/>
  </w:num>
  <w:num w:numId="8">
    <w:abstractNumId w:val="24"/>
  </w:num>
  <w:num w:numId="9">
    <w:abstractNumId w:val="51"/>
    <w:lvlOverride w:ilvl="0">
      <w:lvl w:ilvl="0">
        <w:start w:val="1"/>
        <w:numFmt w:val="decimal"/>
        <w:lvlText w:val="%1."/>
        <w:lvlJc w:val="left"/>
        <w:rPr>
          <w:rFonts w:eastAsia="Calibri" w:cs="Times New Roman"/>
          <w:b w:val="0"/>
          <w:bCs w:val="0"/>
          <w:i w:val="0"/>
          <w:iCs w:val="0"/>
          <w:caps w:val="0"/>
          <w:smallCaps w:val="0"/>
          <w:strike w:val="0"/>
          <w:dstrike w:val="0"/>
          <w:color w:val="000000"/>
          <w:spacing w:val="0"/>
          <w:w w:val="100"/>
          <w:position w:val="0"/>
          <w:sz w:val="24"/>
          <w:szCs w:val="24"/>
          <w:u w:val="none"/>
          <w:vertAlign w:val="baseline"/>
          <w:lang w:val="pl-PL" w:eastAsia="pl-PL" w:bidi="pl-PL"/>
        </w:rPr>
      </w:lvl>
    </w:lvlOverride>
  </w:num>
  <w:num w:numId="10">
    <w:abstractNumId w:val="20"/>
  </w:num>
  <w:num w:numId="11">
    <w:abstractNumId w:val="43"/>
  </w:num>
  <w:num w:numId="12">
    <w:abstractNumId w:val="45"/>
    <w:lvlOverride w:ilvl="0">
      <w:lvl w:ilvl="0">
        <w:start w:val="3"/>
        <w:numFmt w:val="decimal"/>
        <w:lvlText w:val="%1."/>
        <w:lvlJc w:val="left"/>
        <w:rPr>
          <w:rFonts w:eastAsia="Calibri" w:cs="Times New Roman"/>
          <w:b w:val="0"/>
          <w:bCs w:val="0"/>
          <w:i w:val="0"/>
          <w:iCs w:val="0"/>
          <w:caps w:val="0"/>
          <w:smallCaps w:val="0"/>
          <w:strike w:val="0"/>
          <w:dstrike w:val="0"/>
          <w:color w:val="000000"/>
          <w:spacing w:val="0"/>
          <w:w w:val="100"/>
          <w:position w:val="0"/>
          <w:sz w:val="23"/>
          <w:szCs w:val="23"/>
          <w:u w:val="none"/>
          <w:vertAlign w:val="baseline"/>
        </w:rPr>
      </w:lvl>
    </w:lvlOverride>
  </w:num>
  <w:num w:numId="13">
    <w:abstractNumId w:val="39"/>
  </w:num>
  <w:num w:numId="14">
    <w:abstractNumId w:val="29"/>
  </w:num>
  <w:num w:numId="15">
    <w:abstractNumId w:val="33"/>
    <w:lvlOverride w:ilvl="1">
      <w:lvl w:ilvl="1">
        <w:start w:val="1"/>
        <w:numFmt w:val="decimal"/>
        <w:lvlText w:val="%2."/>
        <w:lvlJc w:val="left"/>
        <w:rPr>
          <w:rFonts w:ascii="Times New Roman" w:eastAsia="Microsoft Sans Serif" w:hAnsi="Times New Roman" w:cs="Times New Roman"/>
        </w:rPr>
      </w:lvl>
    </w:lvlOverride>
  </w:num>
  <w:num w:numId="16">
    <w:abstractNumId w:val="40"/>
  </w:num>
  <w:num w:numId="17">
    <w:abstractNumId w:val="42"/>
  </w:num>
  <w:num w:numId="18">
    <w:abstractNumId w:val="26"/>
  </w:num>
  <w:num w:numId="19">
    <w:abstractNumId w:val="38"/>
  </w:num>
  <w:num w:numId="20">
    <w:abstractNumId w:val="27"/>
  </w:num>
  <w:num w:numId="21">
    <w:abstractNumId w:val="34"/>
  </w:num>
  <w:num w:numId="22">
    <w:abstractNumId w:val="9"/>
  </w:num>
  <w:num w:numId="23">
    <w:abstractNumId w:val="13"/>
  </w:num>
  <w:num w:numId="24">
    <w:abstractNumId w:val="52"/>
  </w:num>
  <w:num w:numId="25">
    <w:abstractNumId w:val="6"/>
  </w:num>
  <w:num w:numId="26">
    <w:abstractNumId w:val="17"/>
  </w:num>
  <w:num w:numId="27">
    <w:abstractNumId w:val="37"/>
  </w:num>
  <w:num w:numId="28">
    <w:abstractNumId w:val="16"/>
  </w:num>
  <w:num w:numId="29">
    <w:abstractNumId w:val="44"/>
  </w:num>
  <w:num w:numId="30">
    <w:abstractNumId w:val="41"/>
    <w:lvlOverride w:ilvl="0">
      <w:lvl w:ilvl="0">
        <w:start w:val="1"/>
        <w:numFmt w:val="decimal"/>
        <w:lvlText w:val="%1)"/>
        <w:lvlJc w:val="left"/>
        <w:rPr>
          <w:rFonts w:ascii="Times New Roman" w:eastAsia="Microsoft Sans Serif" w:hAnsi="Times New Roman" w:cs="Times New Roman" w:hint="default"/>
          <w:b w:val="0"/>
          <w:bCs w:val="0"/>
          <w:i w:val="0"/>
          <w:iCs w:val="0"/>
          <w:caps w:val="0"/>
          <w:smallCaps w:val="0"/>
          <w:strike w:val="0"/>
          <w:dstrike w:val="0"/>
          <w:color w:val="000000"/>
          <w:spacing w:val="0"/>
          <w:w w:val="100"/>
          <w:position w:val="0"/>
          <w:sz w:val="23"/>
          <w:szCs w:val="23"/>
          <w:u w:val="none"/>
          <w:vertAlign w:val="baseline"/>
          <w:lang w:val="pl-PL" w:eastAsia="pl-PL" w:bidi="pl-PL"/>
        </w:rPr>
      </w:lvl>
    </w:lvlOverride>
  </w:num>
  <w:num w:numId="31">
    <w:abstractNumId w:val="7"/>
  </w:num>
  <w:num w:numId="32">
    <w:abstractNumId w:val="46"/>
  </w:num>
  <w:num w:numId="33">
    <w:abstractNumId w:val="50"/>
  </w:num>
  <w:num w:numId="34">
    <w:abstractNumId w:val="46"/>
    <w:lvlOverride w:ilvl="0">
      <w:startOverride w:val="1"/>
    </w:lvlOverride>
  </w:num>
  <w:num w:numId="35">
    <w:abstractNumId w:val="14"/>
    <w:lvlOverride w:ilvl="0">
      <w:startOverride w:val="1"/>
      <w:lvl w:ilvl="0">
        <w:start w:val="1"/>
        <w:numFmt w:val="decimal"/>
        <w:lvlText w:val="%1."/>
        <w:lvlJc w:val="left"/>
        <w:rPr>
          <w:rFonts w:ascii="Times New Roman" w:eastAsia="Calibri" w:hAnsi="Times New Roman" w:cs="Times New Roman" w:hint="default"/>
          <w:b w:val="0"/>
          <w:bCs w:val="0"/>
          <w:i w:val="0"/>
          <w:iCs w:val="0"/>
          <w:caps w:val="0"/>
          <w:smallCaps w:val="0"/>
          <w:strike w:val="0"/>
          <w:dstrike w:val="0"/>
          <w:color w:val="000000"/>
          <w:spacing w:val="0"/>
          <w:w w:val="100"/>
          <w:position w:val="0"/>
          <w:sz w:val="24"/>
          <w:szCs w:val="24"/>
          <w:u w:val="none"/>
          <w:vertAlign w:val="subscript"/>
          <w:lang w:val="pl-PL" w:eastAsia="pl-PL" w:bidi="pl-PL"/>
        </w:rPr>
      </w:lvl>
    </w:lvlOverride>
  </w:num>
  <w:num w:numId="36">
    <w:abstractNumId w:val="10"/>
  </w:num>
  <w:num w:numId="37">
    <w:abstractNumId w:val="19"/>
  </w:num>
  <w:num w:numId="38">
    <w:abstractNumId w:val="49"/>
  </w:num>
  <w:num w:numId="39">
    <w:abstractNumId w:val="35"/>
  </w:num>
  <w:num w:numId="40">
    <w:abstractNumId w:val="1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4"/>
    <w:lvlOverride w:ilvl="0">
      <w:startOverride w:val="1"/>
    </w:lvlOverride>
  </w:num>
  <w:num w:numId="45">
    <w:abstractNumId w:val="5"/>
    <w:lvlOverride w:ilvl="0">
      <w:startOverride w:val="1"/>
    </w:lvlOverride>
  </w:num>
  <w:num w:numId="46">
    <w:abstractNumId w:val="48"/>
  </w:num>
  <w:num w:numId="47">
    <w:abstractNumId w:val="15"/>
  </w:num>
  <w:num w:numId="48">
    <w:abstractNumId w:val="12"/>
  </w:num>
  <w:num w:numId="49">
    <w:abstractNumId w:val="14"/>
  </w:num>
  <w:num w:numId="50">
    <w:abstractNumId w:val="30"/>
  </w:num>
  <w:num w:numId="51">
    <w:abstractNumId w:val="33"/>
  </w:num>
  <w:num w:numId="52">
    <w:abstractNumId w:val="41"/>
  </w:num>
  <w:num w:numId="53">
    <w:abstractNumId w:val="45"/>
  </w:num>
  <w:num w:numId="54">
    <w:abstractNumId w:val="47"/>
  </w:num>
  <w:num w:numId="55">
    <w:abstractNumId w:val="51"/>
  </w:num>
  <w:num w:numId="56">
    <w:abstractNumId w:val="28"/>
  </w:num>
  <w:num w:numId="57">
    <w:abstractNumId w:val="21"/>
  </w:num>
  <w:num w:numId="58">
    <w:abstractNumId w:val="8"/>
  </w:num>
  <w:num w:numId="59">
    <w:abstractNumId w:val="36"/>
  </w:num>
  <w:num w:numId="60">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204E3"/>
    <w:rsid w:val="000137C5"/>
    <w:rsid w:val="001C2EFE"/>
    <w:rsid w:val="00231ADD"/>
    <w:rsid w:val="00256207"/>
    <w:rsid w:val="002B0D14"/>
    <w:rsid w:val="0033291A"/>
    <w:rsid w:val="00380A8E"/>
    <w:rsid w:val="003F21BA"/>
    <w:rsid w:val="004768DD"/>
    <w:rsid w:val="004E1D74"/>
    <w:rsid w:val="004F405D"/>
    <w:rsid w:val="006B20F0"/>
    <w:rsid w:val="006E02ED"/>
    <w:rsid w:val="006E7C7D"/>
    <w:rsid w:val="009202DA"/>
    <w:rsid w:val="009204E3"/>
    <w:rsid w:val="009C0C10"/>
    <w:rsid w:val="00A21227"/>
    <w:rsid w:val="00B431F8"/>
    <w:rsid w:val="00B711EA"/>
    <w:rsid w:val="00BF6286"/>
    <w:rsid w:val="00C0423E"/>
    <w:rsid w:val="00C945F2"/>
    <w:rsid w:val="00CD1570"/>
    <w:rsid w:val="00D04F7D"/>
    <w:rsid w:val="00E22BCC"/>
    <w:rsid w:val="00E312E8"/>
    <w:rsid w:val="00E5355C"/>
    <w:rsid w:val="00E85CB9"/>
    <w:rsid w:val="00F85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kern w:val="3"/>
        <w:sz w:val="24"/>
        <w:szCs w:val="24"/>
        <w:lang w:val="pl-PL" w:eastAsia="pl-PL" w:bidi="pl-PL"/>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Standard"/>
    <w:next w:val="Textbody"/>
    <w:pPr>
      <w:keepNext/>
      <w:ind w:firstLine="4536"/>
      <w:outlineLvl w:val="2"/>
    </w:pPr>
    <w:rPr>
      <w:rFonts w:ascii="Times New Roman" w:eastAsia="Times New Roman" w:hAnsi="Times New Roman" w:cs="Times New Roman"/>
      <w:b/>
      <w:bCs/>
      <w:i/>
      <w:iCs/>
      <w:color w:val="00000A"/>
      <w:sz w:val="26"/>
      <w:szCs w:val="26"/>
      <w:lang w:eastAsia="ar-SA" w:bidi="ar-SA"/>
    </w:rPr>
  </w:style>
  <w:style w:type="paragraph" w:styleId="Nagwek9">
    <w:name w:val="heading 9"/>
    <w:basedOn w:val="Standard"/>
    <w:next w:val="Textbody"/>
    <w:pPr>
      <w:keepNext/>
      <w:keepLines/>
      <w:spacing w:before="200"/>
      <w:outlineLvl w:val="8"/>
    </w:pPr>
    <w:rPr>
      <w:rFonts w:ascii="Calibri Light" w:hAnsi="Calibri Light" w:cs="F"/>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color w:val="00000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Bodytext6">
    <w:name w:val="Body text (6)"/>
    <w:basedOn w:val="Standard"/>
    <w:pPr>
      <w:shd w:val="clear" w:color="auto" w:fill="FFFFFF"/>
      <w:spacing w:before="240" w:after="60" w:line="0" w:lineRule="atLeast"/>
    </w:pPr>
    <w:rPr>
      <w:rFonts w:ascii="Calibri" w:eastAsia="Calibri" w:hAnsi="Calibri" w:cs="Calibri"/>
      <w:spacing w:val="50"/>
      <w:sz w:val="21"/>
      <w:szCs w:val="21"/>
    </w:rPr>
  </w:style>
  <w:style w:type="paragraph" w:styleId="Stopka">
    <w:name w:val="footer"/>
    <w:basedOn w:val="Standard"/>
    <w:uiPriority w:val="99"/>
    <w:pPr>
      <w:suppressLineNumbers/>
      <w:tabs>
        <w:tab w:val="center" w:pos="4536"/>
        <w:tab w:val="right" w:pos="9072"/>
      </w:tabs>
    </w:pPr>
    <w:rPr>
      <w:rFonts w:ascii="Times New Roman" w:eastAsia="Times New Roman" w:hAnsi="Times New Roman" w:cs="Times New Roman"/>
      <w:color w:val="00000A"/>
      <w:lang w:eastAsia="ar-SA" w:bidi="ar-SA"/>
    </w:rPr>
  </w:style>
  <w:style w:type="paragraph" w:styleId="Akapitzlist">
    <w:name w:val="List Paragraph"/>
    <w:basedOn w:val="Standard"/>
    <w:pPr>
      <w:ind w:left="708"/>
    </w:pPr>
    <w:rPr>
      <w:rFonts w:ascii="Times New Roman" w:eastAsia="Times New Roman" w:hAnsi="Times New Roman" w:cs="Times New Roman"/>
      <w:color w:val="00000A"/>
      <w:lang w:eastAsia="zh-CN" w:bidi="ar-SA"/>
    </w:rPr>
  </w:style>
  <w:style w:type="paragraph" w:customStyle="1" w:styleId="Akapitzlist1">
    <w:name w:val="Akapit z listą1"/>
    <w:basedOn w:val="Standard"/>
    <w:pPr>
      <w:ind w:left="708"/>
    </w:pPr>
    <w:rPr>
      <w:rFonts w:ascii="Times New Roman" w:eastAsia="SimSun" w:hAnsi="Times New Roman" w:cs="Times New Roman"/>
      <w:color w:val="00000A"/>
      <w:sz w:val="20"/>
      <w:szCs w:val="20"/>
      <w:lang w:eastAsia="zh-CN" w:bidi="ar-SA"/>
    </w:rPr>
  </w:style>
  <w:style w:type="paragraph" w:customStyle="1" w:styleId="WW-Tekstpodstawowywcity3">
    <w:name w:val="WW-Tekst podstawowy wcięty 3"/>
    <w:basedOn w:val="Standard"/>
    <w:pPr>
      <w:tabs>
        <w:tab w:val="left" w:pos="17040"/>
      </w:tabs>
      <w:ind w:left="284"/>
      <w:jc w:val="both"/>
    </w:pPr>
    <w:rPr>
      <w:rFonts w:ascii="Times New Roman" w:eastAsia="Times New Roman" w:hAnsi="Times New Roman" w:cs="Times New Roman"/>
      <w:color w:val="00000A"/>
      <w:lang w:eastAsia="ar-SA" w:bidi="ar-SA"/>
    </w:rPr>
  </w:style>
  <w:style w:type="paragraph" w:styleId="Tekstpodstawowywcity2">
    <w:name w:val="Body Text Indent 2"/>
    <w:basedOn w:val="Standard"/>
    <w:pPr>
      <w:spacing w:after="120" w:line="480" w:lineRule="auto"/>
      <w:ind w:left="283"/>
    </w:pPr>
    <w:rPr>
      <w:rFonts w:ascii="Times New Roman" w:eastAsia="Times New Roman" w:hAnsi="Times New Roman" w:cs="Times New Roman"/>
      <w:color w:val="00000A"/>
      <w:lang w:eastAsia="ar-SA" w:bidi="ar-SA"/>
    </w:rPr>
  </w:style>
  <w:style w:type="paragraph" w:styleId="Zwykytekst">
    <w:name w:val="Plain Text"/>
    <w:basedOn w:val="Standard"/>
    <w:rPr>
      <w:rFonts w:ascii="Courier New" w:eastAsia="Times New Roman" w:hAnsi="Courier New" w:cs="Courier New"/>
      <w:color w:val="00000A"/>
      <w:sz w:val="20"/>
      <w:szCs w:val="20"/>
      <w:lang w:bidi="ar-SA"/>
    </w:rPr>
  </w:style>
  <w:style w:type="paragraph" w:styleId="Nagwek">
    <w:name w:val="header"/>
    <w:basedOn w:val="Standard"/>
    <w:pPr>
      <w:suppressLineNumbers/>
      <w:tabs>
        <w:tab w:val="center" w:pos="4536"/>
        <w:tab w:val="right" w:pos="9072"/>
      </w:tabs>
    </w:pPr>
  </w:style>
  <w:style w:type="paragraph" w:styleId="Tekstdymka">
    <w:name w:val="Balloon Text"/>
    <w:basedOn w:val="Standard"/>
    <w:rPr>
      <w:rFonts w:ascii="Segoe UI" w:hAnsi="Segoe UI" w:cs="Segoe UI"/>
      <w:sz w:val="18"/>
      <w:szCs w:val="18"/>
    </w:rPr>
  </w:style>
  <w:style w:type="paragraph" w:customStyle="1" w:styleId="1">
    <w:name w:val="1."/>
    <w:basedOn w:val="Standard"/>
    <w:pPr>
      <w:spacing w:line="258" w:lineRule="atLeast"/>
      <w:ind w:left="227" w:hanging="227"/>
      <w:jc w:val="both"/>
    </w:pPr>
    <w:rPr>
      <w:rFonts w:ascii="FrankfurtGothic" w:eastAsia="Times New Roman" w:hAnsi="FrankfurtGothic" w:cs="FrankfurtGothic"/>
      <w:sz w:val="19"/>
      <w:szCs w:val="19"/>
      <w:lang w:eastAsia="ar-SA" w:bidi="ar-SA"/>
    </w:rPr>
  </w:style>
  <w:style w:type="paragraph" w:customStyle="1" w:styleId="WW-Tekstpodstawowywcity2">
    <w:name w:val="WW-Tekst podstawowy wcięty 2"/>
    <w:basedOn w:val="Standard"/>
    <w:pPr>
      <w:ind w:left="284" w:hanging="284"/>
      <w:jc w:val="both"/>
    </w:pPr>
    <w:rPr>
      <w:rFonts w:ascii="Times New Roman" w:eastAsia="Times New Roman" w:hAnsi="Times New Roman" w:cs="Times New Roman"/>
      <w:color w:val="00000A"/>
      <w:lang w:eastAsia="ar-SA" w:bidi="ar-SA"/>
    </w:rPr>
  </w:style>
  <w:style w:type="paragraph" w:customStyle="1" w:styleId="Tekstpodstawowy21">
    <w:name w:val="Tekst podstawowy 21"/>
    <w:basedOn w:val="Standard"/>
    <w:pPr>
      <w:tabs>
        <w:tab w:val="left" w:pos="1080"/>
      </w:tabs>
      <w:jc w:val="both"/>
    </w:pPr>
    <w:rPr>
      <w:rFonts w:ascii="Times New Roman" w:eastAsia="Times New Roman" w:hAnsi="Times New Roman" w:cs="Times New Roman"/>
      <w:b/>
      <w:color w:val="00000A"/>
      <w:szCs w:val="20"/>
      <w:lang w:eastAsia="ar-SA" w:bidi="ar-SA"/>
    </w:rPr>
  </w:style>
  <w:style w:type="paragraph" w:customStyle="1" w:styleId="Tekstpodstawowy31">
    <w:name w:val="Tekst podstawowy 31"/>
    <w:basedOn w:val="Standard"/>
    <w:pPr>
      <w:jc w:val="both"/>
    </w:pPr>
    <w:rPr>
      <w:rFonts w:ascii="Times New Roman" w:eastAsia="Times New Roman" w:hAnsi="Times New Roman" w:cs="Times New Roman"/>
      <w:color w:val="00000A"/>
      <w:szCs w:val="20"/>
      <w:lang w:eastAsia="ar-SA" w:bidi="ar-SA"/>
    </w:rPr>
  </w:style>
  <w:style w:type="paragraph" w:customStyle="1" w:styleId="Default">
    <w:name w:val="Default"/>
    <w:pPr>
      <w:widowControl/>
    </w:pPr>
    <w:rPr>
      <w:rFonts w:ascii="Times New Roman" w:hAnsi="Times New Roman" w:cs="Times New Roman"/>
      <w:color w:val="000000"/>
      <w:lang w:bidi="ar-SA"/>
    </w:rPr>
  </w:style>
  <w:style w:type="character" w:customStyle="1" w:styleId="Internetlink">
    <w:name w:val="Internet link"/>
    <w:basedOn w:val="Domylnaczcionkaakapitu"/>
    <w:rPr>
      <w:color w:val="0066CC"/>
      <w:u w:val="single"/>
    </w:rPr>
  </w:style>
  <w:style w:type="character" w:customStyle="1" w:styleId="Bodytext2Exact">
    <w:name w:val="Body text (2) Exact"/>
    <w:rPr>
      <w:rFonts w:ascii="Calibri" w:eastAsia="Calibri" w:hAnsi="Calibri" w:cs="Calibri"/>
      <w:b w:val="0"/>
      <w:bCs w:val="0"/>
      <w:i w:val="0"/>
      <w:iCs w:val="0"/>
      <w:caps w:val="0"/>
      <w:smallCaps w:val="0"/>
      <w:strike w:val="0"/>
      <w:dstrike w:val="0"/>
      <w:sz w:val="21"/>
      <w:szCs w:val="21"/>
      <w:u w:val="none"/>
    </w:rPr>
  </w:style>
  <w:style w:type="character" w:customStyle="1" w:styleId="Bodytext2">
    <w:name w:val="Body text (2)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Bodytext20">
    <w:name w:val="Body text (2)"/>
    <w:basedOn w:val="Bodytext2"/>
    <w:rPr>
      <w:rFonts w:ascii="Calibri" w:eastAsia="Calibri" w:hAnsi="Calibri" w:cs="Calibri"/>
      <w:b w:val="0"/>
      <w:bCs w:val="0"/>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2Bold">
    <w:name w:val="Body text (2) + Bold"/>
    <w:basedOn w:val="Bodytext2"/>
    <w:rPr>
      <w:rFonts w:ascii="Calibri" w:eastAsia="Calibri" w:hAnsi="Calibri" w:cs="Calibri"/>
      <w:b/>
      <w:bCs/>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3">
    <w:name w:val="Body text (3)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30">
    <w:name w:val="Body text (3)"/>
    <w:basedOn w:val="Bodytext3"/>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Heading1">
    <w:name w:val="Heading #1_"/>
    <w:basedOn w:val="Domylnaczcionkaakapitu"/>
    <w:rPr>
      <w:rFonts w:ascii="Calibri" w:eastAsia="Calibri" w:hAnsi="Calibri" w:cs="Calibri"/>
      <w:b/>
      <w:bCs/>
      <w:i w:val="0"/>
      <w:iCs w:val="0"/>
      <w:caps w:val="0"/>
      <w:smallCaps w:val="0"/>
      <w:strike w:val="0"/>
      <w:dstrike w:val="0"/>
      <w:sz w:val="21"/>
      <w:szCs w:val="21"/>
      <w:u w:val="none"/>
    </w:rPr>
  </w:style>
  <w:style w:type="character" w:customStyle="1" w:styleId="Heading10">
    <w:name w:val="Heading #1"/>
    <w:basedOn w:val="Heading1"/>
    <w:rPr>
      <w:rFonts w:ascii="Calibri" w:eastAsia="Calibri" w:hAnsi="Calibri" w:cs="Calibri"/>
      <w:b/>
      <w:bCs/>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4">
    <w:name w:val="Body text (4)_"/>
    <w:basedOn w:val="Domylnaczcionkaakapitu"/>
    <w:rPr>
      <w:rFonts w:ascii="Calibri" w:eastAsia="Calibri" w:hAnsi="Calibri" w:cs="Calibri"/>
      <w:b/>
      <w:bCs/>
      <w:i w:val="0"/>
      <w:iCs w:val="0"/>
      <w:caps w:val="0"/>
      <w:smallCaps w:val="0"/>
      <w:strike w:val="0"/>
      <w:dstrike w:val="0"/>
      <w:sz w:val="21"/>
      <w:szCs w:val="21"/>
      <w:u w:val="none"/>
    </w:rPr>
  </w:style>
  <w:style w:type="character" w:customStyle="1" w:styleId="Bodytext4NotBold">
    <w:name w:val="Body text (4) + Not Bold"/>
    <w:basedOn w:val="Bodytext4"/>
    <w:rPr>
      <w:rFonts w:ascii="Calibri" w:eastAsia="Calibri" w:hAnsi="Calibri" w:cs="Calibri"/>
      <w:b/>
      <w:bCs/>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40">
    <w:name w:val="Body text (4)"/>
    <w:basedOn w:val="Bodytext4"/>
    <w:rPr>
      <w:rFonts w:ascii="Calibri" w:eastAsia="Calibri" w:hAnsi="Calibri" w:cs="Calibri"/>
      <w:b/>
      <w:bCs/>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5">
    <w:name w:val="Body text (5)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50">
    <w:name w:val="Body text (5)"/>
    <w:basedOn w:val="Bodytext5"/>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Headerorfooter">
    <w:name w:val="Header or footer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Headerorfooter0">
    <w:name w:val="Header or footer"/>
    <w:basedOn w:val="Headerorfooter"/>
    <w:rPr>
      <w:rFonts w:ascii="Calibri" w:eastAsia="Calibri" w:hAnsi="Calibri" w:cs="Calibri"/>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60">
    <w:name w:val="Body text (6)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7">
    <w:name w:val="Body text (7)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70">
    <w:name w:val="Body text (7)"/>
    <w:basedOn w:val="Bodytext7"/>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Bodytext8">
    <w:name w:val="Body text (8)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Bodytext80">
    <w:name w:val="Body text (8)"/>
    <w:basedOn w:val="Bodytext8"/>
    <w:rPr>
      <w:rFonts w:ascii="Calibri" w:eastAsia="Calibri" w:hAnsi="Calibri" w:cs="Calibri"/>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Nagwek3Znak">
    <w:name w:val="Nagłówek 3 Znak"/>
    <w:basedOn w:val="Domylnaczcionkaakapitu"/>
    <w:rPr>
      <w:rFonts w:ascii="Times New Roman" w:eastAsia="Times New Roman" w:hAnsi="Times New Roman" w:cs="Times New Roman"/>
      <w:b/>
      <w:bCs/>
      <w:i/>
      <w:iCs/>
      <w:kern w:val="3"/>
      <w:sz w:val="26"/>
      <w:szCs w:val="26"/>
      <w:lang w:eastAsia="ar-SA" w:bidi="ar-SA"/>
    </w:rPr>
  </w:style>
  <w:style w:type="character" w:customStyle="1" w:styleId="StopkaZnak">
    <w:name w:val="Stopka Znak"/>
    <w:basedOn w:val="Domylnaczcionkaakapitu"/>
    <w:uiPriority w:val="99"/>
    <w:rPr>
      <w:rFonts w:ascii="Times New Roman" w:eastAsia="Times New Roman" w:hAnsi="Times New Roman" w:cs="Times New Roman"/>
      <w:kern w:val="3"/>
      <w:lang w:eastAsia="ar-SA" w:bidi="ar-SA"/>
    </w:rPr>
  </w:style>
  <w:style w:type="character" w:customStyle="1" w:styleId="AkapitzlistZnak">
    <w:name w:val="Akapit z listą Znak"/>
    <w:rPr>
      <w:rFonts w:ascii="Times New Roman" w:eastAsia="Times New Roman" w:hAnsi="Times New Roman" w:cs="Times New Roman"/>
      <w:lang w:eastAsia="zh-CN" w:bidi="ar-SA"/>
    </w:rPr>
  </w:style>
  <w:style w:type="character" w:customStyle="1" w:styleId="Tekstpodstawowywcity2Znak">
    <w:name w:val="Tekst podstawowy wcięty 2 Znak"/>
    <w:basedOn w:val="Domylnaczcionkaakapitu"/>
    <w:rPr>
      <w:rFonts w:ascii="Times New Roman" w:eastAsia="Times New Roman" w:hAnsi="Times New Roman" w:cs="Times New Roman"/>
      <w:kern w:val="3"/>
      <w:lang w:eastAsia="ar-SA" w:bidi="ar-SA"/>
    </w:rPr>
  </w:style>
  <w:style w:type="character" w:customStyle="1" w:styleId="ZwykytekstZnak">
    <w:name w:val="Zwykły tekst Znak"/>
    <w:basedOn w:val="Domylnaczcionkaakapitu"/>
    <w:rPr>
      <w:rFonts w:ascii="Courier New" w:eastAsia="Times New Roman" w:hAnsi="Courier New" w:cs="Courier New"/>
      <w:sz w:val="20"/>
      <w:szCs w:val="20"/>
      <w:lang w:bidi="ar-SA"/>
    </w:rPr>
  </w:style>
  <w:style w:type="character" w:customStyle="1" w:styleId="NagwekZnak">
    <w:name w:val="Nagłówek Znak"/>
    <w:basedOn w:val="Domylnaczcionkaakapitu"/>
    <w:rPr>
      <w:color w:val="000000"/>
    </w:rPr>
  </w:style>
  <w:style w:type="character" w:customStyle="1" w:styleId="TekstdymkaZnak">
    <w:name w:val="Tekst dymka Znak"/>
    <w:basedOn w:val="Domylnaczcionkaakapitu"/>
    <w:rPr>
      <w:rFonts w:ascii="Segoe UI" w:hAnsi="Segoe UI" w:cs="Segoe UI"/>
      <w:color w:val="000000"/>
      <w:sz w:val="18"/>
      <w:szCs w:val="18"/>
    </w:rPr>
  </w:style>
  <w:style w:type="character" w:customStyle="1" w:styleId="TekstpodstawowyZnak">
    <w:name w:val="Tekst podstawowy Znak"/>
    <w:basedOn w:val="Domylnaczcionkaakapitu"/>
    <w:rPr>
      <w:color w:val="000000"/>
    </w:rPr>
  </w:style>
  <w:style w:type="character" w:customStyle="1" w:styleId="Nagwek9Znak">
    <w:name w:val="Nagłówek 9 Znak"/>
    <w:basedOn w:val="Domylnaczcionkaakapitu"/>
    <w:rPr>
      <w:rFonts w:ascii="Calibri Light" w:hAnsi="Calibri Light" w:cs="F"/>
      <w:i/>
      <w:iCs/>
      <w:color w:val="404040"/>
      <w:sz w:val="20"/>
      <w:szCs w:val="20"/>
    </w:rPr>
  </w:style>
  <w:style w:type="character" w:customStyle="1" w:styleId="ListLabel1">
    <w:name w:val="ListLabel 1"/>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style>
  <w:style w:type="character" w:customStyle="1" w:styleId="ListLabel2">
    <w:name w:val="ListLabel 2"/>
    <w:rPr>
      <w:rFonts w:eastAsia="Calibri" w:cs="Times New Roman"/>
      <w:b w:val="0"/>
      <w:bCs w:val="0"/>
      <w:i w:val="0"/>
      <w:iCs w:val="0"/>
      <w:caps w:val="0"/>
      <w:smallCaps w:val="0"/>
      <w:strike w:val="0"/>
      <w:dstrike w:val="0"/>
      <w:color w:val="000000"/>
      <w:spacing w:val="0"/>
      <w:w w:val="100"/>
      <w:position w:val="0"/>
      <w:sz w:val="23"/>
      <w:szCs w:val="23"/>
      <w:u w:val="none"/>
      <w:vertAlign w:val="subscript"/>
      <w:lang w:val="pl-PL" w:eastAsia="pl-PL" w:bidi="pl-PL"/>
    </w:rPr>
  </w:style>
  <w:style w:type="character" w:customStyle="1" w:styleId="ListLabel3">
    <w:name w:val="ListLabel 3"/>
    <w:rPr>
      <w:color w:val="000000"/>
    </w:rPr>
  </w:style>
  <w:style w:type="character" w:customStyle="1" w:styleId="ListLabel4">
    <w:name w:val="ListLabel 4"/>
    <w:rPr>
      <w:rFonts w:eastAsia="Calibri" w:cs="Times New Roman"/>
      <w:b w:val="0"/>
      <w:bCs w:val="0"/>
      <w:i w:val="0"/>
      <w:iCs w:val="0"/>
      <w:caps w:val="0"/>
      <w:smallCaps w:val="0"/>
      <w:strike w:val="0"/>
      <w:dstrike w:val="0"/>
      <w:color w:val="000000"/>
      <w:spacing w:val="0"/>
      <w:w w:val="100"/>
      <w:position w:val="0"/>
      <w:sz w:val="22"/>
      <w:szCs w:val="22"/>
      <w:u w:val="none"/>
      <w:vertAlign w:val="subscript"/>
      <w:lang w:val="pl-PL" w:eastAsia="pl-PL" w:bidi="pl-PL"/>
    </w:rPr>
  </w:style>
  <w:style w:type="character" w:customStyle="1" w:styleId="ListLabel5">
    <w:name w:val="ListLabel 5"/>
    <w:rPr>
      <w:rFonts w:cs="Times New Roman"/>
      <w:b w:val="0"/>
      <w:bCs/>
      <w:i w:val="0"/>
      <w:color w:val="00000A"/>
      <w:kern w:val="3"/>
      <w:sz w:val="22"/>
      <w:szCs w:val="22"/>
    </w:rPr>
  </w:style>
  <w:style w:type="character" w:customStyle="1" w:styleId="ListLabel6">
    <w:name w:val="ListLabel 6"/>
    <w:rPr>
      <w:rFonts w:cs="Cambria"/>
      <w:sz w:val="22"/>
      <w:szCs w:val="22"/>
    </w:rPr>
  </w:style>
  <w:style w:type="character" w:customStyle="1" w:styleId="ListLabel7">
    <w:name w:val="ListLabel 7"/>
    <w:rPr>
      <w:rFonts w:eastAsia="Calibri" w:cs="Times New Roman"/>
    </w:rPr>
  </w:style>
  <w:style w:type="character" w:customStyle="1" w:styleId="ListLabel8">
    <w:name w:val="ListLabel 8"/>
    <w:rPr>
      <w:rFonts w:eastAsia="Calibri"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9">
    <w:name w:val="ListLabel 9"/>
    <w:rPr>
      <w:sz w:val="22"/>
      <w:szCs w:val="22"/>
    </w:rPr>
  </w:style>
  <w:style w:type="character" w:customStyle="1" w:styleId="ListLabel10">
    <w:name w:val="ListLabel 10"/>
    <w:rPr>
      <w:color w:val="00000A"/>
    </w:rPr>
  </w:style>
  <w:style w:type="character" w:customStyle="1" w:styleId="ListLabel11">
    <w:name w:val="ListLabel 11"/>
    <w:rPr>
      <w:strike/>
      <w:sz w:val="24"/>
      <w:szCs w:val="24"/>
    </w:rPr>
  </w:style>
  <w:style w:type="character" w:customStyle="1" w:styleId="ListLabel12">
    <w:name w:val="ListLabel 12"/>
    <w:rPr>
      <w:rFonts w:cs="Calibri"/>
      <w:sz w:val="22"/>
      <w:szCs w:val="22"/>
    </w:rPr>
  </w:style>
  <w:style w:type="character" w:customStyle="1" w:styleId="ListLabel13">
    <w:name w:val="ListLabel 13"/>
    <w:rPr>
      <w:b w:val="0"/>
    </w:rPr>
  </w:style>
  <w:style w:type="character" w:customStyle="1" w:styleId="ListLabel28">
    <w:name w:val="ListLabel 28"/>
    <w:rPr>
      <w:rFonts w:eastAsia="Times New Roman"/>
      <w:b w:val="0"/>
    </w:rPr>
  </w:style>
  <w:style w:type="character" w:customStyle="1" w:styleId="ListLabel29">
    <w:name w:val="ListLabel 29"/>
    <w:rPr>
      <w:rFonts w:eastAsia="Times New Roman"/>
      <w:b w:val="0"/>
      <w:strike w:val="0"/>
      <w:dstrike w:val="0"/>
      <w:color w:val="000000"/>
    </w:rPr>
  </w:style>
  <w:style w:type="character" w:customStyle="1" w:styleId="ListLabel24">
    <w:name w:val="ListLabel 24"/>
    <w:rPr>
      <w:rFonts w:eastAsia="Times New Roman"/>
    </w:rPr>
  </w:style>
  <w:style w:type="numbering" w:customStyle="1" w:styleId="WWNum1">
    <w:name w:val="WWNum1"/>
    <w:basedOn w:val="Bezlisty"/>
    <w:pPr>
      <w:numPr>
        <w:numId w:val="49"/>
      </w:numPr>
    </w:pPr>
  </w:style>
  <w:style w:type="numbering" w:customStyle="1" w:styleId="WWNum2">
    <w:name w:val="WWNum2"/>
    <w:basedOn w:val="Bezlisty"/>
    <w:pPr>
      <w:numPr>
        <w:numId w:val="50"/>
      </w:numPr>
    </w:pPr>
  </w:style>
  <w:style w:type="numbering" w:customStyle="1" w:styleId="WWNum3">
    <w:name w:val="WWNum3"/>
    <w:basedOn w:val="Bezlisty"/>
    <w:pPr>
      <w:numPr>
        <w:numId w:val="2"/>
      </w:numPr>
    </w:pPr>
  </w:style>
  <w:style w:type="numbering" w:customStyle="1" w:styleId="WWNum4">
    <w:name w:val="WWNum4"/>
    <w:basedOn w:val="Bezlisty"/>
    <w:pPr>
      <w:numPr>
        <w:numId w:val="54"/>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55"/>
      </w:numPr>
    </w:pPr>
  </w:style>
  <w:style w:type="numbering" w:customStyle="1" w:styleId="WWNum11">
    <w:name w:val="WWNum11"/>
    <w:basedOn w:val="Bezlisty"/>
    <w:pPr>
      <w:numPr>
        <w:numId w:val="10"/>
      </w:numPr>
    </w:pPr>
  </w:style>
  <w:style w:type="numbering" w:customStyle="1" w:styleId="WWNum12">
    <w:name w:val="WWNum12"/>
    <w:basedOn w:val="Bezlisty"/>
    <w:pPr>
      <w:numPr>
        <w:numId w:val="48"/>
      </w:numPr>
    </w:pPr>
  </w:style>
  <w:style w:type="numbering" w:customStyle="1" w:styleId="WWNum13">
    <w:name w:val="WWNum13"/>
    <w:basedOn w:val="Bezlisty"/>
    <w:pPr>
      <w:numPr>
        <w:numId w:val="11"/>
      </w:numPr>
    </w:pPr>
  </w:style>
  <w:style w:type="numbering" w:customStyle="1" w:styleId="WWNum14">
    <w:name w:val="WWNum14"/>
    <w:basedOn w:val="Bezlisty"/>
    <w:pPr>
      <w:numPr>
        <w:numId w:val="53"/>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51"/>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52"/>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80">
    <w:name w:val="WWNum80"/>
    <w:basedOn w:val="Bezlisty"/>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kern w:val="3"/>
        <w:sz w:val="24"/>
        <w:szCs w:val="24"/>
        <w:lang w:val="pl-PL" w:eastAsia="pl-PL" w:bidi="pl-PL"/>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Standard"/>
    <w:next w:val="Textbody"/>
    <w:pPr>
      <w:keepNext/>
      <w:ind w:firstLine="4536"/>
      <w:outlineLvl w:val="2"/>
    </w:pPr>
    <w:rPr>
      <w:rFonts w:ascii="Times New Roman" w:eastAsia="Times New Roman" w:hAnsi="Times New Roman" w:cs="Times New Roman"/>
      <w:b/>
      <w:bCs/>
      <w:i/>
      <w:iCs/>
      <w:color w:val="00000A"/>
      <w:sz w:val="26"/>
      <w:szCs w:val="26"/>
      <w:lang w:eastAsia="ar-SA" w:bidi="ar-SA"/>
    </w:rPr>
  </w:style>
  <w:style w:type="paragraph" w:styleId="Nagwek9">
    <w:name w:val="heading 9"/>
    <w:basedOn w:val="Standard"/>
    <w:next w:val="Textbody"/>
    <w:pPr>
      <w:keepNext/>
      <w:keepLines/>
      <w:spacing w:before="200"/>
      <w:outlineLvl w:val="8"/>
    </w:pPr>
    <w:rPr>
      <w:rFonts w:ascii="Calibri Light" w:hAnsi="Calibri Light" w:cs="F"/>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color w:val="00000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Bodytext6">
    <w:name w:val="Body text (6)"/>
    <w:basedOn w:val="Standard"/>
    <w:pPr>
      <w:shd w:val="clear" w:color="auto" w:fill="FFFFFF"/>
      <w:spacing w:before="240" w:after="60" w:line="0" w:lineRule="atLeast"/>
    </w:pPr>
    <w:rPr>
      <w:rFonts w:ascii="Calibri" w:eastAsia="Calibri" w:hAnsi="Calibri" w:cs="Calibri"/>
      <w:spacing w:val="50"/>
      <w:sz w:val="21"/>
      <w:szCs w:val="21"/>
    </w:rPr>
  </w:style>
  <w:style w:type="paragraph" w:styleId="Stopka">
    <w:name w:val="footer"/>
    <w:basedOn w:val="Standard"/>
    <w:uiPriority w:val="99"/>
    <w:pPr>
      <w:suppressLineNumbers/>
      <w:tabs>
        <w:tab w:val="center" w:pos="4536"/>
        <w:tab w:val="right" w:pos="9072"/>
      </w:tabs>
    </w:pPr>
    <w:rPr>
      <w:rFonts w:ascii="Times New Roman" w:eastAsia="Times New Roman" w:hAnsi="Times New Roman" w:cs="Times New Roman"/>
      <w:color w:val="00000A"/>
      <w:lang w:eastAsia="ar-SA" w:bidi="ar-SA"/>
    </w:rPr>
  </w:style>
  <w:style w:type="paragraph" w:styleId="Akapitzlist">
    <w:name w:val="List Paragraph"/>
    <w:basedOn w:val="Standard"/>
    <w:pPr>
      <w:ind w:left="708"/>
    </w:pPr>
    <w:rPr>
      <w:rFonts w:ascii="Times New Roman" w:eastAsia="Times New Roman" w:hAnsi="Times New Roman" w:cs="Times New Roman"/>
      <w:color w:val="00000A"/>
      <w:lang w:eastAsia="zh-CN" w:bidi="ar-SA"/>
    </w:rPr>
  </w:style>
  <w:style w:type="paragraph" w:customStyle="1" w:styleId="Akapitzlist1">
    <w:name w:val="Akapit z listą1"/>
    <w:basedOn w:val="Standard"/>
    <w:pPr>
      <w:ind w:left="708"/>
    </w:pPr>
    <w:rPr>
      <w:rFonts w:ascii="Times New Roman" w:eastAsia="SimSun" w:hAnsi="Times New Roman" w:cs="Times New Roman"/>
      <w:color w:val="00000A"/>
      <w:sz w:val="20"/>
      <w:szCs w:val="20"/>
      <w:lang w:eastAsia="zh-CN" w:bidi="ar-SA"/>
    </w:rPr>
  </w:style>
  <w:style w:type="paragraph" w:customStyle="1" w:styleId="WW-Tekstpodstawowywcity3">
    <w:name w:val="WW-Tekst podstawowy wcięty 3"/>
    <w:basedOn w:val="Standard"/>
    <w:pPr>
      <w:tabs>
        <w:tab w:val="left" w:pos="17040"/>
      </w:tabs>
      <w:ind w:left="284"/>
      <w:jc w:val="both"/>
    </w:pPr>
    <w:rPr>
      <w:rFonts w:ascii="Times New Roman" w:eastAsia="Times New Roman" w:hAnsi="Times New Roman" w:cs="Times New Roman"/>
      <w:color w:val="00000A"/>
      <w:lang w:eastAsia="ar-SA" w:bidi="ar-SA"/>
    </w:rPr>
  </w:style>
  <w:style w:type="paragraph" w:styleId="Tekstpodstawowywcity2">
    <w:name w:val="Body Text Indent 2"/>
    <w:basedOn w:val="Standard"/>
    <w:pPr>
      <w:spacing w:after="120" w:line="480" w:lineRule="auto"/>
      <w:ind w:left="283"/>
    </w:pPr>
    <w:rPr>
      <w:rFonts w:ascii="Times New Roman" w:eastAsia="Times New Roman" w:hAnsi="Times New Roman" w:cs="Times New Roman"/>
      <w:color w:val="00000A"/>
      <w:lang w:eastAsia="ar-SA" w:bidi="ar-SA"/>
    </w:rPr>
  </w:style>
  <w:style w:type="paragraph" w:styleId="Zwykytekst">
    <w:name w:val="Plain Text"/>
    <w:basedOn w:val="Standard"/>
    <w:rPr>
      <w:rFonts w:ascii="Courier New" w:eastAsia="Times New Roman" w:hAnsi="Courier New" w:cs="Courier New"/>
      <w:color w:val="00000A"/>
      <w:sz w:val="20"/>
      <w:szCs w:val="20"/>
      <w:lang w:bidi="ar-SA"/>
    </w:rPr>
  </w:style>
  <w:style w:type="paragraph" w:styleId="Nagwek">
    <w:name w:val="header"/>
    <w:basedOn w:val="Standard"/>
    <w:pPr>
      <w:suppressLineNumbers/>
      <w:tabs>
        <w:tab w:val="center" w:pos="4536"/>
        <w:tab w:val="right" w:pos="9072"/>
      </w:tabs>
    </w:pPr>
  </w:style>
  <w:style w:type="paragraph" w:styleId="Tekstdymka">
    <w:name w:val="Balloon Text"/>
    <w:basedOn w:val="Standard"/>
    <w:rPr>
      <w:rFonts w:ascii="Segoe UI" w:hAnsi="Segoe UI" w:cs="Segoe UI"/>
      <w:sz w:val="18"/>
      <w:szCs w:val="18"/>
    </w:rPr>
  </w:style>
  <w:style w:type="paragraph" w:customStyle="1" w:styleId="1">
    <w:name w:val="1."/>
    <w:basedOn w:val="Standard"/>
    <w:pPr>
      <w:spacing w:line="258" w:lineRule="atLeast"/>
      <w:ind w:left="227" w:hanging="227"/>
      <w:jc w:val="both"/>
    </w:pPr>
    <w:rPr>
      <w:rFonts w:ascii="FrankfurtGothic" w:eastAsia="Times New Roman" w:hAnsi="FrankfurtGothic" w:cs="FrankfurtGothic"/>
      <w:sz w:val="19"/>
      <w:szCs w:val="19"/>
      <w:lang w:eastAsia="ar-SA" w:bidi="ar-SA"/>
    </w:rPr>
  </w:style>
  <w:style w:type="paragraph" w:customStyle="1" w:styleId="WW-Tekstpodstawowywcity2">
    <w:name w:val="WW-Tekst podstawowy wcięty 2"/>
    <w:basedOn w:val="Standard"/>
    <w:pPr>
      <w:ind w:left="284" w:hanging="284"/>
      <w:jc w:val="both"/>
    </w:pPr>
    <w:rPr>
      <w:rFonts w:ascii="Times New Roman" w:eastAsia="Times New Roman" w:hAnsi="Times New Roman" w:cs="Times New Roman"/>
      <w:color w:val="00000A"/>
      <w:lang w:eastAsia="ar-SA" w:bidi="ar-SA"/>
    </w:rPr>
  </w:style>
  <w:style w:type="paragraph" w:customStyle="1" w:styleId="Tekstpodstawowy21">
    <w:name w:val="Tekst podstawowy 21"/>
    <w:basedOn w:val="Standard"/>
    <w:pPr>
      <w:tabs>
        <w:tab w:val="left" w:pos="1080"/>
      </w:tabs>
      <w:jc w:val="both"/>
    </w:pPr>
    <w:rPr>
      <w:rFonts w:ascii="Times New Roman" w:eastAsia="Times New Roman" w:hAnsi="Times New Roman" w:cs="Times New Roman"/>
      <w:b/>
      <w:color w:val="00000A"/>
      <w:szCs w:val="20"/>
      <w:lang w:eastAsia="ar-SA" w:bidi="ar-SA"/>
    </w:rPr>
  </w:style>
  <w:style w:type="paragraph" w:customStyle="1" w:styleId="Tekstpodstawowy31">
    <w:name w:val="Tekst podstawowy 31"/>
    <w:basedOn w:val="Standard"/>
    <w:pPr>
      <w:jc w:val="both"/>
    </w:pPr>
    <w:rPr>
      <w:rFonts w:ascii="Times New Roman" w:eastAsia="Times New Roman" w:hAnsi="Times New Roman" w:cs="Times New Roman"/>
      <w:color w:val="00000A"/>
      <w:szCs w:val="20"/>
      <w:lang w:eastAsia="ar-SA" w:bidi="ar-SA"/>
    </w:rPr>
  </w:style>
  <w:style w:type="paragraph" w:customStyle="1" w:styleId="Default">
    <w:name w:val="Default"/>
    <w:pPr>
      <w:widowControl/>
    </w:pPr>
    <w:rPr>
      <w:rFonts w:ascii="Times New Roman" w:hAnsi="Times New Roman" w:cs="Times New Roman"/>
      <w:color w:val="000000"/>
      <w:lang w:bidi="ar-SA"/>
    </w:rPr>
  </w:style>
  <w:style w:type="character" w:customStyle="1" w:styleId="Internetlink">
    <w:name w:val="Internet link"/>
    <w:basedOn w:val="Domylnaczcionkaakapitu"/>
    <w:rPr>
      <w:color w:val="0066CC"/>
      <w:u w:val="single"/>
    </w:rPr>
  </w:style>
  <w:style w:type="character" w:customStyle="1" w:styleId="Bodytext2Exact">
    <w:name w:val="Body text (2) Exact"/>
    <w:rPr>
      <w:rFonts w:ascii="Calibri" w:eastAsia="Calibri" w:hAnsi="Calibri" w:cs="Calibri"/>
      <w:b w:val="0"/>
      <w:bCs w:val="0"/>
      <w:i w:val="0"/>
      <w:iCs w:val="0"/>
      <w:caps w:val="0"/>
      <w:smallCaps w:val="0"/>
      <w:strike w:val="0"/>
      <w:dstrike w:val="0"/>
      <w:sz w:val="21"/>
      <w:szCs w:val="21"/>
      <w:u w:val="none"/>
    </w:rPr>
  </w:style>
  <w:style w:type="character" w:customStyle="1" w:styleId="Bodytext2">
    <w:name w:val="Body text (2)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Bodytext20">
    <w:name w:val="Body text (2)"/>
    <w:basedOn w:val="Bodytext2"/>
    <w:rPr>
      <w:rFonts w:ascii="Calibri" w:eastAsia="Calibri" w:hAnsi="Calibri" w:cs="Calibri"/>
      <w:b w:val="0"/>
      <w:bCs w:val="0"/>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2Bold">
    <w:name w:val="Body text (2) + Bold"/>
    <w:basedOn w:val="Bodytext2"/>
    <w:rPr>
      <w:rFonts w:ascii="Calibri" w:eastAsia="Calibri" w:hAnsi="Calibri" w:cs="Calibri"/>
      <w:b/>
      <w:bCs/>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3">
    <w:name w:val="Body text (3)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30">
    <w:name w:val="Body text (3)"/>
    <w:basedOn w:val="Bodytext3"/>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Heading1">
    <w:name w:val="Heading #1_"/>
    <w:basedOn w:val="Domylnaczcionkaakapitu"/>
    <w:rPr>
      <w:rFonts w:ascii="Calibri" w:eastAsia="Calibri" w:hAnsi="Calibri" w:cs="Calibri"/>
      <w:b/>
      <w:bCs/>
      <w:i w:val="0"/>
      <w:iCs w:val="0"/>
      <w:caps w:val="0"/>
      <w:smallCaps w:val="0"/>
      <w:strike w:val="0"/>
      <w:dstrike w:val="0"/>
      <w:sz w:val="21"/>
      <w:szCs w:val="21"/>
      <w:u w:val="none"/>
    </w:rPr>
  </w:style>
  <w:style w:type="character" w:customStyle="1" w:styleId="Heading10">
    <w:name w:val="Heading #1"/>
    <w:basedOn w:val="Heading1"/>
    <w:rPr>
      <w:rFonts w:ascii="Calibri" w:eastAsia="Calibri" w:hAnsi="Calibri" w:cs="Calibri"/>
      <w:b/>
      <w:bCs/>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4">
    <w:name w:val="Body text (4)_"/>
    <w:basedOn w:val="Domylnaczcionkaakapitu"/>
    <w:rPr>
      <w:rFonts w:ascii="Calibri" w:eastAsia="Calibri" w:hAnsi="Calibri" w:cs="Calibri"/>
      <w:b/>
      <w:bCs/>
      <w:i w:val="0"/>
      <w:iCs w:val="0"/>
      <w:caps w:val="0"/>
      <w:smallCaps w:val="0"/>
      <w:strike w:val="0"/>
      <w:dstrike w:val="0"/>
      <w:sz w:val="21"/>
      <w:szCs w:val="21"/>
      <w:u w:val="none"/>
    </w:rPr>
  </w:style>
  <w:style w:type="character" w:customStyle="1" w:styleId="Bodytext4NotBold">
    <w:name w:val="Body text (4) + Not Bold"/>
    <w:basedOn w:val="Bodytext4"/>
    <w:rPr>
      <w:rFonts w:ascii="Calibri" w:eastAsia="Calibri" w:hAnsi="Calibri" w:cs="Calibri"/>
      <w:b/>
      <w:bCs/>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40">
    <w:name w:val="Body text (4)"/>
    <w:basedOn w:val="Bodytext4"/>
    <w:rPr>
      <w:rFonts w:ascii="Calibri" w:eastAsia="Calibri" w:hAnsi="Calibri" w:cs="Calibri"/>
      <w:b/>
      <w:bCs/>
      <w:i w:val="0"/>
      <w:iCs w:val="0"/>
      <w:caps w:val="0"/>
      <w:smallCaps w:val="0"/>
      <w:strike w:val="0"/>
      <w:dstrike w:val="0"/>
      <w:color w:val="000000"/>
      <w:spacing w:val="0"/>
      <w:w w:val="100"/>
      <w:position w:val="0"/>
      <w:sz w:val="21"/>
      <w:szCs w:val="21"/>
      <w:u w:val="single"/>
      <w:vertAlign w:val="subscript"/>
      <w:lang w:val="pl-PL" w:eastAsia="pl-PL" w:bidi="pl-PL"/>
    </w:rPr>
  </w:style>
  <w:style w:type="character" w:customStyle="1" w:styleId="Bodytext5">
    <w:name w:val="Body text (5)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50">
    <w:name w:val="Body text (5)"/>
    <w:basedOn w:val="Bodytext5"/>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Headerorfooter">
    <w:name w:val="Header or footer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Headerorfooter0">
    <w:name w:val="Header or footer"/>
    <w:basedOn w:val="Headerorfooter"/>
    <w:rPr>
      <w:rFonts w:ascii="Calibri" w:eastAsia="Calibri" w:hAnsi="Calibri" w:cs="Calibri"/>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Bodytext60">
    <w:name w:val="Body text (6)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7">
    <w:name w:val="Body text (7)_"/>
    <w:basedOn w:val="Domylnaczcionkaakapitu"/>
    <w:rPr>
      <w:rFonts w:ascii="Calibri" w:eastAsia="Calibri" w:hAnsi="Calibri" w:cs="Calibri"/>
      <w:b w:val="0"/>
      <w:bCs w:val="0"/>
      <w:i w:val="0"/>
      <w:iCs w:val="0"/>
      <w:caps w:val="0"/>
      <w:smallCaps w:val="0"/>
      <w:strike w:val="0"/>
      <w:dstrike w:val="0"/>
      <w:spacing w:val="50"/>
      <w:sz w:val="21"/>
      <w:szCs w:val="21"/>
      <w:u w:val="none"/>
    </w:rPr>
  </w:style>
  <w:style w:type="character" w:customStyle="1" w:styleId="Bodytext70">
    <w:name w:val="Body text (7)"/>
    <w:basedOn w:val="Bodytext7"/>
    <w:rPr>
      <w:rFonts w:ascii="Calibri" w:eastAsia="Calibri" w:hAnsi="Calibri" w:cs="Calibri"/>
      <w:b w:val="0"/>
      <w:bCs w:val="0"/>
      <w:i w:val="0"/>
      <w:iCs w:val="0"/>
      <w:caps w:val="0"/>
      <w:smallCaps w:val="0"/>
      <w:strike w:val="0"/>
      <w:dstrike w:val="0"/>
      <w:color w:val="000000"/>
      <w:spacing w:val="50"/>
      <w:w w:val="100"/>
      <w:position w:val="0"/>
      <w:sz w:val="21"/>
      <w:szCs w:val="21"/>
      <w:u w:val="none"/>
      <w:vertAlign w:val="subscript"/>
      <w:lang w:val="pl-PL" w:eastAsia="pl-PL" w:bidi="pl-PL"/>
    </w:rPr>
  </w:style>
  <w:style w:type="character" w:customStyle="1" w:styleId="Bodytext8">
    <w:name w:val="Body text (8)_"/>
    <w:basedOn w:val="Domylnaczcionkaakapitu"/>
    <w:rPr>
      <w:rFonts w:ascii="Calibri" w:eastAsia="Calibri" w:hAnsi="Calibri" w:cs="Calibri"/>
      <w:b w:val="0"/>
      <w:bCs w:val="0"/>
      <w:i w:val="0"/>
      <w:iCs w:val="0"/>
      <w:caps w:val="0"/>
      <w:smallCaps w:val="0"/>
      <w:strike w:val="0"/>
      <w:dstrike w:val="0"/>
      <w:sz w:val="21"/>
      <w:szCs w:val="21"/>
      <w:u w:val="none"/>
    </w:rPr>
  </w:style>
  <w:style w:type="character" w:customStyle="1" w:styleId="Bodytext80">
    <w:name w:val="Body text (8)"/>
    <w:basedOn w:val="Bodytext8"/>
    <w:rPr>
      <w:rFonts w:ascii="Calibri" w:eastAsia="Calibri" w:hAnsi="Calibri" w:cs="Calibri"/>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Nagwek3Znak">
    <w:name w:val="Nagłówek 3 Znak"/>
    <w:basedOn w:val="Domylnaczcionkaakapitu"/>
    <w:rPr>
      <w:rFonts w:ascii="Times New Roman" w:eastAsia="Times New Roman" w:hAnsi="Times New Roman" w:cs="Times New Roman"/>
      <w:b/>
      <w:bCs/>
      <w:i/>
      <w:iCs/>
      <w:kern w:val="3"/>
      <w:sz w:val="26"/>
      <w:szCs w:val="26"/>
      <w:lang w:eastAsia="ar-SA" w:bidi="ar-SA"/>
    </w:rPr>
  </w:style>
  <w:style w:type="character" w:customStyle="1" w:styleId="StopkaZnak">
    <w:name w:val="Stopka Znak"/>
    <w:basedOn w:val="Domylnaczcionkaakapitu"/>
    <w:uiPriority w:val="99"/>
    <w:rPr>
      <w:rFonts w:ascii="Times New Roman" w:eastAsia="Times New Roman" w:hAnsi="Times New Roman" w:cs="Times New Roman"/>
      <w:kern w:val="3"/>
      <w:lang w:eastAsia="ar-SA" w:bidi="ar-SA"/>
    </w:rPr>
  </w:style>
  <w:style w:type="character" w:customStyle="1" w:styleId="AkapitzlistZnak">
    <w:name w:val="Akapit z listą Znak"/>
    <w:rPr>
      <w:rFonts w:ascii="Times New Roman" w:eastAsia="Times New Roman" w:hAnsi="Times New Roman" w:cs="Times New Roman"/>
      <w:lang w:eastAsia="zh-CN" w:bidi="ar-SA"/>
    </w:rPr>
  </w:style>
  <w:style w:type="character" w:customStyle="1" w:styleId="Tekstpodstawowywcity2Znak">
    <w:name w:val="Tekst podstawowy wcięty 2 Znak"/>
    <w:basedOn w:val="Domylnaczcionkaakapitu"/>
    <w:rPr>
      <w:rFonts w:ascii="Times New Roman" w:eastAsia="Times New Roman" w:hAnsi="Times New Roman" w:cs="Times New Roman"/>
      <w:kern w:val="3"/>
      <w:lang w:eastAsia="ar-SA" w:bidi="ar-SA"/>
    </w:rPr>
  </w:style>
  <w:style w:type="character" w:customStyle="1" w:styleId="ZwykytekstZnak">
    <w:name w:val="Zwykły tekst Znak"/>
    <w:basedOn w:val="Domylnaczcionkaakapitu"/>
    <w:rPr>
      <w:rFonts w:ascii="Courier New" w:eastAsia="Times New Roman" w:hAnsi="Courier New" w:cs="Courier New"/>
      <w:sz w:val="20"/>
      <w:szCs w:val="20"/>
      <w:lang w:bidi="ar-SA"/>
    </w:rPr>
  </w:style>
  <w:style w:type="character" w:customStyle="1" w:styleId="NagwekZnak">
    <w:name w:val="Nagłówek Znak"/>
    <w:basedOn w:val="Domylnaczcionkaakapitu"/>
    <w:rPr>
      <w:color w:val="000000"/>
    </w:rPr>
  </w:style>
  <w:style w:type="character" w:customStyle="1" w:styleId="TekstdymkaZnak">
    <w:name w:val="Tekst dymka Znak"/>
    <w:basedOn w:val="Domylnaczcionkaakapitu"/>
    <w:rPr>
      <w:rFonts w:ascii="Segoe UI" w:hAnsi="Segoe UI" w:cs="Segoe UI"/>
      <w:color w:val="000000"/>
      <w:sz w:val="18"/>
      <w:szCs w:val="18"/>
    </w:rPr>
  </w:style>
  <w:style w:type="character" w:customStyle="1" w:styleId="TekstpodstawowyZnak">
    <w:name w:val="Tekst podstawowy Znak"/>
    <w:basedOn w:val="Domylnaczcionkaakapitu"/>
    <w:rPr>
      <w:color w:val="000000"/>
    </w:rPr>
  </w:style>
  <w:style w:type="character" w:customStyle="1" w:styleId="Nagwek9Znak">
    <w:name w:val="Nagłówek 9 Znak"/>
    <w:basedOn w:val="Domylnaczcionkaakapitu"/>
    <w:rPr>
      <w:rFonts w:ascii="Calibri Light" w:hAnsi="Calibri Light" w:cs="F"/>
      <w:i/>
      <w:iCs/>
      <w:color w:val="404040"/>
      <w:sz w:val="20"/>
      <w:szCs w:val="20"/>
    </w:rPr>
  </w:style>
  <w:style w:type="character" w:customStyle="1" w:styleId="ListLabel1">
    <w:name w:val="ListLabel 1"/>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style>
  <w:style w:type="character" w:customStyle="1" w:styleId="ListLabel2">
    <w:name w:val="ListLabel 2"/>
    <w:rPr>
      <w:rFonts w:eastAsia="Calibri" w:cs="Times New Roman"/>
      <w:b w:val="0"/>
      <w:bCs w:val="0"/>
      <w:i w:val="0"/>
      <w:iCs w:val="0"/>
      <w:caps w:val="0"/>
      <w:smallCaps w:val="0"/>
      <w:strike w:val="0"/>
      <w:dstrike w:val="0"/>
      <w:color w:val="000000"/>
      <w:spacing w:val="0"/>
      <w:w w:val="100"/>
      <w:position w:val="0"/>
      <w:sz w:val="23"/>
      <w:szCs w:val="23"/>
      <w:u w:val="none"/>
      <w:vertAlign w:val="subscript"/>
      <w:lang w:val="pl-PL" w:eastAsia="pl-PL" w:bidi="pl-PL"/>
    </w:rPr>
  </w:style>
  <w:style w:type="character" w:customStyle="1" w:styleId="ListLabel3">
    <w:name w:val="ListLabel 3"/>
    <w:rPr>
      <w:color w:val="000000"/>
    </w:rPr>
  </w:style>
  <w:style w:type="character" w:customStyle="1" w:styleId="ListLabel4">
    <w:name w:val="ListLabel 4"/>
    <w:rPr>
      <w:rFonts w:eastAsia="Calibri" w:cs="Times New Roman"/>
      <w:b w:val="0"/>
      <w:bCs w:val="0"/>
      <w:i w:val="0"/>
      <w:iCs w:val="0"/>
      <w:caps w:val="0"/>
      <w:smallCaps w:val="0"/>
      <w:strike w:val="0"/>
      <w:dstrike w:val="0"/>
      <w:color w:val="000000"/>
      <w:spacing w:val="0"/>
      <w:w w:val="100"/>
      <w:position w:val="0"/>
      <w:sz w:val="22"/>
      <w:szCs w:val="22"/>
      <w:u w:val="none"/>
      <w:vertAlign w:val="subscript"/>
      <w:lang w:val="pl-PL" w:eastAsia="pl-PL" w:bidi="pl-PL"/>
    </w:rPr>
  </w:style>
  <w:style w:type="character" w:customStyle="1" w:styleId="ListLabel5">
    <w:name w:val="ListLabel 5"/>
    <w:rPr>
      <w:rFonts w:cs="Times New Roman"/>
      <w:b w:val="0"/>
      <w:bCs/>
      <w:i w:val="0"/>
      <w:color w:val="00000A"/>
      <w:kern w:val="3"/>
      <w:sz w:val="22"/>
      <w:szCs w:val="22"/>
    </w:rPr>
  </w:style>
  <w:style w:type="character" w:customStyle="1" w:styleId="ListLabel6">
    <w:name w:val="ListLabel 6"/>
    <w:rPr>
      <w:rFonts w:cs="Cambria"/>
      <w:sz w:val="22"/>
      <w:szCs w:val="22"/>
    </w:rPr>
  </w:style>
  <w:style w:type="character" w:customStyle="1" w:styleId="ListLabel7">
    <w:name w:val="ListLabel 7"/>
    <w:rPr>
      <w:rFonts w:eastAsia="Calibri" w:cs="Times New Roman"/>
    </w:rPr>
  </w:style>
  <w:style w:type="character" w:customStyle="1" w:styleId="ListLabel8">
    <w:name w:val="ListLabel 8"/>
    <w:rPr>
      <w:rFonts w:eastAsia="Calibri"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9">
    <w:name w:val="ListLabel 9"/>
    <w:rPr>
      <w:sz w:val="22"/>
      <w:szCs w:val="22"/>
    </w:rPr>
  </w:style>
  <w:style w:type="character" w:customStyle="1" w:styleId="ListLabel10">
    <w:name w:val="ListLabel 10"/>
    <w:rPr>
      <w:color w:val="00000A"/>
    </w:rPr>
  </w:style>
  <w:style w:type="character" w:customStyle="1" w:styleId="ListLabel11">
    <w:name w:val="ListLabel 11"/>
    <w:rPr>
      <w:strike/>
      <w:sz w:val="24"/>
      <w:szCs w:val="24"/>
    </w:rPr>
  </w:style>
  <w:style w:type="character" w:customStyle="1" w:styleId="ListLabel12">
    <w:name w:val="ListLabel 12"/>
    <w:rPr>
      <w:rFonts w:cs="Calibri"/>
      <w:sz w:val="22"/>
      <w:szCs w:val="22"/>
    </w:rPr>
  </w:style>
  <w:style w:type="character" w:customStyle="1" w:styleId="ListLabel13">
    <w:name w:val="ListLabel 13"/>
    <w:rPr>
      <w:b w:val="0"/>
    </w:rPr>
  </w:style>
  <w:style w:type="character" w:customStyle="1" w:styleId="ListLabel28">
    <w:name w:val="ListLabel 28"/>
    <w:rPr>
      <w:rFonts w:eastAsia="Times New Roman"/>
      <w:b w:val="0"/>
    </w:rPr>
  </w:style>
  <w:style w:type="character" w:customStyle="1" w:styleId="ListLabel29">
    <w:name w:val="ListLabel 29"/>
    <w:rPr>
      <w:rFonts w:eastAsia="Times New Roman"/>
      <w:b w:val="0"/>
      <w:strike w:val="0"/>
      <w:dstrike w:val="0"/>
      <w:color w:val="000000"/>
    </w:rPr>
  </w:style>
  <w:style w:type="character" w:customStyle="1" w:styleId="ListLabel24">
    <w:name w:val="ListLabel 24"/>
    <w:rPr>
      <w:rFonts w:eastAsia="Times New Roman"/>
    </w:rPr>
  </w:style>
  <w:style w:type="numbering" w:customStyle="1" w:styleId="WWNum1">
    <w:name w:val="WWNum1"/>
    <w:basedOn w:val="Bezlisty"/>
    <w:pPr>
      <w:numPr>
        <w:numId w:val="49"/>
      </w:numPr>
    </w:pPr>
  </w:style>
  <w:style w:type="numbering" w:customStyle="1" w:styleId="WWNum2">
    <w:name w:val="WWNum2"/>
    <w:basedOn w:val="Bezlisty"/>
    <w:pPr>
      <w:numPr>
        <w:numId w:val="50"/>
      </w:numPr>
    </w:pPr>
  </w:style>
  <w:style w:type="numbering" w:customStyle="1" w:styleId="WWNum3">
    <w:name w:val="WWNum3"/>
    <w:basedOn w:val="Bezlisty"/>
    <w:pPr>
      <w:numPr>
        <w:numId w:val="2"/>
      </w:numPr>
    </w:pPr>
  </w:style>
  <w:style w:type="numbering" w:customStyle="1" w:styleId="WWNum4">
    <w:name w:val="WWNum4"/>
    <w:basedOn w:val="Bezlisty"/>
    <w:pPr>
      <w:numPr>
        <w:numId w:val="54"/>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55"/>
      </w:numPr>
    </w:pPr>
  </w:style>
  <w:style w:type="numbering" w:customStyle="1" w:styleId="WWNum11">
    <w:name w:val="WWNum11"/>
    <w:basedOn w:val="Bezlisty"/>
    <w:pPr>
      <w:numPr>
        <w:numId w:val="10"/>
      </w:numPr>
    </w:pPr>
  </w:style>
  <w:style w:type="numbering" w:customStyle="1" w:styleId="WWNum12">
    <w:name w:val="WWNum12"/>
    <w:basedOn w:val="Bezlisty"/>
    <w:pPr>
      <w:numPr>
        <w:numId w:val="48"/>
      </w:numPr>
    </w:pPr>
  </w:style>
  <w:style w:type="numbering" w:customStyle="1" w:styleId="WWNum13">
    <w:name w:val="WWNum13"/>
    <w:basedOn w:val="Bezlisty"/>
    <w:pPr>
      <w:numPr>
        <w:numId w:val="11"/>
      </w:numPr>
    </w:pPr>
  </w:style>
  <w:style w:type="numbering" w:customStyle="1" w:styleId="WWNum14">
    <w:name w:val="WWNum14"/>
    <w:basedOn w:val="Bezlisty"/>
    <w:pPr>
      <w:numPr>
        <w:numId w:val="53"/>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51"/>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52"/>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80">
    <w:name w:val="WWNum80"/>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um.skocz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4057</Words>
  <Characters>24348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Gabriela Orszulik</cp:lastModifiedBy>
  <cp:revision>16</cp:revision>
  <cp:lastPrinted>2021-12-07T07:42:00Z</cp:lastPrinted>
  <dcterms:created xsi:type="dcterms:W3CDTF">2021-12-03T07:53:00Z</dcterms:created>
  <dcterms:modified xsi:type="dcterms:W3CDTF">2021-12-07T07:46:00Z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