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34" w:rsidRDefault="00284224" w:rsidP="0028422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Opis przedmiotu zamówienia </w:t>
      </w:r>
    </w:p>
    <w:p w:rsidR="00284224" w:rsidRDefault="00284224" w:rsidP="00284224">
      <w:pPr>
        <w:jc w:val="center"/>
        <w:rPr>
          <w:sz w:val="40"/>
          <w:szCs w:val="40"/>
        </w:rPr>
      </w:pPr>
    </w:p>
    <w:p w:rsidR="00284224" w:rsidRPr="00284224" w:rsidRDefault="00284224" w:rsidP="00284224">
      <w:pPr>
        <w:rPr>
          <w:sz w:val="24"/>
          <w:szCs w:val="24"/>
        </w:rPr>
      </w:pPr>
      <w:r>
        <w:rPr>
          <w:sz w:val="24"/>
          <w:szCs w:val="24"/>
        </w:rPr>
        <w:t>Zakres umowy obejmuje:</w:t>
      </w:r>
      <w:r>
        <w:rPr>
          <w:sz w:val="24"/>
          <w:szCs w:val="24"/>
        </w:rPr>
        <w:br/>
        <w:t>- Przyjmowanie bezdomnych psów i kotów dostarczonych do schroniska.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- Sterylizacja oraz kastracja zwierząt pod opieką.</w:t>
      </w:r>
      <w:r>
        <w:rPr>
          <w:sz w:val="24"/>
          <w:szCs w:val="24"/>
        </w:rPr>
        <w:br/>
        <w:t>- Poszukiwanie właścicieli dla bezdomnych zwierząt.</w:t>
      </w:r>
      <w:r>
        <w:rPr>
          <w:sz w:val="24"/>
          <w:szCs w:val="24"/>
        </w:rPr>
        <w:br/>
        <w:t>- Usypianie ślepych miotów.</w:t>
      </w:r>
    </w:p>
    <w:sectPr w:rsidR="00284224" w:rsidRPr="0028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97"/>
    <w:rsid w:val="00284224"/>
    <w:rsid w:val="00666434"/>
    <w:rsid w:val="00C4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04E76-CF28-4EC7-BB49-C7A77010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216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Marek Pięta</cp:lastModifiedBy>
  <cp:revision>2</cp:revision>
  <dcterms:created xsi:type="dcterms:W3CDTF">2019-12-09T12:48:00Z</dcterms:created>
  <dcterms:modified xsi:type="dcterms:W3CDTF">2019-12-09T12:50:00Z</dcterms:modified>
</cp:coreProperties>
</file>