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504F" w14:textId="77777777" w:rsidR="00AD5FC5" w:rsidRPr="00B92E8F" w:rsidRDefault="00AD5FC5" w:rsidP="00AD5FC5">
      <w:pPr>
        <w:spacing w:after="0" w:line="240" w:lineRule="auto"/>
        <w:jc w:val="right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Załącznik nr 3</w:t>
      </w:r>
    </w:p>
    <w:p w14:paraId="2CBFAD6F" w14:textId="77777777" w:rsidR="00AD5FC5" w:rsidRPr="00B92E8F" w:rsidRDefault="00AD5FC5" w:rsidP="00AD5FC5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506D40C8" w14:textId="77777777" w:rsidR="00AD5FC5" w:rsidRPr="00B92E8F" w:rsidRDefault="00AD5FC5" w:rsidP="00AD5FC5">
      <w:pPr>
        <w:spacing w:after="0" w:line="240" w:lineRule="auto"/>
        <w:jc w:val="both"/>
        <w:rPr>
          <w:rFonts w:cs="Calibri"/>
        </w:rPr>
      </w:pPr>
      <w:r w:rsidRPr="00B92E8F">
        <w:rPr>
          <w:rFonts w:cs="Calibri"/>
        </w:rPr>
        <w:t xml:space="preserve">Wzór </w:t>
      </w:r>
      <w:r w:rsidRPr="00B92E8F">
        <w:rPr>
          <w:rFonts w:cs="Calibri"/>
          <w:iCs/>
        </w:rPr>
        <w:t>oświadczenia,</w:t>
      </w:r>
      <w:r w:rsidRPr="00B92E8F">
        <w:rPr>
          <w:rFonts w:cs="Calibri"/>
        </w:rPr>
        <w:t xml:space="preserve"> o </w:t>
      </w:r>
      <w:bookmarkStart w:id="0" w:name="_Hlk135221737"/>
      <w:r w:rsidRPr="00B92E8F">
        <w:rPr>
          <w:rFonts w:cs="Calibri"/>
        </w:rPr>
        <w:t xml:space="preserve">braku </w:t>
      </w:r>
      <w:bookmarkStart w:id="1" w:name="_Hlk135746866"/>
      <w:r w:rsidRPr="00B92E8F">
        <w:rPr>
          <w:rFonts w:cs="Calibri"/>
        </w:rPr>
        <w:t xml:space="preserve">zakazu udzielenia zamówienia publicznego </w:t>
      </w:r>
      <w:bookmarkEnd w:id="1"/>
      <w:r w:rsidRPr="00B92E8F">
        <w:rPr>
          <w:rFonts w:cs="Calibri"/>
        </w:rPr>
        <w:t xml:space="preserve">podmiotom związanych z Federacją Rosyjską </w:t>
      </w:r>
      <w:bookmarkEnd w:id="0"/>
      <w:r w:rsidRPr="00B92E8F">
        <w:rPr>
          <w:rFonts w:cs="Calibri"/>
        </w:rPr>
        <w:t>na podstawie art. 5k Rozporządzenia (UE) nr 833/2014 dotyczącego środków ograniczających w związku z działaniami Rosji destabilizującymi sytuację na Ukrainie</w:t>
      </w:r>
    </w:p>
    <w:p w14:paraId="0A5B211C" w14:textId="77777777" w:rsidR="00AD5FC5" w:rsidRPr="00B92E8F" w:rsidRDefault="00AD5FC5" w:rsidP="00AD5FC5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6511EA97" w14:textId="40E20B9F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  <w:r w:rsidRPr="00B92E8F">
        <w:rPr>
          <w:rFonts w:eastAsia="Times New Roman" w:cs="Calibri"/>
          <w:b/>
          <w:lang w:eastAsia="pl-PL"/>
        </w:rPr>
        <w:t xml:space="preserve">Nr sprawy: </w:t>
      </w:r>
      <w:r w:rsidR="00C37EE5">
        <w:rPr>
          <w:rFonts w:cs="Calibri"/>
          <w:b/>
        </w:rPr>
        <w:t>1</w:t>
      </w:r>
      <w:r w:rsidR="001B0FA6">
        <w:rPr>
          <w:rFonts w:cs="Calibri"/>
          <w:b/>
        </w:rPr>
        <w:t>7</w:t>
      </w:r>
      <w:r w:rsidRPr="00B92E8F">
        <w:rPr>
          <w:rFonts w:cs="Calibri"/>
          <w:b/>
        </w:rPr>
        <w:t>/PN/20</w:t>
      </w:r>
      <w:r w:rsidR="00C37EE5">
        <w:rPr>
          <w:rFonts w:cs="Calibri"/>
          <w:b/>
        </w:rPr>
        <w:t>24</w:t>
      </w:r>
    </w:p>
    <w:p w14:paraId="7B617E44" w14:textId="77777777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</w:p>
    <w:p w14:paraId="6635E79E" w14:textId="77777777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  <w:r w:rsidRPr="00B92E8F">
        <w:rPr>
          <w:rFonts w:cs="Calibri"/>
        </w:rPr>
        <w:t>Nazwa postępowania:</w:t>
      </w:r>
    </w:p>
    <w:p w14:paraId="4C7B2F34" w14:textId="62D3D817" w:rsidR="00AD5FC5" w:rsidRPr="00B92E8F" w:rsidRDefault="001B0FA6" w:rsidP="001B0FA6">
      <w:pPr>
        <w:spacing w:after="0" w:line="240" w:lineRule="auto"/>
        <w:rPr>
          <w:rFonts w:cs="Calibri"/>
          <w:b/>
        </w:rPr>
      </w:pPr>
      <w:r w:rsidRPr="001B0FA6">
        <w:rPr>
          <w:rFonts w:cs="Calibri"/>
          <w:b/>
        </w:rPr>
        <w:t>Dostawa sprzętu komputerowego i multimedialnego do pracowni informatycznych Instytutu Nauk Ścisłych i Technicznych w budynku przy ul. Westerplatte 66</w:t>
      </w:r>
    </w:p>
    <w:p w14:paraId="0237024A" w14:textId="77777777" w:rsidR="001B0FA6" w:rsidRDefault="001B0FA6" w:rsidP="00AD5FC5">
      <w:pPr>
        <w:spacing w:after="0" w:line="240" w:lineRule="auto"/>
        <w:rPr>
          <w:rFonts w:cs="Calibri"/>
          <w:b/>
        </w:rPr>
      </w:pPr>
    </w:p>
    <w:p w14:paraId="2CCECEA9" w14:textId="7415C51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Zamawiający:</w:t>
      </w:r>
    </w:p>
    <w:p w14:paraId="14DAEB09" w14:textId="4FB81DCF" w:rsidR="00AD5FC5" w:rsidRPr="00C37EE5" w:rsidRDefault="00C37EE5" w:rsidP="00AD5FC5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C37EE5">
        <w:rPr>
          <w:rFonts w:eastAsia="Times New Roman" w:cs="Calibri"/>
          <w:color w:val="000000"/>
          <w:lang w:eastAsia="pl-PL"/>
        </w:rPr>
        <w:t>Uniwersytet Pomorski</w:t>
      </w:r>
      <w:r w:rsidR="00AD5FC5" w:rsidRPr="00C37EE5">
        <w:rPr>
          <w:rFonts w:eastAsia="Times New Roman" w:cs="Calibri"/>
          <w:color w:val="000000"/>
          <w:lang w:eastAsia="pl-PL"/>
        </w:rPr>
        <w:t xml:space="preserve"> w Słupsku</w:t>
      </w:r>
    </w:p>
    <w:p w14:paraId="2D77703E" w14:textId="77777777" w:rsidR="00AD5FC5" w:rsidRPr="00C37EE5" w:rsidRDefault="00AD5FC5" w:rsidP="00AD5FC5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C37EE5">
        <w:rPr>
          <w:rFonts w:eastAsia="Times New Roman" w:cs="Calibri"/>
          <w:color w:val="000000"/>
          <w:lang w:eastAsia="pl-PL"/>
        </w:rPr>
        <w:t>76-200 Słupsk, ul. Arciszewskiego 22a</w:t>
      </w:r>
    </w:p>
    <w:p w14:paraId="5A19C84C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</w:p>
    <w:p w14:paraId="2A25FA48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Wykonawca:</w:t>
      </w:r>
    </w:p>
    <w:p w14:paraId="0DFF5A80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</w:p>
    <w:p w14:paraId="183F98C6" w14:textId="77777777" w:rsidR="00AD5FC5" w:rsidRPr="00B92E8F" w:rsidRDefault="00AD5FC5" w:rsidP="00AD5FC5">
      <w:pPr>
        <w:tabs>
          <w:tab w:val="left" w:pos="9072"/>
        </w:tabs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…………………………………...............................……………………………………............</w:t>
      </w:r>
    </w:p>
    <w:p w14:paraId="5AD4A737" w14:textId="77777777" w:rsidR="00AD5FC5" w:rsidRPr="00B92E8F" w:rsidRDefault="00AD5FC5" w:rsidP="00AD5FC5">
      <w:pPr>
        <w:spacing w:after="0" w:line="240" w:lineRule="auto"/>
        <w:rPr>
          <w:rFonts w:cs="Calibri"/>
          <w:i/>
        </w:rPr>
      </w:pPr>
      <w:r w:rsidRPr="00B92E8F">
        <w:rPr>
          <w:rFonts w:cs="Calibri"/>
          <w:i/>
        </w:rPr>
        <w:t>(pełna nazwa/firma, adres, w zależności od podmiotu: NIP/PESEL, KRS/</w:t>
      </w:r>
      <w:proofErr w:type="spellStart"/>
      <w:r w:rsidRPr="00B92E8F">
        <w:rPr>
          <w:rFonts w:cs="Calibri"/>
          <w:i/>
        </w:rPr>
        <w:t>CEiDG</w:t>
      </w:r>
      <w:proofErr w:type="spellEnd"/>
      <w:r w:rsidRPr="00B92E8F">
        <w:rPr>
          <w:rFonts w:cs="Calibri"/>
          <w:i/>
        </w:rPr>
        <w:t>)</w:t>
      </w:r>
    </w:p>
    <w:p w14:paraId="2B1FC72B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</w:p>
    <w:p w14:paraId="7D287C75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  <w:r w:rsidRPr="00B92E8F">
        <w:rPr>
          <w:rFonts w:cs="Calibri"/>
          <w:u w:val="single"/>
        </w:rPr>
        <w:t>reprezentowany przez:</w:t>
      </w:r>
    </w:p>
    <w:p w14:paraId="153B8B6B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</w:p>
    <w:p w14:paraId="2860458A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………………………………………......................................…………………………………</w:t>
      </w:r>
    </w:p>
    <w:p w14:paraId="1058856B" w14:textId="77777777" w:rsidR="00AD5FC5" w:rsidRPr="00B92E8F" w:rsidRDefault="00AD5FC5" w:rsidP="00AD5FC5">
      <w:pPr>
        <w:tabs>
          <w:tab w:val="left" w:pos="4111"/>
        </w:tabs>
        <w:spacing w:after="0" w:line="240" w:lineRule="auto"/>
        <w:rPr>
          <w:rFonts w:cs="Calibri"/>
          <w:i/>
        </w:rPr>
      </w:pPr>
      <w:r w:rsidRPr="00B92E8F">
        <w:rPr>
          <w:rFonts w:cs="Calibri"/>
          <w:i/>
        </w:rPr>
        <w:t>(imię, nazwisko, stanowisko/podstawa do reprezentacji)</w:t>
      </w:r>
    </w:p>
    <w:p w14:paraId="2F031BE2" w14:textId="77777777" w:rsidR="00AD5FC5" w:rsidRPr="00B92E8F" w:rsidRDefault="00AD5FC5" w:rsidP="00AD5FC5">
      <w:pPr>
        <w:spacing w:after="0" w:line="240" w:lineRule="auto"/>
        <w:rPr>
          <w:rFonts w:cs="Calibri"/>
        </w:rPr>
      </w:pPr>
    </w:p>
    <w:p w14:paraId="255187EB" w14:textId="77777777" w:rsidR="00AD5FC5" w:rsidRPr="00B92E8F" w:rsidRDefault="00AD5FC5" w:rsidP="00AD5FC5">
      <w:pPr>
        <w:spacing w:after="0" w:line="240" w:lineRule="auto"/>
        <w:jc w:val="center"/>
        <w:rPr>
          <w:rFonts w:cs="Calibri"/>
          <w:b/>
          <w:u w:val="single"/>
        </w:rPr>
      </w:pPr>
    </w:p>
    <w:p w14:paraId="43D7FB8B" w14:textId="77777777" w:rsidR="00AD5FC5" w:rsidRPr="00B92E8F" w:rsidRDefault="00AD5FC5" w:rsidP="00AD5FC5">
      <w:pPr>
        <w:spacing w:after="0" w:line="240" w:lineRule="auto"/>
        <w:jc w:val="center"/>
        <w:rPr>
          <w:rFonts w:cs="Calibri"/>
          <w:b/>
          <w:u w:val="single"/>
        </w:rPr>
      </w:pPr>
      <w:r w:rsidRPr="00B92E8F">
        <w:rPr>
          <w:rFonts w:cs="Calibri"/>
          <w:b/>
          <w:u w:val="single"/>
        </w:rPr>
        <w:t>OŚWIADCZENIE WYKONAWCY (składane razem z ofertą) - WZÓR</w:t>
      </w:r>
    </w:p>
    <w:p w14:paraId="4FD9CDAD" w14:textId="77777777" w:rsidR="00AD5FC5" w:rsidRPr="00B92E8F" w:rsidRDefault="00AD5FC5" w:rsidP="00AD5FC5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 xml:space="preserve">W związku z zapisami </w:t>
      </w:r>
      <w:r w:rsidRPr="00B92E8F">
        <w:rPr>
          <w:rFonts w:eastAsia="Times New Roman" w:cs="Calibri"/>
          <w:b/>
          <w:bCs/>
          <w:color w:val="050505"/>
          <w:lang w:eastAsia="pl-PL"/>
        </w:rPr>
        <w:t xml:space="preserve">art. 5k </w:t>
      </w:r>
      <w:proofErr w:type="spellStart"/>
      <w:r w:rsidRPr="00B92E8F">
        <w:rPr>
          <w:rFonts w:eastAsia="Times New Roman" w:cs="Calibri"/>
          <w:b/>
          <w:bCs/>
          <w:color w:val="050505"/>
          <w:lang w:eastAsia="pl-PL"/>
        </w:rPr>
        <w:t>rozp</w:t>
      </w:r>
      <w:proofErr w:type="spellEnd"/>
      <w:r w:rsidRPr="00B92E8F">
        <w:rPr>
          <w:rFonts w:eastAsia="Times New Roman" w:cs="Calibri"/>
          <w:b/>
          <w:bCs/>
          <w:color w:val="050505"/>
          <w:lang w:eastAsia="pl-PL"/>
        </w:rPr>
        <w:t xml:space="preserve">. Rady (UE) nr 833/2014 z dnia 31.07.2014 dotyczącego środków ograniczających w związku z działaniami Rosji destabilizującymi sytuację na Ukrainie </w:t>
      </w:r>
      <w:r w:rsidRPr="00B92E8F">
        <w:rPr>
          <w:rFonts w:eastAsia="Times New Roman" w:cs="Calibri"/>
          <w:b/>
          <w:bCs/>
          <w:color w:val="050505"/>
          <w:lang w:eastAsia="pl-PL"/>
        </w:rPr>
        <w:br/>
        <w:t>w brzmieniu nadanym Rozporządzeniem Rady (UE) 2022/576 z dnia 8 kwietnia 2022 r.,  zwane dalej Rozporządzeniem (UE),</w:t>
      </w:r>
      <w:r w:rsidRPr="00B92E8F">
        <w:rPr>
          <w:rFonts w:eastAsia="Times New Roman" w:cs="Calibri"/>
          <w:lang w:eastAsia="pl-PL"/>
        </w:rPr>
        <w:t xml:space="preserve"> zgodnie z którym, </w:t>
      </w:r>
      <w:r w:rsidRPr="00B92E8F">
        <w:rPr>
          <w:rFonts w:eastAsia="Times New Roman" w:cs="Calibri"/>
          <w:color w:val="050505"/>
          <w:lang w:eastAsia="pl-PL"/>
        </w:rPr>
        <w:t>w niniejszym postępowaniu o udzielenie zamówienia publicznego Zamawiający zakazuje udziału:</w:t>
      </w:r>
    </w:p>
    <w:p w14:paraId="71B438F1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obywateli rosyjskich lub osób fizycznych lub prawnych, podmiotów lub organów z siedzibą w Rosji;</w:t>
      </w:r>
    </w:p>
    <w:p w14:paraId="29F96040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5EEE43E6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osób fizycznych lub prawnych, podmiotów lub organów działających w imieniu lub pod kierunkiem podmiotu, o którym mowa w lit. a) lub b).</w:t>
      </w:r>
    </w:p>
    <w:p w14:paraId="75AFC7C9" w14:textId="77777777" w:rsidR="00AD5FC5" w:rsidRPr="00B92E8F" w:rsidRDefault="00AD5FC5" w:rsidP="00AD5FC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50505"/>
          <w:u w:val="single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B92E8F">
        <w:rPr>
          <w:rFonts w:eastAsia="Times New Roman" w:cs="Calibri"/>
          <w:color w:val="050505"/>
          <w:u w:val="single"/>
          <w:lang w:eastAsia="pl-PL"/>
        </w:rPr>
        <w:t>w przypadku gdy przypada na nich ponad 10 % wartości zamówienia).</w:t>
      </w:r>
    </w:p>
    <w:p w14:paraId="7390662C" w14:textId="77777777" w:rsidR="00AD5FC5" w:rsidRPr="00B92E8F" w:rsidRDefault="00AD5FC5" w:rsidP="00AD5FC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50505"/>
          <w:u w:val="single"/>
          <w:lang w:eastAsia="pl-PL"/>
        </w:rPr>
      </w:pPr>
    </w:p>
    <w:p w14:paraId="05ACA571" w14:textId="77777777" w:rsidR="00AD5FC5" w:rsidRPr="00B92E8F" w:rsidRDefault="00AD5FC5" w:rsidP="00AD5FC5">
      <w:pPr>
        <w:numPr>
          <w:ilvl w:val="0"/>
          <w:numId w:val="28"/>
        </w:numPr>
        <w:spacing w:after="0" w:line="240" w:lineRule="auto"/>
        <w:ind w:left="426"/>
        <w:jc w:val="both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Oświadczam, że w stosunku do wyżej wymienionego Wykonawcy</w:t>
      </w:r>
      <w:r w:rsidRPr="00B92E8F">
        <w:rPr>
          <w:rFonts w:eastAsia="Times New Roman" w:cs="Calibri"/>
          <w:b/>
          <w:vertAlign w:val="superscript"/>
          <w:lang w:eastAsia="pl-PL"/>
        </w:rPr>
        <w:footnoteReference w:id="1"/>
      </w:r>
      <w:r w:rsidRPr="00B92E8F">
        <w:rPr>
          <w:rFonts w:eastAsia="Times New Roman" w:cs="Calibri"/>
          <w:b/>
          <w:lang w:eastAsia="pl-PL"/>
        </w:rPr>
        <w:t>:</w:t>
      </w:r>
    </w:p>
    <w:p w14:paraId="4B53927A" w14:textId="77777777" w:rsidR="00AD5FC5" w:rsidRPr="00B92E8F" w:rsidRDefault="00AD5FC5" w:rsidP="00AD5FC5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nie zachodzą podstawy </w:t>
      </w:r>
      <w:bookmarkStart w:id="2" w:name="_Hlk135746945"/>
      <w:r w:rsidRPr="00B92E8F">
        <w:rPr>
          <w:rFonts w:cs="Calibri"/>
          <w:b/>
        </w:rPr>
        <w:t xml:space="preserve">zakazu udziału w zamówieniu publicznym </w:t>
      </w:r>
      <w:bookmarkEnd w:id="2"/>
      <w:r w:rsidRPr="00B92E8F">
        <w:rPr>
          <w:rFonts w:eastAsia="Times New Roman" w:cs="Calibri"/>
        </w:rPr>
        <w:t>na podstawie art. 5k ust. 1 Rozporządzenia (UE),</w:t>
      </w:r>
    </w:p>
    <w:p w14:paraId="60273586" w14:textId="77777777" w:rsidR="00AD5FC5" w:rsidRPr="00B92E8F" w:rsidRDefault="00AD5FC5" w:rsidP="00AD5FC5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eastAsia="Times New Roman" w:cs="Calibri"/>
        </w:rPr>
      </w:pPr>
      <w:r w:rsidRPr="00B92E8F">
        <w:rPr>
          <w:rFonts w:eastAsia="Times New Roman" w:cs="Calibri"/>
          <w:lang w:eastAsia="pl-PL"/>
        </w:rPr>
        <w:t xml:space="preserve">zachodzą podstawy </w:t>
      </w:r>
      <w:r w:rsidRPr="00B92E8F">
        <w:rPr>
          <w:rFonts w:cs="Calibri"/>
          <w:b/>
        </w:rPr>
        <w:t xml:space="preserve">zakazu udziału w zamówieniu publicznym </w:t>
      </w:r>
      <w:r w:rsidRPr="00B92E8F">
        <w:rPr>
          <w:rFonts w:eastAsia="Times New Roman" w:cs="Calibri"/>
          <w:lang w:eastAsia="pl-PL"/>
        </w:rPr>
        <w:t xml:space="preserve">na podstawie art. </w:t>
      </w:r>
      <w:r w:rsidRPr="00B92E8F">
        <w:rPr>
          <w:rFonts w:eastAsia="Times New Roman" w:cs="Calibri"/>
        </w:rPr>
        <w:t>5k ust. 1 Rozporządzenia (UE),</w:t>
      </w:r>
    </w:p>
    <w:p w14:paraId="5B3D4266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</w:p>
    <w:p w14:paraId="58293266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lastRenderedPageBreak/>
        <w:t>W imieniu Wykonawcy wskazanego powyżej (w przypadku wykonawców wspólnie ubiegających się o udzielenie zamówienia publicznego, poniższe oświadczenie składa tylko lider):</w:t>
      </w:r>
    </w:p>
    <w:p w14:paraId="3F7F49BF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</w:p>
    <w:p w14:paraId="113D044C" w14:textId="77777777" w:rsidR="00AD5FC5" w:rsidRPr="00B92E8F" w:rsidRDefault="00AD5FC5" w:rsidP="00AD5FC5">
      <w:pPr>
        <w:numPr>
          <w:ilvl w:val="0"/>
          <w:numId w:val="28"/>
        </w:numPr>
        <w:spacing w:after="0" w:line="240" w:lineRule="auto"/>
        <w:ind w:left="426"/>
        <w:jc w:val="both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Oświadczam, że w stosunku do</w:t>
      </w:r>
      <w:r w:rsidRPr="00B92E8F">
        <w:rPr>
          <w:rFonts w:eastAsia="Times New Roman" w:cs="Calibri"/>
          <w:b/>
          <w:vertAlign w:val="superscript"/>
          <w:lang w:eastAsia="pl-PL"/>
        </w:rPr>
        <w:footnoteReference w:id="2"/>
      </w:r>
      <w:r w:rsidRPr="00B92E8F">
        <w:rPr>
          <w:rFonts w:eastAsia="Times New Roman" w:cs="Calibri"/>
          <w:b/>
          <w:lang w:eastAsia="pl-PL"/>
        </w:rPr>
        <w:t>:</w:t>
      </w:r>
    </w:p>
    <w:p w14:paraId="6CDA9E44" w14:textId="77777777" w:rsidR="00AD5FC5" w:rsidRPr="00B92E8F" w:rsidRDefault="00AD5FC5" w:rsidP="00AD5FC5">
      <w:pPr>
        <w:numPr>
          <w:ilvl w:val="0"/>
          <w:numId w:val="26"/>
        </w:numPr>
        <w:spacing w:after="0" w:line="240" w:lineRule="auto"/>
        <w:ind w:left="709" w:hanging="425"/>
        <w:jc w:val="both"/>
        <w:rPr>
          <w:rFonts w:eastAsia="Times New Roman" w:cs="Calibri"/>
          <w:lang w:eastAsia="pl-PL"/>
        </w:rPr>
      </w:pPr>
      <w:bookmarkStart w:id="3" w:name="_Hlk156395649"/>
      <w:r w:rsidRPr="00B92E8F">
        <w:rPr>
          <w:rFonts w:eastAsia="Times New Roman" w:cs="Calibri"/>
          <w:b/>
          <w:color w:val="050505"/>
          <w:lang w:eastAsia="pl-PL"/>
        </w:rPr>
        <w:t>Podwykonawców</w:t>
      </w:r>
      <w:r w:rsidRPr="00B92E8F">
        <w:rPr>
          <w:rFonts w:eastAsia="Times New Roman" w:cs="Calibri"/>
          <w:color w:val="050505"/>
          <w:lang w:eastAsia="pl-PL"/>
        </w:rPr>
        <w:t>: ………………………………………………………………….……… (Nazwa i adres, NIP)</w:t>
      </w:r>
    </w:p>
    <w:p w14:paraId="19F67B8F" w14:textId="77777777" w:rsidR="00AD5FC5" w:rsidRPr="00B92E8F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nie zachodzą podstawy </w:t>
      </w:r>
      <w:r w:rsidRPr="00B92E8F">
        <w:rPr>
          <w:rFonts w:eastAsia="Times New Roman" w:cs="Calibri"/>
          <w:b/>
        </w:rPr>
        <w:t xml:space="preserve">zakazu udziału w zamówieniu publicznym </w:t>
      </w:r>
      <w:r w:rsidRPr="00B92E8F">
        <w:rPr>
          <w:rFonts w:eastAsia="Times New Roman" w:cs="Calibri"/>
        </w:rPr>
        <w:t>na podstawie art. 5k ust. 1 Rozporządzenia (UE),</w:t>
      </w:r>
    </w:p>
    <w:p w14:paraId="1FEEE34F" w14:textId="77777777" w:rsidR="00AD5FC5" w:rsidRPr="00B92E8F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zachodzą podstawy </w:t>
      </w:r>
      <w:r w:rsidRPr="00B92E8F">
        <w:rPr>
          <w:rFonts w:eastAsia="Times New Roman" w:cs="Calibri"/>
          <w:b/>
        </w:rPr>
        <w:t xml:space="preserve">zakazu udziału w zamówieniu publicznym </w:t>
      </w:r>
      <w:r w:rsidRPr="00B92E8F">
        <w:rPr>
          <w:rFonts w:eastAsia="Times New Roman" w:cs="Calibri"/>
        </w:rPr>
        <w:t xml:space="preserve">na podstawie </w:t>
      </w:r>
      <w:r w:rsidRPr="00B92E8F">
        <w:rPr>
          <w:rFonts w:eastAsia="Times New Roman" w:cs="Calibri"/>
        </w:rPr>
        <w:br/>
        <w:t>art. 5k ust. 1 Rozporządzenia (UE),</w:t>
      </w:r>
    </w:p>
    <w:bookmarkEnd w:id="3"/>
    <w:p w14:paraId="2A9316AE" w14:textId="77777777" w:rsidR="00AD5FC5" w:rsidRPr="00AD5FC5" w:rsidRDefault="00AD5FC5" w:rsidP="00AD5FC5">
      <w:pPr>
        <w:numPr>
          <w:ilvl w:val="0"/>
          <w:numId w:val="26"/>
        </w:numPr>
        <w:spacing w:after="0" w:line="240" w:lineRule="auto"/>
        <w:ind w:left="709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color w:val="050505"/>
          <w:lang w:eastAsia="pl-PL"/>
        </w:rPr>
        <w:t>Dostawców</w:t>
      </w:r>
      <w:r w:rsidRPr="00AD5FC5">
        <w:rPr>
          <w:rFonts w:eastAsia="Times New Roman" w:cs="Calibri"/>
          <w:color w:val="050505"/>
          <w:lang w:eastAsia="pl-PL"/>
        </w:rPr>
        <w:t>: ………………………………………………………………….……… (Nazwa i adres, NIP)</w:t>
      </w:r>
    </w:p>
    <w:p w14:paraId="67D9E7E7" w14:textId="77777777" w:rsidR="00AD5FC5" w:rsidRPr="00AD5FC5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AD5FC5">
        <w:rPr>
          <w:rFonts w:eastAsia="Times New Roman" w:cs="Calibri"/>
        </w:rPr>
        <w:t xml:space="preserve">nie zachodzą podstawy </w:t>
      </w:r>
      <w:r w:rsidRPr="00AD5FC5">
        <w:rPr>
          <w:rFonts w:eastAsia="Times New Roman" w:cs="Calibri"/>
          <w:b/>
        </w:rPr>
        <w:t xml:space="preserve">zakazu udziału w zamówieniu publicznym </w:t>
      </w:r>
      <w:r w:rsidRPr="00AD5FC5">
        <w:rPr>
          <w:rFonts w:eastAsia="Times New Roman" w:cs="Calibri"/>
        </w:rPr>
        <w:t>na podstawie art. 5k ust. 1 Rozporządzenia (UE),</w:t>
      </w:r>
    </w:p>
    <w:p w14:paraId="2DA268D4" w14:textId="77777777" w:rsidR="00AD5FC5" w:rsidRPr="00AD5FC5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AD5FC5">
        <w:rPr>
          <w:rFonts w:eastAsia="Times New Roman" w:cs="Calibri"/>
        </w:rPr>
        <w:t xml:space="preserve">zachodzą podstawy </w:t>
      </w:r>
      <w:r w:rsidRPr="00AD5FC5">
        <w:rPr>
          <w:rFonts w:eastAsia="Times New Roman" w:cs="Calibri"/>
          <w:b/>
        </w:rPr>
        <w:t xml:space="preserve">zakazu udziału w zamówieniu publicznym </w:t>
      </w:r>
      <w:r w:rsidRPr="00AD5FC5">
        <w:rPr>
          <w:rFonts w:eastAsia="Times New Roman" w:cs="Calibri"/>
        </w:rPr>
        <w:t xml:space="preserve">na podstawie </w:t>
      </w:r>
      <w:r w:rsidRPr="00AD5FC5">
        <w:rPr>
          <w:rFonts w:eastAsia="Times New Roman" w:cs="Calibri"/>
        </w:rPr>
        <w:br/>
        <w:t>art. 5k ust. 1 Rozporządzenia (UE),</w:t>
      </w:r>
    </w:p>
    <w:p w14:paraId="4A9C53AC" w14:textId="77777777" w:rsidR="00AD5FC5" w:rsidRPr="00B92E8F" w:rsidRDefault="00AD5FC5" w:rsidP="00AD5FC5">
      <w:pPr>
        <w:tabs>
          <w:tab w:val="left" w:pos="993"/>
        </w:tabs>
        <w:spacing w:after="0" w:line="240" w:lineRule="auto"/>
        <w:jc w:val="both"/>
        <w:rPr>
          <w:rFonts w:eastAsia="Times New Roman" w:cs="Calibri"/>
        </w:rPr>
      </w:pPr>
    </w:p>
    <w:p w14:paraId="6A42D256" w14:textId="77777777" w:rsidR="00AD5FC5" w:rsidRPr="00B92E8F" w:rsidRDefault="00AD5FC5" w:rsidP="00AD5FC5">
      <w:p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208C19D1" w14:textId="77777777" w:rsidR="00A47CD1" w:rsidRPr="00B92E8F" w:rsidRDefault="00A47CD1" w:rsidP="00A47CD1">
      <w:pPr>
        <w:spacing w:after="0" w:line="240" w:lineRule="auto"/>
        <w:jc w:val="center"/>
        <w:rPr>
          <w:rFonts w:eastAsia="Times New Roman" w:cs="Calibri"/>
          <w:b/>
          <w:i/>
          <w:color w:val="FF0000"/>
          <w:lang w:eastAsia="pl-PL"/>
        </w:rPr>
      </w:pPr>
      <w:r w:rsidRPr="00B92E8F">
        <w:rPr>
          <w:rFonts w:eastAsia="Times New Roman" w:cs="Calibri"/>
          <w:b/>
          <w:i/>
          <w:color w:val="FF0000"/>
          <w:lang w:eastAsia="pl-PL"/>
        </w:rPr>
        <w:t>Dokument należy podpisać kwalifikowanym podpisem elektronicznym zgodnie z zapisami IDW.</w:t>
      </w:r>
    </w:p>
    <w:p w14:paraId="39C721F8" w14:textId="77777777" w:rsidR="00AD0BE9" w:rsidRPr="00B92E8F" w:rsidRDefault="00AD0BE9" w:rsidP="00A47CD1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sectPr w:rsidR="00AD0BE9" w:rsidRPr="00B92E8F" w:rsidSect="00A51EE4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B1BE7" w14:textId="77777777" w:rsidR="00B92E8F" w:rsidRDefault="00B92E8F" w:rsidP="00CC2D93">
      <w:pPr>
        <w:spacing w:after="0" w:line="240" w:lineRule="auto"/>
      </w:pPr>
      <w:r>
        <w:separator/>
      </w:r>
    </w:p>
  </w:endnote>
  <w:endnote w:type="continuationSeparator" w:id="0">
    <w:p w14:paraId="05FEF0DC" w14:textId="77777777" w:rsidR="00B92E8F" w:rsidRDefault="00B92E8F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6B98" w14:textId="46B7ED40" w:rsidR="00CC2D93" w:rsidRDefault="0045703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AD09DB" wp14:editId="56A9AF53">
              <wp:simplePos x="0" y="0"/>
              <wp:positionH relativeFrom="column">
                <wp:posOffset>1371600</wp:posOffset>
              </wp:positionH>
              <wp:positionV relativeFrom="paragraph">
                <wp:posOffset>-220345</wp:posOffset>
              </wp:positionV>
              <wp:extent cx="4923155" cy="988695"/>
              <wp:effectExtent l="0" t="0" r="1270" b="317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3155" cy="988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5983A" w14:textId="77777777" w:rsidR="00CC2D93" w:rsidRPr="00743F9B" w:rsidRDefault="00CC2D93" w:rsidP="00CC2D93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D09D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pt;margin-top:-17.35pt;width:387.65pt;height:7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wjggIAAA8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" stroked="f">
              <v:textbox>
                <w:txbxContent>
                  <w:p w14:paraId="6EA5983A" w14:textId="77777777" w:rsidR="00CC2D93" w:rsidRPr="00743F9B" w:rsidRDefault="00CC2D93" w:rsidP="00CC2D93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AE57E7C" w14:textId="77777777" w:rsidR="00CC2D93" w:rsidRDefault="00CC2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19B3" w14:textId="77777777" w:rsidR="00B92E8F" w:rsidRDefault="00B92E8F" w:rsidP="00CC2D93">
      <w:pPr>
        <w:spacing w:after="0" w:line="240" w:lineRule="auto"/>
      </w:pPr>
      <w:r>
        <w:separator/>
      </w:r>
    </w:p>
  </w:footnote>
  <w:footnote w:type="continuationSeparator" w:id="0">
    <w:p w14:paraId="2D55460F" w14:textId="77777777" w:rsidR="00B92E8F" w:rsidRDefault="00B92E8F" w:rsidP="00CC2D93">
      <w:pPr>
        <w:spacing w:after="0" w:line="240" w:lineRule="auto"/>
      </w:pPr>
      <w:r>
        <w:continuationSeparator/>
      </w:r>
    </w:p>
  </w:footnote>
  <w:footnote w:id="1">
    <w:p w14:paraId="4782001F" w14:textId="77777777" w:rsidR="00AD5FC5" w:rsidRPr="00AC1E40" w:rsidRDefault="00AD5FC5" w:rsidP="00AD5FC5">
      <w:pPr>
        <w:pStyle w:val="Tekstprzypisudolnego"/>
        <w:rPr>
          <w:sz w:val="16"/>
          <w:szCs w:val="16"/>
        </w:rPr>
      </w:pPr>
      <w:r w:rsidRPr="00AC1E40">
        <w:rPr>
          <w:rStyle w:val="Odwoanieprzypisudolnego"/>
          <w:sz w:val="16"/>
          <w:szCs w:val="16"/>
        </w:rPr>
        <w:footnoteRef/>
      </w:r>
      <w:r w:rsidRPr="00AC1E40">
        <w:rPr>
          <w:sz w:val="16"/>
          <w:szCs w:val="16"/>
        </w:rPr>
        <w:t xml:space="preserve"> Zaznaczyć właściwe</w:t>
      </w:r>
    </w:p>
  </w:footnote>
  <w:footnote w:id="2">
    <w:p w14:paraId="614B85FE" w14:textId="77777777" w:rsidR="00AD5FC5" w:rsidRPr="00AC1E40" w:rsidRDefault="00AD5FC5" w:rsidP="00AD5FC5">
      <w:pPr>
        <w:pStyle w:val="Tekstprzypisudolnego"/>
        <w:rPr>
          <w:sz w:val="16"/>
          <w:szCs w:val="16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</w:t>
      </w:r>
      <w:r w:rsidRPr="00AC1E40">
        <w:rPr>
          <w:sz w:val="16"/>
          <w:szCs w:val="16"/>
        </w:rPr>
        <w:t xml:space="preserve">Wypełnić, jeśli dotyczy </w:t>
      </w:r>
      <w:r w:rsidRPr="00AC1E40">
        <w:rPr>
          <w:color w:val="050505"/>
          <w:sz w:val="16"/>
          <w:szCs w:val="16"/>
        </w:rPr>
        <w:t xml:space="preserve">podwykonawców, dostawców lub podmiotów, </w:t>
      </w:r>
      <w:r w:rsidRPr="00AC1E40">
        <w:rPr>
          <w:color w:val="050505"/>
          <w:sz w:val="16"/>
          <w:szCs w:val="16"/>
          <w:u w:val="single"/>
        </w:rPr>
        <w:t>w przypadku gdy przypada na nich ponad 10 % wartości zamówienia</w:t>
      </w:r>
      <w:r w:rsidRPr="00AC1E40">
        <w:rPr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7BF2" w14:textId="0D95B960" w:rsidR="003B4E80" w:rsidRDefault="00457033" w:rsidP="002678C2">
    <w:pPr>
      <w:pStyle w:val="Nagwek"/>
      <w:pBdr>
        <w:bottom w:val="single" w:sz="6" w:space="1" w:color="auto"/>
      </w:pBdr>
    </w:pPr>
    <w:r w:rsidRPr="00306CEC">
      <w:rPr>
        <w:noProof/>
      </w:rPr>
      <w:drawing>
        <wp:inline distT="0" distB="0" distL="0" distR="0" wp14:anchorId="475FF68B" wp14:editId="12241712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C7755"/>
    <w:multiLevelType w:val="hybridMultilevel"/>
    <w:tmpl w:val="6DEEB678"/>
    <w:lvl w:ilvl="0" w:tplc="1E0654A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919DB"/>
    <w:multiLevelType w:val="hybridMultilevel"/>
    <w:tmpl w:val="F4A29B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C37E80"/>
    <w:multiLevelType w:val="hybridMultilevel"/>
    <w:tmpl w:val="A698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7244E"/>
    <w:multiLevelType w:val="hybridMultilevel"/>
    <w:tmpl w:val="08C0F3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442" w:hanging="360"/>
      </w:pPr>
    </w:lvl>
    <w:lvl w:ilvl="1" w:tplc="04150019" w:tentative="1">
      <w:start w:val="1"/>
      <w:numFmt w:val="lowerLetter"/>
      <w:lvlText w:val="%2."/>
      <w:lvlJc w:val="left"/>
      <w:pPr>
        <w:ind w:left="3162" w:hanging="360"/>
      </w:pPr>
    </w:lvl>
    <w:lvl w:ilvl="2" w:tplc="0415001B" w:tentative="1">
      <w:start w:val="1"/>
      <w:numFmt w:val="lowerRoman"/>
      <w:lvlText w:val="%3."/>
      <w:lvlJc w:val="right"/>
      <w:pPr>
        <w:ind w:left="3882" w:hanging="180"/>
      </w:pPr>
    </w:lvl>
    <w:lvl w:ilvl="3" w:tplc="0415000F" w:tentative="1">
      <w:start w:val="1"/>
      <w:numFmt w:val="decimal"/>
      <w:lvlText w:val="%4."/>
      <w:lvlJc w:val="left"/>
      <w:pPr>
        <w:ind w:left="4602" w:hanging="360"/>
      </w:pPr>
    </w:lvl>
    <w:lvl w:ilvl="4" w:tplc="04150019" w:tentative="1">
      <w:start w:val="1"/>
      <w:numFmt w:val="lowerLetter"/>
      <w:lvlText w:val="%5."/>
      <w:lvlJc w:val="left"/>
      <w:pPr>
        <w:ind w:left="5322" w:hanging="360"/>
      </w:pPr>
    </w:lvl>
    <w:lvl w:ilvl="5" w:tplc="0415001B" w:tentative="1">
      <w:start w:val="1"/>
      <w:numFmt w:val="lowerRoman"/>
      <w:lvlText w:val="%6."/>
      <w:lvlJc w:val="right"/>
      <w:pPr>
        <w:ind w:left="6042" w:hanging="180"/>
      </w:pPr>
    </w:lvl>
    <w:lvl w:ilvl="6" w:tplc="0415000F" w:tentative="1">
      <w:start w:val="1"/>
      <w:numFmt w:val="decimal"/>
      <w:lvlText w:val="%7."/>
      <w:lvlJc w:val="left"/>
      <w:pPr>
        <w:ind w:left="6762" w:hanging="360"/>
      </w:pPr>
    </w:lvl>
    <w:lvl w:ilvl="7" w:tplc="04150019" w:tentative="1">
      <w:start w:val="1"/>
      <w:numFmt w:val="lowerLetter"/>
      <w:lvlText w:val="%8."/>
      <w:lvlJc w:val="left"/>
      <w:pPr>
        <w:ind w:left="7482" w:hanging="360"/>
      </w:pPr>
    </w:lvl>
    <w:lvl w:ilvl="8" w:tplc="0415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1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A0FC9"/>
    <w:multiLevelType w:val="hybridMultilevel"/>
    <w:tmpl w:val="AF52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90166"/>
    <w:multiLevelType w:val="hybridMultilevel"/>
    <w:tmpl w:val="B78E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5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19"/>
  </w:num>
  <w:num w:numId="9">
    <w:abstractNumId w:val="27"/>
  </w:num>
  <w:num w:numId="10">
    <w:abstractNumId w:val="21"/>
  </w:num>
  <w:num w:numId="11">
    <w:abstractNumId w:val="26"/>
  </w:num>
  <w:num w:numId="12">
    <w:abstractNumId w:val="18"/>
  </w:num>
  <w:num w:numId="13">
    <w:abstractNumId w:val="14"/>
  </w:num>
  <w:num w:numId="14">
    <w:abstractNumId w:val="23"/>
  </w:num>
  <w:num w:numId="15">
    <w:abstractNumId w:val="7"/>
  </w:num>
  <w:num w:numId="16">
    <w:abstractNumId w:val="6"/>
  </w:num>
  <w:num w:numId="17">
    <w:abstractNumId w:val="20"/>
  </w:num>
  <w:num w:numId="18">
    <w:abstractNumId w:val="13"/>
  </w:num>
  <w:num w:numId="19">
    <w:abstractNumId w:val="12"/>
  </w:num>
  <w:num w:numId="20">
    <w:abstractNumId w:val="11"/>
  </w:num>
  <w:num w:numId="21">
    <w:abstractNumId w:val="3"/>
  </w:num>
  <w:num w:numId="22">
    <w:abstractNumId w:val="17"/>
  </w:num>
  <w:num w:numId="23">
    <w:abstractNumId w:val="22"/>
  </w:num>
  <w:num w:numId="24">
    <w:abstractNumId w:val="15"/>
  </w:num>
  <w:num w:numId="25">
    <w:abstractNumId w:val="9"/>
  </w:num>
  <w:num w:numId="26">
    <w:abstractNumId w:val="16"/>
  </w:num>
  <w:num w:numId="27">
    <w:abstractNumId w:val="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5472"/>
    <w:rsid w:val="0000630B"/>
    <w:rsid w:val="00013852"/>
    <w:rsid w:val="00017292"/>
    <w:rsid w:val="00022BD0"/>
    <w:rsid w:val="0003609C"/>
    <w:rsid w:val="00037CEF"/>
    <w:rsid w:val="000514CA"/>
    <w:rsid w:val="00053B4A"/>
    <w:rsid w:val="000565BD"/>
    <w:rsid w:val="00057333"/>
    <w:rsid w:val="00060360"/>
    <w:rsid w:val="0006419D"/>
    <w:rsid w:val="000664E8"/>
    <w:rsid w:val="000750E8"/>
    <w:rsid w:val="00076C98"/>
    <w:rsid w:val="000A1DE0"/>
    <w:rsid w:val="000A4CC9"/>
    <w:rsid w:val="000D3B80"/>
    <w:rsid w:val="000D509A"/>
    <w:rsid w:val="000D5CE8"/>
    <w:rsid w:val="00106C1D"/>
    <w:rsid w:val="0010751D"/>
    <w:rsid w:val="0013616A"/>
    <w:rsid w:val="0014180B"/>
    <w:rsid w:val="001511A6"/>
    <w:rsid w:val="00153A7F"/>
    <w:rsid w:val="001635D1"/>
    <w:rsid w:val="001659AD"/>
    <w:rsid w:val="00166602"/>
    <w:rsid w:val="001737A1"/>
    <w:rsid w:val="0018326B"/>
    <w:rsid w:val="00184746"/>
    <w:rsid w:val="0019467B"/>
    <w:rsid w:val="00194EA4"/>
    <w:rsid w:val="001A7A37"/>
    <w:rsid w:val="001A7C81"/>
    <w:rsid w:val="001B0FA6"/>
    <w:rsid w:val="001B4DF1"/>
    <w:rsid w:val="001C63F8"/>
    <w:rsid w:val="001F4FE4"/>
    <w:rsid w:val="00206AFA"/>
    <w:rsid w:val="00210BCF"/>
    <w:rsid w:val="002132EE"/>
    <w:rsid w:val="002215C6"/>
    <w:rsid w:val="0022601F"/>
    <w:rsid w:val="00234A9B"/>
    <w:rsid w:val="00255861"/>
    <w:rsid w:val="002569B6"/>
    <w:rsid w:val="002678C2"/>
    <w:rsid w:val="00267C4C"/>
    <w:rsid w:val="00273112"/>
    <w:rsid w:val="0027371C"/>
    <w:rsid w:val="002743E3"/>
    <w:rsid w:val="00287667"/>
    <w:rsid w:val="002A2D85"/>
    <w:rsid w:val="002A48F5"/>
    <w:rsid w:val="002B5582"/>
    <w:rsid w:val="002D0FDD"/>
    <w:rsid w:val="002D240B"/>
    <w:rsid w:val="002E0746"/>
    <w:rsid w:val="002E56C7"/>
    <w:rsid w:val="002F0405"/>
    <w:rsid w:val="002F5C9F"/>
    <w:rsid w:val="003049D1"/>
    <w:rsid w:val="003133B6"/>
    <w:rsid w:val="00316A2A"/>
    <w:rsid w:val="003225DD"/>
    <w:rsid w:val="003403E3"/>
    <w:rsid w:val="003456D2"/>
    <w:rsid w:val="0034784F"/>
    <w:rsid w:val="00347C84"/>
    <w:rsid w:val="00361E98"/>
    <w:rsid w:val="00366B90"/>
    <w:rsid w:val="00373A27"/>
    <w:rsid w:val="00374FA9"/>
    <w:rsid w:val="003A396B"/>
    <w:rsid w:val="003A7051"/>
    <w:rsid w:val="003B3DEF"/>
    <w:rsid w:val="003B4E80"/>
    <w:rsid w:val="003B64FB"/>
    <w:rsid w:val="003C4433"/>
    <w:rsid w:val="003C6ABE"/>
    <w:rsid w:val="003D3304"/>
    <w:rsid w:val="003D593C"/>
    <w:rsid w:val="003E10D8"/>
    <w:rsid w:val="003E42E2"/>
    <w:rsid w:val="003E7D2B"/>
    <w:rsid w:val="003F6451"/>
    <w:rsid w:val="00417191"/>
    <w:rsid w:val="00426461"/>
    <w:rsid w:val="00426AEB"/>
    <w:rsid w:val="00442C96"/>
    <w:rsid w:val="00451128"/>
    <w:rsid w:val="004549B5"/>
    <w:rsid w:val="00457033"/>
    <w:rsid w:val="00462E13"/>
    <w:rsid w:val="00476688"/>
    <w:rsid w:val="004A1946"/>
    <w:rsid w:val="004A3BF2"/>
    <w:rsid w:val="004A50BA"/>
    <w:rsid w:val="004B67CF"/>
    <w:rsid w:val="004C3B03"/>
    <w:rsid w:val="004C47F4"/>
    <w:rsid w:val="004D0122"/>
    <w:rsid w:val="004E4D8F"/>
    <w:rsid w:val="004E7896"/>
    <w:rsid w:val="004F0929"/>
    <w:rsid w:val="00502868"/>
    <w:rsid w:val="005227E8"/>
    <w:rsid w:val="00541FBD"/>
    <w:rsid w:val="005502EB"/>
    <w:rsid w:val="00554121"/>
    <w:rsid w:val="0055616C"/>
    <w:rsid w:val="00561B7E"/>
    <w:rsid w:val="00562B09"/>
    <w:rsid w:val="00564C57"/>
    <w:rsid w:val="00571AAF"/>
    <w:rsid w:val="00583155"/>
    <w:rsid w:val="00590979"/>
    <w:rsid w:val="0059397F"/>
    <w:rsid w:val="005A7D39"/>
    <w:rsid w:val="005B02D7"/>
    <w:rsid w:val="005B7009"/>
    <w:rsid w:val="005C3C59"/>
    <w:rsid w:val="005E2D95"/>
    <w:rsid w:val="005F2483"/>
    <w:rsid w:val="0060044F"/>
    <w:rsid w:val="00606E88"/>
    <w:rsid w:val="00610955"/>
    <w:rsid w:val="006216F9"/>
    <w:rsid w:val="00621EB8"/>
    <w:rsid w:val="0062427C"/>
    <w:rsid w:val="006249BB"/>
    <w:rsid w:val="006314F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D31C3"/>
    <w:rsid w:val="006E384B"/>
    <w:rsid w:val="006E51A3"/>
    <w:rsid w:val="006E65D0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5DF5"/>
    <w:rsid w:val="00753E40"/>
    <w:rsid w:val="00760B2F"/>
    <w:rsid w:val="0076583F"/>
    <w:rsid w:val="007658C3"/>
    <w:rsid w:val="007716E3"/>
    <w:rsid w:val="00774D59"/>
    <w:rsid w:val="007766A5"/>
    <w:rsid w:val="00784BB9"/>
    <w:rsid w:val="0079136E"/>
    <w:rsid w:val="00793F13"/>
    <w:rsid w:val="0079793C"/>
    <w:rsid w:val="007A7204"/>
    <w:rsid w:val="007B2827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1E3F"/>
    <w:rsid w:val="00844588"/>
    <w:rsid w:val="0085366D"/>
    <w:rsid w:val="008667B6"/>
    <w:rsid w:val="00877E5E"/>
    <w:rsid w:val="00883059"/>
    <w:rsid w:val="008A6EF6"/>
    <w:rsid w:val="008B0996"/>
    <w:rsid w:val="008B0A70"/>
    <w:rsid w:val="008B3ECB"/>
    <w:rsid w:val="008B3FDD"/>
    <w:rsid w:val="008B76A9"/>
    <w:rsid w:val="008D77E6"/>
    <w:rsid w:val="008F56B1"/>
    <w:rsid w:val="008F600C"/>
    <w:rsid w:val="008F68B6"/>
    <w:rsid w:val="009008B0"/>
    <w:rsid w:val="00902937"/>
    <w:rsid w:val="00905920"/>
    <w:rsid w:val="00906444"/>
    <w:rsid w:val="0091328A"/>
    <w:rsid w:val="00925DE4"/>
    <w:rsid w:val="00932495"/>
    <w:rsid w:val="009418C7"/>
    <w:rsid w:val="00956943"/>
    <w:rsid w:val="00964714"/>
    <w:rsid w:val="00974E06"/>
    <w:rsid w:val="00987580"/>
    <w:rsid w:val="009905A9"/>
    <w:rsid w:val="00996AFA"/>
    <w:rsid w:val="009A6A9F"/>
    <w:rsid w:val="009B5428"/>
    <w:rsid w:val="009B7497"/>
    <w:rsid w:val="009D5675"/>
    <w:rsid w:val="00A016AA"/>
    <w:rsid w:val="00A01C3E"/>
    <w:rsid w:val="00A06F2E"/>
    <w:rsid w:val="00A1288D"/>
    <w:rsid w:val="00A2057F"/>
    <w:rsid w:val="00A36E95"/>
    <w:rsid w:val="00A47B6E"/>
    <w:rsid w:val="00A47CD1"/>
    <w:rsid w:val="00A51EE4"/>
    <w:rsid w:val="00A67E30"/>
    <w:rsid w:val="00A70F7C"/>
    <w:rsid w:val="00A724D0"/>
    <w:rsid w:val="00A75332"/>
    <w:rsid w:val="00A8663D"/>
    <w:rsid w:val="00A9307E"/>
    <w:rsid w:val="00AA3B9A"/>
    <w:rsid w:val="00AA4490"/>
    <w:rsid w:val="00AA5677"/>
    <w:rsid w:val="00AA7D8E"/>
    <w:rsid w:val="00AB0AAA"/>
    <w:rsid w:val="00AC2E2C"/>
    <w:rsid w:val="00AC5D67"/>
    <w:rsid w:val="00AD0BE9"/>
    <w:rsid w:val="00AD5FC5"/>
    <w:rsid w:val="00AE4067"/>
    <w:rsid w:val="00B06F2D"/>
    <w:rsid w:val="00B13167"/>
    <w:rsid w:val="00B15A0B"/>
    <w:rsid w:val="00B20C58"/>
    <w:rsid w:val="00B319EA"/>
    <w:rsid w:val="00B41C1D"/>
    <w:rsid w:val="00B57F3D"/>
    <w:rsid w:val="00B71E9D"/>
    <w:rsid w:val="00B750F8"/>
    <w:rsid w:val="00B7704A"/>
    <w:rsid w:val="00B92197"/>
    <w:rsid w:val="00B92E8F"/>
    <w:rsid w:val="00BA31B5"/>
    <w:rsid w:val="00BB1E30"/>
    <w:rsid w:val="00BB31A8"/>
    <w:rsid w:val="00BB4C29"/>
    <w:rsid w:val="00BC1001"/>
    <w:rsid w:val="00BC5CE2"/>
    <w:rsid w:val="00BE3B0A"/>
    <w:rsid w:val="00BF0228"/>
    <w:rsid w:val="00BF0D93"/>
    <w:rsid w:val="00BF0E27"/>
    <w:rsid w:val="00C37EE5"/>
    <w:rsid w:val="00C43776"/>
    <w:rsid w:val="00C4380C"/>
    <w:rsid w:val="00C512F5"/>
    <w:rsid w:val="00C70430"/>
    <w:rsid w:val="00C86A17"/>
    <w:rsid w:val="00C959CF"/>
    <w:rsid w:val="00CA3FC5"/>
    <w:rsid w:val="00CB3569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3A89"/>
    <w:rsid w:val="00CF6D75"/>
    <w:rsid w:val="00D061FD"/>
    <w:rsid w:val="00D114C7"/>
    <w:rsid w:val="00D212F6"/>
    <w:rsid w:val="00D2130B"/>
    <w:rsid w:val="00D44A62"/>
    <w:rsid w:val="00D73F80"/>
    <w:rsid w:val="00D77F2E"/>
    <w:rsid w:val="00D90B47"/>
    <w:rsid w:val="00DA6C6E"/>
    <w:rsid w:val="00DB3ADF"/>
    <w:rsid w:val="00DC085E"/>
    <w:rsid w:val="00DC0FCA"/>
    <w:rsid w:val="00DC4239"/>
    <w:rsid w:val="00DC4E21"/>
    <w:rsid w:val="00DD2384"/>
    <w:rsid w:val="00DD303F"/>
    <w:rsid w:val="00DD6DF2"/>
    <w:rsid w:val="00DF0F2F"/>
    <w:rsid w:val="00DF2346"/>
    <w:rsid w:val="00DF3858"/>
    <w:rsid w:val="00DF6088"/>
    <w:rsid w:val="00E100C1"/>
    <w:rsid w:val="00E11550"/>
    <w:rsid w:val="00E17A11"/>
    <w:rsid w:val="00E207D2"/>
    <w:rsid w:val="00E2164B"/>
    <w:rsid w:val="00E27C5C"/>
    <w:rsid w:val="00E337DB"/>
    <w:rsid w:val="00E45A3F"/>
    <w:rsid w:val="00E60195"/>
    <w:rsid w:val="00E65D06"/>
    <w:rsid w:val="00E73A5A"/>
    <w:rsid w:val="00E74B8C"/>
    <w:rsid w:val="00E76EB1"/>
    <w:rsid w:val="00E77A2B"/>
    <w:rsid w:val="00E8015A"/>
    <w:rsid w:val="00E86D4F"/>
    <w:rsid w:val="00E913DA"/>
    <w:rsid w:val="00E97DA6"/>
    <w:rsid w:val="00EA563C"/>
    <w:rsid w:val="00EB2595"/>
    <w:rsid w:val="00EB4453"/>
    <w:rsid w:val="00EC636F"/>
    <w:rsid w:val="00ED0387"/>
    <w:rsid w:val="00ED5A51"/>
    <w:rsid w:val="00EE369B"/>
    <w:rsid w:val="00EE6812"/>
    <w:rsid w:val="00EF4642"/>
    <w:rsid w:val="00F076BB"/>
    <w:rsid w:val="00F17BCA"/>
    <w:rsid w:val="00F221C1"/>
    <w:rsid w:val="00F24FA4"/>
    <w:rsid w:val="00F3009C"/>
    <w:rsid w:val="00F30B71"/>
    <w:rsid w:val="00F34EB6"/>
    <w:rsid w:val="00F411A7"/>
    <w:rsid w:val="00F41E9B"/>
    <w:rsid w:val="00F47E95"/>
    <w:rsid w:val="00F6548B"/>
    <w:rsid w:val="00F716F0"/>
    <w:rsid w:val="00F725C9"/>
    <w:rsid w:val="00F7414E"/>
    <w:rsid w:val="00F75C8D"/>
    <w:rsid w:val="00F80669"/>
    <w:rsid w:val="00F865FC"/>
    <w:rsid w:val="00F9108A"/>
    <w:rsid w:val="00FA053B"/>
    <w:rsid w:val="00FA0BA5"/>
    <w:rsid w:val="00FB2B4B"/>
    <w:rsid w:val="00F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F6E9FFE"/>
  <w15:chartTrackingRefBased/>
  <w15:docId w15:val="{CA522F1D-D82B-4D05-AFC6-1559C4BC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F7A66A-70C2-4774-8D21-63FF8C67F4C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95f79286-34b9-4f28-bf71-e1f7b7e20e9a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6911d08f-30fe-41f2-b7a9-826573871485"/>
  </ds:schemaRefs>
</ds:datastoreItem>
</file>

<file path=customXml/itemProps2.xml><?xml version="1.0" encoding="utf-8"?>
<ds:datastoreItem xmlns:ds="http://schemas.openxmlformats.org/officeDocument/2006/customXml" ds:itemID="{01D101A6-6D4D-46A0-9C7C-186D34F79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ABF80C-86E7-4C46-946C-451A4AAA19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5DAD31-BB3D-45A9-9E2D-E9587C3B1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2636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Zagdan Iwona</cp:lastModifiedBy>
  <cp:revision>2</cp:revision>
  <cp:lastPrinted>2021-02-01T11:14:00Z</cp:lastPrinted>
  <dcterms:created xsi:type="dcterms:W3CDTF">2024-09-02T10:27:00Z</dcterms:created>
  <dcterms:modified xsi:type="dcterms:W3CDTF">2024-09-02T10:27:00Z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