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09C6C719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53171">
        <w:rPr>
          <w:b/>
        </w:rPr>
        <w:t>7</w:t>
      </w:r>
      <w:r>
        <w:rPr>
          <w:b/>
        </w:rPr>
        <w:t>.202</w:t>
      </w:r>
      <w:r w:rsidR="00053171">
        <w:rPr>
          <w:b/>
        </w:rPr>
        <w:t>2</w:t>
      </w:r>
      <w:r>
        <w:rPr>
          <w:b/>
        </w:rPr>
        <w:t>.MŁas</w:t>
      </w:r>
    </w:p>
    <w:p w14:paraId="0501A698" w14:textId="77777777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12185878" w14:textId="300C5487" w:rsidR="00295BC9" w:rsidRPr="00295BC9" w:rsidRDefault="00295BC9" w:rsidP="00295BC9">
      <w:pPr>
        <w:spacing w:line="360" w:lineRule="auto"/>
        <w:jc w:val="both"/>
        <w:rPr>
          <w:sz w:val="18"/>
          <w:szCs w:val="18"/>
        </w:rPr>
      </w:pPr>
      <w:r w:rsidRPr="00295BC9">
        <w:t xml:space="preserve">Na potrzeby postępowania o udzielenie zamówienia publicznego pn.: </w:t>
      </w:r>
      <w:r w:rsidRPr="00295BC9">
        <w:rPr>
          <w:b/>
        </w:rPr>
        <w:t xml:space="preserve">ZAGOSPODAROWANIE ODPADÓW KOMUNALNYCH POCHODZĄCYCH </w:t>
      </w:r>
      <w:r>
        <w:rPr>
          <w:b/>
        </w:rPr>
        <w:br/>
      </w:r>
      <w:r w:rsidRPr="00295BC9">
        <w:rPr>
          <w:b/>
        </w:rPr>
        <w:t>Z TERENU GMINY</w:t>
      </w:r>
      <w:r w:rsidR="00346F64">
        <w:rPr>
          <w:b/>
        </w:rPr>
        <w:t xml:space="preserve"> JASIEŃ </w:t>
      </w:r>
      <w:r w:rsidRPr="00295BC9">
        <w:rPr>
          <w:b/>
        </w:rPr>
        <w:t xml:space="preserve"> oświadczam, że </w:t>
      </w:r>
      <w:r w:rsidRPr="00295BC9">
        <w:t xml:space="preserve">informacje zawarte w oświadczeniu, o którym mowa w art. 125 ust. 1 ustawy </w:t>
      </w:r>
      <w:proofErr w:type="spellStart"/>
      <w:r w:rsidRPr="00295BC9">
        <w:t>Pzp</w:t>
      </w:r>
      <w:proofErr w:type="spellEnd"/>
      <w:r w:rsidRPr="00295BC9">
        <w:t xml:space="preserve"> w zakresie podstaw wykluczenia</w:t>
      </w:r>
      <w:r w:rsidRPr="00295BC9">
        <w:rPr>
          <w:b/>
        </w:rPr>
        <w:t xml:space="preserve"> </w:t>
      </w:r>
      <w:r w:rsidRPr="00295BC9">
        <w:t>postępowania wskazanych przez zamawiającego, o których mowa w:</w:t>
      </w:r>
    </w:p>
    <w:p w14:paraId="4B06ADD0" w14:textId="77777777" w:rsidR="00295BC9" w:rsidRPr="00295BC9" w:rsidRDefault="00D52FE7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D52FE7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95BC9" w:rsidRPr="00295BC9">
        <w:rPr>
          <w:sz w:val="24"/>
          <w:szCs w:val="24"/>
        </w:rPr>
        <w:t xml:space="preserve"> ustawy PZP, dotyczących orzeczenia zakazu ubiegania się </w:t>
      </w:r>
      <w:r w:rsidR="00295BC9">
        <w:rPr>
          <w:sz w:val="24"/>
          <w:szCs w:val="24"/>
        </w:rPr>
        <w:br/>
      </w:r>
      <w:r w:rsidR="00295BC9"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D52FE7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295BC9"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D52FE7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E159" w14:textId="77777777" w:rsidR="00D52FE7" w:rsidRDefault="00D52FE7" w:rsidP="00295BC9">
      <w:r>
        <w:separator/>
      </w:r>
    </w:p>
  </w:endnote>
  <w:endnote w:type="continuationSeparator" w:id="0">
    <w:p w14:paraId="19156BE6" w14:textId="77777777" w:rsidR="00D52FE7" w:rsidRDefault="00D52FE7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B33" w14:textId="77777777" w:rsidR="00D52FE7" w:rsidRDefault="00D52FE7" w:rsidP="00295BC9">
      <w:r>
        <w:separator/>
      </w:r>
    </w:p>
  </w:footnote>
  <w:footnote w:type="continuationSeparator" w:id="0">
    <w:p w14:paraId="45F54625" w14:textId="77777777" w:rsidR="00D52FE7" w:rsidRDefault="00D52FE7" w:rsidP="00295BC9">
      <w:r>
        <w:continuationSeparator/>
      </w:r>
    </w:p>
  </w:footnote>
  <w:footnote w:id="1">
    <w:p w14:paraId="3C9083E8" w14:textId="77777777" w:rsidR="00295BC9" w:rsidRPr="006F1C85" w:rsidRDefault="00295BC9" w:rsidP="00295B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3F81">
        <w:rPr>
          <w:rFonts w:ascii="Arial" w:hAnsi="Arial" w:cs="Arial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604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053171"/>
    <w:rsid w:val="00295BC9"/>
    <w:rsid w:val="00346F64"/>
    <w:rsid w:val="0039331F"/>
    <w:rsid w:val="003D1202"/>
    <w:rsid w:val="005510D3"/>
    <w:rsid w:val="00AB0ECB"/>
    <w:rsid w:val="00CE3E7D"/>
    <w:rsid w:val="00D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5</cp:revision>
  <dcterms:created xsi:type="dcterms:W3CDTF">2021-07-01T09:13:00Z</dcterms:created>
  <dcterms:modified xsi:type="dcterms:W3CDTF">2022-07-08T05:26:00Z</dcterms:modified>
</cp:coreProperties>
</file>