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05C9D93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8B0F9B">
        <w:rPr>
          <w:rFonts w:ascii="Arial" w:hAnsi="Arial" w:cs="Arial"/>
          <w:color w:val="000000"/>
          <w:spacing w:val="-2"/>
        </w:rPr>
        <w:t>0</w:t>
      </w:r>
      <w:r w:rsidR="0084142B">
        <w:rPr>
          <w:rFonts w:ascii="Arial" w:hAnsi="Arial" w:cs="Arial"/>
          <w:color w:val="000000"/>
          <w:spacing w:val="-2"/>
        </w:rPr>
        <w:t>6-05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667C337" w:rsidR="00F13FD8" w:rsidRPr="003C745C" w:rsidRDefault="008B0F9B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F10DD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796C57FF" w:rsidR="00F13FD8" w:rsidRPr="003C745C" w:rsidRDefault="00F13FD8" w:rsidP="00306355">
      <w:pPr>
        <w:pStyle w:val="Tytu"/>
        <w:spacing w:line="360" w:lineRule="auto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84142B">
        <w:rPr>
          <w:rFonts w:ascii="Arial" w:hAnsi="Arial" w:cs="Arial"/>
          <w:sz w:val="36"/>
          <w:szCs w:val="36"/>
        </w:rPr>
        <w:t>Wykonanie instalacji klimatyzacji w 2 budynkach administracyjnych Zamawiającego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7CC6823" w:rsidR="004E4E1A" w:rsidRPr="0084142B" w:rsidRDefault="00F13FD8" w:rsidP="0084142B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4142B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</w:t>
      </w:r>
      <w:r w:rsidR="008B0F9B" w:rsidRPr="0084142B">
        <w:rPr>
          <w:rFonts w:ascii="Arial" w:hAnsi="Arial" w:cs="Arial"/>
          <w:color w:val="000000"/>
          <w:sz w:val="24"/>
          <w:szCs w:val="24"/>
        </w:rPr>
        <w:t>6</w:t>
      </w:r>
      <w:r w:rsidRPr="0084142B">
        <w:rPr>
          <w:rFonts w:ascii="Arial" w:hAnsi="Arial" w:cs="Arial"/>
          <w:color w:val="000000"/>
          <w:sz w:val="24"/>
          <w:szCs w:val="24"/>
        </w:rPr>
        <w:t xml:space="preserve"> ust. </w:t>
      </w:r>
      <w:r w:rsidR="008B0F9B" w:rsidRPr="0084142B">
        <w:rPr>
          <w:rFonts w:ascii="Arial" w:hAnsi="Arial" w:cs="Arial"/>
          <w:color w:val="000000"/>
          <w:sz w:val="24"/>
          <w:szCs w:val="24"/>
        </w:rPr>
        <w:t>1</w:t>
      </w:r>
      <w:r w:rsidRPr="0084142B">
        <w:rPr>
          <w:rFonts w:ascii="Arial" w:hAnsi="Arial" w:cs="Arial"/>
          <w:color w:val="000000"/>
          <w:sz w:val="24"/>
          <w:szCs w:val="24"/>
        </w:rPr>
        <w:t xml:space="preserve"> ustawy z dnia 11 września 2019 r. Prawo zamówień publicznych (</w:t>
      </w:r>
      <w:r w:rsidR="00015E4B" w:rsidRPr="0084142B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84142B">
        <w:rPr>
          <w:rFonts w:ascii="Arial" w:hAnsi="Arial" w:cs="Arial"/>
          <w:color w:val="000000"/>
          <w:sz w:val="24"/>
          <w:szCs w:val="24"/>
        </w:rPr>
        <w:t xml:space="preserve">, </w:t>
      </w:r>
      <w:r w:rsidR="008B0F9B" w:rsidRPr="0084142B">
        <w:rPr>
          <w:rFonts w:ascii="Arial" w:hAnsi="Arial" w:cs="Arial"/>
          <w:color w:val="000000"/>
          <w:sz w:val="24"/>
          <w:szCs w:val="24"/>
        </w:rPr>
        <w:t>zmienia treść swz w następujący sposób</w:t>
      </w:r>
      <w:r w:rsidRPr="0084142B">
        <w:rPr>
          <w:rFonts w:ascii="Arial" w:hAnsi="Arial" w:cs="Arial"/>
          <w:color w:val="000000"/>
          <w:sz w:val="24"/>
          <w:szCs w:val="24"/>
        </w:rPr>
        <w:t>:</w:t>
      </w:r>
    </w:p>
    <w:bookmarkEnd w:id="0"/>
    <w:bookmarkEnd w:id="1"/>
    <w:p w14:paraId="42813CE9" w14:textId="7932D14F" w:rsidR="00F76926" w:rsidRPr="0084142B" w:rsidRDefault="008B0F9B" w:rsidP="0084142B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84142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Zmiana </w:t>
      </w:r>
      <w:r w:rsidR="00142674" w:rsidRPr="0084142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1</w:t>
      </w:r>
      <w:r w:rsidR="00F76926" w:rsidRPr="0084142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  <w:bookmarkStart w:id="2" w:name="_GoBack"/>
      <w:bookmarkEnd w:id="2"/>
    </w:p>
    <w:p w14:paraId="33D4FBBD" w14:textId="27CDED87" w:rsidR="0026255C" w:rsidRPr="0084142B" w:rsidRDefault="008B0F9B" w:rsidP="0084142B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84142B">
        <w:rPr>
          <w:rFonts w:ascii="Arial" w:hAnsi="Arial" w:cs="Arial"/>
          <w:color w:val="000000"/>
          <w:sz w:val="24"/>
          <w:szCs w:val="24"/>
        </w:rPr>
        <w:t xml:space="preserve">Dotychczasowa treść </w:t>
      </w:r>
      <w:r w:rsidR="0084142B" w:rsidRPr="0084142B">
        <w:rPr>
          <w:rFonts w:ascii="Arial" w:hAnsi="Arial" w:cs="Arial"/>
          <w:color w:val="000000"/>
          <w:sz w:val="24"/>
          <w:szCs w:val="24"/>
        </w:rPr>
        <w:t>opisu przedmiotu zamówienia</w:t>
      </w:r>
      <w:r w:rsidRPr="0084142B">
        <w:rPr>
          <w:rFonts w:ascii="Arial" w:hAnsi="Arial" w:cs="Arial"/>
          <w:color w:val="000000"/>
          <w:sz w:val="24"/>
          <w:szCs w:val="24"/>
        </w:rPr>
        <w:t xml:space="preserve"> w zakresie </w:t>
      </w:r>
      <w:r w:rsidR="0084142B" w:rsidRPr="0084142B">
        <w:rPr>
          <w:rFonts w:ascii="Arial" w:hAnsi="Arial" w:cs="Arial"/>
          <w:color w:val="000000"/>
          <w:sz w:val="24"/>
          <w:szCs w:val="24"/>
        </w:rPr>
        <w:t>standardów jakościowych i rozwiązań równoważnych</w:t>
      </w:r>
      <w:r w:rsidR="0026255C" w:rsidRPr="0084142B">
        <w:rPr>
          <w:rFonts w:ascii="Arial" w:hAnsi="Arial" w:cs="Arial"/>
          <w:color w:val="000000"/>
          <w:sz w:val="24"/>
          <w:szCs w:val="24"/>
        </w:rPr>
        <w:t xml:space="preserve"> w pkt </w:t>
      </w:r>
      <w:r w:rsidR="0084142B" w:rsidRPr="0084142B">
        <w:rPr>
          <w:rFonts w:ascii="Arial" w:hAnsi="Arial" w:cs="Arial"/>
          <w:color w:val="000000"/>
          <w:sz w:val="24"/>
          <w:szCs w:val="24"/>
        </w:rPr>
        <w:t xml:space="preserve">3 </w:t>
      </w:r>
      <w:proofErr w:type="spellStart"/>
      <w:r w:rsidR="0084142B" w:rsidRPr="0084142B">
        <w:rPr>
          <w:rFonts w:ascii="Arial" w:hAnsi="Arial" w:cs="Arial"/>
          <w:color w:val="000000"/>
          <w:sz w:val="24"/>
          <w:szCs w:val="24"/>
        </w:rPr>
        <w:t>ppk</w:t>
      </w:r>
      <w:r w:rsidR="002632E4"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 w:rsidR="0084142B" w:rsidRPr="0084142B">
        <w:rPr>
          <w:rFonts w:ascii="Arial" w:hAnsi="Arial" w:cs="Arial"/>
          <w:color w:val="000000"/>
          <w:sz w:val="24"/>
          <w:szCs w:val="24"/>
        </w:rPr>
        <w:t>. 6</w:t>
      </w:r>
      <w:r w:rsidR="0026255C" w:rsidRPr="0084142B">
        <w:rPr>
          <w:rFonts w:ascii="Arial" w:hAnsi="Arial" w:cs="Arial"/>
          <w:color w:val="000000"/>
          <w:sz w:val="24"/>
          <w:szCs w:val="24"/>
        </w:rPr>
        <w:t xml:space="preserve"> </w:t>
      </w:r>
      <w:r w:rsidR="0084142B" w:rsidRPr="0084142B">
        <w:rPr>
          <w:rFonts w:ascii="Arial" w:hAnsi="Arial" w:cs="Arial"/>
          <w:color w:val="000000"/>
          <w:sz w:val="24"/>
          <w:szCs w:val="24"/>
        </w:rPr>
        <w:t xml:space="preserve">w rozdziale </w:t>
      </w:r>
      <w:r w:rsidRPr="0084142B">
        <w:rPr>
          <w:rFonts w:ascii="Arial" w:hAnsi="Arial" w:cs="Arial"/>
          <w:color w:val="000000"/>
          <w:sz w:val="24"/>
          <w:szCs w:val="24"/>
        </w:rPr>
        <w:t xml:space="preserve">II swz </w:t>
      </w:r>
      <w:r w:rsidR="0084142B" w:rsidRPr="0084142B">
        <w:rPr>
          <w:rFonts w:ascii="Arial" w:hAnsi="Arial" w:cs="Arial"/>
          <w:color w:val="000000"/>
          <w:sz w:val="24"/>
          <w:szCs w:val="24"/>
        </w:rPr>
        <w:t>OP</w:t>
      </w:r>
      <w:r w:rsidR="0084142B">
        <w:rPr>
          <w:rFonts w:ascii="Arial" w:hAnsi="Arial" w:cs="Arial"/>
          <w:color w:val="000000"/>
          <w:sz w:val="24"/>
          <w:szCs w:val="24"/>
        </w:rPr>
        <w:t>I</w:t>
      </w:r>
      <w:r w:rsidR="0084142B" w:rsidRPr="0084142B">
        <w:rPr>
          <w:rFonts w:ascii="Arial" w:hAnsi="Arial" w:cs="Arial"/>
          <w:color w:val="000000"/>
          <w:sz w:val="24"/>
          <w:szCs w:val="24"/>
        </w:rPr>
        <w:t>S PRZEDMIOTU ZAMÓWIENIA</w:t>
      </w:r>
      <w:r w:rsidR="0026255C" w:rsidRPr="0084142B">
        <w:rPr>
          <w:rFonts w:ascii="Arial" w:hAnsi="Arial" w:cs="Arial"/>
          <w:color w:val="000000"/>
          <w:sz w:val="24"/>
          <w:szCs w:val="24"/>
        </w:rPr>
        <w:t xml:space="preserve">, </w:t>
      </w:r>
      <w:r w:rsidR="00DA7BB7" w:rsidRPr="0084142B">
        <w:rPr>
          <w:rFonts w:ascii="Arial" w:hAnsi="Arial" w:cs="Arial"/>
          <w:color w:val="000000"/>
          <w:sz w:val="24"/>
          <w:szCs w:val="24"/>
        </w:rPr>
        <w:t>traktujący o tym, że</w:t>
      </w:r>
      <w:r w:rsidRPr="0084142B">
        <w:rPr>
          <w:rFonts w:ascii="Arial" w:hAnsi="Arial" w:cs="Arial"/>
          <w:color w:val="000000"/>
          <w:sz w:val="24"/>
          <w:szCs w:val="24"/>
        </w:rPr>
        <w:t>: „</w:t>
      </w:r>
      <w:r w:rsidR="0084142B" w:rsidRPr="0084142B">
        <w:rPr>
          <w:rFonts w:ascii="Arial" w:hAnsi="Arial" w:cs="Arial"/>
          <w:sz w:val="24"/>
          <w:szCs w:val="24"/>
          <w:lang w:eastAsia="pl-PL"/>
        </w:rPr>
        <w:t>Kryteria równoważności zostały przez Zamawiającego wskazane w załączniku nr 10 a-d do swz.”</w:t>
      </w:r>
    </w:p>
    <w:p w14:paraId="56D40EA2" w14:textId="513E6EE6" w:rsidR="007922A5" w:rsidRPr="0084142B" w:rsidRDefault="0026255C" w:rsidP="0084142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142B">
        <w:rPr>
          <w:rFonts w:ascii="Arial" w:hAnsi="Arial" w:cs="Arial"/>
          <w:b/>
          <w:bCs/>
          <w:color w:val="000000"/>
          <w:sz w:val="24"/>
          <w:szCs w:val="24"/>
        </w:rPr>
        <w:t>otrzymuje brzmienie:</w:t>
      </w:r>
      <w:r w:rsidRPr="0084142B">
        <w:rPr>
          <w:rFonts w:ascii="Arial" w:hAnsi="Arial" w:cs="Arial"/>
          <w:color w:val="000000"/>
          <w:sz w:val="24"/>
          <w:szCs w:val="24"/>
        </w:rPr>
        <w:t xml:space="preserve"> </w:t>
      </w:r>
      <w:r w:rsidR="0084142B" w:rsidRPr="0084142B">
        <w:rPr>
          <w:rFonts w:ascii="Arial" w:hAnsi="Arial" w:cs="Arial"/>
          <w:color w:val="000000"/>
          <w:sz w:val="24"/>
          <w:szCs w:val="24"/>
        </w:rPr>
        <w:t>„</w:t>
      </w:r>
      <w:r w:rsidR="0084142B" w:rsidRPr="0084142B">
        <w:rPr>
          <w:rFonts w:ascii="Arial" w:hAnsi="Arial" w:cs="Arial"/>
          <w:sz w:val="24"/>
          <w:szCs w:val="24"/>
          <w:lang w:eastAsia="pl-PL"/>
        </w:rPr>
        <w:t xml:space="preserve">Kryteria równoważności zostały przez Zamawiającego wskazane w załączniku </w:t>
      </w:r>
      <w:r w:rsidR="0084142B" w:rsidRPr="0084142B">
        <w:rPr>
          <w:rFonts w:ascii="Arial" w:hAnsi="Arial" w:cs="Arial"/>
          <w:sz w:val="24"/>
          <w:szCs w:val="24"/>
        </w:rPr>
        <w:t xml:space="preserve">nr 6 do swz - dokumentacja ZGM oraz </w:t>
      </w:r>
      <w:r w:rsidR="00661FE6">
        <w:rPr>
          <w:rFonts w:ascii="Arial" w:hAnsi="Arial" w:cs="Arial"/>
          <w:sz w:val="24"/>
          <w:szCs w:val="24"/>
        </w:rPr>
        <w:t>z</w:t>
      </w:r>
      <w:r w:rsidR="0084142B" w:rsidRPr="0084142B">
        <w:rPr>
          <w:rFonts w:ascii="Arial" w:hAnsi="Arial" w:cs="Arial"/>
          <w:sz w:val="24"/>
          <w:szCs w:val="24"/>
        </w:rPr>
        <w:t>ałącznik</w:t>
      </w:r>
      <w:r w:rsidR="00661FE6">
        <w:rPr>
          <w:rFonts w:ascii="Arial" w:hAnsi="Arial" w:cs="Arial"/>
          <w:sz w:val="24"/>
          <w:szCs w:val="24"/>
        </w:rPr>
        <w:t>u</w:t>
      </w:r>
      <w:r w:rsidR="0084142B" w:rsidRPr="0084142B">
        <w:rPr>
          <w:rFonts w:ascii="Arial" w:hAnsi="Arial" w:cs="Arial"/>
          <w:sz w:val="24"/>
          <w:szCs w:val="24"/>
        </w:rPr>
        <w:t xml:space="preserve"> nr 7 do swz - dokumentacja ADM-2</w:t>
      </w:r>
      <w:r w:rsidR="0084142B" w:rsidRPr="0084142B">
        <w:rPr>
          <w:rFonts w:ascii="Arial" w:hAnsi="Arial" w:cs="Arial"/>
          <w:sz w:val="24"/>
          <w:szCs w:val="24"/>
          <w:lang w:eastAsia="pl-PL"/>
        </w:rPr>
        <w:t>”</w:t>
      </w:r>
    </w:p>
    <w:p w14:paraId="110033A3" w14:textId="06711DA8" w:rsidR="00DA7BB7" w:rsidRPr="0084142B" w:rsidRDefault="00DA7BB7" w:rsidP="0084142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84142B">
        <w:rPr>
          <w:rFonts w:ascii="Arial" w:hAnsi="Arial" w:cs="Arial"/>
          <w:color w:val="000000"/>
          <w:sz w:val="24"/>
          <w:szCs w:val="24"/>
        </w:rPr>
        <w:t xml:space="preserve">Pozostałe zapisy w treści </w:t>
      </w:r>
      <w:r w:rsidR="0084142B">
        <w:rPr>
          <w:rFonts w:ascii="Arial" w:hAnsi="Arial" w:cs="Arial"/>
          <w:color w:val="000000"/>
          <w:sz w:val="24"/>
          <w:szCs w:val="24"/>
        </w:rPr>
        <w:t>opisu przedmiotu zamówienia</w:t>
      </w:r>
      <w:r w:rsidRPr="0084142B">
        <w:rPr>
          <w:rFonts w:ascii="Arial" w:hAnsi="Arial" w:cs="Arial"/>
          <w:color w:val="000000"/>
          <w:sz w:val="24"/>
          <w:szCs w:val="24"/>
        </w:rPr>
        <w:t xml:space="preserve"> pozostają bez zmian.</w:t>
      </w:r>
    </w:p>
    <w:p w14:paraId="351CB110" w14:textId="25B74D1C" w:rsidR="004337C7" w:rsidRPr="00FC1C33" w:rsidRDefault="0026255C" w:rsidP="00633C36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 zmiany terminu składania ofert.</w:t>
      </w:r>
    </w:p>
    <w:p w14:paraId="5F3D2465" w14:textId="6BBFEC3A" w:rsidR="009F4CE8" w:rsidRDefault="000758F6" w:rsidP="00DA7BB7">
      <w:pPr>
        <w:pStyle w:val="Tekstpodstawowywcity3"/>
        <w:spacing w:line="360" w:lineRule="auto"/>
        <w:ind w:left="0"/>
        <w:rPr>
          <w:rFonts w:ascii="Arial" w:hAnsi="Arial" w:cs="Arial"/>
          <w:color w:val="262626" w:themeColor="text1" w:themeTint="D9"/>
          <w:sz w:val="22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 treści SWZ stanowi integralną jej część.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428499EC" w:rsidR="00015E4B" w:rsidRDefault="00015E4B" w:rsidP="00015E4B">
    <w:pPr>
      <w:pStyle w:val="Nagwek"/>
      <w:jc w:val="right"/>
    </w:pPr>
    <w:r w:rsidRPr="00015E4B">
      <w:t>Nasz znak : TZP-002/</w:t>
    </w:r>
    <w:r w:rsidR="0084142B">
      <w:t>30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2674"/>
    <w:rsid w:val="001836C9"/>
    <w:rsid w:val="001B4269"/>
    <w:rsid w:val="001C0D55"/>
    <w:rsid w:val="0024685D"/>
    <w:rsid w:val="0025197A"/>
    <w:rsid w:val="0026255C"/>
    <w:rsid w:val="002632E4"/>
    <w:rsid w:val="00290A50"/>
    <w:rsid w:val="00293587"/>
    <w:rsid w:val="002A22F6"/>
    <w:rsid w:val="00306355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33C36"/>
    <w:rsid w:val="006362A8"/>
    <w:rsid w:val="00661FE6"/>
    <w:rsid w:val="006932FE"/>
    <w:rsid w:val="006D73A1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142B"/>
    <w:rsid w:val="008471CA"/>
    <w:rsid w:val="00872183"/>
    <w:rsid w:val="00875149"/>
    <w:rsid w:val="00880CEF"/>
    <w:rsid w:val="008810EA"/>
    <w:rsid w:val="008A25FF"/>
    <w:rsid w:val="008B0F9B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B7681"/>
    <w:rsid w:val="00BB7A78"/>
    <w:rsid w:val="00BF2B9E"/>
    <w:rsid w:val="00C46DD7"/>
    <w:rsid w:val="00C5453B"/>
    <w:rsid w:val="00D13472"/>
    <w:rsid w:val="00DA36F8"/>
    <w:rsid w:val="00DA44A7"/>
    <w:rsid w:val="00DA7BB7"/>
    <w:rsid w:val="00DD514D"/>
    <w:rsid w:val="00E07EBC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76926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basedOn w:val="Domylnaczcionkaakapitu"/>
    <w:link w:val="Akapitzlist"/>
    <w:uiPriority w:val="34"/>
    <w:qFormat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F9B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14</cp:revision>
  <cp:lastPrinted>2023-04-21T08:22:00Z</cp:lastPrinted>
  <dcterms:created xsi:type="dcterms:W3CDTF">2021-11-24T08:40:00Z</dcterms:created>
  <dcterms:modified xsi:type="dcterms:W3CDTF">2023-06-05T11:53:00Z</dcterms:modified>
</cp:coreProperties>
</file>