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266206DB" w14:textId="77777777" w:rsidR="00460970" w:rsidRPr="00023FA1" w:rsidRDefault="00460970" w:rsidP="00460970">
      <w:pPr>
        <w:pStyle w:val="Tekstpodstawowy21"/>
        <w:spacing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„Kontrolę 5-letnią stanu technicznego</w:t>
      </w:r>
      <w:r w:rsidRPr="00FD14A0">
        <w:t xml:space="preserve"> </w:t>
      </w:r>
      <w:r w:rsidRPr="00FD14A0">
        <w:rPr>
          <w:rFonts w:ascii="Cambria" w:hAnsi="Cambria"/>
          <w:sz w:val="24"/>
          <w:szCs w:val="24"/>
        </w:rPr>
        <w:t>instalacji elektrycznych i piorunochronnych</w:t>
      </w:r>
      <w:r w:rsidRPr="00023FA1">
        <w:rPr>
          <w:rFonts w:ascii="Cambria" w:hAnsi="Cambria"/>
          <w:color w:val="000000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30374B98" w:rsidR="0023025A" w:rsidRPr="002C1D01" w:rsidRDefault="0023025A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>(</w:t>
      </w:r>
      <w:r w:rsidR="006D29BC" w:rsidRPr="002C1D01">
        <w:rPr>
          <w:rFonts w:ascii="Cambria" w:hAnsi="Cambria"/>
          <w:snapToGrid w:val="0"/>
          <w:color w:val="000000" w:themeColor="text1"/>
        </w:rPr>
        <w:t>t.j.</w:t>
      </w:r>
      <w:r w:rsidRPr="002C1D01">
        <w:rPr>
          <w:rFonts w:ascii="Cambria" w:hAnsi="Cambria"/>
          <w:snapToGrid w:val="0"/>
          <w:color w:val="000000" w:themeColor="text1"/>
        </w:rPr>
        <w:t xml:space="preserve"> Dz. U. 201</w:t>
      </w:r>
      <w:r w:rsidR="00292CF1" w:rsidRPr="002C1D01">
        <w:rPr>
          <w:rFonts w:ascii="Cambria" w:hAnsi="Cambria"/>
          <w:snapToGrid w:val="0"/>
          <w:color w:val="000000" w:themeColor="text1"/>
        </w:rPr>
        <w:t>9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r</w:t>
      </w:r>
      <w:r w:rsidRPr="002C1D01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2C1D01">
        <w:rPr>
          <w:rFonts w:ascii="Cambria" w:hAnsi="Cambria"/>
          <w:snapToGrid w:val="0"/>
          <w:color w:val="000000" w:themeColor="text1"/>
        </w:rPr>
        <w:t>1</w:t>
      </w:r>
      <w:r w:rsidR="00AC7532">
        <w:rPr>
          <w:rFonts w:ascii="Cambria" w:hAnsi="Cambria"/>
          <w:snapToGrid w:val="0"/>
          <w:color w:val="000000" w:themeColor="text1"/>
        </w:rPr>
        <w:t>919 z póź</w:t>
      </w:r>
      <w:r w:rsidR="006915AD">
        <w:rPr>
          <w:rFonts w:ascii="Cambria" w:hAnsi="Cambria"/>
          <w:snapToGrid w:val="0"/>
          <w:color w:val="000000" w:themeColor="text1"/>
        </w:rPr>
        <w:t>n</w:t>
      </w:r>
      <w:r w:rsidR="00AC7532">
        <w:rPr>
          <w:rFonts w:ascii="Cambria" w:hAnsi="Cambria"/>
          <w:snapToGrid w:val="0"/>
          <w:color w:val="000000" w:themeColor="text1"/>
        </w:rPr>
        <w:t>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DD6C97">
      <w:pPr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43814192" w14:textId="77777777" w:rsidR="00460970" w:rsidRDefault="00460970" w:rsidP="00460970">
      <w:pPr>
        <w:pStyle w:val="Akapitzlist"/>
        <w:widowControl w:val="0"/>
        <w:numPr>
          <w:ilvl w:val="0"/>
          <w:numId w:val="1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EB28D7">
        <w:rPr>
          <w:rFonts w:ascii="Cambria" w:hAnsi="Cambria"/>
          <w:snapToGrid w:val="0"/>
          <w:color w:val="000000" w:themeColor="text1"/>
        </w:rPr>
        <w:t xml:space="preserve">Przedmiotem zamówienia jest przeprowadzenie </w:t>
      </w:r>
      <w:r>
        <w:rPr>
          <w:rFonts w:ascii="Cambria" w:hAnsi="Cambria"/>
          <w:snapToGrid w:val="0"/>
          <w:color w:val="000000" w:themeColor="text1"/>
        </w:rPr>
        <w:t xml:space="preserve">okresowej – 5-letniej – kontroli stanu technicznego </w:t>
      </w:r>
      <w:r w:rsidRPr="00EB28D7">
        <w:rPr>
          <w:rFonts w:ascii="Cambria" w:hAnsi="Cambria"/>
          <w:snapToGrid w:val="0"/>
          <w:color w:val="000000" w:themeColor="text1"/>
        </w:rPr>
        <w:t>instalacji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Pr="00EB28D7">
        <w:rPr>
          <w:rFonts w:ascii="Cambria" w:hAnsi="Cambria"/>
          <w:snapToGrid w:val="0"/>
          <w:color w:val="000000" w:themeColor="text1"/>
        </w:rPr>
        <w:t>elektryczn</w:t>
      </w:r>
      <w:r>
        <w:rPr>
          <w:rFonts w:ascii="Cambria" w:hAnsi="Cambria"/>
          <w:snapToGrid w:val="0"/>
          <w:color w:val="000000" w:themeColor="text1"/>
        </w:rPr>
        <w:t xml:space="preserve">ych </w:t>
      </w:r>
      <w:r w:rsidRPr="00EB28D7">
        <w:rPr>
          <w:rFonts w:ascii="Cambria" w:hAnsi="Cambria"/>
          <w:snapToGrid w:val="0"/>
          <w:color w:val="000000" w:themeColor="text1"/>
        </w:rPr>
        <w:t>i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Pr="00EB28D7">
        <w:rPr>
          <w:rFonts w:ascii="Cambria" w:hAnsi="Cambria"/>
          <w:snapToGrid w:val="0"/>
          <w:color w:val="000000" w:themeColor="text1"/>
        </w:rPr>
        <w:t>piorunochronn</w:t>
      </w:r>
      <w:r>
        <w:rPr>
          <w:rFonts w:ascii="Cambria" w:hAnsi="Cambria"/>
          <w:snapToGrid w:val="0"/>
          <w:color w:val="000000" w:themeColor="text1"/>
        </w:rPr>
        <w:t xml:space="preserve">ych (zgodnie z art. 62 ustawy Prawo Budowlane, tj. </w:t>
      </w:r>
      <w:r w:rsidRPr="00EB28D7">
        <w:rPr>
          <w:rFonts w:ascii="Cambria" w:hAnsi="Cambria"/>
          <w:snapToGrid w:val="0"/>
          <w:color w:val="000000" w:themeColor="text1"/>
        </w:rPr>
        <w:t>w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Pr="00EB28D7">
        <w:rPr>
          <w:rFonts w:ascii="Cambria" w:hAnsi="Cambria"/>
          <w:snapToGrid w:val="0"/>
          <w:color w:val="000000" w:themeColor="text1"/>
        </w:rPr>
        <w:t>zakresie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Pr="00EB28D7">
        <w:rPr>
          <w:rFonts w:ascii="Cambria" w:hAnsi="Cambria"/>
          <w:snapToGrid w:val="0"/>
          <w:color w:val="000000" w:themeColor="text1"/>
        </w:rPr>
        <w:t>stanu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Pr="00EB28D7">
        <w:rPr>
          <w:rFonts w:ascii="Cambria" w:hAnsi="Cambria"/>
          <w:snapToGrid w:val="0"/>
          <w:color w:val="000000" w:themeColor="text1"/>
        </w:rPr>
        <w:t>sprawności połączeń, osprzętu, zabezpieczeń i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Pr="00EB28D7">
        <w:rPr>
          <w:rFonts w:ascii="Cambria" w:hAnsi="Cambria"/>
          <w:snapToGrid w:val="0"/>
          <w:color w:val="000000" w:themeColor="text1"/>
        </w:rPr>
        <w:t>środków ochrony od porażeń, oporności izolacji przewodów oraz uziemień instalacji i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Pr="00EB28D7">
        <w:rPr>
          <w:rFonts w:ascii="Cambria" w:hAnsi="Cambria"/>
          <w:snapToGrid w:val="0"/>
          <w:color w:val="000000" w:themeColor="text1"/>
        </w:rPr>
        <w:t>aparatów</w:t>
      </w:r>
      <w:r>
        <w:rPr>
          <w:rFonts w:ascii="Cambria" w:hAnsi="Cambria"/>
          <w:snapToGrid w:val="0"/>
          <w:color w:val="000000" w:themeColor="text1"/>
        </w:rPr>
        <w:t xml:space="preserve">) </w:t>
      </w:r>
      <w:r w:rsidRPr="00EB28D7">
        <w:rPr>
          <w:rFonts w:ascii="Cambria" w:hAnsi="Cambria"/>
          <w:snapToGrid w:val="0"/>
          <w:color w:val="000000" w:themeColor="text1"/>
        </w:rPr>
        <w:t xml:space="preserve">w budynkach będących w zarządzie ZGM w Lubawce. </w:t>
      </w:r>
    </w:p>
    <w:p w14:paraId="50BD4991" w14:textId="77777777" w:rsidR="00460970" w:rsidRDefault="00460970" w:rsidP="00460970">
      <w:pPr>
        <w:pStyle w:val="Akapitzlist"/>
        <w:widowControl w:val="0"/>
        <w:numPr>
          <w:ilvl w:val="0"/>
          <w:numId w:val="1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EB28D7">
        <w:rPr>
          <w:rFonts w:ascii="Cambria" w:hAnsi="Cambria"/>
          <w:snapToGrid w:val="0"/>
          <w:color w:val="000000" w:themeColor="text1"/>
        </w:rPr>
        <w:t xml:space="preserve">Kontroli podlegają: </w:t>
      </w:r>
    </w:p>
    <w:p w14:paraId="08BC1D1D" w14:textId="77777777" w:rsidR="00460970" w:rsidRDefault="00460970" w:rsidP="00460970">
      <w:pPr>
        <w:pStyle w:val="Akapitzlist"/>
        <w:widowControl w:val="0"/>
        <w:numPr>
          <w:ilvl w:val="0"/>
          <w:numId w:val="16"/>
        </w:numPr>
        <w:ind w:left="709" w:hanging="283"/>
        <w:jc w:val="both"/>
        <w:rPr>
          <w:rFonts w:ascii="Cambria" w:hAnsi="Cambria"/>
          <w:snapToGrid w:val="0"/>
          <w:color w:val="000000" w:themeColor="text1"/>
        </w:rPr>
      </w:pPr>
      <w:r w:rsidRPr="00EB28D7">
        <w:rPr>
          <w:rFonts w:ascii="Cambria" w:hAnsi="Cambria"/>
          <w:snapToGrid w:val="0"/>
          <w:color w:val="000000" w:themeColor="text1"/>
        </w:rPr>
        <w:t xml:space="preserve">budynki </w:t>
      </w:r>
      <w:r>
        <w:rPr>
          <w:rFonts w:ascii="Cambria" w:hAnsi="Cambria"/>
          <w:snapToGrid w:val="0"/>
          <w:color w:val="000000" w:themeColor="text1"/>
        </w:rPr>
        <w:t>mieszkalne wielorodzinne:</w:t>
      </w:r>
    </w:p>
    <w:p w14:paraId="33B5A86B" w14:textId="7293A07E" w:rsidR="00460970" w:rsidRDefault="00460970" w:rsidP="00460970">
      <w:pPr>
        <w:pStyle w:val="Akapitzlist"/>
        <w:widowControl w:val="0"/>
        <w:numPr>
          <w:ilvl w:val="1"/>
          <w:numId w:val="17"/>
        </w:numPr>
        <w:ind w:left="993" w:hanging="283"/>
        <w:jc w:val="both"/>
        <w:rPr>
          <w:rFonts w:ascii="Cambria" w:hAnsi="Cambria"/>
          <w:snapToGrid w:val="0"/>
          <w:color w:val="000000" w:themeColor="text1"/>
        </w:rPr>
      </w:pPr>
      <w:r w:rsidRPr="00EB28D7">
        <w:rPr>
          <w:rFonts w:ascii="Cambria" w:hAnsi="Cambria"/>
          <w:snapToGrid w:val="0"/>
          <w:color w:val="000000" w:themeColor="text1"/>
        </w:rPr>
        <w:t>komunalne</w:t>
      </w:r>
      <w:r>
        <w:rPr>
          <w:rFonts w:ascii="Cambria" w:hAnsi="Cambria"/>
          <w:snapToGrid w:val="0"/>
          <w:color w:val="000000" w:themeColor="text1"/>
        </w:rPr>
        <w:t xml:space="preserve"> – 7</w:t>
      </w:r>
      <w:r w:rsidR="00787135">
        <w:rPr>
          <w:rFonts w:ascii="Cambria" w:hAnsi="Cambria"/>
          <w:snapToGrid w:val="0"/>
          <w:color w:val="000000" w:themeColor="text1"/>
        </w:rPr>
        <w:t>6</w:t>
      </w:r>
      <w:r>
        <w:rPr>
          <w:rFonts w:ascii="Cambria" w:hAnsi="Cambria"/>
          <w:snapToGrid w:val="0"/>
          <w:color w:val="000000" w:themeColor="text1"/>
        </w:rPr>
        <w:t xml:space="preserve"> budynków</w:t>
      </w:r>
      <w:r w:rsidRPr="00EB28D7">
        <w:rPr>
          <w:rFonts w:ascii="Cambria" w:hAnsi="Cambria"/>
          <w:snapToGrid w:val="0"/>
          <w:color w:val="000000" w:themeColor="text1"/>
        </w:rPr>
        <w:t xml:space="preserve">, </w:t>
      </w:r>
    </w:p>
    <w:p w14:paraId="5B0AE444" w14:textId="77777777" w:rsidR="00460970" w:rsidRDefault="00460970" w:rsidP="00460970">
      <w:pPr>
        <w:pStyle w:val="Akapitzlist"/>
        <w:widowControl w:val="0"/>
        <w:numPr>
          <w:ilvl w:val="1"/>
          <w:numId w:val="17"/>
        </w:numPr>
        <w:ind w:left="993" w:hanging="283"/>
        <w:jc w:val="both"/>
        <w:rPr>
          <w:rFonts w:ascii="Cambria" w:hAnsi="Cambria"/>
          <w:snapToGrid w:val="0"/>
          <w:color w:val="000000" w:themeColor="text1"/>
        </w:rPr>
      </w:pPr>
      <w:r w:rsidRPr="00EB28D7">
        <w:rPr>
          <w:rFonts w:ascii="Cambria" w:hAnsi="Cambria"/>
          <w:snapToGrid w:val="0"/>
          <w:color w:val="000000" w:themeColor="text1"/>
        </w:rPr>
        <w:t>budynki wspólnot mieszkaniowych</w:t>
      </w:r>
      <w:r>
        <w:rPr>
          <w:rFonts w:ascii="Cambria" w:hAnsi="Cambria"/>
          <w:snapToGrid w:val="0"/>
          <w:color w:val="000000" w:themeColor="text1"/>
        </w:rPr>
        <w:t xml:space="preserve"> – 148 budynków</w:t>
      </w:r>
      <w:r w:rsidRPr="00EB28D7">
        <w:rPr>
          <w:rFonts w:ascii="Cambria" w:hAnsi="Cambria"/>
          <w:snapToGrid w:val="0"/>
          <w:color w:val="000000" w:themeColor="text1"/>
        </w:rPr>
        <w:t xml:space="preserve">, </w:t>
      </w:r>
    </w:p>
    <w:p w14:paraId="4BE3E4E9" w14:textId="77777777" w:rsidR="00460970" w:rsidRDefault="00460970" w:rsidP="00460970">
      <w:pPr>
        <w:pStyle w:val="Akapitzlist"/>
        <w:widowControl w:val="0"/>
        <w:numPr>
          <w:ilvl w:val="0"/>
          <w:numId w:val="16"/>
        </w:numPr>
        <w:ind w:left="709" w:hanging="283"/>
        <w:jc w:val="both"/>
        <w:rPr>
          <w:rFonts w:ascii="Cambria" w:hAnsi="Cambria"/>
          <w:snapToGrid w:val="0"/>
          <w:color w:val="000000" w:themeColor="text1"/>
        </w:rPr>
      </w:pPr>
      <w:r w:rsidRPr="00EB28D7">
        <w:rPr>
          <w:rFonts w:ascii="Cambria" w:hAnsi="Cambria"/>
          <w:snapToGrid w:val="0"/>
          <w:color w:val="000000" w:themeColor="text1"/>
        </w:rPr>
        <w:t>kaplice cmentarne</w:t>
      </w:r>
      <w:r>
        <w:rPr>
          <w:rFonts w:ascii="Cambria" w:hAnsi="Cambria"/>
          <w:snapToGrid w:val="0"/>
          <w:color w:val="000000" w:themeColor="text1"/>
        </w:rPr>
        <w:t xml:space="preserve"> – 2 budynki,</w:t>
      </w:r>
    </w:p>
    <w:p w14:paraId="00D1A12E" w14:textId="77777777" w:rsidR="00460970" w:rsidRDefault="00460970" w:rsidP="00460970">
      <w:pPr>
        <w:pStyle w:val="Akapitzlist"/>
        <w:widowControl w:val="0"/>
        <w:numPr>
          <w:ilvl w:val="0"/>
          <w:numId w:val="16"/>
        </w:numPr>
        <w:ind w:left="709" w:hanging="283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budynek biurowo-magazynowy (siedziba Zakładu Gospodarki Miejskiej) – 1 budynek,</w:t>
      </w:r>
    </w:p>
    <w:p w14:paraId="05210FB9" w14:textId="77777777" w:rsidR="00460970" w:rsidRDefault="00460970" w:rsidP="00460970">
      <w:pPr>
        <w:pStyle w:val="Akapitzlist"/>
        <w:widowControl w:val="0"/>
        <w:numPr>
          <w:ilvl w:val="0"/>
          <w:numId w:val="16"/>
        </w:numPr>
        <w:ind w:left="709" w:hanging="283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budynek dawnej szkoły podstawowej (wyłączony z użytkowania) – 1 budynek.</w:t>
      </w:r>
    </w:p>
    <w:p w14:paraId="6064CD8D" w14:textId="027259F3" w:rsidR="00460970" w:rsidRPr="00835BF9" w:rsidRDefault="00460970" w:rsidP="00460970">
      <w:pPr>
        <w:widowControl w:val="0"/>
        <w:ind w:left="426"/>
        <w:jc w:val="both"/>
        <w:rPr>
          <w:rFonts w:ascii="Cambria" w:hAnsi="Cambria"/>
          <w:b/>
          <w:snapToGrid w:val="0"/>
          <w:color w:val="000000" w:themeColor="text1"/>
        </w:rPr>
      </w:pPr>
      <w:r w:rsidRPr="00835BF9">
        <w:rPr>
          <w:rFonts w:ascii="Cambria" w:hAnsi="Cambria"/>
          <w:b/>
          <w:snapToGrid w:val="0"/>
          <w:color w:val="000000" w:themeColor="text1"/>
        </w:rPr>
        <w:t>Razem 22</w:t>
      </w:r>
      <w:r w:rsidR="00787135">
        <w:rPr>
          <w:rFonts w:ascii="Cambria" w:hAnsi="Cambria"/>
          <w:b/>
          <w:snapToGrid w:val="0"/>
          <w:color w:val="000000" w:themeColor="text1"/>
        </w:rPr>
        <w:t>8</w:t>
      </w:r>
      <w:r w:rsidRPr="00835BF9">
        <w:rPr>
          <w:rFonts w:ascii="Cambria" w:hAnsi="Cambria"/>
          <w:b/>
          <w:snapToGrid w:val="0"/>
          <w:color w:val="000000" w:themeColor="text1"/>
        </w:rPr>
        <w:t xml:space="preserve"> budynków.</w:t>
      </w:r>
    </w:p>
    <w:p w14:paraId="6CDEA6F1" w14:textId="0182008A" w:rsidR="00037017" w:rsidRDefault="00037017" w:rsidP="00037017">
      <w:pPr>
        <w:widowControl w:val="0"/>
        <w:numPr>
          <w:ilvl w:val="0"/>
          <w:numId w:val="15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Wykaz</w:t>
      </w:r>
      <w:r w:rsidRPr="002C1D01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>obiektów zawiera Załącznik nr 4 do niniejszego zapytania ofertowego.</w:t>
      </w:r>
    </w:p>
    <w:p w14:paraId="162E790B" w14:textId="77777777" w:rsidR="00460970" w:rsidRPr="00EB28D7" w:rsidRDefault="00460970" w:rsidP="00460970">
      <w:pPr>
        <w:pStyle w:val="Akapitzlist"/>
        <w:widowControl w:val="0"/>
        <w:numPr>
          <w:ilvl w:val="0"/>
          <w:numId w:val="1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EB28D7">
        <w:rPr>
          <w:rFonts w:ascii="Cambria" w:hAnsi="Cambria"/>
          <w:snapToGrid w:val="0"/>
          <w:color w:val="000000" w:themeColor="text1"/>
        </w:rPr>
        <w:t xml:space="preserve">Kontrole stanu technicznego mogą przeprowadzać wyłącznie osoby posiadające </w:t>
      </w:r>
      <w:r w:rsidRPr="00FA7AD5">
        <w:rPr>
          <w:rFonts w:ascii="Cambria" w:hAnsi="Cambria"/>
          <w:snapToGrid w:val="0"/>
          <w:color w:val="000000" w:themeColor="text1"/>
        </w:rPr>
        <w:t>kwalifikacje wymagane przy wykonywaniu dozoru nad eksploatacją urządzeń, instalacji oraz sieci energetycznych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Pr="00EB28D7">
        <w:rPr>
          <w:rFonts w:ascii="Cambria" w:hAnsi="Cambria"/>
          <w:snapToGrid w:val="0"/>
          <w:color w:val="000000" w:themeColor="text1"/>
        </w:rPr>
        <w:t>w odpowiedniej specjalności i odpowiednim zakresie</w:t>
      </w:r>
      <w:r>
        <w:rPr>
          <w:rFonts w:ascii="Cambria" w:hAnsi="Cambria"/>
          <w:snapToGrid w:val="0"/>
          <w:color w:val="000000" w:themeColor="text1"/>
        </w:rPr>
        <w:t xml:space="preserve"> (D+E w zakresie kontrolno-pomiarowym)</w:t>
      </w:r>
      <w:r w:rsidRPr="00EB28D7">
        <w:rPr>
          <w:rFonts w:ascii="Cambria" w:hAnsi="Cambria"/>
          <w:snapToGrid w:val="0"/>
          <w:color w:val="000000" w:themeColor="text1"/>
        </w:rPr>
        <w:t>.</w:t>
      </w:r>
    </w:p>
    <w:p w14:paraId="0FE654EB" w14:textId="77777777" w:rsidR="00460970" w:rsidRDefault="00460970" w:rsidP="00460970">
      <w:pPr>
        <w:widowControl w:val="0"/>
        <w:numPr>
          <w:ilvl w:val="0"/>
          <w:numId w:val="15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wymaga, aby protokół z przeprowadzonej kontroli zawierał zdjęcia wszystkich tablic rozdzielczych z układami pomiarowymi w budynku.</w:t>
      </w:r>
    </w:p>
    <w:p w14:paraId="28F68369" w14:textId="77777777" w:rsidR="00835BF9" w:rsidRDefault="00460970" w:rsidP="00835BF9">
      <w:pPr>
        <w:widowControl w:val="0"/>
        <w:numPr>
          <w:ilvl w:val="0"/>
          <w:numId w:val="15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FA7AD5">
        <w:rPr>
          <w:rFonts w:ascii="Cambria" w:hAnsi="Cambria" w:cs="Arial"/>
          <w:color w:val="000000" w:themeColor="text1"/>
        </w:rPr>
        <w:t>Obowiązującym wynagrodzeniem będzie wynagrodzenie ryczałtowe na podstawie przedstawionej oferty</w:t>
      </w:r>
      <w:r w:rsidRPr="00BE719F">
        <w:t xml:space="preserve"> </w:t>
      </w:r>
      <w:r w:rsidRPr="00BE719F">
        <w:rPr>
          <w:rFonts w:ascii="Cambria" w:hAnsi="Cambria" w:cs="Arial"/>
          <w:color w:val="000000" w:themeColor="text1"/>
        </w:rPr>
        <w:t>niezależnie od liczby lokali mieszkalnych i użytkowych i rodzaju instalacji znajdujących się w danym budynku</w:t>
      </w:r>
      <w:r w:rsidRPr="00FA7AD5">
        <w:rPr>
          <w:rFonts w:ascii="Cambria" w:hAnsi="Cambria" w:cs="Arial"/>
          <w:color w:val="000000" w:themeColor="text1"/>
        </w:rPr>
        <w:t xml:space="preserve">. </w:t>
      </w:r>
    </w:p>
    <w:p w14:paraId="4A7236B2" w14:textId="141C29D7" w:rsidR="00835BF9" w:rsidRPr="00835BF9" w:rsidRDefault="00835BF9" w:rsidP="00835BF9">
      <w:pPr>
        <w:widowControl w:val="0"/>
        <w:numPr>
          <w:ilvl w:val="0"/>
          <w:numId w:val="15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835BF9">
        <w:rPr>
          <w:rFonts w:ascii="Cambria" w:hAnsi="Cambria" w:cs="Arial"/>
          <w:color w:val="000000" w:themeColor="text1"/>
        </w:rPr>
        <w:t>Zamawiający nie dopuszcza możliwości składania ofert częściowych lub wariantowych.</w:t>
      </w:r>
    </w:p>
    <w:p w14:paraId="579A6E82" w14:textId="0AB5F935" w:rsidR="00835BF9" w:rsidRPr="00037017" w:rsidRDefault="00835BF9" w:rsidP="00835BF9">
      <w:pPr>
        <w:widowControl w:val="0"/>
        <w:numPr>
          <w:ilvl w:val="0"/>
          <w:numId w:val="15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835BF9">
        <w:rPr>
          <w:rFonts w:ascii="Cambria" w:hAnsi="Cambria" w:cs="Arial"/>
          <w:color w:val="000000" w:themeColor="text1"/>
        </w:rPr>
        <w:t>Przy kalkulacji ceny ofertowej należy uwzględnić wszelkie koszty poniesione</w:t>
      </w:r>
      <w:r w:rsidRPr="00835BF9">
        <w:rPr>
          <w:rFonts w:ascii="Cambria" w:hAnsi="Cambria"/>
          <w:snapToGrid w:val="0"/>
          <w:color w:val="000000" w:themeColor="text1"/>
        </w:rPr>
        <w:t xml:space="preserve"> celem prawidłowego wykonania przedmiotu umowy.</w:t>
      </w:r>
    </w:p>
    <w:p w14:paraId="735B4E6D" w14:textId="77777777" w:rsidR="00037017" w:rsidRPr="00835BF9" w:rsidRDefault="00037017" w:rsidP="00037017">
      <w:pPr>
        <w:widowControl w:val="0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09E9D5CB" w:rsidR="00FA4BE1" w:rsidRPr="00835BF9" w:rsidRDefault="00FA4BE1" w:rsidP="00460970">
      <w:pPr>
        <w:widowControl w:val="0"/>
        <w:numPr>
          <w:ilvl w:val="0"/>
          <w:numId w:val="3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835BF9">
        <w:rPr>
          <w:rFonts w:ascii="Cambria" w:hAnsi="Cambria"/>
          <w:snapToGrid w:val="0"/>
          <w:color w:val="000000" w:themeColor="text1"/>
        </w:rPr>
        <w:t xml:space="preserve">Termin </w:t>
      </w:r>
      <w:r w:rsidR="00460970" w:rsidRPr="00835BF9">
        <w:rPr>
          <w:rFonts w:ascii="Cambria" w:hAnsi="Cambria"/>
          <w:snapToGrid w:val="0"/>
          <w:color w:val="000000" w:themeColor="text1"/>
        </w:rPr>
        <w:t>wykonania zamówienia</w:t>
      </w:r>
      <w:r w:rsidRPr="00835BF9">
        <w:rPr>
          <w:rFonts w:ascii="Cambria" w:hAnsi="Cambria"/>
          <w:snapToGrid w:val="0"/>
          <w:color w:val="000000" w:themeColor="text1"/>
        </w:rPr>
        <w:t xml:space="preserve">: </w:t>
      </w:r>
      <w:r w:rsidRPr="00835BF9">
        <w:rPr>
          <w:rFonts w:ascii="Cambria" w:hAnsi="Cambria"/>
          <w:b/>
          <w:snapToGrid w:val="0"/>
          <w:color w:val="000000" w:themeColor="text1"/>
        </w:rPr>
        <w:t>do dnia 30.0</w:t>
      </w:r>
      <w:r w:rsidR="00835BF9" w:rsidRPr="00835BF9">
        <w:rPr>
          <w:rFonts w:ascii="Cambria" w:hAnsi="Cambria"/>
          <w:b/>
          <w:snapToGrid w:val="0"/>
          <w:color w:val="000000" w:themeColor="text1"/>
        </w:rPr>
        <w:t>9</w:t>
      </w:r>
      <w:r w:rsidRPr="00835BF9">
        <w:rPr>
          <w:rFonts w:ascii="Cambria" w:hAnsi="Cambria"/>
          <w:b/>
          <w:snapToGrid w:val="0"/>
          <w:color w:val="000000" w:themeColor="text1"/>
        </w:rPr>
        <w:t>.202</w:t>
      </w:r>
      <w:r w:rsidR="00122E54" w:rsidRPr="00835BF9">
        <w:rPr>
          <w:rFonts w:ascii="Cambria" w:hAnsi="Cambria"/>
          <w:b/>
          <w:snapToGrid w:val="0"/>
          <w:color w:val="000000" w:themeColor="text1"/>
        </w:rPr>
        <w:t>1</w:t>
      </w:r>
      <w:r w:rsidRPr="00835BF9">
        <w:rPr>
          <w:rFonts w:ascii="Cambria" w:hAnsi="Cambria"/>
          <w:b/>
          <w:snapToGrid w:val="0"/>
          <w:color w:val="000000" w:themeColor="text1"/>
        </w:rPr>
        <w:t xml:space="preserve"> r</w:t>
      </w:r>
      <w:r w:rsidRPr="00835BF9">
        <w:rPr>
          <w:rFonts w:ascii="Cambria" w:hAnsi="Cambria"/>
          <w:snapToGrid w:val="0"/>
          <w:color w:val="000000" w:themeColor="text1"/>
        </w:rPr>
        <w:t>.</w:t>
      </w:r>
    </w:p>
    <w:p w14:paraId="4B763BE0" w14:textId="77777777" w:rsidR="00FA4BE1" w:rsidRPr="002C1D01" w:rsidRDefault="00FA4BE1" w:rsidP="00CF48B2">
      <w:pPr>
        <w:widowControl w:val="0"/>
        <w:numPr>
          <w:ilvl w:val="0"/>
          <w:numId w:val="3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4CAD6AA" w14:textId="333CB9DB" w:rsidR="00A946DC" w:rsidRPr="002C1D01" w:rsidRDefault="00A946DC" w:rsidP="00CF48B2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Przy ocenie i wyborze najkorzystniejszej oferty Zamawiający weźmie pod uwagę jedynie </w:t>
      </w:r>
      <w:r w:rsidR="00167E54">
        <w:rPr>
          <w:rFonts w:ascii="Cambria" w:hAnsi="Cambria"/>
          <w:snapToGrid w:val="0"/>
          <w:color w:val="000000" w:themeColor="text1"/>
        </w:rPr>
        <w:t xml:space="preserve">jednostkową </w:t>
      </w:r>
      <w:r w:rsidRPr="002C1D01">
        <w:rPr>
          <w:rFonts w:ascii="Cambria" w:hAnsi="Cambria"/>
          <w:snapToGrid w:val="0"/>
          <w:color w:val="000000" w:themeColor="text1"/>
        </w:rPr>
        <w:t>cenę</w:t>
      </w:r>
      <w:r w:rsidR="00151D13" w:rsidRPr="002C1D01">
        <w:rPr>
          <w:rFonts w:ascii="Cambria" w:hAnsi="Cambria"/>
          <w:snapToGrid w:val="0"/>
          <w:color w:val="000000" w:themeColor="text1"/>
        </w:rPr>
        <w:t xml:space="preserve"> brutto</w:t>
      </w:r>
      <w:r w:rsidR="0095247C" w:rsidRPr="002C1D01">
        <w:rPr>
          <w:rFonts w:ascii="Cambria" w:hAnsi="Cambria"/>
          <w:snapToGrid w:val="0"/>
          <w:color w:val="000000" w:themeColor="text1"/>
        </w:rPr>
        <w:t>.</w:t>
      </w:r>
      <w:r w:rsidR="00F70085">
        <w:rPr>
          <w:rFonts w:ascii="Cambria" w:hAnsi="Cambria"/>
          <w:snapToGrid w:val="0"/>
          <w:color w:val="000000" w:themeColor="text1"/>
        </w:rPr>
        <w:t xml:space="preserve"> </w:t>
      </w:r>
    </w:p>
    <w:p w14:paraId="349A1FFC" w14:textId="77777777" w:rsidR="00707DC2" w:rsidRPr="002C1D01" w:rsidRDefault="00707DC2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CF48B2">
      <w:pPr>
        <w:numPr>
          <w:ilvl w:val="0"/>
          <w:numId w:val="4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CF48B2">
      <w:pPr>
        <w:pStyle w:val="Style14"/>
        <w:widowControl/>
        <w:numPr>
          <w:ilvl w:val="0"/>
          <w:numId w:val="4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DD6C97">
      <w:pPr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5B3A577B" w14:textId="6E40FA87" w:rsidR="00835BF9" w:rsidRPr="00835BF9" w:rsidRDefault="00835BF9" w:rsidP="00835BF9">
      <w:pPr>
        <w:pStyle w:val="Akapitzlist"/>
        <w:numPr>
          <w:ilvl w:val="3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835BF9">
        <w:rPr>
          <w:rFonts w:ascii="Cambria" w:hAnsi="Cambria"/>
          <w:color w:val="000000" w:themeColor="text1"/>
        </w:rPr>
        <w:t>O udzielenie zamówienia mogą się ubiegać Wykonawcy, którzy:</w:t>
      </w:r>
    </w:p>
    <w:p w14:paraId="683AE578" w14:textId="2F29A459" w:rsidR="00835BF9" w:rsidRPr="00835BF9" w:rsidRDefault="00835BF9" w:rsidP="00835BF9">
      <w:pPr>
        <w:pStyle w:val="Akapitzlist"/>
        <w:numPr>
          <w:ilvl w:val="0"/>
          <w:numId w:val="19"/>
        </w:numPr>
        <w:ind w:left="851" w:hanging="294"/>
        <w:jc w:val="both"/>
        <w:rPr>
          <w:rFonts w:ascii="Cambria" w:hAnsi="Cambria"/>
          <w:color w:val="000000" w:themeColor="text1"/>
        </w:rPr>
      </w:pPr>
      <w:r w:rsidRPr="00835BF9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68219FD" w14:textId="6F8BC18A" w:rsidR="00835BF9" w:rsidRPr="00835BF9" w:rsidRDefault="00835BF9" w:rsidP="00835BF9">
      <w:pPr>
        <w:pStyle w:val="Akapitzlist"/>
        <w:numPr>
          <w:ilvl w:val="0"/>
          <w:numId w:val="19"/>
        </w:numPr>
        <w:ind w:left="851" w:hanging="294"/>
        <w:jc w:val="both"/>
        <w:rPr>
          <w:rFonts w:ascii="Cambria" w:hAnsi="Cambria"/>
          <w:color w:val="000000" w:themeColor="text1"/>
        </w:rPr>
      </w:pPr>
      <w:r w:rsidRPr="00835BF9">
        <w:rPr>
          <w:rFonts w:ascii="Cambria" w:hAnsi="Cambria"/>
          <w:color w:val="000000" w:themeColor="text1"/>
        </w:rPr>
        <w:t>Posiadają wiedzę i doświadczenie,</w:t>
      </w:r>
    </w:p>
    <w:p w14:paraId="382BE03E" w14:textId="3901D02A" w:rsidR="00835BF9" w:rsidRPr="00835BF9" w:rsidRDefault="00835BF9" w:rsidP="00835BF9">
      <w:pPr>
        <w:pStyle w:val="Akapitzlist"/>
        <w:numPr>
          <w:ilvl w:val="0"/>
          <w:numId w:val="19"/>
        </w:numPr>
        <w:ind w:left="851" w:hanging="294"/>
        <w:jc w:val="both"/>
        <w:rPr>
          <w:rFonts w:ascii="Cambria" w:hAnsi="Cambria"/>
          <w:color w:val="000000" w:themeColor="text1"/>
        </w:rPr>
      </w:pPr>
      <w:r w:rsidRPr="00835BF9"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4A3BD9C" w14:textId="36D7E802" w:rsidR="00835BF9" w:rsidRPr="00835BF9" w:rsidRDefault="00835BF9" w:rsidP="00835BF9">
      <w:pPr>
        <w:pStyle w:val="Akapitzlist"/>
        <w:numPr>
          <w:ilvl w:val="0"/>
          <w:numId w:val="19"/>
        </w:numPr>
        <w:ind w:left="851" w:hanging="294"/>
        <w:jc w:val="both"/>
        <w:rPr>
          <w:rFonts w:ascii="Cambria" w:hAnsi="Cambria"/>
          <w:color w:val="000000" w:themeColor="text1"/>
        </w:rPr>
      </w:pPr>
      <w:r w:rsidRPr="00835BF9"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ACFF801" w14:textId="69ED6F7D" w:rsidR="0026734D" w:rsidRPr="00835BF9" w:rsidRDefault="004D0403" w:rsidP="00835BF9">
      <w:pPr>
        <w:pStyle w:val="Akapitzlist"/>
        <w:numPr>
          <w:ilvl w:val="3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835BF9">
        <w:rPr>
          <w:rFonts w:ascii="Cambria" w:hAnsi="Cambria"/>
          <w:color w:val="000000" w:themeColor="text1"/>
        </w:rPr>
        <w:t>Wykonawca</w:t>
      </w:r>
      <w:r w:rsidR="001F337A" w:rsidRPr="00835BF9">
        <w:rPr>
          <w:rFonts w:ascii="Cambria" w:hAnsi="Cambria"/>
          <w:color w:val="000000" w:themeColor="text1"/>
        </w:rPr>
        <w:t>,</w:t>
      </w:r>
      <w:r w:rsidRPr="00835BF9">
        <w:rPr>
          <w:rFonts w:ascii="Cambria" w:hAnsi="Cambria"/>
          <w:color w:val="000000" w:themeColor="text1"/>
        </w:rPr>
        <w:t xml:space="preserve"> </w:t>
      </w:r>
      <w:r w:rsidR="001F337A" w:rsidRPr="00835BF9">
        <w:rPr>
          <w:rFonts w:ascii="Cambria" w:hAnsi="Cambria"/>
          <w:color w:val="000000" w:themeColor="text1"/>
        </w:rPr>
        <w:t xml:space="preserve">składając ofertę za pośrednictwem Platformy Zakupowej Gminy Lubawka, </w:t>
      </w:r>
      <w:r w:rsidRPr="00835BF9">
        <w:rPr>
          <w:rFonts w:ascii="Cambria" w:hAnsi="Cambria"/>
          <w:color w:val="000000" w:themeColor="text1"/>
        </w:rPr>
        <w:t>winien przedstawić następujące oświadczenia i dokumenty:</w:t>
      </w:r>
    </w:p>
    <w:p w14:paraId="6E90C520" w14:textId="77777777" w:rsidR="001F337A" w:rsidRPr="001F337A" w:rsidRDefault="001F337A" w:rsidP="001F337A">
      <w:pPr>
        <w:pStyle w:val="Akapitzlist"/>
        <w:numPr>
          <w:ilvl w:val="0"/>
          <w:numId w:val="10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1F337A">
        <w:rPr>
          <w:rFonts w:ascii="Cambria" w:hAnsi="Cambria"/>
          <w:snapToGrid w:val="0"/>
          <w:color w:val="000000" w:themeColor="text1"/>
          <w:u w:val="single"/>
        </w:rPr>
        <w:t>posiadane świadectwa kwalifikacyjne</w:t>
      </w:r>
      <w:r w:rsidRPr="001F337A">
        <w:rPr>
          <w:rFonts w:ascii="Cambria" w:hAnsi="Cambria"/>
          <w:snapToGrid w:val="0"/>
          <w:color w:val="000000" w:themeColor="text1"/>
        </w:rPr>
        <w:t xml:space="preserve"> w zakresie Dozoru i/lub Eksploatacji,</w:t>
      </w:r>
    </w:p>
    <w:p w14:paraId="1732247E" w14:textId="77777777" w:rsidR="001F337A" w:rsidRPr="001F337A" w:rsidRDefault="001F337A" w:rsidP="001F337A">
      <w:pPr>
        <w:pStyle w:val="Akapitzlist"/>
        <w:numPr>
          <w:ilvl w:val="0"/>
          <w:numId w:val="10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1F337A">
        <w:rPr>
          <w:rFonts w:ascii="Cambria" w:hAnsi="Cambria"/>
          <w:snapToGrid w:val="0"/>
          <w:color w:val="000000" w:themeColor="text1"/>
          <w:u w:val="single"/>
        </w:rPr>
        <w:t>przykładowy protokół kontroli</w:t>
      </w:r>
      <w:r w:rsidRPr="001F337A">
        <w:rPr>
          <w:rFonts w:ascii="Cambria" w:hAnsi="Cambria"/>
          <w:snapToGrid w:val="0"/>
          <w:color w:val="000000" w:themeColor="text1"/>
        </w:rPr>
        <w:t xml:space="preserve"> stanu technicznego instalacji elektrycznej i piorunochronnej zgodny z wymaganiami niniejszego zapytania ofertowego,</w:t>
      </w:r>
    </w:p>
    <w:p w14:paraId="0BA71B64" w14:textId="79AEC2F2" w:rsidR="00E528BF" w:rsidRPr="001F337A" w:rsidRDefault="001F337A" w:rsidP="001F337A">
      <w:pPr>
        <w:pStyle w:val="Akapitzlist"/>
        <w:numPr>
          <w:ilvl w:val="0"/>
          <w:numId w:val="10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1F337A">
        <w:rPr>
          <w:rFonts w:ascii="Cambria" w:hAnsi="Cambria"/>
          <w:snapToGrid w:val="0"/>
          <w:color w:val="000000" w:themeColor="text1"/>
          <w:u w:val="single"/>
        </w:rPr>
        <w:t>opłaconą polisę</w:t>
      </w:r>
      <w:r w:rsidRPr="001F337A">
        <w:rPr>
          <w:rFonts w:ascii="Cambria" w:hAnsi="Cambria"/>
          <w:snapToGrid w:val="0"/>
          <w:color w:val="000000" w:themeColor="text1"/>
        </w:rPr>
        <w:t>, a w przypadku jej braku inny dokument potwierdzający, że Wykonawca jest ubezpieczony od odpowiedzialności cywilnej w zakresie prowadzonej działalności gospodarczej.</w:t>
      </w:r>
    </w:p>
    <w:p w14:paraId="4079C190" w14:textId="77777777" w:rsidR="001F337A" w:rsidRPr="001F337A" w:rsidRDefault="001F337A" w:rsidP="001F337A">
      <w:pPr>
        <w:jc w:val="both"/>
        <w:rPr>
          <w:rFonts w:ascii="Cambria" w:hAnsi="Cambria"/>
          <w:color w:val="000000" w:themeColor="text1"/>
        </w:rPr>
      </w:pPr>
    </w:p>
    <w:p w14:paraId="6DAABD2F" w14:textId="3D796D91" w:rsidR="00A946DC" w:rsidRPr="002C1D01" w:rsidRDefault="00336C19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CF48B2">
      <w:pPr>
        <w:pStyle w:val="Tekstpodstawowy21"/>
        <w:numPr>
          <w:ilvl w:val="0"/>
          <w:numId w:val="7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787135" w:rsidP="00DD6C97">
      <w:pPr>
        <w:pStyle w:val="Tekstpodstawowy21"/>
        <w:spacing w:line="240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0C4E86C7" w:rsidR="00515B4A" w:rsidRPr="00037017" w:rsidRDefault="00515B4A" w:rsidP="00CF48B2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037017">
        <w:rPr>
          <w:rFonts w:ascii="Cambria" w:hAnsi="Cambria"/>
          <w:color w:val="000000" w:themeColor="text1"/>
        </w:rPr>
        <w:t xml:space="preserve">Termin składania ofert upływa dnia: </w:t>
      </w:r>
      <w:r w:rsidR="00F812BA">
        <w:rPr>
          <w:rFonts w:ascii="Cambria" w:hAnsi="Cambria"/>
          <w:b/>
          <w:color w:val="000000" w:themeColor="text1"/>
        </w:rPr>
        <w:t>04.05</w:t>
      </w:r>
      <w:r w:rsidR="005E655D" w:rsidRPr="00037017">
        <w:rPr>
          <w:rFonts w:ascii="Cambria" w:hAnsi="Cambria"/>
          <w:b/>
          <w:color w:val="000000" w:themeColor="text1"/>
        </w:rPr>
        <w:t>.2021</w:t>
      </w:r>
      <w:r w:rsidRPr="00037017">
        <w:rPr>
          <w:rFonts w:ascii="Cambria" w:hAnsi="Cambria"/>
          <w:b/>
          <w:color w:val="000000" w:themeColor="text1"/>
        </w:rPr>
        <w:t xml:space="preserve"> r</w:t>
      </w:r>
      <w:r w:rsidRPr="00037017">
        <w:rPr>
          <w:rFonts w:ascii="Cambria" w:hAnsi="Cambria"/>
          <w:color w:val="000000" w:themeColor="text1"/>
        </w:rPr>
        <w:t xml:space="preserve">. </w:t>
      </w:r>
      <w:r w:rsidRPr="00037017">
        <w:rPr>
          <w:rFonts w:ascii="Cambria" w:hAnsi="Cambria"/>
          <w:b/>
          <w:color w:val="000000" w:themeColor="text1"/>
        </w:rPr>
        <w:t>do godziny 1</w:t>
      </w:r>
      <w:r w:rsidR="00F812BA">
        <w:rPr>
          <w:rFonts w:ascii="Cambria" w:hAnsi="Cambria"/>
          <w:b/>
          <w:color w:val="000000" w:themeColor="text1"/>
        </w:rPr>
        <w:t>3</w:t>
      </w:r>
      <w:r w:rsidRPr="00037017">
        <w:rPr>
          <w:rFonts w:ascii="Cambria" w:hAnsi="Cambria"/>
          <w:b/>
          <w:color w:val="000000" w:themeColor="text1"/>
        </w:rPr>
        <w:t>:00</w:t>
      </w:r>
      <w:r w:rsidRPr="00037017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CF48B2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073064B0" w:rsidR="000B37F7" w:rsidRPr="002C1D01" w:rsidRDefault="002B5282" w:rsidP="00CF48B2">
      <w:pPr>
        <w:pStyle w:val="Akapitzlist"/>
        <w:numPr>
          <w:ilvl w:val="0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CF48B2">
      <w:pPr>
        <w:pStyle w:val="Akapitzlist"/>
        <w:numPr>
          <w:ilvl w:val="0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lastRenderedPageBreak/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77777777" w:rsidR="00DD416C" w:rsidRPr="002C1D01" w:rsidRDefault="00DD416C" w:rsidP="00DD6C97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53196DE9" w:rsidR="00063BE7" w:rsidRPr="002C1D01" w:rsidRDefault="00336C19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77777777" w:rsidR="00063BE7" w:rsidRDefault="00063BE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58697B25" w14:textId="77777777" w:rsidR="00F812BA" w:rsidRPr="00765E63" w:rsidRDefault="00F812BA" w:rsidP="00F812BA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65E63">
        <w:rPr>
          <w:rFonts w:ascii="Cambria" w:hAnsi="Cambria"/>
          <w:color w:val="000000" w:themeColor="text1"/>
        </w:rPr>
        <w:t>Zamawiający zastrzega sobie prawo uzasadnionej rezygnacji z częściowego wykon</w:t>
      </w:r>
      <w:r>
        <w:rPr>
          <w:rFonts w:ascii="Cambria" w:hAnsi="Cambria"/>
          <w:color w:val="000000" w:themeColor="text1"/>
        </w:rPr>
        <w:t>ania prac objętych przedmiotem niniejszego zapytania ofertowego</w:t>
      </w:r>
      <w:r w:rsidRPr="00765E63">
        <w:rPr>
          <w:rFonts w:ascii="Cambria" w:hAnsi="Cambria"/>
          <w:color w:val="000000" w:themeColor="text1"/>
        </w:rPr>
        <w:t>.</w:t>
      </w:r>
    </w:p>
    <w:p w14:paraId="389C8654" w14:textId="77777777" w:rsidR="00336C19" w:rsidRDefault="00336C19" w:rsidP="00336C19">
      <w:pPr>
        <w:pStyle w:val="Tekstpodstawowy"/>
        <w:numPr>
          <w:ilvl w:val="3"/>
          <w:numId w:val="9"/>
        </w:numPr>
        <w:spacing w:after="0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UWAGA: Zamawiający podpisze z Wykonawcą dwie umowy: </w:t>
      </w:r>
    </w:p>
    <w:p w14:paraId="67DA1EF4" w14:textId="1D5ED20A" w:rsidR="00336C19" w:rsidRDefault="00336C19" w:rsidP="00336C19">
      <w:pPr>
        <w:pStyle w:val="Tekstpodstawowy"/>
        <w:numPr>
          <w:ilvl w:val="0"/>
          <w:numId w:val="18"/>
        </w:numPr>
        <w:spacing w:after="0"/>
        <w:ind w:left="709" w:hanging="283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umowę na realizację przedmiotu zamówienia w budynkach komunalnych i budynkach niemieszkalnych,</w:t>
      </w:r>
    </w:p>
    <w:p w14:paraId="35E259B2" w14:textId="77777777" w:rsidR="00336C19" w:rsidRDefault="00336C19" w:rsidP="00336C19">
      <w:pPr>
        <w:pStyle w:val="Tekstpodstawowy"/>
        <w:numPr>
          <w:ilvl w:val="0"/>
          <w:numId w:val="18"/>
        </w:numPr>
        <w:spacing w:after="0"/>
        <w:ind w:left="709" w:hanging="283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umowę na realizację przedmiotu zamówienia w budynkach wspólnot mieszkaniowych.</w:t>
      </w:r>
    </w:p>
    <w:p w14:paraId="4797E073" w14:textId="77777777" w:rsidR="00336C19" w:rsidRDefault="00336C19" w:rsidP="00336C19">
      <w:pPr>
        <w:pStyle w:val="Tekstpodstawowy"/>
        <w:numPr>
          <w:ilvl w:val="3"/>
          <w:numId w:val="9"/>
        </w:numPr>
        <w:spacing w:after="0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AA7212">
        <w:rPr>
          <w:rFonts w:ascii="Cambria" w:hAnsi="Cambria"/>
          <w:snapToGrid w:val="0"/>
          <w:color w:val="000000" w:themeColor="text1"/>
        </w:rPr>
        <w:t xml:space="preserve">W przypadku wspólnot mieszkaniowych </w:t>
      </w:r>
      <w:r>
        <w:rPr>
          <w:rFonts w:ascii="Cambria" w:hAnsi="Cambria"/>
          <w:snapToGrid w:val="0"/>
          <w:color w:val="000000" w:themeColor="text1"/>
        </w:rPr>
        <w:t xml:space="preserve">Wykonawca zobowiązany będzie wystawić </w:t>
      </w:r>
      <w:r w:rsidRPr="00AA7212">
        <w:rPr>
          <w:rFonts w:ascii="Cambria" w:hAnsi="Cambria"/>
          <w:snapToGrid w:val="0"/>
          <w:color w:val="000000" w:themeColor="text1"/>
        </w:rPr>
        <w:t>faktur</w:t>
      </w:r>
      <w:r>
        <w:rPr>
          <w:rFonts w:ascii="Cambria" w:hAnsi="Cambria"/>
          <w:snapToGrid w:val="0"/>
          <w:color w:val="000000" w:themeColor="text1"/>
        </w:rPr>
        <w:t>ę</w:t>
      </w:r>
      <w:r w:rsidRPr="00AA7212">
        <w:rPr>
          <w:rFonts w:ascii="Cambria" w:hAnsi="Cambria"/>
          <w:snapToGrid w:val="0"/>
          <w:color w:val="000000" w:themeColor="text1"/>
        </w:rPr>
        <w:t xml:space="preserve"> na każdą wspólnotę mieszkaniową oddzielnie.</w:t>
      </w:r>
    </w:p>
    <w:p w14:paraId="0D5F08BE" w14:textId="77777777" w:rsidR="00ED3601" w:rsidRPr="002C1D01" w:rsidRDefault="00ED3601" w:rsidP="00CF48B2">
      <w:pPr>
        <w:pStyle w:val="Tekstpodstawowy"/>
        <w:numPr>
          <w:ilvl w:val="3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77777777" w:rsidR="005E41FD" w:rsidRDefault="005E41F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9AC92E9" w14:textId="4C8CE736" w:rsidR="00336C19" w:rsidRPr="002C1D01" w:rsidRDefault="00336C19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wykaz budynków</w:t>
      </w:r>
    </w:p>
    <w:p w14:paraId="31A5572C" w14:textId="77777777" w:rsidR="005E41FD" w:rsidRPr="002C1D01" w:rsidRDefault="005E41FD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</w:rPr>
      </w:pPr>
    </w:p>
    <w:p w14:paraId="2F0DF1A0" w14:textId="77777777" w:rsidR="00537DA4" w:rsidRPr="002C1D01" w:rsidRDefault="00537DA4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18957B1E" w14:textId="3A9BA8E2" w:rsidR="00037017" w:rsidRPr="002C1D01" w:rsidRDefault="00037017" w:rsidP="00037017">
      <w:pPr>
        <w:widowControl w:val="0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Lubawka, dnia </w:t>
      </w:r>
      <w:r w:rsidR="00F812BA">
        <w:rPr>
          <w:rFonts w:ascii="Cambria" w:hAnsi="Cambria"/>
          <w:snapToGrid w:val="0"/>
          <w:color w:val="000000" w:themeColor="text1"/>
        </w:rPr>
        <w:t>19</w:t>
      </w:r>
      <w:r>
        <w:rPr>
          <w:rFonts w:ascii="Cambria" w:hAnsi="Cambria"/>
          <w:snapToGrid w:val="0"/>
          <w:color w:val="000000" w:themeColor="text1"/>
        </w:rPr>
        <w:t>.04</w:t>
      </w:r>
      <w:r w:rsidRPr="002C1D01">
        <w:rPr>
          <w:rFonts w:ascii="Cambria" w:hAnsi="Cambria"/>
          <w:snapToGrid w:val="0"/>
          <w:color w:val="000000" w:themeColor="text1"/>
        </w:rPr>
        <w:t>.2021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3D3449F" w:rsidR="00EE4E73" w:rsidRPr="002C1D01" w:rsidRDefault="005D35AB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Zastępca </w:t>
            </w:r>
            <w:r w:rsidR="00EE4E73"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  <w:r w:rsidR="00045943">
              <w:rPr>
                <w:rFonts w:ascii="Cambria" w:hAnsi="Cambria"/>
                <w:b/>
                <w:bCs/>
                <w:iCs/>
                <w:color w:val="000000" w:themeColor="text1"/>
              </w:rPr>
              <w:t>a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4ABF933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D35AB">
              <w:rPr>
                <w:rFonts w:ascii="Cambria" w:hAnsi="Cambria"/>
                <w:b/>
                <w:bCs/>
                <w:iCs/>
                <w:color w:val="000000" w:themeColor="text1"/>
              </w:rPr>
              <w:t>Edyta Guguł</w:t>
            </w:r>
          </w:p>
        </w:tc>
      </w:tr>
    </w:tbl>
    <w:p w14:paraId="5720614E" w14:textId="77777777" w:rsidR="000D5232" w:rsidRPr="002C1D01" w:rsidRDefault="000D5232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1041C59B" w14:textId="77777777" w:rsidR="00B66551" w:rsidRPr="002C1D01" w:rsidRDefault="00B66551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67E5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67E5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60B6"/>
    <w:multiLevelType w:val="hybridMultilevel"/>
    <w:tmpl w:val="E388564A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72F3"/>
    <w:multiLevelType w:val="hybridMultilevel"/>
    <w:tmpl w:val="C528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9B6"/>
    <w:multiLevelType w:val="hybridMultilevel"/>
    <w:tmpl w:val="AA40FF9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6569F2"/>
    <w:multiLevelType w:val="hybridMultilevel"/>
    <w:tmpl w:val="C76E6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52ABC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F44480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9"/>
  </w:num>
  <w:num w:numId="5">
    <w:abstractNumId w:val="16"/>
  </w:num>
  <w:num w:numId="6">
    <w:abstractNumId w:val="10"/>
  </w:num>
  <w:num w:numId="7">
    <w:abstractNumId w:val="7"/>
  </w:num>
  <w:num w:numId="8">
    <w:abstractNumId w:val="11"/>
  </w:num>
  <w:num w:numId="9">
    <w:abstractNumId w:val="19"/>
  </w:num>
  <w:num w:numId="10">
    <w:abstractNumId w:val="8"/>
  </w:num>
  <w:num w:numId="11">
    <w:abstractNumId w:val="2"/>
  </w:num>
  <w:num w:numId="12">
    <w:abstractNumId w:val="17"/>
  </w:num>
  <w:num w:numId="13">
    <w:abstractNumId w:val="12"/>
  </w:num>
  <w:num w:numId="14">
    <w:abstractNumId w:val="14"/>
  </w:num>
  <w:num w:numId="15">
    <w:abstractNumId w:val="5"/>
  </w:num>
  <w:num w:numId="16">
    <w:abstractNumId w:val="6"/>
  </w:num>
  <w:num w:numId="17">
    <w:abstractNumId w:val="15"/>
  </w:num>
  <w:num w:numId="18">
    <w:abstractNumId w:val="3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7EAF"/>
    <w:rsid w:val="00025D9F"/>
    <w:rsid w:val="00031AE3"/>
    <w:rsid w:val="000362DC"/>
    <w:rsid w:val="00037017"/>
    <w:rsid w:val="00045943"/>
    <w:rsid w:val="000462DA"/>
    <w:rsid w:val="00061CFF"/>
    <w:rsid w:val="00063BE7"/>
    <w:rsid w:val="00070AA7"/>
    <w:rsid w:val="00071B74"/>
    <w:rsid w:val="00075E57"/>
    <w:rsid w:val="00080B6B"/>
    <w:rsid w:val="00081886"/>
    <w:rsid w:val="00083EAD"/>
    <w:rsid w:val="000853A1"/>
    <w:rsid w:val="0009495F"/>
    <w:rsid w:val="00096423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7F24"/>
    <w:rsid w:val="00143B62"/>
    <w:rsid w:val="001464BF"/>
    <w:rsid w:val="00146AE9"/>
    <w:rsid w:val="00151D13"/>
    <w:rsid w:val="00155CA9"/>
    <w:rsid w:val="00167E54"/>
    <w:rsid w:val="0017170A"/>
    <w:rsid w:val="00174500"/>
    <w:rsid w:val="00176A74"/>
    <w:rsid w:val="001814CE"/>
    <w:rsid w:val="00183B3F"/>
    <w:rsid w:val="00190DA5"/>
    <w:rsid w:val="001B0A37"/>
    <w:rsid w:val="001B0A4B"/>
    <w:rsid w:val="001B7035"/>
    <w:rsid w:val="001C541C"/>
    <w:rsid w:val="001E1304"/>
    <w:rsid w:val="001E1D32"/>
    <w:rsid w:val="001E3D49"/>
    <w:rsid w:val="001E4A7B"/>
    <w:rsid w:val="001F337A"/>
    <w:rsid w:val="00200272"/>
    <w:rsid w:val="002045FB"/>
    <w:rsid w:val="00206BBF"/>
    <w:rsid w:val="0021344F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1D01"/>
    <w:rsid w:val="002C38D2"/>
    <w:rsid w:val="002C3ECC"/>
    <w:rsid w:val="002E0F28"/>
    <w:rsid w:val="002E43FB"/>
    <w:rsid w:val="002F0ED0"/>
    <w:rsid w:val="00300DBC"/>
    <w:rsid w:val="00320039"/>
    <w:rsid w:val="00321976"/>
    <w:rsid w:val="0032607E"/>
    <w:rsid w:val="003265E2"/>
    <w:rsid w:val="00332D6C"/>
    <w:rsid w:val="00335882"/>
    <w:rsid w:val="00336C19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5A37"/>
    <w:rsid w:val="00406FDA"/>
    <w:rsid w:val="00422A21"/>
    <w:rsid w:val="0042571F"/>
    <w:rsid w:val="004302D0"/>
    <w:rsid w:val="00451313"/>
    <w:rsid w:val="0045266A"/>
    <w:rsid w:val="00460970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93D6C"/>
    <w:rsid w:val="005973F5"/>
    <w:rsid w:val="005A278C"/>
    <w:rsid w:val="005A2B47"/>
    <w:rsid w:val="005B2A4E"/>
    <w:rsid w:val="005B2EBC"/>
    <w:rsid w:val="005C5710"/>
    <w:rsid w:val="005C794D"/>
    <w:rsid w:val="005D0574"/>
    <w:rsid w:val="005D286D"/>
    <w:rsid w:val="005D35AB"/>
    <w:rsid w:val="005E41FD"/>
    <w:rsid w:val="005E61FB"/>
    <w:rsid w:val="005E655D"/>
    <w:rsid w:val="005F0171"/>
    <w:rsid w:val="005F5F23"/>
    <w:rsid w:val="005F7FB6"/>
    <w:rsid w:val="00604931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15AD"/>
    <w:rsid w:val="00693838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87135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35BF9"/>
    <w:rsid w:val="00840A14"/>
    <w:rsid w:val="00845F3D"/>
    <w:rsid w:val="008464B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2EC5"/>
    <w:rsid w:val="009C6D72"/>
    <w:rsid w:val="009D658F"/>
    <w:rsid w:val="009E0E04"/>
    <w:rsid w:val="009E38F6"/>
    <w:rsid w:val="009E6EE9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2375"/>
    <w:rsid w:val="00B84236"/>
    <w:rsid w:val="00BA680F"/>
    <w:rsid w:val="00BA7B7D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4D33"/>
    <w:rsid w:val="00D16A79"/>
    <w:rsid w:val="00D17F31"/>
    <w:rsid w:val="00D308DD"/>
    <w:rsid w:val="00D31FA5"/>
    <w:rsid w:val="00D341A7"/>
    <w:rsid w:val="00D404C6"/>
    <w:rsid w:val="00D44F77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D6C97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12BA"/>
    <w:rsid w:val="00F826BC"/>
    <w:rsid w:val="00FA4BE1"/>
    <w:rsid w:val="00FB394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36144F48-3465-4C4C-ADFE-2C3D5359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0AB6-ABC7-4FF6-8D2D-A5BAEFA0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6872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146</cp:revision>
  <cp:lastPrinted>2019-02-14T08:39:00Z</cp:lastPrinted>
  <dcterms:created xsi:type="dcterms:W3CDTF">2019-02-11T19:01:00Z</dcterms:created>
  <dcterms:modified xsi:type="dcterms:W3CDTF">2021-04-21T10:21:00Z</dcterms:modified>
</cp:coreProperties>
</file>