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74" w:rsidRDefault="00D33A74" w:rsidP="00D33A74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D33A74" w:rsidRDefault="00D33A74" w:rsidP="00D33A74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D33A74" w:rsidRDefault="00D33A74" w:rsidP="00D33A74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166161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1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A74" w:rsidRDefault="00D33A74" w:rsidP="00D33A74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D33A74" w:rsidRPr="009F51FF" w:rsidRDefault="00D33A74" w:rsidP="00D33A74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42429B">
        <w:rPr>
          <w:rFonts w:ascii="Calibri" w:hAnsi="Calibri" w:cs="Calibri"/>
          <w:b/>
          <w:sz w:val="28"/>
          <w:szCs w:val="28"/>
        </w:rPr>
        <w:t xml:space="preserve">SPECYFIKACJA WARUNKÓW ZAMÓWIENIA </w:t>
      </w:r>
    </w:p>
    <w:p w:rsidR="00D33A74" w:rsidRPr="009F51FF" w:rsidRDefault="00D33A74" w:rsidP="00D33A74">
      <w:pPr>
        <w:tabs>
          <w:tab w:val="left" w:pos="3187"/>
        </w:tabs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9F51FF">
        <w:rPr>
          <w:rFonts w:ascii="Calibri" w:hAnsi="Calibri" w:cs="Calibri"/>
          <w:b/>
          <w:sz w:val="28"/>
          <w:szCs w:val="28"/>
        </w:rPr>
        <w:tab/>
      </w:r>
    </w:p>
    <w:p w:rsidR="00D33A74" w:rsidRPr="009F51FF" w:rsidRDefault="00D33A74" w:rsidP="00D33A74">
      <w:pPr>
        <w:spacing w:line="276" w:lineRule="auto"/>
        <w:jc w:val="center"/>
        <w:rPr>
          <w:rFonts w:ascii="Calibri" w:hAnsi="Calibri" w:cs="Calibri"/>
          <w:bCs/>
          <w:sz w:val="28"/>
          <w:szCs w:val="28"/>
        </w:rPr>
      </w:pPr>
      <w:r w:rsidRPr="009F51FF">
        <w:rPr>
          <w:rFonts w:ascii="Calibri" w:hAnsi="Calibri" w:cs="Calibri"/>
          <w:bCs/>
          <w:sz w:val="28"/>
          <w:szCs w:val="28"/>
        </w:rPr>
        <w:t>W POSTĘPOWANIU O UDZIELENIE ZAMÓWIENIA PUBLICZNEGO NA</w:t>
      </w:r>
      <w:r>
        <w:rPr>
          <w:rFonts w:ascii="Calibri" w:hAnsi="Calibri" w:cs="Calibri"/>
          <w:bCs/>
          <w:sz w:val="28"/>
          <w:szCs w:val="28"/>
        </w:rPr>
        <w:t xml:space="preserve"> USŁUGI</w:t>
      </w:r>
    </w:p>
    <w:p w:rsidR="00D33A74" w:rsidRPr="009F51FF" w:rsidRDefault="00D33A74" w:rsidP="00D33A74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9F51FF">
        <w:rPr>
          <w:rFonts w:ascii="Calibri" w:hAnsi="Calibri" w:cs="Calibri"/>
          <w:bCs/>
          <w:sz w:val="28"/>
          <w:szCs w:val="28"/>
        </w:rPr>
        <w:t xml:space="preserve">PROWADZONYM </w:t>
      </w:r>
      <w:r w:rsidRPr="009F51FF">
        <w:rPr>
          <w:rFonts w:ascii="Calibri" w:hAnsi="Calibri" w:cs="Calibri"/>
          <w:b/>
          <w:sz w:val="28"/>
          <w:szCs w:val="28"/>
        </w:rPr>
        <w:t xml:space="preserve">W TRYBIE </w:t>
      </w:r>
      <w:r>
        <w:rPr>
          <w:rFonts w:ascii="Calibri" w:hAnsi="Calibri" w:cs="Calibri"/>
          <w:b/>
          <w:sz w:val="28"/>
          <w:szCs w:val="28"/>
        </w:rPr>
        <w:t xml:space="preserve">PRZETARGU NIEOGRANICZONEGO </w:t>
      </w:r>
    </w:p>
    <w:p w:rsidR="00D33A74" w:rsidRDefault="00D33A74" w:rsidP="00D33A74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D33A74" w:rsidRPr="009F51FF" w:rsidRDefault="00D33A74" w:rsidP="00D33A74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D33A74" w:rsidRPr="009F51FF" w:rsidRDefault="00D33A74" w:rsidP="00D33A74">
      <w:pPr>
        <w:spacing w:line="276" w:lineRule="auto"/>
        <w:jc w:val="center"/>
        <w:rPr>
          <w:rFonts w:ascii="Calibri" w:hAnsi="Calibri" w:cs="Calibri"/>
          <w:bCs/>
          <w:sz w:val="28"/>
          <w:szCs w:val="28"/>
        </w:rPr>
      </w:pPr>
      <w:r w:rsidRPr="009F51FF">
        <w:rPr>
          <w:rFonts w:ascii="Calibri" w:hAnsi="Calibri" w:cs="Calibri"/>
          <w:bCs/>
          <w:sz w:val="28"/>
          <w:szCs w:val="28"/>
        </w:rPr>
        <w:t>Nazwa postępowania:</w:t>
      </w:r>
    </w:p>
    <w:p w:rsidR="00D33A74" w:rsidRDefault="00D33A74" w:rsidP="00D33A74">
      <w:pPr>
        <w:pStyle w:val="Tekstpodstawowywcity1"/>
        <w:spacing w:before="120" w:after="120" w:line="276" w:lineRule="auto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Świadczenie usług sprzątania i utrzymania czystości:</w:t>
      </w:r>
    </w:p>
    <w:p w:rsidR="00D33A74" w:rsidRDefault="00D33A74" w:rsidP="00D33A74">
      <w:pPr>
        <w:pStyle w:val="Tekstpodstawowywcity1"/>
        <w:spacing w:before="120" w:after="120" w:line="276" w:lineRule="auto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na terenie plaży - Kąpielisko Uznam - zadanie nr 1</w:t>
      </w:r>
    </w:p>
    <w:p w:rsidR="00D33A74" w:rsidRDefault="00D33A74" w:rsidP="00D33A74">
      <w:pPr>
        <w:pStyle w:val="Tekstpodstawowywcity1"/>
        <w:spacing w:before="120" w:after="120" w:line="276" w:lineRule="auto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na terenie plaży - Kąpielisko Warszów i parkingu samochodowego przy ul. Ku Morzu  - zadanie nr 2</w:t>
      </w:r>
    </w:p>
    <w:p w:rsidR="00D33A74" w:rsidRDefault="00D33A74" w:rsidP="00D33A74">
      <w:pPr>
        <w:pStyle w:val="Tekstpodstawowywcity1"/>
        <w:spacing w:before="120" w:after="120" w:line="276" w:lineRule="auto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na terenie Plaży Przytór Miejsca Okazjonalnie Wykorzystanego  do Kąpieli zwanym dalej MOWdK – zadanie 3</w:t>
      </w:r>
    </w:p>
    <w:p w:rsidR="00D33A74" w:rsidRDefault="00D33A74" w:rsidP="00D33A74">
      <w:pPr>
        <w:pStyle w:val="Tekstpodstawowywcity1"/>
        <w:spacing w:before="120" w:after="120" w:line="276" w:lineRule="auto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w  2024 i 2025 roku dla Ośrodka Sportu i Rekreacji „Wyspiarz” w Świnoujściu</w:t>
      </w:r>
    </w:p>
    <w:p w:rsidR="00D33A74" w:rsidRPr="009F51FF" w:rsidRDefault="00D33A74" w:rsidP="00D33A74">
      <w:pPr>
        <w:spacing w:line="276" w:lineRule="auto"/>
        <w:rPr>
          <w:rFonts w:ascii="Calibri" w:hAnsi="Calibri" w:cs="Calibri"/>
          <w:b/>
          <w:sz w:val="28"/>
          <w:szCs w:val="28"/>
        </w:rPr>
      </w:pPr>
    </w:p>
    <w:p w:rsidR="00D33A74" w:rsidRDefault="00D33A74" w:rsidP="00D33A74">
      <w:pPr>
        <w:spacing w:line="276" w:lineRule="auto"/>
        <w:rPr>
          <w:rFonts w:ascii="Calibri" w:hAnsi="Calibri" w:cs="Calibri"/>
          <w:b/>
          <w:sz w:val="28"/>
          <w:szCs w:val="28"/>
        </w:rPr>
      </w:pPr>
    </w:p>
    <w:p w:rsidR="00D33A74" w:rsidRPr="009F51FF" w:rsidRDefault="00D33A74" w:rsidP="00D33A74">
      <w:pPr>
        <w:spacing w:line="276" w:lineRule="auto"/>
        <w:rPr>
          <w:rFonts w:ascii="Calibri" w:hAnsi="Calibri" w:cs="Calibri"/>
          <w:b/>
          <w:sz w:val="28"/>
          <w:szCs w:val="28"/>
        </w:rPr>
      </w:pPr>
    </w:p>
    <w:p w:rsidR="00D33A74" w:rsidRPr="009F51FF" w:rsidRDefault="00D33A74" w:rsidP="00D33A74">
      <w:pPr>
        <w:spacing w:line="276" w:lineRule="auto"/>
        <w:rPr>
          <w:rFonts w:ascii="Calibri" w:hAnsi="Calibri" w:cs="Calibri"/>
          <w:b/>
          <w:sz w:val="28"/>
          <w:szCs w:val="28"/>
        </w:rPr>
      </w:pPr>
    </w:p>
    <w:p w:rsidR="00D33A74" w:rsidRPr="00CF410F" w:rsidRDefault="00D33A74" w:rsidP="00D33A74">
      <w:pPr>
        <w:spacing w:line="276" w:lineRule="auto"/>
        <w:rPr>
          <w:rFonts w:ascii="Calibri" w:hAnsi="Calibri" w:cs="Calibri"/>
          <w:b/>
          <w:sz w:val="28"/>
          <w:szCs w:val="28"/>
        </w:rPr>
      </w:pPr>
      <w:r w:rsidRPr="00CF410F">
        <w:rPr>
          <w:rFonts w:ascii="Calibri" w:hAnsi="Calibri" w:cs="Calibri"/>
          <w:b/>
          <w:sz w:val="28"/>
          <w:szCs w:val="28"/>
        </w:rPr>
        <w:t xml:space="preserve">Sygnatura postępowania: </w:t>
      </w:r>
      <w:r w:rsidRPr="0039420C">
        <w:rPr>
          <w:rFonts w:ascii="Calibri" w:hAnsi="Calibri" w:cs="Calibri"/>
          <w:b/>
          <w:sz w:val="28"/>
          <w:szCs w:val="28"/>
        </w:rPr>
        <w:t>OSIR/ZP/</w:t>
      </w:r>
      <w:r w:rsidR="003773EE">
        <w:rPr>
          <w:rFonts w:ascii="Calibri" w:hAnsi="Calibri" w:cs="Calibri"/>
          <w:b/>
          <w:sz w:val="28"/>
          <w:szCs w:val="28"/>
        </w:rPr>
        <w:t>01</w:t>
      </w:r>
      <w:r w:rsidRPr="0039420C">
        <w:rPr>
          <w:rFonts w:ascii="Calibri" w:hAnsi="Calibri" w:cs="Calibri"/>
          <w:b/>
          <w:sz w:val="28"/>
          <w:szCs w:val="28"/>
        </w:rPr>
        <w:t>/202</w:t>
      </w:r>
      <w:r>
        <w:rPr>
          <w:rFonts w:ascii="Calibri" w:hAnsi="Calibri" w:cs="Calibri"/>
          <w:b/>
          <w:sz w:val="28"/>
          <w:szCs w:val="28"/>
        </w:rPr>
        <w:t>4</w:t>
      </w:r>
    </w:p>
    <w:p w:rsidR="00D33A74" w:rsidRDefault="00D33A74" w:rsidP="00D33A74">
      <w:pPr>
        <w:spacing w:line="276" w:lineRule="auto"/>
        <w:ind w:left="2832" w:firstLine="708"/>
        <w:rPr>
          <w:b/>
          <w:sz w:val="32"/>
          <w:szCs w:val="32"/>
        </w:rPr>
      </w:pPr>
    </w:p>
    <w:p w:rsidR="00D33A74" w:rsidRPr="00E32E69" w:rsidRDefault="00D33A74" w:rsidP="00D33A74">
      <w:pPr>
        <w:spacing w:line="276" w:lineRule="auto"/>
        <w:ind w:left="2832" w:firstLine="708"/>
        <w:jc w:val="right"/>
        <w:rPr>
          <w:rFonts w:ascii="Calibri" w:hAnsi="Calibri" w:cs="Calibri"/>
          <w:b/>
          <w:sz w:val="22"/>
          <w:szCs w:val="22"/>
        </w:rPr>
      </w:pPr>
      <w:r w:rsidRPr="00E32E69">
        <w:rPr>
          <w:rFonts w:ascii="Calibri" w:hAnsi="Calibri" w:cs="Calibri"/>
          <w:b/>
          <w:sz w:val="22"/>
          <w:szCs w:val="22"/>
        </w:rPr>
        <w:t xml:space="preserve">Zatwierdzono przez Dyrektora </w:t>
      </w:r>
      <w:proofErr w:type="spellStart"/>
      <w:r w:rsidRPr="00E32E69">
        <w:rPr>
          <w:rFonts w:ascii="Calibri" w:hAnsi="Calibri" w:cs="Calibri"/>
          <w:b/>
          <w:sz w:val="22"/>
          <w:szCs w:val="22"/>
        </w:rPr>
        <w:t>OSiR</w:t>
      </w:r>
      <w:proofErr w:type="spellEnd"/>
      <w:r w:rsidRPr="00E32E69">
        <w:rPr>
          <w:rFonts w:ascii="Calibri" w:hAnsi="Calibri" w:cs="Calibri"/>
          <w:b/>
          <w:sz w:val="22"/>
          <w:szCs w:val="22"/>
        </w:rPr>
        <w:t xml:space="preserve">, </w:t>
      </w:r>
      <w:r w:rsidR="003773EE">
        <w:rPr>
          <w:rFonts w:ascii="Calibri" w:hAnsi="Calibri" w:cs="Calibri"/>
          <w:b/>
          <w:sz w:val="22"/>
          <w:szCs w:val="22"/>
        </w:rPr>
        <w:t xml:space="preserve"> 05.03.</w:t>
      </w:r>
      <w:r w:rsidRPr="00E32E69">
        <w:rPr>
          <w:rFonts w:ascii="Calibri" w:hAnsi="Calibri" w:cs="Calibri"/>
          <w:b/>
          <w:sz w:val="22"/>
          <w:szCs w:val="22"/>
        </w:rPr>
        <w:t>202</w:t>
      </w:r>
      <w:r>
        <w:rPr>
          <w:rFonts w:ascii="Calibri" w:hAnsi="Calibri" w:cs="Calibri"/>
          <w:b/>
          <w:sz w:val="22"/>
          <w:szCs w:val="22"/>
        </w:rPr>
        <w:t>4</w:t>
      </w:r>
      <w:r w:rsidRPr="00E32E69">
        <w:rPr>
          <w:rFonts w:ascii="Calibri" w:hAnsi="Calibri" w:cs="Calibri"/>
          <w:b/>
          <w:sz w:val="22"/>
          <w:szCs w:val="22"/>
        </w:rPr>
        <w:t>r.</w:t>
      </w:r>
    </w:p>
    <w:p w:rsidR="00D33A74" w:rsidRDefault="00D33A74" w:rsidP="00D33A74">
      <w:pPr>
        <w:spacing w:line="276" w:lineRule="auto"/>
        <w:ind w:left="2832" w:firstLine="708"/>
        <w:jc w:val="right"/>
        <w:rPr>
          <w:rFonts w:ascii="Calibri" w:hAnsi="Calibri" w:cs="Calibri"/>
          <w:b/>
          <w:sz w:val="24"/>
          <w:szCs w:val="32"/>
        </w:rPr>
      </w:pPr>
    </w:p>
    <w:p w:rsidR="00D33A74" w:rsidRDefault="00D33A74" w:rsidP="00D33A74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bookmarkStart w:id="0" w:name="_Hlk63024127"/>
    </w:p>
    <w:p w:rsidR="00D33A74" w:rsidRPr="00774A73" w:rsidRDefault="00D33A74" w:rsidP="00D33A74">
      <w:pPr>
        <w:spacing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774A73">
        <w:rPr>
          <w:rFonts w:ascii="Calibri" w:hAnsi="Calibri" w:cs="Calibri"/>
          <w:b/>
          <w:sz w:val="22"/>
          <w:szCs w:val="22"/>
          <w:u w:val="single"/>
        </w:rPr>
        <w:t>SPIS TREŚCI :</w:t>
      </w:r>
      <w:r w:rsidRPr="007742B1">
        <w:rPr>
          <w:rFonts w:ascii="Calibri" w:hAnsi="Calibri" w:cs="Calibri"/>
          <w:sz w:val="22"/>
          <w:szCs w:val="22"/>
        </w:rPr>
        <w:t xml:space="preserve"> </w:t>
      </w:r>
    </w:p>
    <w:p w:rsidR="00D33A74" w:rsidRPr="00AB7A9B" w:rsidRDefault="00D33A74" w:rsidP="00D33A74">
      <w:pPr>
        <w:tabs>
          <w:tab w:val="left" w:pos="426"/>
        </w:tabs>
        <w:spacing w:line="276" w:lineRule="auto"/>
        <w:ind w:left="1560" w:hanging="1560"/>
        <w:jc w:val="both"/>
        <w:rPr>
          <w:rFonts w:ascii="Calibri" w:hAnsi="Calibri" w:cs="Calibri"/>
          <w:sz w:val="22"/>
          <w:szCs w:val="22"/>
        </w:rPr>
      </w:pPr>
      <w:r w:rsidRPr="00AB7A9B">
        <w:rPr>
          <w:rFonts w:ascii="Calibri" w:hAnsi="Calibri" w:cs="Calibri"/>
          <w:b/>
          <w:sz w:val="22"/>
          <w:szCs w:val="22"/>
        </w:rPr>
        <w:t>Rozdział I</w:t>
      </w:r>
      <w:r w:rsidRPr="00AB7A9B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D</w:t>
      </w:r>
      <w:r w:rsidRPr="00AB7A9B">
        <w:rPr>
          <w:rFonts w:ascii="Calibri" w:hAnsi="Calibri" w:cs="Calibri"/>
          <w:sz w:val="22"/>
          <w:szCs w:val="22"/>
        </w:rPr>
        <w:t xml:space="preserve">ane zamawiającego i </w:t>
      </w:r>
      <w:r>
        <w:rPr>
          <w:rFonts w:ascii="Calibri" w:hAnsi="Calibri" w:cs="Calibri"/>
          <w:sz w:val="22"/>
          <w:szCs w:val="22"/>
        </w:rPr>
        <w:t xml:space="preserve">strona prowadzonego </w:t>
      </w:r>
      <w:r w:rsidRPr="00AB7A9B">
        <w:rPr>
          <w:rFonts w:ascii="Calibri" w:hAnsi="Calibri" w:cs="Calibri"/>
          <w:sz w:val="22"/>
          <w:szCs w:val="22"/>
        </w:rPr>
        <w:t>postępowani</w:t>
      </w:r>
      <w:r>
        <w:rPr>
          <w:rFonts w:ascii="Calibri" w:hAnsi="Calibri" w:cs="Calibri"/>
          <w:sz w:val="22"/>
          <w:szCs w:val="22"/>
        </w:rPr>
        <w:t>a</w:t>
      </w:r>
    </w:p>
    <w:p w:rsidR="00D33A74" w:rsidRPr="00D136D7" w:rsidRDefault="00D33A74" w:rsidP="00D33A74">
      <w:pPr>
        <w:tabs>
          <w:tab w:val="left" w:pos="426"/>
        </w:tabs>
        <w:spacing w:line="276" w:lineRule="auto"/>
        <w:ind w:left="1560" w:hanging="1560"/>
        <w:jc w:val="both"/>
        <w:rPr>
          <w:rFonts w:ascii="Calibri" w:hAnsi="Calibri" w:cs="Calibri"/>
          <w:sz w:val="22"/>
          <w:szCs w:val="22"/>
        </w:rPr>
      </w:pPr>
      <w:r w:rsidRPr="00D136D7">
        <w:rPr>
          <w:rFonts w:ascii="Calibri" w:hAnsi="Calibri" w:cs="Calibri"/>
          <w:b/>
          <w:sz w:val="22"/>
          <w:szCs w:val="22"/>
        </w:rPr>
        <w:t>Rozdział II</w:t>
      </w:r>
      <w:r w:rsidRPr="00D136D7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Podstawowe informacje o postępowaniu</w:t>
      </w:r>
    </w:p>
    <w:p w:rsidR="00D33A74" w:rsidRPr="00D136D7" w:rsidRDefault="00D33A74" w:rsidP="00D33A74">
      <w:pPr>
        <w:tabs>
          <w:tab w:val="left" w:pos="1800"/>
        </w:tabs>
        <w:spacing w:line="276" w:lineRule="auto"/>
        <w:ind w:left="1560" w:hanging="1560"/>
        <w:jc w:val="both"/>
        <w:rPr>
          <w:rFonts w:ascii="Calibri" w:hAnsi="Calibri" w:cs="Calibri"/>
          <w:sz w:val="22"/>
          <w:szCs w:val="22"/>
        </w:rPr>
      </w:pPr>
      <w:r w:rsidRPr="00D136D7">
        <w:rPr>
          <w:rFonts w:ascii="Calibri" w:hAnsi="Calibri" w:cs="Calibri"/>
          <w:b/>
          <w:sz w:val="22"/>
          <w:szCs w:val="22"/>
        </w:rPr>
        <w:lastRenderedPageBreak/>
        <w:t xml:space="preserve">Rozdział </w:t>
      </w:r>
      <w:r>
        <w:rPr>
          <w:rFonts w:ascii="Calibri" w:hAnsi="Calibri" w:cs="Calibri"/>
          <w:b/>
          <w:sz w:val="22"/>
          <w:szCs w:val="22"/>
        </w:rPr>
        <w:t>II</w:t>
      </w:r>
      <w:r w:rsidRPr="00D136D7">
        <w:rPr>
          <w:rFonts w:ascii="Calibri" w:hAnsi="Calibri" w:cs="Calibri"/>
          <w:b/>
          <w:sz w:val="22"/>
          <w:szCs w:val="22"/>
        </w:rPr>
        <w:t>I</w:t>
      </w:r>
      <w:r w:rsidRPr="00D136D7">
        <w:rPr>
          <w:rFonts w:ascii="Calibri" w:hAnsi="Calibri" w:cs="Calibri"/>
          <w:sz w:val="22"/>
          <w:szCs w:val="22"/>
        </w:rPr>
        <w:t xml:space="preserve"> </w:t>
      </w:r>
      <w:r w:rsidRPr="00D136D7">
        <w:rPr>
          <w:rFonts w:ascii="Calibri" w:hAnsi="Calibri" w:cs="Calibri"/>
          <w:sz w:val="22"/>
          <w:szCs w:val="22"/>
        </w:rPr>
        <w:tab/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D33A74" w:rsidRPr="00D136D7" w:rsidRDefault="00D33A74" w:rsidP="00D33A74">
      <w:pPr>
        <w:tabs>
          <w:tab w:val="left" w:pos="1800"/>
        </w:tabs>
        <w:spacing w:line="276" w:lineRule="auto"/>
        <w:ind w:left="1560" w:hanging="1560"/>
        <w:jc w:val="both"/>
        <w:rPr>
          <w:rFonts w:ascii="Calibri" w:hAnsi="Calibri" w:cs="Calibri"/>
          <w:sz w:val="22"/>
          <w:szCs w:val="22"/>
        </w:rPr>
      </w:pPr>
      <w:r w:rsidRPr="00D136D7">
        <w:rPr>
          <w:rFonts w:ascii="Calibri" w:hAnsi="Calibri" w:cs="Calibri"/>
          <w:b/>
          <w:sz w:val="22"/>
          <w:szCs w:val="22"/>
        </w:rPr>
        <w:t>Rozdział I</w:t>
      </w:r>
      <w:r>
        <w:rPr>
          <w:rFonts w:ascii="Calibri" w:hAnsi="Calibri" w:cs="Calibri"/>
          <w:b/>
          <w:sz w:val="22"/>
          <w:szCs w:val="22"/>
        </w:rPr>
        <w:t>V</w:t>
      </w:r>
      <w:r w:rsidRPr="00D136D7">
        <w:rPr>
          <w:rFonts w:ascii="Calibri" w:hAnsi="Calibri" w:cs="Calibri"/>
          <w:b/>
          <w:sz w:val="22"/>
          <w:szCs w:val="22"/>
        </w:rPr>
        <w:tab/>
      </w:r>
      <w:r w:rsidRPr="004F3908">
        <w:rPr>
          <w:rFonts w:ascii="Calibri" w:hAnsi="Calibri" w:cs="Calibri"/>
          <w:sz w:val="22"/>
          <w:szCs w:val="22"/>
        </w:rPr>
        <w:t>Pr</w:t>
      </w:r>
      <w:r w:rsidRPr="00D136D7">
        <w:rPr>
          <w:rFonts w:ascii="Calibri" w:hAnsi="Calibri" w:cs="Calibri"/>
          <w:sz w:val="22"/>
          <w:szCs w:val="22"/>
        </w:rPr>
        <w:t>zedmiot zamówienia</w:t>
      </w:r>
      <w:r>
        <w:rPr>
          <w:rFonts w:ascii="Calibri" w:hAnsi="Calibri" w:cs="Calibri"/>
          <w:sz w:val="22"/>
          <w:szCs w:val="22"/>
        </w:rPr>
        <w:t>, opcje, stosunek pracy</w:t>
      </w:r>
    </w:p>
    <w:p w:rsidR="00D33A74" w:rsidRPr="00D136D7" w:rsidRDefault="00D33A74" w:rsidP="00D33A74">
      <w:pPr>
        <w:tabs>
          <w:tab w:val="left" w:pos="1800"/>
        </w:tabs>
        <w:spacing w:line="276" w:lineRule="auto"/>
        <w:ind w:left="1560" w:hanging="1560"/>
        <w:jc w:val="both"/>
        <w:rPr>
          <w:rFonts w:ascii="Calibri" w:hAnsi="Calibri" w:cs="Calibri"/>
          <w:sz w:val="22"/>
          <w:szCs w:val="22"/>
        </w:rPr>
      </w:pPr>
      <w:r w:rsidRPr="00D136D7">
        <w:rPr>
          <w:rFonts w:ascii="Calibri" w:hAnsi="Calibri" w:cs="Calibri"/>
          <w:b/>
          <w:sz w:val="22"/>
          <w:szCs w:val="22"/>
        </w:rPr>
        <w:t>Rozdział V</w:t>
      </w:r>
      <w:r w:rsidRPr="00D136D7">
        <w:rPr>
          <w:rFonts w:ascii="Calibri" w:hAnsi="Calibri" w:cs="Calibri"/>
          <w:sz w:val="22"/>
          <w:szCs w:val="22"/>
        </w:rPr>
        <w:tab/>
      </w:r>
      <w:r w:rsidRPr="00D136D7">
        <w:rPr>
          <w:rFonts w:ascii="Calibri" w:hAnsi="Calibri" w:cs="Calibri"/>
          <w:bCs/>
          <w:sz w:val="22"/>
          <w:szCs w:val="22"/>
        </w:rPr>
        <w:t>Termin i miejsce wykonania zamówienia</w:t>
      </w:r>
      <w:r>
        <w:rPr>
          <w:rFonts w:ascii="Calibri" w:hAnsi="Calibri" w:cs="Calibri"/>
          <w:bCs/>
          <w:sz w:val="22"/>
          <w:szCs w:val="22"/>
        </w:rPr>
        <w:t>, gwarancja i rękojmia</w:t>
      </w:r>
    </w:p>
    <w:p w:rsidR="00D33A74" w:rsidRPr="00D136D7" w:rsidRDefault="00D33A74" w:rsidP="00D33A74">
      <w:pPr>
        <w:tabs>
          <w:tab w:val="left" w:pos="1843"/>
        </w:tabs>
        <w:spacing w:line="276" w:lineRule="auto"/>
        <w:ind w:left="1560" w:hanging="1560"/>
        <w:jc w:val="both"/>
        <w:rPr>
          <w:rFonts w:ascii="Calibri" w:hAnsi="Calibri" w:cs="Calibri"/>
          <w:sz w:val="22"/>
          <w:szCs w:val="22"/>
        </w:rPr>
      </w:pPr>
      <w:r w:rsidRPr="00D136D7">
        <w:rPr>
          <w:rFonts w:ascii="Calibri" w:hAnsi="Calibri" w:cs="Calibri"/>
          <w:b/>
          <w:sz w:val="22"/>
          <w:szCs w:val="22"/>
        </w:rPr>
        <w:t xml:space="preserve">Rozdział </w:t>
      </w:r>
      <w:r>
        <w:rPr>
          <w:rFonts w:ascii="Calibri" w:hAnsi="Calibri" w:cs="Calibri"/>
          <w:b/>
          <w:sz w:val="22"/>
          <w:szCs w:val="22"/>
        </w:rPr>
        <w:t>V</w:t>
      </w:r>
      <w:r w:rsidRPr="00D136D7">
        <w:rPr>
          <w:rFonts w:ascii="Calibri" w:hAnsi="Calibri" w:cs="Calibri"/>
          <w:b/>
          <w:sz w:val="22"/>
          <w:szCs w:val="22"/>
        </w:rPr>
        <w:t>I</w:t>
      </w:r>
      <w:r w:rsidRPr="00D136D7">
        <w:rPr>
          <w:rFonts w:ascii="Calibri" w:hAnsi="Calibri" w:cs="Calibri"/>
          <w:b/>
          <w:sz w:val="22"/>
          <w:szCs w:val="22"/>
        </w:rPr>
        <w:tab/>
      </w:r>
      <w:r w:rsidRPr="004F3908">
        <w:rPr>
          <w:rFonts w:ascii="Calibri" w:hAnsi="Calibri" w:cs="Calibri"/>
          <w:sz w:val="22"/>
          <w:szCs w:val="22"/>
        </w:rPr>
        <w:t>Kwalifikacja wykonawców</w:t>
      </w:r>
      <w:r>
        <w:rPr>
          <w:rFonts w:ascii="Calibri" w:hAnsi="Calibri" w:cs="Calibri"/>
          <w:sz w:val="22"/>
          <w:szCs w:val="22"/>
        </w:rPr>
        <w:t xml:space="preserve"> - p</w:t>
      </w:r>
      <w:r w:rsidRPr="004F3908">
        <w:rPr>
          <w:rFonts w:ascii="Calibri" w:hAnsi="Calibri" w:cs="Calibri"/>
          <w:bCs/>
          <w:sz w:val="22"/>
          <w:szCs w:val="22"/>
        </w:rPr>
        <w:t>odstawy</w:t>
      </w:r>
      <w:r w:rsidRPr="00D136D7">
        <w:rPr>
          <w:rFonts w:ascii="Calibri" w:hAnsi="Calibri" w:cs="Calibri"/>
          <w:bCs/>
          <w:sz w:val="22"/>
          <w:szCs w:val="22"/>
        </w:rPr>
        <w:t xml:space="preserve"> wykluczenia</w:t>
      </w:r>
      <w:r>
        <w:rPr>
          <w:rFonts w:ascii="Calibri" w:hAnsi="Calibri" w:cs="Calibri"/>
          <w:bCs/>
          <w:sz w:val="22"/>
          <w:szCs w:val="22"/>
        </w:rPr>
        <w:t>, warunki udziału w postępowaniu</w:t>
      </w:r>
    </w:p>
    <w:p w:rsidR="00D33A74" w:rsidRPr="00774A73" w:rsidRDefault="00D33A74" w:rsidP="00D33A74">
      <w:pPr>
        <w:tabs>
          <w:tab w:val="left" w:pos="1800"/>
        </w:tabs>
        <w:spacing w:line="276" w:lineRule="auto"/>
        <w:ind w:left="1560" w:hanging="1560"/>
        <w:jc w:val="both"/>
        <w:rPr>
          <w:rFonts w:ascii="Calibri" w:hAnsi="Calibri" w:cs="Calibri"/>
          <w:sz w:val="22"/>
          <w:szCs w:val="22"/>
        </w:rPr>
      </w:pPr>
      <w:r w:rsidRPr="00774A73">
        <w:rPr>
          <w:rFonts w:ascii="Calibri" w:hAnsi="Calibri" w:cs="Calibri"/>
          <w:b/>
          <w:sz w:val="22"/>
          <w:szCs w:val="22"/>
        </w:rPr>
        <w:t xml:space="preserve">Rozdział </w:t>
      </w:r>
      <w:r>
        <w:rPr>
          <w:rFonts w:ascii="Calibri" w:hAnsi="Calibri" w:cs="Calibri"/>
          <w:b/>
          <w:sz w:val="22"/>
          <w:szCs w:val="22"/>
        </w:rPr>
        <w:t>VII</w:t>
      </w:r>
      <w:r w:rsidRPr="00774A73">
        <w:rPr>
          <w:rFonts w:ascii="Calibri" w:hAnsi="Calibri" w:cs="Calibri"/>
          <w:b/>
          <w:sz w:val="22"/>
          <w:szCs w:val="22"/>
        </w:rPr>
        <w:tab/>
      </w:r>
      <w:r w:rsidRPr="004F3908">
        <w:rPr>
          <w:rFonts w:ascii="Calibri" w:hAnsi="Calibri" w:cs="Calibri"/>
          <w:sz w:val="22"/>
          <w:szCs w:val="22"/>
        </w:rPr>
        <w:t>Składanie dokumentów i oświadczeń wraz z ofertą. Informacje o podmiotowych środkach dowodowych</w:t>
      </w:r>
    </w:p>
    <w:p w:rsidR="00D33A74" w:rsidRDefault="00D33A74" w:rsidP="00D33A74">
      <w:pPr>
        <w:tabs>
          <w:tab w:val="left" w:pos="1843"/>
        </w:tabs>
        <w:spacing w:line="276" w:lineRule="auto"/>
        <w:ind w:left="1560" w:hanging="1560"/>
        <w:jc w:val="both"/>
        <w:rPr>
          <w:rFonts w:ascii="Calibri" w:hAnsi="Calibri" w:cs="Calibri"/>
          <w:bCs/>
          <w:sz w:val="22"/>
          <w:szCs w:val="22"/>
        </w:rPr>
      </w:pPr>
      <w:r w:rsidRPr="00774A73">
        <w:rPr>
          <w:rFonts w:ascii="Calibri" w:hAnsi="Calibri" w:cs="Calibri"/>
          <w:b/>
          <w:sz w:val="22"/>
          <w:szCs w:val="22"/>
        </w:rPr>
        <w:t xml:space="preserve">Rozdział </w:t>
      </w:r>
      <w:r>
        <w:rPr>
          <w:rFonts w:ascii="Calibri" w:hAnsi="Calibri" w:cs="Calibri"/>
          <w:b/>
          <w:sz w:val="22"/>
          <w:szCs w:val="22"/>
        </w:rPr>
        <w:t>VIII</w:t>
      </w:r>
      <w:r w:rsidRPr="00774A73">
        <w:rPr>
          <w:rFonts w:ascii="Calibri" w:hAnsi="Calibri" w:cs="Calibri"/>
          <w:b/>
          <w:sz w:val="22"/>
          <w:szCs w:val="22"/>
        </w:rPr>
        <w:tab/>
      </w:r>
      <w:r w:rsidRPr="004F3908">
        <w:rPr>
          <w:rFonts w:ascii="Calibri" w:hAnsi="Calibri" w:cs="Calibri"/>
          <w:bCs/>
          <w:sz w:val="22"/>
          <w:szCs w:val="22"/>
        </w:rPr>
        <w:t>Wspólne ubieganie się o zamówienie, powoływanie się na zasoby podmiotów trzecich, podwykonawcy, podmioty zagraniczne</w:t>
      </w:r>
    </w:p>
    <w:p w:rsidR="00D33A74" w:rsidRPr="00867BB7" w:rsidRDefault="00D33A74" w:rsidP="00D33A74">
      <w:pPr>
        <w:tabs>
          <w:tab w:val="left" w:pos="1843"/>
        </w:tabs>
        <w:spacing w:line="276" w:lineRule="auto"/>
        <w:ind w:left="1560" w:hanging="15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Rozdział IX</w:t>
      </w:r>
      <w:r>
        <w:rPr>
          <w:rFonts w:ascii="Calibri" w:hAnsi="Calibri" w:cs="Calibri"/>
          <w:b/>
          <w:sz w:val="22"/>
          <w:szCs w:val="22"/>
        </w:rPr>
        <w:tab/>
      </w:r>
      <w:r w:rsidRPr="00867BB7">
        <w:rPr>
          <w:rFonts w:ascii="Calibri" w:hAnsi="Calibri" w:cs="Calibri"/>
          <w:sz w:val="22"/>
          <w:szCs w:val="22"/>
        </w:rPr>
        <w:t>Wyjaśnienia treści SWZ i jej modyfikacja</w:t>
      </w:r>
    </w:p>
    <w:p w:rsidR="00D33A74" w:rsidRPr="00D136D7" w:rsidRDefault="00D33A74" w:rsidP="00D33A74">
      <w:pPr>
        <w:tabs>
          <w:tab w:val="left" w:pos="1843"/>
        </w:tabs>
        <w:spacing w:line="276" w:lineRule="auto"/>
        <w:ind w:left="1560" w:hanging="1560"/>
        <w:jc w:val="both"/>
        <w:rPr>
          <w:rFonts w:ascii="Calibri" w:hAnsi="Calibri" w:cs="Calibri"/>
          <w:sz w:val="22"/>
          <w:szCs w:val="22"/>
        </w:rPr>
      </w:pPr>
      <w:r w:rsidRPr="00D136D7">
        <w:rPr>
          <w:rFonts w:ascii="Calibri" w:hAnsi="Calibri" w:cs="Calibri"/>
          <w:b/>
          <w:sz w:val="22"/>
          <w:szCs w:val="22"/>
        </w:rPr>
        <w:t>Rozdział X</w:t>
      </w:r>
      <w:r w:rsidRPr="00D136D7">
        <w:rPr>
          <w:rFonts w:ascii="Calibri" w:hAnsi="Calibri" w:cs="Calibri"/>
          <w:b/>
          <w:sz w:val="22"/>
          <w:szCs w:val="22"/>
        </w:rPr>
        <w:tab/>
      </w:r>
      <w:r w:rsidRPr="00D136D7">
        <w:rPr>
          <w:rFonts w:ascii="Calibri" w:hAnsi="Calibri" w:cs="Calibri"/>
          <w:sz w:val="22"/>
          <w:szCs w:val="22"/>
        </w:rPr>
        <w:t>Sposób obliczenia ceny</w:t>
      </w:r>
    </w:p>
    <w:p w:rsidR="00D33A74" w:rsidRPr="00D136D7" w:rsidRDefault="00D33A74" w:rsidP="00D33A74">
      <w:pPr>
        <w:tabs>
          <w:tab w:val="left" w:pos="1800"/>
        </w:tabs>
        <w:spacing w:line="276" w:lineRule="auto"/>
        <w:ind w:left="1560" w:hanging="1560"/>
        <w:jc w:val="both"/>
        <w:rPr>
          <w:rFonts w:ascii="Calibri" w:hAnsi="Calibri" w:cs="Calibri"/>
          <w:sz w:val="22"/>
          <w:szCs w:val="22"/>
        </w:rPr>
      </w:pPr>
      <w:r w:rsidRPr="00D136D7">
        <w:rPr>
          <w:rFonts w:ascii="Calibri" w:hAnsi="Calibri" w:cs="Calibri"/>
          <w:b/>
          <w:sz w:val="22"/>
          <w:szCs w:val="22"/>
        </w:rPr>
        <w:t xml:space="preserve">Rozdział </w:t>
      </w:r>
      <w:r>
        <w:rPr>
          <w:rFonts w:ascii="Calibri" w:hAnsi="Calibri" w:cs="Calibri"/>
          <w:b/>
          <w:sz w:val="22"/>
          <w:szCs w:val="22"/>
        </w:rPr>
        <w:t>X</w:t>
      </w:r>
      <w:r w:rsidRPr="00D136D7">
        <w:rPr>
          <w:rFonts w:ascii="Calibri" w:hAnsi="Calibri" w:cs="Calibri"/>
          <w:b/>
          <w:sz w:val="22"/>
          <w:szCs w:val="22"/>
        </w:rPr>
        <w:t>I</w:t>
      </w:r>
      <w:r w:rsidRPr="00D136D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S</w:t>
      </w:r>
      <w:r w:rsidRPr="00D136D7">
        <w:rPr>
          <w:rFonts w:ascii="Calibri" w:hAnsi="Calibri" w:cs="Calibri"/>
          <w:sz w:val="22"/>
          <w:szCs w:val="22"/>
        </w:rPr>
        <w:t>pos</w:t>
      </w:r>
      <w:r>
        <w:rPr>
          <w:rFonts w:ascii="Calibri" w:hAnsi="Calibri" w:cs="Calibri"/>
          <w:sz w:val="22"/>
          <w:szCs w:val="22"/>
        </w:rPr>
        <w:t>ó</w:t>
      </w:r>
      <w:r w:rsidRPr="00D136D7">
        <w:rPr>
          <w:rFonts w:ascii="Calibri" w:hAnsi="Calibri" w:cs="Calibri"/>
          <w:sz w:val="22"/>
          <w:szCs w:val="22"/>
        </w:rPr>
        <w:t>b przygotowywania ofert</w:t>
      </w:r>
      <w:r>
        <w:rPr>
          <w:rFonts w:ascii="Calibri" w:hAnsi="Calibri" w:cs="Calibri"/>
          <w:sz w:val="22"/>
          <w:szCs w:val="22"/>
        </w:rPr>
        <w:t>y, jawność postępowania</w:t>
      </w:r>
    </w:p>
    <w:p w:rsidR="00D33A74" w:rsidRPr="00867BB7" w:rsidRDefault="00D33A74" w:rsidP="00D33A74">
      <w:pPr>
        <w:tabs>
          <w:tab w:val="left" w:pos="1800"/>
        </w:tabs>
        <w:spacing w:line="276" w:lineRule="auto"/>
        <w:ind w:left="1560" w:hanging="1560"/>
        <w:jc w:val="both"/>
        <w:rPr>
          <w:rFonts w:ascii="Calibri" w:hAnsi="Calibri" w:cs="Calibri"/>
          <w:sz w:val="22"/>
          <w:szCs w:val="22"/>
        </w:rPr>
      </w:pPr>
      <w:r w:rsidRPr="00D136D7">
        <w:rPr>
          <w:rFonts w:ascii="Calibri" w:hAnsi="Calibri" w:cs="Calibri"/>
          <w:b/>
          <w:sz w:val="22"/>
          <w:szCs w:val="22"/>
        </w:rPr>
        <w:t>Rozdział XI</w:t>
      </w:r>
      <w:r>
        <w:rPr>
          <w:rFonts w:ascii="Calibri" w:hAnsi="Calibri" w:cs="Calibri"/>
          <w:b/>
          <w:sz w:val="22"/>
          <w:szCs w:val="22"/>
        </w:rPr>
        <w:t>I</w:t>
      </w:r>
      <w:r w:rsidRPr="00D136D7">
        <w:rPr>
          <w:rFonts w:ascii="Calibri" w:hAnsi="Calibri" w:cs="Calibri"/>
          <w:b/>
          <w:sz w:val="22"/>
          <w:szCs w:val="22"/>
        </w:rPr>
        <w:tab/>
      </w:r>
      <w:r w:rsidRPr="00867BB7">
        <w:rPr>
          <w:rFonts w:ascii="Calibri" w:hAnsi="Calibri" w:cs="Calibri"/>
          <w:bCs/>
          <w:sz w:val="22"/>
          <w:szCs w:val="22"/>
        </w:rPr>
        <w:t>Sposób i termin składania ofert. Termin otwarcia ofert</w:t>
      </w:r>
    </w:p>
    <w:p w:rsidR="00D33A74" w:rsidRPr="00D136D7" w:rsidRDefault="00D33A74" w:rsidP="00D33A74">
      <w:pPr>
        <w:tabs>
          <w:tab w:val="left" w:pos="1843"/>
        </w:tabs>
        <w:spacing w:line="276" w:lineRule="auto"/>
        <w:ind w:left="1560" w:hanging="1560"/>
        <w:jc w:val="both"/>
        <w:rPr>
          <w:rFonts w:ascii="Calibri" w:hAnsi="Calibri" w:cs="Calibri"/>
          <w:sz w:val="22"/>
          <w:szCs w:val="22"/>
        </w:rPr>
      </w:pPr>
      <w:r w:rsidRPr="00D136D7">
        <w:rPr>
          <w:rFonts w:ascii="Calibri" w:hAnsi="Calibri" w:cs="Calibri"/>
          <w:b/>
          <w:sz w:val="22"/>
          <w:szCs w:val="22"/>
        </w:rPr>
        <w:t>Rozdział X</w:t>
      </w:r>
      <w:r>
        <w:rPr>
          <w:rFonts w:ascii="Calibri" w:hAnsi="Calibri" w:cs="Calibri"/>
          <w:b/>
          <w:sz w:val="22"/>
          <w:szCs w:val="22"/>
        </w:rPr>
        <w:t>III</w:t>
      </w:r>
      <w:r w:rsidRPr="00D136D7">
        <w:rPr>
          <w:rFonts w:ascii="Calibri" w:hAnsi="Calibri" w:cs="Calibri"/>
          <w:sz w:val="22"/>
          <w:szCs w:val="22"/>
        </w:rPr>
        <w:tab/>
        <w:t>Wymagania dotyczące wadium</w:t>
      </w:r>
    </w:p>
    <w:p w:rsidR="00D33A74" w:rsidRPr="00D136D7" w:rsidRDefault="00D33A74" w:rsidP="00D33A74">
      <w:pPr>
        <w:tabs>
          <w:tab w:val="left" w:pos="1800"/>
        </w:tabs>
        <w:spacing w:line="276" w:lineRule="auto"/>
        <w:ind w:left="1560" w:hanging="1560"/>
        <w:jc w:val="both"/>
        <w:rPr>
          <w:rFonts w:ascii="Calibri" w:hAnsi="Calibri" w:cs="Calibri"/>
          <w:bCs/>
          <w:sz w:val="22"/>
          <w:szCs w:val="22"/>
        </w:rPr>
      </w:pPr>
      <w:r w:rsidRPr="00D136D7">
        <w:rPr>
          <w:rFonts w:ascii="Calibri" w:hAnsi="Calibri" w:cs="Calibri"/>
          <w:b/>
          <w:sz w:val="22"/>
          <w:szCs w:val="22"/>
        </w:rPr>
        <w:t>Rozdział X</w:t>
      </w:r>
      <w:r>
        <w:rPr>
          <w:rFonts w:ascii="Calibri" w:hAnsi="Calibri" w:cs="Calibri"/>
          <w:b/>
          <w:sz w:val="22"/>
          <w:szCs w:val="22"/>
        </w:rPr>
        <w:t>IV</w:t>
      </w:r>
      <w:r w:rsidRPr="00D136D7">
        <w:rPr>
          <w:rFonts w:ascii="Calibri" w:hAnsi="Calibri" w:cs="Calibri"/>
          <w:bCs/>
          <w:sz w:val="22"/>
          <w:szCs w:val="22"/>
        </w:rPr>
        <w:tab/>
        <w:t>Opis kryteriów oceny ofert, wraz z podaniem wag tych kryteriów i sposobu oceny ofert</w:t>
      </w:r>
    </w:p>
    <w:p w:rsidR="00D33A74" w:rsidRPr="00D136D7" w:rsidRDefault="00D33A74" w:rsidP="00D33A74">
      <w:pPr>
        <w:tabs>
          <w:tab w:val="left" w:pos="1843"/>
        </w:tabs>
        <w:spacing w:line="276" w:lineRule="auto"/>
        <w:ind w:left="1560" w:hanging="1560"/>
        <w:jc w:val="both"/>
        <w:rPr>
          <w:rFonts w:ascii="Calibri" w:hAnsi="Calibri" w:cs="Calibri"/>
          <w:sz w:val="22"/>
          <w:szCs w:val="22"/>
        </w:rPr>
      </w:pPr>
      <w:r w:rsidRPr="00D136D7">
        <w:rPr>
          <w:rFonts w:ascii="Calibri" w:hAnsi="Calibri" w:cs="Calibri"/>
          <w:b/>
          <w:sz w:val="22"/>
          <w:szCs w:val="22"/>
        </w:rPr>
        <w:t xml:space="preserve">Rozdział </w:t>
      </w:r>
      <w:r>
        <w:rPr>
          <w:rFonts w:ascii="Calibri" w:hAnsi="Calibri" w:cs="Calibri"/>
          <w:b/>
          <w:sz w:val="22"/>
          <w:szCs w:val="22"/>
        </w:rPr>
        <w:t>XV</w:t>
      </w:r>
      <w:r w:rsidRPr="00D136D7">
        <w:rPr>
          <w:rFonts w:ascii="Calibri" w:hAnsi="Calibri" w:cs="Calibri"/>
          <w:b/>
          <w:sz w:val="22"/>
          <w:szCs w:val="22"/>
        </w:rPr>
        <w:tab/>
      </w:r>
      <w:bookmarkStart w:id="1" w:name="_Hlk63688260"/>
      <w:r w:rsidRPr="00D136D7">
        <w:rPr>
          <w:rFonts w:ascii="Calibri" w:hAnsi="Calibri" w:cs="Calibri"/>
          <w:sz w:val="22"/>
          <w:szCs w:val="22"/>
        </w:rPr>
        <w:t xml:space="preserve">Projektowane postanowienia umowy </w:t>
      </w:r>
      <w:bookmarkEnd w:id="1"/>
      <w:r w:rsidRPr="00D136D7">
        <w:rPr>
          <w:rFonts w:ascii="Calibri" w:hAnsi="Calibri" w:cs="Calibri"/>
          <w:sz w:val="22"/>
          <w:szCs w:val="22"/>
        </w:rPr>
        <w:t xml:space="preserve">w sprawie zamówienia publicznego, które zostaną wprowadzone do treści umowy  </w:t>
      </w:r>
    </w:p>
    <w:p w:rsidR="00D33A74" w:rsidRPr="00AC3EF9" w:rsidRDefault="00D33A74" w:rsidP="00D33A74">
      <w:pPr>
        <w:tabs>
          <w:tab w:val="left" w:pos="1843"/>
        </w:tabs>
        <w:spacing w:line="276" w:lineRule="auto"/>
        <w:ind w:left="1560" w:hanging="1560"/>
        <w:jc w:val="both"/>
        <w:rPr>
          <w:rFonts w:ascii="Calibri" w:hAnsi="Calibri" w:cs="Calibri"/>
          <w:bCs/>
          <w:sz w:val="22"/>
          <w:szCs w:val="22"/>
        </w:rPr>
      </w:pPr>
      <w:r w:rsidRPr="00082B47">
        <w:rPr>
          <w:rFonts w:ascii="Calibri" w:hAnsi="Calibri" w:cs="Calibri"/>
          <w:b/>
          <w:sz w:val="22"/>
          <w:szCs w:val="22"/>
        </w:rPr>
        <w:t>Rozdział X</w:t>
      </w:r>
      <w:r>
        <w:rPr>
          <w:rFonts w:ascii="Calibri" w:hAnsi="Calibri" w:cs="Calibri"/>
          <w:b/>
          <w:sz w:val="22"/>
          <w:szCs w:val="22"/>
        </w:rPr>
        <w:t>VI</w:t>
      </w:r>
      <w:r w:rsidRPr="00AC3EF9">
        <w:rPr>
          <w:rFonts w:ascii="Calibri" w:hAnsi="Calibri" w:cs="Calibri"/>
          <w:bCs/>
          <w:sz w:val="22"/>
          <w:szCs w:val="22"/>
        </w:rPr>
        <w:tab/>
        <w:t>Informacja o formalnościach, jakie muszą zostać dopełnione po wyborze oferty  w celu zawarcia umowy w sprawie zamówienia publicznego</w:t>
      </w:r>
    </w:p>
    <w:p w:rsidR="00D33A74" w:rsidRPr="00AC3EF9" w:rsidRDefault="00D33A74" w:rsidP="00D33A74">
      <w:pPr>
        <w:tabs>
          <w:tab w:val="left" w:pos="1843"/>
        </w:tabs>
        <w:spacing w:line="276" w:lineRule="auto"/>
        <w:ind w:left="1560" w:hanging="1560"/>
        <w:jc w:val="both"/>
        <w:rPr>
          <w:rFonts w:ascii="Calibri" w:hAnsi="Calibri" w:cs="Calibri"/>
          <w:bCs/>
          <w:sz w:val="22"/>
          <w:szCs w:val="22"/>
        </w:rPr>
      </w:pPr>
      <w:r w:rsidRPr="00082B47">
        <w:rPr>
          <w:rFonts w:ascii="Calibri" w:hAnsi="Calibri" w:cs="Calibri"/>
          <w:b/>
          <w:sz w:val="22"/>
          <w:szCs w:val="22"/>
        </w:rPr>
        <w:t xml:space="preserve">Rozdział </w:t>
      </w:r>
      <w:r>
        <w:rPr>
          <w:rFonts w:ascii="Calibri" w:hAnsi="Calibri" w:cs="Calibri"/>
          <w:b/>
          <w:sz w:val="22"/>
          <w:szCs w:val="22"/>
        </w:rPr>
        <w:t>XVII</w:t>
      </w:r>
      <w:r w:rsidRPr="00AC3EF9">
        <w:rPr>
          <w:rFonts w:ascii="Calibri" w:hAnsi="Calibri" w:cs="Calibri"/>
          <w:bCs/>
          <w:sz w:val="22"/>
          <w:szCs w:val="22"/>
        </w:rPr>
        <w:tab/>
        <w:t>Informacje dotyczące zabezpieczenia należytego wykonania umowy</w:t>
      </w:r>
    </w:p>
    <w:p w:rsidR="00D33A74" w:rsidRPr="00AC3EF9" w:rsidRDefault="00D33A74" w:rsidP="00D33A74">
      <w:pPr>
        <w:tabs>
          <w:tab w:val="left" w:pos="1843"/>
        </w:tabs>
        <w:spacing w:line="276" w:lineRule="auto"/>
        <w:ind w:left="1560" w:hanging="1560"/>
        <w:jc w:val="both"/>
        <w:rPr>
          <w:rFonts w:ascii="Calibri" w:hAnsi="Calibri" w:cs="Calibri"/>
          <w:bCs/>
          <w:sz w:val="22"/>
          <w:szCs w:val="22"/>
        </w:rPr>
      </w:pPr>
      <w:r w:rsidRPr="00082B47">
        <w:rPr>
          <w:rFonts w:ascii="Calibri" w:hAnsi="Calibri" w:cs="Calibri"/>
          <w:b/>
          <w:sz w:val="22"/>
          <w:szCs w:val="22"/>
        </w:rPr>
        <w:t>Rozdział X</w:t>
      </w:r>
      <w:r>
        <w:rPr>
          <w:rFonts w:ascii="Calibri" w:hAnsi="Calibri" w:cs="Calibri"/>
          <w:b/>
          <w:sz w:val="22"/>
          <w:szCs w:val="22"/>
        </w:rPr>
        <w:t>VIII</w:t>
      </w:r>
      <w:r w:rsidRPr="00AC3EF9">
        <w:rPr>
          <w:rFonts w:ascii="Calibri" w:hAnsi="Calibri" w:cs="Calibri"/>
          <w:bCs/>
          <w:sz w:val="22"/>
          <w:szCs w:val="22"/>
        </w:rPr>
        <w:tab/>
        <w:t>Środki ochrony prawnej przysługujące Wykonawcy</w:t>
      </w:r>
    </w:p>
    <w:p w:rsidR="00D33A74" w:rsidRPr="00AC3EF9" w:rsidRDefault="00D33A74" w:rsidP="00D33A74">
      <w:pPr>
        <w:tabs>
          <w:tab w:val="left" w:pos="1843"/>
        </w:tabs>
        <w:spacing w:line="276" w:lineRule="auto"/>
        <w:ind w:left="1843" w:hanging="1843"/>
        <w:jc w:val="both"/>
        <w:rPr>
          <w:rFonts w:ascii="Calibri" w:hAnsi="Calibri" w:cs="Calibri"/>
          <w:bCs/>
          <w:sz w:val="22"/>
          <w:szCs w:val="22"/>
        </w:rPr>
      </w:pPr>
    </w:p>
    <w:p w:rsidR="00D33A74" w:rsidRPr="00774A73" w:rsidRDefault="00D33A74" w:rsidP="00D33A74">
      <w:pPr>
        <w:tabs>
          <w:tab w:val="left" w:pos="1843"/>
        </w:tabs>
        <w:spacing w:line="276" w:lineRule="auto"/>
        <w:ind w:left="1843" w:hanging="1843"/>
        <w:jc w:val="both"/>
        <w:rPr>
          <w:rFonts w:ascii="Calibri" w:hAnsi="Calibri" w:cs="Calibri"/>
          <w:sz w:val="22"/>
          <w:szCs w:val="22"/>
        </w:rPr>
      </w:pPr>
    </w:p>
    <w:p w:rsidR="00D33A74" w:rsidRPr="00774A73" w:rsidRDefault="00D33A74" w:rsidP="00D33A74">
      <w:pPr>
        <w:tabs>
          <w:tab w:val="left" w:pos="1843"/>
        </w:tabs>
        <w:spacing w:line="276" w:lineRule="auto"/>
        <w:ind w:left="1843" w:hanging="1843"/>
        <w:jc w:val="both"/>
        <w:rPr>
          <w:rFonts w:ascii="Calibri" w:hAnsi="Calibri" w:cs="Calibri"/>
          <w:sz w:val="22"/>
          <w:szCs w:val="22"/>
        </w:rPr>
      </w:pPr>
    </w:p>
    <w:bookmarkEnd w:id="0"/>
    <w:p w:rsidR="00D33A74" w:rsidRPr="00D825C9" w:rsidRDefault="00D33A74" w:rsidP="00D33A74">
      <w:pPr>
        <w:spacing w:line="276" w:lineRule="auto"/>
        <w:ind w:firstLine="4"/>
        <w:jc w:val="both"/>
        <w:rPr>
          <w:rFonts w:ascii="Calibri" w:hAnsi="Calibri" w:cs="Calibri"/>
          <w:b/>
          <w:szCs w:val="24"/>
          <w:u w:val="single"/>
        </w:rPr>
      </w:pPr>
    </w:p>
    <w:p w:rsidR="00D33A74" w:rsidRPr="00D825C9" w:rsidRDefault="00D33A74" w:rsidP="00D33A74">
      <w:pPr>
        <w:spacing w:line="276" w:lineRule="auto"/>
        <w:ind w:firstLine="4"/>
        <w:jc w:val="both"/>
        <w:rPr>
          <w:rFonts w:ascii="Calibri" w:hAnsi="Calibri" w:cs="Calibri"/>
          <w:b/>
          <w:szCs w:val="24"/>
          <w:u w:val="single"/>
        </w:rPr>
      </w:pPr>
    </w:p>
    <w:p w:rsidR="00D33A74" w:rsidRPr="00F60071" w:rsidRDefault="00D33A74" w:rsidP="00D33A74">
      <w:pPr>
        <w:spacing w:line="276" w:lineRule="auto"/>
        <w:ind w:firstLine="4"/>
        <w:jc w:val="both"/>
        <w:rPr>
          <w:rFonts w:ascii="Calibri" w:hAnsi="Calibri" w:cs="Calibri"/>
          <w:b/>
          <w:szCs w:val="24"/>
          <w:u w:val="single"/>
        </w:rPr>
      </w:pPr>
      <w:r w:rsidRPr="00F60071">
        <w:rPr>
          <w:rFonts w:ascii="Calibri" w:hAnsi="Calibri" w:cs="Calibri"/>
          <w:b/>
          <w:szCs w:val="24"/>
          <w:u w:val="single"/>
        </w:rPr>
        <w:t>Załączniki:</w:t>
      </w:r>
    </w:p>
    <w:p w:rsidR="00D33A74" w:rsidRPr="00F60071" w:rsidRDefault="00D33A74" w:rsidP="00D33A74">
      <w:pPr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Opis, wykaz i szacunkowa ilość przedmiotu zamówienia  - Załącznik 1</w:t>
      </w:r>
    </w:p>
    <w:p w:rsidR="00D33A74" w:rsidRDefault="00D33A74" w:rsidP="00D33A74">
      <w:pPr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wzór umowy - Zadanie nr 1 – Załącznik nr 2,</w:t>
      </w:r>
    </w:p>
    <w:p w:rsidR="00D33A74" w:rsidRDefault="00D33A74" w:rsidP="00D33A74">
      <w:pPr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wzór umowy - Zadanie nr 2 – Załącznik nr 3,</w:t>
      </w:r>
    </w:p>
    <w:p w:rsidR="00D33A74" w:rsidRDefault="00D33A74" w:rsidP="00D33A74">
      <w:pPr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wzór umowy - Zadanie nr 3  – Załącznik nr 4,</w:t>
      </w:r>
    </w:p>
    <w:p w:rsidR="00D33A74" w:rsidRPr="00D06724" w:rsidRDefault="00D33A74" w:rsidP="00D33A74">
      <w:pPr>
        <w:numPr>
          <w:ilvl w:val="0"/>
          <w:numId w:val="18"/>
        </w:numPr>
        <w:tabs>
          <w:tab w:val="left" w:pos="426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Obowiązek informacyjny RODO – Załącznik nr 5.</w:t>
      </w:r>
    </w:p>
    <w:p w:rsidR="00D33A74" w:rsidRDefault="00D33A74" w:rsidP="00D33A74">
      <w:pPr>
        <w:spacing w:line="276" w:lineRule="auto"/>
        <w:ind w:firstLine="4"/>
        <w:jc w:val="both"/>
        <w:rPr>
          <w:rFonts w:ascii="Calibri" w:hAnsi="Calibri" w:cs="Calibri"/>
          <w:szCs w:val="24"/>
          <w:u w:val="single"/>
        </w:rPr>
      </w:pPr>
    </w:p>
    <w:p w:rsidR="00D33A74" w:rsidRDefault="00D33A74" w:rsidP="00D33A74">
      <w:pPr>
        <w:spacing w:line="276" w:lineRule="auto"/>
        <w:ind w:firstLine="4"/>
        <w:jc w:val="both"/>
        <w:rPr>
          <w:rFonts w:ascii="Calibri" w:hAnsi="Calibri" w:cs="Calibri"/>
          <w:szCs w:val="24"/>
          <w:u w:val="single"/>
        </w:rPr>
      </w:pPr>
    </w:p>
    <w:p w:rsidR="00D33A74" w:rsidRDefault="00D33A74" w:rsidP="00D33A74">
      <w:pPr>
        <w:spacing w:line="276" w:lineRule="auto"/>
        <w:ind w:firstLine="4"/>
        <w:jc w:val="both"/>
        <w:rPr>
          <w:rFonts w:ascii="Calibri" w:hAnsi="Calibri" w:cs="Calibri"/>
          <w:szCs w:val="24"/>
          <w:u w:val="single"/>
        </w:rPr>
      </w:pPr>
    </w:p>
    <w:p w:rsidR="00D33A74" w:rsidRDefault="00D33A74" w:rsidP="00D33A74">
      <w:pPr>
        <w:spacing w:line="276" w:lineRule="auto"/>
        <w:ind w:firstLine="4"/>
        <w:jc w:val="both"/>
        <w:rPr>
          <w:rFonts w:ascii="Calibri" w:hAnsi="Calibri" w:cs="Calibri"/>
          <w:szCs w:val="24"/>
          <w:u w:val="single"/>
        </w:rPr>
      </w:pPr>
    </w:p>
    <w:p w:rsidR="00D33A74" w:rsidRPr="00F60071" w:rsidRDefault="00D33A74" w:rsidP="00D33A74">
      <w:pPr>
        <w:spacing w:line="276" w:lineRule="auto"/>
        <w:ind w:firstLine="4"/>
        <w:jc w:val="both"/>
        <w:rPr>
          <w:rFonts w:ascii="Calibri" w:hAnsi="Calibri" w:cs="Calibri"/>
          <w:szCs w:val="24"/>
          <w:u w:val="single"/>
        </w:rPr>
      </w:pPr>
      <w:r w:rsidRPr="00F60071">
        <w:rPr>
          <w:rFonts w:ascii="Calibri" w:hAnsi="Calibri" w:cs="Calibri"/>
          <w:szCs w:val="24"/>
          <w:u w:val="single"/>
        </w:rPr>
        <w:t>Dodatkowo do wykorzystania przez wykonawców:</w:t>
      </w:r>
    </w:p>
    <w:p w:rsidR="00D33A74" w:rsidRPr="00F60071" w:rsidRDefault="00D33A74" w:rsidP="00D33A74">
      <w:pPr>
        <w:spacing w:line="276" w:lineRule="auto"/>
        <w:ind w:firstLine="4"/>
        <w:jc w:val="both"/>
        <w:rPr>
          <w:rFonts w:ascii="Calibri" w:hAnsi="Calibri" w:cs="Calibri"/>
          <w:szCs w:val="24"/>
        </w:rPr>
      </w:pPr>
      <w:r w:rsidRPr="00340C35">
        <w:rPr>
          <w:rFonts w:ascii="Calibri" w:hAnsi="Calibri" w:cs="Calibri"/>
          <w:szCs w:val="24"/>
          <w:u w:val="single"/>
        </w:rPr>
        <w:t>Załącznik nr 6</w:t>
      </w:r>
      <w:r>
        <w:rPr>
          <w:rFonts w:ascii="Calibri" w:hAnsi="Calibri" w:cs="Calibri"/>
          <w:szCs w:val="24"/>
        </w:rPr>
        <w:t>.</w:t>
      </w:r>
      <w:r w:rsidRPr="00F60071">
        <w:rPr>
          <w:rFonts w:ascii="Calibri" w:hAnsi="Calibri" w:cs="Calibri"/>
          <w:szCs w:val="24"/>
        </w:rPr>
        <w:t>Wzór formularza ofertowego</w:t>
      </w:r>
    </w:p>
    <w:p w:rsidR="00D33A74" w:rsidRPr="00807A16" w:rsidRDefault="00D33A74" w:rsidP="00D33A74">
      <w:pPr>
        <w:spacing w:line="276" w:lineRule="auto"/>
        <w:ind w:firstLine="4"/>
        <w:jc w:val="both"/>
        <w:rPr>
          <w:rFonts w:ascii="Calibri" w:hAnsi="Calibri" w:cs="Calibri"/>
        </w:rPr>
      </w:pPr>
      <w:bookmarkStart w:id="2" w:name="_Hlk64628611"/>
      <w:bookmarkStart w:id="3" w:name="_Hlk64223023"/>
      <w:r w:rsidRPr="00340C35">
        <w:rPr>
          <w:rFonts w:ascii="Calibri" w:hAnsi="Calibri" w:cs="Calibri"/>
          <w:szCs w:val="24"/>
          <w:u w:val="single"/>
        </w:rPr>
        <w:t>Załącznik nr  7.</w:t>
      </w:r>
      <w:r>
        <w:rPr>
          <w:rFonts w:ascii="Calibri" w:hAnsi="Calibri" w:cs="Calibri"/>
          <w:szCs w:val="24"/>
        </w:rPr>
        <w:t xml:space="preserve"> </w:t>
      </w:r>
      <w:r w:rsidRPr="00807A16">
        <w:rPr>
          <w:rFonts w:ascii="Calibri" w:hAnsi="Calibri" w:cs="Calibri"/>
        </w:rPr>
        <w:t xml:space="preserve">Wzór oświadczenia z art. 125 ustawy </w:t>
      </w:r>
      <w:proofErr w:type="spellStart"/>
      <w:r w:rsidRPr="00807A16">
        <w:rPr>
          <w:rFonts w:ascii="Calibri" w:hAnsi="Calibri" w:cs="Calibri"/>
        </w:rPr>
        <w:t>Pzp</w:t>
      </w:r>
      <w:proofErr w:type="spellEnd"/>
      <w:r w:rsidRPr="00807A16">
        <w:rPr>
          <w:rFonts w:ascii="Calibri" w:hAnsi="Calibri" w:cs="Calibri"/>
          <w:lang w:eastAsia="pl-PL"/>
        </w:rPr>
        <w:t xml:space="preserve"> o braku podstaw do wykluczenia z postępowania</w:t>
      </w:r>
    </w:p>
    <w:bookmarkEnd w:id="2"/>
    <w:p w:rsidR="00D33A74" w:rsidRPr="00807A16" w:rsidRDefault="00D33A74" w:rsidP="00D33A74">
      <w:pPr>
        <w:spacing w:line="276" w:lineRule="auto"/>
        <w:ind w:firstLine="4"/>
        <w:jc w:val="both"/>
        <w:rPr>
          <w:rFonts w:ascii="Calibri" w:hAnsi="Calibri" w:cs="Calibri"/>
        </w:rPr>
      </w:pPr>
      <w:r w:rsidRPr="00807A16">
        <w:rPr>
          <w:rFonts w:ascii="Calibri" w:hAnsi="Calibri" w:cs="Calibri"/>
        </w:rPr>
        <w:t xml:space="preserve">o </w:t>
      </w:r>
      <w:r>
        <w:rPr>
          <w:rFonts w:ascii="Calibri" w:hAnsi="Calibri" w:cs="Calibri"/>
        </w:rPr>
        <w:t>spełnianiu warunków udziału w postępowaniu - JEDZ</w:t>
      </w:r>
    </w:p>
    <w:bookmarkEnd w:id="3"/>
    <w:p w:rsidR="00D33A74" w:rsidRDefault="00D33A74" w:rsidP="00D33A74">
      <w:pPr>
        <w:spacing w:line="276" w:lineRule="auto"/>
        <w:jc w:val="both"/>
        <w:rPr>
          <w:rFonts w:ascii="Calibri" w:hAnsi="Calibri" w:cs="Calibri"/>
        </w:rPr>
      </w:pPr>
      <w:r w:rsidRPr="003E282C">
        <w:rPr>
          <w:rFonts w:ascii="Calibri" w:hAnsi="Calibri" w:cs="Calibri"/>
          <w:bCs/>
          <w:u w:val="single"/>
        </w:rPr>
        <w:t>Załącznik nr 8</w:t>
      </w:r>
      <w:r>
        <w:rPr>
          <w:rFonts w:ascii="Calibri" w:hAnsi="Calibri" w:cs="Calibri"/>
          <w:bCs/>
        </w:rPr>
        <w:t xml:space="preserve">. </w:t>
      </w:r>
      <w:r w:rsidRPr="00807A16">
        <w:rPr>
          <w:rFonts w:ascii="Calibri" w:hAnsi="Calibri" w:cs="Calibri"/>
          <w:bCs/>
        </w:rPr>
        <w:t>Wzór zobowiązania podmiotu udostępniającego zasoby do oddania Wykonawcy do</w:t>
      </w:r>
      <w:r w:rsidR="004A40CC">
        <w:rPr>
          <w:rFonts w:ascii="Calibri" w:hAnsi="Calibri" w:cs="Calibri"/>
          <w:bCs/>
        </w:rPr>
        <w:t xml:space="preserve"> dyspozycji niezbędnych zasobów.</w:t>
      </w:r>
    </w:p>
    <w:p w:rsidR="00D33A74" w:rsidRPr="00E02680" w:rsidRDefault="00D33A74" w:rsidP="00D33A74">
      <w:pPr>
        <w:spacing w:line="276" w:lineRule="auto"/>
        <w:jc w:val="both"/>
        <w:rPr>
          <w:rFonts w:ascii="Calibri" w:hAnsi="Calibri" w:cs="Calibri"/>
        </w:rPr>
      </w:pPr>
      <w:r w:rsidRPr="003E282C">
        <w:rPr>
          <w:rFonts w:ascii="Calibri" w:hAnsi="Calibri" w:cs="Calibri"/>
          <w:u w:val="single"/>
        </w:rPr>
        <w:lastRenderedPageBreak/>
        <w:t>Załącznik nr 9</w:t>
      </w:r>
      <w:r>
        <w:rPr>
          <w:rFonts w:ascii="Calibri" w:hAnsi="Calibri" w:cs="Calibri"/>
        </w:rPr>
        <w:t xml:space="preserve">. </w:t>
      </w:r>
      <w:r w:rsidRPr="00E02680">
        <w:rPr>
          <w:rFonts w:ascii="Calibri" w:hAnsi="Calibri" w:cs="Calibri"/>
        </w:rPr>
        <w:t xml:space="preserve"> Oświadczenie wykonawcy </w:t>
      </w:r>
      <w:r w:rsidRPr="00E02680">
        <w:rPr>
          <w:rFonts w:ascii="Calibri" w:hAnsi="Calibri" w:cs="Calibri"/>
          <w:bCs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  <w:r w:rsidRPr="00E02680">
        <w:rPr>
          <w:rFonts w:ascii="Calibri" w:hAnsi="Calibri" w:cs="Calibri"/>
        </w:rPr>
        <w:t xml:space="preserve"> </w:t>
      </w:r>
    </w:p>
    <w:p w:rsidR="00D33A74" w:rsidRPr="00E02680" w:rsidRDefault="00D33A74" w:rsidP="00D33A74">
      <w:pPr>
        <w:spacing w:line="276" w:lineRule="auto"/>
        <w:jc w:val="both"/>
        <w:rPr>
          <w:rFonts w:ascii="Calibri" w:hAnsi="Calibri" w:cs="Calibri"/>
        </w:rPr>
      </w:pPr>
      <w:r w:rsidRPr="003E282C">
        <w:rPr>
          <w:rFonts w:ascii="Calibri" w:hAnsi="Calibri" w:cs="Calibri"/>
          <w:u w:val="single"/>
        </w:rPr>
        <w:t>Załącznik nr 10</w:t>
      </w:r>
      <w:r>
        <w:rPr>
          <w:rFonts w:ascii="Calibri" w:hAnsi="Calibri" w:cs="Calibri"/>
        </w:rPr>
        <w:t xml:space="preserve">. </w:t>
      </w:r>
      <w:r w:rsidRPr="00E02680">
        <w:rPr>
          <w:rFonts w:ascii="Calibri" w:hAnsi="Calibri" w:cs="Calibri"/>
        </w:rPr>
        <w:t xml:space="preserve"> Oświadczenie podmiotu udostępniającego zasoby </w:t>
      </w:r>
      <w:r w:rsidRPr="00E02680">
        <w:rPr>
          <w:rFonts w:ascii="Calibri" w:hAnsi="Calibri" w:cs="Calibri"/>
          <w:bCs/>
        </w:rPr>
        <w:t>dotyczące przesłanek wykluczenia z art. 5k rozporządzenia 833</w:t>
      </w:r>
      <w:r>
        <w:rPr>
          <w:rFonts w:ascii="Calibri" w:hAnsi="Calibri" w:cs="Calibri"/>
          <w:bCs/>
        </w:rPr>
        <w:t xml:space="preserve">/2014 oraz art. 7 ust. 1 ustawy </w:t>
      </w:r>
      <w:r w:rsidRPr="00E02680">
        <w:rPr>
          <w:rFonts w:ascii="Calibri" w:hAnsi="Calibri" w:cs="Calibri"/>
          <w:bCs/>
        </w:rPr>
        <w:t>o szczególnych rozwiązaniach w zakresie przeciwdziałania wspieraniu agresji na Ukrainę oraz służących ochronie bezpieczeństwa narodowego</w:t>
      </w:r>
    </w:p>
    <w:p w:rsidR="00D33A74" w:rsidRDefault="00D33A74" w:rsidP="00D33A74">
      <w:pPr>
        <w:autoSpaceDE w:val="0"/>
        <w:autoSpaceDN w:val="0"/>
        <w:adjustRightInd w:val="0"/>
        <w:rPr>
          <w:rFonts w:ascii="Calibri" w:hAnsi="Calibri"/>
          <w:bCs/>
        </w:rPr>
      </w:pPr>
      <w:r w:rsidRPr="003E282C">
        <w:rPr>
          <w:rFonts w:ascii="Calibri" w:hAnsi="Calibri" w:cs="Calibri"/>
          <w:u w:val="single"/>
        </w:rPr>
        <w:t>Załącznik 1</w:t>
      </w:r>
      <w:r>
        <w:rPr>
          <w:rFonts w:ascii="Calibri" w:hAnsi="Calibri" w:cs="Calibri"/>
          <w:u w:val="single"/>
        </w:rPr>
        <w:t>1</w:t>
      </w:r>
      <w:r>
        <w:rPr>
          <w:rFonts w:ascii="Calibri" w:hAnsi="Calibri" w:cs="Calibri"/>
        </w:rPr>
        <w:t xml:space="preserve">. </w:t>
      </w:r>
      <w:r w:rsidRPr="004F0D33">
        <w:rPr>
          <w:rFonts w:ascii="Calibri" w:hAnsi="Calibri" w:cs="Calibri"/>
        </w:rPr>
        <w:t xml:space="preserve">Oświadczenia wykonawców wspólnie ubiegających się o udzielenie zamówienia </w:t>
      </w:r>
      <w:r w:rsidRPr="004F0D33">
        <w:rPr>
          <w:rFonts w:ascii="Calibri" w:hAnsi="Calibri"/>
          <w:bCs/>
        </w:rPr>
        <w:t>składane na podstawie art. 117 ust. 4 Ustawy.</w:t>
      </w:r>
    </w:p>
    <w:p w:rsidR="00D33A74" w:rsidRPr="004F0D33" w:rsidRDefault="00D33A74" w:rsidP="00D33A74">
      <w:pPr>
        <w:autoSpaceDE w:val="0"/>
        <w:autoSpaceDN w:val="0"/>
        <w:adjustRightInd w:val="0"/>
        <w:rPr>
          <w:rFonts w:ascii="Calibri" w:hAnsi="Calibri"/>
          <w:bCs/>
          <w:sz w:val="28"/>
          <w:szCs w:val="28"/>
        </w:rPr>
      </w:pPr>
      <w:r w:rsidRPr="00340C35">
        <w:rPr>
          <w:rFonts w:ascii="Calibri" w:hAnsi="Calibri"/>
          <w:bCs/>
          <w:u w:val="single"/>
        </w:rPr>
        <w:t>Załącznik nr 12</w:t>
      </w:r>
      <w:r w:rsidR="00340C35">
        <w:rPr>
          <w:rFonts w:ascii="Calibri" w:hAnsi="Calibri"/>
          <w:bCs/>
          <w:u w:val="single"/>
        </w:rPr>
        <w:t>.</w:t>
      </w:r>
      <w:r>
        <w:rPr>
          <w:rFonts w:ascii="Calibri" w:hAnsi="Calibri"/>
          <w:bCs/>
        </w:rPr>
        <w:t xml:space="preserve"> </w:t>
      </w:r>
      <w:r w:rsidRPr="00A02413">
        <w:rPr>
          <w:rFonts w:ascii="Calibri" w:hAnsi="Calibri"/>
          <w:bCs/>
        </w:rPr>
        <w:t>Oświadczenie o aktualności informacji zawartych w oświadczeniu, o którym mowa w art. 125 ust.1 Ustawy (JEDZ) w zakresie podstaw wykluczenia z postępowania</w:t>
      </w:r>
    </w:p>
    <w:p w:rsidR="00D33A74" w:rsidRDefault="00D33A74" w:rsidP="00D33A74">
      <w:pPr>
        <w:spacing w:line="276" w:lineRule="auto"/>
        <w:jc w:val="both"/>
        <w:rPr>
          <w:rFonts w:ascii="Calibri" w:hAnsi="Calibri" w:cs="Calibri"/>
        </w:rPr>
      </w:pPr>
      <w:r w:rsidRPr="003E282C">
        <w:rPr>
          <w:rFonts w:ascii="Calibri" w:hAnsi="Calibri" w:cs="Calibri"/>
          <w:u w:val="single"/>
        </w:rPr>
        <w:t>Załącznik 13</w:t>
      </w:r>
      <w:r>
        <w:rPr>
          <w:rFonts w:ascii="Calibri" w:hAnsi="Calibri" w:cs="Calibri"/>
        </w:rPr>
        <w:t xml:space="preserve">. </w:t>
      </w:r>
      <w:r w:rsidRPr="00E03E6F">
        <w:rPr>
          <w:rFonts w:ascii="Calibri" w:hAnsi="Calibri" w:cs="Calibri"/>
        </w:rPr>
        <w:t xml:space="preserve">Oświadczenia </w:t>
      </w:r>
      <w:r>
        <w:rPr>
          <w:rFonts w:ascii="Calibri" w:hAnsi="Calibri" w:cs="Calibri"/>
        </w:rPr>
        <w:t>o grupie kapitałowej</w:t>
      </w:r>
    </w:p>
    <w:p w:rsidR="00D33A74" w:rsidRDefault="00D33A74" w:rsidP="00D33A74">
      <w:pPr>
        <w:spacing w:line="276" w:lineRule="auto"/>
        <w:jc w:val="both"/>
        <w:rPr>
          <w:rFonts w:ascii="Calibri" w:hAnsi="Calibri" w:cs="Calibri"/>
          <w:u w:val="single"/>
        </w:rPr>
      </w:pPr>
      <w:r w:rsidRPr="009921BA">
        <w:rPr>
          <w:rFonts w:ascii="Calibri" w:hAnsi="Calibri" w:cs="Calibri"/>
          <w:u w:val="single"/>
        </w:rPr>
        <w:t>Załącznik 1</w:t>
      </w:r>
      <w:r>
        <w:rPr>
          <w:rFonts w:ascii="Calibri" w:hAnsi="Calibri" w:cs="Calibri"/>
          <w:u w:val="single"/>
        </w:rPr>
        <w:t>4</w:t>
      </w:r>
      <w:r>
        <w:rPr>
          <w:rFonts w:ascii="Calibri" w:hAnsi="Calibri" w:cs="Calibri"/>
        </w:rPr>
        <w:t xml:space="preserve">.  Wykaz usług. </w:t>
      </w:r>
    </w:p>
    <w:p w:rsidR="00D33A74" w:rsidRPr="009921BA" w:rsidRDefault="00D33A74" w:rsidP="00D33A74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Załącznika 15 . </w:t>
      </w:r>
      <w:r>
        <w:rPr>
          <w:rFonts w:ascii="Calibri" w:hAnsi="Calibri" w:cs="Calibri"/>
        </w:rPr>
        <w:t xml:space="preserve">Wykaz sprzętu. </w:t>
      </w:r>
    </w:p>
    <w:p w:rsidR="00D33A74" w:rsidRDefault="00D33A74" w:rsidP="00D33A74">
      <w:pPr>
        <w:spacing w:line="276" w:lineRule="auto"/>
        <w:ind w:left="708"/>
      </w:pPr>
    </w:p>
    <w:p w:rsidR="00D33A74" w:rsidRDefault="00D33A74" w:rsidP="00D33A74">
      <w:pPr>
        <w:spacing w:line="276" w:lineRule="auto"/>
        <w:ind w:left="708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214"/>
      </w:tblGrid>
      <w:tr w:rsidR="00D33A74" w:rsidTr="008D704F">
        <w:trPr>
          <w:trHeight w:val="560"/>
        </w:trPr>
        <w:tc>
          <w:tcPr>
            <w:tcW w:w="9214" w:type="dxa"/>
            <w:shd w:val="clear" w:color="auto" w:fill="F2F2F2"/>
            <w:vAlign w:val="center"/>
          </w:tcPr>
          <w:p w:rsidR="00D33A74" w:rsidRPr="00AB7A9B" w:rsidRDefault="00D33A74" w:rsidP="008D704F">
            <w:pPr>
              <w:widowControl w:val="0"/>
              <w:numPr>
                <w:ilvl w:val="0"/>
                <w:numId w:val="19"/>
              </w:numPr>
              <w:autoSpaceDE w:val="0"/>
              <w:spacing w:line="276" w:lineRule="auto"/>
              <w:ind w:left="230" w:hanging="23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Dane </w:t>
            </w:r>
            <w:r w:rsidRPr="00AB7A9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zamawiającego i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strona prowadzonego postępowania</w:t>
            </w:r>
          </w:p>
        </w:tc>
      </w:tr>
    </w:tbl>
    <w:p w:rsidR="00D33A74" w:rsidRDefault="00D33A74" w:rsidP="00D33A74">
      <w:pPr>
        <w:widowControl w:val="0"/>
        <w:tabs>
          <w:tab w:val="left" w:pos="426"/>
        </w:tabs>
        <w:autoSpaceDE w:val="0"/>
        <w:spacing w:line="276" w:lineRule="auto"/>
        <w:ind w:hanging="340"/>
        <w:jc w:val="both"/>
        <w:rPr>
          <w:b/>
          <w:bCs/>
          <w:sz w:val="24"/>
          <w:szCs w:val="24"/>
        </w:rPr>
      </w:pPr>
    </w:p>
    <w:p w:rsidR="00D33A74" w:rsidRPr="00AF16CF" w:rsidRDefault="00D33A74" w:rsidP="00D33A74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F16CF">
        <w:rPr>
          <w:rFonts w:ascii="Calibri" w:hAnsi="Calibri" w:cs="Calibri"/>
          <w:sz w:val="24"/>
          <w:szCs w:val="24"/>
        </w:rPr>
        <w:t>Zamawiający:</w:t>
      </w:r>
    </w:p>
    <w:p w:rsidR="00D33A74" w:rsidRDefault="00D33A74" w:rsidP="00D33A74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Gmina Miasto Świnoujście - O</w:t>
      </w:r>
      <w:r w:rsidRPr="003B2DFA">
        <w:rPr>
          <w:rFonts w:ascii="Calibri" w:hAnsi="Calibri" w:cs="Calibri"/>
          <w:b/>
          <w:sz w:val="24"/>
          <w:szCs w:val="24"/>
        </w:rPr>
        <w:t>środ</w:t>
      </w:r>
      <w:r>
        <w:rPr>
          <w:rFonts w:ascii="Calibri" w:hAnsi="Calibri" w:cs="Calibri"/>
          <w:b/>
          <w:sz w:val="24"/>
          <w:szCs w:val="24"/>
        </w:rPr>
        <w:t>e</w:t>
      </w:r>
      <w:r w:rsidRPr="003B2DFA">
        <w:rPr>
          <w:rFonts w:ascii="Calibri" w:hAnsi="Calibri" w:cs="Calibri"/>
          <w:b/>
          <w:sz w:val="24"/>
          <w:szCs w:val="24"/>
        </w:rPr>
        <w:t>k Sportu i Rekreacji „Wyspiarz”</w:t>
      </w:r>
    </w:p>
    <w:p w:rsidR="00D33A74" w:rsidRDefault="00D33A74" w:rsidP="00D33A74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3B2DFA">
        <w:rPr>
          <w:rFonts w:ascii="Calibri" w:hAnsi="Calibri" w:cs="Calibri"/>
          <w:b/>
          <w:sz w:val="24"/>
          <w:szCs w:val="24"/>
        </w:rPr>
        <w:t xml:space="preserve">ul. Matejki 22, 72-600 Świnoujście </w:t>
      </w:r>
    </w:p>
    <w:p w:rsidR="00D33A74" w:rsidRPr="003B2DFA" w:rsidRDefault="00D33A74" w:rsidP="00D33A74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AF16CF">
        <w:rPr>
          <w:rFonts w:ascii="Calibri" w:hAnsi="Calibri" w:cs="Calibri"/>
          <w:bCs/>
          <w:sz w:val="24"/>
          <w:szCs w:val="24"/>
        </w:rPr>
        <w:t xml:space="preserve">NIP </w:t>
      </w:r>
      <w:r w:rsidRPr="003B2DFA">
        <w:rPr>
          <w:rFonts w:ascii="Calibri" w:hAnsi="Calibri" w:cs="Calibri"/>
          <w:bCs/>
          <w:sz w:val="24"/>
          <w:szCs w:val="24"/>
        </w:rPr>
        <w:t>855-15-71-375</w:t>
      </w:r>
    </w:p>
    <w:p w:rsidR="00D33A74" w:rsidRPr="00AF16CF" w:rsidRDefault="00D33A74" w:rsidP="00D33A74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AF16CF">
        <w:rPr>
          <w:rFonts w:ascii="Calibri" w:hAnsi="Calibri" w:cs="Calibri"/>
          <w:bCs/>
          <w:sz w:val="24"/>
          <w:szCs w:val="24"/>
        </w:rPr>
        <w:t xml:space="preserve">godziny urzędowania zamawiającego: od poniedziałku do </w:t>
      </w:r>
      <w:r w:rsidRPr="003B2DFA">
        <w:rPr>
          <w:rFonts w:ascii="Calibri" w:hAnsi="Calibri" w:cs="Calibri"/>
          <w:bCs/>
          <w:sz w:val="24"/>
          <w:szCs w:val="24"/>
        </w:rPr>
        <w:t>piątku 7:00 do 15:00</w:t>
      </w:r>
    </w:p>
    <w:p w:rsidR="00D33A74" w:rsidRPr="00AF16CF" w:rsidRDefault="00D33A74" w:rsidP="00D33A74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AF16CF">
        <w:rPr>
          <w:rFonts w:ascii="Calibri" w:hAnsi="Calibri" w:cs="Calibri"/>
          <w:bCs/>
          <w:sz w:val="24"/>
          <w:szCs w:val="24"/>
        </w:rPr>
        <w:t>Wykonawca ma możliwość przysłać e-mail lub wiadomość za pośrednictwem</w:t>
      </w:r>
      <w:r>
        <w:rPr>
          <w:rFonts w:ascii="Calibri" w:hAnsi="Calibri" w:cs="Calibri"/>
          <w:bCs/>
          <w:sz w:val="24"/>
          <w:szCs w:val="24"/>
        </w:rPr>
        <w:t xml:space="preserve"> P</w:t>
      </w:r>
      <w:r w:rsidRPr="00AF16CF">
        <w:rPr>
          <w:rFonts w:ascii="Calibri" w:hAnsi="Calibri" w:cs="Calibri"/>
          <w:bCs/>
          <w:sz w:val="24"/>
          <w:szCs w:val="24"/>
        </w:rPr>
        <w:t xml:space="preserve">latformy </w:t>
      </w:r>
      <w:r>
        <w:rPr>
          <w:rFonts w:ascii="Calibri" w:hAnsi="Calibri" w:cs="Calibri"/>
          <w:bCs/>
          <w:sz w:val="24"/>
          <w:szCs w:val="24"/>
        </w:rPr>
        <w:t>Z</w:t>
      </w:r>
      <w:r w:rsidRPr="00AF16CF">
        <w:rPr>
          <w:rFonts w:ascii="Calibri" w:hAnsi="Calibri" w:cs="Calibri"/>
          <w:bCs/>
          <w:sz w:val="24"/>
          <w:szCs w:val="24"/>
        </w:rPr>
        <w:t>akupowej przez całą dobę.</w:t>
      </w:r>
    </w:p>
    <w:p w:rsidR="00D33A74" w:rsidRPr="00166A2E" w:rsidRDefault="00D33A74" w:rsidP="00D33A74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166A2E">
        <w:rPr>
          <w:rFonts w:ascii="Calibri" w:hAnsi="Calibri" w:cs="Calibri"/>
          <w:bCs/>
          <w:sz w:val="24"/>
          <w:szCs w:val="24"/>
        </w:rPr>
        <w:t>telefon:</w:t>
      </w:r>
      <w:r w:rsidRPr="00166A2E">
        <w:rPr>
          <w:rFonts w:ascii="Calibri" w:hAnsi="Calibri" w:cs="Calibri"/>
          <w:bCs/>
          <w:sz w:val="24"/>
          <w:szCs w:val="24"/>
        </w:rPr>
        <w:tab/>
        <w:t xml:space="preserve">(91) </w:t>
      </w:r>
      <w:r w:rsidRPr="003B2DFA">
        <w:rPr>
          <w:rFonts w:ascii="Calibri" w:hAnsi="Calibri" w:cs="Calibri"/>
          <w:bCs/>
          <w:sz w:val="24"/>
          <w:szCs w:val="24"/>
        </w:rPr>
        <w:t>321 37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3B2DFA">
        <w:rPr>
          <w:rFonts w:ascii="Calibri" w:hAnsi="Calibri" w:cs="Calibri"/>
          <w:bCs/>
          <w:sz w:val="24"/>
          <w:szCs w:val="24"/>
        </w:rPr>
        <w:t>81</w:t>
      </w:r>
    </w:p>
    <w:p w:rsidR="00D33A74" w:rsidRPr="009504C5" w:rsidRDefault="00D33A74" w:rsidP="00D33A74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6F290D">
        <w:rPr>
          <w:rFonts w:ascii="Calibri" w:hAnsi="Calibri" w:cs="Calibri"/>
          <w:bCs/>
          <w:sz w:val="24"/>
          <w:szCs w:val="24"/>
        </w:rPr>
        <w:t xml:space="preserve">Adres poczty elektronicznej: </w:t>
      </w:r>
      <w:bookmarkStart w:id="4" w:name="_Hlk65923541"/>
      <w:r w:rsidR="00A24C23">
        <w:rPr>
          <w:rFonts w:ascii="Calibri" w:hAnsi="Calibri" w:cs="Calibri"/>
          <w:bCs/>
          <w:sz w:val="24"/>
          <w:szCs w:val="24"/>
        </w:rPr>
        <w:fldChar w:fldCharType="begin"/>
      </w:r>
      <w:r>
        <w:rPr>
          <w:rFonts w:ascii="Calibri" w:hAnsi="Calibri" w:cs="Calibri"/>
          <w:bCs/>
          <w:sz w:val="24"/>
          <w:szCs w:val="24"/>
        </w:rPr>
        <w:instrText xml:space="preserve"> HYPERLINK "mailto:</w:instrText>
      </w:r>
      <w:r w:rsidRPr="003B2DFA">
        <w:rPr>
          <w:rFonts w:ascii="Calibri" w:hAnsi="Calibri" w:cs="Calibri"/>
          <w:bCs/>
          <w:sz w:val="24"/>
          <w:szCs w:val="24"/>
        </w:rPr>
        <w:instrText>sekretariat@osir.swinoujscie.pl</w:instrText>
      </w:r>
      <w:r>
        <w:rPr>
          <w:rFonts w:ascii="Calibri" w:hAnsi="Calibri" w:cs="Calibri"/>
          <w:bCs/>
          <w:sz w:val="24"/>
          <w:szCs w:val="24"/>
        </w:rPr>
        <w:instrText xml:space="preserve">" </w:instrText>
      </w:r>
      <w:r w:rsidR="00A24C23">
        <w:rPr>
          <w:rFonts w:ascii="Calibri" w:hAnsi="Calibri" w:cs="Calibri"/>
          <w:bCs/>
          <w:sz w:val="24"/>
          <w:szCs w:val="24"/>
        </w:rPr>
        <w:fldChar w:fldCharType="separate"/>
      </w:r>
      <w:r w:rsidRPr="00B370CE">
        <w:rPr>
          <w:rStyle w:val="Hipercze"/>
          <w:rFonts w:ascii="Calibri" w:hAnsi="Calibri" w:cs="Calibri"/>
          <w:bCs/>
          <w:sz w:val="24"/>
          <w:szCs w:val="24"/>
        </w:rPr>
        <w:t>sekretariat@osir.swinoujscie.pl</w:t>
      </w:r>
      <w:r w:rsidR="00A24C23">
        <w:rPr>
          <w:rFonts w:ascii="Calibri" w:hAnsi="Calibri" w:cs="Calibri"/>
          <w:bCs/>
          <w:sz w:val="24"/>
          <w:szCs w:val="24"/>
        </w:rPr>
        <w:fldChar w:fldCharType="end"/>
      </w:r>
      <w:r>
        <w:rPr>
          <w:rFonts w:ascii="Calibri" w:hAnsi="Calibri" w:cs="Calibri"/>
          <w:bCs/>
          <w:sz w:val="24"/>
          <w:szCs w:val="24"/>
        </w:rPr>
        <w:t xml:space="preserve"> </w:t>
      </w:r>
      <w:bookmarkEnd w:id="4"/>
    </w:p>
    <w:p w:rsidR="00D33A74" w:rsidRPr="00BE2640" w:rsidRDefault="00D33A74" w:rsidP="00D33A74">
      <w:pPr>
        <w:widowControl w:val="0"/>
        <w:autoSpaceDE w:val="0"/>
        <w:spacing w:line="276" w:lineRule="auto"/>
        <w:jc w:val="both"/>
        <w:rPr>
          <w:rFonts w:ascii="Calibri" w:hAnsi="Calibri" w:cs="Calibri"/>
          <w:color w:val="0000FF"/>
          <w:sz w:val="24"/>
          <w:szCs w:val="24"/>
          <w:u w:val="single"/>
        </w:rPr>
      </w:pPr>
      <w:r w:rsidRPr="009504C5">
        <w:rPr>
          <w:rFonts w:ascii="Calibri" w:hAnsi="Calibri" w:cs="Calibri"/>
          <w:bCs/>
          <w:spacing w:val="-6"/>
          <w:sz w:val="24"/>
          <w:szCs w:val="24"/>
        </w:rPr>
        <w:t>Adres strony internetowej prowadzonego postępowania:</w:t>
      </w:r>
      <w:r>
        <w:rPr>
          <w:rFonts w:ascii="Calibri" w:hAnsi="Calibri" w:cs="Calibri"/>
          <w:bCs/>
          <w:spacing w:val="-6"/>
          <w:sz w:val="24"/>
          <w:szCs w:val="24"/>
        </w:rPr>
        <w:t xml:space="preserve"> </w:t>
      </w:r>
      <w:r w:rsidRPr="00BE2640">
        <w:rPr>
          <w:rFonts w:ascii="Calibri" w:hAnsi="Calibri" w:cs="Calibri"/>
          <w:color w:val="0000FF"/>
          <w:sz w:val="24"/>
          <w:szCs w:val="24"/>
          <w:u w:val="single"/>
        </w:rPr>
        <w:t>https://platformazakupowa.pl/pn/osir.swinoujscie</w:t>
      </w:r>
    </w:p>
    <w:p w:rsidR="00D33A74" w:rsidRPr="009504C5" w:rsidRDefault="00D33A74" w:rsidP="00D33A74">
      <w:pPr>
        <w:spacing w:line="276" w:lineRule="auto"/>
        <w:jc w:val="both"/>
        <w:rPr>
          <w:rFonts w:ascii="Calibri" w:hAnsi="Calibri" w:cs="Calibri"/>
          <w:spacing w:val="-6"/>
          <w:sz w:val="24"/>
          <w:szCs w:val="24"/>
        </w:rPr>
      </w:pPr>
    </w:p>
    <w:p w:rsidR="00D33A74" w:rsidRDefault="00D33A74" w:rsidP="00D33A74">
      <w:pPr>
        <w:pStyle w:val="Akapitzlist"/>
        <w:suppressAutoHyphens w:val="0"/>
        <w:spacing w:line="276" w:lineRule="auto"/>
        <w:ind w:left="0"/>
        <w:jc w:val="both"/>
        <w:rPr>
          <w:rFonts w:ascii="Calibri" w:hAnsi="Calibri" w:cs="Calibri"/>
          <w:color w:val="000000"/>
          <w:lang w:eastAsia="pl-PL"/>
        </w:rPr>
      </w:pPr>
      <w:bookmarkStart w:id="5" w:name="_Hlk63708714"/>
    </w:p>
    <w:bookmarkEnd w:id="5"/>
    <w:p w:rsidR="00D33A74" w:rsidRPr="00CA2727" w:rsidRDefault="00D33A74" w:rsidP="00D33A74">
      <w:pPr>
        <w:widowControl w:val="0"/>
        <w:tabs>
          <w:tab w:val="left" w:pos="116"/>
        </w:tabs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D33A74" w:rsidRDefault="00D33A74" w:rsidP="00D33A74">
      <w:pPr>
        <w:widowControl w:val="0"/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D33A74" w:rsidRDefault="00D33A74" w:rsidP="00D33A74">
      <w:pPr>
        <w:widowControl w:val="0"/>
        <w:autoSpaceDE w:val="0"/>
        <w:spacing w:line="276" w:lineRule="auto"/>
        <w:jc w:val="both"/>
        <w:rPr>
          <w:rFonts w:ascii="Calibri" w:hAnsi="Calibri" w:cs="Calibri"/>
          <w:color w:val="0070C0"/>
          <w:sz w:val="24"/>
          <w:szCs w:val="24"/>
          <w:u w:val="single"/>
        </w:rPr>
      </w:pPr>
    </w:p>
    <w:tbl>
      <w:tblPr>
        <w:tblW w:w="0" w:type="auto"/>
        <w:tblInd w:w="-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690"/>
      </w:tblGrid>
      <w:tr w:rsidR="00D33A74" w:rsidTr="008D704F">
        <w:trPr>
          <w:trHeight w:val="508"/>
        </w:trPr>
        <w:tc>
          <w:tcPr>
            <w:tcW w:w="9690" w:type="dxa"/>
            <w:shd w:val="clear" w:color="auto" w:fill="F2F2F2"/>
            <w:vAlign w:val="center"/>
          </w:tcPr>
          <w:p w:rsidR="00D33A74" w:rsidRPr="00CF410F" w:rsidRDefault="00D33A74" w:rsidP="008D704F">
            <w:pPr>
              <w:widowControl w:val="0"/>
              <w:autoSpaceDE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CF410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II.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Podstawowe informacje o postępowaniu</w:t>
            </w:r>
          </w:p>
        </w:tc>
      </w:tr>
    </w:tbl>
    <w:p w:rsidR="00D33A74" w:rsidRPr="00A270F1" w:rsidRDefault="00D33A74" w:rsidP="00D33A74">
      <w:pPr>
        <w:widowControl w:val="0"/>
        <w:autoSpaceDE w:val="0"/>
        <w:spacing w:line="276" w:lineRule="auto"/>
        <w:jc w:val="both"/>
        <w:rPr>
          <w:b/>
          <w:bCs/>
          <w:sz w:val="24"/>
          <w:szCs w:val="24"/>
        </w:rPr>
      </w:pPr>
    </w:p>
    <w:p w:rsidR="00D33A74" w:rsidRPr="00316E43" w:rsidRDefault="00D33A74" w:rsidP="00D33A74">
      <w:pPr>
        <w:widowControl w:val="0"/>
        <w:numPr>
          <w:ilvl w:val="0"/>
          <w:numId w:val="6"/>
        </w:numPr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504C5">
        <w:rPr>
          <w:rFonts w:ascii="Calibri" w:hAnsi="Calibri" w:cs="Calibri"/>
          <w:sz w:val="24"/>
          <w:szCs w:val="24"/>
        </w:rPr>
        <w:t xml:space="preserve">Postępowanie prowadzone jest </w:t>
      </w:r>
      <w:r w:rsidRPr="0046494D">
        <w:rPr>
          <w:rFonts w:ascii="Calibri" w:hAnsi="Calibri" w:cs="Calibri"/>
          <w:sz w:val="24"/>
          <w:szCs w:val="24"/>
        </w:rPr>
        <w:t xml:space="preserve">w trybie przetargu nieograniczonego, o wartości równej lub przekraczającej progi unijne, na podstawie art. 132 i nast. – ustawy z dnia </w:t>
      </w:r>
      <w:r w:rsidRPr="00316E43">
        <w:rPr>
          <w:rFonts w:ascii="Calibri" w:hAnsi="Calibri" w:cs="Calibri"/>
          <w:sz w:val="24"/>
          <w:szCs w:val="24"/>
        </w:rPr>
        <w:t xml:space="preserve">11.09.2019 r. </w:t>
      </w:r>
      <w:r w:rsidRPr="004700B2">
        <w:rPr>
          <w:rFonts w:ascii="Calibri" w:hAnsi="Calibri" w:cs="Calibri"/>
          <w:sz w:val="24"/>
          <w:szCs w:val="24"/>
        </w:rPr>
        <w:t xml:space="preserve">Prawo zamówień publicznych (Dz. U. </w:t>
      </w:r>
      <w:proofErr w:type="spellStart"/>
      <w:r w:rsidRPr="004700B2">
        <w:rPr>
          <w:rFonts w:ascii="Calibri" w:hAnsi="Calibri" w:cs="Calibri"/>
          <w:sz w:val="24"/>
          <w:szCs w:val="24"/>
        </w:rPr>
        <w:t>t.j</w:t>
      </w:r>
      <w:proofErr w:type="spellEnd"/>
      <w:r w:rsidRPr="004700B2">
        <w:rPr>
          <w:rFonts w:ascii="Calibri" w:hAnsi="Calibri" w:cs="Calibri"/>
          <w:sz w:val="24"/>
          <w:szCs w:val="24"/>
        </w:rPr>
        <w:t xml:space="preserve">. z 2023 r. poz. 1605, z </w:t>
      </w:r>
      <w:proofErr w:type="spellStart"/>
      <w:r w:rsidRPr="004700B2">
        <w:rPr>
          <w:rFonts w:ascii="Calibri" w:hAnsi="Calibri" w:cs="Calibri"/>
          <w:sz w:val="24"/>
          <w:szCs w:val="24"/>
        </w:rPr>
        <w:t>późn</w:t>
      </w:r>
      <w:proofErr w:type="spellEnd"/>
      <w:r w:rsidRPr="004700B2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4700B2">
        <w:rPr>
          <w:rFonts w:ascii="Calibri" w:hAnsi="Calibri" w:cs="Calibri"/>
          <w:sz w:val="24"/>
          <w:szCs w:val="24"/>
        </w:rPr>
        <w:t>zm</w:t>
      </w:r>
      <w:proofErr w:type="spellEnd"/>
      <w:r w:rsidRPr="009D3F0B">
        <w:rPr>
          <w:rFonts w:ascii="Calibri" w:hAnsi="Calibri" w:cs="Calibri"/>
          <w:sz w:val="24"/>
          <w:szCs w:val="24"/>
        </w:rPr>
        <w:t>, zwaną dalej „</w:t>
      </w:r>
      <w:r w:rsidRPr="009D3F0B">
        <w:rPr>
          <w:rFonts w:ascii="Calibri" w:hAnsi="Calibri" w:cs="Calibri"/>
          <w:b/>
          <w:bCs/>
          <w:sz w:val="24"/>
          <w:szCs w:val="24"/>
        </w:rPr>
        <w:t xml:space="preserve">ustawą </w:t>
      </w:r>
      <w:proofErr w:type="spellStart"/>
      <w:r w:rsidRPr="009D3F0B">
        <w:rPr>
          <w:rFonts w:ascii="Calibri" w:hAnsi="Calibri" w:cs="Calibri"/>
          <w:b/>
          <w:bCs/>
          <w:sz w:val="24"/>
          <w:szCs w:val="24"/>
        </w:rPr>
        <w:t>pzp</w:t>
      </w:r>
      <w:proofErr w:type="spellEnd"/>
      <w:r w:rsidRPr="009D3F0B">
        <w:rPr>
          <w:rFonts w:ascii="Calibri" w:hAnsi="Calibri" w:cs="Calibri"/>
          <w:sz w:val="24"/>
          <w:szCs w:val="24"/>
        </w:rPr>
        <w:t xml:space="preserve">” oraz aktami wykonawczymi do niej, a w sprawach nie uregulowanych ustawą </w:t>
      </w:r>
      <w:proofErr w:type="spellStart"/>
      <w:r w:rsidRPr="009D3F0B">
        <w:rPr>
          <w:rFonts w:ascii="Calibri" w:hAnsi="Calibri" w:cs="Calibri"/>
          <w:sz w:val="24"/>
          <w:szCs w:val="24"/>
        </w:rPr>
        <w:t>pzp</w:t>
      </w:r>
      <w:proofErr w:type="spellEnd"/>
      <w:r w:rsidRPr="009D3F0B">
        <w:rPr>
          <w:rFonts w:ascii="Calibri" w:hAnsi="Calibri" w:cs="Calibri"/>
          <w:sz w:val="24"/>
          <w:szCs w:val="24"/>
        </w:rPr>
        <w:t xml:space="preserve"> - przepisami ustawy z 23 kwietnia 1964  r. Kodeks cywilny (</w:t>
      </w:r>
      <w:proofErr w:type="spellStart"/>
      <w:r>
        <w:rPr>
          <w:rFonts w:ascii="Calibri" w:hAnsi="Calibri" w:cs="Calibri"/>
          <w:sz w:val="24"/>
          <w:szCs w:val="24"/>
        </w:rPr>
        <w:t>Dz.U.</w:t>
      </w:r>
      <w:r w:rsidRPr="0046494D">
        <w:rPr>
          <w:rFonts w:ascii="Calibri" w:hAnsi="Calibri" w:cs="Calibri"/>
          <w:sz w:val="24"/>
          <w:szCs w:val="24"/>
        </w:rPr>
        <w:t>t.j</w:t>
      </w:r>
      <w:proofErr w:type="spellEnd"/>
      <w:r w:rsidRPr="0046494D">
        <w:rPr>
          <w:rFonts w:ascii="Calibri" w:hAnsi="Calibri" w:cs="Calibri"/>
          <w:sz w:val="24"/>
          <w:szCs w:val="24"/>
        </w:rPr>
        <w:t xml:space="preserve">. z 2023 r. poz. 1610 z </w:t>
      </w:r>
      <w:proofErr w:type="spellStart"/>
      <w:r w:rsidRPr="0046494D">
        <w:rPr>
          <w:rFonts w:ascii="Calibri" w:hAnsi="Calibri" w:cs="Calibri"/>
          <w:sz w:val="24"/>
          <w:szCs w:val="24"/>
        </w:rPr>
        <w:t>późn</w:t>
      </w:r>
      <w:proofErr w:type="spellEnd"/>
      <w:r w:rsidRPr="0046494D">
        <w:rPr>
          <w:rFonts w:ascii="Calibri" w:hAnsi="Calibri" w:cs="Calibri"/>
          <w:sz w:val="24"/>
          <w:szCs w:val="24"/>
        </w:rPr>
        <w:t>. zm.).</w:t>
      </w:r>
    </w:p>
    <w:p w:rsidR="00D33A74" w:rsidRPr="00C70738" w:rsidRDefault="00D33A74" w:rsidP="00D33A74">
      <w:pPr>
        <w:widowControl w:val="0"/>
        <w:numPr>
          <w:ilvl w:val="0"/>
          <w:numId w:val="6"/>
        </w:numPr>
        <w:tabs>
          <w:tab w:val="left" w:pos="116"/>
        </w:tabs>
        <w:autoSpaceDE w:val="0"/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C70738">
        <w:rPr>
          <w:rFonts w:ascii="Calibri" w:hAnsi="Calibri" w:cs="Calibri"/>
          <w:iCs/>
          <w:sz w:val="24"/>
          <w:szCs w:val="24"/>
        </w:rPr>
        <w:t xml:space="preserve">Zamówienie zostało podzielone na trzy </w:t>
      </w:r>
      <w:r>
        <w:rPr>
          <w:rFonts w:ascii="Calibri" w:hAnsi="Calibri" w:cs="Calibri"/>
          <w:iCs/>
          <w:sz w:val="24"/>
          <w:szCs w:val="24"/>
        </w:rPr>
        <w:t>zadania</w:t>
      </w:r>
      <w:r w:rsidRPr="00C70738">
        <w:rPr>
          <w:rFonts w:ascii="Calibri" w:hAnsi="Calibri" w:cs="Calibri"/>
          <w:iCs/>
          <w:sz w:val="24"/>
          <w:szCs w:val="24"/>
        </w:rPr>
        <w:t>. Wykonawca składa jeden formularz ofertowy</w:t>
      </w:r>
      <w:r>
        <w:rPr>
          <w:rFonts w:ascii="Calibri" w:hAnsi="Calibri" w:cs="Calibri"/>
          <w:iCs/>
          <w:sz w:val="24"/>
          <w:szCs w:val="24"/>
        </w:rPr>
        <w:t xml:space="preserve"> na wszystkie zadania. </w:t>
      </w:r>
    </w:p>
    <w:p w:rsidR="00D33A74" w:rsidRDefault="00D33A74" w:rsidP="00D33A74">
      <w:pPr>
        <w:widowControl w:val="0"/>
        <w:numPr>
          <w:ilvl w:val="0"/>
          <w:numId w:val="6"/>
        </w:numPr>
        <w:tabs>
          <w:tab w:val="left" w:pos="116"/>
        </w:tabs>
        <w:autoSpaceDE w:val="0"/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605C21">
        <w:rPr>
          <w:rFonts w:ascii="Calibri" w:hAnsi="Calibri" w:cs="Calibri"/>
          <w:sz w:val="24"/>
          <w:szCs w:val="24"/>
        </w:rPr>
        <w:lastRenderedPageBreak/>
        <w:t>Zamawiający nie</w:t>
      </w:r>
      <w:r>
        <w:rPr>
          <w:rFonts w:ascii="Calibri" w:hAnsi="Calibri" w:cs="Calibri"/>
          <w:sz w:val="24"/>
          <w:szCs w:val="24"/>
        </w:rPr>
        <w:t xml:space="preserve"> wymaga, ani nie</w:t>
      </w:r>
      <w:r w:rsidRPr="00605C21">
        <w:rPr>
          <w:rFonts w:ascii="Calibri" w:hAnsi="Calibri" w:cs="Calibri"/>
          <w:sz w:val="24"/>
          <w:szCs w:val="24"/>
        </w:rPr>
        <w:t xml:space="preserve"> dopuszcz</w:t>
      </w:r>
      <w:r>
        <w:rPr>
          <w:rFonts w:ascii="Calibri" w:hAnsi="Calibri" w:cs="Calibri"/>
          <w:sz w:val="24"/>
          <w:szCs w:val="24"/>
        </w:rPr>
        <w:t>a składania ofert wariantowych.</w:t>
      </w:r>
    </w:p>
    <w:p w:rsidR="00D33A74" w:rsidRPr="000574FC" w:rsidRDefault="00D33A74" w:rsidP="00D33A74">
      <w:pPr>
        <w:widowControl w:val="0"/>
        <w:numPr>
          <w:ilvl w:val="0"/>
          <w:numId w:val="6"/>
        </w:numPr>
        <w:tabs>
          <w:tab w:val="left" w:pos="116"/>
        </w:tabs>
        <w:autoSpaceDE w:val="0"/>
        <w:spacing w:line="276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90553E">
        <w:rPr>
          <w:rFonts w:ascii="Calibri" w:hAnsi="Calibri" w:cs="Calibri"/>
          <w:sz w:val="24"/>
          <w:szCs w:val="24"/>
        </w:rPr>
        <w:t xml:space="preserve">Kod NUTS - </w:t>
      </w:r>
      <w:r w:rsidRPr="0090553E">
        <w:rPr>
          <w:rFonts w:ascii="Calibri" w:hAnsi="Calibri" w:cs="Calibri"/>
          <w:bCs/>
          <w:sz w:val="24"/>
          <w:szCs w:val="24"/>
        </w:rPr>
        <w:t xml:space="preserve">PL42 </w:t>
      </w:r>
      <w:r>
        <w:rPr>
          <w:rFonts w:ascii="Calibri" w:hAnsi="Calibri" w:cs="Calibri"/>
          <w:bCs/>
          <w:sz w:val="24"/>
          <w:szCs w:val="24"/>
        </w:rPr>
        <w:t>Zachodniopomorskie</w:t>
      </w:r>
      <w:r w:rsidRPr="00303AE8">
        <w:rPr>
          <w:rFonts w:ascii="Calibri" w:hAnsi="Calibri" w:cs="Calibri"/>
          <w:bCs/>
          <w:sz w:val="24"/>
          <w:szCs w:val="24"/>
        </w:rPr>
        <w:t xml:space="preserve">, </w:t>
      </w:r>
      <w:r w:rsidRPr="000574FC">
        <w:rPr>
          <w:rFonts w:ascii="Calibri" w:hAnsi="Calibri" w:cs="Calibri"/>
          <w:bCs/>
          <w:sz w:val="24"/>
          <w:szCs w:val="24"/>
          <w:lang w:eastAsia="pl-PL"/>
        </w:rPr>
        <w:t>NUTS 3: PL428 - Szczeciński</w:t>
      </w:r>
    </w:p>
    <w:p w:rsidR="00D33A74" w:rsidRPr="00917469" w:rsidRDefault="00D33A74" w:rsidP="00D33A74">
      <w:pPr>
        <w:widowControl w:val="0"/>
        <w:numPr>
          <w:ilvl w:val="0"/>
          <w:numId w:val="6"/>
        </w:numPr>
        <w:autoSpaceDE w:val="0"/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C205C">
        <w:rPr>
          <w:rFonts w:ascii="Calibri" w:hAnsi="Calibri" w:cs="Calibri"/>
          <w:sz w:val="24"/>
          <w:szCs w:val="24"/>
        </w:rPr>
        <w:t xml:space="preserve">Zamawiający nie przewiduje wizji lokalnej, </w:t>
      </w:r>
      <w:r w:rsidRPr="00FC205C">
        <w:rPr>
          <w:rFonts w:ascii="Calibri" w:hAnsi="Calibri" w:cs="Calibri"/>
          <w:bCs/>
          <w:sz w:val="24"/>
          <w:szCs w:val="24"/>
        </w:rPr>
        <w:t>ani obowiązku sprawdzenia przez wykonawców dokumentów, niezbędnych do realizacji zamówienia,</w:t>
      </w:r>
      <w:r w:rsidRPr="00FC205C">
        <w:rPr>
          <w:rFonts w:ascii="Calibri" w:hAnsi="Calibri" w:cs="Calibri"/>
          <w:sz w:val="24"/>
          <w:szCs w:val="24"/>
        </w:rPr>
        <w:t xml:space="preserve"> ani zwoływania</w:t>
      </w:r>
      <w:r w:rsidRPr="00917469">
        <w:rPr>
          <w:rFonts w:ascii="Calibri" w:hAnsi="Calibri" w:cs="Calibri"/>
          <w:sz w:val="24"/>
          <w:szCs w:val="24"/>
        </w:rPr>
        <w:t xml:space="preserve"> zebrania wykonawców.</w:t>
      </w:r>
    </w:p>
    <w:p w:rsidR="00D33A74" w:rsidRPr="00A46CD0" w:rsidRDefault="00D33A74" w:rsidP="00D33A74">
      <w:pPr>
        <w:widowControl w:val="0"/>
        <w:numPr>
          <w:ilvl w:val="0"/>
          <w:numId w:val="6"/>
        </w:numPr>
        <w:autoSpaceDE w:val="0"/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46CD0">
        <w:rPr>
          <w:rFonts w:ascii="Calibri" w:hAnsi="Calibri" w:cs="Calibri"/>
          <w:sz w:val="24"/>
          <w:szCs w:val="24"/>
        </w:rPr>
        <w:t>Wykonawca ponosi wszelkie koszty związane z przygotowaniem i złożeniem oferty</w:t>
      </w:r>
      <w:r>
        <w:rPr>
          <w:rFonts w:ascii="Calibri" w:hAnsi="Calibri" w:cs="Calibri"/>
          <w:bCs/>
          <w:sz w:val="24"/>
          <w:szCs w:val="24"/>
        </w:rPr>
        <w:t xml:space="preserve">. </w:t>
      </w:r>
      <w:r w:rsidRPr="00A46CD0">
        <w:rPr>
          <w:rFonts w:ascii="Calibri" w:hAnsi="Calibri" w:cs="Calibri"/>
          <w:bCs/>
          <w:sz w:val="24"/>
          <w:szCs w:val="24"/>
        </w:rPr>
        <w:t xml:space="preserve">Zamawiający nie przewiduje zwrotu kosztów udziału w postępowaniu, z zastrzeżeniem art. 261 ustawy </w:t>
      </w:r>
      <w:proofErr w:type="spellStart"/>
      <w:r w:rsidRPr="00A46CD0">
        <w:rPr>
          <w:rFonts w:ascii="Calibri" w:hAnsi="Calibri" w:cs="Calibri"/>
          <w:bCs/>
          <w:sz w:val="24"/>
          <w:szCs w:val="24"/>
        </w:rPr>
        <w:t>pzp</w:t>
      </w:r>
      <w:proofErr w:type="spellEnd"/>
      <w:r w:rsidRPr="00A46CD0">
        <w:rPr>
          <w:rFonts w:ascii="Calibri" w:hAnsi="Calibri" w:cs="Calibri"/>
          <w:sz w:val="24"/>
          <w:szCs w:val="24"/>
        </w:rPr>
        <w:t>.</w:t>
      </w:r>
    </w:p>
    <w:p w:rsidR="00D33A74" w:rsidRPr="00316E43" w:rsidRDefault="00D33A74" w:rsidP="00D33A74">
      <w:pPr>
        <w:widowControl w:val="0"/>
        <w:numPr>
          <w:ilvl w:val="0"/>
          <w:numId w:val="6"/>
        </w:numPr>
        <w:autoSpaceDE w:val="0"/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46CD0">
        <w:rPr>
          <w:rFonts w:ascii="Calibri" w:hAnsi="Calibri" w:cs="Calibri"/>
          <w:bCs/>
          <w:sz w:val="24"/>
          <w:szCs w:val="24"/>
        </w:rPr>
        <w:t>Zamawiający nie przewiduje prowadzenia rozliczeń w walutach obcych. Rozliczenia między Zamawiającym a Wykonawcą będą prowadzone w złotych polskich (PLN).</w:t>
      </w:r>
    </w:p>
    <w:p w:rsidR="00D33A74" w:rsidRPr="00A46CD0" w:rsidRDefault="00D33A74" w:rsidP="00D33A74">
      <w:pPr>
        <w:widowControl w:val="0"/>
        <w:numPr>
          <w:ilvl w:val="0"/>
          <w:numId w:val="6"/>
        </w:numPr>
        <w:autoSpaceDE w:val="0"/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46CD0">
        <w:rPr>
          <w:rFonts w:ascii="Calibri" w:hAnsi="Calibri" w:cs="Calibri"/>
          <w:bCs/>
          <w:sz w:val="24"/>
          <w:szCs w:val="24"/>
        </w:rPr>
        <w:t>Zamawiający nie przewiduje zawarcia umowy ramowej.</w:t>
      </w:r>
    </w:p>
    <w:p w:rsidR="00D33A74" w:rsidRPr="00A46CD0" w:rsidRDefault="00D33A74" w:rsidP="00D33A74">
      <w:pPr>
        <w:widowControl w:val="0"/>
        <w:numPr>
          <w:ilvl w:val="0"/>
          <w:numId w:val="6"/>
        </w:numPr>
        <w:autoSpaceDE w:val="0"/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46CD0">
        <w:rPr>
          <w:rFonts w:ascii="Calibri" w:hAnsi="Calibri" w:cs="Calibri"/>
          <w:bCs/>
          <w:sz w:val="24"/>
          <w:szCs w:val="24"/>
        </w:rPr>
        <w:t>Zamawiający nie przewiduje przeprowadzenia aukcji</w:t>
      </w:r>
      <w:r>
        <w:rPr>
          <w:rFonts w:ascii="Calibri" w:hAnsi="Calibri" w:cs="Calibri"/>
          <w:bCs/>
          <w:sz w:val="24"/>
          <w:szCs w:val="24"/>
        </w:rPr>
        <w:t>.</w:t>
      </w:r>
    </w:p>
    <w:p w:rsidR="00D33A74" w:rsidRPr="00A254E0" w:rsidRDefault="00D33A74" w:rsidP="00D33A74">
      <w:pPr>
        <w:widowControl w:val="0"/>
        <w:autoSpaceDE w:val="0"/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tbl>
      <w:tblPr>
        <w:tblW w:w="9897" w:type="dxa"/>
        <w:tblInd w:w="-150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897"/>
      </w:tblGrid>
      <w:tr w:rsidR="00D33A74" w:rsidTr="008D704F">
        <w:trPr>
          <w:trHeight w:val="1075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33A74" w:rsidRPr="00CF410F" w:rsidRDefault="00D33A74" w:rsidP="008D704F">
            <w:pPr>
              <w:tabs>
                <w:tab w:val="left" w:pos="993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bookmarkStart w:id="6" w:name="_Hlk63023588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II</w:t>
            </w:r>
            <w:r w:rsidRPr="00CF410F">
              <w:rPr>
                <w:rFonts w:ascii="Calibri" w:hAnsi="Calibri" w:cs="Calibri"/>
                <w:b/>
                <w:bCs/>
                <w:sz w:val="24"/>
                <w:szCs w:val="24"/>
              </w:rPr>
              <w:t>. Informacje o środkach komunikacji elektronicznej, przy użyciu których Zamawiający będzie komunikował się z Wykonawcami, oraz informacje o wymaganiach technicznych i organizacyjnych sporządzania, wysyłania i odbierania korespondencji elektronicznej</w:t>
            </w:r>
            <w:bookmarkEnd w:id="6"/>
          </w:p>
        </w:tc>
      </w:tr>
    </w:tbl>
    <w:p w:rsidR="00D33A74" w:rsidRDefault="00D33A74" w:rsidP="00D33A74">
      <w:pPr>
        <w:tabs>
          <w:tab w:val="left" w:pos="993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rPr>
          <w:bCs/>
          <w:sz w:val="22"/>
          <w:szCs w:val="22"/>
        </w:rPr>
      </w:pPr>
    </w:p>
    <w:p w:rsidR="00D33A74" w:rsidRPr="009D3F0B" w:rsidRDefault="00D33A74" w:rsidP="00D33A74">
      <w:pPr>
        <w:widowControl w:val="0"/>
        <w:numPr>
          <w:ilvl w:val="0"/>
          <w:numId w:val="28"/>
        </w:numPr>
        <w:autoSpaceDE w:val="0"/>
        <w:spacing w:line="276" w:lineRule="auto"/>
        <w:jc w:val="both"/>
        <w:rPr>
          <w:rFonts w:ascii="Calibri" w:hAnsi="Calibri" w:cs="Calibri"/>
          <w:color w:val="0000FF"/>
          <w:sz w:val="24"/>
          <w:szCs w:val="24"/>
          <w:u w:val="single"/>
        </w:rPr>
      </w:pPr>
      <w:r w:rsidRPr="008342BC">
        <w:rPr>
          <w:rFonts w:ascii="Calibri" w:hAnsi="Calibri" w:cs="Calibri"/>
          <w:color w:val="000000"/>
          <w:sz w:val="24"/>
          <w:szCs w:val="24"/>
          <w:lang w:eastAsia="pl-PL"/>
        </w:rPr>
        <w:t>Zamawiający informuje, że komunikacja zamawiającego z wykonawcami odbywać się będzie przy użyciu środków komunikacji elektronicznej – za pośrednictwem poczty elektronicznej oraz Platformy Zakupowej -</w:t>
      </w:r>
      <w:r w:rsidRPr="008342BC">
        <w:rPr>
          <w:rFonts w:ascii="Calibri" w:hAnsi="Calibri" w:cs="Calibri"/>
          <w:color w:val="000000"/>
          <w:sz w:val="24"/>
          <w:szCs w:val="24"/>
          <w:u w:val="single"/>
          <w:lang w:eastAsia="pl-PL"/>
        </w:rPr>
        <w:t xml:space="preserve"> </w:t>
      </w:r>
      <w:r w:rsidRPr="008342BC">
        <w:rPr>
          <w:rFonts w:ascii="Calibri" w:hAnsi="Calibri" w:cs="Calibri"/>
          <w:color w:val="0000FF"/>
          <w:sz w:val="24"/>
          <w:szCs w:val="24"/>
          <w:u w:val="single"/>
        </w:rPr>
        <w:t>https://platformazakupowa.pl/pn/osir.swinoujscie</w:t>
      </w:r>
      <w:r w:rsidRPr="008342BC">
        <w:rPr>
          <w:rFonts w:ascii="Calibri" w:hAnsi="Calibri" w:cs="Calibri"/>
          <w:bCs/>
          <w:sz w:val="24"/>
          <w:szCs w:val="24"/>
        </w:rPr>
        <w:t xml:space="preserve"> Zamawiający zaleca, by w korespondencji kierowanej do Zamawiającego za pomocą poczty elektronicznej posługiwać się nazwą i numerem postępowania.</w:t>
      </w:r>
    </w:p>
    <w:p w:rsidR="00D33A74" w:rsidRPr="004700B2" w:rsidRDefault="00D33A74" w:rsidP="00D33A74">
      <w:pPr>
        <w:numPr>
          <w:ilvl w:val="0"/>
          <w:numId w:val="28"/>
        </w:numPr>
        <w:tabs>
          <w:tab w:val="left" w:pos="284"/>
          <w:tab w:val="left" w:pos="709"/>
        </w:tabs>
        <w:spacing w:line="276" w:lineRule="auto"/>
        <w:jc w:val="both"/>
        <w:rPr>
          <w:rFonts w:ascii="Calibri" w:hAnsi="Calibri" w:cs="Calibri"/>
          <w:color w:val="0000FF"/>
          <w:sz w:val="24"/>
          <w:szCs w:val="24"/>
          <w:u w:val="single"/>
        </w:rPr>
      </w:pPr>
      <w:r w:rsidRPr="00D175A7">
        <w:rPr>
          <w:rFonts w:ascii="Calibri" w:hAnsi="Calibri" w:cs="Calibri"/>
          <w:color w:val="0000FF"/>
          <w:sz w:val="24"/>
          <w:szCs w:val="24"/>
          <w:u w:val="single"/>
        </w:rPr>
        <w:t>Rejestracja na Platformie, w tym złożenie oferty, wymaga założenia konta użytkownika. W celu założenia konta użytkownika konieczne jest posiadanie przez użytkownika aktywnego kont</w:t>
      </w:r>
      <w:r>
        <w:rPr>
          <w:rFonts w:ascii="Calibri" w:hAnsi="Calibri" w:cs="Calibri"/>
          <w:color w:val="0000FF"/>
          <w:sz w:val="24"/>
          <w:szCs w:val="24"/>
          <w:u w:val="single"/>
        </w:rPr>
        <w:t xml:space="preserve">a poczty elektronicznej (e-mail). </w:t>
      </w:r>
    </w:p>
    <w:p w:rsidR="00D33A74" w:rsidRDefault="00D33A74" w:rsidP="00D33A74">
      <w:pPr>
        <w:numPr>
          <w:ilvl w:val="0"/>
          <w:numId w:val="28"/>
        </w:numPr>
        <w:tabs>
          <w:tab w:val="left" w:pos="284"/>
          <w:tab w:val="left" w:pos="426"/>
          <w:tab w:val="left" w:pos="709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F410F">
        <w:rPr>
          <w:rFonts w:ascii="Calibri" w:hAnsi="Calibri" w:cs="Calibri"/>
          <w:sz w:val="24"/>
          <w:szCs w:val="24"/>
        </w:rPr>
        <w:t>Osob</w:t>
      </w:r>
      <w:r>
        <w:rPr>
          <w:rFonts w:ascii="Calibri" w:hAnsi="Calibri" w:cs="Calibri"/>
          <w:sz w:val="24"/>
          <w:szCs w:val="24"/>
        </w:rPr>
        <w:t xml:space="preserve">ą </w:t>
      </w:r>
      <w:r w:rsidRPr="00CF410F">
        <w:rPr>
          <w:rFonts w:ascii="Calibri" w:hAnsi="Calibri" w:cs="Calibri"/>
          <w:sz w:val="24"/>
          <w:szCs w:val="24"/>
        </w:rPr>
        <w:t>upoważnion</w:t>
      </w:r>
      <w:r>
        <w:rPr>
          <w:rFonts w:ascii="Calibri" w:hAnsi="Calibri" w:cs="Calibri"/>
          <w:sz w:val="24"/>
          <w:szCs w:val="24"/>
        </w:rPr>
        <w:t>ą</w:t>
      </w:r>
      <w:r w:rsidRPr="00CF410F">
        <w:rPr>
          <w:rFonts w:ascii="Calibri" w:hAnsi="Calibri" w:cs="Calibri"/>
          <w:sz w:val="24"/>
          <w:szCs w:val="24"/>
        </w:rPr>
        <w:t xml:space="preserve"> do kontaktowania się z Wykonawcam</w:t>
      </w:r>
      <w:r>
        <w:rPr>
          <w:rFonts w:ascii="Calibri" w:hAnsi="Calibri" w:cs="Calibri"/>
          <w:sz w:val="24"/>
          <w:szCs w:val="24"/>
        </w:rPr>
        <w:t>i są:</w:t>
      </w:r>
    </w:p>
    <w:p w:rsidR="00D33A74" w:rsidRPr="005F5F78" w:rsidRDefault="00D33A74" w:rsidP="00D33A74">
      <w:pPr>
        <w:tabs>
          <w:tab w:val="left" w:pos="426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Marcin </w:t>
      </w:r>
      <w:proofErr w:type="spellStart"/>
      <w:r>
        <w:rPr>
          <w:rFonts w:ascii="Calibri" w:hAnsi="Calibri" w:cs="Calibri"/>
          <w:sz w:val="24"/>
          <w:szCs w:val="24"/>
        </w:rPr>
        <w:t>Z</w:t>
      </w:r>
      <w:r w:rsidRPr="005F5F78">
        <w:rPr>
          <w:rFonts w:ascii="Calibri" w:hAnsi="Calibri" w:cs="Calibri"/>
          <w:sz w:val="24"/>
          <w:szCs w:val="24"/>
        </w:rPr>
        <w:t>mudziński</w:t>
      </w:r>
      <w:proofErr w:type="spellEnd"/>
      <w:r w:rsidRPr="005F5F78">
        <w:rPr>
          <w:rFonts w:ascii="Calibri" w:hAnsi="Calibri" w:cs="Calibri"/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</w:rPr>
        <w:t>tel.  459-585-359 e-mail: kapielisko@osir.swinoujscie.pl</w:t>
      </w:r>
    </w:p>
    <w:p w:rsidR="00D33A74" w:rsidRPr="005F5F78" w:rsidRDefault="00D33A74" w:rsidP="00D33A74">
      <w:pPr>
        <w:tabs>
          <w:tab w:val="left" w:pos="426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5F5F78">
        <w:rPr>
          <w:rFonts w:ascii="Calibri" w:hAnsi="Calibri" w:cs="Calibri"/>
          <w:sz w:val="24"/>
          <w:szCs w:val="24"/>
        </w:rPr>
        <w:t xml:space="preserve">- Magda Skoczylas </w:t>
      </w:r>
      <w:r>
        <w:rPr>
          <w:rFonts w:ascii="Calibri" w:hAnsi="Calibri" w:cs="Calibri"/>
          <w:sz w:val="24"/>
          <w:szCs w:val="24"/>
        </w:rPr>
        <w:t>– tel. 913213781 wew. 29 e-mail: kapielisko@osir.swinoujscie.pl</w:t>
      </w:r>
    </w:p>
    <w:p w:rsidR="00D33A74" w:rsidRDefault="00D33A74" w:rsidP="00D33A74">
      <w:pPr>
        <w:tabs>
          <w:tab w:val="left" w:pos="426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 -Katarzyna </w:t>
      </w:r>
      <w:proofErr w:type="spellStart"/>
      <w:r>
        <w:rPr>
          <w:rFonts w:ascii="Calibri" w:hAnsi="Calibri" w:cs="Calibri"/>
          <w:sz w:val="24"/>
          <w:szCs w:val="24"/>
        </w:rPr>
        <w:t>Wenderska</w:t>
      </w:r>
      <w:proofErr w:type="spellEnd"/>
      <w:r>
        <w:rPr>
          <w:rFonts w:ascii="Calibri" w:hAnsi="Calibri" w:cs="Calibri"/>
          <w:sz w:val="24"/>
          <w:szCs w:val="24"/>
        </w:rPr>
        <w:t xml:space="preserve"> –tel.913213781 wew. 28 </w:t>
      </w:r>
    </w:p>
    <w:p w:rsidR="00D33A74" w:rsidRPr="003773EE" w:rsidRDefault="00D33A74" w:rsidP="00D33A74">
      <w:pPr>
        <w:tabs>
          <w:tab w:val="left" w:pos="426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773EE">
        <w:rPr>
          <w:rFonts w:ascii="Calibri" w:hAnsi="Calibri" w:cs="Calibri"/>
          <w:sz w:val="24"/>
          <w:szCs w:val="24"/>
        </w:rPr>
        <w:t xml:space="preserve">                e-mail: </w:t>
      </w:r>
      <w:hyperlink r:id="rId8" w:history="1">
        <w:r w:rsidRPr="003773EE">
          <w:rPr>
            <w:rStyle w:val="Hipercze"/>
            <w:rFonts w:ascii="Calibri" w:hAnsi="Calibri" w:cs="Calibri"/>
            <w:sz w:val="24"/>
            <w:szCs w:val="24"/>
          </w:rPr>
          <w:t>k.wenderska@osir.swinoujscie.pl</w:t>
        </w:r>
      </w:hyperlink>
    </w:p>
    <w:p w:rsidR="00D33A74" w:rsidRPr="003773EE" w:rsidRDefault="00D33A74" w:rsidP="00D33A74">
      <w:pPr>
        <w:tabs>
          <w:tab w:val="left" w:pos="426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D33A74" w:rsidRPr="009D3F0B" w:rsidRDefault="00D33A74" w:rsidP="00D33A74">
      <w:pPr>
        <w:numPr>
          <w:ilvl w:val="0"/>
          <w:numId w:val="28"/>
        </w:numPr>
        <w:tabs>
          <w:tab w:val="left" w:pos="851"/>
          <w:tab w:val="left" w:pos="993"/>
        </w:tabs>
        <w:spacing w:line="276" w:lineRule="auto"/>
        <w:jc w:val="both"/>
        <w:rPr>
          <w:rFonts w:ascii="Calibri" w:hAnsi="Calibri" w:cs="Calibri"/>
          <w:spacing w:val="-2"/>
          <w:sz w:val="24"/>
          <w:szCs w:val="24"/>
          <w:lang w:eastAsia="pl-PL"/>
        </w:rPr>
      </w:pPr>
      <w:r w:rsidRPr="00AA4B6E">
        <w:rPr>
          <w:rFonts w:ascii="Calibri" w:hAnsi="Calibri" w:cs="Calibri"/>
          <w:sz w:val="24"/>
          <w:szCs w:val="24"/>
        </w:rPr>
        <w:t>Zamawiający informuje, że instrukcje korzystania z</w:t>
      </w:r>
      <w:r>
        <w:rPr>
          <w:rFonts w:ascii="Calibri" w:hAnsi="Calibri" w:cs="Calibri"/>
          <w:sz w:val="24"/>
          <w:szCs w:val="24"/>
        </w:rPr>
        <w:t xml:space="preserve"> Platformy Zakupowej,</w:t>
      </w:r>
      <w:r w:rsidRPr="00AA4B6E">
        <w:rPr>
          <w:rFonts w:ascii="Calibri" w:hAnsi="Calibri" w:cs="Calibri"/>
          <w:sz w:val="24"/>
          <w:szCs w:val="24"/>
        </w:rPr>
        <w:t xml:space="preserve"> dotyczące w szczególności logowania, składania wniosków o wyjaśnienie treści SWZ, składania ofert oraz innych czynności</w:t>
      </w:r>
      <w:r>
        <w:rPr>
          <w:rFonts w:ascii="Calibri" w:hAnsi="Calibri" w:cs="Calibri"/>
          <w:sz w:val="24"/>
          <w:szCs w:val="24"/>
        </w:rPr>
        <w:t>,</w:t>
      </w:r>
      <w:r w:rsidRPr="00AA4B6E">
        <w:rPr>
          <w:rFonts w:ascii="Calibri" w:hAnsi="Calibri" w:cs="Calibri"/>
          <w:sz w:val="24"/>
          <w:szCs w:val="24"/>
        </w:rPr>
        <w:t xml:space="preserve"> podejmowanych w niniejszym postępowaniu przy użyciu </w:t>
      </w:r>
      <w:r w:rsidRPr="006133B7">
        <w:rPr>
          <w:rFonts w:ascii="Calibri" w:hAnsi="Calibri" w:cs="Calibri"/>
          <w:sz w:val="24"/>
          <w:szCs w:val="24"/>
        </w:rPr>
        <w:t>Platformy Zakupowej</w:t>
      </w:r>
      <w:r>
        <w:rPr>
          <w:rFonts w:ascii="Calibri" w:hAnsi="Calibri" w:cs="Calibri"/>
          <w:sz w:val="24"/>
          <w:szCs w:val="24"/>
        </w:rPr>
        <w:t xml:space="preserve">, </w:t>
      </w:r>
      <w:r w:rsidRPr="00AA4B6E">
        <w:rPr>
          <w:rFonts w:ascii="Calibri" w:hAnsi="Calibri" w:cs="Calibri"/>
          <w:sz w:val="24"/>
          <w:szCs w:val="24"/>
        </w:rPr>
        <w:t xml:space="preserve">znajdują się w zakładce „Instrukcje dla Wykonawców" na stronie internetowej pod adresem: </w:t>
      </w:r>
      <w:hyperlink r:id="rId9" w:history="1">
        <w:r w:rsidRPr="009A71C5">
          <w:rPr>
            <w:rStyle w:val="Hipercze"/>
            <w:rFonts w:ascii="Calibri" w:hAnsi="Calibri" w:cs="Calibri"/>
            <w:sz w:val="24"/>
            <w:szCs w:val="24"/>
          </w:rPr>
          <w:t>https://platformazakupowa.pl/strona/45-instrukcje</w:t>
        </w:r>
      </w:hyperlink>
      <w:r>
        <w:rPr>
          <w:rFonts w:ascii="Calibri" w:hAnsi="Calibri" w:cs="Calibri"/>
          <w:sz w:val="24"/>
          <w:szCs w:val="24"/>
        </w:rPr>
        <w:t xml:space="preserve">. </w:t>
      </w:r>
      <w:r w:rsidRPr="006133B7">
        <w:rPr>
          <w:rFonts w:ascii="Calibri" w:hAnsi="Calibri" w:cs="Calibri"/>
          <w:sz w:val="24"/>
          <w:szCs w:val="24"/>
        </w:rPr>
        <w:t xml:space="preserve">Przystąpienie </w:t>
      </w:r>
      <w:r w:rsidRPr="00AA4B6E">
        <w:rPr>
          <w:rFonts w:ascii="Calibri" w:eastAsia="Arial" w:hAnsi="Calibri" w:cs="Calibri"/>
          <w:sz w:val="24"/>
          <w:szCs w:val="24"/>
          <w:lang w:eastAsia="pl-PL"/>
        </w:rPr>
        <w:t>do niniejszego postępowania o udzielenie zamówienia publicznego</w:t>
      </w:r>
      <w:r w:rsidRPr="006133B7">
        <w:rPr>
          <w:rFonts w:ascii="Calibri" w:eastAsia="Arial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Arial" w:hAnsi="Calibri" w:cs="Calibri"/>
          <w:sz w:val="24"/>
          <w:szCs w:val="24"/>
          <w:lang w:eastAsia="pl-PL"/>
        </w:rPr>
        <w:t xml:space="preserve">musi być poprzedzone </w:t>
      </w:r>
      <w:r w:rsidRPr="00AA4B6E">
        <w:rPr>
          <w:rFonts w:ascii="Calibri" w:eastAsia="Arial" w:hAnsi="Calibri" w:cs="Calibri"/>
          <w:sz w:val="24"/>
          <w:szCs w:val="24"/>
          <w:lang w:eastAsia="pl-PL"/>
        </w:rPr>
        <w:t>zapozna</w:t>
      </w:r>
      <w:r>
        <w:rPr>
          <w:rFonts w:ascii="Calibri" w:eastAsia="Arial" w:hAnsi="Calibri" w:cs="Calibri"/>
          <w:sz w:val="24"/>
          <w:szCs w:val="24"/>
          <w:lang w:eastAsia="pl-PL"/>
        </w:rPr>
        <w:t xml:space="preserve">niem się i </w:t>
      </w:r>
      <w:r w:rsidRPr="00AA4B6E">
        <w:rPr>
          <w:rFonts w:ascii="Calibri" w:eastAsia="Arial" w:hAnsi="Calibri" w:cs="Calibri"/>
          <w:sz w:val="24"/>
          <w:szCs w:val="24"/>
          <w:lang w:eastAsia="pl-PL"/>
        </w:rPr>
        <w:t>stos</w:t>
      </w:r>
      <w:r>
        <w:rPr>
          <w:rFonts w:ascii="Calibri" w:eastAsia="Arial" w:hAnsi="Calibri" w:cs="Calibri"/>
          <w:sz w:val="24"/>
          <w:szCs w:val="24"/>
          <w:lang w:eastAsia="pl-PL"/>
        </w:rPr>
        <w:t xml:space="preserve">owaniem </w:t>
      </w:r>
      <w:r w:rsidRPr="00AA4B6E">
        <w:rPr>
          <w:rFonts w:ascii="Calibri" w:eastAsia="Arial" w:hAnsi="Calibri" w:cs="Calibri"/>
          <w:sz w:val="24"/>
          <w:szCs w:val="24"/>
          <w:lang w:eastAsia="pl-PL"/>
        </w:rPr>
        <w:t>Instrukcji</w:t>
      </w:r>
      <w:r>
        <w:rPr>
          <w:rFonts w:ascii="Calibri" w:eastAsia="Arial" w:hAnsi="Calibri" w:cs="Calibri"/>
          <w:sz w:val="24"/>
          <w:szCs w:val="24"/>
          <w:lang w:eastAsia="pl-PL"/>
        </w:rPr>
        <w:t>.</w:t>
      </w:r>
    </w:p>
    <w:p w:rsidR="00D33A74" w:rsidRPr="009D3F0B" w:rsidRDefault="00D33A74" w:rsidP="00D33A74">
      <w:pPr>
        <w:numPr>
          <w:ilvl w:val="0"/>
          <w:numId w:val="28"/>
        </w:numPr>
        <w:tabs>
          <w:tab w:val="left" w:pos="851"/>
          <w:tab w:val="left" w:pos="993"/>
        </w:tabs>
        <w:spacing w:line="276" w:lineRule="auto"/>
        <w:jc w:val="both"/>
        <w:rPr>
          <w:rFonts w:ascii="Calibri" w:hAnsi="Calibri" w:cs="Calibri"/>
          <w:spacing w:val="-2"/>
          <w:sz w:val="24"/>
          <w:szCs w:val="24"/>
          <w:lang w:eastAsia="pl-PL"/>
        </w:rPr>
      </w:pPr>
      <w:r w:rsidRPr="006133B7">
        <w:rPr>
          <w:rFonts w:ascii="Calibri" w:hAnsi="Calibri" w:cs="Calibri"/>
          <w:sz w:val="24"/>
          <w:szCs w:val="24"/>
        </w:rPr>
        <w:lastRenderedPageBreak/>
        <w:t xml:space="preserve">Przystępując do niniejszego postępowania wykonawca </w:t>
      </w:r>
      <w:r w:rsidRPr="006133B7">
        <w:rPr>
          <w:rFonts w:ascii="Calibri" w:eastAsia="Arial" w:hAnsi="Calibri" w:cs="Calibri"/>
          <w:sz w:val="24"/>
          <w:szCs w:val="24"/>
          <w:lang w:eastAsia="pl-PL"/>
        </w:rPr>
        <w:t xml:space="preserve">akceptuje warunki korzystania z Platformy określone w Regulaminie zamieszczonym na stronie internetowej </w:t>
      </w:r>
      <w:hyperlink r:id="rId10">
        <w:r w:rsidRPr="006133B7">
          <w:rPr>
            <w:rFonts w:ascii="Calibri" w:eastAsia="Arial" w:hAnsi="Calibri" w:cs="Calibri"/>
            <w:sz w:val="24"/>
            <w:szCs w:val="24"/>
            <w:lang w:eastAsia="pl-PL"/>
          </w:rPr>
          <w:t>pod linkiem</w:t>
        </w:r>
      </w:hyperlink>
      <w:r w:rsidRPr="006133B7">
        <w:rPr>
          <w:rFonts w:ascii="Calibri" w:eastAsia="Arial" w:hAnsi="Calibri" w:cs="Calibri"/>
          <w:sz w:val="24"/>
          <w:szCs w:val="24"/>
          <w:lang w:eastAsia="pl-PL"/>
        </w:rPr>
        <w:t xml:space="preserve"> </w:t>
      </w:r>
      <w:hyperlink r:id="rId11" w:history="1">
        <w:r w:rsidRPr="009A71C5">
          <w:rPr>
            <w:rStyle w:val="Hipercze"/>
            <w:rFonts w:ascii="Calibri" w:eastAsia="Arial" w:hAnsi="Calibri" w:cs="Calibri"/>
            <w:sz w:val="24"/>
            <w:szCs w:val="24"/>
            <w:lang w:eastAsia="pl-PL"/>
          </w:rPr>
          <w:t>https://platformazakupowa.pl/strona/1-regulamin</w:t>
        </w:r>
      </w:hyperlink>
      <w:r>
        <w:rPr>
          <w:rFonts w:ascii="Calibri" w:eastAsia="Arial" w:hAnsi="Calibri" w:cs="Calibri"/>
          <w:sz w:val="24"/>
          <w:szCs w:val="24"/>
          <w:lang w:eastAsia="pl-PL"/>
        </w:rPr>
        <w:t xml:space="preserve"> </w:t>
      </w:r>
      <w:r w:rsidRPr="006133B7">
        <w:rPr>
          <w:rFonts w:ascii="Calibri" w:eastAsia="Arial" w:hAnsi="Calibri" w:cs="Calibri"/>
          <w:sz w:val="24"/>
          <w:szCs w:val="24"/>
          <w:lang w:eastAsia="pl-PL"/>
        </w:rPr>
        <w:t>oraz uznaje go za wiążący</w:t>
      </w:r>
      <w:r>
        <w:rPr>
          <w:rFonts w:ascii="Calibri" w:eastAsia="Arial" w:hAnsi="Calibri" w:cs="Calibri"/>
          <w:sz w:val="24"/>
          <w:szCs w:val="24"/>
          <w:lang w:eastAsia="pl-PL"/>
        </w:rPr>
        <w:t>.</w:t>
      </w:r>
    </w:p>
    <w:p w:rsidR="00D33A74" w:rsidRDefault="00D33A74" w:rsidP="00D33A74">
      <w:pPr>
        <w:numPr>
          <w:ilvl w:val="0"/>
          <w:numId w:val="28"/>
        </w:numPr>
        <w:tabs>
          <w:tab w:val="left" w:pos="851"/>
          <w:tab w:val="left" w:pos="993"/>
        </w:tabs>
        <w:spacing w:line="276" w:lineRule="auto"/>
        <w:jc w:val="both"/>
        <w:rPr>
          <w:rFonts w:ascii="Calibri" w:hAnsi="Calibri" w:cs="Calibri"/>
          <w:spacing w:val="-2"/>
          <w:sz w:val="24"/>
          <w:szCs w:val="24"/>
          <w:lang w:eastAsia="pl-PL"/>
        </w:rPr>
      </w:pPr>
      <w:r w:rsidRPr="009E3794">
        <w:rPr>
          <w:rFonts w:ascii="Calibri" w:hAnsi="Calibri" w:cs="Calibri"/>
          <w:spacing w:val="-2"/>
          <w:sz w:val="24"/>
          <w:szCs w:val="24"/>
          <w:lang w:eastAsia="pl-PL"/>
        </w:rPr>
        <w:t xml:space="preserve">Sposób sporządzenia dokumentów lub oświadczeń musi być zgody z wymaganiami określonymi w ustawie </w:t>
      </w:r>
      <w:proofErr w:type="spellStart"/>
      <w:r w:rsidRPr="009E3794">
        <w:rPr>
          <w:rFonts w:ascii="Calibri" w:hAnsi="Calibri" w:cs="Calibri"/>
          <w:spacing w:val="-2"/>
          <w:sz w:val="24"/>
          <w:szCs w:val="24"/>
          <w:lang w:eastAsia="pl-PL"/>
        </w:rPr>
        <w:t>Pzp</w:t>
      </w:r>
      <w:proofErr w:type="spellEnd"/>
      <w:r w:rsidRPr="009E3794">
        <w:rPr>
          <w:rFonts w:ascii="Calibri" w:hAnsi="Calibri" w:cs="Calibri"/>
          <w:spacing w:val="-2"/>
          <w:sz w:val="24"/>
          <w:szCs w:val="24"/>
          <w:lang w:eastAsia="pl-PL"/>
        </w:rPr>
        <w:t>, rozporządzeniu Ministra Rozwoju, Pracy i Technologii z dnia 23.12.2020 r. w sprawie podmiotowych środków dowodowych oraz innych dokumentów lub oświadczeń, jakich może żądać zamawiający od wykonawcy (Dz.U. z</w:t>
      </w:r>
      <w:r>
        <w:rPr>
          <w:rFonts w:ascii="Calibri" w:hAnsi="Calibri" w:cs="Calibri"/>
          <w:spacing w:val="-2"/>
          <w:sz w:val="24"/>
          <w:szCs w:val="24"/>
          <w:lang w:eastAsia="pl-PL"/>
        </w:rPr>
        <w:t> </w:t>
      </w:r>
      <w:r w:rsidRPr="009E3794">
        <w:rPr>
          <w:rFonts w:ascii="Calibri" w:hAnsi="Calibri" w:cs="Calibri"/>
          <w:spacing w:val="-2"/>
          <w:sz w:val="24"/>
          <w:szCs w:val="24"/>
          <w:lang w:eastAsia="pl-PL"/>
        </w:rPr>
        <w:t>2020 r., poz. 2415) oraz rozporządzeniu Prezesa Rady Ministrów z dnia 30.12.2020 r. w</w:t>
      </w:r>
      <w:r>
        <w:rPr>
          <w:rFonts w:ascii="Calibri" w:hAnsi="Calibri" w:cs="Calibri"/>
          <w:spacing w:val="-2"/>
          <w:sz w:val="24"/>
          <w:szCs w:val="24"/>
          <w:lang w:eastAsia="pl-PL"/>
        </w:rPr>
        <w:t> </w:t>
      </w:r>
      <w:r w:rsidRPr="009E3794">
        <w:rPr>
          <w:rFonts w:ascii="Calibri" w:hAnsi="Calibri" w:cs="Calibri"/>
          <w:spacing w:val="-2"/>
          <w:sz w:val="24"/>
          <w:szCs w:val="24"/>
          <w:lang w:eastAsia="pl-PL"/>
        </w:rPr>
        <w:t>sprawie sposobu sporządzania</w:t>
      </w:r>
      <w:r>
        <w:rPr>
          <w:rFonts w:ascii="Calibri" w:hAnsi="Calibri" w:cs="Calibri"/>
          <w:spacing w:val="-2"/>
          <w:sz w:val="24"/>
          <w:szCs w:val="24"/>
          <w:lang w:eastAsia="pl-PL"/>
        </w:rPr>
        <w:t xml:space="preserve"> </w:t>
      </w:r>
      <w:r w:rsidRPr="00316E43">
        <w:rPr>
          <w:rFonts w:ascii="Calibri" w:hAnsi="Calibri" w:cs="Calibri"/>
          <w:spacing w:val="-2"/>
          <w:sz w:val="24"/>
          <w:szCs w:val="24"/>
          <w:lang w:eastAsia="pl-PL"/>
        </w:rPr>
        <w:t>i przekazywania informacji oraz wymagań technicznych dla dokumentów elektronicznych oraz środków komunikacji elektronicznej w postępowaniu</w:t>
      </w:r>
      <w:r>
        <w:rPr>
          <w:rFonts w:ascii="Calibri" w:hAnsi="Calibri" w:cs="Calibri"/>
          <w:spacing w:val="-2"/>
          <w:sz w:val="24"/>
          <w:szCs w:val="24"/>
          <w:lang w:eastAsia="pl-PL"/>
        </w:rPr>
        <w:t xml:space="preserve"> </w:t>
      </w:r>
      <w:r w:rsidRPr="00316E43">
        <w:rPr>
          <w:rFonts w:ascii="Calibri" w:hAnsi="Calibri" w:cs="Calibri"/>
          <w:spacing w:val="-2"/>
          <w:sz w:val="24"/>
          <w:szCs w:val="24"/>
          <w:lang w:eastAsia="pl-PL"/>
        </w:rPr>
        <w:t>o udzielenie zamówienia publicznego lub konkursie (Dz.U. z 2020 r., poz. 2452).</w:t>
      </w:r>
    </w:p>
    <w:p w:rsidR="00D33A74" w:rsidRDefault="00D33A74" w:rsidP="00D33A74">
      <w:pPr>
        <w:numPr>
          <w:ilvl w:val="0"/>
          <w:numId w:val="28"/>
        </w:numPr>
        <w:tabs>
          <w:tab w:val="left" w:pos="851"/>
          <w:tab w:val="left" w:pos="993"/>
        </w:tabs>
        <w:spacing w:line="276" w:lineRule="auto"/>
        <w:jc w:val="both"/>
        <w:rPr>
          <w:rFonts w:ascii="Calibri" w:hAnsi="Calibri" w:cs="Calibri"/>
          <w:spacing w:val="-2"/>
          <w:sz w:val="24"/>
          <w:szCs w:val="24"/>
          <w:lang w:eastAsia="pl-PL"/>
        </w:rPr>
      </w:pPr>
      <w:r w:rsidRPr="009D6BA6">
        <w:rPr>
          <w:rFonts w:ascii="Calibri" w:hAnsi="Calibri" w:cs="Calibri"/>
          <w:spacing w:val="-2"/>
          <w:sz w:val="24"/>
          <w:szCs w:val="24"/>
          <w:lang w:eastAsia="pl-PL"/>
        </w:rPr>
        <w:t>Zamawiający nie przewiduje sposobu komunikowania się z Wykonawcami</w:t>
      </w:r>
      <w:r w:rsidRPr="009D6BA6">
        <w:rPr>
          <w:rFonts w:ascii="Calibri" w:hAnsi="Calibri" w:cs="Calibri"/>
          <w:spacing w:val="-2"/>
          <w:sz w:val="24"/>
          <w:szCs w:val="24"/>
          <w:lang w:eastAsia="pl-PL"/>
        </w:rPr>
        <w:br/>
        <w:t>w inny sposób niż przy użyciu środków komunikacji elektronicznej, wskazanych</w:t>
      </w:r>
      <w:r w:rsidRPr="009D6BA6">
        <w:rPr>
          <w:rFonts w:ascii="Calibri" w:hAnsi="Calibri" w:cs="Calibri"/>
          <w:spacing w:val="-2"/>
          <w:sz w:val="24"/>
          <w:szCs w:val="24"/>
          <w:lang w:eastAsia="pl-PL"/>
        </w:rPr>
        <w:br/>
        <w:t>w SWZ</w:t>
      </w:r>
      <w:r>
        <w:rPr>
          <w:rFonts w:ascii="Calibri" w:hAnsi="Calibri" w:cs="Calibri"/>
          <w:spacing w:val="-2"/>
          <w:sz w:val="24"/>
          <w:szCs w:val="24"/>
          <w:lang w:eastAsia="pl-PL"/>
        </w:rPr>
        <w:t>.</w:t>
      </w:r>
    </w:p>
    <w:p w:rsidR="00D33A74" w:rsidRPr="00316E43" w:rsidRDefault="00D33A74" w:rsidP="00D33A74">
      <w:pPr>
        <w:numPr>
          <w:ilvl w:val="0"/>
          <w:numId w:val="28"/>
        </w:numPr>
        <w:tabs>
          <w:tab w:val="left" w:pos="851"/>
          <w:tab w:val="left" w:pos="993"/>
        </w:tabs>
        <w:spacing w:line="276" w:lineRule="auto"/>
        <w:jc w:val="both"/>
        <w:rPr>
          <w:rFonts w:ascii="Calibri" w:hAnsi="Calibri" w:cs="Calibri"/>
          <w:spacing w:val="-2"/>
          <w:sz w:val="24"/>
          <w:szCs w:val="24"/>
          <w:lang w:eastAsia="pl-PL"/>
        </w:rPr>
      </w:pPr>
      <w:r w:rsidRPr="009D6BA6">
        <w:rPr>
          <w:rFonts w:ascii="Calibri" w:hAnsi="Calibri" w:cs="Calibri"/>
          <w:spacing w:val="-2"/>
          <w:sz w:val="24"/>
          <w:szCs w:val="24"/>
          <w:lang w:eastAsia="pl-PL"/>
        </w:rPr>
        <w:t xml:space="preserve">W sprawach merytorycznych związanych z danym postępowaniem Zamawiający przewiduje możliwość porozumiewania się wyłącznie drogą elektroniczną, poprzez wykorzystanie na Platformie przycisku: </w:t>
      </w:r>
      <w:r w:rsidRPr="009D6BA6">
        <w:rPr>
          <w:rFonts w:ascii="Calibri" w:hAnsi="Calibri" w:cs="Calibri"/>
          <w:b/>
          <w:bCs/>
          <w:spacing w:val="-2"/>
          <w:sz w:val="24"/>
          <w:szCs w:val="24"/>
          <w:lang w:eastAsia="pl-PL"/>
        </w:rPr>
        <w:t>Wiadomości</w:t>
      </w:r>
      <w:r>
        <w:rPr>
          <w:rFonts w:ascii="Calibri" w:hAnsi="Calibri" w:cs="Calibri"/>
          <w:b/>
          <w:bCs/>
          <w:spacing w:val="-2"/>
          <w:sz w:val="24"/>
          <w:szCs w:val="24"/>
          <w:lang w:eastAsia="pl-PL"/>
        </w:rPr>
        <w:t>.</w:t>
      </w:r>
    </w:p>
    <w:p w:rsidR="00D33A74" w:rsidRDefault="00D33A74" w:rsidP="00D33A74">
      <w:pPr>
        <w:numPr>
          <w:ilvl w:val="0"/>
          <w:numId w:val="28"/>
        </w:numPr>
        <w:tabs>
          <w:tab w:val="left" w:pos="851"/>
          <w:tab w:val="left" w:pos="993"/>
        </w:tabs>
        <w:spacing w:line="276" w:lineRule="auto"/>
        <w:jc w:val="both"/>
        <w:rPr>
          <w:rFonts w:ascii="Calibri" w:hAnsi="Calibri" w:cs="Calibri"/>
          <w:spacing w:val="-2"/>
          <w:sz w:val="24"/>
          <w:szCs w:val="24"/>
          <w:lang w:eastAsia="pl-PL"/>
        </w:rPr>
      </w:pPr>
      <w:r w:rsidRPr="003D429E">
        <w:rPr>
          <w:rFonts w:ascii="Calibri" w:hAnsi="Calibri" w:cs="Calibri"/>
          <w:spacing w:val="-2"/>
          <w:sz w:val="24"/>
          <w:szCs w:val="24"/>
          <w:lang w:eastAsia="pl-PL"/>
        </w:rPr>
        <w:t>W sprawach technicznych związanych z obsługą Platformy należy korzystać</w:t>
      </w:r>
      <w:r w:rsidRPr="003D429E">
        <w:rPr>
          <w:rFonts w:ascii="Calibri" w:hAnsi="Calibri" w:cs="Calibri"/>
          <w:spacing w:val="-2"/>
          <w:sz w:val="24"/>
          <w:szCs w:val="24"/>
          <w:lang w:eastAsia="pl-PL"/>
        </w:rPr>
        <w:br/>
        <w:t xml:space="preserve">z pomocy </w:t>
      </w:r>
      <w:r w:rsidRPr="003D429E">
        <w:rPr>
          <w:rFonts w:ascii="Calibri" w:hAnsi="Calibri" w:cs="Calibri"/>
          <w:b/>
          <w:bCs/>
          <w:spacing w:val="-2"/>
          <w:sz w:val="24"/>
          <w:szCs w:val="24"/>
          <w:lang w:eastAsia="pl-PL"/>
        </w:rPr>
        <w:t>Centrum Wsparcia Klienta</w:t>
      </w:r>
      <w:r w:rsidRPr="003D429E">
        <w:rPr>
          <w:rFonts w:ascii="Calibri" w:hAnsi="Calibri" w:cs="Calibri"/>
          <w:spacing w:val="-2"/>
          <w:sz w:val="24"/>
          <w:szCs w:val="24"/>
          <w:lang w:eastAsia="pl-PL"/>
        </w:rPr>
        <w:t xml:space="preserve">, które udzieli wszelkich informacji związanych z procesem składania ofert, rejestracji czy innych aspektów technicznych Platformy. </w:t>
      </w:r>
      <w:r w:rsidRPr="003D429E">
        <w:rPr>
          <w:rFonts w:ascii="Calibri" w:hAnsi="Calibri" w:cs="Calibri"/>
          <w:b/>
          <w:bCs/>
          <w:spacing w:val="-2"/>
          <w:sz w:val="24"/>
          <w:szCs w:val="24"/>
          <w:lang w:eastAsia="pl-PL"/>
        </w:rPr>
        <w:t xml:space="preserve">Centrum Wsparcia Klienta </w:t>
      </w:r>
      <w:r w:rsidRPr="003D429E">
        <w:rPr>
          <w:rFonts w:ascii="Calibri" w:hAnsi="Calibri" w:cs="Calibri"/>
          <w:spacing w:val="-2"/>
          <w:sz w:val="24"/>
          <w:szCs w:val="24"/>
          <w:lang w:eastAsia="pl-PL"/>
        </w:rPr>
        <w:t xml:space="preserve">dostępne codziennie od poniedziałku do piątku w godz. Od 7.00 do 17.00 pod nr tel. </w:t>
      </w:r>
      <w:r w:rsidRPr="003D429E">
        <w:rPr>
          <w:rFonts w:ascii="Calibri" w:hAnsi="Calibri" w:cs="Calibri"/>
          <w:b/>
          <w:bCs/>
          <w:spacing w:val="-2"/>
          <w:sz w:val="24"/>
          <w:szCs w:val="24"/>
          <w:lang w:eastAsia="pl-PL"/>
        </w:rPr>
        <w:t>22 101 02 02</w:t>
      </w:r>
      <w:r>
        <w:rPr>
          <w:rFonts w:ascii="Calibri" w:hAnsi="Calibri" w:cs="Calibri"/>
          <w:b/>
          <w:bCs/>
          <w:spacing w:val="-2"/>
          <w:sz w:val="24"/>
          <w:szCs w:val="24"/>
          <w:lang w:eastAsia="pl-PL"/>
        </w:rPr>
        <w:t>.</w:t>
      </w:r>
    </w:p>
    <w:p w:rsidR="00D33A74" w:rsidRDefault="00D33A74" w:rsidP="00D33A74">
      <w:pPr>
        <w:numPr>
          <w:ilvl w:val="0"/>
          <w:numId w:val="28"/>
        </w:numPr>
        <w:tabs>
          <w:tab w:val="left" w:pos="851"/>
          <w:tab w:val="left" w:pos="993"/>
        </w:tabs>
        <w:spacing w:line="276" w:lineRule="auto"/>
        <w:jc w:val="both"/>
        <w:rPr>
          <w:rFonts w:ascii="Calibri" w:hAnsi="Calibri" w:cs="Calibri"/>
          <w:spacing w:val="-2"/>
          <w:sz w:val="24"/>
          <w:szCs w:val="24"/>
          <w:lang w:eastAsia="pl-PL"/>
        </w:rPr>
      </w:pPr>
      <w:r w:rsidRPr="00316E43">
        <w:rPr>
          <w:rFonts w:ascii="Calibri" w:hAnsi="Calibri" w:cs="Calibri"/>
          <w:spacing w:val="-2"/>
          <w:sz w:val="24"/>
          <w:szCs w:val="24"/>
          <w:lang w:eastAsia="pl-PL"/>
        </w:rPr>
        <w:t>W sytuacjach awaryjnych np. w przypadku braku działania Platformy, Zamawiający może również komunikować się z Wykonawcami za pomocą poczty elektronicznej</w:t>
      </w:r>
      <w:r>
        <w:rPr>
          <w:rFonts w:ascii="Calibri" w:hAnsi="Calibri" w:cs="Calibri"/>
          <w:spacing w:val="-2"/>
          <w:sz w:val="24"/>
          <w:szCs w:val="24"/>
          <w:lang w:eastAsia="pl-PL"/>
        </w:rPr>
        <w:t>.</w:t>
      </w:r>
    </w:p>
    <w:p w:rsidR="00D33A74" w:rsidRDefault="00D33A74" w:rsidP="00D33A74">
      <w:pPr>
        <w:numPr>
          <w:ilvl w:val="0"/>
          <w:numId w:val="28"/>
        </w:numPr>
        <w:tabs>
          <w:tab w:val="left" w:pos="851"/>
          <w:tab w:val="left" w:pos="993"/>
        </w:tabs>
        <w:spacing w:line="276" w:lineRule="auto"/>
        <w:jc w:val="both"/>
        <w:rPr>
          <w:rFonts w:ascii="Calibri" w:hAnsi="Calibri" w:cs="Calibri"/>
          <w:spacing w:val="-2"/>
          <w:sz w:val="24"/>
          <w:szCs w:val="24"/>
          <w:lang w:eastAsia="pl-PL"/>
        </w:rPr>
      </w:pPr>
      <w:r w:rsidRPr="003D429E">
        <w:rPr>
          <w:rFonts w:ascii="Calibri" w:hAnsi="Calibri" w:cs="Calibri"/>
          <w:spacing w:val="-2"/>
          <w:sz w:val="24"/>
          <w:szCs w:val="24"/>
          <w:lang w:eastAsia="pl-PL"/>
        </w:rPr>
        <w:t>Postępowanie odbywa się w języku polskim, w związku z czym wszelkie pisma, dokumenty, oświadczenia itp. składane w trakcie postępowania między Zamawiający ma wykonawcami muszą być sporządzone w języku polskim</w:t>
      </w:r>
      <w:r>
        <w:rPr>
          <w:rFonts w:ascii="Calibri" w:hAnsi="Calibri" w:cs="Calibri"/>
          <w:spacing w:val="-2"/>
          <w:sz w:val="24"/>
          <w:szCs w:val="24"/>
          <w:lang w:eastAsia="pl-PL"/>
        </w:rPr>
        <w:t>.</w:t>
      </w:r>
    </w:p>
    <w:p w:rsidR="00D33A74" w:rsidRPr="009D6BA6" w:rsidRDefault="00D33A74" w:rsidP="00D33A74">
      <w:pPr>
        <w:numPr>
          <w:ilvl w:val="0"/>
          <w:numId w:val="28"/>
        </w:numPr>
        <w:tabs>
          <w:tab w:val="left" w:pos="851"/>
          <w:tab w:val="left" w:pos="993"/>
        </w:tabs>
        <w:spacing w:line="276" w:lineRule="auto"/>
        <w:jc w:val="both"/>
        <w:rPr>
          <w:rFonts w:ascii="Calibri" w:hAnsi="Calibri" w:cs="Calibri"/>
          <w:spacing w:val="-2"/>
          <w:sz w:val="24"/>
          <w:szCs w:val="24"/>
          <w:lang w:eastAsia="pl-PL"/>
        </w:rPr>
      </w:pPr>
      <w:r w:rsidRPr="009D6BA6">
        <w:rPr>
          <w:rFonts w:ascii="Calibri" w:hAnsi="Calibri" w:cs="Calibri"/>
          <w:spacing w:val="-2"/>
          <w:sz w:val="24"/>
          <w:szCs w:val="24"/>
          <w:lang w:eastAsia="pl-PL"/>
        </w:rPr>
        <w:t>Złożenie oferty:</w:t>
      </w:r>
    </w:p>
    <w:p w:rsidR="00D33A74" w:rsidRPr="004700B2" w:rsidRDefault="00D33A74" w:rsidP="00D33A74">
      <w:pPr>
        <w:numPr>
          <w:ilvl w:val="1"/>
          <w:numId w:val="28"/>
        </w:numPr>
        <w:tabs>
          <w:tab w:val="left" w:pos="851"/>
          <w:tab w:val="left" w:pos="993"/>
        </w:tabs>
        <w:spacing w:line="276" w:lineRule="auto"/>
        <w:jc w:val="both"/>
        <w:rPr>
          <w:rFonts w:ascii="Calibri" w:hAnsi="Calibri" w:cs="Calibri"/>
          <w:spacing w:val="-2"/>
          <w:sz w:val="24"/>
          <w:szCs w:val="24"/>
          <w:lang w:eastAsia="pl-PL"/>
        </w:rPr>
      </w:pPr>
      <w:r w:rsidRPr="009D6BA6">
        <w:rPr>
          <w:rFonts w:ascii="Calibri" w:hAnsi="Calibri" w:cs="Calibri"/>
          <w:spacing w:val="-2"/>
          <w:sz w:val="24"/>
          <w:szCs w:val="24"/>
          <w:lang w:eastAsia="pl-PL"/>
        </w:rPr>
        <w:t>Ofertę wraz z załącznikami należy złożyć za pośrednictwem Platformy</w:t>
      </w:r>
      <w:r>
        <w:rPr>
          <w:rFonts w:ascii="Calibri" w:hAnsi="Calibri" w:cs="Calibri"/>
          <w:spacing w:val="-2"/>
          <w:sz w:val="24"/>
          <w:szCs w:val="24"/>
          <w:lang w:eastAsia="pl-PL"/>
        </w:rPr>
        <w:t xml:space="preserve"> </w:t>
      </w:r>
      <w:r w:rsidRPr="004700B2">
        <w:rPr>
          <w:rFonts w:ascii="Calibri" w:hAnsi="Calibri" w:cs="Calibri"/>
          <w:spacing w:val="-2"/>
          <w:sz w:val="24"/>
          <w:szCs w:val="24"/>
          <w:lang w:eastAsia="pl-PL"/>
        </w:rPr>
        <w:t>w zakładce POSTĘPOWANIA, w części dotyczącej niniejszego postępowania.</w:t>
      </w:r>
    </w:p>
    <w:p w:rsidR="00D33A74" w:rsidRPr="004700B2" w:rsidRDefault="00D33A74" w:rsidP="00D33A74">
      <w:pPr>
        <w:numPr>
          <w:ilvl w:val="1"/>
          <w:numId w:val="28"/>
        </w:numPr>
        <w:tabs>
          <w:tab w:val="left" w:pos="851"/>
          <w:tab w:val="left" w:pos="993"/>
        </w:tabs>
        <w:spacing w:line="276" w:lineRule="auto"/>
        <w:jc w:val="both"/>
        <w:rPr>
          <w:rFonts w:ascii="Calibri" w:hAnsi="Calibri" w:cs="Calibri"/>
          <w:spacing w:val="-2"/>
          <w:sz w:val="24"/>
          <w:szCs w:val="24"/>
          <w:lang w:eastAsia="pl-PL"/>
        </w:rPr>
      </w:pPr>
      <w:r w:rsidRPr="009D6BA6">
        <w:rPr>
          <w:rFonts w:ascii="Calibri" w:hAnsi="Calibri" w:cs="Calibri"/>
          <w:spacing w:val="-2"/>
          <w:sz w:val="24"/>
          <w:szCs w:val="24"/>
          <w:lang w:eastAsia="pl-PL"/>
        </w:rPr>
        <w:t xml:space="preserve">Po kliknięciu w tytuł postępowania nastąpi </w:t>
      </w:r>
      <w:r w:rsidR="0066013E">
        <w:rPr>
          <w:rFonts w:ascii="Calibri" w:hAnsi="Calibri" w:cs="Calibri"/>
          <w:spacing w:val="-2"/>
          <w:sz w:val="24"/>
          <w:szCs w:val="24"/>
          <w:lang w:eastAsia="pl-PL"/>
        </w:rPr>
        <w:t xml:space="preserve">prze kierowanie </w:t>
      </w:r>
      <w:r w:rsidRPr="009D6BA6">
        <w:rPr>
          <w:rFonts w:ascii="Calibri" w:hAnsi="Calibri" w:cs="Calibri"/>
          <w:spacing w:val="-2"/>
          <w:sz w:val="24"/>
          <w:szCs w:val="24"/>
          <w:lang w:eastAsia="pl-PL"/>
        </w:rPr>
        <w:t xml:space="preserve"> na Platformę, gdzie należy pobrać, wypełnić i złożyć ofertę wraz z załącznikami, postępując zgodnie</w:t>
      </w:r>
      <w:r>
        <w:rPr>
          <w:rFonts w:ascii="Calibri" w:hAnsi="Calibri" w:cs="Calibri"/>
          <w:spacing w:val="-2"/>
          <w:sz w:val="24"/>
          <w:szCs w:val="24"/>
          <w:lang w:eastAsia="pl-PL"/>
        </w:rPr>
        <w:t xml:space="preserve"> </w:t>
      </w:r>
      <w:r w:rsidRPr="004700B2">
        <w:rPr>
          <w:rFonts w:ascii="Calibri" w:hAnsi="Calibri" w:cs="Calibri"/>
          <w:spacing w:val="-2"/>
          <w:sz w:val="24"/>
          <w:szCs w:val="24"/>
          <w:lang w:eastAsia="pl-PL"/>
        </w:rPr>
        <w:t>z Instrukcją składania oferty dla wykonawcy, zamieszczoną na Platformie.</w:t>
      </w:r>
    </w:p>
    <w:p w:rsidR="00D33A74" w:rsidRPr="009D6BA6" w:rsidRDefault="00D33A74" w:rsidP="00D33A74">
      <w:pPr>
        <w:numPr>
          <w:ilvl w:val="1"/>
          <w:numId w:val="28"/>
        </w:numPr>
        <w:tabs>
          <w:tab w:val="left" w:pos="851"/>
          <w:tab w:val="left" w:pos="993"/>
        </w:tabs>
        <w:spacing w:line="276" w:lineRule="auto"/>
        <w:jc w:val="both"/>
        <w:rPr>
          <w:rFonts w:ascii="Calibri" w:hAnsi="Calibri" w:cs="Calibri"/>
          <w:spacing w:val="-2"/>
          <w:sz w:val="24"/>
          <w:szCs w:val="24"/>
          <w:lang w:eastAsia="pl-PL"/>
        </w:rPr>
      </w:pPr>
      <w:r w:rsidRPr="009D6BA6">
        <w:rPr>
          <w:rFonts w:ascii="Calibri" w:hAnsi="Calibri" w:cs="Calibri"/>
          <w:spacing w:val="-2"/>
          <w:sz w:val="24"/>
          <w:szCs w:val="24"/>
          <w:lang w:eastAsia="pl-PL"/>
        </w:rPr>
        <w:t>Składana oferta musi zawierać wypełnione wszystkie obowiązkowe pola oraz zawierać wymagane załączniki do oferty. Ofertę wraz z załącznikami należy złożyć w formie elektronicznej (opatrzonej kwalifikowanym podpisem elektronicznym).</w:t>
      </w:r>
    </w:p>
    <w:p w:rsidR="00D33A74" w:rsidRPr="009D6BA6" w:rsidRDefault="00D33A74" w:rsidP="00D33A74">
      <w:pPr>
        <w:numPr>
          <w:ilvl w:val="1"/>
          <w:numId w:val="28"/>
        </w:numPr>
        <w:tabs>
          <w:tab w:val="left" w:pos="851"/>
          <w:tab w:val="left" w:pos="993"/>
        </w:tabs>
        <w:spacing w:line="276" w:lineRule="auto"/>
        <w:jc w:val="both"/>
        <w:rPr>
          <w:rFonts w:ascii="Calibri" w:hAnsi="Calibri" w:cs="Calibri"/>
          <w:spacing w:val="-2"/>
          <w:sz w:val="24"/>
          <w:szCs w:val="24"/>
          <w:lang w:eastAsia="pl-PL"/>
        </w:rPr>
      </w:pPr>
      <w:r>
        <w:rPr>
          <w:rFonts w:ascii="Calibri" w:hAnsi="Calibri" w:cs="Calibri"/>
          <w:spacing w:val="-2"/>
          <w:sz w:val="24"/>
          <w:szCs w:val="24"/>
          <w:lang w:eastAsia="pl-PL"/>
        </w:rPr>
        <w:t xml:space="preserve"> </w:t>
      </w:r>
      <w:r w:rsidRPr="009D6BA6">
        <w:rPr>
          <w:rFonts w:ascii="Calibri" w:hAnsi="Calibri" w:cs="Calibri"/>
          <w:spacing w:val="-2"/>
          <w:sz w:val="24"/>
          <w:szCs w:val="24"/>
          <w:lang w:eastAsia="pl-PL"/>
        </w:rPr>
        <w:t>Za termin złożenia oferty uważa się termin zamieszczenia oferty na Platformie.</w:t>
      </w:r>
    </w:p>
    <w:p w:rsidR="00D33A74" w:rsidRDefault="00D33A74" w:rsidP="00D33A74">
      <w:pPr>
        <w:numPr>
          <w:ilvl w:val="1"/>
          <w:numId w:val="28"/>
        </w:numPr>
        <w:tabs>
          <w:tab w:val="left" w:pos="851"/>
          <w:tab w:val="left" w:pos="993"/>
        </w:tabs>
        <w:spacing w:line="276" w:lineRule="auto"/>
        <w:jc w:val="both"/>
        <w:rPr>
          <w:rFonts w:ascii="Calibri" w:hAnsi="Calibri" w:cs="Calibri"/>
          <w:spacing w:val="-2"/>
          <w:sz w:val="24"/>
          <w:szCs w:val="24"/>
          <w:lang w:eastAsia="pl-PL"/>
        </w:rPr>
      </w:pPr>
      <w:r w:rsidRPr="009D6BA6">
        <w:rPr>
          <w:rFonts w:ascii="Calibri" w:hAnsi="Calibri" w:cs="Calibri"/>
          <w:spacing w:val="-2"/>
          <w:sz w:val="24"/>
          <w:szCs w:val="24"/>
          <w:lang w:eastAsia="pl-PL"/>
        </w:rPr>
        <w:t xml:space="preserve">Wszelkie informacje stanowiące tajemnicę przedsiębiorstwa w rozumieniu ustawy z dnia 16 kwietnia 1993 r. o zwalczaniu nieuczciwej konkurencji, które wykonawca </w:t>
      </w:r>
      <w:r w:rsidRPr="009D6BA6">
        <w:rPr>
          <w:rFonts w:ascii="Calibri" w:hAnsi="Calibri" w:cs="Calibri"/>
          <w:spacing w:val="-2"/>
          <w:sz w:val="24"/>
          <w:szCs w:val="24"/>
          <w:lang w:eastAsia="pl-PL"/>
        </w:rPr>
        <w:lastRenderedPageBreak/>
        <w:t>zastrzeże jako tajemnicę przedsiębiorstwa, powinny zostać złożone zgodnie</w:t>
      </w:r>
      <w:r>
        <w:rPr>
          <w:rFonts w:ascii="Calibri" w:hAnsi="Calibri" w:cs="Calibri"/>
          <w:spacing w:val="-2"/>
          <w:sz w:val="24"/>
          <w:szCs w:val="24"/>
          <w:lang w:eastAsia="pl-PL"/>
        </w:rPr>
        <w:t xml:space="preserve"> </w:t>
      </w:r>
      <w:r w:rsidRPr="004700B2">
        <w:rPr>
          <w:rFonts w:ascii="Calibri" w:hAnsi="Calibri" w:cs="Calibri"/>
          <w:spacing w:val="-2"/>
          <w:sz w:val="24"/>
          <w:szCs w:val="24"/>
          <w:lang w:eastAsia="pl-PL"/>
        </w:rPr>
        <w:t>z Instrukcją składania oferty dla Wykonawcy</w:t>
      </w:r>
      <w:r>
        <w:rPr>
          <w:rFonts w:ascii="Calibri" w:hAnsi="Calibri" w:cs="Calibri"/>
          <w:spacing w:val="-2"/>
          <w:sz w:val="24"/>
          <w:szCs w:val="24"/>
          <w:lang w:eastAsia="pl-PL"/>
        </w:rPr>
        <w:t>.</w:t>
      </w:r>
    </w:p>
    <w:p w:rsidR="00D33A74" w:rsidRPr="004700B2" w:rsidRDefault="00D33A74" w:rsidP="00D33A74">
      <w:pPr>
        <w:numPr>
          <w:ilvl w:val="1"/>
          <w:numId w:val="28"/>
        </w:numPr>
        <w:tabs>
          <w:tab w:val="left" w:pos="851"/>
          <w:tab w:val="left" w:pos="993"/>
        </w:tabs>
        <w:spacing w:line="276" w:lineRule="auto"/>
        <w:jc w:val="both"/>
        <w:rPr>
          <w:rFonts w:ascii="Calibri" w:hAnsi="Calibri" w:cs="Calibri"/>
          <w:spacing w:val="-2"/>
          <w:sz w:val="24"/>
          <w:szCs w:val="24"/>
          <w:lang w:eastAsia="pl-PL"/>
        </w:rPr>
      </w:pPr>
      <w:r>
        <w:rPr>
          <w:rFonts w:ascii="Calibri" w:hAnsi="Calibri" w:cs="Calibri"/>
          <w:spacing w:val="-2"/>
          <w:sz w:val="24"/>
          <w:szCs w:val="24"/>
          <w:lang w:eastAsia="pl-PL"/>
        </w:rPr>
        <w:t xml:space="preserve"> </w:t>
      </w:r>
      <w:r w:rsidRPr="009D6BA6">
        <w:rPr>
          <w:rFonts w:ascii="Calibri" w:hAnsi="Calibri" w:cs="Calibri"/>
          <w:spacing w:val="-2"/>
          <w:sz w:val="24"/>
          <w:szCs w:val="24"/>
          <w:lang w:eastAsia="pl-PL"/>
        </w:rPr>
        <w:t>Złożenie oferty na nośniku danych (np. CD, pendrive) jest niedopuszczalne</w:t>
      </w:r>
      <w:r>
        <w:rPr>
          <w:rFonts w:ascii="Calibri" w:hAnsi="Calibri" w:cs="Calibri"/>
          <w:spacing w:val="-2"/>
          <w:sz w:val="24"/>
          <w:szCs w:val="24"/>
          <w:lang w:eastAsia="pl-PL"/>
        </w:rPr>
        <w:t>.</w:t>
      </w:r>
    </w:p>
    <w:p w:rsidR="00D33A74" w:rsidRPr="009D3F0B" w:rsidRDefault="00D33A74" w:rsidP="00D33A74">
      <w:pPr>
        <w:numPr>
          <w:ilvl w:val="0"/>
          <w:numId w:val="28"/>
        </w:numPr>
        <w:tabs>
          <w:tab w:val="left" w:pos="851"/>
          <w:tab w:val="left" w:pos="993"/>
        </w:tabs>
        <w:spacing w:line="276" w:lineRule="auto"/>
        <w:jc w:val="both"/>
        <w:rPr>
          <w:rFonts w:ascii="Calibri" w:hAnsi="Calibri" w:cs="Calibri"/>
          <w:spacing w:val="-2"/>
          <w:sz w:val="24"/>
          <w:szCs w:val="24"/>
          <w:lang w:eastAsia="pl-PL"/>
        </w:rPr>
      </w:pPr>
      <w:r w:rsidRPr="004700B2">
        <w:rPr>
          <w:rFonts w:ascii="Calibri" w:hAnsi="Calibri" w:cs="Calibri"/>
          <w:spacing w:val="-2"/>
          <w:sz w:val="24"/>
          <w:szCs w:val="24"/>
          <w:lang w:eastAsia="pl-PL"/>
        </w:rPr>
        <w:t>Minimalne wymaga</w:t>
      </w:r>
      <w:r w:rsidRPr="0031355E">
        <w:rPr>
          <w:rFonts w:ascii="Calibri" w:hAnsi="Calibri" w:cs="Calibri"/>
          <w:spacing w:val="-2"/>
          <w:sz w:val="24"/>
          <w:szCs w:val="24"/>
          <w:lang w:eastAsia="pl-PL"/>
        </w:rPr>
        <w:t xml:space="preserve">nia techniczne umożliwiające korzystanie z Platformy to przeglądarka internetowa EDGE, Chrome i FireFox w najnowszej dostępnej wersji, z włączoną obsługą języka </w:t>
      </w:r>
      <w:proofErr w:type="spellStart"/>
      <w:r w:rsidRPr="0031355E">
        <w:rPr>
          <w:rFonts w:ascii="Calibri" w:hAnsi="Calibri" w:cs="Calibri"/>
          <w:spacing w:val="-2"/>
          <w:sz w:val="24"/>
          <w:szCs w:val="24"/>
          <w:lang w:eastAsia="pl-PL"/>
        </w:rPr>
        <w:t>Javascript</w:t>
      </w:r>
      <w:proofErr w:type="spellEnd"/>
      <w:r w:rsidRPr="0031355E">
        <w:rPr>
          <w:rFonts w:ascii="Calibri" w:hAnsi="Calibri" w:cs="Calibri"/>
          <w:spacing w:val="-2"/>
          <w:sz w:val="24"/>
          <w:szCs w:val="24"/>
          <w:lang w:eastAsia="pl-PL"/>
        </w:rPr>
        <w:t>, akceptująca pliki typu „</w:t>
      </w:r>
      <w:proofErr w:type="spellStart"/>
      <w:r w:rsidRPr="0031355E">
        <w:rPr>
          <w:rFonts w:ascii="Calibri" w:hAnsi="Calibri" w:cs="Calibri"/>
          <w:spacing w:val="-2"/>
          <w:sz w:val="24"/>
          <w:szCs w:val="24"/>
          <w:lang w:eastAsia="pl-PL"/>
        </w:rPr>
        <w:t>cookies</w:t>
      </w:r>
      <w:proofErr w:type="spellEnd"/>
      <w:r w:rsidRPr="0031355E">
        <w:rPr>
          <w:rFonts w:ascii="Calibri" w:hAnsi="Calibri" w:cs="Calibri"/>
          <w:spacing w:val="-2"/>
          <w:sz w:val="24"/>
          <w:szCs w:val="24"/>
          <w:lang w:eastAsia="pl-PL"/>
        </w:rPr>
        <w:t>” oraz łącze internetowe o przepustowości co najmnie</w:t>
      </w:r>
      <w:r w:rsidRPr="009D3F0B">
        <w:rPr>
          <w:rFonts w:ascii="Calibri" w:hAnsi="Calibri" w:cs="Calibri"/>
          <w:spacing w:val="-2"/>
          <w:sz w:val="24"/>
          <w:szCs w:val="24"/>
          <w:lang w:eastAsia="pl-PL"/>
        </w:rPr>
        <w:t xml:space="preserve">j 256 </w:t>
      </w:r>
      <w:proofErr w:type="spellStart"/>
      <w:r w:rsidRPr="009D3F0B">
        <w:rPr>
          <w:rFonts w:ascii="Calibri" w:hAnsi="Calibri" w:cs="Calibri"/>
          <w:spacing w:val="-2"/>
          <w:sz w:val="24"/>
          <w:szCs w:val="24"/>
          <w:lang w:eastAsia="pl-PL"/>
        </w:rPr>
        <w:t>kbit</w:t>
      </w:r>
      <w:proofErr w:type="spellEnd"/>
      <w:r w:rsidRPr="009D3F0B">
        <w:rPr>
          <w:rFonts w:ascii="Calibri" w:hAnsi="Calibri" w:cs="Calibri"/>
          <w:spacing w:val="-2"/>
          <w:sz w:val="24"/>
          <w:szCs w:val="24"/>
          <w:lang w:eastAsia="pl-PL"/>
        </w:rPr>
        <w:t>/s. </w:t>
      </w:r>
      <w:hyperlink r:id="rId12" w:history="1">
        <w:r w:rsidRPr="004700B2">
          <w:rPr>
            <w:rStyle w:val="Hipercze"/>
            <w:rFonts w:ascii="Calibri" w:hAnsi="Calibri" w:cs="Calibri"/>
            <w:spacing w:val="-2"/>
            <w:sz w:val="24"/>
            <w:szCs w:val="24"/>
            <w:lang w:eastAsia="pl-PL"/>
          </w:rPr>
          <w:t>Platforma</w:t>
        </w:r>
      </w:hyperlink>
      <w:r w:rsidRPr="004700B2">
        <w:rPr>
          <w:rFonts w:ascii="Calibri" w:hAnsi="Calibri" w:cs="Calibri"/>
          <w:spacing w:val="-2"/>
          <w:sz w:val="24"/>
          <w:szCs w:val="24"/>
          <w:lang w:eastAsia="pl-PL"/>
        </w:rPr>
        <w:t> jest zoptymalizowana dla minimalnej rozdzielczości ekranu 1024x768 pikseli.</w:t>
      </w:r>
    </w:p>
    <w:p w:rsidR="00D33A74" w:rsidRPr="00605C21" w:rsidRDefault="00D33A74" w:rsidP="00D33A74">
      <w:pPr>
        <w:widowControl w:val="0"/>
        <w:autoSpaceDE w:val="0"/>
        <w:spacing w:line="276" w:lineRule="auto"/>
        <w:jc w:val="both"/>
        <w:rPr>
          <w:b/>
          <w:bCs/>
          <w:sz w:val="24"/>
          <w:szCs w:val="24"/>
        </w:rPr>
      </w:pPr>
    </w:p>
    <w:tbl>
      <w:tblPr>
        <w:tblW w:w="9690" w:type="dxa"/>
        <w:tblInd w:w="-84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690"/>
      </w:tblGrid>
      <w:tr w:rsidR="00D33A74" w:rsidRPr="00605C21" w:rsidTr="008D704F">
        <w:trPr>
          <w:trHeight w:val="519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33A74" w:rsidRPr="00605C21" w:rsidRDefault="00D33A74" w:rsidP="008D704F">
            <w:pPr>
              <w:widowControl w:val="0"/>
              <w:tabs>
                <w:tab w:val="left" w:pos="372"/>
              </w:tabs>
              <w:autoSpaceDE w:val="0"/>
              <w:spacing w:line="276" w:lineRule="auto"/>
              <w:ind w:left="372" w:hanging="37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05C21"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V</w:t>
            </w:r>
            <w:r w:rsidRPr="00605C2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</w:t>
            </w:r>
            <w:r w:rsidRPr="00605C21">
              <w:rPr>
                <w:rFonts w:ascii="Calibri" w:hAnsi="Calibri" w:cs="Calibri"/>
                <w:b/>
                <w:bCs/>
                <w:sz w:val="24"/>
                <w:szCs w:val="24"/>
              </w:rPr>
              <w:t>rzedmiot zamówienia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, opcje, stosunek pracy</w:t>
            </w:r>
          </w:p>
        </w:tc>
      </w:tr>
    </w:tbl>
    <w:p w:rsidR="00D33A74" w:rsidRPr="006654FF" w:rsidRDefault="00D33A74" w:rsidP="00D33A74">
      <w:pPr>
        <w:pStyle w:val="Tekstpodstawowywcity"/>
        <w:spacing w:before="120" w:after="120"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1. </w:t>
      </w:r>
      <w:r w:rsidRPr="006654FF">
        <w:rPr>
          <w:rFonts w:ascii="Calibri" w:hAnsi="Calibri" w:cs="Arial"/>
        </w:rPr>
        <w:t>Przedmiotem zamówienia jest świadczenie usług sprzątania i utrzymania czystości dla O</w:t>
      </w:r>
      <w:r>
        <w:rPr>
          <w:rFonts w:ascii="Calibri" w:hAnsi="Calibri" w:cs="Arial"/>
        </w:rPr>
        <w:t xml:space="preserve">środka </w:t>
      </w:r>
      <w:r w:rsidRPr="006654FF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portu i </w:t>
      </w:r>
      <w:r w:rsidRPr="006654FF">
        <w:rPr>
          <w:rFonts w:ascii="Calibri" w:hAnsi="Calibri" w:cs="Arial"/>
        </w:rPr>
        <w:t>R</w:t>
      </w:r>
      <w:r>
        <w:rPr>
          <w:rFonts w:ascii="Calibri" w:hAnsi="Calibri" w:cs="Arial"/>
        </w:rPr>
        <w:t>ekreacji</w:t>
      </w:r>
      <w:r w:rsidRPr="006654FF">
        <w:rPr>
          <w:rFonts w:ascii="Calibri" w:hAnsi="Calibri" w:cs="Arial"/>
        </w:rPr>
        <w:t xml:space="preserve"> „Wyspiarz” w Świnoujściu przez </w:t>
      </w:r>
      <w:r>
        <w:rPr>
          <w:rFonts w:ascii="Calibri" w:hAnsi="Calibri" w:cs="Arial"/>
        </w:rPr>
        <w:t>wykonawcę posiadającego</w:t>
      </w:r>
      <w:r w:rsidRPr="006654FF">
        <w:rPr>
          <w:rFonts w:ascii="Calibri" w:hAnsi="Calibri" w:cs="Arial"/>
        </w:rPr>
        <w:t xml:space="preserve"> odpowiednie uprawnienia</w:t>
      </w:r>
      <w:r>
        <w:rPr>
          <w:rFonts w:ascii="Calibri" w:hAnsi="Calibri" w:cs="Arial"/>
        </w:rPr>
        <w:t xml:space="preserve"> i</w:t>
      </w:r>
      <w:r w:rsidRPr="006654FF">
        <w:rPr>
          <w:rFonts w:ascii="Calibri" w:hAnsi="Calibri" w:cs="Arial"/>
        </w:rPr>
        <w:t xml:space="preserve"> pozwolenia </w:t>
      </w:r>
      <w:r>
        <w:rPr>
          <w:rFonts w:ascii="Calibri" w:hAnsi="Calibri" w:cs="Arial"/>
        </w:rPr>
        <w:t xml:space="preserve">w ramach trzech zadań: </w:t>
      </w:r>
      <w:r w:rsidRPr="006654FF">
        <w:rPr>
          <w:rFonts w:ascii="Calibri" w:hAnsi="Calibri" w:cs="Arial"/>
        </w:rPr>
        <w:t>1</w:t>
      </w:r>
      <w:r>
        <w:rPr>
          <w:rFonts w:ascii="Calibri" w:hAnsi="Calibri" w:cs="Arial"/>
        </w:rPr>
        <w:t>, 2,3, z czego zadanie   nr 1 zostanie wykonane przez Wykonawcę, zaś zadania 2 i 3 objęte są prawe</w:t>
      </w:r>
      <w:r w:rsidR="00C24D09">
        <w:rPr>
          <w:rFonts w:ascii="Calibri" w:hAnsi="Calibri" w:cs="Arial"/>
        </w:rPr>
        <w:t>m</w:t>
      </w:r>
      <w:r>
        <w:rPr>
          <w:rFonts w:ascii="Calibri" w:hAnsi="Calibri" w:cs="Arial"/>
        </w:rPr>
        <w:t xml:space="preserve">, opcji: </w:t>
      </w:r>
    </w:p>
    <w:p w:rsidR="00D33A74" w:rsidRPr="008D1DFD" w:rsidRDefault="00D33A74" w:rsidP="00D33A74">
      <w:pPr>
        <w:pStyle w:val="Tekstpodstawowywcity"/>
        <w:spacing w:before="120" w:after="120" w:line="276" w:lineRule="auto"/>
        <w:rPr>
          <w:rFonts w:ascii="Calibri" w:hAnsi="Calibri" w:cs="Calibri"/>
          <w:szCs w:val="24"/>
        </w:rPr>
      </w:pPr>
      <w:r w:rsidRPr="008D1DFD">
        <w:rPr>
          <w:rFonts w:ascii="Calibri" w:hAnsi="Calibri" w:cs="Arial"/>
          <w:b/>
          <w:bCs/>
          <w:u w:val="single"/>
        </w:rPr>
        <w:t>Zadanie nr 1 -</w:t>
      </w:r>
      <w:r w:rsidRPr="008D1DFD">
        <w:rPr>
          <w:rFonts w:ascii="Calibri" w:hAnsi="Calibri" w:cs="Arial"/>
        </w:rPr>
        <w:t xml:space="preserve"> obejmuje świadczenie usług: sprzątanie i utrzymanie czystości na terenie plaży-Kąpieliska Uznam w Świnoujściu oraz odpiaszczanie ciągów komunikacyjnych i wejść plażowych wraz z transportem odpadów z terenu plaży do miejsca przeładunku. </w:t>
      </w:r>
      <w:r w:rsidRPr="008D1DFD">
        <w:rPr>
          <w:rFonts w:ascii="Calibri" w:hAnsi="Calibri" w:cs="Calibri"/>
          <w:szCs w:val="24"/>
        </w:rPr>
        <w:t>Przedmiot zamówienia będzie realizowany przez okre</w:t>
      </w:r>
      <w:r w:rsidR="008966BB">
        <w:rPr>
          <w:rFonts w:ascii="Calibri" w:hAnsi="Calibri" w:cs="Calibri"/>
          <w:szCs w:val="24"/>
        </w:rPr>
        <w:t xml:space="preserve">s od zawarcia umowy,                      </w:t>
      </w:r>
      <w:r w:rsidRPr="008D1DFD">
        <w:rPr>
          <w:rFonts w:ascii="Calibri" w:hAnsi="Calibri" w:cs="Calibri"/>
          <w:szCs w:val="24"/>
        </w:rPr>
        <w:t xml:space="preserve"> </w:t>
      </w:r>
      <w:r w:rsidRPr="008D1DFD">
        <w:rPr>
          <w:rFonts w:ascii="Calibri" w:hAnsi="Calibri" w:cs="Calibri"/>
          <w:szCs w:val="24"/>
          <w:u w:val="single"/>
        </w:rPr>
        <w:t>do 9  miesięcy.</w:t>
      </w:r>
      <w:r w:rsidRPr="008D1DFD">
        <w:rPr>
          <w:rFonts w:ascii="Calibri" w:hAnsi="Calibri" w:cs="Calibri"/>
          <w:szCs w:val="24"/>
        </w:rPr>
        <w:t xml:space="preserve"> </w:t>
      </w:r>
    </w:p>
    <w:p w:rsidR="00D33A74" w:rsidRPr="008D1DFD" w:rsidRDefault="00D33A74" w:rsidP="00D33A74">
      <w:pPr>
        <w:pStyle w:val="Tekstpodstawowywcity"/>
        <w:spacing w:before="120" w:after="120" w:line="276" w:lineRule="auto"/>
        <w:rPr>
          <w:rFonts w:ascii="Calibri" w:hAnsi="Calibri" w:cs="Arial"/>
        </w:rPr>
      </w:pPr>
      <w:r w:rsidRPr="008D1DFD">
        <w:rPr>
          <w:rFonts w:ascii="Calibri" w:hAnsi="Calibri" w:cs="Arial"/>
          <w:b/>
          <w:bCs/>
          <w:u w:val="single"/>
        </w:rPr>
        <w:t>oraz</w:t>
      </w:r>
    </w:p>
    <w:p w:rsidR="00D33A74" w:rsidRPr="008D1DFD" w:rsidRDefault="00D33A74" w:rsidP="00D33A74">
      <w:pPr>
        <w:pStyle w:val="Tekstpodstawowywcity"/>
        <w:spacing w:before="120" w:after="120" w:line="276" w:lineRule="auto"/>
        <w:rPr>
          <w:rFonts w:ascii="Calibri" w:hAnsi="Calibri" w:cs="Calibri"/>
          <w:szCs w:val="24"/>
        </w:rPr>
      </w:pPr>
      <w:r w:rsidRPr="008D1DFD">
        <w:rPr>
          <w:rFonts w:ascii="Calibri" w:hAnsi="Calibri" w:cs="Arial"/>
          <w:b/>
          <w:bCs/>
          <w:u w:val="single"/>
        </w:rPr>
        <w:t xml:space="preserve">Zadanie nr 2 - </w:t>
      </w:r>
      <w:r w:rsidRPr="008D1DFD">
        <w:rPr>
          <w:rFonts w:ascii="Calibri" w:hAnsi="Calibri" w:cs="Arial"/>
        </w:rPr>
        <w:t xml:space="preserve"> obejmuje świadczenie usług: sprzątanie i utrzymanie czystości na terenie plaży -Kąpieliska Warszów w Świnoujściu, odpiaszczanie wejścia na plażę </w:t>
      </w:r>
      <w:r w:rsidRPr="008D1DFD">
        <w:rPr>
          <w:rFonts w:ascii="Calibri" w:hAnsi="Calibri" w:cs="Arial"/>
        </w:rPr>
        <w:br/>
        <w:t>w wyznaczonym okresie oraz</w:t>
      </w:r>
      <w:r w:rsidRPr="008D1DFD">
        <w:rPr>
          <w:rFonts w:ascii="Calibri" w:hAnsi="Calibri" w:cs="Calibri"/>
        </w:rPr>
        <w:t xml:space="preserve"> sprzątanie i utrzymanie czystości na terenie parkingu i</w:t>
      </w:r>
      <w:r w:rsidRPr="008D1DFD">
        <w:rPr>
          <w:rFonts w:ascii="Calibri" w:hAnsi="Calibri" w:cs="Arial"/>
        </w:rPr>
        <w:t xml:space="preserve"> </w:t>
      </w:r>
      <w:r w:rsidRPr="008D1DFD">
        <w:rPr>
          <w:rFonts w:ascii="Calibri" w:hAnsi="Calibri" w:cs="Calibri"/>
        </w:rPr>
        <w:t>przyległej drogi wjazdowej przy ulicy Ku Morzu – Warszów.</w:t>
      </w:r>
      <w:r w:rsidRPr="008D1DFD">
        <w:rPr>
          <w:rFonts w:ascii="Calibri" w:hAnsi="Calibri" w:cs="Arial"/>
        </w:rPr>
        <w:t xml:space="preserve">  </w:t>
      </w:r>
      <w:r w:rsidRPr="008D1DFD">
        <w:rPr>
          <w:rFonts w:ascii="Calibri" w:hAnsi="Calibri" w:cs="Calibri"/>
          <w:szCs w:val="24"/>
        </w:rPr>
        <w:t>Przedmiot zamówienia będzie realizowany przez okre</w:t>
      </w:r>
      <w:r w:rsidR="00C24D09">
        <w:rPr>
          <w:rFonts w:ascii="Calibri" w:hAnsi="Calibri" w:cs="Calibri"/>
          <w:szCs w:val="24"/>
        </w:rPr>
        <w:t xml:space="preserve">s od zawarcia umowy </w:t>
      </w:r>
      <w:r w:rsidRPr="008D1DFD">
        <w:rPr>
          <w:rFonts w:ascii="Calibri" w:hAnsi="Calibri" w:cs="Calibri"/>
          <w:szCs w:val="24"/>
        </w:rPr>
        <w:t xml:space="preserve">do </w:t>
      </w:r>
      <w:r w:rsidRPr="008D1DFD">
        <w:rPr>
          <w:rFonts w:ascii="Calibri" w:hAnsi="Calibri" w:cs="Calibri"/>
          <w:szCs w:val="24"/>
          <w:u w:val="single"/>
        </w:rPr>
        <w:t>9 miesięcy.</w:t>
      </w:r>
      <w:r w:rsidRPr="008D1DFD">
        <w:rPr>
          <w:rFonts w:ascii="Calibri" w:hAnsi="Calibri" w:cs="Calibri"/>
          <w:szCs w:val="24"/>
        </w:rPr>
        <w:t xml:space="preserve"> </w:t>
      </w:r>
    </w:p>
    <w:p w:rsidR="00D33A74" w:rsidRPr="008D1DFD" w:rsidRDefault="00D33A74" w:rsidP="00D33A74">
      <w:pPr>
        <w:pStyle w:val="Tekstpodstawowywcity"/>
        <w:spacing w:before="120" w:after="120" w:line="276" w:lineRule="auto"/>
        <w:rPr>
          <w:rFonts w:ascii="Calibri" w:hAnsi="Calibri" w:cs="Arial"/>
        </w:rPr>
      </w:pPr>
      <w:r w:rsidRPr="008D1DFD">
        <w:rPr>
          <w:rFonts w:ascii="Calibri" w:hAnsi="Calibri" w:cs="Arial"/>
          <w:b/>
          <w:bCs/>
          <w:u w:val="single"/>
        </w:rPr>
        <w:t xml:space="preserve">bądź </w:t>
      </w:r>
    </w:p>
    <w:p w:rsidR="00D33A74" w:rsidRPr="008D1DFD" w:rsidRDefault="00D33A74" w:rsidP="00D33A74">
      <w:pPr>
        <w:pStyle w:val="Tekstpodstawowywcity"/>
        <w:spacing w:before="120" w:after="120" w:line="276" w:lineRule="auto"/>
        <w:rPr>
          <w:rFonts w:ascii="Calibri" w:hAnsi="Calibri" w:cs="Calibri"/>
          <w:szCs w:val="24"/>
        </w:rPr>
      </w:pPr>
      <w:r w:rsidRPr="008D1DFD">
        <w:rPr>
          <w:rFonts w:ascii="Calibri" w:hAnsi="Calibri" w:cs="Calibri"/>
          <w:b/>
          <w:bCs/>
          <w:u w:val="single"/>
        </w:rPr>
        <w:t xml:space="preserve">Zadanie nr 3 - </w:t>
      </w:r>
      <w:r w:rsidRPr="008D1DFD">
        <w:rPr>
          <w:rFonts w:ascii="Calibri" w:hAnsi="Calibri" w:cs="Calibri"/>
        </w:rPr>
        <w:t xml:space="preserve">obejmuje sprzątanie i utrzymanie czystości na terenie MOWdK odpiaszczanie wejścia na plaże w wyznaczonym  okresie. </w:t>
      </w:r>
      <w:r w:rsidRPr="008D1DFD">
        <w:rPr>
          <w:rFonts w:ascii="Calibri" w:hAnsi="Calibri" w:cs="Calibri"/>
          <w:szCs w:val="24"/>
        </w:rPr>
        <w:t xml:space="preserve">Przedmiot zamówienia będzie realizowany </w:t>
      </w:r>
      <w:r w:rsidRPr="008D1DFD">
        <w:rPr>
          <w:rFonts w:ascii="Calibri" w:hAnsi="Calibri" w:cs="Calibri"/>
          <w:szCs w:val="24"/>
          <w:u w:val="single"/>
        </w:rPr>
        <w:t>2  miesiące</w:t>
      </w:r>
      <w:r w:rsidRPr="008D1DFD">
        <w:rPr>
          <w:rFonts w:ascii="Calibri" w:hAnsi="Calibri" w:cs="Calibri"/>
          <w:szCs w:val="24"/>
        </w:rPr>
        <w:t xml:space="preserve">. </w:t>
      </w:r>
    </w:p>
    <w:p w:rsidR="00D33A74" w:rsidRDefault="00D33A74" w:rsidP="00D33A74">
      <w:pPr>
        <w:pStyle w:val="Tekstpodstawowywcity"/>
        <w:spacing w:before="120" w:after="120" w:line="276" w:lineRule="auto"/>
        <w:rPr>
          <w:rFonts w:ascii="Calibri" w:hAnsi="Calibri" w:cs="Calibri"/>
          <w:u w:val="single"/>
        </w:rPr>
      </w:pPr>
      <w:r w:rsidRPr="008D1DFD">
        <w:rPr>
          <w:rFonts w:ascii="Calibri" w:hAnsi="Calibri" w:cs="Calibri"/>
          <w:b/>
          <w:bCs/>
          <w:u w:val="single"/>
        </w:rPr>
        <w:t>Uwaga</w:t>
      </w:r>
      <w:r w:rsidRPr="004A1379">
        <w:rPr>
          <w:rFonts w:ascii="Calibri" w:hAnsi="Calibri" w:cs="Calibri"/>
          <w:b/>
          <w:bCs/>
          <w:u w:val="single"/>
          <w:shd w:val="clear" w:color="auto" w:fill="FFFFFF" w:themeFill="background1"/>
        </w:rPr>
        <w:t>!</w:t>
      </w:r>
      <w:r w:rsidRPr="004A1379">
        <w:rPr>
          <w:rFonts w:ascii="Calibri" w:hAnsi="Calibri" w:cs="Calibri"/>
          <w:u w:val="single"/>
          <w:shd w:val="clear" w:color="auto" w:fill="FFFFFF" w:themeFill="background1"/>
        </w:rPr>
        <w:t xml:space="preserve"> </w:t>
      </w:r>
      <w:r w:rsidRPr="00D33A74">
        <w:rPr>
          <w:rFonts w:ascii="Calibri" w:hAnsi="Calibri" w:cs="Calibri"/>
          <w:u w:val="single"/>
          <w:shd w:val="clear" w:color="auto" w:fill="FFFFFF" w:themeFill="background1"/>
        </w:rPr>
        <w:t>Zamawiający udzieli zamówienia na zadanie nr 1, natomiast zadania 2 i 3 objęte są prawem opcji. Zamawiający, jeżeli skorzysta z prawa opcji,  przewiduje udzielenie zamówienia na zadanie 2 albo 3 (zamiennie</w:t>
      </w:r>
      <w:r w:rsidRPr="004A1379">
        <w:rPr>
          <w:rFonts w:ascii="Calibri" w:hAnsi="Calibri" w:cs="Calibri"/>
          <w:u w:val="single"/>
          <w:shd w:val="clear" w:color="auto" w:fill="FFFFFF" w:themeFill="background1"/>
        </w:rPr>
        <w:t>). Jednocześnie Zamawiający zastrzega, że skorzystanie z prawa opcji jest jego uprawnieniem, a nie obowiązkiem</w:t>
      </w:r>
      <w:r w:rsidRPr="00F03EFD">
        <w:rPr>
          <w:rFonts w:ascii="Calibri" w:hAnsi="Calibri" w:cs="Calibri"/>
          <w:u w:val="single"/>
        </w:rPr>
        <w:t xml:space="preserve">. </w:t>
      </w:r>
    </w:p>
    <w:p w:rsidR="00D33A74" w:rsidRPr="00A604F8" w:rsidRDefault="00D33A74" w:rsidP="00D33A74">
      <w:pPr>
        <w:pStyle w:val="Tekstpodstawowywcity"/>
        <w:spacing w:before="120" w:after="120" w:line="276" w:lineRule="auto"/>
        <w:rPr>
          <w:rFonts w:ascii="Calibri" w:hAnsi="Calibri" w:cs="Calibri"/>
          <w:u w:val="single"/>
        </w:rPr>
      </w:pPr>
      <w:r w:rsidRPr="00A604F8">
        <w:rPr>
          <w:rFonts w:ascii="Calibri" w:hAnsi="Calibri" w:cs="Calibri"/>
          <w:bCs/>
          <w:u w:val="single"/>
        </w:rPr>
        <w:t xml:space="preserve">Zamówienie nie </w:t>
      </w:r>
      <w:r>
        <w:rPr>
          <w:rFonts w:ascii="Calibri" w:hAnsi="Calibri" w:cs="Calibri"/>
          <w:bCs/>
          <w:u w:val="single"/>
        </w:rPr>
        <w:t xml:space="preserve">jest podzielone na części. Powyższe wynika z faktu, że zadanie nr 1 nie jest podzielne i powinno zostać wykonane przez jednego wykonawcę, zaś zadania nr 2 i 3 objęte są prawem opcji. </w:t>
      </w:r>
    </w:p>
    <w:p w:rsidR="00D33A74" w:rsidRPr="000827C0" w:rsidRDefault="00D33A74" w:rsidP="00D33A74">
      <w:pPr>
        <w:pStyle w:val="Akapitzlist"/>
        <w:numPr>
          <w:ilvl w:val="0"/>
          <w:numId w:val="25"/>
        </w:numPr>
        <w:suppressAutoHyphens w:val="0"/>
        <w:spacing w:line="276" w:lineRule="auto"/>
        <w:contextualSpacing/>
        <w:jc w:val="both"/>
        <w:rPr>
          <w:rFonts w:ascii="Calibri" w:hAnsi="Calibri" w:cs="Arial"/>
          <w:b/>
        </w:rPr>
      </w:pPr>
      <w:r w:rsidRPr="000827C0">
        <w:rPr>
          <w:rFonts w:ascii="Calibri" w:hAnsi="Calibri" w:cs="Calibri"/>
        </w:rPr>
        <w:lastRenderedPageBreak/>
        <w:t xml:space="preserve">Szczegółowy opis przedmiotu zamówienia jego zakres i warunki realizacji zamówienia określa </w:t>
      </w:r>
      <w:r w:rsidRPr="000827C0">
        <w:rPr>
          <w:rFonts w:ascii="Calibri" w:hAnsi="Calibri" w:cs="Calibri"/>
          <w:b/>
        </w:rPr>
        <w:t xml:space="preserve">załącznik nr 1 do niniejszej </w:t>
      </w:r>
      <w:proofErr w:type="spellStart"/>
      <w:r w:rsidRPr="000827C0">
        <w:rPr>
          <w:rFonts w:ascii="Calibri" w:hAnsi="Calibri" w:cs="Calibri"/>
          <w:b/>
        </w:rPr>
        <w:t>swz</w:t>
      </w:r>
      <w:proofErr w:type="spellEnd"/>
      <w:r w:rsidRPr="000827C0">
        <w:rPr>
          <w:rFonts w:ascii="Calibri" w:hAnsi="Calibri" w:cs="Calibri"/>
          <w:iCs/>
        </w:rPr>
        <w:t xml:space="preserve">. </w:t>
      </w:r>
    </w:p>
    <w:p w:rsidR="00D33A74" w:rsidRPr="006654FF" w:rsidRDefault="00D33A74" w:rsidP="00D33A74">
      <w:pPr>
        <w:pStyle w:val="Tekstpodstawowywcity"/>
        <w:spacing w:line="276" w:lineRule="auto"/>
        <w:rPr>
          <w:rFonts w:ascii="Calibri" w:hAnsi="Calibri" w:cs="Arial"/>
          <w:b/>
        </w:rPr>
      </w:pPr>
    </w:p>
    <w:p w:rsidR="00D33A74" w:rsidRPr="003C1A00" w:rsidRDefault="00D33A74" w:rsidP="00D33A74">
      <w:pPr>
        <w:pStyle w:val="Akapitzlist"/>
        <w:numPr>
          <w:ilvl w:val="0"/>
          <w:numId w:val="25"/>
        </w:numPr>
        <w:suppressAutoHyphens w:val="0"/>
        <w:spacing w:line="276" w:lineRule="auto"/>
        <w:contextualSpacing/>
        <w:jc w:val="both"/>
        <w:rPr>
          <w:rFonts w:ascii="Calibri" w:hAnsi="Calibri" w:cs="Arial"/>
        </w:rPr>
      </w:pPr>
      <w:r w:rsidRPr="003C1A00">
        <w:rPr>
          <w:rFonts w:ascii="Calibri" w:hAnsi="Calibri" w:cs="Calibri"/>
        </w:rPr>
        <w:t>Klasyfikacja przedmiotu zamówienia wg Wspólnego Słownika Zamówień:</w:t>
      </w:r>
    </w:p>
    <w:p w:rsidR="00D33A74" w:rsidRPr="001869A1" w:rsidRDefault="00D33A74" w:rsidP="00D33A74">
      <w:pPr>
        <w:pStyle w:val="Akapitzlist"/>
        <w:numPr>
          <w:ilvl w:val="0"/>
          <w:numId w:val="23"/>
        </w:numPr>
        <w:suppressAutoHyphens w:val="0"/>
        <w:spacing w:line="276" w:lineRule="auto"/>
        <w:contextualSpacing/>
        <w:jc w:val="both"/>
        <w:rPr>
          <w:rStyle w:val="HTML-staaszeroko"/>
          <w:rFonts w:ascii="Calibri" w:hAnsi="Calibri" w:cs="Calibri"/>
          <w:bCs/>
        </w:rPr>
      </w:pPr>
      <w:r w:rsidRPr="003C1A00">
        <w:rPr>
          <w:rFonts w:ascii="Calibri" w:hAnsi="Calibri" w:cs="Calibri"/>
          <w:iCs/>
        </w:rPr>
        <w:t xml:space="preserve">główny kod CPV: </w:t>
      </w:r>
      <w:r w:rsidRPr="00C211B2">
        <w:rPr>
          <w:rStyle w:val="HTML-staaszeroko"/>
          <w:rFonts w:ascii="Calibri" w:hAnsi="Calibri" w:cs="Arial"/>
          <w:b/>
          <w:bCs/>
        </w:rPr>
        <w:t>90680000-7 Usługi sprzątania plaż</w:t>
      </w:r>
    </w:p>
    <w:p w:rsidR="00D33A74" w:rsidRPr="003C1A00" w:rsidRDefault="00D33A74" w:rsidP="00D33A74">
      <w:pPr>
        <w:pStyle w:val="Akapitzlist"/>
        <w:suppressAutoHyphens w:val="0"/>
        <w:spacing w:line="276" w:lineRule="auto"/>
        <w:ind w:left="0"/>
        <w:contextualSpacing/>
        <w:jc w:val="both"/>
        <w:rPr>
          <w:rFonts w:ascii="Calibri" w:hAnsi="Calibri" w:cs="Calibri"/>
          <w:bCs/>
        </w:rPr>
      </w:pPr>
    </w:p>
    <w:p w:rsidR="00D33A74" w:rsidRPr="00BD7F04" w:rsidRDefault="00D33A74" w:rsidP="00D33A74">
      <w:pPr>
        <w:suppressAutoHyphens w:val="0"/>
        <w:spacing w:line="276" w:lineRule="auto"/>
        <w:ind w:left="720"/>
        <w:rPr>
          <w:rFonts w:ascii="Calibri" w:hAnsi="Calibri" w:cs="Calibri"/>
          <w:sz w:val="24"/>
          <w:szCs w:val="24"/>
          <w:lang w:eastAsia="pl-PL"/>
        </w:rPr>
      </w:pPr>
      <w:r w:rsidRPr="003C1A00">
        <w:rPr>
          <w:rFonts w:ascii="Calibri" w:hAnsi="Calibri" w:cs="Calibri"/>
          <w:bCs/>
          <w:sz w:val="24"/>
          <w:szCs w:val="24"/>
        </w:rPr>
        <w:t xml:space="preserve">dodatkowy </w:t>
      </w:r>
      <w:r>
        <w:rPr>
          <w:rFonts w:ascii="Calibri" w:hAnsi="Calibri" w:cs="Calibri"/>
          <w:bCs/>
          <w:sz w:val="24"/>
          <w:szCs w:val="24"/>
        </w:rPr>
        <w:t xml:space="preserve">kod </w:t>
      </w:r>
      <w:r w:rsidRPr="003C1A00">
        <w:rPr>
          <w:rFonts w:ascii="Calibri" w:hAnsi="Calibri" w:cs="Calibri"/>
          <w:bCs/>
          <w:sz w:val="24"/>
          <w:szCs w:val="24"/>
        </w:rPr>
        <w:t xml:space="preserve">CPV: </w:t>
      </w:r>
      <w:r w:rsidRPr="005C3A09">
        <w:rPr>
          <w:rFonts w:ascii="Calibri" w:hAnsi="Calibri" w:cs="Calibri"/>
          <w:sz w:val="24"/>
          <w:szCs w:val="24"/>
        </w:rPr>
        <w:t>90511300-5</w:t>
      </w:r>
      <w:r w:rsidRPr="00BD7F04">
        <w:rPr>
          <w:rFonts w:ascii="Calibri" w:hAnsi="Calibri" w:cs="Calibri"/>
          <w:sz w:val="24"/>
          <w:szCs w:val="24"/>
        </w:rPr>
        <w:t xml:space="preserve"> </w:t>
      </w:r>
      <w:r w:rsidRPr="00BD7F04">
        <w:rPr>
          <w:rFonts w:ascii="Calibri" w:hAnsi="Calibri" w:cs="Calibri"/>
          <w:sz w:val="24"/>
          <w:szCs w:val="24"/>
          <w:lang w:eastAsia="pl-PL"/>
        </w:rPr>
        <w:t>Usługi zbierania śmieci</w:t>
      </w:r>
    </w:p>
    <w:p w:rsidR="00D33A74" w:rsidRDefault="00D33A74" w:rsidP="00D33A74">
      <w:pPr>
        <w:spacing w:line="276" w:lineRule="auto"/>
        <w:ind w:left="720"/>
        <w:rPr>
          <w:rStyle w:val="HTML-staaszeroko"/>
          <w:rFonts w:ascii="Calibri" w:hAnsi="Calibri" w:cs="Arial"/>
          <w:sz w:val="24"/>
          <w:szCs w:val="24"/>
        </w:rPr>
      </w:pPr>
      <w:r>
        <w:rPr>
          <w:rFonts w:cs="Calibri"/>
          <w:bCs/>
        </w:rPr>
        <w:t xml:space="preserve">                                          </w:t>
      </w:r>
      <w:r w:rsidRPr="003C1A00">
        <w:rPr>
          <w:rStyle w:val="HTML-staaszeroko"/>
          <w:rFonts w:ascii="Calibri" w:hAnsi="Calibri" w:cs="Arial"/>
          <w:sz w:val="24"/>
          <w:szCs w:val="24"/>
        </w:rPr>
        <w:t xml:space="preserve">90512000-9 </w:t>
      </w:r>
      <w:r>
        <w:rPr>
          <w:rStyle w:val="HTML-staaszeroko"/>
          <w:rFonts w:ascii="Calibri" w:hAnsi="Calibri" w:cs="Arial"/>
          <w:sz w:val="24"/>
          <w:szCs w:val="24"/>
        </w:rPr>
        <w:t xml:space="preserve"> </w:t>
      </w:r>
      <w:r w:rsidRPr="003C1A00">
        <w:rPr>
          <w:rStyle w:val="HTML-staaszeroko"/>
          <w:rFonts w:ascii="Calibri" w:hAnsi="Calibri" w:cs="Arial"/>
          <w:sz w:val="24"/>
          <w:szCs w:val="24"/>
        </w:rPr>
        <w:t>Usługi transportu odpadów</w:t>
      </w:r>
      <w:r>
        <w:rPr>
          <w:rStyle w:val="HTML-staaszeroko"/>
          <w:rFonts w:ascii="Calibri" w:hAnsi="Calibri" w:cs="Arial"/>
          <w:sz w:val="24"/>
          <w:szCs w:val="24"/>
        </w:rPr>
        <w:t xml:space="preserve"> </w:t>
      </w:r>
    </w:p>
    <w:p w:rsidR="00D33A74" w:rsidRDefault="00D33A74" w:rsidP="00D33A74">
      <w:pPr>
        <w:spacing w:line="276" w:lineRule="auto"/>
        <w:ind w:left="720"/>
        <w:rPr>
          <w:rStyle w:val="HTML-staaszeroko"/>
          <w:rFonts w:ascii="Calibri" w:hAnsi="Calibri" w:cs="Calibri"/>
          <w:sz w:val="24"/>
          <w:szCs w:val="24"/>
          <w:lang w:eastAsia="pl-PL"/>
        </w:rPr>
      </w:pPr>
      <w:r>
        <w:rPr>
          <w:rStyle w:val="HTML-staaszeroko"/>
          <w:rFonts w:ascii="Calibri" w:hAnsi="Calibri" w:cs="Arial"/>
          <w:sz w:val="24"/>
          <w:szCs w:val="24"/>
        </w:rPr>
        <w:t xml:space="preserve">                                  </w:t>
      </w:r>
      <w:r>
        <w:rPr>
          <w:rStyle w:val="HTML-staaszeroko"/>
          <w:rFonts w:ascii="Calibri" w:hAnsi="Calibri" w:cs="Arial"/>
          <w:sz w:val="24"/>
          <w:szCs w:val="24"/>
        </w:rPr>
        <w:tab/>
      </w:r>
      <w:r w:rsidRPr="00300A5A">
        <w:rPr>
          <w:rStyle w:val="HTML-staaszeroko"/>
          <w:rFonts w:ascii="Calibri" w:hAnsi="Calibri" w:cs="Calibri"/>
          <w:sz w:val="24"/>
          <w:szCs w:val="24"/>
          <w:lang w:eastAsia="pl-PL"/>
        </w:rPr>
        <w:t>90610000-6 Usługi sprzątania i zamiatania ulic</w:t>
      </w:r>
    </w:p>
    <w:p w:rsidR="00D33A74" w:rsidRPr="00CF7113" w:rsidRDefault="00D33A74" w:rsidP="00D33A74">
      <w:pPr>
        <w:pStyle w:val="Nagwek"/>
        <w:tabs>
          <w:tab w:val="clear" w:pos="4536"/>
          <w:tab w:val="clear" w:pos="9072"/>
        </w:tabs>
        <w:spacing w:line="276" w:lineRule="auto"/>
        <w:ind w:left="2124"/>
        <w:rPr>
          <w:rStyle w:val="nazwa"/>
          <w:rFonts w:ascii="Calibri" w:hAnsi="Calibri" w:cs="Calibri"/>
        </w:rPr>
      </w:pPr>
      <w:r>
        <w:rPr>
          <w:rStyle w:val="HTML-staaszeroko"/>
          <w:rFonts w:ascii="Calibri" w:hAnsi="Calibri" w:cs="Calibri"/>
          <w:sz w:val="24"/>
          <w:szCs w:val="22"/>
        </w:rPr>
        <w:t xml:space="preserve">          </w:t>
      </w:r>
      <w:r>
        <w:rPr>
          <w:rStyle w:val="HTML-staaszeroko"/>
          <w:rFonts w:ascii="Calibri" w:hAnsi="Calibri" w:cs="Calibri"/>
          <w:sz w:val="24"/>
          <w:szCs w:val="22"/>
        </w:rPr>
        <w:tab/>
      </w:r>
      <w:r w:rsidRPr="00CF7113">
        <w:rPr>
          <w:rStyle w:val="HTML-staaszeroko"/>
          <w:rFonts w:ascii="Calibri" w:hAnsi="Calibri" w:cs="Calibri"/>
          <w:sz w:val="24"/>
          <w:szCs w:val="22"/>
        </w:rPr>
        <w:t>90620000-9 Usługi odśnieżania</w:t>
      </w:r>
    </w:p>
    <w:p w:rsidR="00D33A74" w:rsidRDefault="00D33A74" w:rsidP="00D33A74">
      <w:pPr>
        <w:spacing w:line="276" w:lineRule="auto"/>
        <w:ind w:left="720"/>
        <w:rPr>
          <w:rStyle w:val="symbol"/>
          <w:rFonts w:ascii="Calibri" w:hAnsi="Calibri" w:cs="Arial"/>
          <w:sz w:val="24"/>
          <w:szCs w:val="24"/>
        </w:rPr>
      </w:pPr>
    </w:p>
    <w:p w:rsidR="00D33A74" w:rsidRPr="00FD5364" w:rsidRDefault="00D33A74" w:rsidP="00D33A74">
      <w:pPr>
        <w:numPr>
          <w:ilvl w:val="0"/>
          <w:numId w:val="25"/>
        </w:numPr>
        <w:suppressAutoHyphens w:val="0"/>
        <w:spacing w:line="276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BA4BBF">
        <w:rPr>
          <w:rFonts w:ascii="Calibri" w:hAnsi="Calibri" w:cs="Calibri"/>
          <w:sz w:val="24"/>
          <w:szCs w:val="24"/>
          <w:lang w:eastAsia="pl-PL"/>
        </w:rPr>
        <w:t>Zamówienia objęte jest prawem opcji:</w:t>
      </w:r>
    </w:p>
    <w:p w:rsidR="00D33A74" w:rsidRPr="00175B7B" w:rsidRDefault="00D33A74" w:rsidP="00BC595B">
      <w:pPr>
        <w:pStyle w:val="Akapitzlist"/>
        <w:numPr>
          <w:ilvl w:val="1"/>
          <w:numId w:val="39"/>
        </w:numPr>
        <w:shd w:val="clear" w:color="auto" w:fill="FFFFFF" w:themeFill="background1"/>
        <w:suppressAutoHyphens w:val="0"/>
        <w:spacing w:line="276" w:lineRule="auto"/>
        <w:jc w:val="both"/>
        <w:rPr>
          <w:rFonts w:ascii="Calibri" w:hAnsi="Calibri" w:cs="Calibri"/>
          <w:b/>
        </w:rPr>
      </w:pPr>
      <w:r w:rsidRPr="00D33A74">
        <w:rPr>
          <w:rFonts w:ascii="Calibri" w:hAnsi="Calibri" w:cs="Calibri"/>
          <w:lang w:eastAsia="pl-PL"/>
        </w:rPr>
        <w:t xml:space="preserve">Zamawiający zgodnie z art. 441 ust. 1 ustawy PZP, </w:t>
      </w:r>
      <w:r w:rsidRPr="00D33A74">
        <w:rPr>
          <w:rFonts w:ascii="Calibri" w:hAnsi="Calibri" w:cs="Calibri"/>
        </w:rPr>
        <w:t>zastrzega sobie możliwość skorzystania z prawa opcji.</w:t>
      </w:r>
      <w:r>
        <w:rPr>
          <w:rFonts w:ascii="Calibri" w:hAnsi="Calibri" w:cs="Calibri"/>
        </w:rPr>
        <w:t xml:space="preserve"> </w:t>
      </w:r>
      <w:r w:rsidRPr="00D33A74">
        <w:rPr>
          <w:rFonts w:ascii="Calibri" w:hAnsi="Calibri" w:cs="Calibri"/>
          <w:lang w:eastAsia="pl-PL"/>
        </w:rPr>
        <w:t xml:space="preserve">Zamawiający przewiduje skorzystanie z prawa opcji </w:t>
      </w:r>
      <w:r w:rsidRPr="00D33A74">
        <w:rPr>
          <w:rFonts w:ascii="Calibri" w:hAnsi="Calibri" w:cs="Calibri"/>
        </w:rPr>
        <w:t xml:space="preserve">w ramach każdego z zadań (tj. zadania 1, 2 albo 3) m.in. w sytuacji, gdy zostaną mu oddane do korzystania/zarządzania nowe obiekty lub, gdy konieczne będzie zwiększenie częstotliwości świadczonych usług.  </w:t>
      </w:r>
      <w:r w:rsidRPr="00175B7B">
        <w:rPr>
          <w:rFonts w:ascii="Calibri" w:hAnsi="Calibri" w:cs="Calibri"/>
          <w:b/>
        </w:rPr>
        <w:t xml:space="preserve">Zwiększenie zamówienia w ramach prawa opcji może dotyczyć każdego rodzaju świadczeń określonych w opisie przedmiotu </w:t>
      </w:r>
      <w:r w:rsidR="00ED0614" w:rsidRPr="00175B7B">
        <w:rPr>
          <w:rFonts w:ascii="Calibri" w:hAnsi="Calibri" w:cs="Calibri"/>
          <w:b/>
        </w:rPr>
        <w:t xml:space="preserve">zamówienia w pkt 1 </w:t>
      </w:r>
      <w:r w:rsidRPr="00175B7B">
        <w:rPr>
          <w:rFonts w:ascii="Calibri" w:hAnsi="Calibri" w:cs="Calibri"/>
          <w:b/>
        </w:rPr>
        <w:t xml:space="preserve"> dla zadania nr 1,</w:t>
      </w:r>
      <w:r w:rsidR="00ED0614" w:rsidRPr="00175B7B">
        <w:rPr>
          <w:rFonts w:ascii="Calibri" w:hAnsi="Calibri" w:cs="Calibri"/>
          <w:b/>
        </w:rPr>
        <w:t xml:space="preserve"> w pkt  1 oraz </w:t>
      </w:r>
      <w:r w:rsidRPr="00175B7B">
        <w:rPr>
          <w:rFonts w:ascii="Calibri" w:hAnsi="Calibri" w:cs="Calibri"/>
          <w:b/>
        </w:rPr>
        <w:t xml:space="preserve"> </w:t>
      </w:r>
      <w:r w:rsidR="00BC595B" w:rsidRPr="00175B7B">
        <w:rPr>
          <w:rFonts w:ascii="Calibri" w:hAnsi="Calibri" w:cs="Calibri"/>
          <w:b/>
        </w:rPr>
        <w:t xml:space="preserve">w pkt </w:t>
      </w:r>
      <w:r w:rsidR="00ED0614" w:rsidRPr="00175B7B">
        <w:rPr>
          <w:rFonts w:ascii="Calibri" w:hAnsi="Calibri" w:cs="Calibri"/>
          <w:b/>
        </w:rPr>
        <w:t xml:space="preserve">2 - dla zadania nr 2 lub </w:t>
      </w:r>
      <w:r w:rsidRPr="00175B7B">
        <w:rPr>
          <w:rFonts w:ascii="Calibri" w:hAnsi="Calibri" w:cs="Calibri"/>
          <w:b/>
        </w:rPr>
        <w:t xml:space="preserve"> dla</w:t>
      </w:r>
      <w:r w:rsidR="00ED0614" w:rsidRPr="00175B7B">
        <w:rPr>
          <w:rFonts w:ascii="Calibri" w:hAnsi="Calibri" w:cs="Calibri"/>
          <w:b/>
        </w:rPr>
        <w:t xml:space="preserve"> w pkt 1 dla</w:t>
      </w:r>
      <w:r w:rsidRPr="00175B7B">
        <w:rPr>
          <w:rFonts w:ascii="Calibri" w:hAnsi="Calibri" w:cs="Calibri"/>
          <w:b/>
        </w:rPr>
        <w:t xml:space="preserve"> zadania nr 3.</w:t>
      </w:r>
    </w:p>
    <w:p w:rsidR="00D33A74" w:rsidRPr="005058EE" w:rsidRDefault="00D33A74" w:rsidP="00BC595B">
      <w:pPr>
        <w:numPr>
          <w:ilvl w:val="1"/>
          <w:numId w:val="37"/>
        </w:numPr>
        <w:shd w:val="clear" w:color="auto" w:fill="FFFFFF" w:themeFill="background1"/>
        <w:suppressAutoHyphens w:val="0"/>
        <w:spacing w:line="276" w:lineRule="auto"/>
        <w:jc w:val="both"/>
        <w:rPr>
          <w:rFonts w:ascii="Calibri" w:hAnsi="Calibri" w:cs="Calibri"/>
          <w:szCs w:val="24"/>
        </w:rPr>
      </w:pPr>
      <w:r w:rsidRPr="00D33A74">
        <w:rPr>
          <w:rFonts w:ascii="Calibri" w:hAnsi="Calibri" w:cs="Calibri"/>
          <w:sz w:val="24"/>
          <w:szCs w:val="24"/>
        </w:rPr>
        <w:t>Realizacja prawa opcji polegać może na rozszerzeniu usług będących</w:t>
      </w:r>
      <w:r w:rsidRPr="004A1379">
        <w:rPr>
          <w:rFonts w:ascii="Calibri" w:hAnsi="Calibri" w:cs="Calibri"/>
          <w:sz w:val="24"/>
          <w:szCs w:val="24"/>
        </w:rPr>
        <w:t xml:space="preserve"> przedmiotem umowy na nowo pozyskane</w:t>
      </w:r>
      <w:r w:rsidRPr="00BA4BBF">
        <w:rPr>
          <w:rFonts w:ascii="Calibri" w:hAnsi="Calibri" w:cs="Calibri"/>
          <w:sz w:val="24"/>
          <w:szCs w:val="24"/>
        </w:rPr>
        <w:t xml:space="preserve"> </w:t>
      </w:r>
      <w:r w:rsidRPr="004A1379">
        <w:rPr>
          <w:rFonts w:ascii="Calibri" w:hAnsi="Calibri" w:cs="Calibri"/>
          <w:sz w:val="24"/>
          <w:szCs w:val="24"/>
        </w:rPr>
        <w:t>o</w:t>
      </w:r>
      <w:r w:rsidRPr="00BA4BBF">
        <w:rPr>
          <w:rFonts w:ascii="Calibri" w:hAnsi="Calibri" w:cs="Calibri"/>
          <w:sz w:val="24"/>
          <w:szCs w:val="24"/>
        </w:rPr>
        <w:t>biekty Zamawiającego i/lub rozszerzenie częstotliwości świadczonych usług</w:t>
      </w:r>
      <w:r>
        <w:rPr>
          <w:rFonts w:ascii="Calibri" w:hAnsi="Calibri" w:cs="Calibri"/>
          <w:sz w:val="24"/>
          <w:szCs w:val="24"/>
        </w:rPr>
        <w:t xml:space="preserve"> w obiektach objętych zamówieniem</w:t>
      </w:r>
      <w:r w:rsidRPr="00BA4BBF">
        <w:rPr>
          <w:rFonts w:ascii="Calibri" w:hAnsi="Calibri" w:cs="Calibri"/>
          <w:sz w:val="24"/>
          <w:szCs w:val="24"/>
        </w:rPr>
        <w:t>, nie więcej niż 30% wartości zamówienia podstawowego</w:t>
      </w:r>
      <w:r>
        <w:rPr>
          <w:rFonts w:ascii="Calibri" w:hAnsi="Calibri" w:cs="Calibri"/>
          <w:sz w:val="24"/>
          <w:szCs w:val="24"/>
        </w:rPr>
        <w:t xml:space="preserve"> na dane zadanie.</w:t>
      </w:r>
    </w:p>
    <w:p w:rsidR="00D33A74" w:rsidRPr="005058EE" w:rsidRDefault="00D33A74" w:rsidP="00D33A74">
      <w:pPr>
        <w:numPr>
          <w:ilvl w:val="1"/>
          <w:numId w:val="37"/>
        </w:numPr>
        <w:suppressAutoHyphens w:val="0"/>
        <w:spacing w:line="276" w:lineRule="auto"/>
        <w:jc w:val="both"/>
        <w:rPr>
          <w:rFonts w:ascii="Calibri" w:hAnsi="Calibri" w:cs="Calibri"/>
          <w:szCs w:val="24"/>
        </w:rPr>
      </w:pPr>
      <w:r w:rsidRPr="00BA4BBF">
        <w:rPr>
          <w:rFonts w:ascii="Calibri" w:hAnsi="Calibri" w:cs="Calibri"/>
          <w:sz w:val="24"/>
          <w:szCs w:val="24"/>
        </w:rPr>
        <w:t>Prawo opcji realizowane będzie na takich samych warunkach jak zamówienie podstawowe, cena jednostkowa dotycząca jednostkowej usługi w przypadku skorzystania z prawa opcji będzie taka, jak cena określona w zamówieniu.</w:t>
      </w:r>
    </w:p>
    <w:p w:rsidR="00D33A74" w:rsidRPr="00C8089F" w:rsidRDefault="00D33A74" w:rsidP="00D33A74">
      <w:pPr>
        <w:numPr>
          <w:ilvl w:val="1"/>
          <w:numId w:val="37"/>
        </w:numPr>
        <w:suppressAutoHyphens w:val="0"/>
        <w:spacing w:line="276" w:lineRule="auto"/>
        <w:jc w:val="both"/>
        <w:rPr>
          <w:rFonts w:ascii="Calibri" w:hAnsi="Calibri" w:cs="Calibri"/>
          <w:szCs w:val="24"/>
        </w:rPr>
      </w:pPr>
      <w:r w:rsidRPr="00BA4BBF">
        <w:rPr>
          <w:rFonts w:ascii="Calibri" w:hAnsi="Calibri" w:cs="Calibri"/>
          <w:sz w:val="24"/>
          <w:szCs w:val="24"/>
        </w:rPr>
        <w:t xml:space="preserve"> O zamiarze skorzystania z prawa opcji, Zamawiający poinformuje Wykonawcę odrębnym pismem/oświadczeniem, złożonym na piśmie lub za pośrednictwem poczty elektronicznej. </w:t>
      </w:r>
      <w:r w:rsidRPr="00E428C0">
        <w:rPr>
          <w:rFonts w:ascii="Calibri" w:hAnsi="Calibri" w:cs="Calibri"/>
          <w:sz w:val="24"/>
          <w:szCs w:val="24"/>
        </w:rPr>
        <w:t xml:space="preserve">Zamawiający jest uprawniony do złożenia oświadczenia o skorzystaniu z Prawa opcji nie później niż na 7 dni przed </w:t>
      </w:r>
      <w:r>
        <w:rPr>
          <w:rFonts w:ascii="Calibri" w:hAnsi="Calibri" w:cs="Calibri"/>
          <w:sz w:val="24"/>
          <w:szCs w:val="24"/>
        </w:rPr>
        <w:t xml:space="preserve">terminem, w którym Wykonawca miałby rozpocząć świadczenie usługi objętej opcją.  </w:t>
      </w:r>
      <w:r w:rsidRPr="009D3F0B">
        <w:rPr>
          <w:rFonts w:ascii="Calibri" w:hAnsi="Calibri" w:cs="Calibri"/>
          <w:sz w:val="24"/>
          <w:szCs w:val="24"/>
        </w:rPr>
        <w:t xml:space="preserve">Rozszerzenie zamówienia w ramach opcji będzie realizowane od dnia </w:t>
      </w:r>
      <w:r w:rsidRPr="005058EE">
        <w:rPr>
          <w:rFonts w:ascii="Calibri" w:hAnsi="Calibri" w:cs="Calibri"/>
          <w:sz w:val="24"/>
          <w:szCs w:val="24"/>
        </w:rPr>
        <w:t>wskazanego w oświadczeniu, z uwzględnieniem zdania poprzedniego,</w:t>
      </w:r>
      <w:r w:rsidRPr="004700B2">
        <w:rPr>
          <w:rFonts w:ascii="Calibri" w:hAnsi="Calibri" w:cs="Calibri"/>
          <w:sz w:val="24"/>
          <w:szCs w:val="24"/>
        </w:rPr>
        <w:t xml:space="preserve"> do dnia wskazanego przez Zamawiającego, jednakże nie dłużej niż do końca obowiązywania niniejszej umowy. </w:t>
      </w:r>
    </w:p>
    <w:p w:rsidR="00D33A74" w:rsidRPr="00A36FC1" w:rsidRDefault="00D33A74" w:rsidP="00D33A74">
      <w:pPr>
        <w:numPr>
          <w:ilvl w:val="0"/>
          <w:numId w:val="37"/>
        </w:numPr>
        <w:tabs>
          <w:tab w:val="left" w:pos="851"/>
        </w:tabs>
        <w:spacing w:before="100" w:beforeAutospacing="1" w:after="100" w:afterAutospacing="1" w:line="276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Prawo opcji w zakresie </w:t>
      </w:r>
      <w:r w:rsidRPr="00A36FC1">
        <w:rPr>
          <w:rFonts w:ascii="Calibri" w:hAnsi="Calibri" w:cs="Calibri"/>
          <w:b/>
          <w:sz w:val="24"/>
          <w:szCs w:val="24"/>
        </w:rPr>
        <w:t xml:space="preserve">zadania nr </w:t>
      </w:r>
      <w:r>
        <w:rPr>
          <w:rFonts w:ascii="Calibri" w:hAnsi="Calibri" w:cs="Calibri"/>
          <w:b/>
          <w:sz w:val="24"/>
          <w:szCs w:val="24"/>
        </w:rPr>
        <w:t xml:space="preserve">2 i </w:t>
      </w:r>
      <w:r w:rsidRPr="00A36FC1">
        <w:rPr>
          <w:rFonts w:ascii="Calibri" w:hAnsi="Calibri" w:cs="Calibri"/>
          <w:b/>
          <w:sz w:val="24"/>
          <w:szCs w:val="24"/>
        </w:rPr>
        <w:t>zadania nr 3:</w:t>
      </w:r>
    </w:p>
    <w:p w:rsidR="00D33A74" w:rsidRPr="00BD47DE" w:rsidRDefault="00D33A74" w:rsidP="00D33A74">
      <w:pPr>
        <w:tabs>
          <w:tab w:val="left" w:pos="851"/>
        </w:tabs>
        <w:spacing w:before="100" w:beforeAutospacing="1" w:after="100" w:afterAutospacing="1" w:line="276" w:lineRule="auto"/>
        <w:ind w:left="720"/>
        <w:jc w:val="both"/>
        <w:rPr>
          <w:rFonts w:ascii="Calibri" w:hAnsi="Calibri" w:cs="Calibri"/>
        </w:rPr>
      </w:pPr>
      <w:r w:rsidRPr="00BD47DE">
        <w:rPr>
          <w:rFonts w:ascii="Calibri" w:hAnsi="Calibri" w:cs="Calibri"/>
          <w:sz w:val="24"/>
          <w:szCs w:val="24"/>
        </w:rPr>
        <w:lastRenderedPageBreak/>
        <w:t>Zamawiający przewiduje, że</w:t>
      </w:r>
      <w:r w:rsidRPr="007662BD">
        <w:rPr>
          <w:rFonts w:ascii="Calibri" w:hAnsi="Calibri" w:cs="Calibri"/>
          <w:sz w:val="24"/>
          <w:szCs w:val="24"/>
        </w:rPr>
        <w:t xml:space="preserve">  zadania 2 albo 3  będą wykonywane zamiennie  tj.</w:t>
      </w:r>
    </w:p>
    <w:p w:rsidR="00D33A74" w:rsidRPr="00A36FC1" w:rsidRDefault="00D33A74" w:rsidP="00D33A74">
      <w:pPr>
        <w:numPr>
          <w:ilvl w:val="1"/>
          <w:numId w:val="37"/>
        </w:numPr>
        <w:suppressAutoHyphens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36FC1">
        <w:rPr>
          <w:rFonts w:ascii="Calibri" w:hAnsi="Calibri" w:cs="Calibri"/>
          <w:b/>
          <w:sz w:val="24"/>
          <w:szCs w:val="24"/>
        </w:rPr>
        <w:t>Zadanie nr 2</w:t>
      </w:r>
      <w:r w:rsidRPr="00A36FC1">
        <w:rPr>
          <w:rFonts w:ascii="Calibri" w:hAnsi="Calibri" w:cs="Calibri"/>
          <w:sz w:val="24"/>
          <w:szCs w:val="24"/>
        </w:rPr>
        <w:t xml:space="preserve"> zostanie zrealizowane </w:t>
      </w:r>
      <w:r w:rsidRPr="00A36FC1">
        <w:rPr>
          <w:rFonts w:ascii="Calibri" w:hAnsi="Calibri" w:cs="Calibri"/>
          <w:b/>
          <w:sz w:val="24"/>
          <w:szCs w:val="24"/>
          <w:u w:val="single"/>
        </w:rPr>
        <w:t>w momencie zniesienia zakazu</w:t>
      </w:r>
      <w:r w:rsidRPr="00A36FC1">
        <w:rPr>
          <w:rFonts w:ascii="Calibri" w:hAnsi="Calibri" w:cs="Calibri"/>
          <w:sz w:val="24"/>
          <w:szCs w:val="24"/>
        </w:rPr>
        <w:t xml:space="preserve"> dostępu                do kąpieliska Warszów, parkingu i przyległej do niego drogi przy ulicy Ku Morzu spowodowan</w:t>
      </w:r>
      <w:r>
        <w:rPr>
          <w:rFonts w:ascii="Calibri" w:hAnsi="Calibri" w:cs="Calibri"/>
          <w:sz w:val="24"/>
          <w:szCs w:val="24"/>
        </w:rPr>
        <w:t>ego</w:t>
      </w:r>
      <w:r w:rsidRPr="00A36FC1">
        <w:rPr>
          <w:rFonts w:ascii="Calibri" w:hAnsi="Calibri" w:cs="Calibri"/>
          <w:sz w:val="24"/>
          <w:szCs w:val="24"/>
        </w:rPr>
        <w:t xml:space="preserve"> czasowym zakazem przebywania na określonym obszarze zgodnie        z Rozporządzeniem nr 8/24 Wojewody Zachodniopomorskiego z dn. 12.04.2023r.</w:t>
      </w:r>
    </w:p>
    <w:p w:rsidR="00D33A74" w:rsidRPr="00A36FC1" w:rsidRDefault="00D33A74" w:rsidP="00D33A74">
      <w:pPr>
        <w:suppressAutoHyphens w:val="0"/>
        <w:spacing w:line="276" w:lineRule="auto"/>
        <w:ind w:left="900"/>
        <w:jc w:val="both"/>
        <w:rPr>
          <w:rFonts w:ascii="Calibri" w:hAnsi="Calibri" w:cs="Calibri"/>
          <w:sz w:val="24"/>
          <w:szCs w:val="24"/>
        </w:rPr>
      </w:pPr>
      <w:r w:rsidRPr="00A36FC1">
        <w:rPr>
          <w:rFonts w:ascii="Calibri" w:hAnsi="Calibri" w:cs="Calibri"/>
          <w:sz w:val="24"/>
          <w:szCs w:val="24"/>
        </w:rPr>
        <w:t>W przypadku realizacji zadania nr 2,  zadanie nr 3 nie zostanie zrealizowane.</w:t>
      </w:r>
    </w:p>
    <w:p w:rsidR="00D33A74" w:rsidRPr="00A36FC1" w:rsidRDefault="00D33A74" w:rsidP="00D33A74">
      <w:pPr>
        <w:numPr>
          <w:ilvl w:val="1"/>
          <w:numId w:val="37"/>
        </w:numPr>
        <w:suppressAutoHyphens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36FC1">
        <w:rPr>
          <w:rFonts w:ascii="Calibri" w:hAnsi="Calibri" w:cs="Calibri"/>
          <w:b/>
          <w:sz w:val="24"/>
          <w:szCs w:val="24"/>
        </w:rPr>
        <w:t xml:space="preserve">Zadanie nr 3 </w:t>
      </w:r>
      <w:r w:rsidRPr="00A36FC1">
        <w:rPr>
          <w:rFonts w:ascii="Calibri" w:hAnsi="Calibri" w:cs="Calibri"/>
          <w:sz w:val="24"/>
          <w:szCs w:val="24"/>
        </w:rPr>
        <w:t xml:space="preserve">zostanie zrealizowane </w:t>
      </w:r>
      <w:r w:rsidRPr="00A36FC1">
        <w:rPr>
          <w:rFonts w:ascii="Calibri" w:hAnsi="Calibri" w:cs="Calibri"/>
          <w:b/>
          <w:sz w:val="24"/>
          <w:szCs w:val="24"/>
          <w:u w:val="single"/>
        </w:rPr>
        <w:t>w momencie utrzymania zakazu</w:t>
      </w:r>
      <w:r w:rsidRPr="00A36FC1">
        <w:rPr>
          <w:rFonts w:ascii="Calibri" w:hAnsi="Calibri" w:cs="Calibri"/>
          <w:sz w:val="24"/>
          <w:szCs w:val="24"/>
        </w:rPr>
        <w:t xml:space="preserve"> dostępu                do kąpieliska Warszów, parkingu i przyległej do niego drogi przy ulicy Ku Morzu spowodowan</w:t>
      </w:r>
      <w:r>
        <w:rPr>
          <w:rFonts w:ascii="Calibri" w:hAnsi="Calibri" w:cs="Calibri"/>
          <w:sz w:val="24"/>
          <w:szCs w:val="24"/>
        </w:rPr>
        <w:t>ego</w:t>
      </w:r>
      <w:r w:rsidRPr="00A36FC1">
        <w:rPr>
          <w:rFonts w:ascii="Calibri" w:hAnsi="Calibri" w:cs="Calibri"/>
          <w:sz w:val="24"/>
          <w:szCs w:val="24"/>
        </w:rPr>
        <w:t xml:space="preserve"> czasowym zakazem przebywania na określonym obszarze zgodnie        z Rozporządzeniem nr 8/24 Wojewody Zachodniopomorskiego z dn. 12.04.2023</w:t>
      </w:r>
      <w:r>
        <w:rPr>
          <w:rFonts w:ascii="Calibri" w:hAnsi="Calibri" w:cs="Calibri"/>
          <w:sz w:val="24"/>
          <w:szCs w:val="24"/>
        </w:rPr>
        <w:t xml:space="preserve"> </w:t>
      </w:r>
      <w:r w:rsidRPr="00A36FC1">
        <w:rPr>
          <w:rFonts w:ascii="Calibri" w:hAnsi="Calibri" w:cs="Calibri"/>
          <w:sz w:val="24"/>
          <w:szCs w:val="24"/>
        </w:rPr>
        <w:t>r.</w:t>
      </w:r>
      <w:r>
        <w:rPr>
          <w:rFonts w:ascii="Calibri" w:hAnsi="Calibri" w:cs="Calibri"/>
          <w:sz w:val="24"/>
          <w:szCs w:val="24"/>
        </w:rPr>
        <w:t xml:space="preserve"> i utworzenia miejsca okazjonalnie wykorzystywanego do kąpieli </w:t>
      </w:r>
      <w:r w:rsidRPr="00A36FC1">
        <w:rPr>
          <w:rFonts w:ascii="Calibri" w:hAnsi="Calibri" w:cs="Calibri"/>
          <w:sz w:val="24"/>
          <w:szCs w:val="24"/>
        </w:rPr>
        <w:t xml:space="preserve"> w Przytorze.</w:t>
      </w:r>
    </w:p>
    <w:p w:rsidR="00D33A74" w:rsidRDefault="00D33A74" w:rsidP="00D33A74">
      <w:pPr>
        <w:suppressAutoHyphens w:val="0"/>
        <w:spacing w:line="276" w:lineRule="auto"/>
        <w:ind w:left="900"/>
        <w:jc w:val="both"/>
        <w:rPr>
          <w:rFonts w:ascii="Calibri" w:hAnsi="Calibri" w:cs="Calibri"/>
          <w:sz w:val="24"/>
          <w:szCs w:val="24"/>
        </w:rPr>
      </w:pPr>
      <w:r w:rsidRPr="00A36FC1">
        <w:rPr>
          <w:rFonts w:ascii="Calibri" w:hAnsi="Calibri" w:cs="Calibri"/>
          <w:sz w:val="24"/>
          <w:szCs w:val="24"/>
        </w:rPr>
        <w:t>W przypadku realizacji zadania nr 3,  zadanie nr 2 nie zostanie zrealizowane.</w:t>
      </w:r>
    </w:p>
    <w:p w:rsidR="00D33A74" w:rsidRDefault="00D33A74" w:rsidP="00D33A74">
      <w:pPr>
        <w:suppressAutoHyphens w:val="0"/>
        <w:spacing w:line="276" w:lineRule="auto"/>
        <w:ind w:left="900"/>
        <w:jc w:val="both"/>
        <w:rPr>
          <w:rFonts w:ascii="Calibri" w:hAnsi="Calibri" w:cs="Calibri"/>
          <w:sz w:val="24"/>
          <w:szCs w:val="24"/>
        </w:rPr>
      </w:pPr>
    </w:p>
    <w:p w:rsidR="00D33A74" w:rsidRPr="000E648F" w:rsidRDefault="00D33A74" w:rsidP="00D33A74">
      <w:pPr>
        <w:suppressAutoHyphens w:val="0"/>
        <w:spacing w:line="276" w:lineRule="auto"/>
        <w:ind w:left="90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0E648F">
        <w:rPr>
          <w:rFonts w:ascii="Calibri" w:hAnsi="Calibri" w:cs="Calibri"/>
          <w:b/>
          <w:sz w:val="24"/>
          <w:szCs w:val="24"/>
          <w:u w:val="single"/>
        </w:rPr>
        <w:t xml:space="preserve">Zamawiający zaznacza, że w przypadku utrzymania zakazu dostępu do kąpieliska Warszów, parkingu i przyległej do niego drogi przy ulicy Ku Morzu spowodowanego czasowym zakazem przebywania na określonym obszarze zgodnie z Rozporządzeniem nr 8/24 Wojewody Zachodniopomorskiego z dn. 12.04.2023 r. i 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braku </w:t>
      </w:r>
      <w:r w:rsidRPr="000E648F">
        <w:rPr>
          <w:rFonts w:ascii="Calibri" w:hAnsi="Calibri" w:cs="Calibri"/>
          <w:b/>
          <w:sz w:val="24"/>
          <w:szCs w:val="24"/>
          <w:u w:val="single"/>
        </w:rPr>
        <w:t>utworzenia miejsca okazjonalnie wykorzystywanego do kąpieli  w Przytorze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zadanie nr 2 i 3 nie będzie wykonywane. </w:t>
      </w:r>
    </w:p>
    <w:p w:rsidR="00D33A74" w:rsidRPr="002067EF" w:rsidRDefault="00D33A74" w:rsidP="00D33A74">
      <w:pPr>
        <w:suppressAutoHyphens w:val="0"/>
        <w:spacing w:line="276" w:lineRule="auto"/>
        <w:rPr>
          <w:rFonts w:ascii="Calibri" w:hAnsi="Calibri" w:cs="Calibri"/>
          <w:color w:val="C45911"/>
          <w:sz w:val="24"/>
          <w:szCs w:val="24"/>
        </w:rPr>
      </w:pPr>
    </w:p>
    <w:p w:rsidR="00D33A74" w:rsidRPr="00A62EA4" w:rsidRDefault="00D33A74" w:rsidP="00D33A74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A62EA4">
        <w:rPr>
          <w:rFonts w:ascii="Calibri" w:hAnsi="Calibri" w:cs="Calibri"/>
          <w:sz w:val="24"/>
          <w:szCs w:val="24"/>
          <w:lang w:eastAsia="pl-PL"/>
        </w:rPr>
        <w:t xml:space="preserve">Wymóg w zakresie zatrudnienia na podstawie umowy o pracę. </w:t>
      </w:r>
    </w:p>
    <w:p w:rsidR="00D33A74" w:rsidRDefault="00D33A74" w:rsidP="00D33A74">
      <w:pPr>
        <w:numPr>
          <w:ilvl w:val="1"/>
          <w:numId w:val="34"/>
        </w:numPr>
        <w:suppressAutoHyphens w:val="0"/>
        <w:spacing w:line="276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A62EA4">
        <w:rPr>
          <w:rFonts w:ascii="Calibri" w:hAnsi="Calibri" w:cs="Calibri"/>
          <w:sz w:val="24"/>
          <w:szCs w:val="24"/>
          <w:lang w:eastAsia="pl-PL"/>
        </w:rPr>
        <w:t xml:space="preserve">Zgodnie z art. 95 ustawy </w:t>
      </w:r>
      <w:proofErr w:type="spellStart"/>
      <w:r w:rsidRPr="00A62EA4">
        <w:rPr>
          <w:rFonts w:ascii="Calibri" w:hAnsi="Calibri" w:cs="Calibri"/>
          <w:sz w:val="24"/>
          <w:szCs w:val="24"/>
          <w:lang w:eastAsia="pl-PL"/>
        </w:rPr>
        <w:t>pzp</w:t>
      </w:r>
      <w:proofErr w:type="spellEnd"/>
      <w:r w:rsidRPr="00A62EA4">
        <w:rPr>
          <w:rFonts w:ascii="Calibri" w:hAnsi="Calibri" w:cs="Calibri"/>
          <w:sz w:val="24"/>
          <w:szCs w:val="24"/>
          <w:lang w:eastAsia="pl-PL"/>
        </w:rPr>
        <w:t xml:space="preserve"> Zamawiający wymaga zatrudnienia przez </w:t>
      </w:r>
      <w:r w:rsidRPr="00BA4BBF">
        <w:rPr>
          <w:rFonts w:ascii="Calibri" w:hAnsi="Calibri" w:cs="Calibri"/>
          <w:sz w:val="24"/>
          <w:szCs w:val="24"/>
          <w:lang w:eastAsia="pl-PL"/>
        </w:rPr>
        <w:t>Wykonawcę lub Podwykonawcę na podstawie stosunku pracy, zgodnie z art. 22 § 1 ustawy z dnia 26 czerwca 1974 r. - Kodeks Pracy, osób wykonujących w szczególności następujące czynności w zakresie realizacji przedmiotu zamówienia:</w:t>
      </w:r>
      <w:r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BA4BB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A62EA4">
        <w:rPr>
          <w:rFonts w:ascii="Calibri" w:hAnsi="Calibri" w:cs="Calibri"/>
          <w:sz w:val="24"/>
          <w:szCs w:val="24"/>
          <w:lang w:eastAsia="pl-PL"/>
        </w:rPr>
        <w:t xml:space="preserve">- czynności polegające na </w:t>
      </w:r>
      <w:r w:rsidRPr="00A62EA4">
        <w:rPr>
          <w:rFonts w:ascii="Calibri" w:hAnsi="Calibri" w:cs="Calibri"/>
          <w:sz w:val="24"/>
          <w:szCs w:val="24"/>
        </w:rPr>
        <w:t>sprzątaniu i utrzymaniu czystości: plaży Uznam</w:t>
      </w:r>
      <w:r>
        <w:rPr>
          <w:rFonts w:ascii="Calibri" w:hAnsi="Calibri" w:cs="Calibri"/>
          <w:sz w:val="24"/>
          <w:szCs w:val="24"/>
        </w:rPr>
        <w:t xml:space="preserve">, </w:t>
      </w:r>
      <w:r w:rsidRPr="00A62EA4">
        <w:rPr>
          <w:rFonts w:ascii="Calibri" w:hAnsi="Calibri" w:cs="Calibri"/>
          <w:sz w:val="24"/>
          <w:szCs w:val="24"/>
        </w:rPr>
        <w:t>Warszów</w:t>
      </w:r>
      <w:r>
        <w:rPr>
          <w:rFonts w:ascii="Calibri" w:hAnsi="Calibri" w:cs="Calibri"/>
          <w:sz w:val="24"/>
          <w:szCs w:val="24"/>
        </w:rPr>
        <w:t xml:space="preserve"> i Przytór</w:t>
      </w:r>
      <w:r w:rsidRPr="00A62EA4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wejść na plażę oraz </w:t>
      </w:r>
      <w:r w:rsidRPr="00A62EA4">
        <w:rPr>
          <w:rFonts w:ascii="Calibri" w:hAnsi="Calibri" w:cs="Calibri"/>
          <w:sz w:val="24"/>
          <w:szCs w:val="24"/>
        </w:rPr>
        <w:t xml:space="preserve"> ciągów komunikacyjnych</w:t>
      </w:r>
      <w:r>
        <w:rPr>
          <w:rFonts w:ascii="Calibri" w:hAnsi="Calibri" w:cs="Calibri"/>
          <w:sz w:val="24"/>
          <w:szCs w:val="24"/>
        </w:rPr>
        <w:t xml:space="preserve">, </w:t>
      </w:r>
      <w:r w:rsidRPr="00A62EA4">
        <w:rPr>
          <w:rFonts w:ascii="Calibri" w:hAnsi="Calibri" w:cs="Calibri"/>
          <w:sz w:val="24"/>
          <w:szCs w:val="24"/>
        </w:rPr>
        <w:t>parkingu przy ul. Ku Morzu</w:t>
      </w:r>
      <w:r>
        <w:rPr>
          <w:rFonts w:ascii="Calibri" w:hAnsi="Calibri" w:cs="Calibri"/>
          <w:sz w:val="24"/>
          <w:szCs w:val="24"/>
        </w:rPr>
        <w:t xml:space="preserve"> </w:t>
      </w:r>
      <w:r w:rsidRPr="00A62EA4">
        <w:rPr>
          <w:rFonts w:ascii="Calibri" w:hAnsi="Calibri" w:cs="Calibri"/>
          <w:sz w:val="24"/>
          <w:szCs w:val="24"/>
          <w:lang w:eastAsia="pl-PL"/>
        </w:rPr>
        <w:t xml:space="preserve"> na potrzeby Zamawiającego</w:t>
      </w:r>
      <w:r>
        <w:rPr>
          <w:rFonts w:ascii="Calibri" w:hAnsi="Calibri" w:cs="Calibri"/>
          <w:sz w:val="24"/>
          <w:szCs w:val="24"/>
          <w:lang w:eastAsia="pl-PL"/>
        </w:rPr>
        <w:t>.</w:t>
      </w:r>
    </w:p>
    <w:p w:rsidR="00D33A74" w:rsidRDefault="00D33A74" w:rsidP="00D33A74">
      <w:pPr>
        <w:numPr>
          <w:ilvl w:val="1"/>
          <w:numId w:val="34"/>
        </w:numPr>
        <w:suppressAutoHyphens w:val="0"/>
        <w:spacing w:line="276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15FCE">
        <w:rPr>
          <w:rFonts w:ascii="Calibri" w:hAnsi="Calibri" w:cs="Calibri"/>
          <w:sz w:val="24"/>
          <w:szCs w:val="24"/>
          <w:lang w:eastAsia="pl-PL"/>
        </w:rPr>
        <w:t>W trakcie realizacji zamówienia zamawiający ma prawo do wyrywkowej weryfikacji faktu zatrudniania na podstawie umowy o pracę, wykonujących wskazane przez zamawiającego czynności. W tym celu zamawiający wezwie wykonawcę do przedstawienia, w wyznaczonym terminie, nie krótszym niż 3 dni dowodów zatrudniania na podstawie umowy o pracę wskazanych osób;</w:t>
      </w:r>
    </w:p>
    <w:p w:rsidR="00D33A74" w:rsidRPr="00015FCE" w:rsidRDefault="00D33A74" w:rsidP="00D33A74">
      <w:pPr>
        <w:numPr>
          <w:ilvl w:val="1"/>
          <w:numId w:val="34"/>
        </w:numPr>
        <w:suppressAutoHyphens w:val="0"/>
        <w:spacing w:line="276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15FCE">
        <w:rPr>
          <w:rFonts w:ascii="Calibri" w:hAnsi="Calibri" w:cs="Calibri"/>
          <w:sz w:val="24"/>
          <w:szCs w:val="24"/>
          <w:lang w:eastAsia="pl-PL"/>
        </w:rPr>
        <w:t xml:space="preserve">W celu weryfikacji zatrudniania, przez wykonawcę lub podwykonawcę, na podstawie umowy o pracę, osób wykonujących wskazane przez zamawiającego czynności w zakresie realizacji zamówienia, zamawiający może żądać w szczególności: </w:t>
      </w:r>
    </w:p>
    <w:p w:rsidR="00D33A74" w:rsidRPr="00BA4BBF" w:rsidRDefault="00D33A74" w:rsidP="00D33A74">
      <w:pPr>
        <w:suppressAutoHyphens w:val="0"/>
        <w:spacing w:line="276" w:lineRule="auto"/>
        <w:ind w:left="720" w:firstLine="348"/>
        <w:jc w:val="both"/>
        <w:rPr>
          <w:rFonts w:ascii="Calibri" w:hAnsi="Calibri" w:cs="Calibri"/>
          <w:sz w:val="24"/>
          <w:szCs w:val="24"/>
          <w:lang w:eastAsia="pl-PL"/>
        </w:rPr>
      </w:pPr>
      <w:r w:rsidRPr="00BA4BBF">
        <w:rPr>
          <w:rFonts w:ascii="Calibri" w:hAnsi="Calibri" w:cs="Calibri"/>
          <w:sz w:val="24"/>
          <w:szCs w:val="24"/>
          <w:lang w:eastAsia="pl-PL"/>
        </w:rPr>
        <w:t>-</w:t>
      </w:r>
      <w:r w:rsidR="003773EE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BA4BBF">
        <w:rPr>
          <w:rFonts w:ascii="Calibri" w:hAnsi="Calibri" w:cs="Calibri"/>
          <w:sz w:val="24"/>
          <w:szCs w:val="24"/>
          <w:lang w:eastAsia="pl-PL"/>
        </w:rPr>
        <w:t>oświadczenia zatrudnionego pracownika,</w:t>
      </w:r>
    </w:p>
    <w:p w:rsidR="00D33A74" w:rsidRPr="00BA4BBF" w:rsidRDefault="003773EE" w:rsidP="00D33A74">
      <w:pPr>
        <w:suppressAutoHyphens w:val="0"/>
        <w:spacing w:line="276" w:lineRule="auto"/>
        <w:ind w:left="708" w:firstLine="348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lastRenderedPageBreak/>
        <w:t xml:space="preserve"> </w:t>
      </w:r>
      <w:r w:rsidR="00D33A74" w:rsidRPr="00BA4BBF">
        <w:rPr>
          <w:rFonts w:ascii="Calibri" w:hAnsi="Calibri" w:cs="Calibri"/>
          <w:sz w:val="24"/>
          <w:szCs w:val="24"/>
          <w:lang w:eastAsia="pl-PL"/>
        </w:rPr>
        <w:t>-</w:t>
      </w:r>
      <w:r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D33A74" w:rsidRPr="00BA4BBF">
        <w:rPr>
          <w:rFonts w:ascii="Calibri" w:hAnsi="Calibri" w:cs="Calibri"/>
          <w:sz w:val="24"/>
          <w:szCs w:val="24"/>
          <w:lang w:eastAsia="pl-PL"/>
        </w:rPr>
        <w:t xml:space="preserve">oświadczenia wykonawcy lub podwykonawcy o zatrudnieniu pracownika na </w:t>
      </w:r>
    </w:p>
    <w:p w:rsidR="00D33A74" w:rsidRPr="00BA4BBF" w:rsidRDefault="00D33A74" w:rsidP="00D33A74">
      <w:pPr>
        <w:suppressAutoHyphens w:val="0"/>
        <w:spacing w:line="276" w:lineRule="auto"/>
        <w:ind w:left="708" w:firstLine="348"/>
        <w:jc w:val="both"/>
        <w:rPr>
          <w:rFonts w:ascii="Calibri" w:hAnsi="Calibri" w:cs="Calibri"/>
          <w:sz w:val="24"/>
          <w:szCs w:val="24"/>
          <w:lang w:eastAsia="pl-PL"/>
        </w:rPr>
      </w:pPr>
      <w:r w:rsidRPr="00BA4BBF">
        <w:rPr>
          <w:rFonts w:ascii="Calibri" w:hAnsi="Calibri" w:cs="Calibri"/>
          <w:sz w:val="24"/>
          <w:szCs w:val="24"/>
          <w:lang w:eastAsia="pl-PL"/>
        </w:rPr>
        <w:t>podstawie umowy o pracę,</w:t>
      </w:r>
    </w:p>
    <w:p w:rsidR="00D33A74" w:rsidRPr="00BA4BBF" w:rsidRDefault="00D33A74" w:rsidP="00D33A74">
      <w:pPr>
        <w:suppressAutoHyphens w:val="0"/>
        <w:spacing w:line="276" w:lineRule="auto"/>
        <w:ind w:left="708" w:firstLine="348"/>
        <w:jc w:val="both"/>
        <w:rPr>
          <w:rFonts w:ascii="Calibri" w:hAnsi="Calibri" w:cs="Calibri"/>
          <w:sz w:val="24"/>
          <w:szCs w:val="24"/>
          <w:lang w:eastAsia="pl-PL"/>
        </w:rPr>
      </w:pPr>
      <w:r w:rsidRPr="00BA4BBF">
        <w:rPr>
          <w:rFonts w:ascii="Calibri" w:hAnsi="Calibri" w:cs="Calibri"/>
          <w:sz w:val="24"/>
          <w:szCs w:val="24"/>
          <w:lang w:eastAsia="pl-PL"/>
        </w:rPr>
        <w:t xml:space="preserve">-poświadczonej za zgodność z oryginałem kopii umowy o pracę zatrudnionego </w:t>
      </w:r>
    </w:p>
    <w:p w:rsidR="00D33A74" w:rsidRPr="00BA4BBF" w:rsidRDefault="00D33A74" w:rsidP="00D33A74">
      <w:pPr>
        <w:suppressAutoHyphens w:val="0"/>
        <w:spacing w:line="276" w:lineRule="auto"/>
        <w:ind w:left="708" w:firstLine="348"/>
        <w:jc w:val="both"/>
        <w:rPr>
          <w:rFonts w:ascii="Calibri" w:hAnsi="Calibri" w:cs="Calibri"/>
          <w:sz w:val="24"/>
          <w:szCs w:val="24"/>
          <w:lang w:eastAsia="pl-PL"/>
        </w:rPr>
      </w:pPr>
      <w:r w:rsidRPr="00BA4BBF">
        <w:rPr>
          <w:rFonts w:ascii="Calibri" w:hAnsi="Calibri" w:cs="Calibri"/>
          <w:sz w:val="24"/>
          <w:szCs w:val="24"/>
          <w:lang w:eastAsia="pl-PL"/>
        </w:rPr>
        <w:t>pracownika,</w:t>
      </w:r>
    </w:p>
    <w:p w:rsidR="00D33A74" w:rsidRPr="00BA4BBF" w:rsidRDefault="00D33A74" w:rsidP="00D33A74">
      <w:pPr>
        <w:suppressAutoHyphens w:val="0"/>
        <w:spacing w:line="276" w:lineRule="auto"/>
        <w:ind w:left="708" w:firstLine="348"/>
        <w:jc w:val="both"/>
        <w:rPr>
          <w:rFonts w:ascii="Calibri" w:hAnsi="Calibri" w:cs="Calibri"/>
          <w:sz w:val="24"/>
          <w:szCs w:val="24"/>
          <w:lang w:eastAsia="pl-PL"/>
        </w:rPr>
      </w:pPr>
      <w:r w:rsidRPr="00BA4BBF">
        <w:rPr>
          <w:rFonts w:ascii="Calibri" w:hAnsi="Calibri" w:cs="Calibri"/>
          <w:sz w:val="24"/>
          <w:szCs w:val="24"/>
          <w:lang w:eastAsia="pl-PL"/>
        </w:rPr>
        <w:t xml:space="preserve">-innych dokumentów, zawierających informacje, w tym dane osobowe, niezbędne </w:t>
      </w:r>
    </w:p>
    <w:p w:rsidR="00D33A74" w:rsidRPr="00BA4BBF" w:rsidRDefault="00D33A74" w:rsidP="00D33A74">
      <w:pPr>
        <w:suppressAutoHyphens w:val="0"/>
        <w:spacing w:line="276" w:lineRule="auto"/>
        <w:ind w:left="708" w:firstLine="348"/>
        <w:jc w:val="both"/>
        <w:rPr>
          <w:rFonts w:ascii="Calibri" w:hAnsi="Calibri" w:cs="Calibri"/>
          <w:sz w:val="24"/>
          <w:szCs w:val="24"/>
          <w:lang w:eastAsia="pl-PL"/>
        </w:rPr>
      </w:pPr>
      <w:r w:rsidRPr="00BA4BBF">
        <w:rPr>
          <w:rFonts w:ascii="Calibri" w:hAnsi="Calibri" w:cs="Calibri"/>
          <w:sz w:val="24"/>
          <w:szCs w:val="24"/>
          <w:lang w:eastAsia="pl-PL"/>
        </w:rPr>
        <w:t xml:space="preserve">do weryfikacji zatrudnienia na podstawie umowy o pracę, w szczególności imię i </w:t>
      </w:r>
    </w:p>
    <w:p w:rsidR="00D33A74" w:rsidRPr="00BA4BBF" w:rsidRDefault="00D33A74" w:rsidP="00D33A74">
      <w:pPr>
        <w:suppressAutoHyphens w:val="0"/>
        <w:spacing w:line="276" w:lineRule="auto"/>
        <w:ind w:left="708" w:firstLine="348"/>
        <w:jc w:val="both"/>
        <w:rPr>
          <w:rFonts w:ascii="Calibri" w:hAnsi="Calibri" w:cs="Calibri"/>
          <w:sz w:val="24"/>
          <w:szCs w:val="24"/>
          <w:lang w:eastAsia="pl-PL"/>
        </w:rPr>
      </w:pPr>
      <w:r w:rsidRPr="00BA4BBF">
        <w:rPr>
          <w:rFonts w:ascii="Calibri" w:hAnsi="Calibri" w:cs="Calibri"/>
          <w:sz w:val="24"/>
          <w:szCs w:val="24"/>
          <w:lang w:eastAsia="pl-PL"/>
        </w:rPr>
        <w:t xml:space="preserve">nazwisko zatrudnionego pracownika, datę zawarcia umowy o pracę, rodzaj </w:t>
      </w:r>
    </w:p>
    <w:p w:rsidR="00D33A74" w:rsidRPr="00BA4BBF" w:rsidRDefault="00D33A74" w:rsidP="00D33A74">
      <w:pPr>
        <w:suppressAutoHyphens w:val="0"/>
        <w:spacing w:line="276" w:lineRule="auto"/>
        <w:ind w:left="708" w:firstLine="348"/>
        <w:jc w:val="both"/>
        <w:rPr>
          <w:rFonts w:ascii="Calibri" w:hAnsi="Calibri" w:cs="Calibri"/>
          <w:sz w:val="24"/>
          <w:szCs w:val="24"/>
          <w:lang w:eastAsia="pl-PL"/>
        </w:rPr>
      </w:pPr>
      <w:r w:rsidRPr="00BA4BBF">
        <w:rPr>
          <w:rFonts w:ascii="Calibri" w:hAnsi="Calibri" w:cs="Calibri"/>
          <w:sz w:val="24"/>
          <w:szCs w:val="24"/>
          <w:lang w:eastAsia="pl-PL"/>
        </w:rPr>
        <w:t>umowy o pracę i zakres obowiązków pracownika.</w:t>
      </w:r>
    </w:p>
    <w:p w:rsidR="00D33A74" w:rsidRPr="00BA4BBF" w:rsidRDefault="00D33A74" w:rsidP="00D33A74">
      <w:pPr>
        <w:numPr>
          <w:ilvl w:val="0"/>
          <w:numId w:val="34"/>
        </w:numPr>
        <w:spacing w:line="276" w:lineRule="auto"/>
        <w:jc w:val="both"/>
        <w:rPr>
          <w:rStyle w:val="symbol"/>
          <w:rFonts w:ascii="Calibri" w:hAnsi="Calibri" w:cs="Calibri"/>
          <w:sz w:val="24"/>
          <w:szCs w:val="24"/>
        </w:rPr>
      </w:pPr>
      <w:r w:rsidRPr="00BA4BBF">
        <w:rPr>
          <w:rFonts w:ascii="Calibri" w:hAnsi="Calibri" w:cs="Calibri"/>
          <w:sz w:val="24"/>
          <w:szCs w:val="24"/>
          <w:lang w:eastAsia="pl-PL"/>
        </w:rPr>
        <w:t xml:space="preserve">Zamawiający ma prawo dokonać kontroli, o której mowa w pkt </w:t>
      </w:r>
      <w:r>
        <w:rPr>
          <w:rFonts w:ascii="Calibri" w:hAnsi="Calibri" w:cs="Calibri"/>
          <w:sz w:val="24"/>
          <w:szCs w:val="24"/>
          <w:lang w:eastAsia="pl-PL"/>
        </w:rPr>
        <w:t>6.3.</w:t>
      </w:r>
      <w:r w:rsidRPr="00BA4BBF">
        <w:rPr>
          <w:rFonts w:ascii="Calibri" w:hAnsi="Calibri" w:cs="Calibri"/>
          <w:sz w:val="24"/>
          <w:szCs w:val="24"/>
          <w:lang w:eastAsia="pl-PL"/>
        </w:rPr>
        <w:t xml:space="preserve"> wielokrotnie podczas trwania umowy o zamówienie publiczne.</w:t>
      </w:r>
    </w:p>
    <w:p w:rsidR="00D33A74" w:rsidRDefault="00D33A74" w:rsidP="00D33A74">
      <w:pPr>
        <w:pStyle w:val="Akapitzlist"/>
        <w:spacing w:line="276" w:lineRule="auto"/>
        <w:ind w:left="426"/>
        <w:contextualSpacing/>
        <w:jc w:val="both"/>
        <w:rPr>
          <w:rFonts w:ascii="Calibri" w:hAnsi="Calibri" w:cs="Calibri"/>
          <w:bCs/>
        </w:rPr>
      </w:pPr>
    </w:p>
    <w:p w:rsidR="00D33A74" w:rsidRPr="003C1A00" w:rsidRDefault="00D33A74" w:rsidP="00D33A74">
      <w:pPr>
        <w:pStyle w:val="Akapitzlist"/>
        <w:spacing w:line="276" w:lineRule="auto"/>
        <w:ind w:left="426"/>
        <w:contextualSpacing/>
        <w:jc w:val="both"/>
        <w:rPr>
          <w:rFonts w:ascii="Calibri" w:hAnsi="Calibri" w:cs="Calibri"/>
          <w:bCs/>
        </w:rPr>
      </w:pPr>
    </w:p>
    <w:tbl>
      <w:tblPr>
        <w:tblW w:w="9356" w:type="dxa"/>
        <w:tblInd w:w="-34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356"/>
      </w:tblGrid>
      <w:tr w:rsidR="00D33A74" w:rsidRPr="00CF410F" w:rsidTr="008D704F">
        <w:trPr>
          <w:trHeight w:val="498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33A74" w:rsidRPr="00CF410F" w:rsidRDefault="00D33A74" w:rsidP="008D704F">
            <w:pPr>
              <w:widowControl w:val="0"/>
              <w:tabs>
                <w:tab w:val="left" w:pos="431"/>
              </w:tabs>
              <w:autoSpaceDE w:val="0"/>
              <w:spacing w:line="276" w:lineRule="auto"/>
              <w:ind w:left="431" w:hanging="431"/>
              <w:jc w:val="both"/>
              <w:rPr>
                <w:rFonts w:ascii="Calibri" w:hAnsi="Calibri" w:cs="Calibri"/>
              </w:rPr>
            </w:pPr>
            <w:r w:rsidRPr="00CF410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V. Termin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 miejsce </w:t>
            </w:r>
            <w:r w:rsidRPr="00CF410F">
              <w:rPr>
                <w:rFonts w:ascii="Calibri" w:hAnsi="Calibri" w:cs="Calibri"/>
                <w:b/>
                <w:bCs/>
                <w:sz w:val="24"/>
                <w:szCs w:val="24"/>
              </w:rPr>
              <w:t>wykonania zamówienia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, gwarancja i rękojmia</w:t>
            </w:r>
          </w:p>
        </w:tc>
      </w:tr>
    </w:tbl>
    <w:p w:rsidR="00D33A74" w:rsidRDefault="00D33A74" w:rsidP="00D33A74">
      <w:pPr>
        <w:widowControl w:val="0"/>
        <w:tabs>
          <w:tab w:val="left" w:pos="567"/>
        </w:tabs>
        <w:autoSpaceDE w:val="0"/>
        <w:spacing w:line="276" w:lineRule="auto"/>
        <w:jc w:val="both"/>
        <w:rPr>
          <w:sz w:val="24"/>
          <w:szCs w:val="24"/>
          <w:highlight w:val="yellow"/>
        </w:rPr>
      </w:pPr>
    </w:p>
    <w:p w:rsidR="00D33A74" w:rsidRDefault="00D33A74" w:rsidP="00D33A74">
      <w:pPr>
        <w:pStyle w:val="Akapitzlist"/>
        <w:numPr>
          <w:ilvl w:val="3"/>
          <w:numId w:val="15"/>
        </w:numPr>
        <w:spacing w:line="276" w:lineRule="auto"/>
        <w:ind w:left="426" w:hanging="426"/>
        <w:contextualSpacing/>
        <w:jc w:val="both"/>
        <w:rPr>
          <w:rFonts w:ascii="Calibri" w:hAnsi="Calibri" w:cs="Calibri"/>
        </w:rPr>
      </w:pPr>
      <w:r w:rsidRPr="00C611BA">
        <w:rPr>
          <w:rFonts w:ascii="Calibri" w:hAnsi="Calibri" w:cs="Calibri"/>
        </w:rPr>
        <w:t xml:space="preserve">Wykonawca zobowiązany jest zrealizować przedmiot zamówienia w terminie: </w:t>
      </w:r>
    </w:p>
    <w:p w:rsidR="00D33A74" w:rsidRPr="006654FF" w:rsidRDefault="00D33A74" w:rsidP="00D33A74">
      <w:pPr>
        <w:spacing w:line="276" w:lineRule="auto"/>
        <w:jc w:val="both"/>
        <w:rPr>
          <w:rFonts w:ascii="Calibri" w:hAnsi="Calibri" w:cs="Arial"/>
          <w:i/>
        </w:rPr>
      </w:pPr>
    </w:p>
    <w:p w:rsidR="00D33A74" w:rsidRPr="007000AC" w:rsidRDefault="00D33A74" w:rsidP="00D33A74">
      <w:pPr>
        <w:pStyle w:val="Default"/>
        <w:spacing w:line="276" w:lineRule="auto"/>
        <w:jc w:val="both"/>
        <w:rPr>
          <w:rFonts w:ascii="Calibri" w:hAnsi="Calibri" w:cs="Calibri"/>
          <w:color w:val="auto"/>
          <w:lang w:eastAsia="pl-PL"/>
        </w:rPr>
      </w:pPr>
      <w:r w:rsidRPr="00AF7CB1">
        <w:rPr>
          <w:rFonts w:ascii="Calibri" w:hAnsi="Calibri" w:cs="Arial"/>
          <w:b/>
          <w:bCs/>
          <w:color w:val="auto"/>
        </w:rPr>
        <w:t xml:space="preserve">Zadanie nr 1: </w:t>
      </w:r>
      <w:r w:rsidRPr="00AF7CB1">
        <w:rPr>
          <w:rFonts w:ascii="Calibri" w:hAnsi="Calibri" w:cs="Calibri"/>
          <w:color w:val="auto"/>
        </w:rPr>
        <w:t xml:space="preserve">Przedmiot zamówienia dla kąpieliska – plaża Uznam będzie realizowany przez </w:t>
      </w:r>
      <w:r w:rsidR="00246CED">
        <w:rPr>
          <w:rFonts w:ascii="Calibri" w:hAnsi="Calibri" w:cs="Calibri"/>
          <w:color w:val="auto"/>
        </w:rPr>
        <w:t xml:space="preserve">okres </w:t>
      </w:r>
      <w:r>
        <w:rPr>
          <w:rFonts w:ascii="Calibri" w:hAnsi="Calibri" w:cs="Calibri"/>
          <w:color w:val="auto"/>
        </w:rPr>
        <w:t xml:space="preserve"> 9 miesięcy</w:t>
      </w:r>
      <w:r w:rsidRPr="00AF7CB1">
        <w:rPr>
          <w:rFonts w:ascii="Calibri" w:hAnsi="Calibri" w:cs="Calibri"/>
          <w:color w:val="auto"/>
        </w:rPr>
        <w:t xml:space="preserve"> </w:t>
      </w:r>
      <w:r w:rsidRPr="00AF7CB1">
        <w:rPr>
          <w:rFonts w:ascii="Calibri" w:hAnsi="Calibri" w:cs="Calibri"/>
          <w:color w:val="auto"/>
          <w:lang w:eastAsia="pl-PL"/>
        </w:rPr>
        <w:t>od dnia zawarcia umowy</w:t>
      </w:r>
      <w:r w:rsidRPr="007000AC">
        <w:rPr>
          <w:rFonts w:ascii="Calibri" w:hAnsi="Calibri" w:cs="Calibri"/>
          <w:color w:val="auto"/>
          <w:lang w:eastAsia="pl-PL"/>
        </w:rPr>
        <w:t xml:space="preserve">. </w:t>
      </w:r>
    </w:p>
    <w:p w:rsidR="00D33A74" w:rsidRPr="00AF7CB1" w:rsidRDefault="00D33A74" w:rsidP="00D33A74">
      <w:pPr>
        <w:pStyle w:val="Default"/>
        <w:spacing w:line="276" w:lineRule="auto"/>
        <w:jc w:val="both"/>
        <w:rPr>
          <w:rFonts w:ascii="Calibri" w:hAnsi="Calibri" w:cs="Calibri"/>
          <w:color w:val="auto"/>
          <w:lang w:eastAsia="pl-PL"/>
        </w:rPr>
      </w:pPr>
    </w:p>
    <w:p w:rsidR="00D33A74" w:rsidRPr="00AF7CB1" w:rsidRDefault="003773EE" w:rsidP="00D33A74">
      <w:pPr>
        <w:pStyle w:val="Default"/>
        <w:spacing w:line="276" w:lineRule="auto"/>
        <w:jc w:val="both"/>
        <w:rPr>
          <w:rFonts w:ascii="Calibri" w:hAnsi="Calibri" w:cs="Calibri"/>
          <w:color w:val="auto"/>
          <w:lang w:eastAsia="pl-PL"/>
        </w:rPr>
      </w:pPr>
      <w:r>
        <w:rPr>
          <w:rFonts w:ascii="Calibri" w:hAnsi="Calibri" w:cs="Arial"/>
          <w:b/>
          <w:bCs/>
          <w:color w:val="auto"/>
        </w:rPr>
        <w:t xml:space="preserve">Zadanie nr </w:t>
      </w:r>
      <w:r w:rsidR="00D33A74" w:rsidRPr="00AF7CB1">
        <w:rPr>
          <w:rFonts w:ascii="Calibri" w:hAnsi="Calibri" w:cs="Arial"/>
          <w:b/>
          <w:bCs/>
          <w:color w:val="auto"/>
        </w:rPr>
        <w:t xml:space="preserve">2: </w:t>
      </w:r>
      <w:r w:rsidR="00D33A74" w:rsidRPr="00AF7CB1">
        <w:rPr>
          <w:rFonts w:ascii="Calibri" w:hAnsi="Calibri" w:cs="Calibri"/>
          <w:color w:val="auto"/>
        </w:rPr>
        <w:t>Przedmiot zamówienia dla kąpieliska – plaża Warszów</w:t>
      </w:r>
      <w:r w:rsidR="00D33A74">
        <w:rPr>
          <w:rFonts w:ascii="Calibri" w:hAnsi="Calibri" w:cs="Calibri"/>
          <w:color w:val="auto"/>
        </w:rPr>
        <w:t xml:space="preserve"> i parkingu samochodowego przy ulicy Ku Morzu </w:t>
      </w:r>
      <w:r w:rsidR="00D33A74" w:rsidRPr="00AF7CB1">
        <w:rPr>
          <w:rFonts w:ascii="Calibri" w:hAnsi="Calibri" w:cs="Calibri"/>
          <w:color w:val="auto"/>
        </w:rPr>
        <w:t xml:space="preserve"> będzie realizowany przez</w:t>
      </w:r>
      <w:r w:rsidR="00BC595B">
        <w:rPr>
          <w:rFonts w:ascii="Calibri" w:hAnsi="Calibri" w:cs="Calibri"/>
          <w:color w:val="auto"/>
        </w:rPr>
        <w:t xml:space="preserve"> </w:t>
      </w:r>
      <w:r w:rsidR="00D33A74">
        <w:rPr>
          <w:rFonts w:ascii="Calibri" w:hAnsi="Calibri" w:cs="Calibri"/>
          <w:color w:val="auto"/>
        </w:rPr>
        <w:t>okres 9 miesięcy, w przypadku skorzystania z prawa opcji</w:t>
      </w:r>
      <w:r w:rsidR="00D33A74" w:rsidRPr="00AF7CB1">
        <w:rPr>
          <w:rFonts w:ascii="Calibri" w:hAnsi="Calibri" w:cs="Calibri"/>
          <w:color w:val="auto"/>
        </w:rPr>
        <w:t xml:space="preserve"> </w:t>
      </w:r>
      <w:r w:rsidR="00D33A74" w:rsidRPr="00AF7CB1">
        <w:rPr>
          <w:rFonts w:ascii="Calibri" w:hAnsi="Calibri" w:cs="Calibri"/>
          <w:color w:val="auto"/>
          <w:lang w:eastAsia="pl-PL"/>
        </w:rPr>
        <w:t>od dnia zawarcia umowy</w:t>
      </w:r>
      <w:r w:rsidR="00D33A74">
        <w:rPr>
          <w:rFonts w:ascii="Calibri" w:hAnsi="Calibri" w:cs="Calibri"/>
          <w:color w:val="auto"/>
          <w:lang w:eastAsia="pl-PL"/>
        </w:rPr>
        <w:t xml:space="preserve"> (okres ten może być krótszy)</w:t>
      </w:r>
      <w:r w:rsidR="00D33A74" w:rsidRPr="007000AC">
        <w:rPr>
          <w:rFonts w:ascii="Calibri" w:hAnsi="Calibri" w:cs="Calibri"/>
          <w:color w:val="auto"/>
          <w:lang w:eastAsia="pl-PL"/>
        </w:rPr>
        <w:t>.</w:t>
      </w:r>
      <w:r w:rsidR="00D33A74" w:rsidRPr="00AF7CB1">
        <w:rPr>
          <w:rFonts w:ascii="Calibri" w:hAnsi="Calibri" w:cs="Calibri"/>
          <w:color w:val="auto"/>
          <w:lang w:eastAsia="pl-PL"/>
        </w:rPr>
        <w:t xml:space="preserve"> </w:t>
      </w:r>
    </w:p>
    <w:p w:rsidR="00D33A74" w:rsidRPr="00AF7CB1" w:rsidRDefault="00D33A74" w:rsidP="00D33A74">
      <w:pPr>
        <w:pStyle w:val="Default"/>
        <w:spacing w:line="276" w:lineRule="auto"/>
        <w:jc w:val="both"/>
        <w:rPr>
          <w:rFonts w:ascii="Calibri" w:hAnsi="Calibri" w:cs="Calibri"/>
          <w:color w:val="auto"/>
          <w:lang w:eastAsia="pl-PL"/>
        </w:rPr>
      </w:pPr>
    </w:p>
    <w:p w:rsidR="00D33A74" w:rsidRPr="00CB6832" w:rsidRDefault="00D33A74" w:rsidP="00D33A74">
      <w:pPr>
        <w:pStyle w:val="Default"/>
        <w:spacing w:line="276" w:lineRule="auto"/>
        <w:jc w:val="both"/>
        <w:rPr>
          <w:rFonts w:ascii="Calibri" w:hAnsi="Calibri" w:cs="Calibri"/>
          <w:color w:val="FF0000"/>
          <w:lang w:eastAsia="pl-PL"/>
        </w:rPr>
      </w:pPr>
      <w:r>
        <w:rPr>
          <w:rFonts w:ascii="Calibri" w:hAnsi="Calibri" w:cs="Calibri"/>
          <w:b/>
          <w:color w:val="auto"/>
          <w:lang w:eastAsia="pl-PL"/>
        </w:rPr>
        <w:t xml:space="preserve">Zadanie nr 3: </w:t>
      </w:r>
      <w:r w:rsidRPr="007000AC">
        <w:rPr>
          <w:rFonts w:ascii="Calibri" w:hAnsi="Calibri" w:cs="Calibri"/>
          <w:color w:val="auto"/>
        </w:rPr>
        <w:t xml:space="preserve">Przedmiot zamówienia dla MOWdK będzie realizowany przez okres </w:t>
      </w:r>
      <w:r>
        <w:rPr>
          <w:rFonts w:ascii="Calibri" w:hAnsi="Calibri" w:cs="Calibri"/>
          <w:color w:val="auto"/>
        </w:rPr>
        <w:t>2 miesięcy w przypadku skorzystania z prawa opcji</w:t>
      </w:r>
      <w:r>
        <w:rPr>
          <w:rFonts w:ascii="Calibri" w:hAnsi="Calibri" w:cs="Calibri"/>
          <w:color w:val="auto"/>
          <w:lang w:eastAsia="pl-PL"/>
        </w:rPr>
        <w:t>.</w:t>
      </w:r>
    </w:p>
    <w:p w:rsidR="00D33A74" w:rsidRDefault="00D33A74" w:rsidP="00D33A74">
      <w:pPr>
        <w:pStyle w:val="Default"/>
        <w:spacing w:line="276" w:lineRule="auto"/>
        <w:jc w:val="both"/>
        <w:rPr>
          <w:rFonts w:ascii="Calibri" w:hAnsi="Calibri" w:cs="Calibri"/>
          <w:lang w:eastAsia="pl-PL"/>
        </w:rPr>
      </w:pPr>
    </w:p>
    <w:p w:rsidR="00D33A74" w:rsidRPr="00C80A25" w:rsidRDefault="00D33A74" w:rsidP="00D33A7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tbl>
      <w:tblPr>
        <w:tblW w:w="9356" w:type="dxa"/>
        <w:tblInd w:w="-34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356"/>
      </w:tblGrid>
      <w:tr w:rsidR="00D33A74" w:rsidRPr="00945F0D" w:rsidTr="008D704F">
        <w:trPr>
          <w:trHeight w:val="63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33A74" w:rsidRPr="00945F0D" w:rsidRDefault="00D33A74" w:rsidP="008D704F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45F0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VI. </w:t>
            </w:r>
            <w:bookmarkStart w:id="7" w:name="_Hlk63023521"/>
            <w:r w:rsidRPr="00945F0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Kwalifikacja wykonawców </w:t>
            </w:r>
            <w:bookmarkEnd w:id="7"/>
            <w:r w:rsidRPr="00945F0D">
              <w:rPr>
                <w:rFonts w:ascii="Calibri" w:hAnsi="Calibri" w:cs="Calibri"/>
                <w:b/>
                <w:bCs/>
                <w:sz w:val="24"/>
                <w:szCs w:val="24"/>
              </w:rPr>
              <w:t>– podstawy wykluczenia, warunki udziału w postępowaniu</w:t>
            </w:r>
          </w:p>
        </w:tc>
      </w:tr>
    </w:tbl>
    <w:p w:rsidR="00D33A74" w:rsidRPr="00945F0D" w:rsidRDefault="00D33A74" w:rsidP="00D33A74">
      <w:pPr>
        <w:widowControl w:val="0"/>
        <w:tabs>
          <w:tab w:val="left" w:pos="426"/>
        </w:tabs>
        <w:autoSpaceDE w:val="0"/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D33A74" w:rsidRPr="00092B3B" w:rsidRDefault="00D33A74" w:rsidP="00D33A74">
      <w:pPr>
        <w:pStyle w:val="divparagraph"/>
        <w:numPr>
          <w:ilvl w:val="0"/>
          <w:numId w:val="9"/>
        </w:numPr>
        <w:spacing w:line="276" w:lineRule="auto"/>
        <w:ind w:left="357" w:hanging="357"/>
        <w:jc w:val="both"/>
        <w:rPr>
          <w:rFonts w:ascii="Calibri" w:hAnsi="Calibri" w:cs="Calibri"/>
          <w:color w:val="auto"/>
          <w:sz w:val="24"/>
          <w:szCs w:val="24"/>
        </w:rPr>
      </w:pPr>
      <w:r w:rsidRPr="00092B3B">
        <w:rPr>
          <w:rFonts w:ascii="Calibri" w:hAnsi="Calibri" w:cs="Calibri"/>
          <w:color w:val="auto"/>
          <w:sz w:val="24"/>
          <w:szCs w:val="24"/>
        </w:rPr>
        <w:t xml:space="preserve">O udzielenie zamówienia może się ubiegać wykonawca, który nie podlega wykluczeniu z postępowania na podstawie art. 108 ustawy </w:t>
      </w:r>
      <w:proofErr w:type="spellStart"/>
      <w:r w:rsidRPr="00092B3B">
        <w:rPr>
          <w:rFonts w:ascii="Calibri" w:hAnsi="Calibri" w:cs="Calibri"/>
          <w:color w:val="auto"/>
          <w:sz w:val="24"/>
          <w:szCs w:val="24"/>
        </w:rPr>
        <w:t>pzp</w:t>
      </w:r>
      <w:proofErr w:type="spellEnd"/>
      <w:r w:rsidRPr="00092B3B">
        <w:rPr>
          <w:rFonts w:ascii="Calibri" w:hAnsi="Calibri" w:cs="Calibri"/>
          <w:color w:val="auto"/>
          <w:sz w:val="24"/>
          <w:szCs w:val="24"/>
        </w:rPr>
        <w:t xml:space="preserve"> oraz art. 109 ust. 1 pkt 4) ustawy </w:t>
      </w:r>
      <w:proofErr w:type="spellStart"/>
      <w:r w:rsidRPr="00092B3B">
        <w:rPr>
          <w:rFonts w:ascii="Calibri" w:hAnsi="Calibri" w:cs="Calibri"/>
          <w:color w:val="auto"/>
          <w:sz w:val="24"/>
          <w:szCs w:val="24"/>
        </w:rPr>
        <w:t>pzp</w:t>
      </w:r>
      <w:proofErr w:type="spellEnd"/>
      <w:r w:rsidRPr="00092B3B">
        <w:rPr>
          <w:rFonts w:ascii="Calibri" w:hAnsi="Calibri" w:cs="Calibri"/>
          <w:color w:val="auto"/>
          <w:sz w:val="24"/>
          <w:szCs w:val="24"/>
        </w:rPr>
        <w:t>., a także na podstawie art. 7 ust. 1 ustawy z dnia 13.04.2022 r. o szczególnych rozwiązaniach w zakresie przeciwdziałania wspieraniu agresji na Ukrainę oraz służących ochronie bezpieczeństwa narodowego</w:t>
      </w:r>
      <w:r>
        <w:rPr>
          <w:rFonts w:ascii="Calibri" w:hAnsi="Calibri" w:cs="Calibri"/>
          <w:color w:val="auto"/>
          <w:sz w:val="24"/>
          <w:szCs w:val="24"/>
        </w:rPr>
        <w:t>.</w:t>
      </w:r>
    </w:p>
    <w:p w:rsidR="00D33A74" w:rsidRPr="00945F0D" w:rsidRDefault="00D33A74" w:rsidP="00D33A74">
      <w:pPr>
        <w:pStyle w:val="divparagraph"/>
        <w:numPr>
          <w:ilvl w:val="0"/>
          <w:numId w:val="9"/>
        </w:numPr>
        <w:spacing w:line="276" w:lineRule="auto"/>
        <w:ind w:left="357" w:hanging="357"/>
        <w:jc w:val="both"/>
        <w:rPr>
          <w:rFonts w:ascii="Calibri" w:hAnsi="Calibri" w:cs="Calibri"/>
          <w:color w:val="auto"/>
          <w:sz w:val="24"/>
          <w:szCs w:val="24"/>
        </w:rPr>
      </w:pPr>
      <w:r w:rsidRPr="00945F0D">
        <w:rPr>
          <w:rFonts w:ascii="Calibri" w:hAnsi="Calibri" w:cs="Calibri"/>
          <w:color w:val="auto"/>
          <w:sz w:val="24"/>
          <w:szCs w:val="24"/>
        </w:rPr>
        <w:t>Z</w:t>
      </w:r>
      <w:r w:rsidRPr="00945F0D">
        <w:rPr>
          <w:rFonts w:ascii="Calibri" w:hAnsi="Calibri" w:cs="Calibri"/>
          <w:color w:val="333333"/>
          <w:sz w:val="24"/>
          <w:szCs w:val="24"/>
          <w:shd w:val="clear" w:color="auto" w:fill="FFFFFF"/>
          <w:lang w:eastAsia="zh-CN"/>
        </w:rPr>
        <w:t xml:space="preserve">amawiający </w:t>
      </w:r>
      <w:r w:rsidRPr="00945F0D">
        <w:rPr>
          <w:rFonts w:ascii="Calibri" w:hAnsi="Calibri" w:cs="Calibri"/>
          <w:color w:val="auto"/>
          <w:sz w:val="24"/>
          <w:szCs w:val="24"/>
        </w:rPr>
        <w:t>wykluczy z przedmiotowego postępowania wykonawcę:</w:t>
      </w:r>
    </w:p>
    <w:p w:rsidR="00D33A74" w:rsidRPr="00945F0D" w:rsidRDefault="00D33A74" w:rsidP="00D33A74">
      <w:pPr>
        <w:pStyle w:val="divpoint"/>
        <w:numPr>
          <w:ilvl w:val="3"/>
          <w:numId w:val="8"/>
        </w:numPr>
        <w:spacing w:line="276" w:lineRule="auto"/>
        <w:ind w:left="714" w:hanging="357"/>
        <w:jc w:val="both"/>
        <w:rPr>
          <w:rFonts w:ascii="Calibri" w:hAnsi="Calibri" w:cs="Calibri"/>
          <w:color w:val="auto"/>
          <w:sz w:val="24"/>
          <w:szCs w:val="24"/>
        </w:rPr>
      </w:pPr>
      <w:r w:rsidRPr="00945F0D">
        <w:rPr>
          <w:rFonts w:ascii="Calibri" w:hAnsi="Calibri" w:cs="Calibri"/>
          <w:color w:val="auto"/>
          <w:sz w:val="24"/>
          <w:szCs w:val="24"/>
        </w:rPr>
        <w:t xml:space="preserve">będącego osobą fizyczną, którego prawomocnie skazano za przestępstwo: </w:t>
      </w:r>
    </w:p>
    <w:p w:rsidR="00D33A74" w:rsidRPr="00945F0D" w:rsidRDefault="00D33A74" w:rsidP="00D33A74">
      <w:pPr>
        <w:pStyle w:val="divpkt"/>
        <w:numPr>
          <w:ilvl w:val="0"/>
          <w:numId w:val="10"/>
        </w:numPr>
        <w:tabs>
          <w:tab w:val="left" w:pos="1134"/>
        </w:tabs>
        <w:spacing w:line="276" w:lineRule="auto"/>
        <w:ind w:left="1134" w:hanging="425"/>
        <w:rPr>
          <w:rFonts w:ascii="Calibri" w:hAnsi="Calibri" w:cs="Calibri"/>
          <w:color w:val="auto"/>
          <w:sz w:val="24"/>
          <w:szCs w:val="24"/>
        </w:rPr>
      </w:pPr>
      <w:r w:rsidRPr="00945F0D">
        <w:rPr>
          <w:rFonts w:ascii="Calibri" w:hAnsi="Calibri" w:cs="Calibri"/>
          <w:color w:val="auto"/>
          <w:sz w:val="24"/>
          <w:szCs w:val="24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D33A74" w:rsidRPr="00945F0D" w:rsidRDefault="00D33A74" w:rsidP="00D33A74">
      <w:pPr>
        <w:pStyle w:val="divpkt"/>
        <w:numPr>
          <w:ilvl w:val="0"/>
          <w:numId w:val="10"/>
        </w:numPr>
        <w:tabs>
          <w:tab w:val="left" w:pos="1134"/>
        </w:tabs>
        <w:spacing w:line="276" w:lineRule="auto"/>
        <w:ind w:left="1134" w:hanging="425"/>
        <w:rPr>
          <w:rFonts w:ascii="Calibri" w:hAnsi="Calibri" w:cs="Calibri"/>
          <w:color w:val="auto"/>
          <w:sz w:val="24"/>
          <w:szCs w:val="24"/>
        </w:rPr>
      </w:pPr>
      <w:r w:rsidRPr="00945F0D">
        <w:rPr>
          <w:rFonts w:ascii="Calibri" w:hAnsi="Calibri" w:cs="Calibri"/>
          <w:color w:val="auto"/>
          <w:sz w:val="24"/>
          <w:szCs w:val="24"/>
        </w:rPr>
        <w:t xml:space="preserve">handlu ludźmi, o którym mowa w art. 189a Kodeksu karnego, </w:t>
      </w:r>
    </w:p>
    <w:p w:rsidR="00D33A74" w:rsidRPr="00945F0D" w:rsidRDefault="00D33A74" w:rsidP="00D33A74">
      <w:pPr>
        <w:pStyle w:val="divpkt"/>
        <w:numPr>
          <w:ilvl w:val="0"/>
          <w:numId w:val="10"/>
        </w:numPr>
        <w:tabs>
          <w:tab w:val="left" w:pos="1134"/>
        </w:tabs>
        <w:spacing w:line="276" w:lineRule="auto"/>
        <w:ind w:left="1134" w:hanging="425"/>
        <w:rPr>
          <w:rFonts w:ascii="Calibri" w:hAnsi="Calibri" w:cs="Calibri"/>
          <w:color w:val="auto"/>
          <w:sz w:val="24"/>
          <w:szCs w:val="24"/>
        </w:rPr>
      </w:pPr>
      <w:r w:rsidRPr="00D620CC">
        <w:rPr>
          <w:rFonts w:ascii="Calibri" w:hAnsi="Calibri" w:cs="Calibri"/>
          <w:color w:val="auto"/>
          <w:sz w:val="24"/>
          <w:szCs w:val="24"/>
        </w:rPr>
        <w:lastRenderedPageBreak/>
        <w:t>o którym mowa w art. 228-230a, art. 250a Kodeksu karnego, w art. 46-48 ustawy</w:t>
      </w:r>
      <w:r w:rsidRPr="00D620CC">
        <w:rPr>
          <w:rFonts w:ascii="Calibri" w:hAnsi="Calibri" w:cs="Calibri"/>
          <w:color w:val="auto"/>
          <w:sz w:val="24"/>
          <w:szCs w:val="24"/>
        </w:rPr>
        <w:br/>
        <w:t>z dnia 25 czerwca 2010 r. o sporcie (Dz. U. z 2020 r. poz. 1133 oraz z 2021 r. poz. 2054) lub w art. 54 ust. 1-4 ustawy z dnia 12 maja 2011 r. o refundacji leków, środków spożywczych specjalnego przeznaczenia żywieniowego oraz wyrobów medycznych (Dz. U. z 2021 r. poz. 523, 1292, 1559 i 2054)</w:t>
      </w:r>
      <w:r w:rsidRPr="00945F0D">
        <w:rPr>
          <w:rFonts w:ascii="Calibri" w:hAnsi="Calibri" w:cs="Calibri"/>
          <w:color w:val="auto"/>
          <w:sz w:val="24"/>
          <w:szCs w:val="24"/>
        </w:rPr>
        <w:t xml:space="preserve">, </w:t>
      </w:r>
    </w:p>
    <w:p w:rsidR="00D33A74" w:rsidRPr="00945F0D" w:rsidRDefault="00D33A74" w:rsidP="00D33A74">
      <w:pPr>
        <w:pStyle w:val="divpkt"/>
        <w:numPr>
          <w:ilvl w:val="0"/>
          <w:numId w:val="10"/>
        </w:numPr>
        <w:tabs>
          <w:tab w:val="left" w:pos="1134"/>
        </w:tabs>
        <w:spacing w:line="276" w:lineRule="auto"/>
        <w:ind w:left="1134" w:hanging="425"/>
        <w:rPr>
          <w:rFonts w:ascii="Calibri" w:hAnsi="Calibri" w:cs="Calibri"/>
          <w:color w:val="auto"/>
          <w:sz w:val="24"/>
          <w:szCs w:val="24"/>
        </w:rPr>
      </w:pPr>
      <w:r w:rsidRPr="00945F0D">
        <w:rPr>
          <w:rFonts w:ascii="Calibri" w:hAnsi="Calibri" w:cs="Calibri"/>
          <w:color w:val="auto"/>
          <w:sz w:val="24"/>
          <w:szCs w:val="24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D33A74" w:rsidRPr="00945F0D" w:rsidRDefault="00D33A74" w:rsidP="00D33A74">
      <w:pPr>
        <w:pStyle w:val="divpkt"/>
        <w:numPr>
          <w:ilvl w:val="0"/>
          <w:numId w:val="10"/>
        </w:numPr>
        <w:tabs>
          <w:tab w:val="left" w:pos="1134"/>
        </w:tabs>
        <w:spacing w:line="276" w:lineRule="auto"/>
        <w:ind w:left="1134" w:hanging="425"/>
        <w:rPr>
          <w:rFonts w:ascii="Calibri" w:hAnsi="Calibri" w:cs="Calibri"/>
          <w:color w:val="auto"/>
          <w:sz w:val="24"/>
          <w:szCs w:val="24"/>
        </w:rPr>
      </w:pPr>
      <w:r w:rsidRPr="00945F0D">
        <w:rPr>
          <w:rFonts w:ascii="Calibri" w:hAnsi="Calibri" w:cs="Calibri"/>
          <w:color w:val="auto"/>
          <w:sz w:val="24"/>
          <w:szCs w:val="24"/>
        </w:rPr>
        <w:t xml:space="preserve">charakterze terrorystycznym, o którym mowa w art. 115 § 20 Kodeksu karnego, lub mające na celu popełnienie tego przestępstwa, </w:t>
      </w:r>
    </w:p>
    <w:p w:rsidR="00D33A74" w:rsidRPr="00945F0D" w:rsidRDefault="00D33A74" w:rsidP="00D33A74">
      <w:pPr>
        <w:pStyle w:val="divpkt"/>
        <w:numPr>
          <w:ilvl w:val="0"/>
          <w:numId w:val="10"/>
        </w:numPr>
        <w:tabs>
          <w:tab w:val="left" w:pos="1134"/>
        </w:tabs>
        <w:spacing w:line="276" w:lineRule="auto"/>
        <w:ind w:left="1134" w:hanging="425"/>
        <w:rPr>
          <w:rFonts w:ascii="Calibri" w:hAnsi="Calibri" w:cs="Calibri"/>
          <w:color w:val="auto"/>
          <w:sz w:val="24"/>
          <w:szCs w:val="24"/>
        </w:rPr>
      </w:pPr>
      <w:r w:rsidRPr="00945F0D">
        <w:rPr>
          <w:rFonts w:ascii="Calibri" w:hAnsi="Calibri" w:cs="Calibri"/>
          <w:color w:val="auto"/>
          <w:sz w:val="24"/>
          <w:szCs w:val="24"/>
        </w:rPr>
        <w:t xml:space="preserve">powierzenia wykonywania pracy małoletniemu cudzoziemcowi, o którym mowa </w:t>
      </w:r>
      <w:r w:rsidRPr="00945F0D">
        <w:rPr>
          <w:rFonts w:ascii="Calibri" w:hAnsi="Calibri" w:cs="Calibri"/>
          <w:color w:val="auto"/>
          <w:sz w:val="24"/>
          <w:szCs w:val="24"/>
        </w:rPr>
        <w:br/>
        <w:t>w art. 9 ust. 2 ustawy z dnia 15 czerwca 2012 r. o skutkach powierzania wykonywania pracy cudzoziemcom przebywającym wbrew przepisom na terytorium Rzeczypospolitej Polskiej (Dz. U. poz. 769</w:t>
      </w:r>
      <w:r>
        <w:rPr>
          <w:rFonts w:ascii="Calibri" w:hAnsi="Calibri" w:cs="Calibri"/>
          <w:color w:val="auto"/>
          <w:sz w:val="24"/>
          <w:szCs w:val="24"/>
        </w:rPr>
        <w:t xml:space="preserve"> ze zm.</w:t>
      </w:r>
      <w:r w:rsidRPr="00945F0D">
        <w:rPr>
          <w:rFonts w:ascii="Calibri" w:hAnsi="Calibri" w:cs="Calibri"/>
          <w:color w:val="auto"/>
          <w:sz w:val="24"/>
          <w:szCs w:val="24"/>
        </w:rPr>
        <w:t xml:space="preserve">), </w:t>
      </w:r>
    </w:p>
    <w:p w:rsidR="00D33A74" w:rsidRPr="00945F0D" w:rsidRDefault="00D33A74" w:rsidP="00D33A74">
      <w:pPr>
        <w:pStyle w:val="divpkt"/>
        <w:numPr>
          <w:ilvl w:val="0"/>
          <w:numId w:val="10"/>
        </w:numPr>
        <w:tabs>
          <w:tab w:val="left" w:pos="1134"/>
        </w:tabs>
        <w:spacing w:line="276" w:lineRule="auto"/>
        <w:ind w:left="1134" w:hanging="425"/>
        <w:rPr>
          <w:rFonts w:ascii="Calibri" w:hAnsi="Calibri" w:cs="Calibri"/>
          <w:color w:val="auto"/>
          <w:sz w:val="24"/>
          <w:szCs w:val="24"/>
        </w:rPr>
      </w:pPr>
      <w:r w:rsidRPr="00945F0D">
        <w:rPr>
          <w:rFonts w:ascii="Calibri" w:hAnsi="Calibri" w:cs="Calibri"/>
          <w:color w:val="auto"/>
          <w:sz w:val="24"/>
          <w:szCs w:val="24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:rsidR="00D33A74" w:rsidRPr="00945F0D" w:rsidRDefault="00D33A74" w:rsidP="00D33A74">
      <w:pPr>
        <w:pStyle w:val="divpkt"/>
        <w:numPr>
          <w:ilvl w:val="0"/>
          <w:numId w:val="10"/>
        </w:numPr>
        <w:tabs>
          <w:tab w:val="left" w:pos="1134"/>
        </w:tabs>
        <w:spacing w:line="276" w:lineRule="auto"/>
        <w:ind w:left="1134" w:hanging="425"/>
        <w:rPr>
          <w:rFonts w:ascii="Calibri" w:hAnsi="Calibri" w:cs="Calibri"/>
          <w:color w:val="auto"/>
          <w:sz w:val="24"/>
          <w:szCs w:val="24"/>
        </w:rPr>
      </w:pPr>
      <w:r w:rsidRPr="00945F0D">
        <w:rPr>
          <w:rFonts w:ascii="Calibri" w:hAnsi="Calibri" w:cs="Calibri"/>
          <w:color w:val="auto"/>
          <w:sz w:val="24"/>
          <w:szCs w:val="24"/>
        </w:rPr>
        <w:t xml:space="preserve">którym mowa w art. 9 ust. 1 i 3 lub art. 10 ustawy z dnia 15 czerwca 2012 r. </w:t>
      </w:r>
      <w:r w:rsidRPr="00945F0D">
        <w:rPr>
          <w:rFonts w:ascii="Calibri" w:hAnsi="Calibri" w:cs="Calibri"/>
          <w:color w:val="auto"/>
          <w:sz w:val="24"/>
          <w:szCs w:val="24"/>
        </w:rPr>
        <w:br/>
        <w:t xml:space="preserve">o skutkach powierzania wykonywania pracy cudzoziemcom przebywającym wbrew przepisom na terytorium Rzeczypospolitej Polskiej - lub za odpowiedni czyn zabroniony określony w przepisach prawa obcego; </w:t>
      </w:r>
    </w:p>
    <w:p w:rsidR="00D33A74" w:rsidRPr="00945F0D" w:rsidRDefault="00D33A74" w:rsidP="00D33A74">
      <w:pPr>
        <w:pStyle w:val="divpoint"/>
        <w:numPr>
          <w:ilvl w:val="3"/>
          <w:numId w:val="8"/>
        </w:numPr>
        <w:spacing w:line="276" w:lineRule="auto"/>
        <w:ind w:left="714" w:hanging="357"/>
        <w:jc w:val="both"/>
        <w:rPr>
          <w:rFonts w:ascii="Calibri" w:hAnsi="Calibri" w:cs="Calibri"/>
          <w:color w:val="auto"/>
          <w:sz w:val="24"/>
          <w:szCs w:val="24"/>
        </w:rPr>
      </w:pPr>
      <w:r w:rsidRPr="00945F0D">
        <w:rPr>
          <w:rFonts w:ascii="Calibri" w:hAnsi="Calibri" w:cs="Calibri"/>
          <w:color w:val="auto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D33A74" w:rsidRPr="00945F0D" w:rsidRDefault="00D33A74" w:rsidP="00D33A74">
      <w:pPr>
        <w:pStyle w:val="divpoint"/>
        <w:numPr>
          <w:ilvl w:val="3"/>
          <w:numId w:val="8"/>
        </w:numPr>
        <w:spacing w:line="276" w:lineRule="auto"/>
        <w:ind w:left="714" w:hanging="357"/>
        <w:jc w:val="both"/>
        <w:rPr>
          <w:rFonts w:ascii="Calibri" w:hAnsi="Calibri" w:cs="Calibri"/>
          <w:color w:val="auto"/>
          <w:sz w:val="24"/>
          <w:szCs w:val="24"/>
        </w:rPr>
      </w:pPr>
      <w:r w:rsidRPr="00945F0D">
        <w:rPr>
          <w:rFonts w:ascii="Calibri" w:hAnsi="Calibri" w:cs="Calibri"/>
          <w:color w:val="auto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D33A74" w:rsidRPr="00945F0D" w:rsidRDefault="00D33A74" w:rsidP="00D33A74">
      <w:pPr>
        <w:pStyle w:val="divpoint"/>
        <w:numPr>
          <w:ilvl w:val="3"/>
          <w:numId w:val="8"/>
        </w:numPr>
        <w:spacing w:line="276" w:lineRule="auto"/>
        <w:ind w:left="714" w:hanging="357"/>
        <w:jc w:val="both"/>
        <w:rPr>
          <w:rFonts w:ascii="Calibri" w:hAnsi="Calibri" w:cs="Calibri"/>
          <w:color w:val="auto"/>
          <w:sz w:val="24"/>
          <w:szCs w:val="24"/>
        </w:rPr>
      </w:pPr>
      <w:r w:rsidRPr="00945F0D">
        <w:rPr>
          <w:rFonts w:ascii="Calibri" w:hAnsi="Calibri" w:cs="Calibri"/>
          <w:color w:val="auto"/>
          <w:sz w:val="24"/>
          <w:szCs w:val="24"/>
        </w:rPr>
        <w:t>wobec którego prawomocnie orzeczono zakaz ubiegania się o zamówienia publiczne;</w:t>
      </w:r>
    </w:p>
    <w:p w:rsidR="00D33A74" w:rsidRPr="00945F0D" w:rsidRDefault="00D33A74" w:rsidP="00D33A74">
      <w:pPr>
        <w:pStyle w:val="divpoint"/>
        <w:numPr>
          <w:ilvl w:val="3"/>
          <w:numId w:val="8"/>
        </w:numPr>
        <w:spacing w:line="276" w:lineRule="auto"/>
        <w:ind w:left="714" w:hanging="357"/>
        <w:jc w:val="both"/>
        <w:rPr>
          <w:rFonts w:ascii="Calibri" w:hAnsi="Calibri" w:cs="Calibri"/>
          <w:color w:val="auto"/>
          <w:sz w:val="24"/>
          <w:szCs w:val="24"/>
        </w:rPr>
      </w:pPr>
      <w:r w:rsidRPr="00945F0D">
        <w:rPr>
          <w:rFonts w:ascii="Calibri" w:hAnsi="Calibri" w:cs="Calibri"/>
          <w:color w:val="auto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</w:t>
      </w:r>
      <w:r w:rsidRPr="00945F0D">
        <w:rPr>
          <w:rFonts w:ascii="Calibri" w:hAnsi="Calibri" w:cs="Calibri"/>
          <w:color w:val="auto"/>
          <w:sz w:val="24"/>
          <w:szCs w:val="24"/>
        </w:rPr>
        <w:br/>
        <w:t xml:space="preserve">w rozumieniu ustawy z dnia 16 lutego 2007 r. o ochronie konkurencji i konsumentów, złożyli odrębne oferty, oferty częściowe lub wnioski o dopuszczenie do udziału </w:t>
      </w:r>
      <w:r w:rsidRPr="00945F0D">
        <w:rPr>
          <w:rFonts w:ascii="Calibri" w:hAnsi="Calibri" w:cs="Calibri"/>
          <w:color w:val="auto"/>
          <w:sz w:val="24"/>
          <w:szCs w:val="24"/>
        </w:rPr>
        <w:br/>
        <w:t xml:space="preserve">w postępowaniu, chyba że wykażą, że przygotowali te oferty lub wnioski niezależnie </w:t>
      </w:r>
      <w:r w:rsidRPr="00945F0D">
        <w:rPr>
          <w:rFonts w:ascii="Calibri" w:hAnsi="Calibri" w:cs="Calibri"/>
          <w:color w:val="auto"/>
          <w:sz w:val="24"/>
          <w:szCs w:val="24"/>
        </w:rPr>
        <w:lastRenderedPageBreak/>
        <w:t>od siebie;</w:t>
      </w:r>
    </w:p>
    <w:p w:rsidR="00D33A74" w:rsidRPr="00945F0D" w:rsidRDefault="00D33A74" w:rsidP="00D33A74">
      <w:pPr>
        <w:pStyle w:val="divpoint"/>
        <w:numPr>
          <w:ilvl w:val="3"/>
          <w:numId w:val="8"/>
        </w:numPr>
        <w:spacing w:line="276" w:lineRule="auto"/>
        <w:ind w:left="714" w:hanging="357"/>
        <w:jc w:val="both"/>
        <w:rPr>
          <w:rFonts w:ascii="Calibri" w:hAnsi="Calibri" w:cs="Calibri"/>
          <w:color w:val="auto"/>
          <w:sz w:val="24"/>
          <w:szCs w:val="24"/>
        </w:rPr>
      </w:pPr>
      <w:r w:rsidRPr="00945F0D">
        <w:rPr>
          <w:rFonts w:ascii="Calibri" w:hAnsi="Calibri" w:cs="Calibri"/>
          <w:color w:val="auto"/>
          <w:sz w:val="24"/>
          <w:szCs w:val="24"/>
        </w:rPr>
        <w:t>jeżeli, w przypadkach, o których mowa w art. 85 ust. 1</w:t>
      </w:r>
      <w:r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pzp</w:t>
      </w:r>
      <w:proofErr w:type="spellEnd"/>
      <w:r w:rsidRPr="00945F0D">
        <w:rPr>
          <w:rFonts w:ascii="Calibri" w:hAnsi="Calibri" w:cs="Calibri"/>
          <w:color w:val="auto"/>
          <w:sz w:val="24"/>
          <w:szCs w:val="24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:rsidR="00D33A74" w:rsidRDefault="00D33A74" w:rsidP="00D33A74">
      <w:pPr>
        <w:pStyle w:val="divpoint"/>
        <w:numPr>
          <w:ilvl w:val="3"/>
          <w:numId w:val="8"/>
        </w:numPr>
        <w:spacing w:line="276" w:lineRule="auto"/>
        <w:ind w:left="714" w:hanging="357"/>
        <w:jc w:val="both"/>
        <w:rPr>
          <w:rFonts w:ascii="Calibri" w:hAnsi="Calibri" w:cs="Calibri"/>
          <w:color w:val="auto"/>
          <w:sz w:val="24"/>
          <w:szCs w:val="24"/>
        </w:rPr>
      </w:pPr>
      <w:r w:rsidRPr="00945F0D">
        <w:rPr>
          <w:rFonts w:ascii="Calibri" w:hAnsi="Calibri" w:cs="Calibri"/>
          <w:color w:val="auto"/>
          <w:sz w:val="24"/>
          <w:szCs w:val="24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– z zastrzeżeniem art. 109 ust. 3 ustawy </w:t>
      </w:r>
      <w:proofErr w:type="spellStart"/>
      <w:r w:rsidRPr="00945F0D">
        <w:rPr>
          <w:rFonts w:ascii="Calibri" w:hAnsi="Calibri" w:cs="Calibri"/>
          <w:color w:val="auto"/>
          <w:sz w:val="24"/>
          <w:szCs w:val="24"/>
        </w:rPr>
        <w:t>pzp</w:t>
      </w:r>
      <w:proofErr w:type="spellEnd"/>
      <w:r>
        <w:rPr>
          <w:rFonts w:ascii="Calibri" w:hAnsi="Calibri" w:cs="Calibri"/>
          <w:color w:val="auto"/>
          <w:sz w:val="24"/>
          <w:szCs w:val="24"/>
        </w:rPr>
        <w:t>;</w:t>
      </w:r>
    </w:p>
    <w:p w:rsidR="00D33A74" w:rsidRPr="00BE17DF" w:rsidRDefault="00D33A74" w:rsidP="00D33A74">
      <w:pPr>
        <w:pStyle w:val="divpoint"/>
        <w:numPr>
          <w:ilvl w:val="3"/>
          <w:numId w:val="8"/>
        </w:numPr>
        <w:spacing w:line="276" w:lineRule="auto"/>
        <w:ind w:left="714" w:hanging="357"/>
        <w:jc w:val="both"/>
        <w:rPr>
          <w:rFonts w:ascii="Calibri" w:hAnsi="Calibri" w:cs="Calibri"/>
          <w:color w:val="auto"/>
          <w:sz w:val="24"/>
          <w:szCs w:val="24"/>
        </w:rPr>
      </w:pPr>
      <w:r w:rsidRPr="007B4102">
        <w:rPr>
          <w:rFonts w:ascii="Calibri" w:hAnsi="Calibri" w:cs="Calibri"/>
          <w:bCs/>
          <w:color w:val="auto"/>
          <w:sz w:val="24"/>
          <w:szCs w:val="24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</w:t>
      </w:r>
      <w:r>
        <w:rPr>
          <w:rFonts w:ascii="Calibri" w:hAnsi="Calibri" w:cs="Calibri"/>
          <w:bCs/>
          <w:color w:val="auto"/>
          <w:sz w:val="24"/>
          <w:szCs w:val="24"/>
        </w:rPr>
        <w:t xml:space="preserve"> </w:t>
      </w:r>
      <w:r w:rsidRPr="007B4102">
        <w:rPr>
          <w:rFonts w:ascii="Calibri" w:hAnsi="Calibri" w:cs="Calibri"/>
          <w:bCs/>
          <w:color w:val="auto"/>
          <w:sz w:val="24"/>
          <w:szCs w:val="24"/>
        </w:rPr>
        <w:t>z 2022 r. poz. 25)</w:t>
      </w:r>
      <w:r w:rsidRPr="00BE17DF">
        <w:rPr>
          <w:rFonts w:ascii="Calibri" w:hAnsi="Calibri" w:cs="Calibri"/>
          <w:color w:val="auto"/>
          <w:sz w:val="24"/>
          <w:szCs w:val="24"/>
        </w:rPr>
        <w:t xml:space="preserve">; </w:t>
      </w:r>
    </w:p>
    <w:p w:rsidR="00D33A74" w:rsidRPr="00BE17DF" w:rsidRDefault="00D33A74" w:rsidP="00D33A74">
      <w:pPr>
        <w:pStyle w:val="divpoint"/>
        <w:numPr>
          <w:ilvl w:val="3"/>
          <w:numId w:val="8"/>
        </w:numPr>
        <w:spacing w:line="276" w:lineRule="auto"/>
        <w:ind w:left="714" w:hanging="357"/>
        <w:jc w:val="both"/>
        <w:rPr>
          <w:rFonts w:ascii="Calibri" w:hAnsi="Calibri" w:cs="Calibri"/>
          <w:color w:val="auto"/>
          <w:sz w:val="24"/>
          <w:szCs w:val="24"/>
        </w:rPr>
      </w:pPr>
      <w:r w:rsidRPr="00BE17DF">
        <w:rPr>
          <w:rFonts w:ascii="Calibri" w:hAnsi="Calibri" w:cs="Calibri"/>
          <w:color w:val="auto"/>
          <w:sz w:val="24"/>
          <w:szCs w:val="24"/>
        </w:rPr>
        <w:t xml:space="preserve">którego beneficjentem rzeczywistym w rozumieniu ustawy z dnia 1 marca 2018 r. </w:t>
      </w:r>
      <w:r>
        <w:rPr>
          <w:rFonts w:ascii="Calibri" w:hAnsi="Calibri" w:cs="Calibri"/>
          <w:color w:val="auto"/>
          <w:sz w:val="24"/>
          <w:szCs w:val="24"/>
        </w:rPr>
        <w:br/>
      </w:r>
      <w:r w:rsidRPr="00BE17DF">
        <w:rPr>
          <w:rFonts w:ascii="Calibri" w:hAnsi="Calibri" w:cs="Calibri"/>
          <w:color w:val="auto"/>
          <w:sz w:val="24"/>
          <w:szCs w:val="24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</w:t>
      </w:r>
      <w:r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BE17DF">
        <w:rPr>
          <w:rFonts w:ascii="Calibri" w:hAnsi="Calibri" w:cs="Calibri"/>
          <w:color w:val="auto"/>
          <w:sz w:val="24"/>
          <w:szCs w:val="24"/>
        </w:rPr>
        <w:t xml:space="preserve">w postaci wykluczenia z postępowania; </w:t>
      </w:r>
    </w:p>
    <w:p w:rsidR="00D33A74" w:rsidRDefault="00D33A74" w:rsidP="00D33A74">
      <w:pPr>
        <w:pStyle w:val="divpoint"/>
        <w:numPr>
          <w:ilvl w:val="3"/>
          <w:numId w:val="8"/>
        </w:numPr>
        <w:spacing w:line="276" w:lineRule="auto"/>
        <w:ind w:left="714" w:hanging="357"/>
        <w:jc w:val="both"/>
        <w:rPr>
          <w:rFonts w:ascii="Calibri" w:hAnsi="Calibri" w:cs="Calibri"/>
          <w:color w:val="auto"/>
          <w:sz w:val="24"/>
          <w:szCs w:val="24"/>
        </w:rPr>
      </w:pPr>
      <w:r w:rsidRPr="00BE17DF">
        <w:rPr>
          <w:rFonts w:ascii="Calibri" w:hAnsi="Calibri" w:cs="Calibri"/>
          <w:color w:val="auto"/>
          <w:sz w:val="24"/>
          <w:szCs w:val="24"/>
        </w:rPr>
        <w:t>którego jednostką dominującą w rozumieniu art. 3 ust. 1 pkt 37 ustawy z dnia 29 września 1994 r. o rachunkowości (Dz. U. z 2021 r. poz. 217, 2105 i 2106) jest Strona 10 z 23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w postaci wykluczenia z postępowania</w:t>
      </w:r>
      <w:r>
        <w:rPr>
          <w:rFonts w:ascii="Calibri" w:hAnsi="Calibri" w:cs="Calibri"/>
          <w:color w:val="auto"/>
          <w:sz w:val="24"/>
          <w:szCs w:val="24"/>
        </w:rPr>
        <w:t>;</w:t>
      </w:r>
    </w:p>
    <w:p w:rsidR="00D33A74" w:rsidRPr="004700B2" w:rsidRDefault="00D33A74" w:rsidP="00D33A74">
      <w:pPr>
        <w:pStyle w:val="divpoint"/>
        <w:numPr>
          <w:ilvl w:val="3"/>
          <w:numId w:val="8"/>
        </w:numPr>
        <w:spacing w:line="276" w:lineRule="auto"/>
        <w:ind w:left="714" w:hanging="357"/>
        <w:jc w:val="both"/>
        <w:rPr>
          <w:rFonts w:ascii="Calibri" w:hAnsi="Calibri" w:cs="Calibri"/>
          <w:color w:val="auto"/>
          <w:sz w:val="24"/>
          <w:szCs w:val="24"/>
        </w:rPr>
      </w:pPr>
      <w:r w:rsidRPr="004700B2">
        <w:rPr>
          <w:rFonts w:ascii="Calibri" w:hAnsi="Calibri" w:cs="Calibri"/>
          <w:color w:val="auto"/>
          <w:sz w:val="24"/>
          <w:szCs w:val="24"/>
        </w:rPr>
        <w:t xml:space="preserve">Niezależnie od powyższego Zamawiający wykluczy z postępowania Wykonawcę, który należy do którejkolwiek z kategorii podmiotów wymienionych w art. 5k rozporządzenia 833/2014 dotyczącego środków ograniczających w związku z działaniami Rosji destabilizującymi sytuację na Ukrainie w brzmieniu nadanym rozporządzeniem 2022/576, tj.: </w:t>
      </w:r>
    </w:p>
    <w:p w:rsidR="00D33A74" w:rsidRDefault="00D33A74" w:rsidP="00D33A74">
      <w:pPr>
        <w:pStyle w:val="divpoint"/>
        <w:numPr>
          <w:ilvl w:val="0"/>
          <w:numId w:val="29"/>
        </w:numPr>
        <w:spacing w:line="276" w:lineRule="auto"/>
        <w:ind w:left="714"/>
        <w:jc w:val="both"/>
        <w:rPr>
          <w:rFonts w:ascii="Calibri" w:hAnsi="Calibri" w:cs="Calibri"/>
          <w:color w:val="auto"/>
          <w:sz w:val="24"/>
          <w:szCs w:val="24"/>
        </w:rPr>
      </w:pPr>
      <w:r w:rsidRPr="0031355E">
        <w:rPr>
          <w:rFonts w:ascii="Calibri" w:hAnsi="Calibri" w:cs="Calibri"/>
          <w:color w:val="auto"/>
          <w:sz w:val="24"/>
          <w:szCs w:val="24"/>
        </w:rPr>
        <w:lastRenderedPageBreak/>
        <w:t>obywateli rosyjskich lub osób fizycznych lub prawnych, podmiotów lub organów</w:t>
      </w:r>
      <w:r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4700B2">
        <w:rPr>
          <w:rFonts w:ascii="Calibri" w:hAnsi="Calibri" w:cs="Calibri"/>
          <w:color w:val="auto"/>
          <w:sz w:val="24"/>
          <w:szCs w:val="24"/>
        </w:rPr>
        <w:t>z siedzibą w Rosji;</w:t>
      </w:r>
    </w:p>
    <w:p w:rsidR="00D33A74" w:rsidRDefault="00D33A74" w:rsidP="00D33A74">
      <w:pPr>
        <w:pStyle w:val="divpoint"/>
        <w:numPr>
          <w:ilvl w:val="0"/>
          <w:numId w:val="29"/>
        </w:numPr>
        <w:spacing w:line="276" w:lineRule="auto"/>
        <w:ind w:left="714"/>
        <w:jc w:val="both"/>
        <w:rPr>
          <w:rFonts w:ascii="Calibri" w:hAnsi="Calibri" w:cs="Calibri"/>
          <w:color w:val="auto"/>
          <w:sz w:val="24"/>
          <w:szCs w:val="24"/>
        </w:rPr>
      </w:pPr>
      <w:r w:rsidRPr="004700B2">
        <w:rPr>
          <w:rFonts w:ascii="Calibri" w:hAnsi="Calibri" w:cs="Calibri"/>
          <w:color w:val="auto"/>
          <w:sz w:val="24"/>
          <w:szCs w:val="24"/>
        </w:rPr>
        <w:t>osób prawnych, podmiotów lub organów, do których prawa własności bezpośrednio lub pośrednio w ponad 50 % należą do obywateli rosyjskich lub osób fizycznych lub prawnych, podmiotów lub organów z siedzibą w Rosji;</w:t>
      </w:r>
      <w:r>
        <w:rPr>
          <w:rFonts w:ascii="Calibri" w:hAnsi="Calibri" w:cs="Calibri"/>
          <w:color w:val="auto"/>
          <w:sz w:val="24"/>
          <w:szCs w:val="24"/>
        </w:rPr>
        <w:t>*</w:t>
      </w:r>
      <w:r w:rsidRPr="004700B2">
        <w:rPr>
          <w:rFonts w:ascii="Calibri" w:hAnsi="Calibri" w:cs="Calibri"/>
          <w:color w:val="auto"/>
          <w:sz w:val="24"/>
          <w:szCs w:val="24"/>
        </w:rPr>
        <w:t xml:space="preserve"> lub</w:t>
      </w:r>
    </w:p>
    <w:p w:rsidR="00D33A74" w:rsidRPr="004700B2" w:rsidRDefault="00D33A74" w:rsidP="00D33A74">
      <w:pPr>
        <w:pStyle w:val="divpoint"/>
        <w:numPr>
          <w:ilvl w:val="0"/>
          <w:numId w:val="29"/>
        </w:numPr>
        <w:spacing w:line="276" w:lineRule="auto"/>
        <w:ind w:left="714"/>
        <w:jc w:val="both"/>
        <w:rPr>
          <w:rFonts w:ascii="Calibri" w:hAnsi="Calibri" w:cs="Calibri"/>
          <w:color w:val="auto"/>
          <w:sz w:val="24"/>
          <w:szCs w:val="24"/>
        </w:rPr>
      </w:pPr>
      <w:r w:rsidRPr="004700B2">
        <w:rPr>
          <w:rFonts w:ascii="Calibri" w:hAnsi="Calibri" w:cs="Calibri"/>
          <w:color w:val="auto"/>
          <w:sz w:val="24"/>
          <w:szCs w:val="24"/>
        </w:rPr>
        <w:t xml:space="preserve">osób fizycznych lub prawnych, podmiotów lub organów działających w imieniu lub pod kierunkiem: </w:t>
      </w:r>
    </w:p>
    <w:p w:rsidR="00D33A74" w:rsidRDefault="00D33A74" w:rsidP="00D33A74">
      <w:pPr>
        <w:pStyle w:val="divpoint"/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color w:val="auto"/>
          <w:sz w:val="24"/>
          <w:szCs w:val="24"/>
        </w:rPr>
      </w:pPr>
      <w:r w:rsidRPr="007B4102">
        <w:rPr>
          <w:rFonts w:ascii="Calibri" w:hAnsi="Calibri" w:cs="Calibri"/>
          <w:color w:val="auto"/>
          <w:sz w:val="24"/>
          <w:szCs w:val="24"/>
        </w:rPr>
        <w:t xml:space="preserve">obywateli rosyjskich lub osób fizycznych lub prawnych, podmiotów lub organów z siedzibą w Rosji lub </w:t>
      </w:r>
    </w:p>
    <w:p w:rsidR="00D33A74" w:rsidRPr="004700B2" w:rsidRDefault="00D33A74" w:rsidP="00D33A74">
      <w:pPr>
        <w:pStyle w:val="divpoint"/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color w:val="auto"/>
          <w:sz w:val="24"/>
          <w:szCs w:val="24"/>
        </w:rPr>
      </w:pPr>
      <w:r w:rsidRPr="004700B2">
        <w:rPr>
          <w:rFonts w:ascii="Calibri" w:hAnsi="Calibri" w:cs="Calibri"/>
          <w:color w:val="auto"/>
          <w:sz w:val="24"/>
          <w:szCs w:val="24"/>
        </w:rPr>
        <w:t xml:space="preserve">osób prawnych, podmiotów lub organów, do których prawa własności bezpośrednio lub pośrednio w ponad 50 % należą do obywateli rosyjskich lub osób fizycznych lub prawnych, podmiotów lub organów z siedzibą w Rosji. </w:t>
      </w:r>
    </w:p>
    <w:p w:rsidR="00D33A74" w:rsidRDefault="00D33A74" w:rsidP="00D33A74">
      <w:pPr>
        <w:pStyle w:val="divpoint"/>
        <w:spacing w:line="276" w:lineRule="auto"/>
        <w:ind w:left="714"/>
        <w:jc w:val="both"/>
        <w:rPr>
          <w:rFonts w:ascii="Calibri" w:hAnsi="Calibri" w:cs="Calibri"/>
          <w:color w:val="auto"/>
          <w:sz w:val="24"/>
          <w:szCs w:val="24"/>
        </w:rPr>
      </w:pPr>
      <w:r w:rsidRPr="007B4102">
        <w:rPr>
          <w:rFonts w:ascii="Calibri" w:hAnsi="Calibri" w:cs="Calibri"/>
          <w:color w:val="auto"/>
          <w:sz w:val="24"/>
          <w:szCs w:val="24"/>
        </w:rPr>
        <w:t xml:space="preserve">Powyższa przesłanka (z </w:t>
      </w:r>
      <w:r>
        <w:rPr>
          <w:rFonts w:ascii="Calibri" w:hAnsi="Calibri" w:cs="Calibri"/>
          <w:color w:val="auto"/>
          <w:sz w:val="24"/>
          <w:szCs w:val="24"/>
        </w:rPr>
        <w:t>*</w:t>
      </w:r>
      <w:r w:rsidRPr="007B4102">
        <w:rPr>
          <w:rFonts w:ascii="Calibri" w:hAnsi="Calibri" w:cs="Calibri"/>
          <w:color w:val="auto"/>
          <w:sz w:val="24"/>
          <w:szCs w:val="24"/>
        </w:rPr>
        <w:t>) odnosi się również do podwykonawców, dostawców lub podmiotów, na których zdolności polega się w rozumieniu dyrektywy w sprawie zamówień publicznych w przypadku, gdy przypada na nich ponad 10 % wartości zamówienia</w:t>
      </w:r>
      <w:r>
        <w:rPr>
          <w:rFonts w:ascii="Calibri" w:hAnsi="Calibri" w:cs="Calibri"/>
          <w:color w:val="auto"/>
          <w:sz w:val="24"/>
          <w:szCs w:val="24"/>
        </w:rPr>
        <w:t>.</w:t>
      </w:r>
    </w:p>
    <w:p w:rsidR="00D33A74" w:rsidRDefault="00D33A74" w:rsidP="00D33A74">
      <w:pPr>
        <w:pStyle w:val="Akapitzlist"/>
        <w:suppressAutoHyphens w:val="0"/>
        <w:spacing w:line="276" w:lineRule="auto"/>
        <w:ind w:left="0"/>
        <w:jc w:val="both"/>
        <w:rPr>
          <w:rFonts w:ascii="Calibri" w:eastAsia="Calibri" w:hAnsi="Calibri" w:cs="Calibri"/>
          <w:lang w:eastAsia="en-US"/>
        </w:rPr>
      </w:pPr>
      <w:r w:rsidRPr="00F83425">
        <w:rPr>
          <w:rFonts w:ascii="Calibri" w:hAnsi="Calibri" w:cs="Calibri"/>
        </w:rPr>
        <w:t xml:space="preserve">3. O </w:t>
      </w:r>
      <w:bookmarkStart w:id="8" w:name="_Hlk63025115"/>
      <w:bookmarkStart w:id="9" w:name="_Hlk63025138"/>
      <w:r w:rsidRPr="00F83425">
        <w:rPr>
          <w:rFonts w:ascii="Calibri" w:hAnsi="Calibri" w:cs="Calibri"/>
        </w:rPr>
        <w:t xml:space="preserve">udzielenie </w:t>
      </w:r>
      <w:bookmarkEnd w:id="8"/>
      <w:bookmarkEnd w:id="9"/>
      <w:r w:rsidRPr="00F83425">
        <w:rPr>
          <w:rFonts w:ascii="Calibri" w:hAnsi="Calibri" w:cs="Calibri"/>
        </w:rPr>
        <w:t xml:space="preserve">zamówienia może się ubiegać wykonawca, który spełnia </w:t>
      </w:r>
      <w:r w:rsidRPr="00F83425">
        <w:rPr>
          <w:rFonts w:ascii="Calibri" w:hAnsi="Calibri" w:cs="Calibri"/>
          <w:b/>
          <w:bCs/>
        </w:rPr>
        <w:t xml:space="preserve">warunki udziału </w:t>
      </w:r>
      <w:r>
        <w:rPr>
          <w:rFonts w:ascii="Calibri" w:hAnsi="Calibri" w:cs="Calibri"/>
          <w:b/>
          <w:bCs/>
        </w:rPr>
        <w:br/>
      </w:r>
      <w:r w:rsidRPr="00F83425">
        <w:rPr>
          <w:rFonts w:ascii="Calibri" w:hAnsi="Calibri" w:cs="Calibri"/>
          <w:b/>
          <w:bCs/>
        </w:rPr>
        <w:t>w postępowaniu</w:t>
      </w:r>
      <w:r w:rsidRPr="00F83425">
        <w:rPr>
          <w:rFonts w:ascii="Calibri" w:hAnsi="Calibri" w:cs="Calibri"/>
        </w:rPr>
        <w:t xml:space="preserve"> dotyczące zdolności technicznej lub zawodowej, tj.</w:t>
      </w:r>
      <w:bookmarkStart w:id="10" w:name="_Hlk64622546"/>
      <w:r w:rsidRPr="00F83425">
        <w:rPr>
          <w:rFonts w:ascii="Calibri" w:eastAsia="Calibri" w:hAnsi="Calibri" w:cs="Calibri"/>
          <w:lang w:eastAsia="en-US"/>
        </w:rPr>
        <w:t>:</w:t>
      </w:r>
    </w:p>
    <w:p w:rsidR="00D33A74" w:rsidRPr="004B0803" w:rsidRDefault="00D33A74" w:rsidP="00D33A74">
      <w:pPr>
        <w:pStyle w:val="ZLITPKTzmpktliter"/>
        <w:numPr>
          <w:ilvl w:val="0"/>
          <w:numId w:val="24"/>
        </w:numPr>
        <w:spacing w:line="276" w:lineRule="auto"/>
        <w:rPr>
          <w:rFonts w:ascii="Calibri" w:hAnsi="Calibri"/>
        </w:rPr>
      </w:pPr>
      <w:r w:rsidRPr="00AA6A2C">
        <w:rPr>
          <w:rFonts w:ascii="Calibri" w:hAnsi="Calibri"/>
          <w:szCs w:val="24"/>
        </w:rPr>
        <w:t>wymagane przepisami prawa uprawnienia do prowadzenia określonej działalności zawodowej:</w:t>
      </w:r>
    </w:p>
    <w:p w:rsidR="00D33A74" w:rsidRPr="001847DC" w:rsidRDefault="00D33A74" w:rsidP="00D33A74">
      <w:pPr>
        <w:suppressAutoHyphens w:val="0"/>
        <w:spacing w:after="60" w:line="276" w:lineRule="auto"/>
        <w:ind w:left="1440"/>
        <w:jc w:val="both"/>
        <w:rPr>
          <w:sz w:val="24"/>
          <w:szCs w:val="24"/>
          <w:lang w:eastAsia="pl-PL"/>
        </w:rPr>
      </w:pPr>
      <w:r>
        <w:rPr>
          <w:rFonts w:ascii="Calibri" w:eastAsia="Calibri" w:hAnsi="Calibri"/>
          <w:bCs/>
          <w:color w:val="000000"/>
          <w:sz w:val="24"/>
          <w:szCs w:val="24"/>
          <w:lang w:eastAsia="pl-PL"/>
        </w:rPr>
        <w:t>-</w:t>
      </w:r>
      <w:r w:rsidRPr="001847DC">
        <w:rPr>
          <w:rFonts w:ascii="Calibri" w:eastAsia="Calibri" w:hAnsi="Calibri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Calibri" w:hAnsi="Calibri"/>
          <w:bCs/>
          <w:color w:val="000000"/>
          <w:sz w:val="24"/>
          <w:szCs w:val="24"/>
          <w:lang w:eastAsia="pl-PL"/>
        </w:rPr>
        <w:t xml:space="preserve">posiadanie </w:t>
      </w:r>
      <w:r w:rsidRPr="001847DC">
        <w:rPr>
          <w:rFonts w:ascii="Calibri" w:hAnsi="Calibri" w:cs="Arial"/>
          <w:bCs/>
          <w:color w:val="000000"/>
          <w:sz w:val="24"/>
          <w:szCs w:val="24"/>
          <w:lang w:eastAsia="pl-PL"/>
        </w:rPr>
        <w:t>aktualnej decyzji/zezwolenia na prowadzenie działalności polegającej na zbieraniu odpadów komunalnych</w:t>
      </w:r>
      <w:r>
        <w:rPr>
          <w:rFonts w:ascii="Calibri" w:hAnsi="Calibri" w:cs="Arial"/>
          <w:bCs/>
          <w:color w:val="000000"/>
          <w:sz w:val="24"/>
          <w:szCs w:val="24"/>
          <w:lang w:eastAsia="pl-PL"/>
        </w:rPr>
        <w:t xml:space="preserve"> będących przedmiotem postępowania</w:t>
      </w:r>
      <w:r w:rsidRPr="001847DC">
        <w:rPr>
          <w:rFonts w:ascii="Calibri" w:hAnsi="Calibri" w:cs="Arial"/>
          <w:bCs/>
          <w:color w:val="000000"/>
          <w:sz w:val="24"/>
          <w:szCs w:val="24"/>
          <w:lang w:eastAsia="pl-PL"/>
        </w:rPr>
        <w:t xml:space="preserve">, wydane przez właściwy organ administracji publicznej, obowiązujące zgodnie z art. 41 ustawy z dnia 14 grudnia 2012 r. odpadach (Dz.U. z 2020 r. poz. 797 </w:t>
      </w:r>
      <w:r w:rsidRPr="001847DC">
        <w:rPr>
          <w:rFonts w:ascii="Calibri" w:hAnsi="Calibri" w:cs="Arial"/>
          <w:bCs/>
          <w:sz w:val="24"/>
          <w:szCs w:val="24"/>
          <w:lang w:eastAsia="pl-PL"/>
        </w:rPr>
        <w:t xml:space="preserve">z </w:t>
      </w:r>
      <w:proofErr w:type="spellStart"/>
      <w:r w:rsidRPr="001847DC">
        <w:rPr>
          <w:rFonts w:ascii="Calibri" w:hAnsi="Calibri" w:cs="Arial"/>
          <w:bCs/>
          <w:sz w:val="24"/>
          <w:szCs w:val="24"/>
          <w:lang w:eastAsia="pl-PL"/>
        </w:rPr>
        <w:t>poźn</w:t>
      </w:r>
      <w:proofErr w:type="spellEnd"/>
      <w:r w:rsidRPr="001847DC">
        <w:rPr>
          <w:rFonts w:ascii="Calibri" w:hAnsi="Calibri" w:cs="Arial"/>
          <w:bCs/>
          <w:sz w:val="24"/>
          <w:szCs w:val="24"/>
          <w:lang w:eastAsia="pl-PL"/>
        </w:rPr>
        <w:t>.</w:t>
      </w:r>
      <w:r w:rsidR="0066013E">
        <w:rPr>
          <w:rFonts w:ascii="Calibri" w:hAnsi="Calibri" w:cs="Arial"/>
          <w:bCs/>
          <w:sz w:val="24"/>
          <w:szCs w:val="24"/>
          <w:lang w:eastAsia="pl-PL"/>
        </w:rPr>
        <w:t xml:space="preserve"> </w:t>
      </w:r>
      <w:proofErr w:type="spellStart"/>
      <w:r w:rsidRPr="001847DC">
        <w:rPr>
          <w:rFonts w:ascii="Calibri" w:hAnsi="Calibri" w:cs="Arial"/>
          <w:bCs/>
          <w:sz w:val="24"/>
          <w:szCs w:val="24"/>
          <w:lang w:eastAsia="pl-PL"/>
        </w:rPr>
        <w:t>zm</w:t>
      </w:r>
      <w:proofErr w:type="spellEnd"/>
      <w:r w:rsidRPr="001847DC">
        <w:rPr>
          <w:rFonts w:ascii="Calibri" w:hAnsi="Calibri" w:cs="Arial"/>
          <w:bCs/>
          <w:color w:val="000000"/>
          <w:sz w:val="24"/>
          <w:szCs w:val="24"/>
          <w:lang w:eastAsia="pl-PL"/>
        </w:rPr>
        <w:t>)</w:t>
      </w:r>
      <w:r>
        <w:rPr>
          <w:rFonts w:ascii="Calibri" w:hAnsi="Calibri" w:cs="Arial"/>
          <w:bCs/>
          <w:color w:val="000000"/>
          <w:sz w:val="24"/>
          <w:szCs w:val="24"/>
          <w:lang w:eastAsia="pl-PL"/>
        </w:rPr>
        <w:t>,</w:t>
      </w:r>
    </w:p>
    <w:p w:rsidR="00D33A74" w:rsidRPr="00CF3380" w:rsidRDefault="00D33A74" w:rsidP="00D33A74">
      <w:pPr>
        <w:pStyle w:val="ZLITPKTzmpktliter"/>
        <w:numPr>
          <w:ilvl w:val="0"/>
          <w:numId w:val="24"/>
        </w:numPr>
        <w:spacing w:line="276" w:lineRule="auto"/>
        <w:rPr>
          <w:rFonts w:ascii="Calibri" w:hAnsi="Calibri" w:cs="Calibri"/>
        </w:rPr>
      </w:pPr>
      <w:r w:rsidRPr="00A17316">
        <w:rPr>
          <w:rFonts w:ascii="Calibri" w:eastAsia="Calibri" w:hAnsi="Calibri" w:cs="Calibri"/>
          <w:lang w:eastAsia="en-US"/>
        </w:rPr>
        <w:t xml:space="preserve">posiada doświadczenie w postaci należytego wykonania w okresie ostatnich 3 lat przed upływem terminu składania ofert, a jeżeli okres prowadzenia działalności jest krótszy - w tym okresie, przynajmniej jedną </w:t>
      </w:r>
      <w:r w:rsidRPr="00A17316">
        <w:rPr>
          <w:rFonts w:ascii="Calibri" w:hAnsi="Calibri"/>
        </w:rPr>
        <w:t>usługę odpowiadającą przedmiotowi zamówienia. Za usługę odpowiadającą przedmiotowi zamówienia Zamawiający uzna usługę sprzątania i utrzymania czystości na podstawie jednej umowy, o wartości łącznej przynajmniej 2</w:t>
      </w:r>
      <w:r>
        <w:rPr>
          <w:rFonts w:ascii="Calibri" w:hAnsi="Calibri"/>
        </w:rPr>
        <w:t>5</w:t>
      </w:r>
      <w:r w:rsidRPr="00A17316">
        <w:rPr>
          <w:rFonts w:ascii="Calibri" w:hAnsi="Calibri"/>
        </w:rPr>
        <w:t>0 000,00 zł brutto realizowanej przez okres co najmniej 3 miesięcy. Dla uznania warunku udziału w postępowaniu za spełniony, wykonawca wykaże tylko umowę, która została zakończona lub wykonana w części odpowiadającej kwocie 2</w:t>
      </w:r>
      <w:r>
        <w:rPr>
          <w:rFonts w:ascii="Calibri" w:hAnsi="Calibri"/>
        </w:rPr>
        <w:t>5</w:t>
      </w:r>
      <w:r w:rsidRPr="00A17316">
        <w:rPr>
          <w:rFonts w:ascii="Calibri" w:hAnsi="Calibri"/>
        </w:rPr>
        <w:t>0.000,00 zł</w:t>
      </w:r>
      <w:r>
        <w:rPr>
          <w:rFonts w:ascii="Calibri" w:hAnsi="Calibri"/>
        </w:rPr>
        <w:t xml:space="preserve"> brutto.</w:t>
      </w:r>
      <w:r w:rsidRPr="00A17316">
        <w:rPr>
          <w:rFonts w:ascii="Calibri" w:hAnsi="Calibri"/>
        </w:rPr>
        <w:t xml:space="preserve"> </w:t>
      </w:r>
    </w:p>
    <w:p w:rsidR="00D33A74" w:rsidRPr="00F97803" w:rsidRDefault="00D33A74" w:rsidP="00D33A74">
      <w:pPr>
        <w:pStyle w:val="Akapitzlist"/>
        <w:suppressAutoHyphens w:val="0"/>
        <w:spacing w:line="276" w:lineRule="auto"/>
        <w:ind w:left="1440"/>
        <w:jc w:val="both"/>
        <w:rPr>
          <w:rFonts w:ascii="Calibri" w:hAnsi="Calibri" w:cs="Calibri"/>
        </w:rPr>
      </w:pPr>
    </w:p>
    <w:p w:rsidR="00D33A74" w:rsidRDefault="00D33A74" w:rsidP="00D33A74">
      <w:pPr>
        <w:widowControl w:val="0"/>
        <w:autoSpaceDE w:val="0"/>
        <w:spacing w:line="276" w:lineRule="auto"/>
        <w:ind w:left="426"/>
        <w:jc w:val="both"/>
        <w:rPr>
          <w:rFonts w:ascii="Calibri" w:hAnsi="Calibri" w:cs="Calibri"/>
          <w:sz w:val="24"/>
          <w:szCs w:val="24"/>
          <w:u w:val="single"/>
        </w:rPr>
      </w:pPr>
      <w:r w:rsidRPr="00A52F6B">
        <w:rPr>
          <w:rFonts w:ascii="Calibri" w:hAnsi="Calibri" w:cs="Calibri"/>
          <w:sz w:val="24"/>
          <w:szCs w:val="24"/>
          <w:u w:val="single"/>
        </w:rPr>
        <w:t>W przypadku wykonawców ubiegających się wspólnie o udzielenie zamówienia powyższy warunek musi spełniać w całości jeden z wykonawców wspólnie ubiegających się o udzielenie zamówienia. Zamawiający nie dopuszcza łączenia potencjał</w:t>
      </w:r>
      <w:r>
        <w:rPr>
          <w:rFonts w:ascii="Calibri" w:hAnsi="Calibri" w:cs="Calibri"/>
          <w:sz w:val="24"/>
          <w:szCs w:val="24"/>
          <w:u w:val="single"/>
        </w:rPr>
        <w:t>u</w:t>
      </w:r>
      <w:r w:rsidRPr="00A52F6B">
        <w:rPr>
          <w:rFonts w:ascii="Calibri" w:hAnsi="Calibri" w:cs="Calibri"/>
          <w:sz w:val="24"/>
          <w:szCs w:val="24"/>
          <w:u w:val="single"/>
        </w:rPr>
        <w:t xml:space="preserve"> podmiotów wspólnie ubiegających się o udzielenie zamówienia w celu spełnienia powyższego warunku. To samo dotyczy wykonawcy, który w celu spełnienia warunku udziału w </w:t>
      </w:r>
      <w:r w:rsidRPr="00A52F6B">
        <w:rPr>
          <w:rFonts w:ascii="Calibri" w:hAnsi="Calibri" w:cs="Calibri"/>
          <w:sz w:val="24"/>
          <w:szCs w:val="24"/>
          <w:u w:val="single"/>
        </w:rPr>
        <w:lastRenderedPageBreak/>
        <w:t>postępowaniu będzie polegał na potencjale podmiotów udostępniających mu zasoby.</w:t>
      </w:r>
      <w:r>
        <w:rPr>
          <w:rFonts w:ascii="Calibri" w:hAnsi="Calibri" w:cs="Calibri"/>
          <w:sz w:val="24"/>
          <w:szCs w:val="24"/>
          <w:u w:val="single"/>
        </w:rPr>
        <w:t xml:space="preserve"> W takim przypadku warunek udziału w postępowaniu musi spełniać w całości ten podmiot.</w:t>
      </w:r>
    </w:p>
    <w:p w:rsidR="00D33A74" w:rsidRPr="00020A4A" w:rsidRDefault="00D33A74" w:rsidP="00D33A74">
      <w:pPr>
        <w:numPr>
          <w:ilvl w:val="0"/>
          <w:numId w:val="24"/>
        </w:numPr>
        <w:tabs>
          <w:tab w:val="left" w:pos="1276"/>
        </w:tabs>
        <w:suppressAutoHyphens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20A4A">
        <w:rPr>
          <w:rFonts w:ascii="Calibri" w:hAnsi="Calibri" w:cs="Calibri"/>
          <w:sz w:val="24"/>
          <w:szCs w:val="24"/>
        </w:rPr>
        <w:t>wykaże, że dysponuje minimum jednym pojazdem niezbędnym do realizacji zamówienia przystosowanym do mechanicznego odśnieżania, zamiatania lu</w:t>
      </w:r>
      <w:r w:rsidR="003773EE">
        <w:rPr>
          <w:rFonts w:ascii="Calibri" w:hAnsi="Calibri" w:cs="Calibri"/>
          <w:sz w:val="24"/>
          <w:szCs w:val="24"/>
        </w:rPr>
        <w:t>b posypywania mieszanką piaskowo</w:t>
      </w:r>
      <w:r w:rsidRPr="00020A4A">
        <w:rPr>
          <w:rFonts w:ascii="Calibri" w:hAnsi="Calibri" w:cs="Calibri"/>
          <w:sz w:val="24"/>
          <w:szCs w:val="24"/>
        </w:rPr>
        <w:t>-solną</w:t>
      </w:r>
      <w:r w:rsidRPr="00020A4A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:rsidR="00D33A74" w:rsidRDefault="00D33A74" w:rsidP="00D33A74">
      <w:pPr>
        <w:widowControl w:val="0"/>
        <w:autoSpaceDE w:val="0"/>
        <w:spacing w:line="276" w:lineRule="auto"/>
        <w:ind w:left="426"/>
        <w:jc w:val="both"/>
        <w:rPr>
          <w:rFonts w:ascii="Calibri" w:hAnsi="Calibri" w:cs="Calibri"/>
          <w:sz w:val="24"/>
          <w:szCs w:val="24"/>
          <w:u w:val="single"/>
        </w:rPr>
      </w:pPr>
      <w:r w:rsidRPr="00020A4A">
        <w:rPr>
          <w:rFonts w:ascii="Calibri" w:hAnsi="Calibri" w:cs="Calibri"/>
          <w:sz w:val="24"/>
          <w:szCs w:val="24"/>
          <w:u w:val="single"/>
        </w:rPr>
        <w:t>W przypadku wykonawców ubiegających się wspólnie</w:t>
      </w:r>
      <w:r w:rsidRPr="00A52F6B">
        <w:rPr>
          <w:rFonts w:ascii="Calibri" w:hAnsi="Calibri" w:cs="Calibri"/>
          <w:sz w:val="24"/>
          <w:szCs w:val="24"/>
          <w:u w:val="single"/>
        </w:rPr>
        <w:t xml:space="preserve"> o udzielenie zamówienia </w:t>
      </w:r>
      <w:r>
        <w:rPr>
          <w:rFonts w:ascii="Calibri" w:hAnsi="Calibri" w:cs="Calibri"/>
          <w:sz w:val="24"/>
          <w:szCs w:val="24"/>
          <w:u w:val="single"/>
        </w:rPr>
        <w:t>warunki określone w pkt a), b) i c)</w:t>
      </w:r>
      <w:r w:rsidRPr="00A52F6B">
        <w:rPr>
          <w:rFonts w:ascii="Calibri" w:hAnsi="Calibri" w:cs="Calibri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>mogą być</w:t>
      </w:r>
      <w:r w:rsidRPr="00A52F6B">
        <w:rPr>
          <w:rFonts w:ascii="Calibri" w:hAnsi="Calibri" w:cs="Calibri"/>
          <w:sz w:val="24"/>
          <w:szCs w:val="24"/>
          <w:u w:val="single"/>
        </w:rPr>
        <w:t xml:space="preserve"> spełni</w:t>
      </w:r>
      <w:r>
        <w:rPr>
          <w:rFonts w:ascii="Calibri" w:hAnsi="Calibri" w:cs="Calibri"/>
          <w:sz w:val="24"/>
          <w:szCs w:val="24"/>
          <w:u w:val="single"/>
        </w:rPr>
        <w:t>one</w:t>
      </w:r>
      <w:r w:rsidRPr="00A52F6B">
        <w:rPr>
          <w:rFonts w:ascii="Calibri" w:hAnsi="Calibri" w:cs="Calibri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>oddzielnie przez poszczególnych wykonawców</w:t>
      </w:r>
      <w:r w:rsidRPr="00A52F6B">
        <w:rPr>
          <w:rFonts w:ascii="Calibri" w:hAnsi="Calibri" w:cs="Calibri"/>
          <w:sz w:val="24"/>
          <w:szCs w:val="24"/>
          <w:u w:val="single"/>
        </w:rPr>
        <w:t>.</w:t>
      </w:r>
    </w:p>
    <w:p w:rsidR="00D33A74" w:rsidRPr="00E32E69" w:rsidRDefault="00D33A74" w:rsidP="00D33A74">
      <w:pPr>
        <w:tabs>
          <w:tab w:val="left" w:pos="1276"/>
        </w:tabs>
        <w:suppressAutoHyphens w:val="0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D33A74" w:rsidRPr="00EC7F53" w:rsidRDefault="00D33A74" w:rsidP="00D33A74">
      <w:pPr>
        <w:widowControl w:val="0"/>
        <w:autoSpaceDE w:val="0"/>
        <w:spacing w:line="276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:rsidR="00D33A74" w:rsidRPr="00EC7F53" w:rsidRDefault="00D33A74" w:rsidP="00D33A74">
      <w:pPr>
        <w:widowControl w:val="0"/>
        <w:autoSpaceDE w:val="0"/>
        <w:spacing w:line="276" w:lineRule="auto"/>
        <w:ind w:left="426"/>
        <w:jc w:val="both"/>
        <w:rPr>
          <w:rFonts w:ascii="Calibri" w:hAnsi="Calibri" w:cs="Calibri"/>
          <w:sz w:val="24"/>
          <w:szCs w:val="24"/>
          <w:u w:val="single"/>
        </w:rPr>
      </w:pPr>
    </w:p>
    <w:tbl>
      <w:tblPr>
        <w:tblW w:w="9214" w:type="dxa"/>
        <w:tblInd w:w="108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214"/>
      </w:tblGrid>
      <w:tr w:rsidR="00D33A74" w:rsidRPr="00945F0D" w:rsidTr="008D704F">
        <w:trPr>
          <w:trHeight w:val="62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33A74" w:rsidRPr="00945F0D" w:rsidRDefault="00D33A74" w:rsidP="008D704F">
            <w:pPr>
              <w:widowControl w:val="0"/>
              <w:numPr>
                <w:ilvl w:val="0"/>
                <w:numId w:val="8"/>
              </w:numPr>
              <w:tabs>
                <w:tab w:val="clear" w:pos="680"/>
                <w:tab w:val="num" w:pos="462"/>
              </w:tabs>
              <w:autoSpaceDE w:val="0"/>
              <w:spacing w:line="276" w:lineRule="auto"/>
              <w:ind w:left="462" w:hanging="462"/>
              <w:rPr>
                <w:rFonts w:ascii="Calibri" w:hAnsi="Calibri" w:cs="Calibri"/>
                <w:b/>
                <w:sz w:val="24"/>
                <w:szCs w:val="24"/>
              </w:rPr>
            </w:pPr>
            <w:bookmarkStart w:id="11" w:name="_Hlk63023569"/>
            <w:bookmarkStart w:id="12" w:name="_Hlk64206376"/>
            <w:bookmarkEnd w:id="10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Składanie dokumentów i oświadczeń wraz z ofertą. </w:t>
            </w:r>
            <w:r w:rsidRPr="00945F0D">
              <w:rPr>
                <w:rFonts w:ascii="Calibri" w:hAnsi="Calibri" w:cs="Calibri"/>
                <w:b/>
                <w:sz w:val="24"/>
                <w:szCs w:val="24"/>
              </w:rPr>
              <w:t>Informacje o podmiotowych środkach dowodowych</w:t>
            </w:r>
            <w:bookmarkEnd w:id="11"/>
          </w:p>
        </w:tc>
      </w:tr>
    </w:tbl>
    <w:p w:rsidR="00D33A74" w:rsidRPr="00945F0D" w:rsidRDefault="00D33A74" w:rsidP="00D33A74">
      <w:pPr>
        <w:widowControl w:val="0"/>
        <w:autoSpaceDE w:val="0"/>
        <w:spacing w:line="276" w:lineRule="auto"/>
        <w:ind w:left="142"/>
        <w:jc w:val="both"/>
        <w:rPr>
          <w:rFonts w:ascii="Calibri" w:hAnsi="Calibri" w:cs="Calibri"/>
          <w:b/>
          <w:bCs/>
          <w:sz w:val="24"/>
          <w:szCs w:val="24"/>
        </w:rPr>
      </w:pPr>
    </w:p>
    <w:bookmarkEnd w:id="12"/>
    <w:p w:rsidR="00D33A74" w:rsidRPr="00945F0D" w:rsidRDefault="00D33A74" w:rsidP="00D33A74">
      <w:pPr>
        <w:pStyle w:val="Akapitzlist"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  <w:bCs/>
        </w:rPr>
      </w:pPr>
      <w:r w:rsidRPr="00945F0D">
        <w:rPr>
          <w:rFonts w:ascii="Calibri" w:hAnsi="Calibri" w:cs="Calibri"/>
          <w:bCs/>
        </w:rPr>
        <w:t xml:space="preserve">Dokumenty wymagane przez zamawiającego, które należy złożyć składając ofertę: </w:t>
      </w:r>
    </w:p>
    <w:p w:rsidR="00D33A74" w:rsidRPr="00DA3A5C" w:rsidRDefault="00D33A74" w:rsidP="00D33A74">
      <w:pPr>
        <w:pStyle w:val="Akapitzlist"/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  <w:b/>
          <w:bCs/>
        </w:rPr>
      </w:pPr>
      <w:r w:rsidRPr="00945F0D">
        <w:rPr>
          <w:rFonts w:ascii="Calibri" w:hAnsi="Calibri" w:cs="Calibri"/>
          <w:bCs/>
        </w:rPr>
        <w:t xml:space="preserve">1) </w:t>
      </w:r>
      <w:r w:rsidRPr="00945F0D">
        <w:rPr>
          <w:rFonts w:ascii="Calibri" w:hAnsi="Calibri" w:cs="Calibri"/>
          <w:bCs/>
        </w:rPr>
        <w:tab/>
        <w:t>formularz oferty, według wzoru udostępnionego przez zamawiającego</w:t>
      </w:r>
      <w:r>
        <w:rPr>
          <w:rFonts w:ascii="Calibri" w:hAnsi="Calibri" w:cs="Calibri"/>
          <w:bCs/>
        </w:rPr>
        <w:t xml:space="preserve"> - </w:t>
      </w:r>
      <w:r w:rsidRPr="00DA3A5C">
        <w:rPr>
          <w:rFonts w:ascii="Calibri" w:hAnsi="Calibri" w:cs="Calibri"/>
          <w:b/>
          <w:bCs/>
        </w:rPr>
        <w:t xml:space="preserve">załącznik </w:t>
      </w:r>
    </w:p>
    <w:p w:rsidR="00D33A74" w:rsidRPr="00DA3A5C" w:rsidRDefault="00D33A74" w:rsidP="00D33A74">
      <w:pPr>
        <w:pStyle w:val="Akapitzlist"/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  <w:bCs/>
        </w:rPr>
      </w:pPr>
      <w:r w:rsidRPr="00DA3A5C">
        <w:rPr>
          <w:rFonts w:ascii="Calibri" w:hAnsi="Calibri" w:cs="Calibri"/>
          <w:b/>
          <w:bCs/>
        </w:rPr>
        <w:t xml:space="preserve">nr 6 </w:t>
      </w:r>
      <w:r>
        <w:rPr>
          <w:rFonts w:ascii="Calibri" w:hAnsi="Calibri" w:cs="Calibri"/>
          <w:bCs/>
        </w:rPr>
        <w:t xml:space="preserve"> do SWZ; </w:t>
      </w:r>
    </w:p>
    <w:p w:rsidR="00D33A74" w:rsidRPr="00945F0D" w:rsidRDefault="00D33A74" w:rsidP="00D33A74">
      <w:pPr>
        <w:pStyle w:val="Akapitzlist"/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2) </w:t>
      </w:r>
      <w:r w:rsidRPr="00945F0D">
        <w:rPr>
          <w:rFonts w:ascii="Calibri" w:hAnsi="Calibri" w:cs="Calibri"/>
          <w:bCs/>
        </w:rPr>
        <w:t xml:space="preserve">pełnomocnictwa lub inne dokumenty potwierdzające umocowanie </w:t>
      </w:r>
      <w:r>
        <w:rPr>
          <w:rFonts w:ascii="Calibri" w:hAnsi="Calibri" w:cs="Calibri"/>
          <w:bCs/>
        </w:rPr>
        <w:br/>
      </w:r>
      <w:r w:rsidRPr="00945F0D">
        <w:rPr>
          <w:rFonts w:ascii="Calibri" w:hAnsi="Calibri" w:cs="Calibri"/>
          <w:bCs/>
        </w:rPr>
        <w:t>do reprezentowania (odpowiednio: wykonawcy, podmiotu udostępniającego zasoby, wykonawców wspólnie ubiegających się o udzielenie zamówienia);</w:t>
      </w:r>
    </w:p>
    <w:p w:rsidR="00D33A74" w:rsidRDefault="00D33A74" w:rsidP="00D33A74">
      <w:pPr>
        <w:pStyle w:val="Akapitzlist"/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  <w:bCs/>
          <w:u w:val="single"/>
        </w:rPr>
      </w:pPr>
      <w:r>
        <w:rPr>
          <w:rFonts w:ascii="Calibri" w:hAnsi="Calibri" w:cs="Calibri"/>
          <w:bCs/>
        </w:rPr>
        <w:t>3</w:t>
      </w:r>
      <w:r w:rsidRPr="00732E77">
        <w:rPr>
          <w:rFonts w:ascii="Calibri" w:hAnsi="Calibri" w:cs="Calibri"/>
          <w:bCs/>
        </w:rPr>
        <w:t>)</w:t>
      </w:r>
      <w:r w:rsidRPr="00732E77">
        <w:rPr>
          <w:rFonts w:ascii="Calibri" w:hAnsi="Calibri" w:cs="Calibri"/>
          <w:bCs/>
        </w:rPr>
        <w:tab/>
      </w:r>
      <w:r w:rsidRPr="0031355E">
        <w:rPr>
          <w:rFonts w:ascii="Calibri" w:hAnsi="Calibri" w:cs="Calibri"/>
          <w:bCs/>
        </w:rPr>
        <w:t xml:space="preserve">oświadczenia o niepodleganiu wykluczeniu z postępowania oraz spełnianiu warunków udziału w postępowaniu (JEDZ) </w:t>
      </w:r>
      <w:r>
        <w:rPr>
          <w:rFonts w:ascii="Calibri" w:hAnsi="Calibri" w:cs="Calibri"/>
          <w:b/>
          <w:bCs/>
        </w:rPr>
        <w:t xml:space="preserve">– załącznik nr 7  </w:t>
      </w:r>
      <w:r w:rsidRPr="0031355E">
        <w:rPr>
          <w:rFonts w:ascii="Calibri" w:hAnsi="Calibri" w:cs="Calibri"/>
          <w:bCs/>
        </w:rPr>
        <w:t xml:space="preserve"> do SWZ; w przypadku wykonawców wspólnie ubiegających się o zamówienie ww. oświadczenie składa każdy z nich</w:t>
      </w:r>
      <w:r>
        <w:rPr>
          <w:rFonts w:ascii="Calibri" w:hAnsi="Calibri" w:cs="Calibri"/>
          <w:bCs/>
        </w:rPr>
        <w:t>;</w:t>
      </w:r>
    </w:p>
    <w:p w:rsidR="00D33A74" w:rsidRDefault="00D33A74" w:rsidP="00D33A74">
      <w:pPr>
        <w:pStyle w:val="Akapitzlist"/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4) oświadczenie Wykonawcy/wykonawców</w:t>
      </w:r>
      <w:r w:rsidRPr="0031355E">
        <w:rPr>
          <w:rFonts w:ascii="Calibri" w:hAnsi="Calibri" w:cs="Calibri"/>
          <w:bCs/>
        </w:rPr>
        <w:t xml:space="preserve">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 składane na podstawie art. 125 ust.1 ustawy </w:t>
      </w:r>
      <w:proofErr w:type="spellStart"/>
      <w:r w:rsidRPr="0031355E">
        <w:rPr>
          <w:rFonts w:ascii="Calibri" w:hAnsi="Calibri" w:cs="Calibri"/>
          <w:bCs/>
        </w:rPr>
        <w:t>Pzp</w:t>
      </w:r>
      <w:proofErr w:type="spellEnd"/>
      <w:r w:rsidRPr="0031355E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- </w:t>
      </w:r>
      <w:r>
        <w:rPr>
          <w:rFonts w:ascii="Calibri" w:hAnsi="Calibri" w:cs="Calibri"/>
          <w:b/>
          <w:bCs/>
        </w:rPr>
        <w:t xml:space="preserve">załącznik nr 9  </w:t>
      </w:r>
      <w:r>
        <w:rPr>
          <w:rFonts w:ascii="Calibri" w:hAnsi="Calibri" w:cs="Calibri"/>
          <w:bCs/>
        </w:rPr>
        <w:t>do SWZ,</w:t>
      </w:r>
    </w:p>
    <w:p w:rsidR="00D33A74" w:rsidRPr="001D3943" w:rsidRDefault="00D33A74" w:rsidP="00D33A74">
      <w:pPr>
        <w:pStyle w:val="Akapitzlist"/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  <w:bCs/>
          <w:u w:val="single"/>
        </w:rPr>
      </w:pPr>
      <w:r>
        <w:rPr>
          <w:rFonts w:ascii="Calibri" w:hAnsi="Calibri" w:cs="Calibri"/>
          <w:bCs/>
        </w:rPr>
        <w:t xml:space="preserve"> 5) </w:t>
      </w:r>
      <w:r w:rsidRPr="009D3F0B">
        <w:rPr>
          <w:rFonts w:ascii="Calibri" w:hAnsi="Calibri" w:cs="Calibri"/>
          <w:bCs/>
        </w:rPr>
        <w:t>zobowiązanie podmiotów trzecich, na których zasoby powołuje s</w:t>
      </w:r>
      <w:r>
        <w:rPr>
          <w:rFonts w:ascii="Calibri" w:hAnsi="Calibri" w:cs="Calibri"/>
          <w:bCs/>
        </w:rPr>
        <w:t xml:space="preserve">ię wykonawca   </w:t>
      </w:r>
      <w:r>
        <w:rPr>
          <w:rFonts w:ascii="Calibri" w:hAnsi="Calibri" w:cs="Calibri"/>
          <w:b/>
          <w:bCs/>
        </w:rPr>
        <w:t>załącznik nr 8</w:t>
      </w:r>
      <w:r w:rsidR="00D409E6">
        <w:rPr>
          <w:rFonts w:ascii="Calibri" w:hAnsi="Calibri" w:cs="Calibri"/>
          <w:bCs/>
        </w:rPr>
        <w:t xml:space="preserve"> do SWZ</w:t>
      </w:r>
      <w:r w:rsidRPr="009D3F0B">
        <w:rPr>
          <w:rFonts w:ascii="Calibri" w:hAnsi="Calibri" w:cs="Calibri"/>
          <w:bCs/>
        </w:rPr>
        <w:t xml:space="preserve"> lub inny podmiotowy środek dowodowy potwierdzający, że wykonawca realizując zamówienie, będzie dysponował niezbędnymi zasobami tych podmiotów wraz z oświadczeniem podmiotu udostępniającego o niepodleganiu wykluczeniu z postępowania oraz spełnianiu warunków udziału w postępowaniu (JEDZ</w:t>
      </w:r>
      <w:r>
        <w:rPr>
          <w:rFonts w:ascii="Calibri" w:hAnsi="Calibri" w:cs="Calibri"/>
          <w:bCs/>
        </w:rPr>
        <w:t>);</w:t>
      </w:r>
    </w:p>
    <w:p w:rsidR="00D33A74" w:rsidRPr="00BA1193" w:rsidRDefault="00D33A74" w:rsidP="00D33A74">
      <w:pPr>
        <w:pStyle w:val="Akapitzlist"/>
        <w:numPr>
          <w:ilvl w:val="0"/>
          <w:numId w:val="36"/>
        </w:numPr>
        <w:tabs>
          <w:tab w:val="left" w:pos="851"/>
        </w:tabs>
        <w:suppressAutoHyphens w:val="0"/>
        <w:spacing w:line="276" w:lineRule="auto"/>
        <w:jc w:val="both"/>
        <w:rPr>
          <w:rFonts w:ascii="Calibri" w:hAnsi="Calibri" w:cs="Calibri"/>
          <w:bCs/>
        </w:rPr>
      </w:pPr>
      <w:r w:rsidRPr="001D3943">
        <w:rPr>
          <w:rFonts w:ascii="Calibri" w:hAnsi="Calibri" w:cs="Calibri"/>
          <w:bCs/>
        </w:rPr>
        <w:t xml:space="preserve">Oświadczenia podmiotu udostępniającego zasoby dotyczące przesłanek wykluczenia z art. 5k rozporządzenia 833/2014 oraz art. 7 ust. 1 ustawy o szczególnych rozwiązaniach w zakresie przeciwdziałania wspieraniu agresji na </w:t>
      </w:r>
      <w:r w:rsidR="0066013E" w:rsidRPr="001D3943">
        <w:rPr>
          <w:rFonts w:ascii="Calibri" w:hAnsi="Calibri" w:cs="Calibri"/>
          <w:bCs/>
        </w:rPr>
        <w:t>Ukrainę</w:t>
      </w:r>
      <w:r w:rsidRPr="001D3943">
        <w:rPr>
          <w:rFonts w:ascii="Calibri" w:hAnsi="Calibri" w:cs="Calibri"/>
          <w:bCs/>
        </w:rPr>
        <w:t xml:space="preserve"> oraz służących ochronie bezpieczeństwa narodowego</w:t>
      </w:r>
      <w:r>
        <w:rPr>
          <w:rFonts w:ascii="Calibri" w:hAnsi="Calibri" w:cs="Calibri"/>
          <w:bCs/>
        </w:rPr>
        <w:t xml:space="preserve"> </w:t>
      </w:r>
      <w:r w:rsidR="009C0214">
        <w:rPr>
          <w:rFonts w:ascii="Calibri" w:hAnsi="Calibri" w:cs="Calibri"/>
          <w:b/>
          <w:bCs/>
        </w:rPr>
        <w:t>-załącznik nr 10 do SWZ</w:t>
      </w:r>
      <w:r>
        <w:rPr>
          <w:rFonts w:ascii="Calibri" w:hAnsi="Calibri" w:cs="Calibri"/>
          <w:b/>
          <w:bCs/>
        </w:rPr>
        <w:t>;</w:t>
      </w:r>
      <w:r>
        <w:rPr>
          <w:rFonts w:ascii="Calibri" w:hAnsi="Calibri" w:cs="Calibri"/>
          <w:bCs/>
        </w:rPr>
        <w:t xml:space="preserve"> </w:t>
      </w:r>
    </w:p>
    <w:p w:rsidR="00D33A74" w:rsidRPr="00945F0D" w:rsidRDefault="00D33A74" w:rsidP="00D33A74">
      <w:pPr>
        <w:pStyle w:val="Akapitzlist"/>
        <w:numPr>
          <w:ilvl w:val="0"/>
          <w:numId w:val="36"/>
        </w:numPr>
        <w:tabs>
          <w:tab w:val="left" w:pos="851"/>
        </w:tabs>
        <w:suppressAutoHyphens w:val="0"/>
        <w:spacing w:line="276" w:lineRule="auto"/>
        <w:jc w:val="both"/>
        <w:rPr>
          <w:rFonts w:ascii="Calibri" w:hAnsi="Calibri" w:cs="Calibri"/>
          <w:bCs/>
        </w:rPr>
      </w:pPr>
      <w:r w:rsidRPr="00945F0D">
        <w:rPr>
          <w:rFonts w:ascii="Calibri" w:hAnsi="Calibri" w:cs="Calibri"/>
          <w:bCs/>
        </w:rPr>
        <w:lastRenderedPageBreak/>
        <w:t xml:space="preserve">oświadczenie wykonawców wspólnie ubiegających się o udzielenie zamówienia wskazujące, które </w:t>
      </w:r>
      <w:r>
        <w:rPr>
          <w:rFonts w:ascii="Calibri" w:hAnsi="Calibri" w:cs="Calibri"/>
          <w:bCs/>
        </w:rPr>
        <w:t xml:space="preserve">usługi </w:t>
      </w:r>
      <w:r w:rsidRPr="00945F0D">
        <w:rPr>
          <w:rFonts w:ascii="Calibri" w:hAnsi="Calibri" w:cs="Calibri"/>
          <w:bCs/>
        </w:rPr>
        <w:t>wykonają poszczególni wykonawcy</w:t>
      </w:r>
      <w:r>
        <w:rPr>
          <w:rFonts w:ascii="Calibri" w:hAnsi="Calibri" w:cs="Calibri"/>
          <w:bCs/>
        </w:rPr>
        <w:t xml:space="preserve"> </w:t>
      </w:r>
      <w:r w:rsidR="009C0214">
        <w:rPr>
          <w:rFonts w:ascii="Calibri" w:hAnsi="Calibri" w:cs="Calibri"/>
          <w:bCs/>
        </w:rPr>
        <w:t>-</w:t>
      </w:r>
      <w:r w:rsidRPr="00ED14BC">
        <w:rPr>
          <w:rFonts w:ascii="Calibri" w:hAnsi="Calibri" w:cs="Calibri"/>
          <w:b/>
          <w:bCs/>
        </w:rPr>
        <w:t xml:space="preserve">załącznik nr </w:t>
      </w:r>
      <w:r>
        <w:rPr>
          <w:rFonts w:ascii="Calibri" w:hAnsi="Calibri" w:cs="Calibri"/>
          <w:b/>
          <w:bCs/>
        </w:rPr>
        <w:t xml:space="preserve">11 </w:t>
      </w:r>
      <w:r w:rsidRPr="0072611F">
        <w:rPr>
          <w:rFonts w:ascii="Calibri" w:hAnsi="Calibri" w:cs="Calibri"/>
          <w:bCs/>
        </w:rPr>
        <w:t>do SWZ</w:t>
      </w:r>
      <w:r>
        <w:rPr>
          <w:rFonts w:ascii="Calibri" w:hAnsi="Calibri" w:cs="Calibri"/>
          <w:bCs/>
        </w:rPr>
        <w:t>,</w:t>
      </w:r>
    </w:p>
    <w:p w:rsidR="00D33A74" w:rsidRPr="00945F0D" w:rsidRDefault="00D33A74" w:rsidP="00D33A74">
      <w:pPr>
        <w:pStyle w:val="Akapitzlist"/>
        <w:tabs>
          <w:tab w:val="left" w:pos="709"/>
          <w:tab w:val="left" w:pos="1134"/>
        </w:tabs>
        <w:suppressAutoHyphens w:val="0"/>
        <w:spacing w:line="276" w:lineRule="auto"/>
        <w:ind w:left="709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  <w:u w:val="single"/>
        </w:rPr>
        <w:tab/>
      </w:r>
      <w:r w:rsidRPr="00945F0D">
        <w:rPr>
          <w:rFonts w:ascii="Calibri" w:hAnsi="Calibri" w:cs="Calibri"/>
          <w:bCs/>
          <w:u w:val="single"/>
        </w:rPr>
        <w:t>Ww. dokument należy złożyć w przypadku wspólnego ubiegania się wykonawców o udzielenie zamówienia</w:t>
      </w:r>
      <w:r w:rsidRPr="00945F0D">
        <w:rPr>
          <w:rFonts w:ascii="Calibri" w:hAnsi="Calibri" w:cs="Calibri"/>
          <w:bCs/>
        </w:rPr>
        <w:t xml:space="preserve">. </w:t>
      </w:r>
    </w:p>
    <w:p w:rsidR="00D33A74" w:rsidRPr="00CB5E05" w:rsidRDefault="00D33A74" w:rsidP="00D33A7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CB5E05">
        <w:rPr>
          <w:rFonts w:ascii="Calibri" w:hAnsi="Calibri" w:cs="Calibri"/>
          <w:sz w:val="24"/>
          <w:szCs w:val="24"/>
          <w:lang w:eastAsia="pl-PL"/>
        </w:rPr>
        <w:t>Zamawiający wezwie wykonawcę, którego oferta została najwyżej oceniona, do złożenia, w wyznaczonym, nie krótszym niż 10 dni terminie, aktualnych na dzień złożenia podmiotowych środków dowodowych (oświadczeń lub dokumentów potwierdzających, że wykonawca nie podlega wykluczeniu oraz spełnia warunki udziału w postępowania), tj. takie dokumenty jak:</w:t>
      </w:r>
    </w:p>
    <w:p w:rsidR="00D33A74" w:rsidRPr="00CB5E05" w:rsidRDefault="00D33A74" w:rsidP="00D33A74">
      <w:pPr>
        <w:numPr>
          <w:ilvl w:val="1"/>
          <w:numId w:val="3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CB5E05">
        <w:rPr>
          <w:rFonts w:ascii="Calibri" w:hAnsi="Calibri" w:cs="Calibri"/>
          <w:sz w:val="24"/>
          <w:szCs w:val="24"/>
          <w:lang w:eastAsia="pl-PL"/>
        </w:rPr>
        <w:t xml:space="preserve">informacji z Krajowego Rejestru Karnego w zakresie określonym w art. 108 ust. 1 pkt 1, 2, 4 PZP, sporządzonej nie wcześniej niż 6 miesięcy przed jej złożeniem; </w:t>
      </w:r>
    </w:p>
    <w:p w:rsidR="00D33A74" w:rsidRPr="00CB5E05" w:rsidRDefault="00D33A74" w:rsidP="00D33A74">
      <w:pPr>
        <w:numPr>
          <w:ilvl w:val="1"/>
          <w:numId w:val="3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4"/>
          <w:szCs w:val="24"/>
          <w:lang w:eastAsia="pl-PL"/>
        </w:rPr>
      </w:pPr>
      <w:r w:rsidRPr="00CB5E05">
        <w:rPr>
          <w:rFonts w:ascii="Calibri" w:hAnsi="Calibri" w:cs="Calibri"/>
          <w:sz w:val="24"/>
          <w:szCs w:val="24"/>
          <w:lang w:eastAsia="pl-PL"/>
        </w:rPr>
        <w:t xml:space="preserve">oświadczenia wykonawcy, w zakresie art. 108 ust. 1 pkt 5 ustawy, o braku przynależności do tej samej grupy kapitałowej w rozumieniu ustawy z dnia 16 lutego 2007 r. o ochronie konkurencji i konsumentów (Dz. U. z 2023 r. poz. 1076 i 1689), z innym wykonawcą, który złożył odrębną ofertę w postępowaniu, albo oświadczenia o przynależności do tej samej grupy kapitałowej wraz z dokumentami lub informacjami potwierdzającymi przygotowanie oferty niezależnie od innego wykonawcy należącego do tej samej grupy kapitałowej </w:t>
      </w:r>
      <w:r w:rsidRPr="00CB5E05">
        <w:rPr>
          <w:rFonts w:ascii="Calibri" w:hAnsi="Calibri" w:cs="Calibri"/>
          <w:b/>
          <w:sz w:val="24"/>
          <w:szCs w:val="24"/>
          <w:lang w:eastAsia="pl-PL"/>
        </w:rPr>
        <w:t>wzór – załącznik nr</w:t>
      </w:r>
      <w:r>
        <w:rPr>
          <w:rFonts w:ascii="Calibri" w:hAnsi="Calibri" w:cs="Calibri"/>
          <w:b/>
          <w:sz w:val="24"/>
          <w:szCs w:val="24"/>
          <w:lang w:eastAsia="pl-PL"/>
        </w:rPr>
        <w:t xml:space="preserve"> 13 </w:t>
      </w:r>
      <w:r w:rsidR="009C0214">
        <w:rPr>
          <w:rFonts w:ascii="Calibri" w:hAnsi="Calibri" w:cs="Calibri"/>
          <w:b/>
          <w:sz w:val="24"/>
          <w:szCs w:val="24"/>
          <w:lang w:eastAsia="pl-PL"/>
        </w:rPr>
        <w:t xml:space="preserve"> do SWZ</w:t>
      </w:r>
      <w:r w:rsidRPr="00CB5E05">
        <w:rPr>
          <w:rFonts w:ascii="Calibri" w:hAnsi="Calibri" w:cs="Calibri"/>
          <w:b/>
          <w:sz w:val="24"/>
          <w:szCs w:val="24"/>
          <w:lang w:eastAsia="pl-PL"/>
        </w:rPr>
        <w:t>;</w:t>
      </w:r>
    </w:p>
    <w:p w:rsidR="00D33A74" w:rsidRPr="00CB5E05" w:rsidRDefault="00D33A74" w:rsidP="00D33A74">
      <w:pPr>
        <w:numPr>
          <w:ilvl w:val="1"/>
          <w:numId w:val="3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CB5E05">
        <w:rPr>
          <w:rFonts w:ascii="Calibri" w:hAnsi="Calibri" w:cs="Calibri"/>
          <w:sz w:val="24"/>
          <w:szCs w:val="24"/>
          <w:lang w:eastAsia="pl-PL"/>
        </w:rPr>
        <w:t>odpisu lub informacji z Krajowego Rejestru Sądowego lub z Centralnej Ewidencji i Informacji o Działalności Gospodarczej, w zakresie art. 109 ust. 1 pkt 4 PZP, sporządzonych nie wcześniej niż 3 miesiące przed jej złożeniem, jeżeli odrębne przepisy wymagają wpisu do rejestru lub ewidencji;</w:t>
      </w:r>
    </w:p>
    <w:p w:rsidR="00D33A74" w:rsidRPr="00CB5E05" w:rsidRDefault="00D33A74" w:rsidP="00D33A74">
      <w:pPr>
        <w:numPr>
          <w:ilvl w:val="1"/>
          <w:numId w:val="3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CB5E05">
        <w:rPr>
          <w:rFonts w:ascii="Calibri" w:hAnsi="Calibri" w:cs="Calibri"/>
          <w:sz w:val="24"/>
          <w:szCs w:val="24"/>
          <w:lang w:eastAsia="pl-PL"/>
        </w:rPr>
        <w:t xml:space="preserve">oświadczenia wykonawcy o aktualności informacji zawartych w oświadczeniu </w:t>
      </w:r>
      <w:r>
        <w:rPr>
          <w:rFonts w:ascii="Calibri" w:hAnsi="Calibri" w:cs="Calibri"/>
          <w:b/>
          <w:sz w:val="24"/>
          <w:szCs w:val="24"/>
          <w:lang w:eastAsia="pl-PL"/>
        </w:rPr>
        <w:t>wzór – załącznik nr 12</w:t>
      </w:r>
      <w:r w:rsidRPr="00CB5E05">
        <w:rPr>
          <w:rFonts w:ascii="Calibri" w:hAnsi="Calibri" w:cs="Calibri"/>
          <w:b/>
          <w:sz w:val="24"/>
          <w:szCs w:val="24"/>
          <w:lang w:eastAsia="pl-PL"/>
        </w:rPr>
        <w:t xml:space="preserve"> do SWZ</w:t>
      </w:r>
      <w:r w:rsidRPr="00CB5E05">
        <w:rPr>
          <w:rFonts w:ascii="Calibri" w:hAnsi="Calibri" w:cs="Calibri"/>
          <w:sz w:val="24"/>
          <w:szCs w:val="24"/>
          <w:lang w:eastAsia="pl-PL"/>
        </w:rPr>
        <w:t>:</w:t>
      </w:r>
    </w:p>
    <w:p w:rsidR="00D33A74" w:rsidRPr="00CB5E05" w:rsidRDefault="00D33A74" w:rsidP="00D33A74">
      <w:pPr>
        <w:numPr>
          <w:ilvl w:val="2"/>
          <w:numId w:val="3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CB5E05">
        <w:rPr>
          <w:rFonts w:ascii="Calibri" w:hAnsi="Calibri" w:cs="Calibri"/>
          <w:sz w:val="24"/>
          <w:szCs w:val="24"/>
          <w:lang w:eastAsia="pl-PL"/>
        </w:rPr>
        <w:t>o którym mowa w art. 125 ust. 1 PZP, w zakresie podstaw wykluczenia</w:t>
      </w:r>
      <w:r w:rsidRPr="00CB5E05">
        <w:rPr>
          <w:rFonts w:ascii="Calibri" w:hAnsi="Calibri" w:cs="Calibri"/>
          <w:sz w:val="24"/>
          <w:szCs w:val="24"/>
          <w:lang w:eastAsia="pl-PL"/>
        </w:rPr>
        <w:br/>
        <w:t>z postępowania wskazanych przez zamawiającego, o których mowa</w:t>
      </w:r>
      <w:r w:rsidRPr="00CB5E05">
        <w:rPr>
          <w:rFonts w:ascii="Calibri" w:hAnsi="Calibri" w:cs="Calibri"/>
          <w:sz w:val="24"/>
          <w:szCs w:val="24"/>
          <w:lang w:eastAsia="pl-PL"/>
        </w:rPr>
        <w:br/>
        <w:t>w art. 108 ust. 1 pkt 3, 4, 5 i 6 PZP</w:t>
      </w:r>
      <w:r w:rsidRPr="00CB5E05">
        <w:rPr>
          <w:rFonts w:ascii="Calibri" w:hAnsi="Calibri" w:cs="Calibri"/>
          <w:b/>
          <w:sz w:val="24"/>
          <w:szCs w:val="24"/>
          <w:lang w:eastAsia="pl-PL"/>
        </w:rPr>
        <w:t>;</w:t>
      </w:r>
    </w:p>
    <w:p w:rsidR="00D33A74" w:rsidRPr="00CB5E05" w:rsidRDefault="00D33A74" w:rsidP="00D33A74">
      <w:pPr>
        <w:numPr>
          <w:ilvl w:val="2"/>
          <w:numId w:val="3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CB5E05">
        <w:rPr>
          <w:rFonts w:ascii="Calibri" w:hAnsi="Calibri" w:cs="Calibri"/>
          <w:sz w:val="24"/>
          <w:szCs w:val="24"/>
          <w:lang w:eastAsia="pl-PL"/>
        </w:rPr>
        <w:t xml:space="preserve">art. 7 ust. 1 ustawy z 13 kwietnia 2022 r. o szczególnych rozwiązaniach w zakresie przeciwdziałania wspieraniu agresji na Ukrainę oraz służących ochronie bezpieczeństwa narodowego (Dz. U. poz. 835). </w:t>
      </w:r>
    </w:p>
    <w:p w:rsidR="00D33A74" w:rsidRPr="00CB5E05" w:rsidRDefault="00D33A74" w:rsidP="00D33A74">
      <w:pPr>
        <w:numPr>
          <w:ilvl w:val="2"/>
          <w:numId w:val="3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CB5E05">
        <w:rPr>
          <w:rFonts w:ascii="Calibri" w:hAnsi="Calibri" w:cs="Calibri"/>
          <w:sz w:val="24"/>
          <w:szCs w:val="24"/>
          <w:lang w:eastAsia="pl-PL"/>
        </w:rPr>
        <w:t>art. 5k ust. 1 rozporządzenia Rady (UE) nr 833/2014 z dnia 31 lipca 2014 r. dotyczącego środków ograniczających w związku z działaniami Rosji destabilizującymi sytuację na Ukrainie (</w:t>
      </w:r>
      <w:proofErr w:type="spellStart"/>
      <w:r w:rsidRPr="00CB5E05">
        <w:rPr>
          <w:rFonts w:ascii="Calibri" w:hAnsi="Calibri" w:cs="Calibri"/>
          <w:sz w:val="24"/>
          <w:szCs w:val="24"/>
          <w:lang w:eastAsia="pl-PL"/>
        </w:rPr>
        <w:t>Dz.Urz</w:t>
      </w:r>
      <w:proofErr w:type="spellEnd"/>
      <w:r w:rsidRPr="00CB5E05">
        <w:rPr>
          <w:rFonts w:ascii="Calibri" w:hAnsi="Calibri" w:cs="Calibri"/>
          <w:sz w:val="24"/>
          <w:szCs w:val="24"/>
          <w:lang w:eastAsia="pl-PL"/>
        </w:rPr>
        <w:t>. UE nr L 229 z 31.7.2014, str. 1 ze zm.)</w:t>
      </w:r>
      <w:r w:rsidRPr="00CB5E05">
        <w:rPr>
          <w:rFonts w:ascii="Calibri" w:hAnsi="Calibri" w:cs="Calibri"/>
          <w:b/>
          <w:sz w:val="24"/>
          <w:szCs w:val="24"/>
          <w:lang w:eastAsia="pl-PL"/>
        </w:rPr>
        <w:t>;</w:t>
      </w:r>
    </w:p>
    <w:p w:rsidR="00D33A74" w:rsidRPr="00CB5E05" w:rsidRDefault="00D33A74" w:rsidP="00D33A74">
      <w:pPr>
        <w:numPr>
          <w:ilvl w:val="1"/>
          <w:numId w:val="31"/>
        </w:numPr>
        <w:suppressAutoHyphens w:val="0"/>
        <w:spacing w:line="276" w:lineRule="auto"/>
        <w:ind w:left="1418" w:hanging="284"/>
        <w:jc w:val="both"/>
        <w:rPr>
          <w:rFonts w:ascii="Calibri" w:hAnsi="Calibri" w:cs="Calibri"/>
          <w:sz w:val="24"/>
          <w:szCs w:val="24"/>
          <w:lang w:eastAsia="pl-PL"/>
        </w:rPr>
      </w:pPr>
      <w:r w:rsidRPr="00CB5E05">
        <w:rPr>
          <w:rFonts w:ascii="Calibri" w:hAnsi="Calibri" w:cs="Calibri"/>
          <w:sz w:val="24"/>
          <w:szCs w:val="24"/>
          <w:shd w:val="clear" w:color="auto" w:fill="FFFFFF"/>
          <w:lang w:eastAsia="pl-PL"/>
        </w:rPr>
        <w:t xml:space="preserve">wykaz usług wykonanych, a w przypadku świadczeń powtarzających się lub ciągłych również wykonywanych, w okresie ostatnich 3 lat, a jeżeli okres prowadzenia działalności jest krótszy - w tym okresie, wraz z podaniem ich przedmiotu, wartości, dat wykonania i podmiotów, na rzecz których usługi </w:t>
      </w:r>
      <w:r w:rsidRPr="00CB5E05">
        <w:rPr>
          <w:rFonts w:ascii="Calibri" w:hAnsi="Calibri" w:cs="Calibri"/>
          <w:sz w:val="24"/>
          <w:szCs w:val="24"/>
          <w:shd w:val="clear" w:color="auto" w:fill="FFFFFF"/>
          <w:lang w:eastAsia="pl-PL"/>
        </w:rPr>
        <w:lastRenderedPageBreak/>
        <w:t>zostały wykonane lub są wykonywane, oraz załączeniem dowodów określających, czy te usługi zostały wykonane lub są wykonywane należycie, przy czym dowodami, o których mowa, są referencje bądź inne dokumenty sporządzone przez podmiot, na rzecz którego usługi zostały wykonane, a w przypadku świadczeń powtarzających się lub ciągłych są wykonywane</w:t>
      </w:r>
      <w:r w:rsidRPr="00CB5E05">
        <w:rPr>
          <w:rFonts w:ascii="Calibri" w:hAnsi="Calibri" w:cs="Calibri"/>
          <w:sz w:val="24"/>
          <w:szCs w:val="24"/>
          <w:shd w:val="clear" w:color="auto" w:fill="FFFFFF"/>
          <w:lang w:eastAsia="pl-PL"/>
        </w:rPr>
        <w:br/>
        <w:t xml:space="preserve">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 </w:t>
      </w:r>
      <w:r w:rsidR="003773EE">
        <w:rPr>
          <w:rFonts w:ascii="Calibri" w:hAnsi="Calibri" w:cs="Calibri"/>
          <w:b/>
          <w:sz w:val="24"/>
          <w:szCs w:val="24"/>
          <w:lang w:eastAsia="pl-PL"/>
        </w:rPr>
        <w:t>(</w:t>
      </w:r>
      <w:r>
        <w:rPr>
          <w:rFonts w:ascii="Calibri" w:hAnsi="Calibri" w:cs="Calibri"/>
          <w:b/>
          <w:sz w:val="24"/>
          <w:szCs w:val="24"/>
          <w:lang w:eastAsia="pl-PL"/>
        </w:rPr>
        <w:t xml:space="preserve">wzór – załącznik nr  14 </w:t>
      </w:r>
      <w:r w:rsidRPr="00CB5E05">
        <w:rPr>
          <w:rFonts w:ascii="Calibri" w:hAnsi="Calibri" w:cs="Calibri"/>
          <w:b/>
          <w:sz w:val="24"/>
          <w:szCs w:val="24"/>
          <w:lang w:eastAsia="pl-PL"/>
        </w:rPr>
        <w:t>do SWZ);</w:t>
      </w:r>
    </w:p>
    <w:p w:rsidR="00705CB2" w:rsidRPr="00705CB2" w:rsidRDefault="00D33A74" w:rsidP="00705CB2">
      <w:pPr>
        <w:pStyle w:val="Akapitzlist"/>
        <w:numPr>
          <w:ilvl w:val="1"/>
          <w:numId w:val="31"/>
        </w:numPr>
        <w:suppressAutoHyphens w:val="0"/>
        <w:spacing w:line="276" w:lineRule="auto"/>
        <w:contextualSpacing/>
        <w:jc w:val="both"/>
        <w:rPr>
          <w:rFonts w:ascii="Calibri" w:hAnsi="Calibri" w:cs="Calibri"/>
          <w:lang w:eastAsia="pl-PL"/>
        </w:rPr>
      </w:pPr>
      <w:r w:rsidRPr="00705CB2">
        <w:rPr>
          <w:rFonts w:ascii="Calibri" w:hAnsi="Calibri" w:cs="Calibri"/>
          <w:lang w:eastAsia="pl-PL"/>
        </w:rPr>
        <w:t xml:space="preserve">wykaz sprzętu mechanicznego niezbędnego do realizacji zamówienia </w:t>
      </w:r>
      <w:r w:rsidRPr="00705CB2">
        <w:rPr>
          <w:rFonts w:ascii="Calibri" w:hAnsi="Calibri" w:cs="Calibri"/>
          <w:b/>
          <w:lang w:eastAsia="pl-PL"/>
        </w:rPr>
        <w:t>(wzór –                              załącznik nr 16 do SWZ)</w:t>
      </w:r>
      <w:r w:rsidR="00705CB2" w:rsidRPr="00705CB2">
        <w:rPr>
          <w:rFonts w:ascii="Calibri" w:hAnsi="Calibri" w:cs="Calibri"/>
          <w:b/>
          <w:lang w:eastAsia="pl-PL"/>
        </w:rPr>
        <w:t>.</w:t>
      </w:r>
      <w:r w:rsidR="00705CB2" w:rsidRPr="00705CB2">
        <w:rPr>
          <w:rFonts w:ascii="Calibri" w:hAnsi="Calibri" w:cs="Calibri"/>
          <w:b/>
          <w:lang w:eastAsia="pl-PL"/>
        </w:rPr>
        <w:tab/>
      </w:r>
      <w:r w:rsidR="00705CB2" w:rsidRPr="00705CB2">
        <w:rPr>
          <w:rFonts w:ascii="Calibri" w:hAnsi="Calibri" w:cs="Calibri"/>
          <w:lang w:eastAsia="pl-PL"/>
        </w:rPr>
        <w:t xml:space="preserve">                 </w:t>
      </w:r>
    </w:p>
    <w:p w:rsidR="00D33A74" w:rsidRPr="00705CB2" w:rsidRDefault="00D33A74" w:rsidP="00705CB2">
      <w:pPr>
        <w:pStyle w:val="Akapitzlist"/>
        <w:numPr>
          <w:ilvl w:val="1"/>
          <w:numId w:val="31"/>
        </w:numPr>
        <w:suppressAutoHyphens w:val="0"/>
        <w:spacing w:line="276" w:lineRule="auto"/>
        <w:contextualSpacing/>
        <w:jc w:val="both"/>
        <w:rPr>
          <w:rFonts w:ascii="Calibri" w:hAnsi="Calibri" w:cs="Calibri"/>
          <w:b/>
          <w:lang w:eastAsia="pl-PL"/>
        </w:rPr>
      </w:pPr>
      <w:r w:rsidRPr="00705CB2">
        <w:rPr>
          <w:rFonts w:ascii="Calibri" w:hAnsi="Calibri" w:cs="Calibri"/>
          <w:lang w:eastAsia="pl-PL"/>
        </w:rPr>
        <w:t>kopię aktualnej decyzji/zezwolenia na prowadzenie działalności polegającej na zbieraniu odpadów komunalnych będących przedmiotem postępowania, wydane przez właściwy organ administracji publicznej, obowiązujące zgodnie z art. 41 ustawy z dnia 14 grudnia 2012 r. odpadach (Dz.U. z 2020 r. poz. 797 z poźn.zm)</w:t>
      </w:r>
      <w:r w:rsidRPr="00705CB2">
        <w:rPr>
          <w:rFonts w:ascii="Calibri" w:hAnsi="Calibri" w:cs="Calibri"/>
          <w:b/>
          <w:lang w:eastAsia="pl-PL"/>
        </w:rPr>
        <w:t>.</w:t>
      </w:r>
    </w:p>
    <w:p w:rsidR="00D33A74" w:rsidRPr="00CB5E05" w:rsidRDefault="00D33A74" w:rsidP="00D33A7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CB5E05">
        <w:rPr>
          <w:rFonts w:ascii="Calibri" w:hAnsi="Calibri" w:cs="Calibri"/>
          <w:sz w:val="24"/>
          <w:szCs w:val="24"/>
          <w:lang w:eastAsia="pl-PL"/>
        </w:rPr>
        <w:t>W przypadku, gdy wykonawca posługiwać się będzie zasobami podmiotów trzecich</w:t>
      </w:r>
      <w:r w:rsidRPr="00CB5E05">
        <w:rPr>
          <w:rFonts w:ascii="Calibri" w:hAnsi="Calibri" w:cs="Calibri"/>
          <w:sz w:val="24"/>
          <w:szCs w:val="24"/>
          <w:lang w:eastAsia="pl-PL"/>
        </w:rPr>
        <w:br/>
        <w:t xml:space="preserve">w celu potwierdzania spełniania warunków udziału w postępowaniu, zamawiający żąda od wykonawcy przedstawienia w odniesieniu do tych podmiotów dokumentów wymienionych w pkt 2 powyżej. </w:t>
      </w:r>
    </w:p>
    <w:p w:rsidR="00D33A74" w:rsidRPr="00CB5E05" w:rsidRDefault="00D33A74" w:rsidP="00D33A74">
      <w:pPr>
        <w:numPr>
          <w:ilvl w:val="0"/>
          <w:numId w:val="11"/>
        </w:numPr>
        <w:suppressAutoHyphens w:val="0"/>
        <w:spacing w:after="160" w:line="276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CB5E05">
        <w:rPr>
          <w:rFonts w:ascii="Calibri" w:hAnsi="Calibri" w:cs="Calibri"/>
          <w:sz w:val="24"/>
          <w:szCs w:val="24"/>
          <w:shd w:val="clear" w:color="auto" w:fill="FFFFFF"/>
          <w:lang w:eastAsia="pl-PL"/>
        </w:rPr>
        <w:t>Jeżeli wykonawca ma siedzibę lub miejsce zamieszkania poza granicami Rzeczypospolitej Polskiej:</w:t>
      </w:r>
    </w:p>
    <w:p w:rsidR="00D33A74" w:rsidRPr="00CB5E05" w:rsidRDefault="00D33A74" w:rsidP="00D33A74">
      <w:pPr>
        <w:numPr>
          <w:ilvl w:val="0"/>
          <w:numId w:val="32"/>
        </w:numPr>
        <w:suppressAutoHyphens w:val="0"/>
        <w:spacing w:after="160" w:line="276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CB5E05">
        <w:rPr>
          <w:rFonts w:ascii="Calibri" w:hAnsi="Calibri" w:cs="Calibri"/>
          <w:sz w:val="24"/>
          <w:szCs w:val="24"/>
          <w:shd w:val="clear" w:color="auto" w:fill="FFFFFF"/>
          <w:lang w:eastAsia="pl-PL"/>
        </w:rPr>
        <w:t xml:space="preserve"> zamiast </w:t>
      </w:r>
      <w:r w:rsidRPr="00CB5E05">
        <w:rPr>
          <w:rFonts w:ascii="Calibri" w:hAnsi="Calibri" w:cs="Calibri"/>
          <w:sz w:val="24"/>
          <w:szCs w:val="24"/>
          <w:lang w:eastAsia="pl-PL"/>
        </w:rPr>
        <w:t xml:space="preserve">informacji z Krajowego Rejestru Karnego, o której mowa w ust. 2 lit. a) - składa informację z odpowiedniego rejestru, takiego jak rejestr sądowy, albo w przypadku braku takiego rejestru, inny równoważny dokument wydany przez właściwy organ sądowy lub administracyjny kraju, w którym wykonawca ma siedzibę lub miejsce zamieszkania, w zakresie, o którym mowa w ust. 2 lit. a).  </w:t>
      </w:r>
      <w:r w:rsidRPr="00CB5E05">
        <w:rPr>
          <w:rFonts w:ascii="Calibri" w:hAnsi="Calibri" w:cs="Calibri"/>
          <w:sz w:val="24"/>
          <w:szCs w:val="24"/>
          <w:shd w:val="clear" w:color="auto" w:fill="FFFFFF"/>
          <w:lang w:eastAsia="pl-PL"/>
        </w:rPr>
        <w:t>Dokument, o którym mowa powyżej, powinien być wystawiony nie wcześniej niż 6 miesięcy przed jego złożeniem.</w:t>
      </w:r>
    </w:p>
    <w:p w:rsidR="00D33A74" w:rsidRPr="00CB5E05" w:rsidRDefault="00D33A74" w:rsidP="00D33A74">
      <w:pPr>
        <w:numPr>
          <w:ilvl w:val="0"/>
          <w:numId w:val="32"/>
        </w:numPr>
        <w:suppressAutoHyphens w:val="0"/>
        <w:spacing w:line="276" w:lineRule="auto"/>
        <w:ind w:left="1077" w:hanging="357"/>
        <w:jc w:val="both"/>
        <w:rPr>
          <w:rFonts w:ascii="Calibri" w:hAnsi="Calibri" w:cs="Calibri"/>
          <w:sz w:val="24"/>
          <w:szCs w:val="24"/>
          <w:lang w:eastAsia="pl-PL"/>
        </w:rPr>
      </w:pPr>
      <w:r w:rsidRPr="00CB5E05">
        <w:rPr>
          <w:rFonts w:ascii="Calibri" w:hAnsi="Calibri" w:cs="Calibri"/>
          <w:sz w:val="24"/>
          <w:szCs w:val="24"/>
          <w:lang w:eastAsia="pl-PL"/>
        </w:rPr>
        <w:t xml:space="preserve">zamiast </w:t>
      </w:r>
      <w:r w:rsidRPr="00CB5E05">
        <w:rPr>
          <w:rFonts w:ascii="Calibri" w:hAnsi="Calibri" w:cs="Calibri"/>
          <w:sz w:val="24"/>
          <w:szCs w:val="24"/>
          <w:shd w:val="clear" w:color="auto" w:fill="FFFFFF"/>
          <w:lang w:eastAsia="pl-PL"/>
        </w:rPr>
        <w:t xml:space="preserve">odpisu albo informacji z Krajowego Rejestru Sądowego lub z Centralnej Ewidencji i Informacji o Działalności Gospodarczej, o których mowa w ust. 2 lit. c) - składa dokument lub dokumenty wystawione w kraju, w którym wykonawca ma siedzibę lub miejsce zamieszkania, potwierdzające odpowiednio, że </w:t>
      </w:r>
      <w:r w:rsidRPr="00CB5E05">
        <w:rPr>
          <w:rFonts w:ascii="Calibri" w:hAnsi="Calibri" w:cs="Calibri"/>
          <w:sz w:val="24"/>
          <w:szCs w:val="24"/>
          <w:lang w:eastAsia="pl-PL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  <w:r w:rsidRPr="00CB5E05">
        <w:rPr>
          <w:rFonts w:ascii="Calibri" w:hAnsi="Calibri" w:cs="Calibri"/>
          <w:sz w:val="24"/>
          <w:szCs w:val="24"/>
          <w:shd w:val="clear" w:color="auto" w:fill="FFFFFF"/>
          <w:lang w:eastAsia="pl-PL"/>
        </w:rPr>
        <w:t>Dokument, o którym mowa powyżej, powinien być wystawiony nie wcześniej niż 3 miesięcy przed jego złożeniem.</w:t>
      </w:r>
      <w:r w:rsidRPr="00CB5E05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:rsidR="00D33A74" w:rsidRPr="00CB5E05" w:rsidRDefault="00D33A74" w:rsidP="00D33A74">
      <w:pPr>
        <w:suppressAutoHyphens w:val="0"/>
        <w:spacing w:after="160" w:line="276" w:lineRule="auto"/>
        <w:ind w:left="720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CB5E05">
        <w:rPr>
          <w:rFonts w:ascii="Calibri" w:hAnsi="Calibri" w:cs="Calibri"/>
          <w:sz w:val="24"/>
          <w:szCs w:val="24"/>
          <w:shd w:val="clear" w:color="auto" w:fill="FFFFFF"/>
          <w:lang w:eastAsia="pl-PL"/>
        </w:rPr>
        <w:lastRenderedPageBreak/>
        <w:t xml:space="preserve">Jeżeli w kraju, w którym wykonawca ma </w:t>
      </w:r>
      <w:r>
        <w:rPr>
          <w:rFonts w:ascii="Calibri" w:hAnsi="Calibri" w:cs="Calibri"/>
          <w:sz w:val="24"/>
          <w:szCs w:val="24"/>
          <w:shd w:val="clear" w:color="auto" w:fill="FFFFFF"/>
          <w:lang w:eastAsia="pl-PL"/>
        </w:rPr>
        <w:t xml:space="preserve">siedzibę </w:t>
      </w:r>
      <w:r w:rsidRPr="00CB5E05">
        <w:rPr>
          <w:rFonts w:ascii="Calibri" w:hAnsi="Calibri" w:cs="Calibri"/>
          <w:sz w:val="24"/>
          <w:szCs w:val="24"/>
          <w:shd w:val="clear" w:color="auto" w:fill="FFFFFF"/>
          <w:lang w:eastAsia="pl-PL"/>
        </w:rPr>
        <w:t xml:space="preserve"> lub miejsce zamieszkania, nie wydaje się dokumentów, o których mowa w ust. 4, lub gdy dokumenty te nie odnoszą się do wszystkich przypadków, o których mowa w ust. 4,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Dokumenty, o których mowa powyżej, powinny być wystawione odpowiednio - nie wcześniej niż 6 lub 3 miesięcy przed ich złożeniem.</w:t>
      </w:r>
    </w:p>
    <w:p w:rsidR="00D33A74" w:rsidRDefault="00D33A74" w:rsidP="00D33A74">
      <w:pPr>
        <w:widowControl w:val="0"/>
        <w:tabs>
          <w:tab w:val="left" w:pos="426"/>
        </w:tabs>
        <w:autoSpaceDE w:val="0"/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D33A74" w:rsidRDefault="00D33A74" w:rsidP="00D33A74">
      <w:pPr>
        <w:widowControl w:val="0"/>
        <w:tabs>
          <w:tab w:val="left" w:pos="426"/>
        </w:tabs>
        <w:autoSpaceDE w:val="0"/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tbl>
      <w:tblPr>
        <w:tblW w:w="9356" w:type="dxa"/>
        <w:tblInd w:w="-34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356"/>
      </w:tblGrid>
      <w:tr w:rsidR="00D33A74" w:rsidRPr="00016ACA" w:rsidTr="008D704F">
        <w:trPr>
          <w:trHeight w:val="62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33A74" w:rsidRPr="00016ACA" w:rsidRDefault="00D33A74" w:rsidP="008D704F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bookmarkStart w:id="13" w:name="_Hlk64222649"/>
            <w:r>
              <w:rPr>
                <w:rFonts w:ascii="Calibri" w:hAnsi="Calibri" w:cs="Calibri"/>
                <w:b/>
                <w:sz w:val="24"/>
                <w:szCs w:val="24"/>
              </w:rPr>
              <w:t>VIII Wspólne ubieganie się o zamówienie, powoływanie się na zasoby podmiotów trzecich, podwykonawcy, podmioty zagraniczne</w:t>
            </w:r>
            <w:bookmarkEnd w:id="13"/>
          </w:p>
        </w:tc>
      </w:tr>
    </w:tbl>
    <w:p w:rsidR="00D33A74" w:rsidRPr="00016ACA" w:rsidRDefault="00D33A74" w:rsidP="00D33A74">
      <w:pPr>
        <w:widowControl w:val="0"/>
        <w:autoSpaceDE w:val="0"/>
        <w:spacing w:line="276" w:lineRule="auto"/>
        <w:ind w:left="142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33A74" w:rsidRPr="00945F0D" w:rsidRDefault="00D33A74" w:rsidP="00D33A74">
      <w:pPr>
        <w:pStyle w:val="Akapitzlist"/>
        <w:numPr>
          <w:ilvl w:val="0"/>
          <w:numId w:val="13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945F0D">
        <w:rPr>
          <w:rFonts w:ascii="Calibri" w:hAnsi="Calibri" w:cs="Calibri"/>
          <w:lang w:eastAsia="pl-PL"/>
        </w:rPr>
        <w:t>Wykonawcy mogą wspólnie ubiegać się o udzielenie zamówienia, np. łącząc się w konsorcja lub spółki cywilne lub inną formę prawną.</w:t>
      </w:r>
    </w:p>
    <w:p w:rsidR="00D33A74" w:rsidRPr="00945F0D" w:rsidRDefault="00D33A74" w:rsidP="00D33A74">
      <w:pPr>
        <w:pStyle w:val="Akapitzlist"/>
        <w:numPr>
          <w:ilvl w:val="0"/>
          <w:numId w:val="13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945F0D">
        <w:rPr>
          <w:rFonts w:ascii="Calibri" w:hAnsi="Calibri" w:cs="Calibri"/>
          <w:lang w:eastAsia="pl-PL"/>
        </w:rPr>
        <w:t>Wykonawcy składający ofertę wspólną ustanawiają pełnomocnika do reprezentowania ich w postępowaniu o udzielenie zamówienia albo do reprezentowania ich w postępowaniu i zawarcia umowy w sprawie zamówienia publicznego.</w:t>
      </w:r>
    </w:p>
    <w:p w:rsidR="00D33A74" w:rsidRPr="00945F0D" w:rsidRDefault="00D33A74" w:rsidP="00D33A74">
      <w:pPr>
        <w:pStyle w:val="Akapitzlist"/>
        <w:numPr>
          <w:ilvl w:val="0"/>
          <w:numId w:val="13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945F0D">
        <w:rPr>
          <w:rFonts w:ascii="Calibri" w:hAnsi="Calibri" w:cs="Calibri"/>
          <w:lang w:eastAsia="pl-PL"/>
        </w:rPr>
        <w:t xml:space="preserve">Wykonawcy składający ofertą wspólną wraz z ofertą </w:t>
      </w:r>
      <w:r w:rsidRPr="00652694">
        <w:rPr>
          <w:rFonts w:ascii="Calibri" w:hAnsi="Calibri" w:cs="Calibri"/>
          <w:lang w:eastAsia="pl-PL"/>
        </w:rPr>
        <w:t xml:space="preserve">składają stosowne pełnomocnictwo </w:t>
      </w:r>
      <w:bookmarkStart w:id="14" w:name="_Hlk536532879"/>
      <w:r w:rsidRPr="00652694">
        <w:rPr>
          <w:rFonts w:ascii="Calibri" w:hAnsi="Calibri" w:cs="Calibri"/>
          <w:lang w:eastAsia="pl-PL"/>
        </w:rPr>
        <w:t xml:space="preserve">w oryginale </w:t>
      </w:r>
      <w:bookmarkEnd w:id="14"/>
      <w:r w:rsidRPr="00652694">
        <w:rPr>
          <w:rFonts w:ascii="Calibri" w:hAnsi="Calibri" w:cs="Calibri"/>
          <w:lang w:eastAsia="pl-PL"/>
        </w:rPr>
        <w:t xml:space="preserve">podpisane zgodnie z zaleceniami zawartymi w Rozdziale XI, uprawniające </w:t>
      </w:r>
      <w:r>
        <w:rPr>
          <w:rFonts w:ascii="Calibri" w:hAnsi="Calibri" w:cs="Calibri"/>
          <w:lang w:eastAsia="pl-PL"/>
        </w:rPr>
        <w:br/>
      </w:r>
      <w:r w:rsidRPr="00652694">
        <w:rPr>
          <w:rFonts w:ascii="Calibri" w:hAnsi="Calibri" w:cs="Calibri"/>
          <w:lang w:eastAsia="pl-PL"/>
        </w:rPr>
        <w:t>do wykonania określonych czynności w postępowaniu o</w:t>
      </w:r>
      <w:r w:rsidRPr="00732E77">
        <w:rPr>
          <w:rFonts w:ascii="Calibri" w:hAnsi="Calibri" w:cs="Calibri"/>
          <w:lang w:eastAsia="pl-PL"/>
        </w:rPr>
        <w:t xml:space="preserve"> udzielenie</w:t>
      </w:r>
      <w:r w:rsidRPr="00945F0D">
        <w:rPr>
          <w:rFonts w:ascii="Calibri" w:hAnsi="Calibri" w:cs="Calibri"/>
          <w:lang w:eastAsia="pl-PL"/>
        </w:rPr>
        <w:t xml:space="preserve"> zamówienia publicznego.</w:t>
      </w:r>
    </w:p>
    <w:p w:rsidR="00D33A74" w:rsidRPr="00945F0D" w:rsidRDefault="00D33A74" w:rsidP="00D33A74">
      <w:pPr>
        <w:pStyle w:val="Akapitzlist"/>
        <w:numPr>
          <w:ilvl w:val="0"/>
          <w:numId w:val="13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945F0D">
        <w:rPr>
          <w:rFonts w:ascii="Calibri" w:hAnsi="Calibri" w:cs="Calibri"/>
          <w:lang w:eastAsia="pl-PL"/>
        </w:rPr>
        <w:t xml:space="preserve">Zamawiający w toku prowadzonego postępowania będzie przesyłał wszelką korespondencję do pełnomocnika Wykonawców występujących wspólnie. </w:t>
      </w:r>
    </w:p>
    <w:p w:rsidR="00D33A74" w:rsidRPr="00945F0D" w:rsidRDefault="00D33A74" w:rsidP="00D33A74">
      <w:pPr>
        <w:pStyle w:val="Akapitzlist"/>
        <w:numPr>
          <w:ilvl w:val="0"/>
          <w:numId w:val="13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945F0D">
        <w:rPr>
          <w:rFonts w:ascii="Calibri" w:hAnsi="Calibri" w:cs="Calibri"/>
          <w:lang w:eastAsia="pl-PL"/>
        </w:rPr>
        <w:t>Przed podpisaniem umowy (w przypadku wygrania postępowania) Wykonawcy składający wspólną ofertę będą mieli obowiązek przedstawić Zamawiającemu umowę konsorcjum, zawierającą, co najmniej:</w:t>
      </w:r>
    </w:p>
    <w:p w:rsidR="00D33A74" w:rsidRPr="00945F0D" w:rsidRDefault="00D33A74" w:rsidP="00D33A74">
      <w:pPr>
        <w:numPr>
          <w:ilvl w:val="0"/>
          <w:numId w:val="12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  <w:lang w:eastAsia="pl-PL"/>
        </w:rPr>
      </w:pPr>
      <w:r w:rsidRPr="00945F0D">
        <w:rPr>
          <w:rFonts w:ascii="Calibri" w:hAnsi="Calibri" w:cs="Calibri"/>
          <w:sz w:val="24"/>
          <w:szCs w:val="24"/>
          <w:lang w:eastAsia="pl-PL"/>
        </w:rPr>
        <w:t>zobowiązanie do realizacji wspólnego przedsięwzięcia gospodarczego obejmującego swoim zakresem realizację przedmiotu zamówienia oraz solidarnej odpowiedzialności za realizację zamówienia,</w:t>
      </w:r>
    </w:p>
    <w:p w:rsidR="00D33A74" w:rsidRPr="00945F0D" w:rsidRDefault="00D33A74" w:rsidP="00D33A74">
      <w:pPr>
        <w:numPr>
          <w:ilvl w:val="0"/>
          <w:numId w:val="12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  <w:lang w:eastAsia="pl-PL"/>
        </w:rPr>
      </w:pPr>
      <w:r w:rsidRPr="00945F0D">
        <w:rPr>
          <w:rFonts w:ascii="Calibri" w:hAnsi="Calibri" w:cs="Calibri"/>
          <w:sz w:val="24"/>
          <w:szCs w:val="24"/>
          <w:lang w:eastAsia="pl-PL"/>
        </w:rPr>
        <w:t xml:space="preserve">określenie szczegółowego zakresu działania poszczególnych stron umowy, </w:t>
      </w:r>
    </w:p>
    <w:p w:rsidR="00D33A74" w:rsidRPr="00945F0D" w:rsidRDefault="00D33A74" w:rsidP="00D33A74">
      <w:pPr>
        <w:numPr>
          <w:ilvl w:val="0"/>
          <w:numId w:val="12"/>
        </w:numPr>
        <w:tabs>
          <w:tab w:val="left" w:pos="851"/>
        </w:tabs>
        <w:suppressAutoHyphens w:val="0"/>
        <w:spacing w:line="276" w:lineRule="auto"/>
        <w:jc w:val="both"/>
      </w:pPr>
      <w:r w:rsidRPr="00945F0D">
        <w:rPr>
          <w:rFonts w:ascii="Calibri" w:hAnsi="Calibri" w:cs="Calibri"/>
          <w:sz w:val="24"/>
          <w:szCs w:val="24"/>
          <w:lang w:eastAsia="pl-PL"/>
        </w:rPr>
        <w:t xml:space="preserve">czas obowiązywania umowy, który nie może być krótszy, niż okres obejmujący realizację zamówienia oraz czas trwania gwarancji jakości i rękojmi. </w:t>
      </w:r>
      <w:bookmarkStart w:id="15" w:name="_Hlk63193778"/>
    </w:p>
    <w:p w:rsidR="00D33A74" w:rsidRPr="009254A4" w:rsidRDefault="00D33A74" w:rsidP="00D33A74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900AE0">
        <w:rPr>
          <w:rFonts w:ascii="Calibri" w:hAnsi="Calibri" w:cs="Calibri"/>
        </w:rPr>
        <w:t>ykonawca, w przypadku polegania na zdolnościach lub sytuacji podmiotów udostępniających zasoby, przedstawia, wraz z oświadczeniem, o którym mowa w</w:t>
      </w:r>
      <w:r>
        <w:rPr>
          <w:rFonts w:ascii="Calibri" w:hAnsi="Calibri" w:cs="Calibri"/>
        </w:rPr>
        <w:t xml:space="preserve"> art. 125 </w:t>
      </w:r>
      <w:r w:rsidRPr="00900AE0">
        <w:rPr>
          <w:rFonts w:ascii="Calibri" w:hAnsi="Calibri" w:cs="Calibri"/>
        </w:rPr>
        <w:t>ust. 1</w:t>
      </w:r>
      <w:r>
        <w:rPr>
          <w:rFonts w:ascii="Calibri" w:hAnsi="Calibri" w:cs="Calibri"/>
        </w:rPr>
        <w:t xml:space="preserve"> ustawy </w:t>
      </w:r>
      <w:proofErr w:type="spellStart"/>
      <w:r>
        <w:rPr>
          <w:rFonts w:ascii="Calibri" w:hAnsi="Calibri" w:cs="Calibri"/>
        </w:rPr>
        <w:t>pzp</w:t>
      </w:r>
      <w:proofErr w:type="spellEnd"/>
      <w:r w:rsidRPr="00900AE0">
        <w:rPr>
          <w:rFonts w:ascii="Calibri" w:hAnsi="Calibri" w:cs="Calibri"/>
        </w:rPr>
        <w:t xml:space="preserve">, także oświadczenie podmiotu udostępniającego zasoby, </w:t>
      </w:r>
      <w:r w:rsidRPr="00900AE0">
        <w:rPr>
          <w:rFonts w:ascii="Calibri" w:hAnsi="Calibri" w:cs="Calibri"/>
        </w:rPr>
        <w:lastRenderedPageBreak/>
        <w:t>potwierdzające brak podstaw wykluczenia tego podmiotu oraz spełnianie warunków udziału w postępowaniu, w zakresie, w jakim wykonawca powołuje się na jego zasoby</w:t>
      </w:r>
      <w:r>
        <w:rPr>
          <w:rFonts w:ascii="Calibri" w:hAnsi="Calibri" w:cs="Calibri"/>
        </w:rPr>
        <w:t>.</w:t>
      </w:r>
    </w:p>
    <w:p w:rsidR="00D33A74" w:rsidRPr="00945F0D" w:rsidRDefault="00D33A74" w:rsidP="00D33A74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Calibri" w:hAnsi="Calibri" w:cs="Calibri"/>
        </w:rPr>
      </w:pPr>
      <w:r w:rsidRPr="00945F0D">
        <w:rPr>
          <w:rFonts w:ascii="Calibri" w:hAnsi="Calibri" w:cs="Calibri"/>
          <w:bCs/>
          <w:lang w:eastAsia="pl-PL"/>
        </w:rPr>
        <w:t>Informacja dla wykonawców zamierzających powierzyć wykonanie części zamówienia podwykonawcom.</w:t>
      </w:r>
    </w:p>
    <w:bookmarkEnd w:id="15"/>
    <w:p w:rsidR="00D33A74" w:rsidRPr="00945F0D" w:rsidRDefault="00D33A74" w:rsidP="00D33A74">
      <w:pPr>
        <w:pStyle w:val="Akapitzlist"/>
        <w:numPr>
          <w:ilvl w:val="0"/>
          <w:numId w:val="14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  <w:lang w:eastAsia="pl-PL"/>
        </w:rPr>
      </w:pPr>
      <w:r w:rsidRPr="00945F0D">
        <w:rPr>
          <w:rFonts w:ascii="Calibri" w:hAnsi="Calibri" w:cs="Calibri"/>
          <w:lang w:eastAsia="pl-PL"/>
        </w:rPr>
        <w:t xml:space="preserve">Zamawiający nie zastrzega obowiązku osobistego wykonania przez Wykonawcę kluczowych zadań. </w:t>
      </w:r>
    </w:p>
    <w:p w:rsidR="00D33A74" w:rsidRPr="00CB5E05" w:rsidRDefault="00D33A74" w:rsidP="00D33A74">
      <w:pPr>
        <w:pStyle w:val="Akapitzlist"/>
        <w:numPr>
          <w:ilvl w:val="0"/>
          <w:numId w:val="14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  <w:lang w:eastAsia="pl-PL"/>
        </w:rPr>
      </w:pPr>
      <w:r w:rsidRPr="00CB3C91">
        <w:rPr>
          <w:rFonts w:ascii="Calibri" w:hAnsi="Calibri" w:cs="Calibri"/>
          <w:lang w:eastAsia="pl-PL"/>
        </w:rPr>
        <w:t>Wykonawca jest zobowiązany do wskazania w Formularzu Ofertow</w:t>
      </w:r>
      <w:r>
        <w:rPr>
          <w:rFonts w:ascii="Calibri" w:hAnsi="Calibri" w:cs="Calibri"/>
          <w:lang w:eastAsia="pl-PL"/>
        </w:rPr>
        <w:t>ym</w:t>
      </w:r>
      <w:r w:rsidRPr="00CB3C91">
        <w:rPr>
          <w:rFonts w:ascii="Calibri" w:hAnsi="Calibri" w:cs="Calibri"/>
          <w:lang w:eastAsia="pl-PL"/>
        </w:rPr>
        <w:t xml:space="preserve"> tych części zamówienia, których wykonanie zamierza powierzyć podwykonawcom i podania przez wykonawcę firm podwykonawców (o ile są znane).</w:t>
      </w:r>
      <w:r w:rsidRPr="00CB3C91">
        <w:rPr>
          <w:rFonts w:ascii="Calibri" w:hAnsi="Calibri" w:cs="Calibri"/>
          <w:lang w:eastAsia="pl-PL"/>
        </w:rPr>
        <w:br/>
        <w:t>W przypadku niewskazania części zamówienia, których wykonanie zamierza powierzyć podwykonawcom, przyjmuje się, że przedmiot zamówienia zostanie w całości wykonany samodzielnie przez Wykonawcę</w:t>
      </w:r>
      <w:r>
        <w:rPr>
          <w:rFonts w:ascii="Calibri" w:hAnsi="Calibri" w:cs="Calibri"/>
          <w:lang w:eastAsia="pl-PL"/>
        </w:rPr>
        <w:t>.</w:t>
      </w:r>
    </w:p>
    <w:p w:rsidR="00D33A74" w:rsidRPr="00945F0D" w:rsidRDefault="00D33A74" w:rsidP="00D33A74">
      <w:pPr>
        <w:pStyle w:val="Akapitzlist"/>
        <w:numPr>
          <w:ilvl w:val="0"/>
          <w:numId w:val="14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  <w:lang w:eastAsia="pl-PL"/>
        </w:rPr>
      </w:pPr>
      <w:r w:rsidRPr="00CB3C91">
        <w:rPr>
          <w:rFonts w:ascii="Calibri" w:hAnsi="Calibri" w:cs="Calibri"/>
          <w:lang w:eastAsia="pl-PL"/>
        </w:rPr>
        <w:t xml:space="preserve">Jeżeli zmiana albo rezygnacja z podwykonawcy dotyczy podmiotu, na którego zasoby Wykonawca powoływał się, na zasadach określonych w art. 118 ust. 1 ustawy </w:t>
      </w:r>
      <w:proofErr w:type="spellStart"/>
      <w:r w:rsidRPr="00CB3C91">
        <w:rPr>
          <w:rFonts w:ascii="Calibri" w:hAnsi="Calibri" w:cs="Calibri"/>
          <w:lang w:eastAsia="pl-PL"/>
        </w:rPr>
        <w:t>Pzp</w:t>
      </w:r>
      <w:proofErr w:type="spellEnd"/>
      <w:r>
        <w:rPr>
          <w:rFonts w:ascii="Calibri" w:hAnsi="Calibri" w:cs="Calibri"/>
          <w:lang w:eastAsia="pl-PL"/>
        </w:rPr>
        <w:t xml:space="preserve">, </w:t>
      </w:r>
      <w:r w:rsidRPr="00CB3C91">
        <w:rPr>
          <w:rFonts w:ascii="Calibri" w:hAnsi="Calibri" w:cs="Calibri"/>
          <w:lang w:eastAsia="pl-PL"/>
        </w:rPr>
        <w:t>w celu wykazania spełniania warunków udziału w postępowaniu, Wykonawca jest obowiązany wykazać Zamawiającemu, że proponowany inny podwykonawca samodzielnie spełnia je w stopniu nie mniejszym niż podwykonawca, na którego zasoby Wykonawca powoływał się w trakcie postępowania o udzielenie zamówienia</w:t>
      </w:r>
      <w:r w:rsidRPr="00945F0D">
        <w:rPr>
          <w:rFonts w:ascii="Calibri" w:hAnsi="Calibri" w:cs="Calibri"/>
          <w:lang w:eastAsia="pl-PL"/>
        </w:rPr>
        <w:t>.</w:t>
      </w:r>
    </w:p>
    <w:p w:rsidR="00D33A74" w:rsidRPr="00945F0D" w:rsidRDefault="00D33A74" w:rsidP="00D33A74">
      <w:pPr>
        <w:pStyle w:val="Akapitzlist"/>
        <w:numPr>
          <w:ilvl w:val="0"/>
          <w:numId w:val="14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  <w:lang w:eastAsia="pl-PL"/>
        </w:rPr>
      </w:pPr>
      <w:r w:rsidRPr="00591749">
        <w:rPr>
          <w:rFonts w:ascii="Calibri" w:hAnsi="Calibri" w:cs="Calibri"/>
          <w:lang w:eastAsia="pl-PL"/>
        </w:rPr>
        <w:t>Umowa o podwykonawstwo będzie musiała określać, jaki zakres czynności zostanie</w:t>
      </w:r>
      <w:r w:rsidRPr="00945F0D">
        <w:rPr>
          <w:rFonts w:ascii="Calibri" w:hAnsi="Calibri" w:cs="Calibri"/>
          <w:lang w:eastAsia="pl-PL"/>
        </w:rPr>
        <w:t xml:space="preserve"> powierzony podwykonawcom.</w:t>
      </w:r>
    </w:p>
    <w:p w:rsidR="00D33A74" w:rsidRPr="00B21BAE" w:rsidRDefault="00D33A74" w:rsidP="00D33A74">
      <w:pPr>
        <w:pStyle w:val="Akapitzlist"/>
        <w:numPr>
          <w:ilvl w:val="0"/>
          <w:numId w:val="14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  <w:lang w:eastAsia="pl-PL"/>
        </w:rPr>
      </w:pPr>
      <w:r w:rsidRPr="00945F0D">
        <w:rPr>
          <w:rFonts w:ascii="Calibri" w:hAnsi="Calibri" w:cs="Calibri"/>
          <w:lang w:eastAsia="pl-PL"/>
        </w:rPr>
        <w:t xml:space="preserve">Zlecenie przez Wykonawcę wykonania części zamówienia podwykonawcom nie zwalnia Wykonawcy od odpowiedzialności za wykonie całości zamówienia, </w:t>
      </w:r>
      <w:r>
        <w:rPr>
          <w:rFonts w:ascii="Calibri" w:hAnsi="Calibri" w:cs="Calibri"/>
          <w:lang w:eastAsia="pl-PL"/>
        </w:rPr>
        <w:br/>
      </w:r>
      <w:r w:rsidRPr="00945F0D">
        <w:rPr>
          <w:rFonts w:ascii="Calibri" w:hAnsi="Calibri" w:cs="Calibri"/>
          <w:lang w:eastAsia="pl-PL"/>
        </w:rPr>
        <w:t xml:space="preserve">tj. </w:t>
      </w:r>
      <w:r>
        <w:rPr>
          <w:rFonts w:ascii="Calibri" w:hAnsi="Calibri" w:cs="Calibri"/>
          <w:lang w:eastAsia="pl-PL"/>
        </w:rPr>
        <w:t>dostaw</w:t>
      </w:r>
      <w:r w:rsidRPr="00945F0D">
        <w:rPr>
          <w:rFonts w:ascii="Calibri" w:hAnsi="Calibri" w:cs="Calibri"/>
          <w:lang w:eastAsia="pl-PL"/>
        </w:rPr>
        <w:t xml:space="preserve"> wykonywanych przez siebie i zleconych.</w:t>
      </w:r>
    </w:p>
    <w:p w:rsidR="00D33A74" w:rsidRPr="0041778F" w:rsidRDefault="00D33A74" w:rsidP="00D33A74">
      <w:pPr>
        <w:widowControl w:val="0"/>
        <w:autoSpaceDE w:val="0"/>
        <w:spacing w:line="276" w:lineRule="auto"/>
        <w:ind w:left="426"/>
        <w:jc w:val="both"/>
        <w:rPr>
          <w:rFonts w:ascii="Calibri" w:hAnsi="Calibri" w:cs="Calibri"/>
          <w:bCs/>
          <w:sz w:val="24"/>
          <w:szCs w:val="24"/>
        </w:rPr>
      </w:pPr>
    </w:p>
    <w:tbl>
      <w:tblPr>
        <w:tblW w:w="9498" w:type="dxa"/>
        <w:tblInd w:w="-34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498"/>
      </w:tblGrid>
      <w:tr w:rsidR="00D33A74" w:rsidTr="008D704F">
        <w:trPr>
          <w:trHeight w:val="59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33A74" w:rsidRPr="00505F27" w:rsidRDefault="00D33A74" w:rsidP="008D704F">
            <w:pPr>
              <w:widowControl w:val="0"/>
              <w:tabs>
                <w:tab w:val="left" w:pos="885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bookmarkStart w:id="16" w:name="_Hlk63023769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IX. </w:t>
            </w:r>
            <w:r w:rsidRPr="00CF410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Sposób obliczenia ceny </w:t>
            </w:r>
            <w:bookmarkEnd w:id="16"/>
          </w:p>
        </w:tc>
      </w:tr>
    </w:tbl>
    <w:p w:rsidR="00D33A74" w:rsidRDefault="00D33A74" w:rsidP="00D33A74">
      <w:pPr>
        <w:widowControl w:val="0"/>
        <w:autoSpaceDE w:val="0"/>
        <w:spacing w:line="276" w:lineRule="auto"/>
        <w:jc w:val="both"/>
        <w:rPr>
          <w:i/>
          <w:sz w:val="24"/>
          <w:szCs w:val="24"/>
          <w:highlight w:val="yellow"/>
        </w:rPr>
      </w:pPr>
    </w:p>
    <w:p w:rsidR="00D33A74" w:rsidRPr="00014C8D" w:rsidRDefault="00D33A74" w:rsidP="00D33A74">
      <w:pPr>
        <w:pStyle w:val="Defaul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color w:val="auto"/>
          <w:sz w:val="23"/>
          <w:szCs w:val="23"/>
          <w:lang w:eastAsia="pl-PL"/>
        </w:rPr>
      </w:pPr>
      <w:r w:rsidRPr="00014C8D">
        <w:rPr>
          <w:rFonts w:ascii="Calibri" w:hAnsi="Calibri" w:cs="Calibri"/>
          <w:color w:val="auto"/>
        </w:rPr>
        <w:t>Wykonawca, składając ofertę poda</w:t>
      </w:r>
      <w:r>
        <w:rPr>
          <w:rFonts w:ascii="Calibri" w:hAnsi="Calibri" w:cs="Calibri"/>
          <w:color w:val="auto"/>
        </w:rPr>
        <w:t xml:space="preserve"> w </w:t>
      </w:r>
      <w:r w:rsidRPr="001D3943">
        <w:rPr>
          <w:rFonts w:ascii="Calibri" w:hAnsi="Calibri" w:cs="Calibri"/>
          <w:color w:val="auto"/>
        </w:rPr>
        <w:t xml:space="preserve">załączniku </w:t>
      </w:r>
      <w:r w:rsidRPr="00D13363">
        <w:rPr>
          <w:rFonts w:ascii="Calibri" w:hAnsi="Calibri" w:cs="Calibri"/>
          <w:color w:val="auto"/>
          <w:shd w:val="clear" w:color="auto" w:fill="FFFFFF"/>
        </w:rPr>
        <w:t xml:space="preserve">nr </w:t>
      </w:r>
      <w:r w:rsidRPr="005C3A09">
        <w:rPr>
          <w:rFonts w:ascii="Calibri" w:hAnsi="Calibri" w:cs="Calibri"/>
          <w:color w:val="auto"/>
          <w:shd w:val="clear" w:color="auto" w:fill="FFFFFF"/>
        </w:rPr>
        <w:t>6</w:t>
      </w:r>
      <w:r w:rsidRPr="00D13363">
        <w:rPr>
          <w:rFonts w:ascii="Calibri" w:hAnsi="Calibri" w:cs="Calibri"/>
          <w:color w:val="auto"/>
          <w:shd w:val="clear" w:color="auto" w:fill="FFFFFF"/>
        </w:rPr>
        <w:t xml:space="preserve"> d</w:t>
      </w:r>
      <w:r w:rsidRPr="001D3943">
        <w:rPr>
          <w:rFonts w:ascii="Calibri" w:hAnsi="Calibri" w:cs="Calibri"/>
          <w:color w:val="auto"/>
        </w:rPr>
        <w:t>o SWZ</w:t>
      </w:r>
      <w:r>
        <w:rPr>
          <w:rFonts w:ascii="Calibri" w:hAnsi="Calibri" w:cs="Calibri"/>
          <w:color w:val="auto"/>
        </w:rPr>
        <w:t xml:space="preserve"> Formularz ofertowy </w:t>
      </w:r>
      <w:r w:rsidRPr="00014C8D">
        <w:rPr>
          <w:rFonts w:ascii="Calibri" w:hAnsi="Calibri" w:cs="Calibri"/>
          <w:color w:val="auto"/>
        </w:rPr>
        <w:t xml:space="preserve"> poszczególne </w:t>
      </w:r>
      <w:r w:rsidRPr="00014C8D">
        <w:rPr>
          <w:rFonts w:ascii="Calibri" w:hAnsi="Calibri" w:cs="Calibri"/>
          <w:color w:val="auto"/>
          <w:sz w:val="23"/>
          <w:szCs w:val="23"/>
          <w:lang w:eastAsia="pl-PL"/>
        </w:rPr>
        <w:t>ceny jednostkowe, cenę oferty wyrażoną w PLN zgodnie z polskim systemem płatniczym,</w:t>
      </w:r>
      <w:r w:rsidR="003773EE">
        <w:rPr>
          <w:rFonts w:ascii="Calibri" w:hAnsi="Calibri" w:cs="Calibri"/>
          <w:color w:val="auto"/>
          <w:sz w:val="23"/>
          <w:szCs w:val="23"/>
          <w:lang w:eastAsia="pl-PL"/>
        </w:rPr>
        <w:t xml:space="preserve"> </w:t>
      </w:r>
      <w:r w:rsidRPr="00014C8D">
        <w:rPr>
          <w:rFonts w:ascii="Calibri" w:hAnsi="Calibri" w:cs="Calibri"/>
          <w:color w:val="auto"/>
          <w:sz w:val="23"/>
          <w:szCs w:val="23"/>
          <w:lang w:eastAsia="pl-PL"/>
        </w:rPr>
        <w:t>z</w:t>
      </w:r>
      <w:r w:rsidR="003773EE">
        <w:rPr>
          <w:rFonts w:ascii="Calibri" w:hAnsi="Calibri" w:cs="Calibri"/>
          <w:color w:val="auto"/>
          <w:sz w:val="23"/>
          <w:szCs w:val="23"/>
          <w:lang w:eastAsia="pl-PL"/>
        </w:rPr>
        <w:t xml:space="preserve"> </w:t>
      </w:r>
      <w:r w:rsidRPr="00014C8D">
        <w:rPr>
          <w:rFonts w:ascii="Calibri" w:hAnsi="Calibri" w:cs="Calibri"/>
          <w:color w:val="auto"/>
          <w:sz w:val="23"/>
          <w:szCs w:val="23"/>
          <w:lang w:eastAsia="pl-PL"/>
        </w:rPr>
        <w:t>dokładnością</w:t>
      </w:r>
      <w:r w:rsidR="003773EE">
        <w:rPr>
          <w:rFonts w:ascii="Calibri" w:hAnsi="Calibri" w:cs="Calibri"/>
          <w:color w:val="auto"/>
          <w:sz w:val="23"/>
          <w:szCs w:val="23"/>
          <w:lang w:eastAsia="pl-PL"/>
        </w:rPr>
        <w:t xml:space="preserve"> </w:t>
      </w:r>
      <w:r w:rsidRPr="00014C8D">
        <w:rPr>
          <w:rFonts w:ascii="Calibri" w:hAnsi="Calibri" w:cs="Calibri"/>
          <w:color w:val="auto"/>
          <w:sz w:val="23"/>
          <w:szCs w:val="23"/>
          <w:lang w:eastAsia="pl-PL"/>
        </w:rPr>
        <w:t>do</w:t>
      </w:r>
      <w:r w:rsidR="003773EE">
        <w:rPr>
          <w:rFonts w:ascii="Calibri" w:hAnsi="Calibri" w:cs="Calibri"/>
          <w:color w:val="auto"/>
          <w:sz w:val="23"/>
          <w:szCs w:val="23"/>
          <w:lang w:eastAsia="pl-PL"/>
        </w:rPr>
        <w:t xml:space="preserve"> </w:t>
      </w:r>
      <w:r w:rsidRPr="00014C8D">
        <w:rPr>
          <w:rFonts w:ascii="Calibri" w:hAnsi="Calibri" w:cs="Calibri"/>
          <w:color w:val="auto"/>
          <w:sz w:val="23"/>
          <w:szCs w:val="23"/>
          <w:lang w:eastAsia="pl-PL"/>
        </w:rPr>
        <w:t>drugiego</w:t>
      </w:r>
      <w:r w:rsidR="003773EE">
        <w:rPr>
          <w:rFonts w:ascii="Calibri" w:hAnsi="Calibri" w:cs="Calibri"/>
          <w:color w:val="auto"/>
          <w:sz w:val="23"/>
          <w:szCs w:val="23"/>
          <w:lang w:eastAsia="pl-PL"/>
        </w:rPr>
        <w:t xml:space="preserve"> </w:t>
      </w:r>
      <w:r w:rsidRPr="00014C8D">
        <w:rPr>
          <w:rFonts w:ascii="Calibri" w:hAnsi="Calibri" w:cs="Calibri"/>
          <w:color w:val="auto"/>
          <w:sz w:val="23"/>
          <w:szCs w:val="23"/>
          <w:lang w:eastAsia="pl-PL"/>
        </w:rPr>
        <w:t>miejsca</w:t>
      </w:r>
      <w:r w:rsidR="003773EE">
        <w:rPr>
          <w:rFonts w:ascii="Calibri" w:hAnsi="Calibri" w:cs="Calibri"/>
          <w:color w:val="auto"/>
          <w:sz w:val="23"/>
          <w:szCs w:val="23"/>
          <w:lang w:eastAsia="pl-PL"/>
        </w:rPr>
        <w:t xml:space="preserve"> </w:t>
      </w:r>
      <w:r w:rsidRPr="00014C8D">
        <w:rPr>
          <w:rFonts w:ascii="Calibri" w:hAnsi="Calibri" w:cs="Calibri"/>
          <w:color w:val="auto"/>
          <w:sz w:val="23"/>
          <w:szCs w:val="23"/>
          <w:lang w:eastAsia="pl-PL"/>
        </w:rPr>
        <w:t>po przecinku,</w:t>
      </w:r>
      <w:r w:rsidR="003773EE">
        <w:rPr>
          <w:rFonts w:ascii="Calibri" w:hAnsi="Calibri" w:cs="Calibri"/>
          <w:color w:val="auto"/>
          <w:sz w:val="23"/>
          <w:szCs w:val="23"/>
          <w:lang w:eastAsia="pl-PL"/>
        </w:rPr>
        <w:t xml:space="preserve"> </w:t>
      </w:r>
      <w:r w:rsidRPr="00014C8D">
        <w:rPr>
          <w:rFonts w:ascii="Calibri" w:hAnsi="Calibri" w:cs="Calibri"/>
          <w:color w:val="auto"/>
        </w:rPr>
        <w:t>zawierającą także stawkę podatku VAT.</w:t>
      </w:r>
    </w:p>
    <w:p w:rsidR="00D33A74" w:rsidRDefault="00D33A74" w:rsidP="00D33A74">
      <w:pPr>
        <w:widowControl w:val="0"/>
        <w:numPr>
          <w:ilvl w:val="0"/>
          <w:numId w:val="4"/>
        </w:numPr>
        <w:autoSpaceDE w:val="0"/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Cena oferty zostanie wyliczona w oparciu o elementy niezbędne do wykonania zamówienia. </w:t>
      </w:r>
      <w:r w:rsidRPr="00372A39">
        <w:rPr>
          <w:rFonts w:ascii="Calibri" w:hAnsi="Calibri" w:cs="Calibri"/>
          <w:sz w:val="24"/>
          <w:szCs w:val="24"/>
        </w:rPr>
        <w:t>Przy wyliczaniu poszczególnych wartości należy ograniczyć się do dwóch miejsc po przecinku na każdym etapie wyliczenia ceny</w:t>
      </w:r>
      <w:r>
        <w:rPr>
          <w:rFonts w:ascii="Calibri" w:hAnsi="Calibri" w:cs="Calibri"/>
          <w:sz w:val="24"/>
          <w:szCs w:val="24"/>
        </w:rPr>
        <w:t>.</w:t>
      </w:r>
    </w:p>
    <w:p w:rsidR="00D33A74" w:rsidRDefault="00D33A74" w:rsidP="00D33A74">
      <w:pPr>
        <w:widowControl w:val="0"/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</w:t>
      </w:r>
      <w:r w:rsidRPr="0049291E">
        <w:rPr>
          <w:rFonts w:ascii="Calibri" w:hAnsi="Calibri" w:cs="Calibri"/>
          <w:sz w:val="24"/>
          <w:szCs w:val="24"/>
        </w:rPr>
        <w:t xml:space="preserve">Jeżeli złożono ofertę, której wybór prowadziłby do powstania obowiązku podatkowego zamawiającego, zgodnie z przepisami o podatku od towarów i usług w zakresie wewnątrz wspólnotowego nabycia towarów, zamawiający w celu oceny takiej oferty dolicza </w:t>
      </w:r>
      <w:r>
        <w:rPr>
          <w:rFonts w:ascii="Calibri" w:hAnsi="Calibri" w:cs="Calibri"/>
          <w:sz w:val="24"/>
          <w:szCs w:val="24"/>
        </w:rPr>
        <w:br/>
      </w:r>
      <w:r w:rsidRPr="0049291E">
        <w:rPr>
          <w:rFonts w:ascii="Calibri" w:hAnsi="Calibri" w:cs="Calibri"/>
          <w:sz w:val="24"/>
          <w:szCs w:val="24"/>
        </w:rPr>
        <w:t xml:space="preserve">do przedstawionej w niej ceny podatek od towarów i usług, który miałby obowiązek wpłacić zgodnie z obowiązującymi przepisami. Informację o tym wykonawca podaje </w:t>
      </w:r>
      <w:r>
        <w:rPr>
          <w:rFonts w:ascii="Calibri" w:hAnsi="Calibri" w:cs="Calibri"/>
          <w:sz w:val="24"/>
          <w:szCs w:val="24"/>
        </w:rPr>
        <w:br/>
      </w:r>
      <w:r w:rsidRPr="0049291E">
        <w:rPr>
          <w:rFonts w:ascii="Calibri" w:hAnsi="Calibri" w:cs="Calibri"/>
          <w:sz w:val="24"/>
          <w:szCs w:val="24"/>
        </w:rPr>
        <w:lastRenderedPageBreak/>
        <w:t>w ofercie.</w:t>
      </w:r>
    </w:p>
    <w:p w:rsidR="00D33A74" w:rsidRDefault="00D33A74" w:rsidP="00D33A74">
      <w:pPr>
        <w:widowControl w:val="0"/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</w:t>
      </w:r>
      <w:r w:rsidRPr="0049291E">
        <w:rPr>
          <w:rFonts w:ascii="Calibri" w:hAnsi="Calibri" w:cs="Calibri"/>
          <w:sz w:val="24"/>
          <w:szCs w:val="24"/>
        </w:rPr>
        <w:t>Rozliczenia między Zamawiającym, a Wykonawcą prowadzone będą w walucie polskiej. Zamawiający nie dopuszcza możliwości prowadzenia rozliczeń w walucie obcej.</w:t>
      </w:r>
    </w:p>
    <w:p w:rsidR="00D33A74" w:rsidRPr="0000432F" w:rsidRDefault="00D33A74" w:rsidP="00D33A74">
      <w:pPr>
        <w:widowControl w:val="0"/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</w:t>
      </w:r>
      <w:r w:rsidRPr="0049291E">
        <w:rPr>
          <w:rFonts w:ascii="Calibri" w:hAnsi="Calibri" w:cs="Calibri"/>
          <w:sz w:val="24"/>
          <w:szCs w:val="24"/>
        </w:rPr>
        <w:t xml:space="preserve">Zamawiający zapłaci wykonawcy za wykonanie przedmiotu zamówienia, na podstawie faktury, wystawionej po </w:t>
      </w:r>
      <w:r>
        <w:rPr>
          <w:rFonts w:ascii="Calibri" w:hAnsi="Calibri" w:cs="Calibri"/>
          <w:sz w:val="24"/>
          <w:szCs w:val="24"/>
        </w:rPr>
        <w:t xml:space="preserve">wykonaniu zamówienia.6. </w:t>
      </w:r>
      <w:r w:rsidRPr="0000432F">
        <w:rPr>
          <w:rFonts w:ascii="Calibri" w:hAnsi="Calibri" w:cs="Calibri"/>
          <w:sz w:val="24"/>
          <w:szCs w:val="24"/>
        </w:rPr>
        <w:t>Wykonawca może wystawić ustrukturyzowan</w:t>
      </w:r>
      <w:r>
        <w:rPr>
          <w:rFonts w:ascii="Calibri" w:hAnsi="Calibri" w:cs="Calibri"/>
          <w:sz w:val="24"/>
          <w:szCs w:val="24"/>
        </w:rPr>
        <w:t>ą</w:t>
      </w:r>
      <w:r w:rsidRPr="0000432F">
        <w:rPr>
          <w:rFonts w:ascii="Calibri" w:hAnsi="Calibri" w:cs="Calibri"/>
          <w:sz w:val="24"/>
          <w:szCs w:val="24"/>
        </w:rPr>
        <w:t xml:space="preserve"> faktur</w:t>
      </w:r>
      <w:r>
        <w:rPr>
          <w:rFonts w:ascii="Calibri" w:hAnsi="Calibri" w:cs="Calibri"/>
          <w:sz w:val="24"/>
          <w:szCs w:val="24"/>
        </w:rPr>
        <w:t>ę</w:t>
      </w:r>
      <w:r w:rsidRPr="0000432F">
        <w:rPr>
          <w:rFonts w:ascii="Calibri" w:hAnsi="Calibri" w:cs="Calibri"/>
          <w:sz w:val="24"/>
          <w:szCs w:val="24"/>
        </w:rPr>
        <w:t xml:space="preserve"> elektroniczn</w:t>
      </w:r>
      <w:r>
        <w:rPr>
          <w:rFonts w:ascii="Calibri" w:hAnsi="Calibri" w:cs="Calibri"/>
          <w:sz w:val="24"/>
          <w:szCs w:val="24"/>
        </w:rPr>
        <w:t>ą</w:t>
      </w:r>
      <w:r w:rsidRPr="0000432F">
        <w:rPr>
          <w:rFonts w:ascii="Calibri" w:hAnsi="Calibri" w:cs="Calibri"/>
          <w:sz w:val="24"/>
          <w:szCs w:val="24"/>
        </w:rPr>
        <w:t xml:space="preserve"> w rozumieniu przepisów ustawy z dnia </w:t>
      </w:r>
      <w:r>
        <w:rPr>
          <w:rFonts w:ascii="Calibri" w:hAnsi="Calibri" w:cs="Calibri"/>
          <w:sz w:val="24"/>
          <w:szCs w:val="24"/>
        </w:rPr>
        <w:t>0</w:t>
      </w:r>
      <w:r w:rsidRPr="0000432F">
        <w:rPr>
          <w:rFonts w:ascii="Calibri" w:hAnsi="Calibri" w:cs="Calibri"/>
          <w:sz w:val="24"/>
          <w:szCs w:val="24"/>
        </w:rPr>
        <w:t>9.11.2018 r. o elektronicznym fakturowaniu w zamówieniach publicznych, koncesjach na roboty budowlane lub usługi oraz partnerstwie publiczno-prywatnym (Dz.U. z 2018 r. poz. 2191 j.t. ze zm.)</w:t>
      </w:r>
    </w:p>
    <w:p w:rsidR="00D33A74" w:rsidRDefault="00D33A74" w:rsidP="00D33A74">
      <w:pPr>
        <w:widowControl w:val="0"/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7. </w:t>
      </w:r>
      <w:r w:rsidRPr="0000432F">
        <w:rPr>
          <w:rFonts w:ascii="Calibri" w:hAnsi="Calibri" w:cs="Calibri"/>
          <w:sz w:val="24"/>
          <w:szCs w:val="24"/>
        </w:rPr>
        <w:t xml:space="preserve">W przypadku wystawienia faktury o której mowa w ust. </w:t>
      </w:r>
      <w:r>
        <w:rPr>
          <w:rFonts w:ascii="Calibri" w:hAnsi="Calibri" w:cs="Calibri"/>
          <w:sz w:val="24"/>
          <w:szCs w:val="24"/>
        </w:rPr>
        <w:t>6</w:t>
      </w:r>
      <w:r w:rsidRPr="0000432F">
        <w:rPr>
          <w:rFonts w:ascii="Calibri" w:hAnsi="Calibri" w:cs="Calibri"/>
          <w:sz w:val="24"/>
          <w:szCs w:val="24"/>
        </w:rPr>
        <w:t xml:space="preserve"> wykonawca jest obowiązany do wysłania jej do Zamawiającego za pośrednictwem Platformy Elektronicznego Fakturowania</w:t>
      </w:r>
      <w:r w:rsidRPr="0049291E">
        <w:rPr>
          <w:rFonts w:ascii="Calibri" w:hAnsi="Calibri" w:cs="Calibri"/>
          <w:sz w:val="24"/>
          <w:szCs w:val="24"/>
        </w:rPr>
        <w:t xml:space="preserve">. </w:t>
      </w:r>
    </w:p>
    <w:p w:rsidR="00D33A74" w:rsidRPr="00945F0D" w:rsidRDefault="00D33A74" w:rsidP="00D33A74">
      <w:pPr>
        <w:widowControl w:val="0"/>
        <w:autoSpaceDE w:val="0"/>
        <w:spacing w:line="276" w:lineRule="auto"/>
        <w:jc w:val="both"/>
        <w:rPr>
          <w:rFonts w:ascii="Calibri" w:hAnsi="Calibri" w:cs="Calibri"/>
          <w:i/>
          <w:sz w:val="24"/>
          <w:szCs w:val="24"/>
          <w:highlight w:val="yellow"/>
        </w:rPr>
      </w:pPr>
    </w:p>
    <w:tbl>
      <w:tblPr>
        <w:tblW w:w="9356" w:type="dxa"/>
        <w:tblInd w:w="-34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356"/>
      </w:tblGrid>
      <w:tr w:rsidR="00D33A74" w:rsidRPr="00945F0D" w:rsidTr="008D704F">
        <w:trPr>
          <w:trHeight w:val="58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33A74" w:rsidRPr="00945F0D" w:rsidRDefault="00D33A74" w:rsidP="008D704F">
            <w:pPr>
              <w:widowControl w:val="0"/>
              <w:tabs>
                <w:tab w:val="left" w:pos="460"/>
              </w:tabs>
              <w:autoSpaceDE w:val="0"/>
              <w:spacing w:line="276" w:lineRule="auto"/>
              <w:ind w:left="2344" w:hanging="2344"/>
              <w:rPr>
                <w:rFonts w:ascii="Calibri" w:hAnsi="Calibri" w:cs="Calibri"/>
                <w:sz w:val="24"/>
                <w:szCs w:val="24"/>
              </w:rPr>
            </w:pPr>
            <w:bookmarkStart w:id="17" w:name="_Hlk63248416"/>
            <w:bookmarkStart w:id="18" w:name="_Hlk63023655"/>
            <w:r w:rsidRPr="00945F0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XI.  </w:t>
            </w:r>
            <w:bookmarkEnd w:id="17"/>
            <w:r w:rsidRPr="00945F0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Sposób przygotowywania oferty, jawność postępowania </w:t>
            </w:r>
          </w:p>
        </w:tc>
      </w:tr>
    </w:tbl>
    <w:p w:rsidR="00D33A74" w:rsidRPr="00945F0D" w:rsidRDefault="00D33A74" w:rsidP="00D33A74">
      <w:pPr>
        <w:pStyle w:val="Default"/>
        <w:spacing w:line="276" w:lineRule="auto"/>
        <w:jc w:val="both"/>
        <w:rPr>
          <w:rFonts w:ascii="Calibri" w:hAnsi="Calibri" w:cs="Calibri"/>
          <w:highlight w:val="yellow"/>
        </w:rPr>
      </w:pPr>
    </w:p>
    <w:bookmarkEnd w:id="18"/>
    <w:p w:rsidR="00D33A74" w:rsidRPr="00945F0D" w:rsidRDefault="00D33A74" w:rsidP="00D33A74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  <w:lang w:eastAsia="pl-PL"/>
        </w:rPr>
      </w:pPr>
      <w:r w:rsidRPr="00A46CD0">
        <w:rPr>
          <w:rFonts w:ascii="Calibri" w:hAnsi="Calibri" w:cs="Calibri"/>
          <w:sz w:val="24"/>
          <w:szCs w:val="24"/>
          <w:lang w:eastAsia="pl-PL"/>
        </w:rPr>
        <w:t>Zamawiający nie wymaga złożenia oferty w postaci katalogu elektronicznego.</w:t>
      </w:r>
    </w:p>
    <w:p w:rsidR="00D33A74" w:rsidRDefault="00D33A74" w:rsidP="00D33A74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45F0D">
        <w:rPr>
          <w:rFonts w:ascii="Calibri" w:hAnsi="Calibri" w:cs="Calibri"/>
          <w:sz w:val="24"/>
          <w:szCs w:val="24"/>
        </w:rPr>
        <w:t>Wykonawca ma prawo złożyć tylko jedną ofertę</w:t>
      </w:r>
      <w:r>
        <w:rPr>
          <w:rFonts w:ascii="Calibri" w:hAnsi="Calibri" w:cs="Calibri"/>
          <w:sz w:val="24"/>
          <w:szCs w:val="24"/>
        </w:rPr>
        <w:t xml:space="preserve"> na wszystkie zadania. </w:t>
      </w:r>
    </w:p>
    <w:p w:rsidR="00D33A74" w:rsidRPr="009D3F0B" w:rsidRDefault="00D33A74" w:rsidP="00D33A74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D3F0B">
        <w:rPr>
          <w:rFonts w:ascii="Calibri" w:hAnsi="Calibri" w:cs="Calibri"/>
          <w:sz w:val="24"/>
          <w:szCs w:val="24"/>
          <w:lang w:eastAsia="pl-PL"/>
        </w:rPr>
        <w:t xml:space="preserve">Ofertę i oświadczenie, o którym mowa w art. 125 ust. 1 ustawy </w:t>
      </w:r>
      <w:proofErr w:type="spellStart"/>
      <w:r w:rsidRPr="009D3F0B">
        <w:rPr>
          <w:rFonts w:ascii="Calibri" w:hAnsi="Calibri" w:cs="Calibri"/>
          <w:sz w:val="24"/>
          <w:szCs w:val="24"/>
          <w:lang w:eastAsia="pl-PL"/>
        </w:rPr>
        <w:t>pzp</w:t>
      </w:r>
      <w:proofErr w:type="spellEnd"/>
      <w:r w:rsidRPr="009D3F0B">
        <w:rPr>
          <w:rFonts w:ascii="Calibri" w:hAnsi="Calibri" w:cs="Calibri"/>
          <w:sz w:val="24"/>
          <w:szCs w:val="24"/>
          <w:lang w:eastAsia="pl-PL"/>
        </w:rPr>
        <w:t xml:space="preserve">, a także inne dokumenty składane wraz z ofertą składa się, pod rygorem nieważności w formie elektronicznej (tj. przy użyciu kwalifikowanego podpisu elektronicznego). </w:t>
      </w:r>
    </w:p>
    <w:p w:rsidR="00D33A74" w:rsidRPr="009D3F0B" w:rsidRDefault="00D33A74" w:rsidP="00D33A74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D3F0B">
        <w:rPr>
          <w:rFonts w:ascii="Calibri" w:hAnsi="Calibri" w:cs="Calibri"/>
          <w:sz w:val="24"/>
          <w:szCs w:val="24"/>
          <w:lang w:eastAsia="pl-PL"/>
        </w:rPr>
        <w:t xml:space="preserve">Podmiotowe środki dowodowe oraz inne dokumenty lub oświadczenia, o których mowa w rozporządzeniu Ministra Rozwoju, Pracy i Technologii z dnia 23 grudnia 2020 r. </w:t>
      </w:r>
      <w:r w:rsidRPr="009D3F0B">
        <w:rPr>
          <w:rFonts w:ascii="Calibri" w:hAnsi="Calibri" w:cs="Calibri"/>
          <w:sz w:val="24"/>
          <w:szCs w:val="24"/>
          <w:lang w:eastAsia="pl-PL"/>
        </w:rPr>
        <w:br/>
        <w:t>w sprawie podmiotowych środków dowodowych oraz innych dokumentów lub oświadczeń, jakich może żądać zamawiający od wykonawcy i wymagane zapisami SWZ składa się w formie elektronicznej (tj. przy użyciu kwalifikowanego podpisu elektronicznego).</w:t>
      </w:r>
    </w:p>
    <w:p w:rsidR="00D33A74" w:rsidRDefault="00D33A74" w:rsidP="00D33A74">
      <w:pPr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A5264">
        <w:rPr>
          <w:rFonts w:ascii="Calibri" w:hAnsi="Calibri" w:cs="Calibri"/>
          <w:spacing w:val="-2"/>
          <w:sz w:val="24"/>
          <w:szCs w:val="24"/>
          <w:lang w:eastAsia="pl-PL"/>
        </w:rPr>
        <w:t xml:space="preserve">Wykonawca może wycofać złożoną przez siebie ofertę przed upływem terminu składania ofert (ewentualna zmiana oferty odbywa się poprzez jej wycofanie oraz złożenie nowej oferty – z uwagi na zaszyfrowanie plików oferty brak jest możliwości edycji złożonej oferty). W tym celu wykonawca loguje się na Platformę zakupową i postępuje zgodnie </w:t>
      </w:r>
      <w:r>
        <w:rPr>
          <w:rFonts w:ascii="Calibri" w:hAnsi="Calibri" w:cs="Calibri"/>
          <w:spacing w:val="-2"/>
          <w:sz w:val="24"/>
          <w:szCs w:val="24"/>
          <w:lang w:eastAsia="pl-PL"/>
        </w:rPr>
        <w:br/>
      </w:r>
      <w:r w:rsidRPr="008A5264">
        <w:rPr>
          <w:rFonts w:ascii="Calibri" w:hAnsi="Calibri" w:cs="Calibri"/>
          <w:spacing w:val="-2"/>
          <w:sz w:val="24"/>
          <w:szCs w:val="24"/>
          <w:lang w:eastAsia="pl-PL"/>
        </w:rPr>
        <w:t xml:space="preserve">z instrukcją, udostępnioną pod linkiem: </w:t>
      </w:r>
      <w:hyperlink r:id="rId13">
        <w:r w:rsidRPr="008A5264">
          <w:rPr>
            <w:rStyle w:val="Hipercze"/>
            <w:rFonts w:ascii="Calibri" w:hAnsi="Calibri" w:cs="Calibri"/>
            <w:spacing w:val="-2"/>
            <w:sz w:val="24"/>
            <w:szCs w:val="24"/>
            <w:lang w:eastAsia="pl-PL"/>
          </w:rPr>
          <w:t>https://platformazakupowa.pl/strona/45-instrukcje</w:t>
        </w:r>
      </w:hyperlink>
    </w:p>
    <w:p w:rsidR="00D33A74" w:rsidRDefault="00D33A74" w:rsidP="00D33A74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D33A74" w:rsidRDefault="00D33A74" w:rsidP="00D33A74">
      <w:pPr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A5264">
        <w:rPr>
          <w:rFonts w:ascii="Calibri" w:hAnsi="Calibri"/>
          <w:color w:val="000000"/>
          <w:sz w:val="24"/>
          <w:szCs w:val="24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D33A74" w:rsidRPr="008A5264" w:rsidRDefault="00D33A74" w:rsidP="00D33A74">
      <w:pPr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eastAsia="Arial Unicode MS" w:hAnsi="Calibri" w:cs="Arial Unicode MS"/>
          <w:bCs/>
          <w:color w:val="000000"/>
          <w:sz w:val="24"/>
          <w:szCs w:val="24"/>
        </w:rPr>
      </w:pPr>
      <w:r w:rsidRPr="008A5264">
        <w:rPr>
          <w:rFonts w:ascii="Calibri" w:hAnsi="Calibri" w:cs="Calibri"/>
          <w:sz w:val="24"/>
          <w:szCs w:val="24"/>
        </w:rPr>
        <w:t>Dokumenty lub oświadczenia, o których mowa w Rozporządzeniu Ministra Rozwoju, Pracy i Technologii w sprawie podmiotowych środków dowodowych oraz innych dokumentów lub oświadczeń, jakich może żądać zamawiający od wykonawcy sporządzone w języku obcym, są składane wraz z tłumaczeniem na język polski.</w:t>
      </w:r>
    </w:p>
    <w:p w:rsidR="00D33A74" w:rsidRPr="00945F0D" w:rsidRDefault="00D33A74" w:rsidP="00D33A74">
      <w:pPr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945F0D">
        <w:rPr>
          <w:rFonts w:ascii="Calibri" w:hAnsi="Calibri" w:cs="Calibri"/>
          <w:sz w:val="24"/>
          <w:szCs w:val="24"/>
        </w:rPr>
        <w:lastRenderedPageBreak/>
        <w:t xml:space="preserve">Zamawiający udostępnia dane osobowe, o których mowa w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945F0D">
        <w:rPr>
          <w:rFonts w:ascii="Calibri" w:hAnsi="Calibri" w:cs="Calibri"/>
          <w:sz w:val="24"/>
          <w:szCs w:val="24"/>
        </w:rPr>
        <w:t>późn</w:t>
      </w:r>
      <w:proofErr w:type="spellEnd"/>
      <w:r w:rsidRPr="00945F0D">
        <w:rPr>
          <w:rFonts w:ascii="Calibri" w:hAnsi="Calibri" w:cs="Calibri"/>
          <w:sz w:val="24"/>
          <w:szCs w:val="24"/>
        </w:rPr>
        <w:t xml:space="preserve">. zm.), zwanego dalej "RODO", w celu umożliwienia korzystania za środków ochrony prawnej, </w:t>
      </w:r>
      <w:r>
        <w:rPr>
          <w:rFonts w:ascii="Calibri" w:hAnsi="Calibri" w:cs="Calibri"/>
          <w:sz w:val="24"/>
          <w:szCs w:val="24"/>
        </w:rPr>
        <w:br/>
      </w:r>
      <w:r w:rsidRPr="00945F0D">
        <w:rPr>
          <w:rFonts w:ascii="Calibri" w:hAnsi="Calibri" w:cs="Calibri"/>
          <w:sz w:val="24"/>
          <w:szCs w:val="24"/>
        </w:rPr>
        <w:t>o których mowa w ustawie, do upływu terminu na ich wniesienie.</w:t>
      </w:r>
    </w:p>
    <w:p w:rsidR="00D33A74" w:rsidRDefault="00D33A74" w:rsidP="00D33A74">
      <w:pPr>
        <w:suppressAutoHyphens w:val="0"/>
        <w:autoSpaceDE w:val="0"/>
        <w:autoSpaceDN w:val="0"/>
        <w:adjustRightInd w:val="0"/>
        <w:spacing w:line="276" w:lineRule="auto"/>
        <w:ind w:left="916"/>
        <w:jc w:val="both"/>
        <w:rPr>
          <w:rFonts w:ascii="Calibri" w:eastAsia="SimSun" w:hAnsi="Calibri" w:cs="Calibri"/>
          <w:bCs/>
          <w:sz w:val="24"/>
          <w:szCs w:val="24"/>
        </w:rPr>
      </w:pPr>
    </w:p>
    <w:p w:rsidR="00D33A74" w:rsidRDefault="00D33A74" w:rsidP="00D33A74">
      <w:pPr>
        <w:suppressAutoHyphens w:val="0"/>
        <w:autoSpaceDE w:val="0"/>
        <w:autoSpaceDN w:val="0"/>
        <w:adjustRightInd w:val="0"/>
        <w:spacing w:line="276" w:lineRule="auto"/>
        <w:ind w:left="916"/>
        <w:jc w:val="both"/>
        <w:rPr>
          <w:rFonts w:ascii="Calibri" w:eastAsia="SimSun" w:hAnsi="Calibri" w:cs="Calibri"/>
          <w:bCs/>
          <w:sz w:val="24"/>
          <w:szCs w:val="24"/>
        </w:rPr>
      </w:pPr>
    </w:p>
    <w:tbl>
      <w:tblPr>
        <w:tblW w:w="9498" w:type="dxa"/>
        <w:tblInd w:w="-34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498"/>
      </w:tblGrid>
      <w:tr w:rsidR="00D33A74" w:rsidTr="008D704F">
        <w:trPr>
          <w:trHeight w:val="59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33A74" w:rsidRPr="00CF410F" w:rsidRDefault="00D33A74" w:rsidP="008D704F">
            <w:pPr>
              <w:spacing w:line="276" w:lineRule="auto"/>
              <w:jc w:val="both"/>
              <w:rPr>
                <w:rFonts w:ascii="Calibri" w:hAnsi="Calibri" w:cs="Calibri"/>
              </w:rPr>
            </w:pPr>
            <w:bookmarkStart w:id="19" w:name="_Hlk63023671"/>
            <w:r w:rsidRPr="00CF410F"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II.</w:t>
            </w:r>
            <w:r w:rsidRPr="00CF410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  <w:bookmarkStart w:id="20" w:name="_Hlk64222862"/>
            <w:r w:rsidRPr="00CF410F"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posób i termin składania ofert. Termin otwarcia ofert</w:t>
            </w:r>
            <w:bookmarkEnd w:id="20"/>
          </w:p>
        </w:tc>
      </w:tr>
    </w:tbl>
    <w:p w:rsidR="00D33A74" w:rsidRDefault="00D33A74" w:rsidP="00D33A74">
      <w:pPr>
        <w:tabs>
          <w:tab w:val="left" w:pos="993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hanging="737"/>
        <w:rPr>
          <w:b/>
          <w:sz w:val="22"/>
          <w:szCs w:val="22"/>
        </w:rPr>
      </w:pPr>
    </w:p>
    <w:bookmarkEnd w:id="19"/>
    <w:p w:rsidR="00D33A74" w:rsidRPr="0090366B" w:rsidRDefault="00D33A74" w:rsidP="00D33A74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90366B">
        <w:rPr>
          <w:rFonts w:ascii="Calibri" w:hAnsi="Calibri" w:cs="Calibri"/>
          <w:sz w:val="24"/>
          <w:szCs w:val="24"/>
        </w:rPr>
        <w:t xml:space="preserve">Ofertę należy złożyć za pośrednictwem Platformy Zakupowej do dnia </w:t>
      </w:r>
      <w:r w:rsidR="0090366B" w:rsidRPr="0090366B">
        <w:rPr>
          <w:rFonts w:ascii="Calibri" w:hAnsi="Calibri" w:cs="Calibri"/>
          <w:b/>
          <w:bCs/>
          <w:sz w:val="24"/>
          <w:szCs w:val="24"/>
        </w:rPr>
        <w:t>11.04.2024 roku do godz. 12:00.</w:t>
      </w:r>
    </w:p>
    <w:p w:rsidR="00D33A74" w:rsidRDefault="00D33A74" w:rsidP="00D33A74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5473A3">
        <w:rPr>
          <w:rFonts w:ascii="Calibri" w:hAnsi="Calibri" w:cs="Calibri"/>
          <w:sz w:val="24"/>
          <w:szCs w:val="24"/>
        </w:rPr>
        <w:t>Do oferty należy dołączyć wszystkie wymagane w SWZ dokumenty i oświadczenia.</w:t>
      </w:r>
    </w:p>
    <w:p w:rsidR="00D33A74" w:rsidRPr="00D97D06" w:rsidRDefault="00D33A74" w:rsidP="00D33A74">
      <w:pPr>
        <w:numPr>
          <w:ilvl w:val="0"/>
          <w:numId w:val="3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D97D06">
        <w:rPr>
          <w:rFonts w:ascii="Calibri" w:hAnsi="Calibri" w:cs="Calibri"/>
          <w:sz w:val="24"/>
          <w:szCs w:val="24"/>
        </w:rPr>
        <w:t>Otwarci</w:t>
      </w:r>
      <w:r w:rsidR="0090366B">
        <w:rPr>
          <w:rFonts w:ascii="Calibri" w:hAnsi="Calibri" w:cs="Calibri"/>
          <w:sz w:val="24"/>
          <w:szCs w:val="24"/>
        </w:rPr>
        <w:t>e ofert odbędzie się w dniu 11.04.2024 roku o 12:30.</w:t>
      </w:r>
    </w:p>
    <w:p w:rsidR="00D33A74" w:rsidRPr="005473A3" w:rsidRDefault="00D33A74" w:rsidP="00D33A74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Otwarcie ofert jest jawne, lecz nie jest publiczne, co oznacza, że odbywa się bez udziału wykonawców. </w:t>
      </w:r>
    </w:p>
    <w:p w:rsidR="00D33A74" w:rsidRPr="005473A3" w:rsidRDefault="00D33A74" w:rsidP="00D33A74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5473A3">
        <w:rPr>
          <w:rFonts w:ascii="Calibri" w:hAnsi="Calibri" w:cs="Calibri"/>
          <w:sz w:val="24"/>
          <w:szCs w:val="24"/>
        </w:rPr>
        <w:t xml:space="preserve">Ponieważ otwarcie ofert nastąpi przy użyciu systemu teleinformatycznego, w przypadku awarii tego systemu, która spowoduje brak możliwości otwarcia ofert w terminie określonym przez zamawiającego, otwarcie ofert nastąpi niezwłocznie po usunięciu awarii. </w:t>
      </w:r>
    </w:p>
    <w:p w:rsidR="00D33A74" w:rsidRPr="005473A3" w:rsidRDefault="00D33A74" w:rsidP="00D33A74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5473A3">
        <w:rPr>
          <w:rFonts w:ascii="Calibri" w:hAnsi="Calibri" w:cs="Calibri"/>
          <w:sz w:val="24"/>
          <w:szCs w:val="24"/>
        </w:rPr>
        <w:t xml:space="preserve">W sytuacji, o której mowa w ust. </w:t>
      </w:r>
      <w:r>
        <w:rPr>
          <w:rFonts w:ascii="Calibri" w:hAnsi="Calibri" w:cs="Calibri"/>
          <w:sz w:val="24"/>
          <w:szCs w:val="24"/>
        </w:rPr>
        <w:t>5</w:t>
      </w:r>
      <w:r w:rsidRPr="005473A3">
        <w:rPr>
          <w:rFonts w:ascii="Calibri" w:hAnsi="Calibri" w:cs="Calibri"/>
          <w:sz w:val="24"/>
          <w:szCs w:val="24"/>
        </w:rPr>
        <w:t xml:space="preserve"> zamawiający zamieści na Platformie Zakupowej informację o zmianie terminu otwarcia ofert. </w:t>
      </w:r>
    </w:p>
    <w:p w:rsidR="00D33A74" w:rsidRPr="0020059B" w:rsidRDefault="00D33A74" w:rsidP="00D33A74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bookmarkStart w:id="21" w:name="_GoBack"/>
      <w:r w:rsidRPr="0090366B">
        <w:rPr>
          <w:rFonts w:ascii="Calibri" w:hAnsi="Calibri" w:cs="Calibri"/>
          <w:sz w:val="24"/>
          <w:szCs w:val="24"/>
        </w:rPr>
        <w:t xml:space="preserve">Wykonawca pozostaje związany ofertą przez okres 90 dni tj. do dnia </w:t>
      </w:r>
      <w:r w:rsidR="0090366B" w:rsidRPr="0090366B">
        <w:rPr>
          <w:rFonts w:ascii="Calibri" w:hAnsi="Calibri" w:cs="Calibri"/>
          <w:b/>
          <w:bCs/>
          <w:sz w:val="24"/>
          <w:szCs w:val="24"/>
        </w:rPr>
        <w:t>09.07.2024r.</w:t>
      </w:r>
      <w:r w:rsidR="0090366B"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bookmarkEnd w:id="21"/>
      <w:r w:rsidRPr="0020059B">
        <w:rPr>
          <w:rFonts w:ascii="Calibri" w:hAnsi="Calibri" w:cs="Calibri"/>
          <w:sz w:val="24"/>
          <w:szCs w:val="24"/>
        </w:rPr>
        <w:t xml:space="preserve">włącznie. </w:t>
      </w:r>
    </w:p>
    <w:p w:rsidR="00D33A74" w:rsidRDefault="00D33A74" w:rsidP="00D33A74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5473A3">
        <w:rPr>
          <w:rFonts w:ascii="Calibri" w:hAnsi="Calibri" w:cs="Calibri"/>
          <w:sz w:val="24"/>
          <w:szCs w:val="24"/>
        </w:rPr>
        <w:t>Bieg terminu związania ofertą rozpoczyna się wraz z upływem terminu składania ofert.</w:t>
      </w:r>
    </w:p>
    <w:p w:rsidR="00D33A74" w:rsidRPr="005473A3" w:rsidRDefault="00D33A74" w:rsidP="00D33A74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03162">
        <w:rPr>
          <w:rFonts w:ascii="Calibri" w:hAnsi="Calibri" w:cs="Calibri"/>
          <w:sz w:val="24"/>
          <w:szCs w:val="24"/>
        </w:rPr>
        <w:t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60 dni</w:t>
      </w:r>
    </w:p>
    <w:p w:rsidR="00D33A74" w:rsidRDefault="00D33A74" w:rsidP="00D33A74">
      <w:pPr>
        <w:pStyle w:val="Akapitzlist"/>
        <w:suppressAutoHyphens w:val="0"/>
        <w:spacing w:line="276" w:lineRule="auto"/>
        <w:ind w:left="426"/>
        <w:jc w:val="both"/>
        <w:rPr>
          <w:rFonts w:ascii="Calibri" w:hAnsi="Calibri" w:cs="Calibri"/>
        </w:rPr>
      </w:pPr>
    </w:p>
    <w:p w:rsidR="00D33A74" w:rsidRPr="005473A3" w:rsidRDefault="00D33A74" w:rsidP="00D33A74">
      <w:pPr>
        <w:tabs>
          <w:tab w:val="left" w:pos="284"/>
          <w:tab w:val="left" w:pos="709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tbl>
      <w:tblPr>
        <w:tblW w:w="9356" w:type="dxa"/>
        <w:tblInd w:w="-34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356"/>
      </w:tblGrid>
      <w:tr w:rsidR="00D33A74" w:rsidRPr="00CF410F" w:rsidTr="008D704F">
        <w:trPr>
          <w:trHeight w:val="53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33A74" w:rsidRPr="00CF410F" w:rsidRDefault="00D33A74" w:rsidP="008D704F">
            <w:pPr>
              <w:widowControl w:val="0"/>
              <w:numPr>
                <w:ilvl w:val="0"/>
                <w:numId w:val="20"/>
              </w:numPr>
              <w:autoSpaceDE w:val="0"/>
              <w:spacing w:line="276" w:lineRule="auto"/>
              <w:ind w:left="599" w:hanging="599"/>
              <w:rPr>
                <w:rFonts w:ascii="Calibri" w:hAnsi="Calibri" w:cs="Calibri"/>
                <w:b/>
                <w:sz w:val="24"/>
                <w:szCs w:val="24"/>
              </w:rPr>
            </w:pPr>
            <w:bookmarkStart w:id="22" w:name="_Hlk63023754"/>
            <w:r w:rsidRPr="00CF410F">
              <w:rPr>
                <w:rFonts w:ascii="Calibri" w:hAnsi="Calibri" w:cs="Calibri"/>
                <w:b/>
                <w:sz w:val="24"/>
                <w:szCs w:val="24"/>
              </w:rPr>
              <w:t>Wymagania dotyczące wadium</w:t>
            </w:r>
            <w:bookmarkEnd w:id="22"/>
          </w:p>
        </w:tc>
      </w:tr>
    </w:tbl>
    <w:p w:rsidR="00D33A74" w:rsidRDefault="00D33A74" w:rsidP="00D33A74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</w:p>
    <w:p w:rsidR="00D33A74" w:rsidRDefault="00D33A74" w:rsidP="00D33A74">
      <w:pPr>
        <w:numPr>
          <w:ilvl w:val="6"/>
          <w:numId w:val="15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Zamawiający nie wymaga wniesienia wadium. </w:t>
      </w:r>
    </w:p>
    <w:p w:rsidR="00D33A74" w:rsidRDefault="00D33A74" w:rsidP="00D33A74">
      <w:pPr>
        <w:tabs>
          <w:tab w:val="left" w:pos="426"/>
        </w:tabs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:rsidR="00D33A74" w:rsidRDefault="00D33A74" w:rsidP="00D33A74">
      <w:pPr>
        <w:tabs>
          <w:tab w:val="left" w:pos="426"/>
        </w:tabs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tbl>
      <w:tblPr>
        <w:tblW w:w="9356" w:type="dxa"/>
        <w:tblInd w:w="-34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356"/>
      </w:tblGrid>
      <w:tr w:rsidR="00D33A74" w:rsidRPr="00CF410F" w:rsidTr="008D704F">
        <w:trPr>
          <w:trHeight w:val="659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33A74" w:rsidRPr="00CF410F" w:rsidRDefault="00D33A74" w:rsidP="008D704F">
            <w:pPr>
              <w:widowControl w:val="0"/>
              <w:tabs>
                <w:tab w:val="left" w:pos="540"/>
              </w:tabs>
              <w:autoSpaceDE w:val="0"/>
              <w:spacing w:line="276" w:lineRule="auto"/>
              <w:rPr>
                <w:rFonts w:ascii="Calibri" w:hAnsi="Calibri" w:cs="Calibri"/>
              </w:rPr>
            </w:pPr>
            <w:bookmarkStart w:id="23" w:name="_Hlk63023787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XIV. </w:t>
            </w:r>
            <w:r w:rsidRPr="00CF410F">
              <w:rPr>
                <w:rFonts w:ascii="Calibri" w:hAnsi="Calibri" w:cs="Calibri"/>
                <w:b/>
                <w:bCs/>
                <w:sz w:val="24"/>
                <w:szCs w:val="24"/>
              </w:rPr>
              <w:t>Opis kryteriów oceny ofert, wraz z podaniem wag tych kryteriów i sposobu oceny ofert</w:t>
            </w:r>
            <w:bookmarkEnd w:id="23"/>
          </w:p>
        </w:tc>
      </w:tr>
    </w:tbl>
    <w:p w:rsidR="00D33A74" w:rsidRDefault="00D33A74" w:rsidP="00D33A74">
      <w:pPr>
        <w:pStyle w:val="Akapitzlist"/>
        <w:suppressAutoHyphens w:val="0"/>
        <w:spacing w:line="276" w:lineRule="auto"/>
        <w:ind w:left="426"/>
        <w:contextualSpacing/>
        <w:jc w:val="both"/>
        <w:rPr>
          <w:rFonts w:ascii="Calibri" w:hAnsi="Calibri" w:cs="Calibri"/>
        </w:rPr>
      </w:pPr>
    </w:p>
    <w:p w:rsidR="00D33A74" w:rsidRDefault="00D33A74" w:rsidP="00D33A74">
      <w:pPr>
        <w:pStyle w:val="Akapitzlist"/>
        <w:numPr>
          <w:ilvl w:val="3"/>
          <w:numId w:val="22"/>
        </w:numPr>
        <w:suppressAutoHyphens w:val="0"/>
        <w:spacing w:line="276" w:lineRule="auto"/>
        <w:ind w:left="426" w:hanging="426"/>
        <w:contextualSpacing/>
        <w:jc w:val="both"/>
        <w:rPr>
          <w:rFonts w:ascii="Calibri" w:hAnsi="Calibri" w:cs="Calibri"/>
        </w:rPr>
      </w:pPr>
      <w:r w:rsidRPr="00675E05">
        <w:rPr>
          <w:rFonts w:ascii="Calibri" w:hAnsi="Calibri" w:cs="Calibri"/>
        </w:rPr>
        <w:lastRenderedPageBreak/>
        <w:t>Zamawiający przy wyborze najkorzystniejszej oferty będzie się kierował następującymi kryteriami:</w:t>
      </w:r>
    </w:p>
    <w:tbl>
      <w:tblPr>
        <w:tblW w:w="8646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6946"/>
        <w:gridCol w:w="992"/>
      </w:tblGrid>
      <w:tr w:rsidR="00D33A74" w:rsidRPr="00F87472" w:rsidTr="008D704F">
        <w:trPr>
          <w:trHeight w:val="437"/>
        </w:trPr>
        <w:tc>
          <w:tcPr>
            <w:tcW w:w="708" w:type="dxa"/>
            <w:shd w:val="pct20" w:color="auto" w:fill="auto"/>
            <w:vAlign w:val="center"/>
          </w:tcPr>
          <w:p w:rsidR="00D33A74" w:rsidRPr="00F87472" w:rsidRDefault="00D33A74" w:rsidP="008D704F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  <w:lang w:eastAsia="pl-PL"/>
              </w:rPr>
            </w:pPr>
            <w:r w:rsidRPr="00F87472">
              <w:rPr>
                <w:rFonts w:ascii="Calibri" w:hAnsi="Calibri" w:cs="Calibri"/>
                <w:b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946" w:type="dxa"/>
            <w:shd w:val="pct20" w:color="auto" w:fill="auto"/>
            <w:vAlign w:val="center"/>
          </w:tcPr>
          <w:p w:rsidR="00D33A74" w:rsidRPr="00F87472" w:rsidRDefault="00D33A74" w:rsidP="008D704F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  <w:lang w:eastAsia="pl-PL"/>
              </w:rPr>
            </w:pPr>
            <w:r w:rsidRPr="00F87472">
              <w:rPr>
                <w:rFonts w:ascii="Calibri" w:hAnsi="Calibri" w:cs="Calibri"/>
                <w:b/>
                <w:i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D33A74" w:rsidRPr="00F87472" w:rsidRDefault="00D33A74" w:rsidP="008D704F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  <w:lang w:eastAsia="pl-PL"/>
              </w:rPr>
            </w:pPr>
            <w:r w:rsidRPr="00F87472">
              <w:rPr>
                <w:rFonts w:ascii="Calibri" w:hAnsi="Calibri" w:cs="Calibri"/>
                <w:b/>
                <w:i/>
                <w:sz w:val="24"/>
                <w:szCs w:val="24"/>
                <w:lang w:eastAsia="pl-PL"/>
              </w:rPr>
              <w:t>Ranga</w:t>
            </w:r>
          </w:p>
        </w:tc>
      </w:tr>
      <w:tr w:rsidR="00D33A74" w:rsidRPr="00F87472" w:rsidTr="008D704F">
        <w:trPr>
          <w:trHeight w:val="340"/>
        </w:trPr>
        <w:tc>
          <w:tcPr>
            <w:tcW w:w="708" w:type="dxa"/>
          </w:tcPr>
          <w:p w:rsidR="00D33A74" w:rsidRPr="00F87472" w:rsidRDefault="00D33A74" w:rsidP="008D704F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F87472">
              <w:rPr>
                <w:rFonts w:ascii="Calibri" w:hAnsi="Calibri" w:cs="Calibri"/>
                <w:sz w:val="24"/>
                <w:szCs w:val="24"/>
                <w:lang w:eastAsia="pl-PL"/>
              </w:rPr>
              <w:t>1.1.</w:t>
            </w:r>
          </w:p>
        </w:tc>
        <w:tc>
          <w:tcPr>
            <w:tcW w:w="6946" w:type="dxa"/>
            <w:vAlign w:val="center"/>
          </w:tcPr>
          <w:p w:rsidR="00D33A74" w:rsidRPr="00F87472" w:rsidRDefault="00D33A74" w:rsidP="008D704F">
            <w:pPr>
              <w:suppressAutoHyphens w:val="0"/>
              <w:spacing w:line="276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F87472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Cena „C”</w:t>
            </w:r>
          </w:p>
          <w:p w:rsidR="00D33A74" w:rsidRPr="00F87472" w:rsidRDefault="00D33A74" w:rsidP="008D704F">
            <w:pPr>
              <w:suppressAutoHyphens w:val="0"/>
              <w:spacing w:line="276" w:lineRule="auto"/>
              <w:ind w:left="15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F87472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Wartość punktowa jest obliczana wg wzoru:</w:t>
            </w:r>
          </w:p>
          <w:p w:rsidR="00D33A74" w:rsidRPr="00F87472" w:rsidRDefault="00BE749F" w:rsidP="008D704F">
            <w:pPr>
              <w:suppressAutoHyphens w:val="0"/>
              <w:spacing w:line="276" w:lineRule="auto"/>
              <w:ind w:left="15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noProof/>
              </w:rPr>
              <w:pict>
                <v:group id="Kanwa 20" o:spid="_x0000_s1026" editas="canvas" style="position:absolute;left:0;text-align:left;margin-left:-.6pt;margin-top:2.8pt;width:33.95pt;height:45.6pt;z-index:251660288" coordsize="4311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4311;height:5791;visibility:visible">
                    <v:fill o:detectmouseclick="t"/>
                    <v:path o:connecttype="none"/>
                  </v:shape>
                  <v:line id="Line 5" o:spid="_x0000_s1028" style="position:absolute;visibility:visible" from="2108,2178" to="3987,2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  <v:rect id="Rectangle 6" o:spid="_x0000_s1029" style="position:absolute;left:3238;top:3346;width:654;height:102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  <v:textbox style="mso-next-textbox:#Rectangle 6;mso-fit-shape-to-text:t" inset="0,0,0,0">
                      <w:txbxContent>
                        <w:p w:rsidR="00D33A74" w:rsidRDefault="00D33A74" w:rsidP="00D33A74">
                          <w:r>
                            <w:rPr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7" o:spid="_x0000_s1030" style="position:absolute;left:3257;top:1123;width:654;height:102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  <v:textbox style="mso-next-textbox:#Rectangle 7;mso-fit-shape-to-text:t" inset="0,0,0,0">
                      <w:txbxContent>
                        <w:p w:rsidR="00D33A74" w:rsidRDefault="00D33A74" w:rsidP="00D33A74">
                          <w:r>
                            <w:rPr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8" o:spid="_x0000_s1031" style="position:absolute;left:2178;top:2393;width:1378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  <v:textbox style="mso-next-textbox:#Rectangle 8;mso-fit-shape-to-text:t" inset="0,0,0,0">
                      <w:txbxContent>
                        <w:p w:rsidR="00D33A74" w:rsidRDefault="00D33A74" w:rsidP="00D33A74">
                          <w:r>
                            <w:rPr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9" o:spid="_x0000_s1032" style="position:absolute;left:2165;top:171;width:1378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  <v:textbox style="mso-next-textbox:#Rectangle 9;mso-fit-shape-to-text:t" inset="0,0,0,0">
                      <w:txbxContent>
                        <w:p w:rsidR="00D33A74" w:rsidRDefault="00D33A74" w:rsidP="00D33A74">
                          <w:r>
                            <w:rPr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10" o:spid="_x0000_s1033" style="position:absolute;left:279;top:1187;width:743;height:1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  <v:textbox style="mso-next-textbox:#Rectangle 10;mso-fit-shape-to-text:t" inset="0,0,0,0">
                      <w:txbxContent>
                        <w:p w:rsidR="00D33A74" w:rsidRDefault="00D33A74" w:rsidP="00D33A74">
                          <w:r>
                            <w:rPr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 xml:space="preserve">       </w:t>
                          </w:r>
                        </w:p>
                      </w:txbxContent>
                    </v:textbox>
                  </v:rect>
                  <v:rect id="Rectangle 11" o:spid="_x0000_s1034" style="position:absolute;left:1466;top:1016;width:578;height:1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  <v:textbox style="mso-next-textbox:#Rectangle 11;mso-fit-shape-to-text:t" inset="0,0,0,0">
                      <w:txbxContent>
                        <w:p w:rsidR="00D33A74" w:rsidRDefault="00D33A74" w:rsidP="00D33A74"/>
                      </w:txbxContent>
                    </v:textbox>
                  </v:rect>
                </v:group>
              </w:pict>
            </w:r>
          </w:p>
          <w:p w:rsidR="00D33A74" w:rsidRDefault="00D33A74" w:rsidP="008D704F">
            <w:pPr>
              <w:suppressAutoHyphens w:val="0"/>
              <w:spacing w:line="276" w:lineRule="auto"/>
              <w:ind w:left="15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F87472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 xml:space="preserve">              </w:t>
            </w:r>
            <w:r w:rsidRPr="00F87472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x 100 x R</w:t>
            </w:r>
          </w:p>
          <w:p w:rsidR="00D33A74" w:rsidRPr="00F87472" w:rsidRDefault="00D33A74" w:rsidP="008D704F">
            <w:pPr>
              <w:suppressAutoHyphens w:val="0"/>
              <w:spacing w:line="276" w:lineRule="auto"/>
              <w:ind w:left="15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D33A74" w:rsidRDefault="00D33A74" w:rsidP="008D704F">
            <w:pPr>
              <w:suppressAutoHyphens w:val="0"/>
              <w:spacing w:line="276" w:lineRule="auto"/>
              <w:ind w:left="15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F87472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gdzie:</w:t>
            </w:r>
          </w:p>
          <w:p w:rsidR="00D33A74" w:rsidRPr="00F87472" w:rsidRDefault="00D33A74" w:rsidP="008D704F">
            <w:pPr>
              <w:suppressAutoHyphens w:val="0"/>
              <w:spacing w:line="276" w:lineRule="auto"/>
              <w:ind w:left="15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D33A74" w:rsidRPr="00F87472" w:rsidRDefault="00D33A74" w:rsidP="008D704F">
            <w:pPr>
              <w:suppressAutoHyphens w:val="0"/>
              <w:spacing w:line="276" w:lineRule="auto"/>
              <w:ind w:left="15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F87472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R</w:t>
            </w:r>
            <w:r w:rsidRPr="00F87472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– ranga ocenianego kryterium (</w:t>
            </w: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6</w:t>
            </w:r>
            <w:r w:rsidRPr="00F87472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0%),</w:t>
            </w:r>
          </w:p>
          <w:p w:rsidR="00D33A74" w:rsidRPr="00F87472" w:rsidRDefault="00D33A74" w:rsidP="008D704F">
            <w:pPr>
              <w:suppressAutoHyphens w:val="0"/>
              <w:spacing w:line="276" w:lineRule="auto"/>
              <w:ind w:left="15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proofErr w:type="spellStart"/>
            <w:r w:rsidRPr="00F87472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C</w:t>
            </w:r>
            <w:r w:rsidRPr="00F87472">
              <w:rPr>
                <w:rFonts w:ascii="Calibri" w:eastAsia="Calibri" w:hAnsi="Calibri" w:cs="Calibri"/>
                <w:sz w:val="24"/>
                <w:szCs w:val="24"/>
                <w:vertAlign w:val="subscript"/>
                <w:lang w:eastAsia="en-US"/>
              </w:rPr>
              <w:t>n</w:t>
            </w:r>
            <w:proofErr w:type="spellEnd"/>
            <w:r w:rsidRPr="00F87472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- cena najniższa,</w:t>
            </w:r>
          </w:p>
          <w:p w:rsidR="00D33A74" w:rsidRPr="00F87472" w:rsidRDefault="00D33A74" w:rsidP="008D704F">
            <w:pPr>
              <w:suppressAutoHyphens w:val="0"/>
              <w:spacing w:line="276" w:lineRule="auto"/>
              <w:ind w:left="15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proofErr w:type="spellStart"/>
            <w:r w:rsidRPr="00F87472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C</w:t>
            </w:r>
            <w:r w:rsidRPr="00F87472">
              <w:rPr>
                <w:rFonts w:ascii="Calibri" w:eastAsia="Calibri" w:hAnsi="Calibri" w:cs="Calibri"/>
                <w:sz w:val="24"/>
                <w:szCs w:val="24"/>
                <w:vertAlign w:val="subscript"/>
                <w:lang w:eastAsia="en-US"/>
              </w:rPr>
              <w:t>b</w:t>
            </w:r>
            <w:proofErr w:type="spellEnd"/>
            <w:r w:rsidRPr="00F87472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- cena badana,</w:t>
            </w:r>
          </w:p>
          <w:p w:rsidR="00D33A74" w:rsidRPr="00F87472" w:rsidRDefault="00D33A74" w:rsidP="008D704F">
            <w:pPr>
              <w:tabs>
                <w:tab w:val="left" w:pos="426"/>
              </w:tabs>
              <w:suppressAutoHyphens w:val="0"/>
              <w:spacing w:line="276" w:lineRule="auto"/>
              <w:ind w:left="15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F87472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ab/>
            </w:r>
          </w:p>
          <w:p w:rsidR="00D33A74" w:rsidRPr="00F87472" w:rsidRDefault="00D33A74" w:rsidP="008D704F">
            <w:pPr>
              <w:tabs>
                <w:tab w:val="left" w:pos="426"/>
              </w:tabs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F87472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W tym kryterium wykonawca może otrzymać maksymalnie </w:t>
            </w: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6</w:t>
            </w:r>
            <w:r w:rsidRPr="00F87472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0 punktów.</w:t>
            </w:r>
          </w:p>
        </w:tc>
        <w:tc>
          <w:tcPr>
            <w:tcW w:w="992" w:type="dxa"/>
          </w:tcPr>
          <w:p w:rsidR="00D33A74" w:rsidRPr="00F87472" w:rsidRDefault="00D33A74" w:rsidP="008D704F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6</w:t>
            </w:r>
            <w:r w:rsidRPr="00F87472">
              <w:rPr>
                <w:rFonts w:ascii="Calibri" w:hAnsi="Calibri" w:cs="Calibri"/>
                <w:sz w:val="24"/>
                <w:szCs w:val="24"/>
                <w:lang w:eastAsia="pl-PL"/>
              </w:rPr>
              <w:t>0%</w:t>
            </w:r>
          </w:p>
        </w:tc>
      </w:tr>
      <w:tr w:rsidR="00D33A74" w:rsidRPr="00510706" w:rsidTr="008D704F">
        <w:trPr>
          <w:trHeight w:val="340"/>
        </w:trPr>
        <w:tc>
          <w:tcPr>
            <w:tcW w:w="708" w:type="dxa"/>
          </w:tcPr>
          <w:p w:rsidR="00D33A74" w:rsidRPr="00510706" w:rsidRDefault="00D33A74" w:rsidP="008D704F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510706">
              <w:rPr>
                <w:rFonts w:ascii="Calibri" w:hAnsi="Calibri" w:cs="Calibri"/>
                <w:sz w:val="24"/>
                <w:szCs w:val="24"/>
                <w:lang w:eastAsia="pl-PL"/>
              </w:rPr>
              <w:t>1.2.</w:t>
            </w:r>
          </w:p>
        </w:tc>
        <w:tc>
          <w:tcPr>
            <w:tcW w:w="6946" w:type="dxa"/>
            <w:vAlign w:val="center"/>
          </w:tcPr>
          <w:p w:rsidR="00D33A74" w:rsidRPr="00062EF1" w:rsidRDefault="00D33A74" w:rsidP="008D704F">
            <w:pPr>
              <w:suppressAutoHyphens w:val="0"/>
              <w:spacing w:line="276" w:lineRule="auto"/>
              <w:contextualSpacing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062EF1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>Czas reakcji na interwencyjną usługę sprzątania „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>R</w:t>
            </w:r>
            <w:r w:rsidRPr="00062EF1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>”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D33A74" w:rsidRPr="00062EF1" w:rsidRDefault="00D33A74" w:rsidP="008D704F">
            <w:pPr>
              <w:suppressAutoHyphens w:val="0"/>
              <w:spacing w:line="276" w:lineRule="auto"/>
              <w:contextualSpacing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D33A74" w:rsidRPr="00062EF1" w:rsidRDefault="00D33A74" w:rsidP="008D704F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062EF1">
              <w:rPr>
                <w:rFonts w:ascii="Calibri" w:hAnsi="Calibri" w:cs="Calibri"/>
                <w:sz w:val="24"/>
                <w:szCs w:val="24"/>
                <w:lang w:eastAsia="pl-PL"/>
              </w:rPr>
              <w:t>Wykonawca poda czas realizacji zamówienia dotyczący interwencyjnego sprzątania</w:t>
            </w:r>
          </w:p>
          <w:p w:rsidR="00D33A74" w:rsidRPr="00062EF1" w:rsidRDefault="00D33A74" w:rsidP="008D704F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Arial"/>
                <w:sz w:val="24"/>
                <w:szCs w:val="24"/>
              </w:rPr>
            </w:pPr>
            <w:r w:rsidRPr="00062EF1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062EF1">
              <w:rPr>
                <w:rFonts w:ascii="Calibri" w:hAnsi="Calibri" w:cs="Arial"/>
                <w:b/>
                <w:bCs/>
                <w:sz w:val="24"/>
                <w:szCs w:val="24"/>
              </w:rPr>
              <w:t>„Czas reakcji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-R</w:t>
            </w:r>
            <w:r w:rsidRPr="00062EF1">
              <w:rPr>
                <w:rFonts w:ascii="Calibri" w:hAnsi="Calibri" w:cs="Arial"/>
                <w:b/>
                <w:bCs/>
                <w:sz w:val="24"/>
                <w:szCs w:val="24"/>
              </w:rPr>
              <w:t>” na interwencyjną usługę sprzątania terenu Kąpieliska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Uznam, Warszów i MOWdK</w:t>
            </w:r>
            <w:r w:rsidRPr="00062EF1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(podany w minutach bądź godzinach):</w:t>
            </w:r>
            <w:r w:rsidRPr="00062EF1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D33A74" w:rsidRPr="00062EF1" w:rsidRDefault="00D33A74" w:rsidP="008D704F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Arial"/>
                <w:sz w:val="24"/>
                <w:szCs w:val="24"/>
              </w:rPr>
            </w:pPr>
            <w:r w:rsidRPr="00062EF1">
              <w:rPr>
                <w:rFonts w:ascii="Calibri" w:hAnsi="Calibri" w:cs="Arial"/>
                <w:sz w:val="24"/>
                <w:szCs w:val="24"/>
              </w:rPr>
              <w:t>a)</w:t>
            </w:r>
            <w:r>
              <w:rPr>
                <w:rFonts w:ascii="Calibri" w:hAnsi="Calibri" w:cs="Arial"/>
                <w:sz w:val="24"/>
                <w:szCs w:val="24"/>
              </w:rPr>
              <w:t xml:space="preserve"> 20</w:t>
            </w:r>
            <w:r w:rsidRPr="00062EF1">
              <w:rPr>
                <w:rFonts w:ascii="Calibri" w:hAnsi="Calibri" w:cs="Arial"/>
                <w:sz w:val="24"/>
                <w:szCs w:val="24"/>
              </w:rPr>
              <w:t xml:space="preserve"> punktów, gdy czas reakcji będzie wynosił do 1h (</w:t>
            </w:r>
            <w:r>
              <w:rPr>
                <w:rFonts w:ascii="Calibri" w:hAnsi="Calibri" w:cs="Arial"/>
                <w:sz w:val="24"/>
                <w:szCs w:val="24"/>
              </w:rPr>
              <w:t xml:space="preserve">do </w:t>
            </w:r>
            <w:r w:rsidRPr="00062EF1">
              <w:rPr>
                <w:rFonts w:ascii="Calibri" w:hAnsi="Calibri" w:cs="Arial"/>
                <w:sz w:val="24"/>
                <w:szCs w:val="24"/>
              </w:rPr>
              <w:t>60 minut)</w:t>
            </w:r>
          </w:p>
          <w:p w:rsidR="00D33A74" w:rsidRPr="00062EF1" w:rsidRDefault="00D33A74" w:rsidP="008D704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062EF1">
              <w:rPr>
                <w:rFonts w:ascii="Calibri" w:hAnsi="Calibri" w:cs="Arial"/>
                <w:sz w:val="24"/>
                <w:szCs w:val="24"/>
              </w:rPr>
              <w:t>b)</w:t>
            </w:r>
            <w:r>
              <w:rPr>
                <w:rFonts w:ascii="Calibri" w:hAnsi="Calibri" w:cs="Arial"/>
                <w:sz w:val="24"/>
                <w:szCs w:val="24"/>
              </w:rPr>
              <w:t xml:space="preserve"> 1</w:t>
            </w:r>
            <w:r w:rsidRPr="00062EF1">
              <w:rPr>
                <w:rFonts w:ascii="Calibri" w:hAnsi="Calibri" w:cs="Arial"/>
                <w:sz w:val="24"/>
                <w:szCs w:val="24"/>
              </w:rPr>
              <w:t>0 punktów, gdy czas reakcji będzie wynosił do 2 h (</w:t>
            </w:r>
            <w:r>
              <w:rPr>
                <w:rFonts w:ascii="Calibri" w:hAnsi="Calibri" w:cs="Arial"/>
                <w:sz w:val="24"/>
                <w:szCs w:val="24"/>
              </w:rPr>
              <w:t xml:space="preserve">do </w:t>
            </w:r>
            <w:r w:rsidRPr="00062EF1">
              <w:rPr>
                <w:rFonts w:ascii="Calibri" w:hAnsi="Calibri" w:cs="Arial"/>
                <w:sz w:val="24"/>
                <w:szCs w:val="24"/>
              </w:rPr>
              <w:t>120 minut)</w:t>
            </w:r>
          </w:p>
          <w:p w:rsidR="00D33A74" w:rsidRDefault="00D33A74" w:rsidP="008D704F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d) </w:t>
            </w:r>
            <w:r w:rsidRPr="00062EF1">
              <w:rPr>
                <w:rFonts w:ascii="Calibri" w:hAnsi="Calibri" w:cs="Arial"/>
                <w:sz w:val="24"/>
                <w:szCs w:val="24"/>
              </w:rPr>
              <w:t xml:space="preserve">0 punktów, gdy czas reakcji będzie wynosił powyżej </w:t>
            </w:r>
            <w:r>
              <w:rPr>
                <w:rFonts w:ascii="Calibri" w:hAnsi="Calibri" w:cs="Arial"/>
                <w:sz w:val="24"/>
                <w:szCs w:val="24"/>
              </w:rPr>
              <w:t>2</w:t>
            </w:r>
            <w:r w:rsidRPr="00062EF1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 xml:space="preserve">h </w:t>
            </w:r>
            <w:r w:rsidRPr="00062EF1">
              <w:rPr>
                <w:rFonts w:ascii="Calibri" w:hAnsi="Calibri" w:cs="Arial"/>
                <w:sz w:val="24"/>
                <w:szCs w:val="24"/>
              </w:rPr>
              <w:t>(</w:t>
            </w:r>
            <w:r>
              <w:rPr>
                <w:rFonts w:ascii="Calibri" w:hAnsi="Calibri" w:cs="Arial"/>
                <w:sz w:val="24"/>
                <w:szCs w:val="24"/>
              </w:rPr>
              <w:t xml:space="preserve">powyżej </w:t>
            </w:r>
            <w:r w:rsidRPr="00062EF1">
              <w:rPr>
                <w:rFonts w:ascii="Calibri" w:hAnsi="Calibri" w:cs="Arial"/>
                <w:sz w:val="24"/>
                <w:szCs w:val="24"/>
              </w:rPr>
              <w:t>1</w:t>
            </w:r>
            <w:r>
              <w:rPr>
                <w:rFonts w:ascii="Calibri" w:hAnsi="Calibri" w:cs="Arial"/>
                <w:sz w:val="24"/>
                <w:szCs w:val="24"/>
              </w:rPr>
              <w:t>2</w:t>
            </w:r>
            <w:r w:rsidRPr="00062EF1">
              <w:rPr>
                <w:rFonts w:ascii="Calibri" w:hAnsi="Calibri" w:cs="Arial"/>
                <w:sz w:val="24"/>
                <w:szCs w:val="24"/>
              </w:rPr>
              <w:t>0 minut)</w:t>
            </w:r>
            <w:r>
              <w:rPr>
                <w:rFonts w:ascii="Calibri" w:hAnsi="Calibri" w:cs="Arial"/>
                <w:sz w:val="24"/>
                <w:szCs w:val="24"/>
              </w:rPr>
              <w:t>.</w:t>
            </w:r>
          </w:p>
          <w:p w:rsidR="00D33A74" w:rsidRPr="00062EF1" w:rsidRDefault="00D33A74" w:rsidP="008D704F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Maksymalny czas reakcji może wynosić 4 godziny. Jeżeli Wykonawca zaproponuje czas reakcji powyżej 4 godzin, to oferta zostanie odrzucona jako niezgodna z SWZ. </w:t>
            </w:r>
          </w:p>
          <w:p w:rsidR="00D33A74" w:rsidRPr="00510706" w:rsidRDefault="00D33A74" w:rsidP="008D704F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062EF1">
              <w:rPr>
                <w:rFonts w:ascii="Calibri" w:eastAsia="Calibri" w:hAnsi="Calibri" w:cs="Calibri"/>
                <w:bCs/>
                <w:sz w:val="24"/>
                <w:szCs w:val="24"/>
                <w:lang w:eastAsia="en-US"/>
              </w:rPr>
              <w:t xml:space="preserve">W tym kryterium wykonawca może otrzymać maksymalnie </w:t>
            </w:r>
            <w:r>
              <w:rPr>
                <w:rFonts w:ascii="Calibri" w:eastAsia="Calibri" w:hAnsi="Calibri" w:cs="Calibri"/>
                <w:bCs/>
                <w:sz w:val="24"/>
                <w:szCs w:val="24"/>
                <w:lang w:eastAsia="en-US"/>
              </w:rPr>
              <w:t>2</w:t>
            </w:r>
            <w:r w:rsidRPr="00062EF1">
              <w:rPr>
                <w:rFonts w:ascii="Calibri" w:eastAsia="Calibri" w:hAnsi="Calibri" w:cs="Calibri"/>
                <w:bCs/>
                <w:sz w:val="24"/>
                <w:szCs w:val="24"/>
                <w:lang w:eastAsia="en-US"/>
              </w:rPr>
              <w:t>0 punktów.</w:t>
            </w:r>
          </w:p>
        </w:tc>
        <w:tc>
          <w:tcPr>
            <w:tcW w:w="992" w:type="dxa"/>
          </w:tcPr>
          <w:p w:rsidR="00D33A74" w:rsidRPr="00510706" w:rsidRDefault="00D33A74" w:rsidP="008D704F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510706">
              <w:rPr>
                <w:rFonts w:ascii="Calibri" w:hAnsi="Calibri" w:cs="Calibri"/>
                <w:sz w:val="24"/>
                <w:szCs w:val="24"/>
                <w:lang w:eastAsia="pl-PL"/>
              </w:rPr>
              <w:t>20%</w:t>
            </w:r>
          </w:p>
        </w:tc>
      </w:tr>
      <w:tr w:rsidR="00D33A74" w:rsidRPr="00510706" w:rsidTr="008D704F">
        <w:trPr>
          <w:trHeight w:val="340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A74" w:rsidRPr="00510706" w:rsidRDefault="00D33A74" w:rsidP="008D704F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510706">
              <w:rPr>
                <w:rFonts w:ascii="Calibri" w:hAnsi="Calibri" w:cs="Calibri"/>
                <w:sz w:val="24"/>
                <w:szCs w:val="24"/>
                <w:lang w:eastAsia="pl-PL"/>
              </w:rPr>
              <w:t>1.3.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A74" w:rsidRPr="00510706" w:rsidRDefault="00D33A74" w:rsidP="008D704F">
            <w:pPr>
              <w:pStyle w:val="Default"/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510706">
              <w:rPr>
                <w:rFonts w:ascii="Calibri" w:hAnsi="Calibri" w:cs="Calibri"/>
                <w:b/>
                <w:bCs/>
              </w:rPr>
              <w:t>Aspekt środowiskowy „AŚ”–norma emisji spalin – 20%</w:t>
            </w:r>
          </w:p>
          <w:p w:rsidR="00D33A74" w:rsidRPr="00510706" w:rsidRDefault="00D33A74" w:rsidP="008D704F">
            <w:pPr>
              <w:pStyle w:val="Default"/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D33A74" w:rsidRPr="00A41335" w:rsidRDefault="00D33A74" w:rsidP="008D704F">
            <w:pPr>
              <w:pStyle w:val="Default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 </w:t>
            </w:r>
            <w:r w:rsidRPr="00510706">
              <w:rPr>
                <w:rFonts w:ascii="Calibri" w:hAnsi="Calibri" w:cs="Calibri"/>
              </w:rPr>
              <w:t>kryterium aspekt środowiskowy – norma emisji spalin – ocenie zostanie poddany aspekt środowiskowy świadczenia usługi, badany poprzez wpływ jej realizacji na środowisko naturalne poprzez emisję spalin pojazdu</w:t>
            </w:r>
            <w:r>
              <w:rPr>
                <w:rFonts w:ascii="Calibri" w:hAnsi="Calibri" w:cs="Calibri"/>
              </w:rPr>
              <w:t xml:space="preserve"> </w:t>
            </w:r>
            <w:r w:rsidRPr="00510706">
              <w:rPr>
                <w:rFonts w:ascii="Calibri" w:hAnsi="Calibri" w:cs="Calibri"/>
              </w:rPr>
              <w:t xml:space="preserve">przystosowanego do </w:t>
            </w:r>
            <w:r>
              <w:rPr>
                <w:rFonts w:ascii="Calibri" w:hAnsi="Calibri" w:cs="Calibri"/>
              </w:rPr>
              <w:t xml:space="preserve">mechanicznego odśnieżania, zamiatania, posypywania mieszanką piaskowo-solną  </w:t>
            </w:r>
            <w:r>
              <w:rPr>
                <w:rFonts w:ascii="Calibri" w:hAnsi="Calibri" w:cs="Calibri"/>
              </w:rPr>
              <w:br/>
            </w:r>
            <w:r w:rsidRPr="00510706">
              <w:rPr>
                <w:rFonts w:ascii="Calibri" w:hAnsi="Calibri" w:cs="Calibri"/>
              </w:rPr>
              <w:lastRenderedPageBreak/>
              <w:t xml:space="preserve">za pomocą którego Wykonawca realizował będzie zamówienie. </w:t>
            </w:r>
          </w:p>
          <w:p w:rsidR="00D33A74" w:rsidRPr="00510706" w:rsidRDefault="00D33A74" w:rsidP="008D704F">
            <w:pPr>
              <w:pStyle w:val="Default"/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D33A74" w:rsidRPr="00510706" w:rsidRDefault="00D33A74" w:rsidP="008D704F">
            <w:pPr>
              <w:pStyle w:val="Default"/>
              <w:spacing w:line="276" w:lineRule="auto"/>
              <w:jc w:val="both"/>
              <w:rPr>
                <w:rFonts w:ascii="Calibri" w:hAnsi="Calibri" w:cs="Calibri"/>
              </w:rPr>
            </w:pPr>
            <w:r w:rsidRPr="00510706">
              <w:rPr>
                <w:rFonts w:ascii="Calibri" w:hAnsi="Calibri" w:cs="Calibri"/>
              </w:rPr>
              <w:t xml:space="preserve">Ocena wyliczana według schematu: </w:t>
            </w:r>
          </w:p>
          <w:p w:rsidR="00D33A74" w:rsidRPr="00510706" w:rsidRDefault="00D33A74" w:rsidP="008D704F">
            <w:pPr>
              <w:pStyle w:val="Default"/>
              <w:spacing w:line="276" w:lineRule="auto"/>
              <w:jc w:val="both"/>
              <w:rPr>
                <w:rFonts w:ascii="Calibri" w:hAnsi="Calibri" w:cs="Calibri"/>
              </w:rPr>
            </w:pPr>
            <w:r w:rsidRPr="00510706">
              <w:rPr>
                <w:rFonts w:ascii="Calibri" w:hAnsi="Calibri" w:cs="Calibri"/>
              </w:rPr>
              <w:t xml:space="preserve">Wykonawca, który nie dysponuje żadnym pojazdem spełniającym normę emisji spalin minimum EURO </w:t>
            </w:r>
            <w:r>
              <w:rPr>
                <w:rFonts w:ascii="Calibri" w:hAnsi="Calibri" w:cs="Calibri"/>
              </w:rPr>
              <w:t>6, który miałby zostać skierowany do realizacji zamówienia</w:t>
            </w:r>
            <w:r w:rsidRPr="00510706">
              <w:rPr>
                <w:rFonts w:ascii="Calibri" w:hAnsi="Calibri" w:cs="Calibri"/>
              </w:rPr>
              <w:t xml:space="preserve"> – 0 pkt. </w:t>
            </w:r>
          </w:p>
          <w:p w:rsidR="00D33A74" w:rsidRPr="00510706" w:rsidRDefault="00D33A74" w:rsidP="008D704F">
            <w:pPr>
              <w:pStyle w:val="Default"/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D33A74" w:rsidRPr="00510706" w:rsidRDefault="00D33A74" w:rsidP="008D704F">
            <w:pPr>
              <w:pStyle w:val="Default"/>
              <w:spacing w:line="276" w:lineRule="auto"/>
              <w:jc w:val="both"/>
              <w:rPr>
                <w:rFonts w:ascii="Calibri" w:hAnsi="Calibri" w:cs="Calibri"/>
              </w:rPr>
            </w:pPr>
            <w:r w:rsidRPr="00510706">
              <w:rPr>
                <w:rFonts w:ascii="Calibri" w:hAnsi="Calibri" w:cs="Calibri"/>
              </w:rPr>
              <w:t xml:space="preserve">Wykonawca, dysponuje co najmniej jednym pojazdem spełniającym normę emisji spalin minimum EURO </w:t>
            </w:r>
            <w:r>
              <w:rPr>
                <w:rFonts w:ascii="Calibri" w:hAnsi="Calibri" w:cs="Calibri"/>
              </w:rPr>
              <w:t>6</w:t>
            </w:r>
            <w:r w:rsidRPr="00510706">
              <w:rPr>
                <w:rFonts w:ascii="Calibri" w:hAnsi="Calibri" w:cs="Calibri"/>
              </w:rPr>
              <w:t xml:space="preserve">, który skieruje do realizacji zamówienia – 20 pkt. </w:t>
            </w:r>
          </w:p>
          <w:p w:rsidR="00D33A74" w:rsidRDefault="00D33A74" w:rsidP="008D704F">
            <w:pPr>
              <w:pStyle w:val="Default"/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D33A74" w:rsidRPr="00510706" w:rsidRDefault="00D33A74" w:rsidP="008D704F">
            <w:pPr>
              <w:suppressAutoHyphens w:val="0"/>
              <w:spacing w:line="276" w:lineRule="auto"/>
              <w:contextualSpacing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510706">
              <w:rPr>
                <w:rFonts w:ascii="Calibri" w:hAnsi="Calibri" w:cs="Calibri"/>
                <w:sz w:val="24"/>
                <w:szCs w:val="24"/>
              </w:rPr>
              <w:t xml:space="preserve">W tym kryterium wykonawca może otrzymać maksymalnie 20 pkt. </w:t>
            </w:r>
          </w:p>
          <w:p w:rsidR="00D33A74" w:rsidRPr="00510706" w:rsidRDefault="00D33A74" w:rsidP="008D704F">
            <w:pPr>
              <w:suppressAutoHyphens w:val="0"/>
              <w:spacing w:line="276" w:lineRule="auto"/>
              <w:contextualSpacing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A74" w:rsidRPr="00510706" w:rsidRDefault="00D33A74" w:rsidP="008D704F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510706">
              <w:rPr>
                <w:rFonts w:ascii="Calibri" w:hAnsi="Calibri" w:cs="Calibri"/>
                <w:sz w:val="24"/>
                <w:szCs w:val="24"/>
                <w:lang w:eastAsia="pl-PL"/>
              </w:rPr>
              <w:lastRenderedPageBreak/>
              <w:t>20%</w:t>
            </w:r>
          </w:p>
        </w:tc>
      </w:tr>
    </w:tbl>
    <w:p w:rsidR="00D33A74" w:rsidRDefault="00D33A74" w:rsidP="00D33A74">
      <w:pPr>
        <w:pStyle w:val="Akapitzlist"/>
        <w:suppressAutoHyphens w:val="0"/>
        <w:spacing w:line="276" w:lineRule="auto"/>
        <w:ind w:left="0"/>
        <w:contextualSpacing/>
        <w:jc w:val="both"/>
        <w:rPr>
          <w:rFonts w:ascii="Calibri" w:hAnsi="Calibri" w:cs="Calibri"/>
        </w:rPr>
      </w:pPr>
    </w:p>
    <w:p w:rsidR="00D33A74" w:rsidRPr="000B0679" w:rsidRDefault="00D33A74" w:rsidP="00D33A74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rFonts w:ascii="Calibri" w:hAnsi="Calibri" w:cs="Calibri"/>
        </w:rPr>
      </w:pPr>
      <w:r w:rsidRPr="000B0679">
        <w:rPr>
          <w:rFonts w:ascii="Calibri" w:hAnsi="Calibri" w:cs="Calibri"/>
        </w:rPr>
        <w:t>Za najkorzystniejszą dla zadania nr 1, 2, 3  zostanie uznana oferta, która uzyska najwięcej punktów obliczonych w oparciu o ustalone kryteria według wzoru C+R+</w:t>
      </w:r>
      <w:r>
        <w:rPr>
          <w:rFonts w:ascii="Calibri" w:hAnsi="Calibri" w:cs="Calibri"/>
        </w:rPr>
        <w:t>AŚ</w:t>
      </w:r>
      <w:r w:rsidRPr="000B0679">
        <w:rPr>
          <w:rFonts w:ascii="Calibri" w:hAnsi="Calibri" w:cs="Calibri"/>
        </w:rPr>
        <w:t xml:space="preserve"> i przyjętą metodę oceny ofert. </w:t>
      </w:r>
    </w:p>
    <w:p w:rsidR="00D33A74" w:rsidRPr="00304334" w:rsidRDefault="00D33A74" w:rsidP="00D33A74">
      <w:pPr>
        <w:pStyle w:val="Akapitzlist"/>
        <w:suppressAutoHyphens w:val="0"/>
        <w:spacing w:line="276" w:lineRule="auto"/>
        <w:ind w:left="360"/>
        <w:jc w:val="both"/>
        <w:rPr>
          <w:rFonts w:ascii="Calibri" w:hAnsi="Calibri" w:cs="Calibri"/>
        </w:rPr>
      </w:pPr>
    </w:p>
    <w:p w:rsidR="00D33A74" w:rsidRDefault="00D33A74" w:rsidP="00D33A74">
      <w:pPr>
        <w:pStyle w:val="Akapitzlist1"/>
        <w:spacing w:line="276" w:lineRule="auto"/>
        <w:ind w:left="0"/>
        <w:jc w:val="both"/>
        <w:rPr>
          <w:rFonts w:ascii="Calibri" w:hAnsi="Calibri" w:cs="Calibri"/>
          <w:bCs/>
          <w:i/>
          <w:sz w:val="24"/>
          <w:szCs w:val="24"/>
        </w:rPr>
      </w:pPr>
    </w:p>
    <w:tbl>
      <w:tblPr>
        <w:tblW w:w="9214" w:type="dxa"/>
        <w:tblInd w:w="108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214"/>
      </w:tblGrid>
      <w:tr w:rsidR="00D33A74" w:rsidRPr="00CF410F" w:rsidTr="008D704F">
        <w:trPr>
          <w:trHeight w:val="65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33A74" w:rsidRPr="00CF410F" w:rsidRDefault="00D33A74" w:rsidP="008D704F">
            <w:pPr>
              <w:spacing w:line="276" w:lineRule="auto"/>
              <w:ind w:left="436" w:hanging="431"/>
              <w:jc w:val="both"/>
              <w:rPr>
                <w:rFonts w:ascii="Calibri" w:hAnsi="Calibri" w:cs="Calibri"/>
              </w:rPr>
            </w:pPr>
            <w:bookmarkStart w:id="24" w:name="_Hlk64207710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XV. </w:t>
            </w:r>
            <w:bookmarkStart w:id="25" w:name="_Hlk63023496"/>
            <w:r w:rsidRPr="00CF410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Projektowane postanowienia umowy w sprawie zamówienia publicznego, które zostaną wprowadzone do treści umowy  </w:t>
            </w:r>
            <w:bookmarkEnd w:id="25"/>
          </w:p>
        </w:tc>
      </w:tr>
    </w:tbl>
    <w:p w:rsidR="00D33A74" w:rsidRPr="00CF410F" w:rsidRDefault="00D33A74" w:rsidP="00D33A74">
      <w:pPr>
        <w:tabs>
          <w:tab w:val="left" w:pos="993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rPr>
          <w:rFonts w:ascii="Calibri" w:hAnsi="Calibri" w:cs="Calibri"/>
          <w:color w:val="FF0000"/>
          <w:sz w:val="24"/>
          <w:szCs w:val="24"/>
        </w:rPr>
      </w:pPr>
    </w:p>
    <w:bookmarkEnd w:id="24"/>
    <w:p w:rsidR="00D33A74" w:rsidRPr="00205386" w:rsidRDefault="00D33A74" w:rsidP="00D33A74">
      <w:pPr>
        <w:numPr>
          <w:ilvl w:val="0"/>
          <w:numId w:val="7"/>
        </w:numPr>
        <w:tabs>
          <w:tab w:val="left" w:pos="426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205386">
        <w:rPr>
          <w:rFonts w:ascii="Calibri" w:hAnsi="Calibri" w:cs="Calibri"/>
          <w:bCs/>
          <w:sz w:val="24"/>
          <w:szCs w:val="24"/>
        </w:rPr>
        <w:t xml:space="preserve">Projektowane postanowienia umowy w sprawie zamówienia publicznego, które zostaną wprowadzone do treści umowy określone zostały w </w:t>
      </w:r>
      <w:r w:rsidRPr="00321139">
        <w:rPr>
          <w:rFonts w:ascii="Calibri" w:hAnsi="Calibri" w:cs="Calibri"/>
          <w:b/>
          <w:sz w:val="24"/>
          <w:szCs w:val="24"/>
          <w:u w:val="single"/>
        </w:rPr>
        <w:t>załączniku nr 2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, </w:t>
      </w:r>
      <w:r w:rsidRPr="00321139">
        <w:rPr>
          <w:rFonts w:ascii="Calibri" w:hAnsi="Calibri" w:cs="Calibri"/>
          <w:b/>
          <w:sz w:val="24"/>
          <w:szCs w:val="24"/>
          <w:u w:val="single"/>
        </w:rPr>
        <w:t>3</w:t>
      </w:r>
      <w:r>
        <w:rPr>
          <w:rFonts w:ascii="Calibri" w:hAnsi="Calibri" w:cs="Calibri"/>
          <w:b/>
          <w:sz w:val="24"/>
          <w:szCs w:val="24"/>
          <w:u w:val="single"/>
        </w:rPr>
        <w:t>, 4</w:t>
      </w:r>
      <w:r w:rsidRPr="00321139">
        <w:rPr>
          <w:rFonts w:ascii="Calibri" w:hAnsi="Calibri" w:cs="Calibri"/>
          <w:b/>
          <w:sz w:val="24"/>
          <w:szCs w:val="24"/>
          <w:u w:val="single"/>
        </w:rPr>
        <w:t xml:space="preserve"> do SWZ</w:t>
      </w:r>
      <w:r w:rsidRPr="002E2A37">
        <w:rPr>
          <w:rFonts w:ascii="Calibri" w:hAnsi="Calibri" w:cs="Calibri"/>
          <w:b/>
          <w:sz w:val="24"/>
          <w:szCs w:val="24"/>
          <w:u w:val="single"/>
        </w:rPr>
        <w:t xml:space="preserve"> – wzór umowy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odpowiednio dla zadania nr 1, zadania nr 2, zadania nr 3,</w:t>
      </w:r>
    </w:p>
    <w:p w:rsidR="00D33A74" w:rsidRDefault="00D33A74" w:rsidP="00D33A74">
      <w:pPr>
        <w:numPr>
          <w:ilvl w:val="0"/>
          <w:numId w:val="7"/>
        </w:numPr>
        <w:spacing w:line="276" w:lineRule="auto"/>
        <w:ind w:left="426" w:right="-108" w:hanging="426"/>
        <w:jc w:val="both"/>
        <w:rPr>
          <w:rFonts w:ascii="Calibri" w:hAnsi="Calibri" w:cs="Calibri"/>
          <w:bCs/>
          <w:sz w:val="24"/>
          <w:szCs w:val="24"/>
        </w:rPr>
      </w:pPr>
      <w:r w:rsidRPr="00205386">
        <w:rPr>
          <w:rFonts w:ascii="Calibri" w:hAnsi="Calibri" w:cs="Calibri"/>
          <w:bCs/>
          <w:sz w:val="24"/>
          <w:szCs w:val="24"/>
        </w:rPr>
        <w:t>Złożenie oferty jest jednoznaczne z akceptacją przez wykonawcę projektowanych postanowień umowy.</w:t>
      </w:r>
    </w:p>
    <w:p w:rsidR="00D33A74" w:rsidRPr="00BD1BCF" w:rsidRDefault="00D33A74" w:rsidP="00D33A74">
      <w:pPr>
        <w:numPr>
          <w:ilvl w:val="0"/>
          <w:numId w:val="7"/>
        </w:numPr>
        <w:spacing w:line="276" w:lineRule="auto"/>
        <w:ind w:left="426" w:right="-108" w:hanging="426"/>
        <w:jc w:val="both"/>
        <w:rPr>
          <w:rFonts w:ascii="Calibri" w:hAnsi="Calibri" w:cs="Calibri"/>
          <w:bCs/>
          <w:sz w:val="24"/>
          <w:szCs w:val="24"/>
        </w:rPr>
      </w:pPr>
      <w:r w:rsidRPr="00BD1BCF">
        <w:rPr>
          <w:rFonts w:ascii="Calibri" w:hAnsi="Calibri" w:cs="Calibri"/>
          <w:sz w:val="24"/>
          <w:szCs w:val="24"/>
        </w:rPr>
        <w:t xml:space="preserve">Przedmiot zamówienia będzie realizowany zgodnie z postanowieniami wzoru umowy, stanowiącego załącznik </w:t>
      </w:r>
      <w:r w:rsidRPr="00321139">
        <w:rPr>
          <w:rFonts w:ascii="Calibri" w:hAnsi="Calibri" w:cs="Calibri"/>
          <w:sz w:val="24"/>
          <w:szCs w:val="24"/>
        </w:rPr>
        <w:t>Nr 2</w:t>
      </w:r>
      <w:r>
        <w:rPr>
          <w:rFonts w:ascii="Calibri" w:hAnsi="Calibri" w:cs="Calibri"/>
          <w:sz w:val="24"/>
          <w:szCs w:val="24"/>
        </w:rPr>
        <w:t>, 3, 4 do SWZ.</w:t>
      </w:r>
    </w:p>
    <w:p w:rsidR="00D33A74" w:rsidRDefault="00D33A74" w:rsidP="00D33A74">
      <w:pPr>
        <w:widowControl w:val="0"/>
        <w:autoSpaceDE w:val="0"/>
        <w:spacing w:line="276" w:lineRule="auto"/>
        <w:ind w:left="720"/>
        <w:jc w:val="both"/>
        <w:rPr>
          <w:sz w:val="22"/>
          <w:szCs w:val="22"/>
          <w:highlight w:val="yellow"/>
        </w:rPr>
      </w:pPr>
    </w:p>
    <w:p w:rsidR="00D33A74" w:rsidRDefault="00D33A74" w:rsidP="00D33A74">
      <w:pPr>
        <w:widowControl w:val="0"/>
        <w:autoSpaceDE w:val="0"/>
        <w:spacing w:line="276" w:lineRule="auto"/>
        <w:ind w:left="720"/>
        <w:jc w:val="both"/>
        <w:rPr>
          <w:sz w:val="22"/>
          <w:szCs w:val="22"/>
          <w:highlight w:val="yellow"/>
        </w:rPr>
      </w:pPr>
    </w:p>
    <w:tbl>
      <w:tblPr>
        <w:tblW w:w="9214" w:type="dxa"/>
        <w:tblInd w:w="108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214"/>
      </w:tblGrid>
      <w:tr w:rsidR="00D33A74" w:rsidRPr="00CF410F" w:rsidTr="008D704F">
        <w:trPr>
          <w:trHeight w:val="766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33A74" w:rsidRPr="00CF410F" w:rsidRDefault="00D33A74" w:rsidP="008D704F">
            <w:pPr>
              <w:widowControl w:val="0"/>
              <w:tabs>
                <w:tab w:val="left" w:pos="416"/>
              </w:tabs>
              <w:autoSpaceDE w:val="0"/>
              <w:spacing w:line="276" w:lineRule="auto"/>
              <w:ind w:left="426" w:right="454" w:hanging="426"/>
              <w:jc w:val="both"/>
              <w:rPr>
                <w:rFonts w:ascii="Calibri" w:hAnsi="Calibri" w:cs="Calibri"/>
              </w:rPr>
            </w:pPr>
            <w:bookmarkStart w:id="26" w:name="_Hlk63023817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XVI. I</w:t>
            </w:r>
            <w:r w:rsidRPr="00CF410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nformacja o formalnościach, jakie muszą zostać dopełnione po wyborze oferty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 xml:space="preserve">   </w:t>
            </w:r>
            <w:r w:rsidRPr="00CF410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 celu zawarcia umowy w sprawie zamówienia publicznego </w:t>
            </w:r>
            <w:bookmarkEnd w:id="26"/>
          </w:p>
        </w:tc>
      </w:tr>
    </w:tbl>
    <w:p w:rsidR="00D33A74" w:rsidRDefault="00D33A74" w:rsidP="00D33A74">
      <w:pPr>
        <w:widowControl w:val="0"/>
        <w:autoSpaceDE w:val="0"/>
        <w:jc w:val="both"/>
        <w:rPr>
          <w:b/>
          <w:bCs/>
          <w:sz w:val="24"/>
          <w:szCs w:val="24"/>
          <w:highlight w:val="yellow"/>
        </w:rPr>
      </w:pPr>
    </w:p>
    <w:p w:rsidR="00D33A74" w:rsidRPr="003E5CDA" w:rsidRDefault="00D33A74" w:rsidP="00D33A74">
      <w:pPr>
        <w:widowControl w:val="0"/>
        <w:numPr>
          <w:ilvl w:val="0"/>
          <w:numId w:val="5"/>
        </w:numPr>
        <w:tabs>
          <w:tab w:val="left" w:pos="426"/>
        </w:tabs>
        <w:autoSpaceDE w:val="0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05386">
        <w:rPr>
          <w:rFonts w:ascii="Calibri" w:hAnsi="Calibri" w:cs="Calibri"/>
          <w:sz w:val="24"/>
          <w:szCs w:val="24"/>
        </w:rPr>
        <w:t xml:space="preserve">Zawarcie umowy nastąpi wg wzoru </w:t>
      </w:r>
      <w:r>
        <w:rPr>
          <w:rFonts w:ascii="Calibri" w:hAnsi="Calibri" w:cs="Calibri"/>
          <w:sz w:val="24"/>
          <w:szCs w:val="24"/>
        </w:rPr>
        <w:t xml:space="preserve">umowy, stanowiącego załącznik </w:t>
      </w:r>
      <w:r w:rsidRPr="008E3A66">
        <w:rPr>
          <w:rFonts w:ascii="Calibri" w:hAnsi="Calibri" w:cs="Calibri"/>
          <w:sz w:val="24"/>
          <w:szCs w:val="24"/>
        </w:rPr>
        <w:t>nr 2</w:t>
      </w:r>
      <w:r>
        <w:rPr>
          <w:rFonts w:ascii="Calibri" w:hAnsi="Calibri" w:cs="Calibri"/>
          <w:sz w:val="24"/>
          <w:szCs w:val="24"/>
        </w:rPr>
        <w:t xml:space="preserve">, 3, 4 do SWZ. </w:t>
      </w:r>
      <w:r w:rsidRPr="003E5CDA">
        <w:rPr>
          <w:rFonts w:ascii="Calibri" w:hAnsi="Calibri" w:cs="Calibri"/>
          <w:sz w:val="24"/>
          <w:szCs w:val="24"/>
        </w:rPr>
        <w:t>Postanowienia ustalone we wzorze umowy nie podlegają negocjacjom.</w:t>
      </w:r>
    </w:p>
    <w:p w:rsidR="00D33A74" w:rsidRPr="003E5CDA" w:rsidRDefault="00D33A74" w:rsidP="00D33A74">
      <w:pPr>
        <w:widowControl w:val="0"/>
        <w:numPr>
          <w:ilvl w:val="0"/>
          <w:numId w:val="5"/>
        </w:numPr>
        <w:tabs>
          <w:tab w:val="left" w:pos="426"/>
        </w:tabs>
        <w:autoSpaceDE w:val="0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E5CDA">
        <w:rPr>
          <w:rFonts w:ascii="Calibri" w:eastAsia="SimSun" w:hAnsi="Calibri" w:cs="Calibri"/>
          <w:sz w:val="24"/>
          <w:szCs w:val="24"/>
        </w:rPr>
        <w:t xml:space="preserve">Zamawiający zawrze umowę w sprawie przedmiotowego zamówienia z wybranym wykonawcą w terminie zgodnym z art. 308 ustawy </w:t>
      </w:r>
      <w:proofErr w:type="spellStart"/>
      <w:r w:rsidRPr="003E5CDA">
        <w:rPr>
          <w:rFonts w:ascii="Calibri" w:eastAsia="SimSun" w:hAnsi="Calibri" w:cs="Calibri"/>
          <w:sz w:val="24"/>
          <w:szCs w:val="24"/>
        </w:rPr>
        <w:t>Pzp</w:t>
      </w:r>
      <w:proofErr w:type="spellEnd"/>
      <w:r w:rsidRPr="003E5CDA">
        <w:rPr>
          <w:rFonts w:ascii="Calibri" w:eastAsia="SimSun" w:hAnsi="Calibri" w:cs="Calibri"/>
          <w:sz w:val="24"/>
          <w:szCs w:val="24"/>
        </w:rPr>
        <w:t>.</w:t>
      </w:r>
    </w:p>
    <w:p w:rsidR="00D33A74" w:rsidRPr="003E5CDA" w:rsidRDefault="00D33A74" w:rsidP="00D33A74">
      <w:pPr>
        <w:widowControl w:val="0"/>
        <w:numPr>
          <w:ilvl w:val="0"/>
          <w:numId w:val="5"/>
        </w:numPr>
        <w:tabs>
          <w:tab w:val="left" w:pos="426"/>
        </w:tabs>
        <w:autoSpaceDE w:val="0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E5CDA">
        <w:rPr>
          <w:rFonts w:ascii="Calibri" w:eastAsia="SimSun" w:hAnsi="Calibri" w:cs="Calibri"/>
          <w:sz w:val="24"/>
          <w:szCs w:val="24"/>
        </w:rPr>
        <w:t xml:space="preserve">Zamawiający poinformuje Wykonawcę, któremu zostanie udzielone zamówienie, </w:t>
      </w:r>
      <w:r>
        <w:rPr>
          <w:rFonts w:ascii="Calibri" w:eastAsia="SimSun" w:hAnsi="Calibri" w:cs="Calibri"/>
          <w:sz w:val="24"/>
          <w:szCs w:val="24"/>
        </w:rPr>
        <w:br/>
      </w:r>
      <w:r w:rsidRPr="003E5CDA">
        <w:rPr>
          <w:rFonts w:ascii="Calibri" w:eastAsia="SimSun" w:hAnsi="Calibri" w:cs="Calibri"/>
          <w:sz w:val="24"/>
          <w:szCs w:val="24"/>
        </w:rPr>
        <w:t xml:space="preserve">o miejscu i terminie zawarcia umowy.  </w:t>
      </w:r>
    </w:p>
    <w:p w:rsidR="00D33A74" w:rsidRPr="003E5CDA" w:rsidRDefault="00D33A74" w:rsidP="00D33A74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="Calibri" w:eastAsia="SimSun" w:hAnsi="Calibri" w:cs="Calibri"/>
        </w:rPr>
      </w:pPr>
      <w:r w:rsidRPr="003E5CDA">
        <w:rPr>
          <w:rFonts w:ascii="Calibri" w:eastAsia="SimSun" w:hAnsi="Calibri" w:cs="Calibri"/>
        </w:rPr>
        <w:t xml:space="preserve">Wykonawca przed zawarciem umowy poda wszelkie informacje niezbędne </w:t>
      </w:r>
      <w:r>
        <w:rPr>
          <w:rFonts w:ascii="Calibri" w:eastAsia="SimSun" w:hAnsi="Calibri" w:cs="Calibri"/>
        </w:rPr>
        <w:br/>
      </w:r>
      <w:r w:rsidRPr="003E5CDA">
        <w:rPr>
          <w:rFonts w:ascii="Calibri" w:eastAsia="SimSun" w:hAnsi="Calibri" w:cs="Calibri"/>
        </w:rPr>
        <w:t>do wypełnienia jej treści na wezwanie Zmawiającego.</w:t>
      </w:r>
    </w:p>
    <w:p w:rsidR="00D33A74" w:rsidRPr="003E5CDA" w:rsidRDefault="00D33A74" w:rsidP="00D33A74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="Calibri" w:eastAsia="SimSun" w:hAnsi="Calibri" w:cs="Calibri"/>
        </w:rPr>
      </w:pPr>
      <w:r w:rsidRPr="003E5CDA">
        <w:rPr>
          <w:rFonts w:ascii="Calibri" w:eastAsia="SimSun" w:hAnsi="Calibri" w:cs="Calibri"/>
        </w:rPr>
        <w:lastRenderedPageBreak/>
        <w:t xml:space="preserve">Osoby reprezentujące Wykonawcę przy zawarciu umowy powinny posiadać ze sobą dokumenty potwierdzające ich umocowanie do zawarcia umowy, o ile umocowanie </w:t>
      </w:r>
      <w:r>
        <w:rPr>
          <w:rFonts w:ascii="Calibri" w:eastAsia="SimSun" w:hAnsi="Calibri" w:cs="Calibri"/>
        </w:rPr>
        <w:br/>
      </w:r>
      <w:r w:rsidRPr="003E5CDA">
        <w:rPr>
          <w:rFonts w:ascii="Calibri" w:eastAsia="SimSun" w:hAnsi="Calibri" w:cs="Calibri"/>
        </w:rPr>
        <w:t xml:space="preserve">to nie będzie wynikać z dokumentów załączonych do oferty. </w:t>
      </w:r>
    </w:p>
    <w:p w:rsidR="00D33A74" w:rsidRPr="00205386" w:rsidRDefault="00D33A74" w:rsidP="00D33A74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="Calibri" w:eastAsia="SimSun" w:hAnsi="Calibri" w:cs="Calibri"/>
        </w:rPr>
      </w:pPr>
      <w:r w:rsidRPr="003E5CDA">
        <w:rPr>
          <w:rFonts w:ascii="Calibri" w:eastAsia="SimSun" w:hAnsi="Calibri" w:cs="Calibri"/>
        </w:rPr>
        <w:t>Jeżeli zostanie wybrana oferta Wykonawców wspólnie ubiegających się o udzielenie</w:t>
      </w:r>
      <w:r w:rsidRPr="00205386">
        <w:rPr>
          <w:rFonts w:ascii="Calibri" w:eastAsia="SimSun" w:hAnsi="Calibri" w:cs="Calibri"/>
        </w:rPr>
        <w:t xml:space="preserve"> zamówienia, Zamawiający może żądać przed zawarciem umowy w sprawie zamówienia publicznego kopii umowy regulującej współpracę tych Wykonawców, w </w:t>
      </w:r>
      <w:r w:rsidR="00D52629">
        <w:rPr>
          <w:rFonts w:ascii="Calibri" w:eastAsia="SimSun" w:hAnsi="Calibri" w:cs="Calibri"/>
        </w:rPr>
        <w:t>których</w:t>
      </w:r>
      <w:r w:rsidRPr="00205386">
        <w:rPr>
          <w:rFonts w:ascii="Calibri" w:eastAsia="SimSun" w:hAnsi="Calibri" w:cs="Calibri"/>
        </w:rPr>
        <w:t xml:space="preserve"> m.in. zostanie określony pełnomocnik uprawniony do kontaktów z Zamawiającym oraz </w:t>
      </w:r>
      <w:r>
        <w:rPr>
          <w:rFonts w:ascii="Calibri" w:eastAsia="SimSun" w:hAnsi="Calibri" w:cs="Calibri"/>
        </w:rPr>
        <w:br/>
      </w:r>
      <w:r w:rsidRPr="00205386">
        <w:rPr>
          <w:rFonts w:ascii="Calibri" w:eastAsia="SimSun" w:hAnsi="Calibri" w:cs="Calibri"/>
        </w:rPr>
        <w:t xml:space="preserve">do wystawiania dokumentów związanych z płatnościami, przy czym termin, na jaki została zawarta umowa, nie może być krótszy niż termin realizacji zamówienia. </w:t>
      </w:r>
    </w:p>
    <w:p w:rsidR="00D33A74" w:rsidRPr="00205386" w:rsidRDefault="00D33A74" w:rsidP="00D33A74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="Calibri" w:eastAsia="SimSun" w:hAnsi="Calibri" w:cs="Calibri"/>
        </w:rPr>
      </w:pPr>
      <w:r w:rsidRPr="00205386">
        <w:rPr>
          <w:rFonts w:ascii="Calibri" w:eastAsia="SimSun" w:hAnsi="Calibri" w:cs="Calibri"/>
        </w:rPr>
        <w:t xml:space="preserve">Niedopełnienie powyższych formalności przez wybranego Wykonawcę potraktowane będzie przez Zamawiającego jako niemożliwość zawarcia umowy w sprawie zamówienia publicznego z przyczyn leżących po stronie Wykonawcy. </w:t>
      </w:r>
    </w:p>
    <w:p w:rsidR="00D33A74" w:rsidRPr="00205386" w:rsidRDefault="00D33A74" w:rsidP="00D33A74">
      <w:pPr>
        <w:widowControl w:val="0"/>
        <w:numPr>
          <w:ilvl w:val="0"/>
          <w:numId w:val="5"/>
        </w:numPr>
        <w:tabs>
          <w:tab w:val="left" w:pos="426"/>
        </w:tabs>
        <w:autoSpaceDE w:val="0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05386">
        <w:rPr>
          <w:rFonts w:ascii="Calibri" w:hAnsi="Calibri" w:cs="Calibri"/>
          <w:sz w:val="24"/>
          <w:szCs w:val="24"/>
        </w:rPr>
        <w:t xml:space="preserve"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przesłanki, o których mowa w art. 255  ustawy </w:t>
      </w:r>
      <w:proofErr w:type="spellStart"/>
      <w:r w:rsidRPr="00205386">
        <w:rPr>
          <w:rFonts w:ascii="Calibri" w:hAnsi="Calibri" w:cs="Calibri"/>
          <w:sz w:val="24"/>
          <w:szCs w:val="24"/>
        </w:rPr>
        <w:t>Pzp</w:t>
      </w:r>
      <w:proofErr w:type="spellEnd"/>
      <w:r w:rsidRPr="00205386">
        <w:rPr>
          <w:rFonts w:ascii="Calibri" w:hAnsi="Calibri" w:cs="Calibri"/>
          <w:sz w:val="24"/>
          <w:szCs w:val="24"/>
        </w:rPr>
        <w:t>.</w:t>
      </w:r>
    </w:p>
    <w:p w:rsidR="00D33A74" w:rsidRDefault="00D33A74" w:rsidP="00D33A74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7A43E4">
        <w:rPr>
          <w:rFonts w:ascii="Calibri" w:hAnsi="Calibri" w:cs="Calibri"/>
          <w:sz w:val="24"/>
          <w:szCs w:val="24"/>
        </w:rPr>
        <w:t xml:space="preserve">Zamawiający wymaga, by wykonawca przed podpisaniem umowy okazał posiadaną polisę od odpowiedzialności cywilnej, w zakresie prowadzonej działalności gospodarczej na kwotę nie mniejszą niż 250 000 zł dla zadania nr 1, nie mniejszą niż 50 000 zł dla zadania nr 2, nie mniejszą </w:t>
      </w:r>
      <w:r>
        <w:rPr>
          <w:rFonts w:ascii="Calibri" w:hAnsi="Calibri" w:cs="Calibri"/>
          <w:sz w:val="24"/>
          <w:szCs w:val="24"/>
        </w:rPr>
        <w:t>niż 50 000 zł dla zadania nr 3.</w:t>
      </w:r>
    </w:p>
    <w:p w:rsidR="00D33A74" w:rsidRPr="007A43E4" w:rsidRDefault="00D33A74" w:rsidP="00D33A74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color w:val="FF0000"/>
          <w:sz w:val="24"/>
          <w:szCs w:val="24"/>
        </w:rPr>
      </w:pPr>
    </w:p>
    <w:tbl>
      <w:tblPr>
        <w:tblW w:w="9214" w:type="dxa"/>
        <w:tblInd w:w="-34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214"/>
      </w:tblGrid>
      <w:tr w:rsidR="00D33A74" w:rsidRPr="00054182" w:rsidTr="008D704F">
        <w:trPr>
          <w:trHeight w:val="51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33A74" w:rsidRPr="00054182" w:rsidRDefault="00D33A74" w:rsidP="008D704F">
            <w:pPr>
              <w:widowControl w:val="0"/>
              <w:numPr>
                <w:ilvl w:val="0"/>
                <w:numId w:val="21"/>
              </w:numPr>
              <w:autoSpaceDE w:val="0"/>
              <w:ind w:left="607" w:hanging="607"/>
              <w:rPr>
                <w:rFonts w:ascii="Calibri" w:hAnsi="Calibri" w:cs="Calibri"/>
                <w:b/>
                <w:sz w:val="24"/>
                <w:szCs w:val="24"/>
              </w:rPr>
            </w:pPr>
            <w:bookmarkStart w:id="27" w:name="_Hlk63023847"/>
            <w:r w:rsidRPr="00054182">
              <w:rPr>
                <w:rFonts w:ascii="Calibri" w:hAnsi="Calibri" w:cs="Calibri"/>
                <w:b/>
                <w:sz w:val="24"/>
                <w:szCs w:val="24"/>
              </w:rPr>
              <w:t>Informacje dotyczące zabezpieczenia należytego wykonania umowy</w:t>
            </w:r>
            <w:bookmarkEnd w:id="27"/>
          </w:p>
        </w:tc>
      </w:tr>
    </w:tbl>
    <w:p w:rsidR="00D33A74" w:rsidRDefault="00D33A74" w:rsidP="00D33A74">
      <w:pPr>
        <w:suppressAutoHyphens w:val="0"/>
        <w:spacing w:line="276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D33A74" w:rsidRPr="00C37CD9" w:rsidRDefault="00D33A74" w:rsidP="00D33A74">
      <w:pPr>
        <w:suppressAutoHyphens w:val="0"/>
        <w:autoSpaceDE w:val="0"/>
        <w:autoSpaceDN w:val="0"/>
        <w:adjustRightInd w:val="0"/>
        <w:spacing w:after="22" w:line="276" w:lineRule="auto"/>
        <w:jc w:val="both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C37CD9">
        <w:rPr>
          <w:rFonts w:ascii="Calibri" w:hAnsi="Calibri" w:cs="Calibri"/>
          <w:color w:val="000000"/>
          <w:sz w:val="24"/>
          <w:szCs w:val="24"/>
          <w:lang w:eastAsia="pl-PL"/>
        </w:rPr>
        <w:t xml:space="preserve">1. Od Wykonawcy, którego oferta zostanie wybrana jako najkorzystniejsza wymagane będzie wniesienie, przed zawarciem umowy, zabezpieczenia należytego wykonania umowy 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br/>
      </w:r>
      <w:r w:rsidRPr="00C37CD9">
        <w:rPr>
          <w:rFonts w:ascii="Calibri" w:hAnsi="Calibri" w:cs="Calibri"/>
          <w:b/>
          <w:bCs/>
          <w:color w:val="000000"/>
          <w:sz w:val="24"/>
          <w:szCs w:val="24"/>
          <w:lang w:eastAsia="pl-PL"/>
        </w:rPr>
        <w:t xml:space="preserve">w wysokości 5% ceny całkowitej (brutto) podanej w ofercie </w:t>
      </w:r>
      <w:r w:rsidRPr="00C37CD9">
        <w:rPr>
          <w:rFonts w:ascii="Calibri" w:hAnsi="Calibri" w:cs="Calibri"/>
          <w:color w:val="000000"/>
          <w:sz w:val="24"/>
          <w:szCs w:val="24"/>
          <w:lang w:eastAsia="pl-PL"/>
        </w:rPr>
        <w:t xml:space="preserve">za wykonanie całości przedmiotu zamówienia. </w:t>
      </w:r>
    </w:p>
    <w:p w:rsidR="00D33A74" w:rsidRPr="00C37CD9" w:rsidRDefault="00D33A74" w:rsidP="00D33A74">
      <w:pPr>
        <w:suppressAutoHyphens w:val="0"/>
        <w:autoSpaceDE w:val="0"/>
        <w:autoSpaceDN w:val="0"/>
        <w:adjustRightInd w:val="0"/>
        <w:spacing w:after="22" w:line="276" w:lineRule="auto"/>
        <w:jc w:val="both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C37CD9">
        <w:rPr>
          <w:rFonts w:ascii="Calibri" w:hAnsi="Calibri" w:cs="Calibri"/>
          <w:color w:val="000000"/>
          <w:sz w:val="24"/>
          <w:szCs w:val="24"/>
          <w:lang w:eastAsia="pl-PL"/>
        </w:rPr>
        <w:t xml:space="preserve">2. Zabezpieczenie służy pokryciu roszczeń z tytułu niewykonania lub nienależytego wykonania umowy. </w:t>
      </w:r>
    </w:p>
    <w:p w:rsidR="00D33A74" w:rsidRPr="00C37CD9" w:rsidRDefault="00D33A74" w:rsidP="00D33A74">
      <w:pPr>
        <w:suppressAutoHyphens w:val="0"/>
        <w:autoSpaceDE w:val="0"/>
        <w:autoSpaceDN w:val="0"/>
        <w:adjustRightInd w:val="0"/>
        <w:spacing w:after="22" w:line="276" w:lineRule="auto"/>
        <w:jc w:val="both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C37CD9">
        <w:rPr>
          <w:rFonts w:ascii="Calibri" w:hAnsi="Calibri" w:cs="Calibri"/>
          <w:color w:val="000000"/>
          <w:sz w:val="24"/>
          <w:szCs w:val="24"/>
          <w:lang w:eastAsia="pl-PL"/>
        </w:rPr>
        <w:t xml:space="preserve">3. Zabezpieczenie należytego wykonania umowy może być wnoszone według wyboru wykonawcy w jednej lub w kilku formach wskazanych w art. 450 ust. 1 ustawy </w:t>
      </w:r>
      <w:proofErr w:type="spellStart"/>
      <w:r w:rsidRPr="00C37CD9">
        <w:rPr>
          <w:rFonts w:ascii="Calibri" w:hAnsi="Calibri" w:cs="Calibri"/>
          <w:color w:val="000000"/>
          <w:sz w:val="24"/>
          <w:szCs w:val="24"/>
          <w:lang w:eastAsia="pl-PL"/>
        </w:rPr>
        <w:t>Pzp</w:t>
      </w:r>
      <w:proofErr w:type="spellEnd"/>
      <w:r w:rsidRPr="00C37CD9">
        <w:rPr>
          <w:rFonts w:ascii="Calibri" w:hAnsi="Calibri" w:cs="Calibri"/>
          <w:color w:val="000000"/>
          <w:sz w:val="24"/>
          <w:szCs w:val="24"/>
          <w:lang w:eastAsia="pl-PL"/>
        </w:rPr>
        <w:t xml:space="preserve"> tj.: </w:t>
      </w:r>
    </w:p>
    <w:p w:rsidR="00D33A74" w:rsidRPr="00C37CD9" w:rsidRDefault="00D33A74" w:rsidP="00D33A74">
      <w:pPr>
        <w:suppressAutoHyphens w:val="0"/>
        <w:autoSpaceDE w:val="0"/>
        <w:autoSpaceDN w:val="0"/>
        <w:adjustRightInd w:val="0"/>
        <w:spacing w:after="22" w:line="276" w:lineRule="auto"/>
        <w:ind w:firstLine="708"/>
        <w:jc w:val="both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C37CD9">
        <w:rPr>
          <w:rFonts w:ascii="Calibri" w:hAnsi="Calibri" w:cs="Calibri"/>
          <w:color w:val="000000"/>
          <w:sz w:val="24"/>
          <w:szCs w:val="24"/>
          <w:lang w:eastAsia="pl-PL"/>
        </w:rPr>
        <w:t xml:space="preserve">- pieniądzu; </w:t>
      </w:r>
    </w:p>
    <w:p w:rsidR="00D33A74" w:rsidRPr="00C37CD9" w:rsidRDefault="00D33A74" w:rsidP="00D33A74">
      <w:pPr>
        <w:suppressAutoHyphens w:val="0"/>
        <w:autoSpaceDE w:val="0"/>
        <w:autoSpaceDN w:val="0"/>
        <w:adjustRightInd w:val="0"/>
        <w:spacing w:after="22" w:line="276" w:lineRule="auto"/>
        <w:ind w:left="708"/>
        <w:jc w:val="both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C37CD9">
        <w:rPr>
          <w:rFonts w:ascii="Calibri" w:hAnsi="Calibri" w:cs="Calibri"/>
          <w:color w:val="000000"/>
          <w:sz w:val="24"/>
          <w:szCs w:val="24"/>
          <w:lang w:eastAsia="pl-PL"/>
        </w:rPr>
        <w:t xml:space="preserve">- poręczeniach bankowych lub poręczeniach spółdzielczej kasy oszczędnościowo-   kredytowej, z tym że zobowiązanie kasy jest zawsze zobowiązaniem pieniężnym; </w:t>
      </w:r>
    </w:p>
    <w:p w:rsidR="00D33A74" w:rsidRPr="00C37CD9" w:rsidRDefault="00D33A74" w:rsidP="00D33A74">
      <w:pPr>
        <w:suppressAutoHyphens w:val="0"/>
        <w:autoSpaceDE w:val="0"/>
        <w:autoSpaceDN w:val="0"/>
        <w:adjustRightInd w:val="0"/>
        <w:spacing w:after="22" w:line="276" w:lineRule="auto"/>
        <w:ind w:firstLine="708"/>
        <w:jc w:val="both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C37CD9">
        <w:rPr>
          <w:rFonts w:ascii="Calibri" w:hAnsi="Calibri" w:cs="Calibri"/>
          <w:color w:val="000000"/>
          <w:sz w:val="24"/>
          <w:szCs w:val="24"/>
          <w:lang w:eastAsia="pl-PL"/>
        </w:rPr>
        <w:t xml:space="preserve">- gwarancjach bankowych; </w:t>
      </w:r>
    </w:p>
    <w:p w:rsidR="00D33A74" w:rsidRPr="00C37CD9" w:rsidRDefault="00D33A74" w:rsidP="00D33A74">
      <w:pPr>
        <w:suppressAutoHyphens w:val="0"/>
        <w:autoSpaceDE w:val="0"/>
        <w:autoSpaceDN w:val="0"/>
        <w:adjustRightInd w:val="0"/>
        <w:spacing w:after="22" w:line="276" w:lineRule="auto"/>
        <w:ind w:firstLine="708"/>
        <w:jc w:val="both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C37CD9">
        <w:rPr>
          <w:rFonts w:ascii="Calibri" w:hAnsi="Calibri" w:cs="Calibri"/>
          <w:color w:val="000000"/>
          <w:sz w:val="24"/>
          <w:szCs w:val="24"/>
          <w:lang w:eastAsia="pl-PL"/>
        </w:rPr>
        <w:t xml:space="preserve">- gwarancjach ubezpieczeniowych; </w:t>
      </w:r>
    </w:p>
    <w:p w:rsidR="00D33A74" w:rsidRPr="00C37CD9" w:rsidRDefault="00D33A74" w:rsidP="00D33A74">
      <w:pPr>
        <w:suppressAutoHyphens w:val="0"/>
        <w:autoSpaceDE w:val="0"/>
        <w:autoSpaceDN w:val="0"/>
        <w:adjustRightInd w:val="0"/>
        <w:spacing w:after="22" w:line="276" w:lineRule="auto"/>
        <w:ind w:left="708"/>
        <w:jc w:val="both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C37CD9">
        <w:rPr>
          <w:rFonts w:ascii="Calibri" w:hAnsi="Calibri" w:cs="Calibri"/>
          <w:color w:val="000000"/>
          <w:sz w:val="24"/>
          <w:szCs w:val="24"/>
          <w:lang w:eastAsia="pl-PL"/>
        </w:rPr>
        <w:t xml:space="preserve">- poręczeniach udzielanych przez podmioty, o których mowa w art. 6b ust. 5 pkt 2 ustawy z 9 listopada 2000 r. o utworzeniu Polskiej Agencji Rozwoju Przedsiębiorczości. </w:t>
      </w:r>
    </w:p>
    <w:p w:rsidR="00D33A74" w:rsidRPr="00C37CD9" w:rsidRDefault="00D33A74" w:rsidP="00D33A7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C37CD9">
        <w:rPr>
          <w:rFonts w:ascii="Calibri" w:hAnsi="Calibri" w:cs="Calibri"/>
          <w:color w:val="000000"/>
          <w:sz w:val="24"/>
          <w:szCs w:val="24"/>
          <w:lang w:eastAsia="pl-PL"/>
        </w:rPr>
        <w:t xml:space="preserve">4. Zamawiający nie wyraża zgody na wniesienie zabezpieczenia w formach wskazanych w art. 450 ust. 2 ustawy </w:t>
      </w:r>
      <w:proofErr w:type="spellStart"/>
      <w:r w:rsidRPr="00C37CD9">
        <w:rPr>
          <w:rFonts w:ascii="Calibri" w:hAnsi="Calibri" w:cs="Calibri"/>
          <w:color w:val="000000"/>
          <w:sz w:val="24"/>
          <w:szCs w:val="24"/>
          <w:lang w:eastAsia="pl-PL"/>
        </w:rPr>
        <w:t>Pzp</w:t>
      </w:r>
      <w:proofErr w:type="spellEnd"/>
      <w:r w:rsidRPr="00C37CD9">
        <w:rPr>
          <w:rFonts w:ascii="Calibri" w:hAnsi="Calibri" w:cs="Calibri"/>
          <w:color w:val="000000"/>
          <w:sz w:val="24"/>
          <w:szCs w:val="24"/>
          <w:lang w:eastAsia="pl-PL"/>
        </w:rPr>
        <w:t xml:space="preserve">. </w:t>
      </w:r>
    </w:p>
    <w:p w:rsidR="00D33A74" w:rsidRPr="00F22C48" w:rsidRDefault="00D33A74" w:rsidP="00D33A7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37CD9">
        <w:rPr>
          <w:rFonts w:ascii="Calibri" w:hAnsi="Calibri" w:cs="Calibri"/>
          <w:color w:val="000000"/>
          <w:sz w:val="24"/>
          <w:szCs w:val="24"/>
          <w:lang w:eastAsia="pl-PL"/>
        </w:rPr>
        <w:t xml:space="preserve">5. Zabezpieczenie wnoszone w pieniądzu powinno zostać wpłacone przelewem na konto Zamawiającego nr </w:t>
      </w:r>
      <w:r w:rsidRPr="00C37CD9">
        <w:rPr>
          <w:rFonts w:ascii="Calibri" w:hAnsi="Calibri" w:cs="Calibri"/>
          <w:b/>
          <w:bCs/>
          <w:color w:val="000000"/>
          <w:sz w:val="24"/>
          <w:szCs w:val="24"/>
          <w:lang w:eastAsia="pl-PL"/>
        </w:rPr>
        <w:t xml:space="preserve">07 1240 3914 1111 0000 3087 6345 w tytule przelewu należy umieścić </w:t>
      </w:r>
      <w:r w:rsidRPr="00F22C48">
        <w:rPr>
          <w:rFonts w:ascii="Calibri" w:hAnsi="Calibri" w:cs="Calibri"/>
          <w:b/>
          <w:bCs/>
          <w:sz w:val="24"/>
          <w:szCs w:val="24"/>
          <w:lang w:eastAsia="pl-PL"/>
        </w:rPr>
        <w:lastRenderedPageBreak/>
        <w:t xml:space="preserve">informację: </w:t>
      </w:r>
      <w:r w:rsidRPr="00F22C48">
        <w:rPr>
          <w:rFonts w:ascii="Calibri" w:hAnsi="Calibri" w:cs="Calibri"/>
          <w:sz w:val="24"/>
          <w:szCs w:val="24"/>
          <w:lang w:eastAsia="pl-PL"/>
        </w:rPr>
        <w:t xml:space="preserve">zabezpieczenie należytego wykonania umowy w postępowaniu </w:t>
      </w:r>
      <w:r>
        <w:rPr>
          <w:rFonts w:ascii="Calibri" w:hAnsi="Calibri" w:cs="Calibri"/>
          <w:sz w:val="24"/>
          <w:szCs w:val="24"/>
          <w:lang w:eastAsia="pl-PL"/>
        </w:rPr>
        <w:br/>
      </w:r>
      <w:r w:rsidRPr="00F22C48">
        <w:rPr>
          <w:rFonts w:ascii="Calibri" w:hAnsi="Calibri" w:cs="Calibri"/>
          <w:sz w:val="24"/>
          <w:szCs w:val="24"/>
          <w:lang w:eastAsia="pl-PL"/>
        </w:rPr>
        <w:t xml:space="preserve">nr </w:t>
      </w:r>
      <w:r w:rsidRPr="00F22C48">
        <w:rPr>
          <w:rFonts w:ascii="Calibri" w:hAnsi="Calibri" w:cs="Calibri"/>
          <w:b/>
          <w:bCs/>
          <w:sz w:val="24"/>
          <w:szCs w:val="24"/>
        </w:rPr>
        <w:t>OSIR/ZP/</w:t>
      </w:r>
      <w:r>
        <w:rPr>
          <w:rFonts w:ascii="Calibri" w:hAnsi="Calibri" w:cs="Calibri"/>
          <w:b/>
          <w:bCs/>
          <w:sz w:val="24"/>
          <w:szCs w:val="24"/>
        </w:rPr>
        <w:t xml:space="preserve">    ………….</w:t>
      </w:r>
      <w:r w:rsidRPr="00F22C48">
        <w:rPr>
          <w:rFonts w:ascii="Calibri" w:hAnsi="Calibri" w:cs="Calibri"/>
          <w:b/>
          <w:bCs/>
          <w:sz w:val="24"/>
          <w:szCs w:val="24"/>
        </w:rPr>
        <w:t>/202</w:t>
      </w:r>
      <w:r>
        <w:rPr>
          <w:rFonts w:ascii="Calibri" w:hAnsi="Calibri" w:cs="Calibri"/>
          <w:b/>
          <w:bCs/>
          <w:sz w:val="24"/>
          <w:szCs w:val="24"/>
        </w:rPr>
        <w:t>4</w:t>
      </w:r>
      <w:r w:rsidRPr="00F22C48">
        <w:rPr>
          <w:rFonts w:ascii="Calibri" w:hAnsi="Calibri" w:cs="Calibri"/>
          <w:b/>
          <w:bCs/>
          <w:sz w:val="24"/>
          <w:szCs w:val="24"/>
        </w:rPr>
        <w:t>r.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22C4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22C48">
        <w:rPr>
          <w:rFonts w:ascii="Calibri" w:hAnsi="Calibri" w:cs="Calibri"/>
          <w:sz w:val="24"/>
          <w:szCs w:val="24"/>
        </w:rPr>
        <w:t>– należy wskazać numer  zadania poprzez wpisanie je</w:t>
      </w:r>
      <w:r>
        <w:rPr>
          <w:rFonts w:ascii="Calibri" w:hAnsi="Calibri" w:cs="Calibri"/>
          <w:sz w:val="24"/>
          <w:szCs w:val="24"/>
        </w:rPr>
        <w:t xml:space="preserve">go </w:t>
      </w:r>
      <w:r w:rsidRPr="00F22C48">
        <w:rPr>
          <w:rFonts w:ascii="Calibri" w:hAnsi="Calibri" w:cs="Calibri"/>
          <w:sz w:val="24"/>
          <w:szCs w:val="24"/>
        </w:rPr>
        <w:t>numeru.</w:t>
      </w:r>
    </w:p>
    <w:p w:rsidR="00D33A74" w:rsidRPr="00C37CD9" w:rsidRDefault="00D33A74" w:rsidP="00D33A74">
      <w:pPr>
        <w:suppressAutoHyphens w:val="0"/>
        <w:autoSpaceDE w:val="0"/>
        <w:autoSpaceDN w:val="0"/>
        <w:adjustRightInd w:val="0"/>
        <w:spacing w:after="22" w:line="276" w:lineRule="auto"/>
        <w:jc w:val="both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C37CD9">
        <w:rPr>
          <w:rFonts w:ascii="Calibri" w:hAnsi="Calibri" w:cs="Calibri"/>
          <w:color w:val="000000"/>
          <w:sz w:val="24"/>
          <w:szCs w:val="24"/>
          <w:lang w:eastAsia="pl-PL"/>
        </w:rPr>
        <w:t xml:space="preserve">6. W przypadku, gdy wykonawca wnosi zabezpieczenie w formie gwarancji bankowej, gwarancji ubezpieczeniowej lub poręczenia, treść gwarancji/poręczenia powinna wskazywać </w:t>
      </w:r>
      <w:r w:rsidRPr="00C37CD9">
        <w:rPr>
          <w:rFonts w:ascii="Calibri" w:hAnsi="Calibri" w:cs="Calibri"/>
          <w:b/>
          <w:bCs/>
          <w:color w:val="000000"/>
          <w:sz w:val="24"/>
          <w:szCs w:val="24"/>
          <w:lang w:eastAsia="pl-PL"/>
        </w:rPr>
        <w:t xml:space="preserve">Gminę Miasto Świnoujście - Ośrodek Sportu i Rekreacji „Wyspiarz” </w:t>
      </w:r>
      <w:r w:rsidRPr="00C37CD9">
        <w:rPr>
          <w:rFonts w:ascii="Calibri" w:hAnsi="Calibri" w:cs="Calibri"/>
          <w:color w:val="000000"/>
          <w:sz w:val="24"/>
          <w:szCs w:val="24"/>
          <w:lang w:eastAsia="pl-PL"/>
        </w:rPr>
        <w:t xml:space="preserve">jako beneficjenta gwarancji/poręczenia. </w:t>
      </w:r>
    </w:p>
    <w:p w:rsidR="00D33A74" w:rsidRDefault="00D33A74" w:rsidP="00D33A74">
      <w:pPr>
        <w:suppressAutoHyphens w:val="0"/>
        <w:autoSpaceDE w:val="0"/>
        <w:autoSpaceDN w:val="0"/>
        <w:adjustRightInd w:val="0"/>
        <w:spacing w:after="22" w:line="276" w:lineRule="auto"/>
        <w:jc w:val="both"/>
        <w:rPr>
          <w:rFonts w:ascii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7. </w:t>
      </w:r>
      <w:r w:rsidRPr="00BC04FC">
        <w:rPr>
          <w:rFonts w:ascii="Calibri" w:hAnsi="Calibri" w:cs="Calibri"/>
          <w:color w:val="000000"/>
          <w:sz w:val="24"/>
          <w:szCs w:val="24"/>
          <w:lang w:eastAsia="pl-PL"/>
        </w:rPr>
        <w:t>Zabezpieczenie należytego wykonania umowy wniesione w formie gwarancji lub poręczeń powinny w swej treści mieć wymienionych wszystkich wykonawców wspólnie ubiegających się o udzielenie zamówienia publicznego, tj. członków konsorcjum/spółki cywilnej.</w:t>
      </w:r>
    </w:p>
    <w:p w:rsidR="00D33A74" w:rsidRPr="00C37CD9" w:rsidRDefault="00D33A74" w:rsidP="00D33A74">
      <w:pPr>
        <w:suppressAutoHyphens w:val="0"/>
        <w:autoSpaceDE w:val="0"/>
        <w:autoSpaceDN w:val="0"/>
        <w:adjustRightInd w:val="0"/>
        <w:spacing w:after="22" w:line="276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color w:val="000000"/>
          <w:sz w:val="24"/>
          <w:szCs w:val="24"/>
          <w:lang w:eastAsia="pl-PL"/>
        </w:rPr>
        <w:t>8</w:t>
      </w:r>
      <w:r w:rsidRPr="00C37CD9">
        <w:rPr>
          <w:rFonts w:ascii="Calibri" w:hAnsi="Calibri" w:cs="Calibri"/>
          <w:color w:val="000000"/>
          <w:sz w:val="24"/>
          <w:szCs w:val="24"/>
          <w:lang w:eastAsia="pl-PL"/>
        </w:rPr>
        <w:t xml:space="preserve">. W przypadku, gdy wykonawca wnosi zabezpieczenie w formie gwarancji bankowej, gwarancji ubezpieczeniowej lub poręczenia, gwarancje/poręczenia te podlegać muszą prawu polskiemu; wszystkie spory odnośnie gwarancji/poręczeń będą rozstrzygane </w:t>
      </w:r>
      <w:r w:rsidRPr="00C37CD9">
        <w:rPr>
          <w:rFonts w:ascii="Calibri" w:hAnsi="Calibri" w:cs="Calibri"/>
          <w:sz w:val="24"/>
          <w:szCs w:val="24"/>
          <w:lang w:eastAsia="pl-PL"/>
        </w:rPr>
        <w:t xml:space="preserve">zgodnie </w:t>
      </w:r>
      <w:r>
        <w:rPr>
          <w:rFonts w:ascii="Calibri" w:hAnsi="Calibri" w:cs="Calibri"/>
          <w:sz w:val="24"/>
          <w:szCs w:val="24"/>
          <w:lang w:eastAsia="pl-PL"/>
        </w:rPr>
        <w:br/>
      </w:r>
      <w:r w:rsidRPr="00C37CD9">
        <w:rPr>
          <w:rFonts w:ascii="Calibri" w:hAnsi="Calibri" w:cs="Calibri"/>
          <w:sz w:val="24"/>
          <w:szCs w:val="24"/>
          <w:lang w:eastAsia="pl-PL"/>
        </w:rPr>
        <w:t xml:space="preserve">z prawem polskim i poddane jurysdykcji sądów polskich. </w:t>
      </w:r>
    </w:p>
    <w:p w:rsidR="00D33A74" w:rsidRPr="00C37CD9" w:rsidRDefault="00D33A74" w:rsidP="00D33A74">
      <w:pPr>
        <w:suppressAutoHyphens w:val="0"/>
        <w:autoSpaceDE w:val="0"/>
        <w:autoSpaceDN w:val="0"/>
        <w:adjustRightInd w:val="0"/>
        <w:spacing w:after="22" w:line="276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9</w:t>
      </w:r>
      <w:r w:rsidRPr="00C37CD9">
        <w:rPr>
          <w:rFonts w:ascii="Calibri" w:hAnsi="Calibri" w:cs="Calibri"/>
          <w:sz w:val="24"/>
          <w:szCs w:val="24"/>
          <w:lang w:eastAsia="pl-PL"/>
        </w:rPr>
        <w:t xml:space="preserve">. W przypadku, gdy wykonawca wnosi zabezpieczenie w formie gwarancji bankowej, gwarancji ubezpieczeniowej lub poręczenia, z treści tych gwarancji/poręczeń musi </w:t>
      </w:r>
      <w:r>
        <w:rPr>
          <w:rFonts w:ascii="Calibri" w:hAnsi="Calibri" w:cs="Calibri"/>
          <w:sz w:val="24"/>
          <w:szCs w:val="24"/>
          <w:lang w:eastAsia="pl-PL"/>
        </w:rPr>
        <w:br/>
      </w:r>
      <w:r w:rsidRPr="00C37CD9">
        <w:rPr>
          <w:rFonts w:ascii="Calibri" w:hAnsi="Calibri" w:cs="Calibri"/>
          <w:sz w:val="24"/>
          <w:szCs w:val="24"/>
          <w:lang w:eastAsia="pl-PL"/>
        </w:rPr>
        <w:t xml:space="preserve">w szczególności jednoznacznie wynikać: </w:t>
      </w:r>
    </w:p>
    <w:p w:rsidR="00D33A74" w:rsidRPr="00C37CD9" w:rsidRDefault="00D33A74" w:rsidP="00D33A74">
      <w:pPr>
        <w:suppressAutoHyphens w:val="0"/>
        <w:autoSpaceDE w:val="0"/>
        <w:autoSpaceDN w:val="0"/>
        <w:adjustRightInd w:val="0"/>
        <w:spacing w:after="22" w:line="276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C37CD9">
        <w:rPr>
          <w:rFonts w:ascii="Calibri" w:hAnsi="Calibri" w:cs="Calibri"/>
          <w:sz w:val="24"/>
          <w:szCs w:val="24"/>
          <w:lang w:eastAsia="pl-PL"/>
        </w:rPr>
        <w:t xml:space="preserve">a) zobowiązanie gwaranta/poręczyciela do zapłaty do wysokości określonej </w:t>
      </w:r>
      <w:r>
        <w:rPr>
          <w:rFonts w:ascii="Calibri" w:hAnsi="Calibri" w:cs="Calibri"/>
          <w:sz w:val="24"/>
          <w:szCs w:val="24"/>
          <w:lang w:eastAsia="pl-PL"/>
        </w:rPr>
        <w:br/>
      </w:r>
      <w:r w:rsidRPr="00C37CD9">
        <w:rPr>
          <w:rFonts w:ascii="Calibri" w:hAnsi="Calibri" w:cs="Calibri"/>
          <w:sz w:val="24"/>
          <w:szCs w:val="24"/>
          <w:lang w:eastAsia="pl-PL"/>
        </w:rPr>
        <w:t xml:space="preserve">w gwarancji/poręczeniu kwoty, </w:t>
      </w:r>
      <w:r w:rsidRPr="00C37CD9">
        <w:rPr>
          <w:rFonts w:ascii="Calibri" w:hAnsi="Calibri" w:cs="Calibri"/>
          <w:b/>
          <w:bCs/>
          <w:sz w:val="24"/>
          <w:szCs w:val="24"/>
          <w:lang w:eastAsia="pl-PL"/>
        </w:rPr>
        <w:t>nieodwołalnie i bezwarunkowo</w:t>
      </w:r>
      <w:r w:rsidRPr="00C37CD9">
        <w:rPr>
          <w:rFonts w:ascii="Calibri" w:hAnsi="Calibri" w:cs="Calibri"/>
          <w:sz w:val="24"/>
          <w:szCs w:val="24"/>
          <w:lang w:eastAsia="pl-PL"/>
        </w:rPr>
        <w:t xml:space="preserve">, na pierwsze żądanie beneficjenta gwarancji/poręczenia zawierające oświadczenie, że zaistniały okoliczności związane z niewykonaniem lub nienależytym wykonaniem umowy, </w:t>
      </w:r>
    </w:p>
    <w:p w:rsidR="00D33A74" w:rsidRPr="00C37CD9" w:rsidRDefault="00D33A74" w:rsidP="00D33A74">
      <w:pPr>
        <w:suppressAutoHyphens w:val="0"/>
        <w:autoSpaceDE w:val="0"/>
        <w:autoSpaceDN w:val="0"/>
        <w:adjustRightInd w:val="0"/>
        <w:spacing w:after="22" w:line="276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C37CD9">
        <w:rPr>
          <w:rFonts w:ascii="Calibri" w:hAnsi="Calibri" w:cs="Calibri"/>
          <w:sz w:val="24"/>
          <w:szCs w:val="24"/>
          <w:lang w:eastAsia="pl-PL"/>
        </w:rPr>
        <w:t xml:space="preserve">b) zobowiązanie gwaranta/poręczyciela do zapłaty do wysokości określonej </w:t>
      </w:r>
      <w:r>
        <w:rPr>
          <w:rFonts w:ascii="Calibri" w:hAnsi="Calibri" w:cs="Calibri"/>
          <w:sz w:val="24"/>
          <w:szCs w:val="24"/>
          <w:lang w:eastAsia="pl-PL"/>
        </w:rPr>
        <w:br/>
      </w:r>
      <w:r w:rsidRPr="00C37CD9">
        <w:rPr>
          <w:rFonts w:ascii="Calibri" w:hAnsi="Calibri" w:cs="Calibri"/>
          <w:sz w:val="24"/>
          <w:szCs w:val="24"/>
          <w:lang w:eastAsia="pl-PL"/>
        </w:rPr>
        <w:t xml:space="preserve">w gwarancji/poręczeniu kwoty, </w:t>
      </w:r>
      <w:r w:rsidRPr="00C37CD9">
        <w:rPr>
          <w:rFonts w:ascii="Calibri" w:hAnsi="Calibri" w:cs="Calibri"/>
          <w:b/>
          <w:bCs/>
          <w:sz w:val="24"/>
          <w:szCs w:val="24"/>
          <w:lang w:eastAsia="pl-PL"/>
        </w:rPr>
        <w:t>nieodwołalnie i bezwarunkowo</w:t>
      </w:r>
      <w:r w:rsidRPr="00C37CD9">
        <w:rPr>
          <w:rFonts w:ascii="Calibri" w:hAnsi="Calibri" w:cs="Calibri"/>
          <w:sz w:val="24"/>
          <w:szCs w:val="24"/>
          <w:lang w:eastAsia="pl-PL"/>
        </w:rPr>
        <w:t xml:space="preserve">, na pierwsze żądanie beneficjenta gwarancji/poręczenia zawierające oświadczenie, że wykonawca nie wykonał zobowiązania, wynikającego z umowy, </w:t>
      </w:r>
    </w:p>
    <w:p w:rsidR="00D33A74" w:rsidRPr="00C37CD9" w:rsidRDefault="00D33A74" w:rsidP="00D33A74">
      <w:pPr>
        <w:suppressAutoHyphens w:val="0"/>
        <w:autoSpaceDE w:val="0"/>
        <w:autoSpaceDN w:val="0"/>
        <w:adjustRightInd w:val="0"/>
        <w:spacing w:after="22" w:line="276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C37CD9">
        <w:rPr>
          <w:rFonts w:ascii="Calibri" w:hAnsi="Calibri" w:cs="Calibri"/>
          <w:sz w:val="24"/>
          <w:szCs w:val="24"/>
          <w:lang w:eastAsia="pl-PL"/>
        </w:rPr>
        <w:t xml:space="preserve">c) termin obowiązywania gwarancji/poręczenia. </w:t>
      </w:r>
    </w:p>
    <w:p w:rsidR="00D33A74" w:rsidRPr="00C37CD9" w:rsidRDefault="00D33A74" w:rsidP="00D33A74">
      <w:pPr>
        <w:suppressAutoHyphens w:val="0"/>
        <w:autoSpaceDE w:val="0"/>
        <w:autoSpaceDN w:val="0"/>
        <w:adjustRightInd w:val="0"/>
        <w:spacing w:after="22" w:line="276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C37CD9">
        <w:rPr>
          <w:rFonts w:ascii="Calibri" w:hAnsi="Calibri" w:cs="Calibri"/>
          <w:sz w:val="24"/>
          <w:szCs w:val="24"/>
          <w:lang w:eastAsia="pl-PL"/>
        </w:rPr>
        <w:t xml:space="preserve">9. Szczegółowe zasady dotyczące zabezpieczenia należytego wykonania umowy zostały określone we wzorze umowy. </w:t>
      </w:r>
    </w:p>
    <w:p w:rsidR="00D33A74" w:rsidRPr="00C37CD9" w:rsidRDefault="00D33A74" w:rsidP="00D33A74">
      <w:pPr>
        <w:suppressAutoHyphens w:val="0"/>
        <w:autoSpaceDE w:val="0"/>
        <w:autoSpaceDN w:val="0"/>
        <w:adjustRightInd w:val="0"/>
        <w:spacing w:after="22" w:line="276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C37CD9">
        <w:rPr>
          <w:rFonts w:ascii="Calibri" w:hAnsi="Calibri" w:cs="Calibri"/>
          <w:sz w:val="24"/>
          <w:szCs w:val="24"/>
          <w:lang w:eastAsia="pl-PL"/>
        </w:rPr>
        <w:t xml:space="preserve">10. W treści gwarancji bankowej/ubezpieczeniowej nie może znajdować się zapis </w:t>
      </w:r>
      <w:r>
        <w:rPr>
          <w:rFonts w:ascii="Calibri" w:hAnsi="Calibri" w:cs="Calibri"/>
          <w:sz w:val="24"/>
          <w:szCs w:val="24"/>
          <w:lang w:eastAsia="pl-PL"/>
        </w:rPr>
        <w:br/>
      </w:r>
      <w:r w:rsidRPr="00C37CD9">
        <w:rPr>
          <w:rFonts w:ascii="Calibri" w:hAnsi="Calibri" w:cs="Calibri"/>
          <w:sz w:val="24"/>
          <w:szCs w:val="24"/>
          <w:lang w:eastAsia="pl-PL"/>
        </w:rPr>
        <w:t xml:space="preserve">o konieczności dostarczenia gwarantowi oświadczenia zamawiającego, że przed zwróceniem się do gwaranta zamawiający wezwał wykonawcę do wykonania/należytego wykonania umowy, ani zapis o konieczności przedłożenia kopii tychże wezwań wraz z potwierdzeniem ich wysłania. </w:t>
      </w:r>
    </w:p>
    <w:p w:rsidR="00D33A74" w:rsidRPr="00C37CD9" w:rsidRDefault="00D33A74" w:rsidP="00D33A74">
      <w:pPr>
        <w:suppressAutoHyphens w:val="0"/>
        <w:autoSpaceDE w:val="0"/>
        <w:autoSpaceDN w:val="0"/>
        <w:adjustRightInd w:val="0"/>
        <w:spacing w:after="22" w:line="276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C37CD9">
        <w:rPr>
          <w:rFonts w:ascii="Calibri" w:hAnsi="Calibri" w:cs="Calibri"/>
          <w:sz w:val="24"/>
          <w:szCs w:val="24"/>
          <w:lang w:eastAsia="pl-PL"/>
        </w:rPr>
        <w:t xml:space="preserve">11. Treść oświadczenia zawartego w gwarancji lub w poręczeniu musi zostać zaakceptowana przez zamawiającego przed podpisaniem umowy. </w:t>
      </w:r>
    </w:p>
    <w:p w:rsidR="00D33A74" w:rsidRPr="00C37CD9" w:rsidRDefault="00D33A74" w:rsidP="00D33A7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C37CD9">
        <w:rPr>
          <w:rFonts w:ascii="Calibri" w:hAnsi="Calibri" w:cs="Calibri"/>
          <w:sz w:val="24"/>
          <w:szCs w:val="24"/>
          <w:lang w:eastAsia="pl-PL"/>
        </w:rPr>
        <w:t xml:space="preserve">12. Zabezpieczenie wnoszone w formie innej niż w pieniądzu powinno być dostarczone </w:t>
      </w:r>
      <w:r>
        <w:rPr>
          <w:rFonts w:ascii="Calibri" w:hAnsi="Calibri" w:cs="Calibri"/>
          <w:sz w:val="24"/>
          <w:szCs w:val="24"/>
          <w:lang w:eastAsia="pl-PL"/>
        </w:rPr>
        <w:br/>
      </w:r>
      <w:r w:rsidRPr="00C37CD9">
        <w:rPr>
          <w:rFonts w:ascii="Calibri" w:hAnsi="Calibri" w:cs="Calibri"/>
          <w:sz w:val="24"/>
          <w:szCs w:val="24"/>
          <w:lang w:eastAsia="pl-PL"/>
        </w:rPr>
        <w:t xml:space="preserve">w formie oryginału, przez wykonawcę do siedziby zamawiającego, najpóźniej w dniu podpisania umowy – do chwili jej podpisania. </w:t>
      </w:r>
    </w:p>
    <w:p w:rsidR="00D33A74" w:rsidRDefault="00D33A74" w:rsidP="00D33A74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3"/>
          <w:szCs w:val="23"/>
          <w:lang w:eastAsia="pl-PL"/>
        </w:rPr>
      </w:pPr>
    </w:p>
    <w:p w:rsidR="00D33A74" w:rsidRDefault="00D33A74" w:rsidP="00D33A74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3"/>
          <w:szCs w:val="23"/>
          <w:lang w:eastAsia="pl-PL"/>
        </w:rPr>
      </w:pPr>
    </w:p>
    <w:tbl>
      <w:tblPr>
        <w:tblW w:w="9214" w:type="dxa"/>
        <w:tblInd w:w="-34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214"/>
      </w:tblGrid>
      <w:tr w:rsidR="00D33A74" w:rsidRPr="00CF410F" w:rsidTr="008D704F">
        <w:trPr>
          <w:trHeight w:val="54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33A74" w:rsidRPr="00CF410F" w:rsidRDefault="00D33A74" w:rsidP="008D704F">
            <w:pPr>
              <w:widowControl w:val="0"/>
              <w:autoSpaceDE w:val="0"/>
              <w:spacing w:line="276" w:lineRule="auto"/>
              <w:ind w:left="599" w:hanging="599"/>
              <w:rPr>
                <w:rFonts w:ascii="Calibri" w:hAnsi="Calibri" w:cs="Calibri"/>
              </w:rPr>
            </w:pPr>
            <w:bookmarkStart w:id="28" w:name="_Hlk63023138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 xml:space="preserve">XVIII. </w:t>
            </w:r>
            <w:bookmarkStart w:id="29" w:name="_Hlk63023862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Śr</w:t>
            </w:r>
            <w:r w:rsidRPr="00CF410F">
              <w:rPr>
                <w:rFonts w:ascii="Calibri" w:hAnsi="Calibri" w:cs="Calibri"/>
                <w:b/>
                <w:bCs/>
                <w:sz w:val="24"/>
                <w:szCs w:val="24"/>
              </w:rPr>
              <w:t>odk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r w:rsidRPr="00CF410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ochrony prawnej przysługując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  <w:r w:rsidRPr="00CF410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Wykonawcy </w:t>
            </w:r>
            <w:bookmarkEnd w:id="29"/>
          </w:p>
        </w:tc>
      </w:tr>
      <w:bookmarkEnd w:id="28"/>
    </w:tbl>
    <w:p w:rsidR="00D33A74" w:rsidRPr="00590280" w:rsidRDefault="00D33A74" w:rsidP="00D33A74">
      <w:pPr>
        <w:widowControl w:val="0"/>
        <w:tabs>
          <w:tab w:val="left" w:pos="426"/>
        </w:tabs>
        <w:autoSpaceDE w:val="0"/>
        <w:spacing w:line="276" w:lineRule="auto"/>
        <w:jc w:val="both"/>
        <w:rPr>
          <w:rFonts w:ascii="Calibri" w:hAnsi="Calibri" w:cs="Calibri"/>
          <w:b/>
          <w:bCs/>
          <w:sz w:val="24"/>
          <w:szCs w:val="24"/>
          <w:highlight w:val="yellow"/>
        </w:rPr>
      </w:pPr>
    </w:p>
    <w:p w:rsidR="00D33A74" w:rsidRPr="00590280" w:rsidRDefault="00D33A74" w:rsidP="00D33A74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590280">
        <w:rPr>
          <w:rFonts w:ascii="Calibri" w:hAnsi="Calibri" w:cs="Calibri"/>
          <w:sz w:val="24"/>
          <w:szCs w:val="24"/>
        </w:rPr>
        <w:t xml:space="preserve">1. </w:t>
      </w:r>
      <w:r w:rsidRPr="00590280">
        <w:rPr>
          <w:rFonts w:ascii="Calibri" w:hAnsi="Calibri" w:cs="Calibri"/>
          <w:sz w:val="24"/>
          <w:szCs w:val="24"/>
        </w:rPr>
        <w:tab/>
        <w:t xml:space="preserve">Wykonawcy oraz innemu podmiotowi, jeżeli ma lub miał interes w uzyskaniu zamówienia oraz poniósł lub może ponieść szkodę w wyniku naruszenia przez zamawiającego przepisów ustawy, przysługują środki ochrony prawnej (odwołanie </w:t>
      </w:r>
      <w:r>
        <w:rPr>
          <w:rFonts w:ascii="Calibri" w:hAnsi="Calibri" w:cs="Calibri"/>
          <w:sz w:val="24"/>
          <w:szCs w:val="24"/>
        </w:rPr>
        <w:br/>
      </w:r>
      <w:r w:rsidRPr="00590280">
        <w:rPr>
          <w:rFonts w:ascii="Calibri" w:hAnsi="Calibri" w:cs="Calibri"/>
          <w:sz w:val="24"/>
          <w:szCs w:val="24"/>
        </w:rPr>
        <w:t xml:space="preserve">i skarga) przewidziane w Dziale IX ustawy </w:t>
      </w:r>
      <w:proofErr w:type="spellStart"/>
      <w:r w:rsidRPr="00590280">
        <w:rPr>
          <w:rFonts w:ascii="Calibri" w:hAnsi="Calibri" w:cs="Calibri"/>
          <w:sz w:val="24"/>
          <w:szCs w:val="24"/>
        </w:rPr>
        <w:t>pzp</w:t>
      </w:r>
      <w:proofErr w:type="spellEnd"/>
      <w:r w:rsidRPr="00590280">
        <w:rPr>
          <w:rFonts w:ascii="Calibri" w:hAnsi="Calibri" w:cs="Calibri"/>
          <w:sz w:val="24"/>
          <w:szCs w:val="24"/>
        </w:rPr>
        <w:t>.</w:t>
      </w:r>
    </w:p>
    <w:p w:rsidR="00D33A74" w:rsidRPr="00590280" w:rsidRDefault="00D33A74" w:rsidP="00D33A74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590280">
        <w:rPr>
          <w:rFonts w:ascii="Calibri" w:hAnsi="Calibri" w:cs="Calibri"/>
          <w:sz w:val="24"/>
          <w:szCs w:val="24"/>
        </w:rPr>
        <w:t xml:space="preserve">2. </w:t>
      </w:r>
      <w:r w:rsidRPr="00590280">
        <w:rPr>
          <w:rFonts w:ascii="Calibri" w:hAnsi="Calibri" w:cs="Calibri"/>
          <w:sz w:val="24"/>
          <w:szCs w:val="24"/>
        </w:rPr>
        <w:tab/>
        <w:t xml:space="preserve">Środki ochrony prawnej wobec ogłoszenia wszczynającego postępowanie o udzielenie zamówienia oraz dokumentów zamówienia przysługują również organizacjom wpisanym na listę, o której mowa w art. 469 pkt 15 ustawy, oraz Rzecznikowi Małych i Średnich Przedsiębiorców. </w:t>
      </w:r>
    </w:p>
    <w:p w:rsidR="00D33A74" w:rsidRPr="00590280" w:rsidRDefault="00D33A74" w:rsidP="00D33A74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590280">
        <w:rPr>
          <w:rFonts w:ascii="Calibri" w:hAnsi="Calibri" w:cs="Calibri"/>
          <w:sz w:val="24"/>
          <w:szCs w:val="24"/>
        </w:rPr>
        <w:t xml:space="preserve">3. </w:t>
      </w:r>
      <w:r w:rsidRPr="00590280">
        <w:rPr>
          <w:rFonts w:ascii="Calibri" w:hAnsi="Calibri" w:cs="Calibri"/>
          <w:sz w:val="24"/>
          <w:szCs w:val="24"/>
        </w:rPr>
        <w:tab/>
        <w:t xml:space="preserve">Odwołanie przysługuje na: </w:t>
      </w:r>
    </w:p>
    <w:p w:rsidR="00D33A74" w:rsidRPr="00590280" w:rsidRDefault="00D33A74" w:rsidP="00D33A74">
      <w:p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590280">
        <w:rPr>
          <w:rFonts w:ascii="Calibri" w:hAnsi="Calibri" w:cs="Calibri"/>
          <w:sz w:val="24"/>
          <w:szCs w:val="24"/>
        </w:rPr>
        <w:t xml:space="preserve">1) </w:t>
      </w:r>
      <w:r w:rsidRPr="00590280">
        <w:rPr>
          <w:rFonts w:ascii="Calibri" w:hAnsi="Calibri" w:cs="Calibri"/>
          <w:sz w:val="24"/>
          <w:szCs w:val="24"/>
        </w:rPr>
        <w:tab/>
        <w:t xml:space="preserve">niezgodną z przepisami ustawy czynność zamawiającego, podjętą w postępowaniu </w:t>
      </w:r>
      <w:r>
        <w:rPr>
          <w:rFonts w:ascii="Calibri" w:hAnsi="Calibri" w:cs="Calibri"/>
          <w:sz w:val="24"/>
          <w:szCs w:val="24"/>
        </w:rPr>
        <w:br/>
      </w:r>
      <w:r w:rsidRPr="00590280">
        <w:rPr>
          <w:rFonts w:ascii="Calibri" w:hAnsi="Calibri" w:cs="Calibri"/>
          <w:sz w:val="24"/>
          <w:szCs w:val="24"/>
        </w:rPr>
        <w:t xml:space="preserve">o udzielenie zamówienia, w tym na projektowane postanowienie umowy; </w:t>
      </w:r>
    </w:p>
    <w:p w:rsidR="00D33A74" w:rsidRPr="00590280" w:rsidRDefault="00D33A74" w:rsidP="00D33A74">
      <w:p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590280">
        <w:rPr>
          <w:rFonts w:ascii="Calibri" w:hAnsi="Calibri" w:cs="Calibri"/>
          <w:sz w:val="24"/>
          <w:szCs w:val="24"/>
        </w:rPr>
        <w:t xml:space="preserve">2) </w:t>
      </w:r>
      <w:r w:rsidRPr="00590280">
        <w:rPr>
          <w:rFonts w:ascii="Calibri" w:hAnsi="Calibri" w:cs="Calibri"/>
          <w:sz w:val="24"/>
          <w:szCs w:val="24"/>
        </w:rPr>
        <w:tab/>
        <w:t xml:space="preserve">zaniechanie czynności w postępowaniu o udzielenie zamówienia, do której zamawiający był obowiązany na podstawie ustawy; </w:t>
      </w:r>
    </w:p>
    <w:p w:rsidR="00D33A74" w:rsidRPr="00590280" w:rsidRDefault="00D33A74" w:rsidP="00D33A74">
      <w:p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590280">
        <w:rPr>
          <w:rFonts w:ascii="Calibri" w:hAnsi="Calibri" w:cs="Calibri"/>
          <w:sz w:val="24"/>
          <w:szCs w:val="24"/>
        </w:rPr>
        <w:t xml:space="preserve">3) </w:t>
      </w:r>
      <w:r w:rsidRPr="00590280">
        <w:rPr>
          <w:rFonts w:ascii="Calibri" w:hAnsi="Calibri" w:cs="Calibri"/>
          <w:sz w:val="24"/>
          <w:szCs w:val="24"/>
        </w:rPr>
        <w:tab/>
        <w:t xml:space="preserve">zaniechanie przeprowadzenia postępowania o udzielenie zamówienia, mimo </w:t>
      </w:r>
      <w:r>
        <w:rPr>
          <w:rFonts w:ascii="Calibri" w:hAnsi="Calibri" w:cs="Calibri"/>
          <w:sz w:val="24"/>
          <w:szCs w:val="24"/>
        </w:rPr>
        <w:br/>
      </w:r>
      <w:r w:rsidRPr="00590280">
        <w:rPr>
          <w:rFonts w:ascii="Calibri" w:hAnsi="Calibri" w:cs="Calibri"/>
          <w:sz w:val="24"/>
          <w:szCs w:val="24"/>
        </w:rPr>
        <w:t xml:space="preserve">że zamawiający był do tego obowiązany. </w:t>
      </w:r>
    </w:p>
    <w:p w:rsidR="00D33A74" w:rsidRPr="00590280" w:rsidRDefault="00D33A74" w:rsidP="00D33A74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590280">
        <w:rPr>
          <w:rFonts w:ascii="Calibri" w:hAnsi="Calibri" w:cs="Calibri"/>
          <w:sz w:val="24"/>
          <w:szCs w:val="24"/>
        </w:rPr>
        <w:t xml:space="preserve">4. </w:t>
      </w:r>
      <w:r w:rsidRPr="00590280">
        <w:rPr>
          <w:rFonts w:ascii="Calibri" w:hAnsi="Calibri" w:cs="Calibri"/>
          <w:sz w:val="24"/>
          <w:szCs w:val="24"/>
        </w:rPr>
        <w:tab/>
        <w:t xml:space="preserve">Odwołanie wnosi się do Prezesa Krajowej Izby Odwoławczej, zwanej dalej Izbą. Odwołujący przekazuje zamawiającemu odwołanie wniesione w formie elektronicznej albo postaci elektronicznej albo kopię tego odwołania, jeżeli zostało ono wniesione </w:t>
      </w:r>
      <w:r>
        <w:rPr>
          <w:rFonts w:ascii="Calibri" w:hAnsi="Calibri" w:cs="Calibri"/>
          <w:sz w:val="24"/>
          <w:szCs w:val="24"/>
        </w:rPr>
        <w:br/>
      </w:r>
      <w:r w:rsidRPr="00590280">
        <w:rPr>
          <w:rFonts w:ascii="Calibri" w:hAnsi="Calibri" w:cs="Calibri"/>
          <w:sz w:val="24"/>
          <w:szCs w:val="24"/>
        </w:rPr>
        <w:t xml:space="preserve">w formie pisemnej (np. na Platformie Zakupowej), przed upływem terminu </w:t>
      </w:r>
      <w:r>
        <w:rPr>
          <w:rFonts w:ascii="Calibri" w:hAnsi="Calibri" w:cs="Calibri"/>
          <w:sz w:val="24"/>
          <w:szCs w:val="24"/>
        </w:rPr>
        <w:br/>
      </w:r>
      <w:r w:rsidRPr="00590280">
        <w:rPr>
          <w:rFonts w:ascii="Calibri" w:hAnsi="Calibri" w:cs="Calibri"/>
          <w:sz w:val="24"/>
          <w:szCs w:val="24"/>
        </w:rPr>
        <w:t xml:space="preserve">do wniesienia odwołania w taki sposób, aby mógł on zapoznać się z jego treścią przed upływem tego terminu. </w:t>
      </w:r>
    </w:p>
    <w:p w:rsidR="00D33A74" w:rsidRPr="00590280" w:rsidRDefault="00D33A74" w:rsidP="00D33A74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590280">
        <w:rPr>
          <w:rFonts w:ascii="Calibri" w:hAnsi="Calibri" w:cs="Calibri"/>
          <w:sz w:val="24"/>
          <w:szCs w:val="24"/>
        </w:rPr>
        <w:t xml:space="preserve">5. </w:t>
      </w:r>
      <w:r w:rsidRPr="00590280">
        <w:rPr>
          <w:rFonts w:ascii="Calibri" w:hAnsi="Calibri" w:cs="Calibri"/>
          <w:sz w:val="24"/>
          <w:szCs w:val="24"/>
        </w:rPr>
        <w:tab/>
        <w:t xml:space="preserve"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:rsidR="00D33A74" w:rsidRPr="00590280" w:rsidRDefault="00D33A74" w:rsidP="00D33A74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590280">
        <w:rPr>
          <w:rFonts w:ascii="Calibri" w:hAnsi="Calibri" w:cs="Calibri"/>
          <w:sz w:val="24"/>
          <w:szCs w:val="24"/>
        </w:rPr>
        <w:t xml:space="preserve">6. </w:t>
      </w:r>
      <w:r w:rsidRPr="00590280">
        <w:rPr>
          <w:rFonts w:ascii="Calibri" w:hAnsi="Calibri" w:cs="Calibri"/>
          <w:sz w:val="24"/>
          <w:szCs w:val="24"/>
        </w:rPr>
        <w:tab/>
        <w:t xml:space="preserve">Odwołanie wnosi się w terminie: </w:t>
      </w:r>
    </w:p>
    <w:p w:rsidR="00D33A74" w:rsidRPr="00590280" w:rsidRDefault="00D33A74" w:rsidP="00D33A74">
      <w:p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590280">
        <w:rPr>
          <w:rFonts w:ascii="Calibri" w:hAnsi="Calibri" w:cs="Calibri"/>
          <w:sz w:val="24"/>
          <w:szCs w:val="24"/>
        </w:rPr>
        <w:t xml:space="preserve">1) </w:t>
      </w:r>
      <w:r w:rsidRPr="0059028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10</w:t>
      </w:r>
      <w:r w:rsidRPr="00590280">
        <w:rPr>
          <w:rFonts w:ascii="Calibri" w:hAnsi="Calibri" w:cs="Calibri"/>
          <w:sz w:val="24"/>
          <w:szCs w:val="24"/>
        </w:rPr>
        <w:t xml:space="preserve"> dni od dnia przekazania informacji o czynności zamawiającego stanowiącej podstawę jego wniesienia, jeżeli informacja została przekazana przy użyciu środków komunikacji elektronicznej, </w:t>
      </w:r>
    </w:p>
    <w:p w:rsidR="00D33A74" w:rsidRPr="00590280" w:rsidRDefault="00D33A74" w:rsidP="00D33A74">
      <w:p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590280">
        <w:rPr>
          <w:rFonts w:ascii="Calibri" w:hAnsi="Calibri" w:cs="Calibri"/>
          <w:sz w:val="24"/>
          <w:szCs w:val="24"/>
        </w:rPr>
        <w:t xml:space="preserve">2) </w:t>
      </w:r>
      <w:r w:rsidRPr="0059028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15</w:t>
      </w:r>
      <w:r w:rsidRPr="00590280">
        <w:rPr>
          <w:rFonts w:ascii="Calibri" w:hAnsi="Calibri" w:cs="Calibri"/>
          <w:sz w:val="24"/>
          <w:szCs w:val="24"/>
        </w:rPr>
        <w:t xml:space="preserve"> dni od dnia przekazania informacji o czynności zamawiającego stanowiącej podstawę jego wniesienia, jeżeli informacja została przekazana w sposób inny niż określony w </w:t>
      </w:r>
      <w:proofErr w:type="spellStart"/>
      <w:r w:rsidRPr="00590280">
        <w:rPr>
          <w:rFonts w:ascii="Calibri" w:hAnsi="Calibri" w:cs="Calibri"/>
          <w:sz w:val="24"/>
          <w:szCs w:val="24"/>
        </w:rPr>
        <w:t>ppkt</w:t>
      </w:r>
      <w:proofErr w:type="spellEnd"/>
      <w:r w:rsidRPr="00590280">
        <w:rPr>
          <w:rFonts w:ascii="Calibri" w:hAnsi="Calibri" w:cs="Calibri"/>
          <w:sz w:val="24"/>
          <w:szCs w:val="24"/>
        </w:rPr>
        <w:t xml:space="preserve"> 1). </w:t>
      </w:r>
    </w:p>
    <w:p w:rsidR="00D33A74" w:rsidRPr="00590280" w:rsidRDefault="00D33A74" w:rsidP="00D33A74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590280">
        <w:rPr>
          <w:rFonts w:ascii="Calibri" w:hAnsi="Calibri" w:cs="Calibri"/>
          <w:sz w:val="24"/>
          <w:szCs w:val="24"/>
        </w:rPr>
        <w:t xml:space="preserve">7. Odwołanie wobec treści ogłoszenia wszczynającego postępowanie o udzielenie zamówienia lub wobec treści dokumentów zamówienia wnosi się w terminie </w:t>
      </w:r>
      <w:r w:rsidRPr="0057143E">
        <w:rPr>
          <w:rFonts w:ascii="Calibri" w:hAnsi="Calibri" w:cs="Calibri"/>
          <w:sz w:val="24"/>
          <w:szCs w:val="24"/>
        </w:rPr>
        <w:tab/>
        <w:t>10 dni od dnia publikacji ogłoszenia w Dzienniku Urzędowym Unii Europejskiej lub zamieszczenia dokumentów zamówienia na stronie internetowej, w przypadku zamówień, których wartość jest równa albo przekracza progi unijne;</w:t>
      </w:r>
      <w:r w:rsidRPr="00590280">
        <w:rPr>
          <w:rFonts w:ascii="Calibri" w:hAnsi="Calibri" w:cs="Calibri"/>
          <w:sz w:val="24"/>
          <w:szCs w:val="24"/>
        </w:rPr>
        <w:t xml:space="preserve">. </w:t>
      </w:r>
    </w:p>
    <w:p w:rsidR="00D33A74" w:rsidRPr="00590280" w:rsidRDefault="00D33A74" w:rsidP="00D33A74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590280">
        <w:rPr>
          <w:rFonts w:ascii="Calibri" w:hAnsi="Calibri" w:cs="Calibri"/>
          <w:sz w:val="24"/>
          <w:szCs w:val="24"/>
        </w:rPr>
        <w:lastRenderedPageBreak/>
        <w:t xml:space="preserve">8. </w:t>
      </w:r>
      <w:r w:rsidRPr="00590280">
        <w:rPr>
          <w:rFonts w:ascii="Calibri" w:hAnsi="Calibri" w:cs="Calibri"/>
          <w:sz w:val="24"/>
          <w:szCs w:val="24"/>
        </w:rPr>
        <w:tab/>
        <w:t xml:space="preserve">Odwołanie w przypadkach innych niż określone w pkt 6 i 7 wnosi się w terminie </w:t>
      </w:r>
      <w:r>
        <w:rPr>
          <w:rFonts w:ascii="Calibri" w:hAnsi="Calibri" w:cs="Calibri"/>
          <w:sz w:val="24"/>
          <w:szCs w:val="24"/>
        </w:rPr>
        <w:t>10</w:t>
      </w:r>
      <w:r w:rsidRPr="00590280">
        <w:rPr>
          <w:rFonts w:ascii="Calibri" w:hAnsi="Calibri" w:cs="Calibri"/>
          <w:sz w:val="24"/>
          <w:szCs w:val="24"/>
        </w:rPr>
        <w:t xml:space="preserve"> dni </w:t>
      </w:r>
      <w:r>
        <w:rPr>
          <w:rFonts w:ascii="Calibri" w:hAnsi="Calibri" w:cs="Calibri"/>
          <w:sz w:val="24"/>
          <w:szCs w:val="24"/>
        </w:rPr>
        <w:br/>
      </w:r>
      <w:r w:rsidRPr="00590280">
        <w:rPr>
          <w:rFonts w:ascii="Calibri" w:hAnsi="Calibri" w:cs="Calibri"/>
          <w:sz w:val="24"/>
          <w:szCs w:val="24"/>
        </w:rPr>
        <w:t xml:space="preserve">od dnia, w którym powzięto lub przy zachowaniu należytej staranności można było powziąć wiadomość o okolicznościach stanowiących podstawę jego wniesienia. </w:t>
      </w:r>
    </w:p>
    <w:p w:rsidR="00D33A74" w:rsidRPr="00590280" w:rsidRDefault="00D33A74" w:rsidP="00D33A74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590280">
        <w:rPr>
          <w:rFonts w:ascii="Calibri" w:hAnsi="Calibri" w:cs="Calibri"/>
          <w:sz w:val="24"/>
          <w:szCs w:val="24"/>
        </w:rPr>
        <w:t xml:space="preserve">9. </w:t>
      </w:r>
      <w:r w:rsidRPr="00590280">
        <w:rPr>
          <w:rFonts w:ascii="Calibri" w:hAnsi="Calibri" w:cs="Calibri"/>
          <w:sz w:val="24"/>
          <w:szCs w:val="24"/>
        </w:rPr>
        <w:tab/>
        <w:t xml:space="preserve">Jeżeli zamawiający mimo takiego obowiązku nie przesłał wykonawcy zawiadomienia </w:t>
      </w:r>
      <w:r>
        <w:rPr>
          <w:rFonts w:ascii="Calibri" w:hAnsi="Calibri" w:cs="Calibri"/>
          <w:sz w:val="24"/>
          <w:szCs w:val="24"/>
        </w:rPr>
        <w:br/>
      </w:r>
      <w:r w:rsidRPr="00590280">
        <w:rPr>
          <w:rFonts w:ascii="Calibri" w:hAnsi="Calibri" w:cs="Calibri"/>
          <w:sz w:val="24"/>
          <w:szCs w:val="24"/>
        </w:rPr>
        <w:t xml:space="preserve">o wyborze najkorzystniejszej oferty, odwołanie wnosi się nie później niż w terminie: </w:t>
      </w:r>
    </w:p>
    <w:p w:rsidR="00D33A74" w:rsidRPr="00590280" w:rsidRDefault="00D33A74" w:rsidP="00D33A74">
      <w:p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590280">
        <w:rPr>
          <w:rFonts w:ascii="Calibri" w:hAnsi="Calibri" w:cs="Calibri"/>
          <w:sz w:val="24"/>
          <w:szCs w:val="24"/>
        </w:rPr>
        <w:t xml:space="preserve">1) </w:t>
      </w:r>
      <w:r w:rsidRPr="00590280">
        <w:rPr>
          <w:rFonts w:ascii="Calibri" w:hAnsi="Calibri" w:cs="Calibri"/>
          <w:sz w:val="24"/>
          <w:szCs w:val="24"/>
        </w:rPr>
        <w:tab/>
      </w:r>
      <w:r w:rsidRPr="0097307A">
        <w:rPr>
          <w:rFonts w:ascii="Calibri" w:hAnsi="Calibri" w:cs="Calibri"/>
          <w:sz w:val="24"/>
          <w:szCs w:val="24"/>
        </w:rPr>
        <w:t>30 dni od dnia publikacji w Dzienniku Urzędowym Unii Europejskiej ogłoszenia o udzieleniu zamówienia,</w:t>
      </w:r>
      <w:r w:rsidRPr="00590280">
        <w:rPr>
          <w:rFonts w:ascii="Calibri" w:hAnsi="Calibri" w:cs="Calibri"/>
          <w:sz w:val="24"/>
          <w:szCs w:val="24"/>
        </w:rPr>
        <w:t xml:space="preserve">; </w:t>
      </w:r>
    </w:p>
    <w:p w:rsidR="00D33A74" w:rsidRPr="00590280" w:rsidRDefault="00D33A74" w:rsidP="00D33A74">
      <w:p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590280">
        <w:rPr>
          <w:rFonts w:ascii="Calibri" w:hAnsi="Calibri" w:cs="Calibri"/>
          <w:sz w:val="24"/>
          <w:szCs w:val="24"/>
        </w:rPr>
        <w:t xml:space="preserve">2) </w:t>
      </w:r>
      <w:r w:rsidRPr="00590280">
        <w:rPr>
          <w:rFonts w:ascii="Calibri" w:hAnsi="Calibri" w:cs="Calibri"/>
          <w:sz w:val="24"/>
          <w:szCs w:val="24"/>
        </w:rPr>
        <w:tab/>
        <w:t xml:space="preserve">miesiąca od dnia zawarcia umowy, jeżeli zamawiający nie zamieścił w Biuletynie Zamówień Publicznych ogłoszenia o wyniku postępowania. </w:t>
      </w:r>
    </w:p>
    <w:p w:rsidR="00D33A74" w:rsidRPr="00590280" w:rsidRDefault="00D33A74" w:rsidP="00D33A74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590280">
        <w:rPr>
          <w:rFonts w:ascii="Calibri" w:hAnsi="Calibri" w:cs="Calibri"/>
          <w:sz w:val="24"/>
          <w:szCs w:val="24"/>
        </w:rPr>
        <w:t xml:space="preserve">10. </w:t>
      </w:r>
      <w:r w:rsidRPr="00590280">
        <w:rPr>
          <w:rFonts w:ascii="Calibri" w:hAnsi="Calibri" w:cs="Calibri"/>
          <w:sz w:val="24"/>
          <w:szCs w:val="24"/>
        </w:rPr>
        <w:tab/>
        <w:t xml:space="preserve">Odwołanie zawiera elementy wskazane w art. 516 ustawy </w:t>
      </w:r>
      <w:proofErr w:type="spellStart"/>
      <w:r w:rsidRPr="00590280">
        <w:rPr>
          <w:rFonts w:ascii="Calibri" w:hAnsi="Calibri" w:cs="Calibri"/>
          <w:sz w:val="24"/>
          <w:szCs w:val="24"/>
        </w:rPr>
        <w:t>pzp</w:t>
      </w:r>
      <w:proofErr w:type="spellEnd"/>
      <w:r w:rsidRPr="00590280">
        <w:rPr>
          <w:rFonts w:ascii="Calibri" w:hAnsi="Calibri" w:cs="Calibri"/>
          <w:sz w:val="24"/>
          <w:szCs w:val="24"/>
        </w:rPr>
        <w:t xml:space="preserve">. </w:t>
      </w:r>
    </w:p>
    <w:p w:rsidR="00D33A74" w:rsidRPr="00590280" w:rsidRDefault="00D33A74" w:rsidP="00D33A74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590280">
        <w:rPr>
          <w:rFonts w:ascii="Calibri" w:hAnsi="Calibri" w:cs="Calibri"/>
          <w:sz w:val="24"/>
          <w:szCs w:val="24"/>
        </w:rPr>
        <w:t xml:space="preserve">11. </w:t>
      </w:r>
      <w:r w:rsidRPr="00590280">
        <w:rPr>
          <w:rFonts w:ascii="Calibri" w:hAnsi="Calibri" w:cs="Calibri"/>
          <w:sz w:val="24"/>
          <w:szCs w:val="24"/>
        </w:rPr>
        <w:tab/>
        <w:t xml:space="preserve">Na orzeczenie Izby oraz postanowienie Prezesa Izby, o którym mowa w art. 519 ust. 1 ustawy, stronom oraz uczestnikom postępowania odwoławczego przysługuje skarga </w:t>
      </w:r>
      <w:r>
        <w:rPr>
          <w:rFonts w:ascii="Calibri" w:hAnsi="Calibri" w:cs="Calibri"/>
          <w:sz w:val="24"/>
          <w:szCs w:val="24"/>
        </w:rPr>
        <w:br/>
      </w:r>
      <w:r w:rsidRPr="00590280">
        <w:rPr>
          <w:rFonts w:ascii="Calibri" w:hAnsi="Calibri" w:cs="Calibri"/>
          <w:sz w:val="24"/>
          <w:szCs w:val="24"/>
        </w:rPr>
        <w:t xml:space="preserve">do sądu. </w:t>
      </w:r>
    </w:p>
    <w:p w:rsidR="00D33A74" w:rsidRPr="00590280" w:rsidRDefault="00D33A74" w:rsidP="00D33A74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590280">
        <w:rPr>
          <w:rFonts w:ascii="Calibri" w:hAnsi="Calibri" w:cs="Calibri"/>
          <w:sz w:val="24"/>
          <w:szCs w:val="24"/>
        </w:rPr>
        <w:t xml:space="preserve">12. W postępowaniu toczącym się wskutek wniesienia skargi stosuje się odpowiednio przepisy ustawy z dnia 17 listopada 1964 r. - Kodeks postępowania cywilnego o apelacji, jeżeli przepisy Działu IX ustawy </w:t>
      </w:r>
      <w:proofErr w:type="spellStart"/>
      <w:r w:rsidRPr="00590280">
        <w:rPr>
          <w:rFonts w:ascii="Calibri" w:hAnsi="Calibri" w:cs="Calibri"/>
          <w:sz w:val="24"/>
          <w:szCs w:val="24"/>
        </w:rPr>
        <w:t>pzp</w:t>
      </w:r>
      <w:proofErr w:type="spellEnd"/>
      <w:r w:rsidRPr="00590280">
        <w:rPr>
          <w:rFonts w:ascii="Calibri" w:hAnsi="Calibri" w:cs="Calibri"/>
          <w:sz w:val="24"/>
          <w:szCs w:val="24"/>
        </w:rPr>
        <w:t xml:space="preserve"> nie stanowią inaczej. </w:t>
      </w:r>
    </w:p>
    <w:p w:rsidR="00D33A74" w:rsidRPr="00590280" w:rsidRDefault="00D33A74" w:rsidP="00D33A74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590280">
        <w:rPr>
          <w:rFonts w:ascii="Calibri" w:hAnsi="Calibri" w:cs="Calibri"/>
          <w:sz w:val="24"/>
          <w:szCs w:val="24"/>
        </w:rPr>
        <w:t xml:space="preserve">13. </w:t>
      </w:r>
      <w:r w:rsidRPr="00590280">
        <w:rPr>
          <w:rFonts w:ascii="Calibri" w:hAnsi="Calibri" w:cs="Calibri"/>
          <w:sz w:val="24"/>
          <w:szCs w:val="24"/>
        </w:rPr>
        <w:tab/>
        <w:t>Skargę wnosi się do Sądu Okręgowego w Warszawie - sądu zamówień publicznych.</w:t>
      </w:r>
    </w:p>
    <w:p w:rsidR="00D33A74" w:rsidRPr="00590280" w:rsidRDefault="00D33A74" w:rsidP="00D33A74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590280">
        <w:rPr>
          <w:rFonts w:ascii="Calibri" w:hAnsi="Calibri" w:cs="Calibri"/>
          <w:sz w:val="24"/>
          <w:szCs w:val="24"/>
        </w:rPr>
        <w:t xml:space="preserve">14. </w:t>
      </w:r>
      <w:r w:rsidRPr="00590280">
        <w:rPr>
          <w:rFonts w:ascii="Calibri" w:hAnsi="Calibri" w:cs="Calibri"/>
          <w:sz w:val="24"/>
          <w:szCs w:val="24"/>
        </w:rPr>
        <w:tab/>
        <w:t xml:space="preserve">Skargę wnosi się za pośrednictwem Prezesa Izby, w terminie 14 dni od dnia doręczenia orzeczenia Izby lub postanowienia Prezesa Izby, o którym mowa w art. 519 ust. 1 ustawy, przesyłając jednocześnie jej odpis przeciwnikowi skargi. Złożenie skargi </w:t>
      </w:r>
      <w:r>
        <w:rPr>
          <w:rFonts w:ascii="Calibri" w:hAnsi="Calibri" w:cs="Calibri"/>
          <w:sz w:val="24"/>
          <w:szCs w:val="24"/>
        </w:rPr>
        <w:br/>
      </w:r>
      <w:r w:rsidRPr="00590280">
        <w:rPr>
          <w:rFonts w:ascii="Calibri" w:hAnsi="Calibri" w:cs="Calibri"/>
          <w:sz w:val="24"/>
          <w:szCs w:val="24"/>
        </w:rPr>
        <w:t xml:space="preserve">w placówce pocztowej operatora wyznaczonego w rozumieniu ustawy z dnia 23 listopada 2012 r. - Prawo pocztowe jest równoznaczne z jej wniesieniem. </w:t>
      </w:r>
    </w:p>
    <w:p w:rsidR="00D33A74" w:rsidRDefault="00D33A74" w:rsidP="00D33A74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590280">
        <w:rPr>
          <w:rFonts w:ascii="Calibri" w:hAnsi="Calibri" w:cs="Calibri"/>
          <w:sz w:val="24"/>
          <w:szCs w:val="24"/>
        </w:rPr>
        <w:t xml:space="preserve">15. </w:t>
      </w:r>
      <w:r w:rsidRPr="00590280">
        <w:rPr>
          <w:rFonts w:ascii="Calibri" w:hAnsi="Calibri" w:cs="Calibri"/>
          <w:sz w:val="24"/>
          <w:szCs w:val="24"/>
        </w:rPr>
        <w:tab/>
        <w:t xml:space="preserve">Skarga powinna czynić zadość wymaganiom przewidzianym dla pisma procesowego oraz zawierać oznaczenie zaskarżonego orzeczenia, ze wskazaniem, czy jest ono zaskarżone </w:t>
      </w:r>
      <w:r>
        <w:rPr>
          <w:rFonts w:ascii="Calibri" w:hAnsi="Calibri" w:cs="Calibri"/>
          <w:sz w:val="24"/>
          <w:szCs w:val="24"/>
        </w:rPr>
        <w:br/>
      </w:r>
      <w:r w:rsidRPr="00590280">
        <w:rPr>
          <w:rFonts w:ascii="Calibri" w:hAnsi="Calibri" w:cs="Calibri"/>
          <w:sz w:val="24"/>
          <w:szCs w:val="24"/>
        </w:rPr>
        <w:t>w całości, czy w części, przytoczenie zarzutów, zwięzłe ich uzasadnienie, wskazanie dowodów, a także wniosek o uchylenie orzeczenia lub o zmianę orzeczenia w całości lub w części, z zaznaczeniem zakresu żądanej zmiany.</w:t>
      </w:r>
    </w:p>
    <w:p w:rsidR="00D33A74" w:rsidRPr="00590280" w:rsidRDefault="00D33A74" w:rsidP="00D33A74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color w:val="000000"/>
          <w:spacing w:val="-4"/>
          <w:sz w:val="24"/>
          <w:szCs w:val="24"/>
          <w:lang w:eastAsia="pl-PL"/>
        </w:rPr>
      </w:pPr>
    </w:p>
    <w:p w:rsidR="00A9280D" w:rsidRDefault="00A9280D"/>
    <w:sectPr w:rsidR="00A9280D" w:rsidSect="00F03EFD">
      <w:footerReference w:type="default" r:id="rId14"/>
      <w:footerReference w:type="first" r:id="rId15"/>
      <w:pgSz w:w="11906" w:h="16838"/>
      <w:pgMar w:top="1417" w:right="1417" w:bottom="1417" w:left="1417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5D4" w:rsidRDefault="009D45D4" w:rsidP="00685CB7">
      <w:r>
        <w:separator/>
      </w:r>
    </w:p>
  </w:endnote>
  <w:endnote w:type="continuationSeparator" w:id="0">
    <w:p w:rsidR="009D45D4" w:rsidRDefault="009D45D4" w:rsidP="0068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A0E" w:rsidRPr="00945F0D" w:rsidRDefault="00346E5C">
    <w:pPr>
      <w:pStyle w:val="Stopka"/>
      <w:jc w:val="right"/>
      <w:rPr>
        <w:rFonts w:ascii="Calibri" w:hAnsi="Calibri" w:cs="Calibri"/>
        <w:sz w:val="20"/>
      </w:rPr>
    </w:pPr>
    <w:r w:rsidRPr="00945F0D">
      <w:rPr>
        <w:rFonts w:ascii="Calibri" w:hAnsi="Calibri" w:cs="Calibri"/>
        <w:sz w:val="20"/>
      </w:rPr>
      <w:t xml:space="preserve">Strona </w:t>
    </w:r>
    <w:r w:rsidR="00A24C23" w:rsidRPr="00945F0D">
      <w:rPr>
        <w:rFonts w:ascii="Calibri" w:hAnsi="Calibri" w:cs="Calibri"/>
        <w:bCs/>
        <w:sz w:val="20"/>
      </w:rPr>
      <w:fldChar w:fldCharType="begin"/>
    </w:r>
    <w:r w:rsidRPr="00945F0D">
      <w:rPr>
        <w:rFonts w:ascii="Calibri" w:hAnsi="Calibri" w:cs="Calibri"/>
        <w:bCs/>
        <w:sz w:val="20"/>
      </w:rPr>
      <w:instrText>PAGE</w:instrText>
    </w:r>
    <w:r w:rsidR="00A24C23" w:rsidRPr="00945F0D">
      <w:rPr>
        <w:rFonts w:ascii="Calibri" w:hAnsi="Calibri" w:cs="Calibri"/>
        <w:bCs/>
        <w:sz w:val="20"/>
      </w:rPr>
      <w:fldChar w:fldCharType="separate"/>
    </w:r>
    <w:r w:rsidR="008C4495">
      <w:rPr>
        <w:rFonts w:ascii="Calibri" w:hAnsi="Calibri" w:cs="Calibri"/>
        <w:bCs/>
        <w:noProof/>
        <w:sz w:val="20"/>
      </w:rPr>
      <w:t>25</w:t>
    </w:r>
    <w:r w:rsidR="00A24C23" w:rsidRPr="00945F0D">
      <w:rPr>
        <w:rFonts w:ascii="Calibri" w:hAnsi="Calibri" w:cs="Calibri"/>
        <w:bCs/>
        <w:sz w:val="20"/>
      </w:rPr>
      <w:fldChar w:fldCharType="end"/>
    </w:r>
    <w:r w:rsidRPr="00945F0D">
      <w:rPr>
        <w:rFonts w:ascii="Calibri" w:hAnsi="Calibri" w:cs="Calibri"/>
        <w:sz w:val="20"/>
      </w:rPr>
      <w:t xml:space="preserve"> z </w:t>
    </w:r>
    <w:r w:rsidR="00A24C23" w:rsidRPr="00945F0D">
      <w:rPr>
        <w:rFonts w:ascii="Calibri" w:hAnsi="Calibri" w:cs="Calibri"/>
        <w:bCs/>
        <w:sz w:val="20"/>
      </w:rPr>
      <w:fldChar w:fldCharType="begin"/>
    </w:r>
    <w:r w:rsidRPr="00945F0D">
      <w:rPr>
        <w:rFonts w:ascii="Calibri" w:hAnsi="Calibri" w:cs="Calibri"/>
        <w:bCs/>
        <w:sz w:val="20"/>
      </w:rPr>
      <w:instrText>NUMPAGES</w:instrText>
    </w:r>
    <w:r w:rsidR="00A24C23" w:rsidRPr="00945F0D">
      <w:rPr>
        <w:rFonts w:ascii="Calibri" w:hAnsi="Calibri" w:cs="Calibri"/>
        <w:bCs/>
        <w:sz w:val="20"/>
      </w:rPr>
      <w:fldChar w:fldCharType="separate"/>
    </w:r>
    <w:r w:rsidR="008C4495">
      <w:rPr>
        <w:rFonts w:ascii="Calibri" w:hAnsi="Calibri" w:cs="Calibri"/>
        <w:bCs/>
        <w:noProof/>
        <w:sz w:val="20"/>
      </w:rPr>
      <w:t>25</w:t>
    </w:r>
    <w:r w:rsidR="00A24C23" w:rsidRPr="00945F0D">
      <w:rPr>
        <w:rFonts w:ascii="Calibri" w:hAnsi="Calibri" w:cs="Calibri"/>
        <w:bCs/>
        <w:sz w:val="20"/>
      </w:rPr>
      <w:fldChar w:fldCharType="end"/>
    </w:r>
  </w:p>
  <w:p w:rsidR="007C7A0E" w:rsidRDefault="00BE74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CD9" w:rsidRPr="00945F0D" w:rsidRDefault="00346E5C" w:rsidP="00C37CD9">
    <w:pPr>
      <w:pStyle w:val="Stopka"/>
      <w:jc w:val="right"/>
      <w:rPr>
        <w:rFonts w:ascii="Calibri" w:hAnsi="Calibri" w:cs="Calibri"/>
        <w:sz w:val="20"/>
      </w:rPr>
    </w:pPr>
    <w:r w:rsidRPr="00945F0D">
      <w:rPr>
        <w:rFonts w:ascii="Calibri" w:hAnsi="Calibri" w:cs="Calibri"/>
        <w:sz w:val="20"/>
      </w:rPr>
      <w:t xml:space="preserve">Strona </w:t>
    </w:r>
    <w:r w:rsidR="00A24C23" w:rsidRPr="00945F0D">
      <w:rPr>
        <w:rFonts w:ascii="Calibri" w:hAnsi="Calibri" w:cs="Calibri"/>
        <w:bCs/>
        <w:sz w:val="20"/>
      </w:rPr>
      <w:fldChar w:fldCharType="begin"/>
    </w:r>
    <w:r w:rsidRPr="00945F0D">
      <w:rPr>
        <w:rFonts w:ascii="Calibri" w:hAnsi="Calibri" w:cs="Calibri"/>
        <w:bCs/>
        <w:sz w:val="20"/>
      </w:rPr>
      <w:instrText>PAGE</w:instrText>
    </w:r>
    <w:r w:rsidR="00A24C23" w:rsidRPr="00945F0D">
      <w:rPr>
        <w:rFonts w:ascii="Calibri" w:hAnsi="Calibri" w:cs="Calibri"/>
        <w:bCs/>
        <w:sz w:val="20"/>
      </w:rPr>
      <w:fldChar w:fldCharType="separate"/>
    </w:r>
    <w:r w:rsidR="008C4495">
      <w:rPr>
        <w:rFonts w:ascii="Calibri" w:hAnsi="Calibri" w:cs="Calibri"/>
        <w:bCs/>
        <w:noProof/>
        <w:sz w:val="20"/>
      </w:rPr>
      <w:t>1</w:t>
    </w:r>
    <w:r w:rsidR="00A24C23" w:rsidRPr="00945F0D">
      <w:rPr>
        <w:rFonts w:ascii="Calibri" w:hAnsi="Calibri" w:cs="Calibri"/>
        <w:bCs/>
        <w:sz w:val="20"/>
      </w:rPr>
      <w:fldChar w:fldCharType="end"/>
    </w:r>
    <w:r w:rsidRPr="00945F0D">
      <w:rPr>
        <w:rFonts w:ascii="Calibri" w:hAnsi="Calibri" w:cs="Calibri"/>
        <w:sz w:val="20"/>
      </w:rPr>
      <w:t xml:space="preserve"> z </w:t>
    </w:r>
    <w:r w:rsidR="00A24C23" w:rsidRPr="00945F0D">
      <w:rPr>
        <w:rFonts w:ascii="Calibri" w:hAnsi="Calibri" w:cs="Calibri"/>
        <w:bCs/>
        <w:sz w:val="20"/>
      </w:rPr>
      <w:fldChar w:fldCharType="begin"/>
    </w:r>
    <w:r w:rsidRPr="00945F0D">
      <w:rPr>
        <w:rFonts w:ascii="Calibri" w:hAnsi="Calibri" w:cs="Calibri"/>
        <w:bCs/>
        <w:sz w:val="20"/>
      </w:rPr>
      <w:instrText>NUMPAGES</w:instrText>
    </w:r>
    <w:r w:rsidR="00A24C23" w:rsidRPr="00945F0D">
      <w:rPr>
        <w:rFonts w:ascii="Calibri" w:hAnsi="Calibri" w:cs="Calibri"/>
        <w:bCs/>
        <w:sz w:val="20"/>
      </w:rPr>
      <w:fldChar w:fldCharType="separate"/>
    </w:r>
    <w:r w:rsidR="008C4495">
      <w:rPr>
        <w:rFonts w:ascii="Calibri" w:hAnsi="Calibri" w:cs="Calibri"/>
        <w:bCs/>
        <w:noProof/>
        <w:sz w:val="20"/>
      </w:rPr>
      <w:t>25</w:t>
    </w:r>
    <w:r w:rsidR="00A24C23" w:rsidRPr="00945F0D">
      <w:rPr>
        <w:rFonts w:ascii="Calibri" w:hAnsi="Calibri" w:cs="Calibri"/>
        <w:bCs/>
        <w:sz w:val="20"/>
      </w:rPr>
      <w:fldChar w:fldCharType="end"/>
    </w:r>
  </w:p>
  <w:p w:rsidR="000574FC" w:rsidRDefault="00BE74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5D4" w:rsidRDefault="009D45D4" w:rsidP="00685CB7">
      <w:r>
        <w:separator/>
      </w:r>
    </w:p>
  </w:footnote>
  <w:footnote w:type="continuationSeparator" w:id="0">
    <w:p w:rsidR="009D45D4" w:rsidRDefault="009D45D4" w:rsidP="00685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Palatino" w:hAnsi="Palatino" w:cs="Palatino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singleLevel"/>
    <w:tmpl w:val="8DCC39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auto"/>
        <w:sz w:val="24"/>
        <w:szCs w:val="22"/>
      </w:rPr>
    </w:lvl>
  </w:abstractNum>
  <w:abstractNum w:abstractNumId="3" w15:restartNumberingAfterBreak="0">
    <w:nsid w:val="0000000A"/>
    <w:multiLevelType w:val="singleLevel"/>
    <w:tmpl w:val="5538AF6C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</w:abstractNum>
  <w:abstractNum w:abstractNumId="4" w15:restartNumberingAfterBreak="0">
    <w:nsid w:val="03603BFE"/>
    <w:multiLevelType w:val="hybridMultilevel"/>
    <w:tmpl w:val="7618F692"/>
    <w:lvl w:ilvl="0" w:tplc="FB685C1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4D469EA"/>
    <w:multiLevelType w:val="hybridMultilevel"/>
    <w:tmpl w:val="D5D84F64"/>
    <w:lvl w:ilvl="0" w:tplc="85C0A6BC">
      <w:start w:val="4"/>
      <w:numFmt w:val="decimal"/>
      <w:lvlText w:val="%1)"/>
      <w:lvlJc w:val="left"/>
      <w:pPr>
        <w:ind w:left="1080" w:hanging="360"/>
      </w:pPr>
      <w:rPr>
        <w:rFonts w:eastAsia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9F3420"/>
    <w:multiLevelType w:val="hybridMultilevel"/>
    <w:tmpl w:val="06FE988A"/>
    <w:lvl w:ilvl="0" w:tplc="DEA6083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E76112"/>
    <w:multiLevelType w:val="hybridMultilevel"/>
    <w:tmpl w:val="1C02BD8E"/>
    <w:lvl w:ilvl="0" w:tplc="1E6A22CA">
      <w:start w:val="6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0E742A63"/>
    <w:multiLevelType w:val="hybridMultilevel"/>
    <w:tmpl w:val="C434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730512E"/>
    <w:multiLevelType w:val="hybridMultilevel"/>
    <w:tmpl w:val="7D965912"/>
    <w:lvl w:ilvl="0" w:tplc="A2AAE85C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8B462C1"/>
    <w:multiLevelType w:val="hybridMultilevel"/>
    <w:tmpl w:val="FC72464A"/>
    <w:lvl w:ilvl="0" w:tplc="251C12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555C1"/>
    <w:multiLevelType w:val="hybridMultilevel"/>
    <w:tmpl w:val="4C1C2294"/>
    <w:lvl w:ilvl="0" w:tplc="D76E44FE">
      <w:start w:val="5"/>
      <w:numFmt w:val="decimal"/>
      <w:lvlText w:val="%1)"/>
      <w:lvlJc w:val="left"/>
      <w:pPr>
        <w:ind w:left="121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20DA02A7"/>
    <w:multiLevelType w:val="hybridMultilevel"/>
    <w:tmpl w:val="3B3A754A"/>
    <w:lvl w:ilvl="0" w:tplc="051C7654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EC0643"/>
    <w:multiLevelType w:val="hybridMultilevel"/>
    <w:tmpl w:val="E6AA96FE"/>
    <w:lvl w:ilvl="0" w:tplc="4B72A8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51C125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CF5981"/>
    <w:multiLevelType w:val="hybridMultilevel"/>
    <w:tmpl w:val="DC6A5022"/>
    <w:lvl w:ilvl="0" w:tplc="D0B68A7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6" w15:restartNumberingAfterBreak="0">
    <w:nsid w:val="27E822F5"/>
    <w:multiLevelType w:val="multilevel"/>
    <w:tmpl w:val="3A94B5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7" w15:restartNumberingAfterBreak="0">
    <w:nsid w:val="296369B9"/>
    <w:multiLevelType w:val="hybridMultilevel"/>
    <w:tmpl w:val="E9343366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546AF7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3BEC33D0"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40717D"/>
    <w:multiLevelType w:val="hybridMultilevel"/>
    <w:tmpl w:val="3BF697D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2DFC60C9"/>
    <w:multiLevelType w:val="multilevel"/>
    <w:tmpl w:val="30C69ACE"/>
    <w:lvl w:ilvl="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20" w15:restartNumberingAfterBreak="0">
    <w:nsid w:val="314C646D"/>
    <w:multiLevelType w:val="multilevel"/>
    <w:tmpl w:val="38FEEE8C"/>
    <w:lvl w:ilvl="0">
      <w:start w:val="1"/>
      <w:numFmt w:val="decimal"/>
      <w:lvlText w:val="%1."/>
      <w:lvlJc w:val="left"/>
      <w:pPr>
        <w:ind w:left="436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2" w:hanging="1800"/>
      </w:pPr>
      <w:rPr>
        <w:rFonts w:hint="default"/>
      </w:rPr>
    </w:lvl>
  </w:abstractNum>
  <w:abstractNum w:abstractNumId="21" w15:restartNumberingAfterBreak="0">
    <w:nsid w:val="33C95C55"/>
    <w:multiLevelType w:val="multilevel"/>
    <w:tmpl w:val="BAC25D72"/>
    <w:lvl w:ilvl="0">
      <w:start w:val="4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6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22" w15:restartNumberingAfterBreak="0">
    <w:nsid w:val="37A73A2F"/>
    <w:multiLevelType w:val="hybridMultilevel"/>
    <w:tmpl w:val="779E4BB0"/>
    <w:lvl w:ilvl="0" w:tplc="221839FA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081851"/>
    <w:multiLevelType w:val="multilevel"/>
    <w:tmpl w:val="FD4E4078"/>
    <w:lvl w:ilvl="0">
      <w:start w:val="2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24" w15:restartNumberingAfterBreak="0">
    <w:nsid w:val="44B22CC0"/>
    <w:multiLevelType w:val="multilevel"/>
    <w:tmpl w:val="AA08A9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FF0000"/>
      </w:rPr>
    </w:lvl>
  </w:abstractNum>
  <w:abstractNum w:abstractNumId="25" w15:restartNumberingAfterBreak="0">
    <w:nsid w:val="470C6C4E"/>
    <w:multiLevelType w:val="hybridMultilevel"/>
    <w:tmpl w:val="53F41CBE"/>
    <w:lvl w:ilvl="0" w:tplc="110431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AE78D0"/>
    <w:multiLevelType w:val="hybridMultilevel"/>
    <w:tmpl w:val="52E211BA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E1641"/>
    <w:multiLevelType w:val="hybridMultilevel"/>
    <w:tmpl w:val="D64A80D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5C597F3F"/>
    <w:multiLevelType w:val="hybridMultilevel"/>
    <w:tmpl w:val="73760316"/>
    <w:lvl w:ilvl="0" w:tplc="E46471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5D66A68E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42D9D"/>
    <w:multiLevelType w:val="multilevel"/>
    <w:tmpl w:val="1DE8A8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0" w15:restartNumberingAfterBreak="0">
    <w:nsid w:val="613D1CC1"/>
    <w:multiLevelType w:val="hybridMultilevel"/>
    <w:tmpl w:val="63CE3B82"/>
    <w:lvl w:ilvl="0" w:tplc="44C6CC4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6556F8"/>
    <w:multiLevelType w:val="hybridMultilevel"/>
    <w:tmpl w:val="C2EC4A5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39D49B6"/>
    <w:multiLevelType w:val="hybridMultilevel"/>
    <w:tmpl w:val="9AF4EC5E"/>
    <w:lvl w:ilvl="0" w:tplc="76448556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00191"/>
    <w:multiLevelType w:val="multilevel"/>
    <w:tmpl w:val="81285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6214705"/>
    <w:multiLevelType w:val="hybridMultilevel"/>
    <w:tmpl w:val="1162191E"/>
    <w:lvl w:ilvl="0" w:tplc="1C86A68E">
      <w:start w:val="1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51CB9"/>
    <w:multiLevelType w:val="hybridMultilevel"/>
    <w:tmpl w:val="2190FE3E"/>
    <w:lvl w:ilvl="0" w:tplc="11F4290C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8" w15:restartNumberingAfterBreak="0">
    <w:nsid w:val="7E171426"/>
    <w:multiLevelType w:val="hybridMultilevel"/>
    <w:tmpl w:val="705CE5F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8199B"/>
    <w:multiLevelType w:val="multilevel"/>
    <w:tmpl w:val="2166CED4"/>
    <w:lvl w:ilvl="0">
      <w:start w:val="4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6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5"/>
  </w:num>
  <w:num w:numId="6">
    <w:abstractNumId w:val="37"/>
  </w:num>
  <w:num w:numId="7">
    <w:abstractNumId w:val="30"/>
  </w:num>
  <w:num w:numId="8">
    <w:abstractNumId w:val="17"/>
  </w:num>
  <w:num w:numId="9">
    <w:abstractNumId w:val="36"/>
  </w:num>
  <w:num w:numId="10">
    <w:abstractNumId w:val="35"/>
  </w:num>
  <w:num w:numId="11">
    <w:abstractNumId w:val="10"/>
  </w:num>
  <w:num w:numId="12">
    <w:abstractNumId w:val="26"/>
  </w:num>
  <w:num w:numId="13">
    <w:abstractNumId w:val="6"/>
  </w:num>
  <w:num w:numId="14">
    <w:abstractNumId w:val="9"/>
  </w:num>
  <w:num w:numId="15">
    <w:abstractNumId w:val="38"/>
  </w:num>
  <w:num w:numId="16">
    <w:abstractNumId w:val="33"/>
  </w:num>
  <w:num w:numId="17">
    <w:abstractNumId w:val="15"/>
  </w:num>
  <w:num w:numId="18">
    <w:abstractNumId w:val="20"/>
  </w:num>
  <w:num w:numId="19">
    <w:abstractNumId w:val="3"/>
  </w:num>
  <w:num w:numId="20">
    <w:abstractNumId w:val="32"/>
  </w:num>
  <w:num w:numId="21">
    <w:abstractNumId w:val="34"/>
  </w:num>
  <w:num w:numId="22">
    <w:abstractNumId w:val="14"/>
  </w:num>
  <w:num w:numId="23">
    <w:abstractNumId w:val="11"/>
  </w:num>
  <w:num w:numId="24">
    <w:abstractNumId w:val="13"/>
  </w:num>
  <w:num w:numId="25">
    <w:abstractNumId w:val="23"/>
  </w:num>
  <w:num w:numId="26">
    <w:abstractNumId w:val="5"/>
  </w:num>
  <w:num w:numId="27">
    <w:abstractNumId w:val="31"/>
  </w:num>
  <w:num w:numId="28">
    <w:abstractNumId w:val="16"/>
  </w:num>
  <w:num w:numId="29">
    <w:abstractNumId w:val="18"/>
  </w:num>
  <w:num w:numId="30">
    <w:abstractNumId w:val="4"/>
  </w:num>
  <w:num w:numId="31">
    <w:abstractNumId w:val="28"/>
  </w:num>
  <w:num w:numId="32">
    <w:abstractNumId w:val="22"/>
  </w:num>
  <w:num w:numId="33">
    <w:abstractNumId w:val="19"/>
  </w:num>
  <w:num w:numId="34">
    <w:abstractNumId w:val="29"/>
  </w:num>
  <w:num w:numId="35">
    <w:abstractNumId w:val="12"/>
  </w:num>
  <w:num w:numId="36">
    <w:abstractNumId w:val="7"/>
  </w:num>
  <w:num w:numId="37">
    <w:abstractNumId w:val="39"/>
  </w:num>
  <w:num w:numId="38">
    <w:abstractNumId w:val="21"/>
  </w:num>
  <w:num w:numId="39">
    <w:abstractNumId w:val="2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A74"/>
    <w:rsid w:val="00070FE9"/>
    <w:rsid w:val="00175B7B"/>
    <w:rsid w:val="00246CED"/>
    <w:rsid w:val="00300FA7"/>
    <w:rsid w:val="00334FD0"/>
    <w:rsid w:val="00340C35"/>
    <w:rsid w:val="00346E5C"/>
    <w:rsid w:val="003773EE"/>
    <w:rsid w:val="00456AED"/>
    <w:rsid w:val="004640FE"/>
    <w:rsid w:val="004A40CC"/>
    <w:rsid w:val="005734D0"/>
    <w:rsid w:val="005A4A52"/>
    <w:rsid w:val="005C3A09"/>
    <w:rsid w:val="0066013E"/>
    <w:rsid w:val="006718F7"/>
    <w:rsid w:val="00680DE7"/>
    <w:rsid w:val="00685CB7"/>
    <w:rsid w:val="00705CB2"/>
    <w:rsid w:val="00790226"/>
    <w:rsid w:val="008966BB"/>
    <w:rsid w:val="008C4495"/>
    <w:rsid w:val="0090366B"/>
    <w:rsid w:val="00910F24"/>
    <w:rsid w:val="009A4471"/>
    <w:rsid w:val="009A61FB"/>
    <w:rsid w:val="009C0214"/>
    <w:rsid w:val="009D45D4"/>
    <w:rsid w:val="009E6A1A"/>
    <w:rsid w:val="009F3290"/>
    <w:rsid w:val="00A1256F"/>
    <w:rsid w:val="00A24C23"/>
    <w:rsid w:val="00A9280D"/>
    <w:rsid w:val="00B15CBC"/>
    <w:rsid w:val="00B85FCF"/>
    <w:rsid w:val="00BC595B"/>
    <w:rsid w:val="00C24D09"/>
    <w:rsid w:val="00CB2759"/>
    <w:rsid w:val="00CD1A24"/>
    <w:rsid w:val="00D33A74"/>
    <w:rsid w:val="00D409E6"/>
    <w:rsid w:val="00D52629"/>
    <w:rsid w:val="00DE0C43"/>
    <w:rsid w:val="00E014A0"/>
    <w:rsid w:val="00EC685A"/>
    <w:rsid w:val="00ED0614"/>
    <w:rsid w:val="00EF12BB"/>
    <w:rsid w:val="00F00AA5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Line 5"/>
      </o:rules>
    </o:shapelayout>
  </w:shapeDefaults>
  <w:decimalSymbol w:val=","/>
  <w:listSeparator w:val=";"/>
  <w15:docId w15:val="{67D8EA82-A9DB-44FB-B913-CBA46409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A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33A74"/>
    <w:pPr>
      <w:keepNext/>
      <w:tabs>
        <w:tab w:val="num" w:pos="0"/>
      </w:tabs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D33A74"/>
    <w:pPr>
      <w:keepNext/>
      <w:tabs>
        <w:tab w:val="num" w:pos="0"/>
      </w:tabs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D33A74"/>
    <w:pPr>
      <w:keepNext/>
      <w:tabs>
        <w:tab w:val="num" w:pos="0"/>
      </w:tabs>
      <w:jc w:val="center"/>
      <w:outlineLvl w:val="2"/>
    </w:pPr>
    <w:rPr>
      <w:b/>
      <w:sz w:val="52"/>
    </w:rPr>
  </w:style>
  <w:style w:type="paragraph" w:styleId="Nagwek4">
    <w:name w:val="heading 4"/>
    <w:basedOn w:val="Normalny"/>
    <w:next w:val="Normalny"/>
    <w:link w:val="Nagwek4Znak"/>
    <w:qFormat/>
    <w:rsid w:val="00D33A74"/>
    <w:pPr>
      <w:keepNext/>
      <w:tabs>
        <w:tab w:val="num" w:pos="0"/>
      </w:tabs>
      <w:jc w:val="center"/>
      <w:outlineLvl w:val="3"/>
    </w:pPr>
    <w:rPr>
      <w:b/>
      <w:sz w:val="52"/>
      <w:u w:val="single"/>
    </w:rPr>
  </w:style>
  <w:style w:type="paragraph" w:styleId="Nagwek5">
    <w:name w:val="heading 5"/>
    <w:basedOn w:val="Normalny"/>
    <w:next w:val="Normalny"/>
    <w:link w:val="Nagwek5Znak"/>
    <w:qFormat/>
    <w:rsid w:val="00D33A74"/>
    <w:pPr>
      <w:keepNext/>
      <w:tabs>
        <w:tab w:val="num" w:pos="0"/>
      </w:tabs>
      <w:jc w:val="center"/>
      <w:outlineLvl w:val="4"/>
    </w:pPr>
    <w:rPr>
      <w:b/>
      <w:sz w:val="36"/>
    </w:rPr>
  </w:style>
  <w:style w:type="paragraph" w:styleId="Nagwek6">
    <w:name w:val="heading 6"/>
    <w:basedOn w:val="Normalny"/>
    <w:next w:val="Normalny"/>
    <w:link w:val="Nagwek6Znak"/>
    <w:qFormat/>
    <w:rsid w:val="00D33A74"/>
    <w:pPr>
      <w:keepNext/>
      <w:tabs>
        <w:tab w:val="num" w:pos="0"/>
      </w:tabs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D33A74"/>
    <w:pPr>
      <w:keepNext/>
      <w:tabs>
        <w:tab w:val="num" w:pos="0"/>
      </w:tabs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D33A74"/>
    <w:pPr>
      <w:keepNext/>
      <w:tabs>
        <w:tab w:val="num" w:pos="0"/>
      </w:tabs>
      <w:jc w:val="both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qFormat/>
    <w:rsid w:val="00D33A74"/>
    <w:pPr>
      <w:keepNext/>
      <w:tabs>
        <w:tab w:val="num" w:pos="0"/>
      </w:tabs>
      <w:ind w:left="360"/>
      <w:jc w:val="both"/>
      <w:outlineLvl w:val="8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3A74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D33A74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D33A74"/>
    <w:rPr>
      <w:rFonts w:ascii="Times New Roman" w:eastAsia="Times New Roman" w:hAnsi="Times New Roman" w:cs="Times New Roman"/>
      <w:b/>
      <w:sz w:val="5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D33A74"/>
    <w:rPr>
      <w:rFonts w:ascii="Times New Roman" w:eastAsia="Times New Roman" w:hAnsi="Times New Roman" w:cs="Times New Roman"/>
      <w:b/>
      <w:sz w:val="52"/>
      <w:szCs w:val="20"/>
      <w:u w:val="single"/>
      <w:lang w:eastAsia="zh-CN"/>
    </w:rPr>
  </w:style>
  <w:style w:type="character" w:customStyle="1" w:styleId="Nagwek5Znak">
    <w:name w:val="Nagłówek 5 Znak"/>
    <w:basedOn w:val="Domylnaczcionkaakapitu"/>
    <w:link w:val="Nagwek5"/>
    <w:rsid w:val="00D33A74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33A7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33A7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D33A74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33A74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customStyle="1" w:styleId="WW8Num1z0">
    <w:name w:val="WW8Num1z0"/>
    <w:rsid w:val="00D33A74"/>
  </w:style>
  <w:style w:type="character" w:customStyle="1" w:styleId="WW8Num1z1">
    <w:name w:val="WW8Num1z1"/>
    <w:rsid w:val="00D33A74"/>
  </w:style>
  <w:style w:type="character" w:customStyle="1" w:styleId="WW8Num1z2">
    <w:name w:val="WW8Num1z2"/>
    <w:rsid w:val="00D33A74"/>
  </w:style>
  <w:style w:type="character" w:customStyle="1" w:styleId="WW8Num1z3">
    <w:name w:val="WW8Num1z3"/>
    <w:rsid w:val="00D33A74"/>
  </w:style>
  <w:style w:type="character" w:customStyle="1" w:styleId="WW8Num1z4">
    <w:name w:val="WW8Num1z4"/>
    <w:rsid w:val="00D33A74"/>
  </w:style>
  <w:style w:type="character" w:customStyle="1" w:styleId="WW8Num1z5">
    <w:name w:val="WW8Num1z5"/>
    <w:rsid w:val="00D33A74"/>
  </w:style>
  <w:style w:type="character" w:customStyle="1" w:styleId="WW8Num1z6">
    <w:name w:val="WW8Num1z6"/>
    <w:rsid w:val="00D33A74"/>
  </w:style>
  <w:style w:type="character" w:customStyle="1" w:styleId="WW8Num1z7">
    <w:name w:val="WW8Num1z7"/>
    <w:rsid w:val="00D33A74"/>
  </w:style>
  <w:style w:type="character" w:customStyle="1" w:styleId="WW8Num1z8">
    <w:name w:val="WW8Num1z8"/>
    <w:rsid w:val="00D33A74"/>
  </w:style>
  <w:style w:type="character" w:customStyle="1" w:styleId="WW8Num2z0">
    <w:name w:val="WW8Num2z0"/>
    <w:rsid w:val="00D33A74"/>
    <w:rPr>
      <w:rFonts w:ascii="Symbol" w:hAnsi="Symbol" w:cs="Symbol"/>
    </w:rPr>
  </w:style>
  <w:style w:type="character" w:customStyle="1" w:styleId="WW8Num2z1">
    <w:name w:val="WW8Num2z1"/>
    <w:rsid w:val="00D33A74"/>
  </w:style>
  <w:style w:type="character" w:customStyle="1" w:styleId="WW8Num2z2">
    <w:name w:val="WW8Num2z2"/>
    <w:rsid w:val="00D33A74"/>
  </w:style>
  <w:style w:type="character" w:customStyle="1" w:styleId="WW8Num2z3">
    <w:name w:val="WW8Num2z3"/>
    <w:rsid w:val="00D33A74"/>
    <w:rPr>
      <w:rFonts w:ascii="Palatino" w:hAnsi="Palatino" w:cs="Palatino"/>
      <w:sz w:val="20"/>
      <w:szCs w:val="20"/>
    </w:rPr>
  </w:style>
  <w:style w:type="character" w:customStyle="1" w:styleId="WW8Num2z4">
    <w:name w:val="WW8Num2z4"/>
    <w:rsid w:val="00D33A74"/>
  </w:style>
  <w:style w:type="character" w:customStyle="1" w:styleId="WW8Num2z5">
    <w:name w:val="WW8Num2z5"/>
    <w:rsid w:val="00D33A74"/>
  </w:style>
  <w:style w:type="character" w:customStyle="1" w:styleId="WW8Num2z6">
    <w:name w:val="WW8Num2z6"/>
    <w:rsid w:val="00D33A74"/>
  </w:style>
  <w:style w:type="character" w:customStyle="1" w:styleId="WW8Num2z7">
    <w:name w:val="WW8Num2z7"/>
    <w:rsid w:val="00D33A74"/>
  </w:style>
  <w:style w:type="character" w:customStyle="1" w:styleId="WW8Num2z8">
    <w:name w:val="WW8Num2z8"/>
    <w:rsid w:val="00D33A74"/>
  </w:style>
  <w:style w:type="character" w:customStyle="1" w:styleId="WW8Num3z0">
    <w:name w:val="WW8Num3z0"/>
    <w:rsid w:val="00D33A74"/>
    <w:rPr>
      <w:i w:val="0"/>
    </w:rPr>
  </w:style>
  <w:style w:type="character" w:customStyle="1" w:styleId="WW8Num4z0">
    <w:name w:val="WW8Num4z0"/>
    <w:rsid w:val="00D33A74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5z0">
    <w:name w:val="WW8Num5z0"/>
    <w:rsid w:val="00D33A74"/>
    <w:rPr>
      <w:rFonts w:cs="Times New Roman"/>
      <w:i w:val="0"/>
    </w:rPr>
  </w:style>
  <w:style w:type="character" w:customStyle="1" w:styleId="WW8Num6z0">
    <w:name w:val="WW8Num6z0"/>
    <w:rsid w:val="00D33A74"/>
    <w:rPr>
      <w:b w:val="0"/>
      <w:bCs w:val="0"/>
      <w:sz w:val="22"/>
      <w:szCs w:val="22"/>
    </w:rPr>
  </w:style>
  <w:style w:type="character" w:customStyle="1" w:styleId="WW8Num7z0">
    <w:name w:val="WW8Num7z0"/>
    <w:rsid w:val="00D33A74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8z0">
    <w:name w:val="WW8Num8z0"/>
    <w:rsid w:val="00D33A74"/>
    <w:rPr>
      <w:sz w:val="22"/>
      <w:szCs w:val="22"/>
    </w:rPr>
  </w:style>
  <w:style w:type="character" w:customStyle="1" w:styleId="WW8Num9z0">
    <w:name w:val="WW8Num9z0"/>
    <w:rsid w:val="00D33A74"/>
    <w:rPr>
      <w:rFonts w:ascii="Palatino Linotype" w:hAnsi="Palatino Linotype" w:cs="Palatino Linotype"/>
      <w:bCs/>
      <w:sz w:val="22"/>
      <w:szCs w:val="22"/>
    </w:rPr>
  </w:style>
  <w:style w:type="character" w:customStyle="1" w:styleId="WW8Num10z0">
    <w:name w:val="WW8Num10z0"/>
    <w:rsid w:val="00D33A74"/>
  </w:style>
  <w:style w:type="character" w:customStyle="1" w:styleId="WW8Num11z0">
    <w:name w:val="WW8Num11z0"/>
    <w:rsid w:val="00D33A74"/>
    <w:rPr>
      <w:rFonts w:ascii="Calibri" w:hAnsi="Calibri" w:cs="Arial"/>
    </w:rPr>
  </w:style>
  <w:style w:type="character" w:customStyle="1" w:styleId="WW8Num12z0">
    <w:name w:val="WW8Num12z0"/>
    <w:rsid w:val="00D33A74"/>
    <w:rPr>
      <w:rFonts w:ascii="Calibri" w:hAnsi="Calibri" w:cs="Arial"/>
    </w:rPr>
  </w:style>
  <w:style w:type="character" w:customStyle="1" w:styleId="WW8Num12z1">
    <w:name w:val="WW8Num12z1"/>
    <w:rsid w:val="00D33A74"/>
  </w:style>
  <w:style w:type="character" w:customStyle="1" w:styleId="WW8Num12z2">
    <w:name w:val="WW8Num12z2"/>
    <w:rsid w:val="00D33A74"/>
  </w:style>
  <w:style w:type="character" w:customStyle="1" w:styleId="WW8Num12z3">
    <w:name w:val="WW8Num12z3"/>
    <w:rsid w:val="00D33A74"/>
  </w:style>
  <w:style w:type="character" w:customStyle="1" w:styleId="WW8Num12z4">
    <w:name w:val="WW8Num12z4"/>
    <w:rsid w:val="00D33A74"/>
  </w:style>
  <w:style w:type="character" w:customStyle="1" w:styleId="WW8Num12z5">
    <w:name w:val="WW8Num12z5"/>
    <w:rsid w:val="00D33A74"/>
  </w:style>
  <w:style w:type="character" w:customStyle="1" w:styleId="WW8Num12z6">
    <w:name w:val="WW8Num12z6"/>
    <w:rsid w:val="00D33A74"/>
  </w:style>
  <w:style w:type="character" w:customStyle="1" w:styleId="WW8Num12z7">
    <w:name w:val="WW8Num12z7"/>
    <w:rsid w:val="00D33A74"/>
  </w:style>
  <w:style w:type="character" w:customStyle="1" w:styleId="WW8Num12z8">
    <w:name w:val="WW8Num12z8"/>
    <w:rsid w:val="00D33A74"/>
  </w:style>
  <w:style w:type="character" w:customStyle="1" w:styleId="WW8Num13z0">
    <w:name w:val="WW8Num13z0"/>
    <w:rsid w:val="00D33A74"/>
    <w:rPr>
      <w:rFonts w:ascii="Calibri" w:hAnsi="Calibri" w:cs="Times New Roman"/>
      <w:color w:val="000000"/>
      <w:lang w:val="cs-CZ"/>
    </w:rPr>
  </w:style>
  <w:style w:type="character" w:customStyle="1" w:styleId="WW8Num13z1">
    <w:name w:val="WW8Num13z1"/>
    <w:rsid w:val="00D33A74"/>
  </w:style>
  <w:style w:type="character" w:customStyle="1" w:styleId="WW8Num13z2">
    <w:name w:val="WW8Num13z2"/>
    <w:rsid w:val="00D33A74"/>
  </w:style>
  <w:style w:type="character" w:customStyle="1" w:styleId="WW8Num13z3">
    <w:name w:val="WW8Num13z3"/>
    <w:rsid w:val="00D33A74"/>
  </w:style>
  <w:style w:type="character" w:customStyle="1" w:styleId="WW8Num13z4">
    <w:name w:val="WW8Num13z4"/>
    <w:rsid w:val="00D33A74"/>
  </w:style>
  <w:style w:type="character" w:customStyle="1" w:styleId="WW8Num13z5">
    <w:name w:val="WW8Num13z5"/>
    <w:rsid w:val="00D33A74"/>
  </w:style>
  <w:style w:type="character" w:customStyle="1" w:styleId="WW8Num13z6">
    <w:name w:val="WW8Num13z6"/>
    <w:rsid w:val="00D33A74"/>
  </w:style>
  <w:style w:type="character" w:customStyle="1" w:styleId="WW8Num13z7">
    <w:name w:val="WW8Num13z7"/>
    <w:rsid w:val="00D33A74"/>
  </w:style>
  <w:style w:type="character" w:customStyle="1" w:styleId="WW8Num13z8">
    <w:name w:val="WW8Num13z8"/>
    <w:rsid w:val="00D33A74"/>
  </w:style>
  <w:style w:type="character" w:customStyle="1" w:styleId="WW8Num14z0">
    <w:name w:val="WW8Num14z0"/>
    <w:rsid w:val="00D33A74"/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14z1">
    <w:name w:val="WW8Num14z1"/>
    <w:rsid w:val="00D33A74"/>
  </w:style>
  <w:style w:type="character" w:customStyle="1" w:styleId="WW8Num14z2">
    <w:name w:val="WW8Num14z2"/>
    <w:rsid w:val="00D33A74"/>
    <w:rPr>
      <w:b w:val="0"/>
      <w:bCs/>
      <w:sz w:val="22"/>
      <w:szCs w:val="22"/>
    </w:rPr>
  </w:style>
  <w:style w:type="character" w:customStyle="1" w:styleId="WW8Num14z3">
    <w:name w:val="WW8Num14z3"/>
    <w:rsid w:val="00D33A74"/>
  </w:style>
  <w:style w:type="character" w:customStyle="1" w:styleId="WW8Num14z4">
    <w:name w:val="WW8Num14z4"/>
    <w:rsid w:val="00D33A74"/>
  </w:style>
  <w:style w:type="character" w:customStyle="1" w:styleId="WW8Num14z5">
    <w:name w:val="WW8Num14z5"/>
    <w:rsid w:val="00D33A74"/>
  </w:style>
  <w:style w:type="character" w:customStyle="1" w:styleId="WW8Num14z6">
    <w:name w:val="WW8Num14z6"/>
    <w:rsid w:val="00D33A74"/>
  </w:style>
  <w:style w:type="character" w:customStyle="1" w:styleId="WW8Num14z7">
    <w:name w:val="WW8Num14z7"/>
    <w:rsid w:val="00D33A74"/>
  </w:style>
  <w:style w:type="character" w:customStyle="1" w:styleId="WW8Num14z8">
    <w:name w:val="WW8Num14z8"/>
    <w:rsid w:val="00D33A74"/>
  </w:style>
  <w:style w:type="character" w:customStyle="1" w:styleId="WW8Num3z1">
    <w:name w:val="WW8Num3z1"/>
    <w:rsid w:val="00D33A74"/>
  </w:style>
  <w:style w:type="character" w:customStyle="1" w:styleId="WW8Num3z2">
    <w:name w:val="WW8Num3z2"/>
    <w:rsid w:val="00D33A74"/>
  </w:style>
  <w:style w:type="character" w:customStyle="1" w:styleId="WW8Num3z3">
    <w:name w:val="WW8Num3z3"/>
    <w:rsid w:val="00D33A74"/>
    <w:rPr>
      <w:rFonts w:ascii="Palatino" w:hAnsi="Palatino" w:cs="Palatino"/>
      <w:sz w:val="20"/>
      <w:szCs w:val="20"/>
    </w:rPr>
  </w:style>
  <w:style w:type="character" w:customStyle="1" w:styleId="WW8Num3z4">
    <w:name w:val="WW8Num3z4"/>
    <w:rsid w:val="00D33A74"/>
  </w:style>
  <w:style w:type="character" w:customStyle="1" w:styleId="WW8Num3z5">
    <w:name w:val="WW8Num3z5"/>
    <w:rsid w:val="00D33A74"/>
  </w:style>
  <w:style w:type="character" w:customStyle="1" w:styleId="WW8Num3z6">
    <w:name w:val="WW8Num3z6"/>
    <w:rsid w:val="00D33A74"/>
  </w:style>
  <w:style w:type="character" w:customStyle="1" w:styleId="WW8Num3z7">
    <w:name w:val="WW8Num3z7"/>
    <w:rsid w:val="00D33A74"/>
  </w:style>
  <w:style w:type="character" w:customStyle="1" w:styleId="WW8Num3z8">
    <w:name w:val="WW8Num3z8"/>
    <w:rsid w:val="00D33A74"/>
  </w:style>
  <w:style w:type="character" w:customStyle="1" w:styleId="WW8Num15z0">
    <w:name w:val="WW8Num15z0"/>
    <w:rsid w:val="00D33A74"/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15z1">
    <w:name w:val="WW8Num15z1"/>
    <w:rsid w:val="00D33A74"/>
  </w:style>
  <w:style w:type="character" w:customStyle="1" w:styleId="WW8Num15z2">
    <w:name w:val="WW8Num15z2"/>
    <w:rsid w:val="00D33A74"/>
    <w:rPr>
      <w:b w:val="0"/>
      <w:bCs/>
      <w:sz w:val="22"/>
      <w:szCs w:val="22"/>
    </w:rPr>
  </w:style>
  <w:style w:type="character" w:customStyle="1" w:styleId="WW8Num15z3">
    <w:name w:val="WW8Num15z3"/>
    <w:rsid w:val="00D33A74"/>
  </w:style>
  <w:style w:type="character" w:customStyle="1" w:styleId="WW8Num15z4">
    <w:name w:val="WW8Num15z4"/>
    <w:rsid w:val="00D33A74"/>
  </w:style>
  <w:style w:type="character" w:customStyle="1" w:styleId="WW8Num15z5">
    <w:name w:val="WW8Num15z5"/>
    <w:rsid w:val="00D33A74"/>
  </w:style>
  <w:style w:type="character" w:customStyle="1" w:styleId="WW8Num15z6">
    <w:name w:val="WW8Num15z6"/>
    <w:rsid w:val="00D33A74"/>
  </w:style>
  <w:style w:type="character" w:customStyle="1" w:styleId="WW8Num15z7">
    <w:name w:val="WW8Num15z7"/>
    <w:rsid w:val="00D33A74"/>
  </w:style>
  <w:style w:type="character" w:customStyle="1" w:styleId="WW8Num15z8">
    <w:name w:val="WW8Num15z8"/>
    <w:rsid w:val="00D33A74"/>
  </w:style>
  <w:style w:type="character" w:customStyle="1" w:styleId="WW8Num16z0">
    <w:name w:val="WW8Num16z0"/>
    <w:rsid w:val="00D33A74"/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16z1">
    <w:name w:val="WW8Num16z1"/>
    <w:rsid w:val="00D33A74"/>
  </w:style>
  <w:style w:type="character" w:customStyle="1" w:styleId="WW8Num16z2">
    <w:name w:val="WW8Num16z2"/>
    <w:rsid w:val="00D33A74"/>
    <w:rPr>
      <w:b w:val="0"/>
      <w:bCs/>
      <w:sz w:val="22"/>
      <w:szCs w:val="22"/>
    </w:rPr>
  </w:style>
  <w:style w:type="character" w:customStyle="1" w:styleId="WW8Num16z3">
    <w:name w:val="WW8Num16z3"/>
    <w:rsid w:val="00D33A74"/>
  </w:style>
  <w:style w:type="character" w:customStyle="1" w:styleId="WW8Num16z4">
    <w:name w:val="WW8Num16z4"/>
    <w:rsid w:val="00D33A74"/>
  </w:style>
  <w:style w:type="character" w:customStyle="1" w:styleId="WW8Num16z5">
    <w:name w:val="WW8Num16z5"/>
    <w:rsid w:val="00D33A74"/>
  </w:style>
  <w:style w:type="character" w:customStyle="1" w:styleId="WW8Num16z6">
    <w:name w:val="WW8Num16z6"/>
    <w:rsid w:val="00D33A74"/>
  </w:style>
  <w:style w:type="character" w:customStyle="1" w:styleId="WW8Num16z7">
    <w:name w:val="WW8Num16z7"/>
    <w:rsid w:val="00D33A74"/>
  </w:style>
  <w:style w:type="character" w:customStyle="1" w:styleId="WW8Num16z8">
    <w:name w:val="WW8Num16z8"/>
    <w:rsid w:val="00D33A74"/>
  </w:style>
  <w:style w:type="character" w:customStyle="1" w:styleId="WW8Num17z0">
    <w:name w:val="WW8Num17z0"/>
    <w:rsid w:val="00D33A74"/>
    <w:rPr>
      <w:sz w:val="22"/>
      <w:szCs w:val="22"/>
    </w:rPr>
  </w:style>
  <w:style w:type="character" w:customStyle="1" w:styleId="WW8Num17z1">
    <w:name w:val="WW8Num17z1"/>
    <w:rsid w:val="00D33A74"/>
  </w:style>
  <w:style w:type="character" w:customStyle="1" w:styleId="WW8Num17z2">
    <w:name w:val="WW8Num17z2"/>
    <w:rsid w:val="00D33A74"/>
    <w:rPr>
      <w:b w:val="0"/>
      <w:bCs/>
      <w:sz w:val="22"/>
      <w:szCs w:val="22"/>
    </w:rPr>
  </w:style>
  <w:style w:type="character" w:customStyle="1" w:styleId="WW8Num17z3">
    <w:name w:val="WW8Num17z3"/>
    <w:rsid w:val="00D33A74"/>
  </w:style>
  <w:style w:type="character" w:customStyle="1" w:styleId="WW8Num17z4">
    <w:name w:val="WW8Num17z4"/>
    <w:rsid w:val="00D33A74"/>
  </w:style>
  <w:style w:type="character" w:customStyle="1" w:styleId="WW8Num17z5">
    <w:name w:val="WW8Num17z5"/>
    <w:rsid w:val="00D33A74"/>
  </w:style>
  <w:style w:type="character" w:customStyle="1" w:styleId="WW8Num17z6">
    <w:name w:val="WW8Num17z6"/>
    <w:rsid w:val="00D33A74"/>
  </w:style>
  <w:style w:type="character" w:customStyle="1" w:styleId="WW8Num17z7">
    <w:name w:val="WW8Num17z7"/>
    <w:rsid w:val="00D33A74"/>
  </w:style>
  <w:style w:type="character" w:customStyle="1" w:styleId="WW8Num17z8">
    <w:name w:val="WW8Num17z8"/>
    <w:rsid w:val="00D33A74"/>
  </w:style>
  <w:style w:type="character" w:customStyle="1" w:styleId="WW8Num18z0">
    <w:name w:val="WW8Num18z0"/>
    <w:rsid w:val="00D33A74"/>
  </w:style>
  <w:style w:type="character" w:customStyle="1" w:styleId="WW8Num18z1">
    <w:name w:val="WW8Num18z1"/>
    <w:rsid w:val="00D33A74"/>
  </w:style>
  <w:style w:type="character" w:customStyle="1" w:styleId="WW8Num18z2">
    <w:name w:val="WW8Num18z2"/>
    <w:rsid w:val="00D33A74"/>
  </w:style>
  <w:style w:type="character" w:customStyle="1" w:styleId="WW8Num18z3">
    <w:name w:val="WW8Num18z3"/>
    <w:rsid w:val="00D33A74"/>
  </w:style>
  <w:style w:type="character" w:customStyle="1" w:styleId="WW8Num18z4">
    <w:name w:val="WW8Num18z4"/>
    <w:rsid w:val="00D33A74"/>
  </w:style>
  <w:style w:type="character" w:customStyle="1" w:styleId="WW8Num18z5">
    <w:name w:val="WW8Num18z5"/>
    <w:rsid w:val="00D33A74"/>
  </w:style>
  <w:style w:type="character" w:customStyle="1" w:styleId="WW8Num18z6">
    <w:name w:val="WW8Num18z6"/>
    <w:rsid w:val="00D33A74"/>
  </w:style>
  <w:style w:type="character" w:customStyle="1" w:styleId="WW8Num18z7">
    <w:name w:val="WW8Num18z7"/>
    <w:rsid w:val="00D33A74"/>
  </w:style>
  <w:style w:type="character" w:customStyle="1" w:styleId="WW8Num18z8">
    <w:name w:val="WW8Num18z8"/>
    <w:rsid w:val="00D33A74"/>
  </w:style>
  <w:style w:type="character" w:customStyle="1" w:styleId="WW8Num19z0">
    <w:name w:val="WW8Num19z0"/>
    <w:rsid w:val="00D33A74"/>
  </w:style>
  <w:style w:type="character" w:customStyle="1" w:styleId="WW8Num19z1">
    <w:name w:val="WW8Num19z1"/>
    <w:rsid w:val="00D33A74"/>
  </w:style>
  <w:style w:type="character" w:customStyle="1" w:styleId="WW8Num19z2">
    <w:name w:val="WW8Num19z2"/>
    <w:rsid w:val="00D33A74"/>
    <w:rPr>
      <w:b w:val="0"/>
      <w:bCs/>
      <w:sz w:val="22"/>
      <w:szCs w:val="22"/>
      <w:highlight w:val="yellow"/>
    </w:rPr>
  </w:style>
  <w:style w:type="character" w:customStyle="1" w:styleId="WW8Num19z3">
    <w:name w:val="WW8Num19z3"/>
    <w:rsid w:val="00D33A74"/>
  </w:style>
  <w:style w:type="character" w:customStyle="1" w:styleId="WW8Num19z4">
    <w:name w:val="WW8Num19z4"/>
    <w:rsid w:val="00D33A74"/>
  </w:style>
  <w:style w:type="character" w:customStyle="1" w:styleId="WW8Num19z5">
    <w:name w:val="WW8Num19z5"/>
    <w:rsid w:val="00D33A74"/>
  </w:style>
  <w:style w:type="character" w:customStyle="1" w:styleId="WW8Num19z6">
    <w:name w:val="WW8Num19z6"/>
    <w:rsid w:val="00D33A74"/>
  </w:style>
  <w:style w:type="character" w:customStyle="1" w:styleId="WW8Num19z7">
    <w:name w:val="WW8Num19z7"/>
    <w:rsid w:val="00D33A74"/>
  </w:style>
  <w:style w:type="character" w:customStyle="1" w:styleId="WW8Num19z8">
    <w:name w:val="WW8Num19z8"/>
    <w:rsid w:val="00D33A74"/>
  </w:style>
  <w:style w:type="character" w:customStyle="1" w:styleId="WW8Num20z0">
    <w:name w:val="WW8Num20z0"/>
    <w:rsid w:val="00D33A74"/>
    <w:rPr>
      <w:sz w:val="22"/>
      <w:szCs w:val="22"/>
    </w:rPr>
  </w:style>
  <w:style w:type="character" w:customStyle="1" w:styleId="WW8Num20z1">
    <w:name w:val="WW8Num20z1"/>
    <w:rsid w:val="00D33A74"/>
  </w:style>
  <w:style w:type="character" w:customStyle="1" w:styleId="WW8Num20z2">
    <w:name w:val="WW8Num20z2"/>
    <w:rsid w:val="00D33A74"/>
    <w:rPr>
      <w:b w:val="0"/>
      <w:bCs/>
      <w:sz w:val="22"/>
      <w:szCs w:val="22"/>
    </w:rPr>
  </w:style>
  <w:style w:type="character" w:customStyle="1" w:styleId="WW8Num20z3">
    <w:name w:val="WW8Num20z3"/>
    <w:rsid w:val="00D33A74"/>
  </w:style>
  <w:style w:type="character" w:customStyle="1" w:styleId="WW8Num20z4">
    <w:name w:val="WW8Num20z4"/>
    <w:rsid w:val="00D33A74"/>
  </w:style>
  <w:style w:type="character" w:customStyle="1" w:styleId="WW8Num20z5">
    <w:name w:val="WW8Num20z5"/>
    <w:rsid w:val="00D33A74"/>
  </w:style>
  <w:style w:type="character" w:customStyle="1" w:styleId="WW8Num20z6">
    <w:name w:val="WW8Num20z6"/>
    <w:rsid w:val="00D33A74"/>
  </w:style>
  <w:style w:type="character" w:customStyle="1" w:styleId="WW8Num20z7">
    <w:name w:val="WW8Num20z7"/>
    <w:rsid w:val="00D33A74"/>
  </w:style>
  <w:style w:type="character" w:customStyle="1" w:styleId="WW8Num20z8">
    <w:name w:val="WW8Num20z8"/>
    <w:rsid w:val="00D33A74"/>
  </w:style>
  <w:style w:type="character" w:customStyle="1" w:styleId="Domylnaczcionkaakapitu3">
    <w:name w:val="Domyślna czcionka akapitu3"/>
    <w:rsid w:val="00D33A74"/>
  </w:style>
  <w:style w:type="character" w:customStyle="1" w:styleId="WW8Num21z0">
    <w:name w:val="WW8Num21z0"/>
    <w:rsid w:val="00D33A74"/>
    <w:rPr>
      <w:sz w:val="22"/>
      <w:szCs w:val="22"/>
    </w:rPr>
  </w:style>
  <w:style w:type="character" w:customStyle="1" w:styleId="WW8Num21z1">
    <w:name w:val="WW8Num21z1"/>
    <w:rsid w:val="00D33A74"/>
  </w:style>
  <w:style w:type="character" w:customStyle="1" w:styleId="WW8Num21z2">
    <w:name w:val="WW8Num21z2"/>
    <w:rsid w:val="00D33A74"/>
    <w:rPr>
      <w:b w:val="0"/>
      <w:bCs/>
      <w:sz w:val="22"/>
      <w:szCs w:val="22"/>
    </w:rPr>
  </w:style>
  <w:style w:type="character" w:customStyle="1" w:styleId="WW8Num21z3">
    <w:name w:val="WW8Num21z3"/>
    <w:rsid w:val="00D33A74"/>
  </w:style>
  <w:style w:type="character" w:customStyle="1" w:styleId="WW8Num21z4">
    <w:name w:val="WW8Num21z4"/>
    <w:rsid w:val="00D33A74"/>
  </w:style>
  <w:style w:type="character" w:customStyle="1" w:styleId="WW8Num21z5">
    <w:name w:val="WW8Num21z5"/>
    <w:rsid w:val="00D33A74"/>
  </w:style>
  <w:style w:type="character" w:customStyle="1" w:styleId="WW8Num21z6">
    <w:name w:val="WW8Num21z6"/>
    <w:rsid w:val="00D33A74"/>
  </w:style>
  <w:style w:type="character" w:customStyle="1" w:styleId="WW8Num21z7">
    <w:name w:val="WW8Num21z7"/>
    <w:rsid w:val="00D33A74"/>
  </w:style>
  <w:style w:type="character" w:customStyle="1" w:styleId="WW8Num21z8">
    <w:name w:val="WW8Num21z8"/>
    <w:rsid w:val="00D33A74"/>
  </w:style>
  <w:style w:type="character" w:customStyle="1" w:styleId="WW8Num10z1">
    <w:name w:val="WW8Num10z1"/>
    <w:rsid w:val="00D33A74"/>
  </w:style>
  <w:style w:type="character" w:customStyle="1" w:styleId="WW8Num22z0">
    <w:name w:val="WW8Num22z0"/>
    <w:rsid w:val="00D33A74"/>
    <w:rPr>
      <w:sz w:val="22"/>
      <w:szCs w:val="22"/>
    </w:rPr>
  </w:style>
  <w:style w:type="character" w:customStyle="1" w:styleId="WW8Num22z2">
    <w:name w:val="WW8Num22z2"/>
    <w:rsid w:val="00D33A74"/>
    <w:rPr>
      <w:b w:val="0"/>
      <w:bCs/>
      <w:sz w:val="22"/>
      <w:szCs w:val="22"/>
    </w:rPr>
  </w:style>
  <w:style w:type="character" w:customStyle="1" w:styleId="WW8Num22z3">
    <w:name w:val="WW8Num22z3"/>
    <w:rsid w:val="00D33A74"/>
  </w:style>
  <w:style w:type="character" w:customStyle="1" w:styleId="WW8Num22z4">
    <w:name w:val="WW8Num22z4"/>
    <w:rsid w:val="00D33A74"/>
  </w:style>
  <w:style w:type="character" w:customStyle="1" w:styleId="WW8Num22z5">
    <w:name w:val="WW8Num22z5"/>
    <w:rsid w:val="00D33A74"/>
  </w:style>
  <w:style w:type="character" w:customStyle="1" w:styleId="WW8Num22z6">
    <w:name w:val="WW8Num22z6"/>
    <w:rsid w:val="00D33A74"/>
  </w:style>
  <w:style w:type="character" w:customStyle="1" w:styleId="WW8Num22z7">
    <w:name w:val="WW8Num22z7"/>
    <w:rsid w:val="00D33A74"/>
  </w:style>
  <w:style w:type="character" w:customStyle="1" w:styleId="WW8Num22z8">
    <w:name w:val="WW8Num22z8"/>
    <w:rsid w:val="00D33A74"/>
  </w:style>
  <w:style w:type="character" w:customStyle="1" w:styleId="WW8Num23z0">
    <w:name w:val="WW8Num23z0"/>
    <w:rsid w:val="00D33A74"/>
    <w:rPr>
      <w:sz w:val="22"/>
      <w:szCs w:val="22"/>
    </w:rPr>
  </w:style>
  <w:style w:type="character" w:customStyle="1" w:styleId="WW8Num6z1">
    <w:name w:val="WW8Num6z1"/>
    <w:rsid w:val="00D33A74"/>
    <w:rPr>
      <w:rFonts w:cs="Times New Roman"/>
      <w:sz w:val="22"/>
      <w:szCs w:val="22"/>
    </w:rPr>
  </w:style>
  <w:style w:type="character" w:customStyle="1" w:styleId="WW8Num6z2">
    <w:name w:val="WW8Num6z2"/>
    <w:rsid w:val="00D33A74"/>
    <w:rPr>
      <w:rFonts w:cs="Times New Roman"/>
    </w:rPr>
  </w:style>
  <w:style w:type="character" w:customStyle="1" w:styleId="WW8Num6z3">
    <w:name w:val="WW8Num6z3"/>
    <w:rsid w:val="00D33A74"/>
    <w:rPr>
      <w:rFonts w:cs="Times New Roman"/>
      <w:b w:val="0"/>
    </w:rPr>
  </w:style>
  <w:style w:type="character" w:customStyle="1" w:styleId="WW8Num11z1">
    <w:name w:val="WW8Num11z1"/>
    <w:rsid w:val="00D33A74"/>
  </w:style>
  <w:style w:type="character" w:customStyle="1" w:styleId="WW8Num22z1">
    <w:name w:val="WW8Num22z1"/>
    <w:rsid w:val="00D33A74"/>
  </w:style>
  <w:style w:type="character" w:customStyle="1" w:styleId="WW8Num23z2">
    <w:name w:val="WW8Num23z2"/>
    <w:rsid w:val="00D33A74"/>
    <w:rPr>
      <w:b w:val="0"/>
      <w:bCs/>
      <w:sz w:val="22"/>
      <w:szCs w:val="22"/>
    </w:rPr>
  </w:style>
  <w:style w:type="character" w:customStyle="1" w:styleId="WW8Num23z3">
    <w:name w:val="WW8Num23z3"/>
    <w:rsid w:val="00D33A74"/>
  </w:style>
  <w:style w:type="character" w:customStyle="1" w:styleId="WW8Num23z4">
    <w:name w:val="WW8Num23z4"/>
    <w:rsid w:val="00D33A74"/>
  </w:style>
  <w:style w:type="character" w:customStyle="1" w:styleId="WW8Num23z5">
    <w:name w:val="WW8Num23z5"/>
    <w:rsid w:val="00D33A74"/>
  </w:style>
  <w:style w:type="character" w:customStyle="1" w:styleId="WW8Num23z6">
    <w:name w:val="WW8Num23z6"/>
    <w:rsid w:val="00D33A74"/>
  </w:style>
  <w:style w:type="character" w:customStyle="1" w:styleId="WW8Num23z7">
    <w:name w:val="WW8Num23z7"/>
    <w:rsid w:val="00D33A74"/>
  </w:style>
  <w:style w:type="character" w:customStyle="1" w:styleId="WW8Num23z8">
    <w:name w:val="WW8Num23z8"/>
    <w:rsid w:val="00D33A74"/>
  </w:style>
  <w:style w:type="character" w:customStyle="1" w:styleId="WW8Num24z0">
    <w:name w:val="WW8Num24z0"/>
    <w:rsid w:val="00D33A74"/>
    <w:rPr>
      <w:sz w:val="22"/>
      <w:szCs w:val="22"/>
    </w:rPr>
  </w:style>
  <w:style w:type="character" w:customStyle="1" w:styleId="WW8Num23z1">
    <w:name w:val="WW8Num23z1"/>
    <w:rsid w:val="00D33A74"/>
  </w:style>
  <w:style w:type="character" w:customStyle="1" w:styleId="WW8Num24z2">
    <w:name w:val="WW8Num24z2"/>
    <w:rsid w:val="00D33A74"/>
    <w:rPr>
      <w:b w:val="0"/>
      <w:bCs/>
      <w:sz w:val="22"/>
      <w:szCs w:val="22"/>
    </w:rPr>
  </w:style>
  <w:style w:type="character" w:customStyle="1" w:styleId="WW8Num24z3">
    <w:name w:val="WW8Num24z3"/>
    <w:rsid w:val="00D33A74"/>
  </w:style>
  <w:style w:type="character" w:customStyle="1" w:styleId="WW8Num24z4">
    <w:name w:val="WW8Num24z4"/>
    <w:rsid w:val="00D33A74"/>
  </w:style>
  <w:style w:type="character" w:customStyle="1" w:styleId="WW8Num24z5">
    <w:name w:val="WW8Num24z5"/>
    <w:rsid w:val="00D33A74"/>
  </w:style>
  <w:style w:type="character" w:customStyle="1" w:styleId="WW8Num24z6">
    <w:name w:val="WW8Num24z6"/>
    <w:rsid w:val="00D33A74"/>
  </w:style>
  <w:style w:type="character" w:customStyle="1" w:styleId="WW8Num24z7">
    <w:name w:val="WW8Num24z7"/>
    <w:rsid w:val="00D33A74"/>
  </w:style>
  <w:style w:type="character" w:customStyle="1" w:styleId="WW8Num24z8">
    <w:name w:val="WW8Num24z8"/>
    <w:rsid w:val="00D33A74"/>
  </w:style>
  <w:style w:type="character" w:customStyle="1" w:styleId="WW8Num10z2">
    <w:name w:val="WW8Num10z2"/>
    <w:rsid w:val="00D33A74"/>
  </w:style>
  <w:style w:type="character" w:customStyle="1" w:styleId="WW8Num10z3">
    <w:name w:val="WW8Num10z3"/>
    <w:rsid w:val="00D33A74"/>
    <w:rPr>
      <w:u w:val="none"/>
    </w:rPr>
  </w:style>
  <w:style w:type="character" w:customStyle="1" w:styleId="WW8Num10z4">
    <w:name w:val="WW8Num10z4"/>
    <w:rsid w:val="00D33A74"/>
  </w:style>
  <w:style w:type="character" w:customStyle="1" w:styleId="WW8Num10z5">
    <w:name w:val="WW8Num10z5"/>
    <w:rsid w:val="00D33A74"/>
  </w:style>
  <w:style w:type="character" w:customStyle="1" w:styleId="WW8Num10z6">
    <w:name w:val="WW8Num10z6"/>
    <w:rsid w:val="00D33A74"/>
  </w:style>
  <w:style w:type="character" w:customStyle="1" w:styleId="WW8Num10z7">
    <w:name w:val="WW8Num10z7"/>
    <w:rsid w:val="00D33A74"/>
  </w:style>
  <w:style w:type="character" w:customStyle="1" w:styleId="WW8Num10z8">
    <w:name w:val="WW8Num10z8"/>
    <w:rsid w:val="00D33A74"/>
  </w:style>
  <w:style w:type="character" w:customStyle="1" w:styleId="WW8Num7z1">
    <w:name w:val="WW8Num7z1"/>
    <w:rsid w:val="00D33A74"/>
    <w:rPr>
      <w:rFonts w:cs="Times New Roman"/>
      <w:sz w:val="22"/>
      <w:szCs w:val="22"/>
    </w:rPr>
  </w:style>
  <w:style w:type="character" w:customStyle="1" w:styleId="WW8Num7z2">
    <w:name w:val="WW8Num7z2"/>
    <w:rsid w:val="00D33A74"/>
    <w:rPr>
      <w:rFonts w:cs="Times New Roman"/>
    </w:rPr>
  </w:style>
  <w:style w:type="character" w:customStyle="1" w:styleId="WW8Num7z3">
    <w:name w:val="WW8Num7z3"/>
    <w:rsid w:val="00D33A74"/>
    <w:rPr>
      <w:rFonts w:cs="Times New Roman"/>
      <w:b w:val="0"/>
    </w:rPr>
  </w:style>
  <w:style w:type="character" w:customStyle="1" w:styleId="WW8Num11z2">
    <w:name w:val="WW8Num11z2"/>
    <w:rsid w:val="00D33A74"/>
  </w:style>
  <w:style w:type="character" w:customStyle="1" w:styleId="WW8Num11z3">
    <w:name w:val="WW8Num11z3"/>
    <w:rsid w:val="00D33A74"/>
    <w:rPr>
      <w:u w:val="none"/>
    </w:rPr>
  </w:style>
  <w:style w:type="character" w:customStyle="1" w:styleId="WW8Num11z4">
    <w:name w:val="WW8Num11z4"/>
    <w:rsid w:val="00D33A74"/>
  </w:style>
  <w:style w:type="character" w:customStyle="1" w:styleId="WW8Num11z5">
    <w:name w:val="WW8Num11z5"/>
    <w:rsid w:val="00D33A74"/>
  </w:style>
  <w:style w:type="character" w:customStyle="1" w:styleId="WW8Num11z6">
    <w:name w:val="WW8Num11z6"/>
    <w:rsid w:val="00D33A74"/>
  </w:style>
  <w:style w:type="character" w:customStyle="1" w:styleId="WW8Num11z7">
    <w:name w:val="WW8Num11z7"/>
    <w:rsid w:val="00D33A74"/>
  </w:style>
  <w:style w:type="character" w:customStyle="1" w:styleId="WW8Num11z8">
    <w:name w:val="WW8Num11z8"/>
    <w:rsid w:val="00D33A74"/>
  </w:style>
  <w:style w:type="character" w:customStyle="1" w:styleId="WW8Num25z0">
    <w:name w:val="WW8Num25z0"/>
    <w:rsid w:val="00D33A74"/>
    <w:rPr>
      <w:rFonts w:ascii="Calibri" w:hAnsi="Calibri" w:cs="Segoe UI"/>
      <w:lang w:val="cs-CZ"/>
    </w:rPr>
  </w:style>
  <w:style w:type="character" w:customStyle="1" w:styleId="WW8Num26z0">
    <w:name w:val="WW8Num26z0"/>
    <w:rsid w:val="00D33A74"/>
    <w:rPr>
      <w:rFonts w:cs="Times New Roman"/>
    </w:rPr>
  </w:style>
  <w:style w:type="character" w:customStyle="1" w:styleId="WW8Num25z1">
    <w:name w:val="WW8Num25z1"/>
    <w:rsid w:val="00D33A74"/>
    <w:rPr>
      <w:rFonts w:ascii="Palatino Linotype" w:hAnsi="Palatino Linotype" w:cs="Palatino Linotype"/>
    </w:rPr>
  </w:style>
  <w:style w:type="character" w:customStyle="1" w:styleId="WW8Num25z2">
    <w:name w:val="WW8Num25z2"/>
    <w:rsid w:val="00D33A74"/>
  </w:style>
  <w:style w:type="character" w:customStyle="1" w:styleId="WW8Num25z3">
    <w:name w:val="WW8Num25z3"/>
    <w:rsid w:val="00D33A74"/>
  </w:style>
  <w:style w:type="character" w:customStyle="1" w:styleId="WW8Num25z4">
    <w:name w:val="WW8Num25z4"/>
    <w:rsid w:val="00D33A74"/>
  </w:style>
  <w:style w:type="character" w:customStyle="1" w:styleId="WW8Num25z5">
    <w:name w:val="WW8Num25z5"/>
    <w:rsid w:val="00D33A74"/>
  </w:style>
  <w:style w:type="character" w:customStyle="1" w:styleId="WW8Num25z6">
    <w:name w:val="WW8Num25z6"/>
    <w:rsid w:val="00D33A74"/>
  </w:style>
  <w:style w:type="character" w:customStyle="1" w:styleId="WW8Num25z7">
    <w:name w:val="WW8Num25z7"/>
    <w:rsid w:val="00D33A74"/>
  </w:style>
  <w:style w:type="character" w:customStyle="1" w:styleId="WW8Num25z8">
    <w:name w:val="WW8Num25z8"/>
    <w:rsid w:val="00D33A74"/>
  </w:style>
  <w:style w:type="character" w:customStyle="1" w:styleId="WW8Num27z0">
    <w:name w:val="WW8Num27z0"/>
    <w:rsid w:val="00D33A74"/>
    <w:rPr>
      <w:rFonts w:cs="Times New Roman"/>
    </w:rPr>
  </w:style>
  <w:style w:type="character" w:customStyle="1" w:styleId="WW8Num28z0">
    <w:name w:val="WW8Num28z0"/>
    <w:rsid w:val="00D33A74"/>
    <w:rPr>
      <w:rFonts w:ascii="Wingdings" w:hAnsi="Wingdings" w:cs="Wingdings"/>
    </w:rPr>
  </w:style>
  <w:style w:type="character" w:customStyle="1" w:styleId="WW8Num29z0">
    <w:name w:val="WW8Num29z0"/>
    <w:rsid w:val="00D33A74"/>
  </w:style>
  <w:style w:type="character" w:customStyle="1" w:styleId="WW8Num29z1">
    <w:name w:val="WW8Num29z1"/>
    <w:rsid w:val="00D33A74"/>
  </w:style>
  <w:style w:type="character" w:customStyle="1" w:styleId="WW8Num29z2">
    <w:name w:val="WW8Num29z2"/>
    <w:rsid w:val="00D33A74"/>
  </w:style>
  <w:style w:type="character" w:customStyle="1" w:styleId="WW8Num29z3">
    <w:name w:val="WW8Num29z3"/>
    <w:rsid w:val="00D33A74"/>
  </w:style>
  <w:style w:type="character" w:customStyle="1" w:styleId="WW8Num29z4">
    <w:name w:val="WW8Num29z4"/>
    <w:rsid w:val="00D33A74"/>
  </w:style>
  <w:style w:type="character" w:customStyle="1" w:styleId="WW8Num29z5">
    <w:name w:val="WW8Num29z5"/>
    <w:rsid w:val="00D33A74"/>
  </w:style>
  <w:style w:type="character" w:customStyle="1" w:styleId="WW8Num29z6">
    <w:name w:val="WW8Num29z6"/>
    <w:rsid w:val="00D33A74"/>
  </w:style>
  <w:style w:type="character" w:customStyle="1" w:styleId="WW8Num29z7">
    <w:name w:val="WW8Num29z7"/>
    <w:rsid w:val="00D33A74"/>
  </w:style>
  <w:style w:type="character" w:customStyle="1" w:styleId="WW8Num29z8">
    <w:name w:val="WW8Num29z8"/>
    <w:rsid w:val="00D33A74"/>
  </w:style>
  <w:style w:type="character" w:customStyle="1" w:styleId="Domylnaczcionkaakapitu2">
    <w:name w:val="Domyślna czcionka akapitu2"/>
    <w:rsid w:val="00D33A74"/>
  </w:style>
  <w:style w:type="character" w:customStyle="1" w:styleId="WW8Num8z1">
    <w:name w:val="WW8Num8z1"/>
    <w:rsid w:val="00D33A74"/>
    <w:rPr>
      <w:color w:val="000000"/>
    </w:rPr>
  </w:style>
  <w:style w:type="character" w:customStyle="1" w:styleId="WW8Num8z2">
    <w:name w:val="WW8Num8z2"/>
    <w:rsid w:val="00D33A74"/>
  </w:style>
  <w:style w:type="character" w:customStyle="1" w:styleId="WW8Num24z1">
    <w:name w:val="WW8Num24z1"/>
    <w:rsid w:val="00D33A74"/>
  </w:style>
  <w:style w:type="character" w:customStyle="1" w:styleId="WW8Num26z1">
    <w:name w:val="WW8Num26z1"/>
    <w:rsid w:val="00D33A74"/>
  </w:style>
  <w:style w:type="character" w:customStyle="1" w:styleId="WW8Num26z2">
    <w:name w:val="WW8Num26z2"/>
    <w:rsid w:val="00D33A74"/>
  </w:style>
  <w:style w:type="character" w:customStyle="1" w:styleId="WW8Num26z3">
    <w:name w:val="WW8Num26z3"/>
    <w:rsid w:val="00D33A74"/>
  </w:style>
  <w:style w:type="character" w:customStyle="1" w:styleId="WW8Num26z4">
    <w:name w:val="WW8Num26z4"/>
    <w:rsid w:val="00D33A74"/>
  </w:style>
  <w:style w:type="character" w:customStyle="1" w:styleId="WW8Num26z5">
    <w:name w:val="WW8Num26z5"/>
    <w:rsid w:val="00D33A74"/>
  </w:style>
  <w:style w:type="character" w:customStyle="1" w:styleId="WW8Num26z6">
    <w:name w:val="WW8Num26z6"/>
    <w:rsid w:val="00D33A74"/>
  </w:style>
  <w:style w:type="character" w:customStyle="1" w:styleId="WW8Num26z7">
    <w:name w:val="WW8Num26z7"/>
    <w:rsid w:val="00D33A74"/>
  </w:style>
  <w:style w:type="character" w:customStyle="1" w:styleId="WW8Num26z8">
    <w:name w:val="WW8Num26z8"/>
    <w:rsid w:val="00D33A74"/>
  </w:style>
  <w:style w:type="character" w:customStyle="1" w:styleId="WW8Num27z1">
    <w:name w:val="WW8Num27z1"/>
    <w:rsid w:val="00D33A74"/>
    <w:rPr>
      <w:rFonts w:cs="Times New Roman"/>
    </w:rPr>
  </w:style>
  <w:style w:type="character" w:customStyle="1" w:styleId="WW8Num8z3">
    <w:name w:val="WW8Num8z3"/>
    <w:rsid w:val="00D33A74"/>
    <w:rPr>
      <w:rFonts w:cs="Times New Roman"/>
      <w:b w:val="0"/>
    </w:rPr>
  </w:style>
  <w:style w:type="character" w:customStyle="1" w:styleId="WW8Num9z1">
    <w:name w:val="WW8Num9z1"/>
    <w:rsid w:val="00D33A74"/>
    <w:rPr>
      <w:color w:val="000000"/>
    </w:rPr>
  </w:style>
  <w:style w:type="character" w:customStyle="1" w:styleId="WW8Num9z2">
    <w:name w:val="WW8Num9z2"/>
    <w:rsid w:val="00D33A74"/>
  </w:style>
  <w:style w:type="character" w:customStyle="1" w:styleId="WW8Num27z2">
    <w:name w:val="WW8Num27z2"/>
    <w:rsid w:val="00D33A74"/>
  </w:style>
  <w:style w:type="character" w:customStyle="1" w:styleId="WW8Num27z3">
    <w:name w:val="WW8Num27z3"/>
    <w:rsid w:val="00D33A74"/>
  </w:style>
  <w:style w:type="character" w:customStyle="1" w:styleId="WW8Num27z4">
    <w:name w:val="WW8Num27z4"/>
    <w:rsid w:val="00D33A74"/>
  </w:style>
  <w:style w:type="character" w:customStyle="1" w:styleId="WW8Num27z5">
    <w:name w:val="WW8Num27z5"/>
    <w:rsid w:val="00D33A74"/>
  </w:style>
  <w:style w:type="character" w:customStyle="1" w:styleId="WW8Num27z6">
    <w:name w:val="WW8Num27z6"/>
    <w:rsid w:val="00D33A74"/>
  </w:style>
  <w:style w:type="character" w:customStyle="1" w:styleId="WW8Num27z7">
    <w:name w:val="WW8Num27z7"/>
    <w:rsid w:val="00D33A74"/>
  </w:style>
  <w:style w:type="character" w:customStyle="1" w:styleId="WW8Num27z8">
    <w:name w:val="WW8Num27z8"/>
    <w:rsid w:val="00D33A74"/>
  </w:style>
  <w:style w:type="character" w:customStyle="1" w:styleId="WW8Num28z1">
    <w:name w:val="WW8Num28z1"/>
    <w:rsid w:val="00D33A74"/>
    <w:rPr>
      <w:rFonts w:cs="Times New Roman"/>
    </w:rPr>
  </w:style>
  <w:style w:type="character" w:customStyle="1" w:styleId="WW8Num30z0">
    <w:name w:val="WW8Num30z0"/>
    <w:rsid w:val="00D33A74"/>
    <w:rPr>
      <w:rFonts w:ascii="Calibri" w:hAnsi="Calibri" w:cs="Segoe UI"/>
      <w:lang w:val="cs-CZ"/>
    </w:rPr>
  </w:style>
  <w:style w:type="character" w:customStyle="1" w:styleId="WW8Num30z1">
    <w:name w:val="WW8Num30z1"/>
    <w:rsid w:val="00D33A74"/>
  </w:style>
  <w:style w:type="character" w:customStyle="1" w:styleId="WW8Num30z2">
    <w:name w:val="WW8Num30z2"/>
    <w:rsid w:val="00D33A74"/>
  </w:style>
  <w:style w:type="character" w:customStyle="1" w:styleId="WW8Num30z3">
    <w:name w:val="WW8Num30z3"/>
    <w:rsid w:val="00D33A74"/>
  </w:style>
  <w:style w:type="character" w:customStyle="1" w:styleId="WW8Num30z4">
    <w:name w:val="WW8Num30z4"/>
    <w:rsid w:val="00D33A74"/>
  </w:style>
  <w:style w:type="character" w:customStyle="1" w:styleId="WW8Num30z5">
    <w:name w:val="WW8Num30z5"/>
    <w:rsid w:val="00D33A74"/>
  </w:style>
  <w:style w:type="character" w:customStyle="1" w:styleId="WW8Num30z6">
    <w:name w:val="WW8Num30z6"/>
    <w:rsid w:val="00D33A74"/>
  </w:style>
  <w:style w:type="character" w:customStyle="1" w:styleId="WW8Num30z7">
    <w:name w:val="WW8Num30z7"/>
    <w:rsid w:val="00D33A74"/>
  </w:style>
  <w:style w:type="character" w:customStyle="1" w:styleId="WW8Num30z8">
    <w:name w:val="WW8Num30z8"/>
    <w:rsid w:val="00D33A74"/>
  </w:style>
  <w:style w:type="character" w:customStyle="1" w:styleId="WW8Num31z0">
    <w:name w:val="WW8Num31z0"/>
    <w:rsid w:val="00D33A74"/>
    <w:rPr>
      <w:rFonts w:cs="Times New Roman"/>
      <w:color w:val="000000"/>
    </w:rPr>
  </w:style>
  <w:style w:type="character" w:customStyle="1" w:styleId="WW8Num31z1">
    <w:name w:val="WW8Num31z1"/>
    <w:rsid w:val="00D33A74"/>
  </w:style>
  <w:style w:type="character" w:customStyle="1" w:styleId="WW8Num31z2">
    <w:name w:val="WW8Num31z2"/>
    <w:rsid w:val="00D33A74"/>
  </w:style>
  <w:style w:type="character" w:customStyle="1" w:styleId="WW8Num31z3">
    <w:name w:val="WW8Num31z3"/>
    <w:rsid w:val="00D33A74"/>
  </w:style>
  <w:style w:type="character" w:customStyle="1" w:styleId="WW8Num31z4">
    <w:name w:val="WW8Num31z4"/>
    <w:rsid w:val="00D33A74"/>
  </w:style>
  <w:style w:type="character" w:customStyle="1" w:styleId="WW8Num31z5">
    <w:name w:val="WW8Num31z5"/>
    <w:rsid w:val="00D33A74"/>
  </w:style>
  <w:style w:type="character" w:customStyle="1" w:styleId="WW8Num31z6">
    <w:name w:val="WW8Num31z6"/>
    <w:rsid w:val="00D33A74"/>
  </w:style>
  <w:style w:type="character" w:customStyle="1" w:styleId="WW8Num31z7">
    <w:name w:val="WW8Num31z7"/>
    <w:rsid w:val="00D33A74"/>
  </w:style>
  <w:style w:type="character" w:customStyle="1" w:styleId="WW8Num31z8">
    <w:name w:val="WW8Num31z8"/>
    <w:rsid w:val="00D33A74"/>
  </w:style>
  <w:style w:type="character" w:customStyle="1" w:styleId="WW8Num32z0">
    <w:name w:val="WW8Num32z0"/>
    <w:rsid w:val="00D33A74"/>
  </w:style>
  <w:style w:type="character" w:customStyle="1" w:styleId="WW8Num32z1">
    <w:name w:val="WW8Num32z1"/>
    <w:rsid w:val="00D33A74"/>
  </w:style>
  <w:style w:type="character" w:customStyle="1" w:styleId="WW8Num32z2">
    <w:name w:val="WW8Num32z2"/>
    <w:rsid w:val="00D33A74"/>
  </w:style>
  <w:style w:type="character" w:customStyle="1" w:styleId="WW8Num32z3">
    <w:name w:val="WW8Num32z3"/>
    <w:rsid w:val="00D33A74"/>
  </w:style>
  <w:style w:type="character" w:customStyle="1" w:styleId="WW8Num32z4">
    <w:name w:val="WW8Num32z4"/>
    <w:rsid w:val="00D33A74"/>
  </w:style>
  <w:style w:type="character" w:customStyle="1" w:styleId="WW8Num32z5">
    <w:name w:val="WW8Num32z5"/>
    <w:rsid w:val="00D33A74"/>
  </w:style>
  <w:style w:type="character" w:customStyle="1" w:styleId="WW8Num32z6">
    <w:name w:val="WW8Num32z6"/>
    <w:rsid w:val="00D33A74"/>
  </w:style>
  <w:style w:type="character" w:customStyle="1" w:styleId="WW8Num32z7">
    <w:name w:val="WW8Num32z7"/>
    <w:rsid w:val="00D33A74"/>
  </w:style>
  <w:style w:type="character" w:customStyle="1" w:styleId="WW8Num32z8">
    <w:name w:val="WW8Num32z8"/>
    <w:rsid w:val="00D33A74"/>
  </w:style>
  <w:style w:type="character" w:customStyle="1" w:styleId="WW8Num33z0">
    <w:name w:val="WW8Num33z0"/>
    <w:rsid w:val="00D33A74"/>
    <w:rPr>
      <w:rFonts w:ascii="Calibri" w:eastAsia="Calibri" w:hAnsi="Calibri" w:cs="Calibri"/>
      <w:b/>
      <w:sz w:val="22"/>
      <w:szCs w:val="22"/>
    </w:rPr>
  </w:style>
  <w:style w:type="character" w:customStyle="1" w:styleId="WW8Num33z1">
    <w:name w:val="WW8Num33z1"/>
    <w:rsid w:val="00D33A74"/>
  </w:style>
  <w:style w:type="character" w:customStyle="1" w:styleId="WW8Num33z2">
    <w:name w:val="WW8Num33z2"/>
    <w:rsid w:val="00D33A74"/>
  </w:style>
  <w:style w:type="character" w:customStyle="1" w:styleId="WW8Num33z3">
    <w:name w:val="WW8Num33z3"/>
    <w:rsid w:val="00D33A74"/>
  </w:style>
  <w:style w:type="character" w:customStyle="1" w:styleId="WW8Num33z4">
    <w:name w:val="WW8Num33z4"/>
    <w:rsid w:val="00D33A74"/>
  </w:style>
  <w:style w:type="character" w:customStyle="1" w:styleId="WW8Num33z5">
    <w:name w:val="WW8Num33z5"/>
    <w:rsid w:val="00D33A74"/>
  </w:style>
  <w:style w:type="character" w:customStyle="1" w:styleId="WW8Num33z6">
    <w:name w:val="WW8Num33z6"/>
    <w:rsid w:val="00D33A74"/>
  </w:style>
  <w:style w:type="character" w:customStyle="1" w:styleId="WW8Num33z7">
    <w:name w:val="WW8Num33z7"/>
    <w:rsid w:val="00D33A74"/>
  </w:style>
  <w:style w:type="character" w:customStyle="1" w:styleId="WW8Num33z8">
    <w:name w:val="WW8Num33z8"/>
    <w:rsid w:val="00D33A74"/>
  </w:style>
  <w:style w:type="character" w:customStyle="1" w:styleId="WW8Num34z0">
    <w:name w:val="WW8Num34z0"/>
    <w:rsid w:val="00D33A74"/>
  </w:style>
  <w:style w:type="character" w:customStyle="1" w:styleId="WW8Num34z1">
    <w:name w:val="WW8Num34z1"/>
    <w:rsid w:val="00D33A74"/>
  </w:style>
  <w:style w:type="character" w:customStyle="1" w:styleId="WW8Num34z2">
    <w:name w:val="WW8Num34z2"/>
    <w:rsid w:val="00D33A74"/>
  </w:style>
  <w:style w:type="character" w:customStyle="1" w:styleId="WW8Num34z3">
    <w:name w:val="WW8Num34z3"/>
    <w:rsid w:val="00D33A74"/>
  </w:style>
  <w:style w:type="character" w:customStyle="1" w:styleId="WW8Num34z4">
    <w:name w:val="WW8Num34z4"/>
    <w:rsid w:val="00D33A74"/>
  </w:style>
  <w:style w:type="character" w:customStyle="1" w:styleId="WW8Num34z5">
    <w:name w:val="WW8Num34z5"/>
    <w:rsid w:val="00D33A74"/>
  </w:style>
  <w:style w:type="character" w:customStyle="1" w:styleId="WW8Num34z6">
    <w:name w:val="WW8Num34z6"/>
    <w:rsid w:val="00D33A74"/>
  </w:style>
  <w:style w:type="character" w:customStyle="1" w:styleId="WW8Num34z7">
    <w:name w:val="WW8Num34z7"/>
    <w:rsid w:val="00D33A74"/>
  </w:style>
  <w:style w:type="character" w:customStyle="1" w:styleId="WW8Num34z8">
    <w:name w:val="WW8Num34z8"/>
    <w:rsid w:val="00D33A74"/>
  </w:style>
  <w:style w:type="character" w:customStyle="1" w:styleId="WW8Num35z0">
    <w:name w:val="WW8Num35z0"/>
    <w:rsid w:val="00D33A74"/>
    <w:rPr>
      <w:rFonts w:ascii="Calibri" w:hAnsi="Calibri" w:cs="Times New Roman"/>
      <w:b w:val="0"/>
      <w:i/>
      <w:sz w:val="22"/>
      <w:szCs w:val="22"/>
    </w:rPr>
  </w:style>
  <w:style w:type="character" w:customStyle="1" w:styleId="WW8Num35z1">
    <w:name w:val="WW8Num35z1"/>
    <w:rsid w:val="00D33A74"/>
    <w:rPr>
      <w:rFonts w:cs="Times New Roman"/>
    </w:rPr>
  </w:style>
  <w:style w:type="character" w:customStyle="1" w:styleId="WW8Num4z1">
    <w:name w:val="WW8Num4z1"/>
    <w:rsid w:val="00D33A74"/>
  </w:style>
  <w:style w:type="character" w:customStyle="1" w:styleId="WW8Num4z2">
    <w:name w:val="WW8Num4z2"/>
    <w:rsid w:val="00D33A74"/>
  </w:style>
  <w:style w:type="character" w:customStyle="1" w:styleId="WW8Num4z3">
    <w:name w:val="WW8Num4z3"/>
    <w:rsid w:val="00D33A74"/>
  </w:style>
  <w:style w:type="character" w:customStyle="1" w:styleId="WW8Num4z4">
    <w:name w:val="WW8Num4z4"/>
    <w:rsid w:val="00D33A74"/>
  </w:style>
  <w:style w:type="character" w:customStyle="1" w:styleId="WW8Num4z5">
    <w:name w:val="WW8Num4z5"/>
    <w:rsid w:val="00D33A74"/>
  </w:style>
  <w:style w:type="character" w:customStyle="1" w:styleId="WW8Num4z6">
    <w:name w:val="WW8Num4z6"/>
    <w:rsid w:val="00D33A74"/>
  </w:style>
  <w:style w:type="character" w:customStyle="1" w:styleId="WW8Num4z7">
    <w:name w:val="WW8Num4z7"/>
    <w:rsid w:val="00D33A74"/>
  </w:style>
  <w:style w:type="character" w:customStyle="1" w:styleId="WW8Num4z8">
    <w:name w:val="WW8Num4z8"/>
    <w:rsid w:val="00D33A74"/>
  </w:style>
  <w:style w:type="character" w:customStyle="1" w:styleId="WW8Num5z1">
    <w:name w:val="WW8Num5z1"/>
    <w:rsid w:val="00D33A74"/>
  </w:style>
  <w:style w:type="character" w:customStyle="1" w:styleId="WW8Num5z2">
    <w:name w:val="WW8Num5z2"/>
    <w:rsid w:val="00D33A74"/>
  </w:style>
  <w:style w:type="character" w:customStyle="1" w:styleId="WW8Num5z3">
    <w:name w:val="WW8Num5z3"/>
    <w:rsid w:val="00D33A74"/>
  </w:style>
  <w:style w:type="character" w:customStyle="1" w:styleId="WW8Num5z4">
    <w:name w:val="WW8Num5z4"/>
    <w:rsid w:val="00D33A74"/>
  </w:style>
  <w:style w:type="character" w:customStyle="1" w:styleId="WW8Num5z5">
    <w:name w:val="WW8Num5z5"/>
    <w:rsid w:val="00D33A74"/>
  </w:style>
  <w:style w:type="character" w:customStyle="1" w:styleId="WW8Num5z6">
    <w:name w:val="WW8Num5z6"/>
    <w:rsid w:val="00D33A74"/>
  </w:style>
  <w:style w:type="character" w:customStyle="1" w:styleId="WW8Num5z7">
    <w:name w:val="WW8Num5z7"/>
    <w:rsid w:val="00D33A74"/>
  </w:style>
  <w:style w:type="character" w:customStyle="1" w:styleId="WW8Num5z8">
    <w:name w:val="WW8Num5z8"/>
    <w:rsid w:val="00D33A74"/>
  </w:style>
  <w:style w:type="character" w:customStyle="1" w:styleId="WW8Num6z4">
    <w:name w:val="WW8Num6z4"/>
    <w:rsid w:val="00D33A74"/>
  </w:style>
  <w:style w:type="character" w:customStyle="1" w:styleId="WW8Num6z5">
    <w:name w:val="WW8Num6z5"/>
    <w:rsid w:val="00D33A74"/>
  </w:style>
  <w:style w:type="character" w:customStyle="1" w:styleId="WW8Num6z6">
    <w:name w:val="WW8Num6z6"/>
    <w:rsid w:val="00D33A74"/>
  </w:style>
  <w:style w:type="character" w:customStyle="1" w:styleId="WW8Num6z7">
    <w:name w:val="WW8Num6z7"/>
    <w:rsid w:val="00D33A74"/>
  </w:style>
  <w:style w:type="character" w:customStyle="1" w:styleId="WW8Num6z8">
    <w:name w:val="WW8Num6z8"/>
    <w:rsid w:val="00D33A74"/>
  </w:style>
  <w:style w:type="character" w:customStyle="1" w:styleId="WW8Num7z4">
    <w:name w:val="WW8Num7z4"/>
    <w:rsid w:val="00D33A74"/>
  </w:style>
  <w:style w:type="character" w:customStyle="1" w:styleId="WW8Num7z5">
    <w:name w:val="WW8Num7z5"/>
    <w:rsid w:val="00D33A74"/>
  </w:style>
  <w:style w:type="character" w:customStyle="1" w:styleId="WW8Num7z6">
    <w:name w:val="WW8Num7z6"/>
    <w:rsid w:val="00D33A74"/>
  </w:style>
  <w:style w:type="character" w:customStyle="1" w:styleId="WW8Num7z7">
    <w:name w:val="WW8Num7z7"/>
    <w:rsid w:val="00D33A74"/>
  </w:style>
  <w:style w:type="character" w:customStyle="1" w:styleId="WW8Num7z8">
    <w:name w:val="WW8Num7z8"/>
    <w:rsid w:val="00D33A74"/>
  </w:style>
  <w:style w:type="character" w:customStyle="1" w:styleId="WW8Num8z4">
    <w:name w:val="WW8Num8z4"/>
    <w:rsid w:val="00D33A74"/>
  </w:style>
  <w:style w:type="character" w:customStyle="1" w:styleId="WW8Num8z5">
    <w:name w:val="WW8Num8z5"/>
    <w:rsid w:val="00D33A74"/>
  </w:style>
  <w:style w:type="character" w:customStyle="1" w:styleId="WW8Num8z6">
    <w:name w:val="WW8Num8z6"/>
    <w:rsid w:val="00D33A74"/>
  </w:style>
  <w:style w:type="character" w:customStyle="1" w:styleId="WW8Num8z7">
    <w:name w:val="WW8Num8z7"/>
    <w:rsid w:val="00D33A74"/>
  </w:style>
  <w:style w:type="character" w:customStyle="1" w:styleId="WW8Num8z8">
    <w:name w:val="WW8Num8z8"/>
    <w:rsid w:val="00D33A74"/>
  </w:style>
  <w:style w:type="character" w:customStyle="1" w:styleId="WW8Num28z2">
    <w:name w:val="WW8Num28z2"/>
    <w:rsid w:val="00D33A74"/>
  </w:style>
  <w:style w:type="character" w:customStyle="1" w:styleId="WW8Num28z3">
    <w:name w:val="WW8Num28z3"/>
    <w:rsid w:val="00D33A74"/>
  </w:style>
  <w:style w:type="character" w:customStyle="1" w:styleId="WW8Num28z4">
    <w:name w:val="WW8Num28z4"/>
    <w:rsid w:val="00D33A74"/>
  </w:style>
  <w:style w:type="character" w:customStyle="1" w:styleId="WW8Num28z5">
    <w:name w:val="WW8Num28z5"/>
    <w:rsid w:val="00D33A74"/>
  </w:style>
  <w:style w:type="character" w:customStyle="1" w:styleId="WW8Num28z6">
    <w:name w:val="WW8Num28z6"/>
    <w:rsid w:val="00D33A74"/>
  </w:style>
  <w:style w:type="character" w:customStyle="1" w:styleId="WW8Num28z7">
    <w:name w:val="WW8Num28z7"/>
    <w:rsid w:val="00D33A74"/>
  </w:style>
  <w:style w:type="character" w:customStyle="1" w:styleId="WW8Num28z8">
    <w:name w:val="WW8Num28z8"/>
    <w:rsid w:val="00D33A74"/>
  </w:style>
  <w:style w:type="character" w:customStyle="1" w:styleId="WW8Num35z2">
    <w:name w:val="WW8Num35z2"/>
    <w:rsid w:val="00D33A74"/>
  </w:style>
  <w:style w:type="character" w:customStyle="1" w:styleId="WW8Num35z3">
    <w:name w:val="WW8Num35z3"/>
    <w:rsid w:val="00D33A74"/>
  </w:style>
  <w:style w:type="character" w:customStyle="1" w:styleId="WW8Num35z4">
    <w:name w:val="WW8Num35z4"/>
    <w:rsid w:val="00D33A74"/>
  </w:style>
  <w:style w:type="character" w:customStyle="1" w:styleId="WW8Num35z5">
    <w:name w:val="WW8Num35z5"/>
    <w:rsid w:val="00D33A74"/>
  </w:style>
  <w:style w:type="character" w:customStyle="1" w:styleId="WW8Num35z6">
    <w:name w:val="WW8Num35z6"/>
    <w:rsid w:val="00D33A74"/>
  </w:style>
  <w:style w:type="character" w:customStyle="1" w:styleId="WW8Num35z7">
    <w:name w:val="WW8Num35z7"/>
    <w:rsid w:val="00D33A74"/>
  </w:style>
  <w:style w:type="character" w:customStyle="1" w:styleId="WW8Num35z8">
    <w:name w:val="WW8Num35z8"/>
    <w:rsid w:val="00D33A74"/>
  </w:style>
  <w:style w:type="character" w:customStyle="1" w:styleId="WW8Num36z0">
    <w:name w:val="WW8Num36z0"/>
    <w:rsid w:val="00D33A74"/>
    <w:rPr>
      <w:rFonts w:eastAsia="Calibri"/>
      <w:b w:val="0"/>
      <w:bCs/>
      <w:color w:val="000000"/>
      <w:sz w:val="22"/>
      <w:szCs w:val="22"/>
      <w:lang w:val="pl-PL"/>
    </w:rPr>
  </w:style>
  <w:style w:type="character" w:customStyle="1" w:styleId="WW8Num36z1">
    <w:name w:val="WW8Num36z1"/>
    <w:rsid w:val="00D33A74"/>
  </w:style>
  <w:style w:type="character" w:customStyle="1" w:styleId="WW8Num36z2">
    <w:name w:val="WW8Num36z2"/>
    <w:rsid w:val="00D33A74"/>
    <w:rPr>
      <w:rFonts w:ascii="Symbol" w:eastAsia="Times New Roman" w:hAnsi="Symbol" w:cs="Times New Roman"/>
    </w:rPr>
  </w:style>
  <w:style w:type="character" w:customStyle="1" w:styleId="WW8Num36z3">
    <w:name w:val="WW8Num36z3"/>
    <w:rsid w:val="00D33A74"/>
  </w:style>
  <w:style w:type="character" w:customStyle="1" w:styleId="WW8Num36z4">
    <w:name w:val="WW8Num36z4"/>
    <w:rsid w:val="00D33A74"/>
  </w:style>
  <w:style w:type="character" w:customStyle="1" w:styleId="WW8Num36z5">
    <w:name w:val="WW8Num36z5"/>
    <w:rsid w:val="00D33A74"/>
  </w:style>
  <w:style w:type="character" w:customStyle="1" w:styleId="WW8Num36z6">
    <w:name w:val="WW8Num36z6"/>
    <w:rsid w:val="00D33A74"/>
  </w:style>
  <w:style w:type="character" w:customStyle="1" w:styleId="WW8Num36z7">
    <w:name w:val="WW8Num36z7"/>
    <w:rsid w:val="00D33A74"/>
  </w:style>
  <w:style w:type="character" w:customStyle="1" w:styleId="WW8Num36z8">
    <w:name w:val="WW8Num36z8"/>
    <w:rsid w:val="00D33A74"/>
  </w:style>
  <w:style w:type="character" w:customStyle="1" w:styleId="WW8Num37z0">
    <w:name w:val="WW8Num37z0"/>
    <w:rsid w:val="00D33A74"/>
  </w:style>
  <w:style w:type="character" w:customStyle="1" w:styleId="WW8Num37z1">
    <w:name w:val="WW8Num37z1"/>
    <w:rsid w:val="00D33A74"/>
  </w:style>
  <w:style w:type="character" w:customStyle="1" w:styleId="WW8Num37z2">
    <w:name w:val="WW8Num37z2"/>
    <w:rsid w:val="00D33A74"/>
  </w:style>
  <w:style w:type="character" w:customStyle="1" w:styleId="WW8Num37z3">
    <w:name w:val="WW8Num37z3"/>
    <w:rsid w:val="00D33A74"/>
  </w:style>
  <w:style w:type="character" w:customStyle="1" w:styleId="WW8Num37z4">
    <w:name w:val="WW8Num37z4"/>
    <w:rsid w:val="00D33A74"/>
  </w:style>
  <w:style w:type="character" w:customStyle="1" w:styleId="WW8Num37z5">
    <w:name w:val="WW8Num37z5"/>
    <w:rsid w:val="00D33A74"/>
  </w:style>
  <w:style w:type="character" w:customStyle="1" w:styleId="WW8Num37z6">
    <w:name w:val="WW8Num37z6"/>
    <w:rsid w:val="00D33A74"/>
  </w:style>
  <w:style w:type="character" w:customStyle="1" w:styleId="WW8Num37z7">
    <w:name w:val="WW8Num37z7"/>
    <w:rsid w:val="00D33A74"/>
  </w:style>
  <w:style w:type="character" w:customStyle="1" w:styleId="WW8Num37z8">
    <w:name w:val="WW8Num37z8"/>
    <w:rsid w:val="00D33A74"/>
  </w:style>
  <w:style w:type="character" w:customStyle="1" w:styleId="WW8Num38z0">
    <w:name w:val="WW8Num38z0"/>
    <w:rsid w:val="00D33A74"/>
    <w:rPr>
      <w:rFonts w:cs="Times New Roman"/>
    </w:rPr>
  </w:style>
  <w:style w:type="character" w:customStyle="1" w:styleId="WW8Num39z0">
    <w:name w:val="WW8Num39z0"/>
    <w:rsid w:val="00D33A74"/>
  </w:style>
  <w:style w:type="character" w:customStyle="1" w:styleId="WW8Num39z1">
    <w:name w:val="WW8Num39z1"/>
    <w:rsid w:val="00D33A74"/>
  </w:style>
  <w:style w:type="character" w:customStyle="1" w:styleId="WW8Num39z2">
    <w:name w:val="WW8Num39z2"/>
    <w:rsid w:val="00D33A74"/>
  </w:style>
  <w:style w:type="character" w:customStyle="1" w:styleId="WW8Num39z3">
    <w:name w:val="WW8Num39z3"/>
    <w:rsid w:val="00D33A74"/>
  </w:style>
  <w:style w:type="character" w:customStyle="1" w:styleId="WW8Num39z4">
    <w:name w:val="WW8Num39z4"/>
    <w:rsid w:val="00D33A74"/>
  </w:style>
  <w:style w:type="character" w:customStyle="1" w:styleId="WW8Num39z5">
    <w:name w:val="WW8Num39z5"/>
    <w:rsid w:val="00D33A74"/>
  </w:style>
  <w:style w:type="character" w:customStyle="1" w:styleId="WW8Num39z6">
    <w:name w:val="WW8Num39z6"/>
    <w:rsid w:val="00D33A74"/>
  </w:style>
  <w:style w:type="character" w:customStyle="1" w:styleId="WW8Num39z7">
    <w:name w:val="WW8Num39z7"/>
    <w:rsid w:val="00D33A74"/>
  </w:style>
  <w:style w:type="character" w:customStyle="1" w:styleId="WW8Num39z8">
    <w:name w:val="WW8Num39z8"/>
    <w:rsid w:val="00D33A74"/>
  </w:style>
  <w:style w:type="character" w:customStyle="1" w:styleId="WW8Num40z0">
    <w:name w:val="WW8Num40z0"/>
    <w:rsid w:val="00D33A74"/>
    <w:rPr>
      <w:rFonts w:cs="Times New Roman"/>
    </w:rPr>
  </w:style>
  <w:style w:type="character" w:customStyle="1" w:styleId="Domylnaczcionkaakapitu1">
    <w:name w:val="Domyślna czcionka akapitu1"/>
    <w:rsid w:val="00D33A74"/>
  </w:style>
  <w:style w:type="character" w:customStyle="1" w:styleId="Odwoaniedokomentarza1">
    <w:name w:val="Odwołanie do komentarza1"/>
    <w:rsid w:val="00D33A74"/>
    <w:rPr>
      <w:sz w:val="16"/>
    </w:rPr>
  </w:style>
  <w:style w:type="character" w:customStyle="1" w:styleId="Znakiprzypiswdolnych">
    <w:name w:val="Znaki przypisów dolnych"/>
    <w:rsid w:val="00D33A74"/>
    <w:rPr>
      <w:vertAlign w:val="superscript"/>
    </w:rPr>
  </w:style>
  <w:style w:type="character" w:styleId="Numerstrony">
    <w:name w:val="page number"/>
    <w:basedOn w:val="Domylnaczcionkaakapitu1"/>
    <w:rsid w:val="00D33A74"/>
  </w:style>
  <w:style w:type="character" w:styleId="Hipercze">
    <w:name w:val="Hyperlink"/>
    <w:rsid w:val="00D33A74"/>
    <w:rPr>
      <w:color w:val="0000FF"/>
      <w:u w:val="single"/>
    </w:rPr>
  </w:style>
  <w:style w:type="character" w:styleId="UyteHipercze">
    <w:name w:val="FollowedHyperlink"/>
    <w:rsid w:val="00D33A74"/>
    <w:rPr>
      <w:color w:val="800080"/>
      <w:u w:val="single"/>
    </w:rPr>
  </w:style>
  <w:style w:type="character" w:customStyle="1" w:styleId="akapitdomyslny">
    <w:name w:val="akapitdomyslny"/>
    <w:rsid w:val="00D33A74"/>
    <w:rPr>
      <w:sz w:val="20"/>
      <w:szCs w:val="20"/>
    </w:rPr>
  </w:style>
  <w:style w:type="character" w:customStyle="1" w:styleId="st1">
    <w:name w:val="st1"/>
    <w:basedOn w:val="Domylnaczcionkaakapitu1"/>
    <w:rsid w:val="00D33A74"/>
  </w:style>
  <w:style w:type="character" w:customStyle="1" w:styleId="Tekstpodstawowy3Znak">
    <w:name w:val="Tekst podstawowy 3 Znak"/>
    <w:rsid w:val="00D33A74"/>
    <w:rPr>
      <w:b/>
      <w:bCs/>
      <w:sz w:val="28"/>
      <w:u w:val="single"/>
      <w:lang w:val="pl-PL" w:bidi="ar-SA"/>
    </w:rPr>
  </w:style>
  <w:style w:type="character" w:styleId="Uwydatnienie">
    <w:name w:val="Emphasis"/>
    <w:qFormat/>
    <w:rsid w:val="00D33A74"/>
    <w:rPr>
      <w:b/>
      <w:bCs/>
      <w:i w:val="0"/>
      <w:iCs w:val="0"/>
    </w:rPr>
  </w:style>
  <w:style w:type="character" w:customStyle="1" w:styleId="TekstpodstawowyZnak">
    <w:name w:val="Tekst podstawowy Znak"/>
    <w:rsid w:val="00D33A74"/>
    <w:rPr>
      <w:sz w:val="24"/>
      <w:lang w:val="pl-PL" w:bidi="ar-SA"/>
    </w:rPr>
  </w:style>
  <w:style w:type="character" w:customStyle="1" w:styleId="Tekstpodstawowy2Znak">
    <w:name w:val="Tekst podstawowy 2 Znak"/>
    <w:rsid w:val="00D33A74"/>
    <w:rPr>
      <w:b/>
      <w:sz w:val="28"/>
      <w:lang w:val="pl-PL" w:bidi="ar-SA"/>
    </w:rPr>
  </w:style>
  <w:style w:type="character" w:customStyle="1" w:styleId="TekstkomentarzaZnak">
    <w:name w:val="Tekst komentarza Znak"/>
    <w:rsid w:val="00D33A74"/>
  </w:style>
  <w:style w:type="character" w:customStyle="1" w:styleId="TekstprzypisudolnegoZnak">
    <w:name w:val="Tekst przypisu dolnego Znak"/>
    <w:rsid w:val="00D33A74"/>
  </w:style>
  <w:style w:type="character" w:customStyle="1" w:styleId="T7">
    <w:name w:val="T7"/>
    <w:rsid w:val="00D33A74"/>
    <w:rPr>
      <w:rFonts w:ascii="Calibri" w:hAnsi="Calibri" w:cs="Calibri"/>
      <w:sz w:val="22"/>
    </w:rPr>
  </w:style>
  <w:style w:type="character" w:customStyle="1" w:styleId="WW8Num38z1">
    <w:name w:val="WW8Num38z1"/>
    <w:rsid w:val="00D33A74"/>
  </w:style>
  <w:style w:type="character" w:customStyle="1" w:styleId="WW8Num38z2">
    <w:name w:val="WW8Num38z2"/>
    <w:rsid w:val="00D33A74"/>
  </w:style>
  <w:style w:type="character" w:customStyle="1" w:styleId="WW8Num38z3">
    <w:name w:val="WW8Num38z3"/>
    <w:rsid w:val="00D33A74"/>
    <w:rPr>
      <w:rFonts w:ascii="Times New Roman" w:hAnsi="Times New Roman" w:cs="Times New Roman"/>
      <w:b w:val="0"/>
      <w:bCs/>
      <w:sz w:val="22"/>
      <w:szCs w:val="22"/>
    </w:rPr>
  </w:style>
  <w:style w:type="character" w:customStyle="1" w:styleId="WW8Num38z4">
    <w:name w:val="WW8Num38z4"/>
    <w:rsid w:val="00D33A74"/>
  </w:style>
  <w:style w:type="character" w:customStyle="1" w:styleId="WW8Num38z5">
    <w:name w:val="WW8Num38z5"/>
    <w:rsid w:val="00D33A74"/>
  </w:style>
  <w:style w:type="character" w:customStyle="1" w:styleId="WW8Num38z6">
    <w:name w:val="WW8Num38z6"/>
    <w:rsid w:val="00D33A74"/>
  </w:style>
  <w:style w:type="character" w:customStyle="1" w:styleId="WW8Num38z7">
    <w:name w:val="WW8Num38z7"/>
    <w:rsid w:val="00D33A74"/>
  </w:style>
  <w:style w:type="character" w:customStyle="1" w:styleId="WW8Num38z8">
    <w:name w:val="WW8Num38z8"/>
    <w:rsid w:val="00D33A74"/>
  </w:style>
  <w:style w:type="character" w:customStyle="1" w:styleId="WW8Num44z0">
    <w:name w:val="WW8Num44z0"/>
    <w:rsid w:val="00D33A74"/>
  </w:style>
  <w:style w:type="character" w:customStyle="1" w:styleId="WW8Num44z2">
    <w:name w:val="WW8Num44z2"/>
    <w:rsid w:val="00D33A74"/>
    <w:rPr>
      <w:b w:val="0"/>
      <w:bCs/>
    </w:rPr>
  </w:style>
  <w:style w:type="character" w:customStyle="1" w:styleId="WW8Num44z3">
    <w:name w:val="WW8Num44z3"/>
    <w:rsid w:val="00D33A74"/>
  </w:style>
  <w:style w:type="character" w:customStyle="1" w:styleId="WW8Num44z4">
    <w:name w:val="WW8Num44z4"/>
    <w:rsid w:val="00D33A74"/>
  </w:style>
  <w:style w:type="character" w:customStyle="1" w:styleId="WW8Num44z5">
    <w:name w:val="WW8Num44z5"/>
    <w:rsid w:val="00D33A74"/>
  </w:style>
  <w:style w:type="character" w:customStyle="1" w:styleId="WW8Num44z6">
    <w:name w:val="WW8Num44z6"/>
    <w:rsid w:val="00D33A74"/>
  </w:style>
  <w:style w:type="character" w:customStyle="1" w:styleId="WW8Num44z7">
    <w:name w:val="WW8Num44z7"/>
    <w:rsid w:val="00D33A74"/>
  </w:style>
  <w:style w:type="character" w:customStyle="1" w:styleId="WW8Num44z8">
    <w:name w:val="WW8Num44z8"/>
    <w:rsid w:val="00D33A74"/>
  </w:style>
  <w:style w:type="character" w:customStyle="1" w:styleId="WW8Num49z0">
    <w:name w:val="WW8Num49z0"/>
    <w:rsid w:val="00D33A74"/>
    <w:rPr>
      <w:sz w:val="24"/>
      <w:szCs w:val="24"/>
    </w:rPr>
  </w:style>
  <w:style w:type="character" w:customStyle="1" w:styleId="WW8Num49z1">
    <w:name w:val="WW8Num49z1"/>
    <w:rsid w:val="00D33A74"/>
  </w:style>
  <w:style w:type="character" w:customStyle="1" w:styleId="WW8Num49z2">
    <w:name w:val="WW8Num49z2"/>
    <w:rsid w:val="00D33A74"/>
  </w:style>
  <w:style w:type="character" w:customStyle="1" w:styleId="WW8Num49z3">
    <w:name w:val="WW8Num49z3"/>
    <w:rsid w:val="00D33A74"/>
  </w:style>
  <w:style w:type="character" w:customStyle="1" w:styleId="WW8Num49z4">
    <w:name w:val="WW8Num49z4"/>
    <w:rsid w:val="00D33A74"/>
  </w:style>
  <w:style w:type="character" w:customStyle="1" w:styleId="WW8Num49z5">
    <w:name w:val="WW8Num49z5"/>
    <w:rsid w:val="00D33A74"/>
  </w:style>
  <w:style w:type="character" w:customStyle="1" w:styleId="WW8Num49z6">
    <w:name w:val="WW8Num49z6"/>
    <w:rsid w:val="00D33A74"/>
  </w:style>
  <w:style w:type="character" w:customStyle="1" w:styleId="WW8Num49z7">
    <w:name w:val="WW8Num49z7"/>
    <w:rsid w:val="00D33A74"/>
  </w:style>
  <w:style w:type="character" w:customStyle="1" w:styleId="WW8Num49z8">
    <w:name w:val="WW8Num49z8"/>
    <w:rsid w:val="00D33A74"/>
  </w:style>
  <w:style w:type="paragraph" w:customStyle="1" w:styleId="Nagwek30">
    <w:name w:val="Nagłówek3"/>
    <w:basedOn w:val="Normalny"/>
    <w:next w:val="Tekstpodstawowy"/>
    <w:rsid w:val="00D33A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rsid w:val="00D33A74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link w:val="Tekstpodstawowy"/>
    <w:rsid w:val="00D33A7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">
    <w:name w:val="List"/>
    <w:basedOn w:val="Tekstpodstawowy"/>
    <w:rsid w:val="00D33A74"/>
    <w:rPr>
      <w:rFonts w:cs="Arial"/>
    </w:rPr>
  </w:style>
  <w:style w:type="paragraph" w:styleId="Legenda">
    <w:name w:val="caption"/>
    <w:basedOn w:val="Normalny"/>
    <w:qFormat/>
    <w:rsid w:val="00D33A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D33A74"/>
    <w:pPr>
      <w:suppressLineNumbers/>
    </w:pPr>
    <w:rPr>
      <w:rFonts w:cs="Arial"/>
    </w:rPr>
  </w:style>
  <w:style w:type="paragraph" w:customStyle="1" w:styleId="Nagwek20">
    <w:name w:val="Nagłówek2"/>
    <w:basedOn w:val="Normalny"/>
    <w:next w:val="Tekstpodstawowy"/>
    <w:rsid w:val="00D33A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rsid w:val="00D33A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3A74"/>
    <w:pPr>
      <w:widowControl w:val="0"/>
      <w:autoSpaceDE w:val="0"/>
      <w:jc w:val="center"/>
    </w:pPr>
    <w:rPr>
      <w:b/>
      <w:bCs/>
      <w:sz w:val="28"/>
      <w:szCs w:val="36"/>
    </w:rPr>
  </w:style>
  <w:style w:type="paragraph" w:customStyle="1" w:styleId="Legenda1">
    <w:name w:val="Legenda1"/>
    <w:basedOn w:val="Normalny"/>
    <w:rsid w:val="00D33A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kstpodstawowy22">
    <w:name w:val="Tekst podstawowy 22"/>
    <w:basedOn w:val="Normalny"/>
    <w:rsid w:val="00D33A74"/>
    <w:pPr>
      <w:jc w:val="center"/>
    </w:pPr>
    <w:rPr>
      <w:b/>
      <w:sz w:val="28"/>
    </w:rPr>
  </w:style>
  <w:style w:type="paragraph" w:customStyle="1" w:styleId="Tekstkomentarza1">
    <w:name w:val="Tekst komentarza1"/>
    <w:basedOn w:val="Normalny"/>
    <w:rsid w:val="00D33A74"/>
  </w:style>
  <w:style w:type="paragraph" w:styleId="Tekstprzypisudolnego">
    <w:name w:val="footnote text"/>
    <w:basedOn w:val="Normalny"/>
    <w:link w:val="TekstprzypisudolnegoZnak1"/>
    <w:rsid w:val="00D33A74"/>
  </w:style>
  <w:style w:type="character" w:customStyle="1" w:styleId="TekstprzypisudolnegoZnak1">
    <w:name w:val="Tekst przypisu dolnego Znak1"/>
    <w:basedOn w:val="Domylnaczcionkaakapitu"/>
    <w:link w:val="Tekstprzypisudolnego"/>
    <w:rsid w:val="00D33A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D33A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3A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33A74"/>
    <w:pPr>
      <w:jc w:val="center"/>
    </w:pPr>
    <w:rPr>
      <w:b/>
      <w:bCs/>
      <w:sz w:val="28"/>
      <w:u w:val="single"/>
    </w:rPr>
  </w:style>
  <w:style w:type="paragraph" w:styleId="Stopka">
    <w:name w:val="footer"/>
    <w:basedOn w:val="Normalny"/>
    <w:link w:val="StopkaZnak"/>
    <w:uiPriority w:val="99"/>
    <w:rsid w:val="00D33A7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33A7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D33A74"/>
    <w:pPr>
      <w:widowControl w:val="0"/>
      <w:autoSpaceDE w:val="0"/>
      <w:ind w:left="284" w:hanging="1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3A7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33A74"/>
    <w:pPr>
      <w:widowControl w:val="0"/>
      <w:autoSpaceDE w:val="0"/>
      <w:ind w:left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D33A74"/>
    <w:pPr>
      <w:widowControl w:val="0"/>
      <w:autoSpaceDE w:val="0"/>
      <w:ind w:left="284" w:firstLine="424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D33A74"/>
    <w:pPr>
      <w:spacing w:before="100" w:after="100"/>
      <w:jc w:val="both"/>
    </w:pPr>
    <w:rPr>
      <w:rFonts w:ascii="Arial Unicode MS" w:eastAsia="Arial Unicode MS" w:hAnsi="Arial Unicode MS" w:cs="Arial Unicode MS"/>
    </w:rPr>
  </w:style>
  <w:style w:type="paragraph" w:customStyle="1" w:styleId="paragraf0">
    <w:name w:val="paragraf_0"/>
    <w:rsid w:val="00D33A74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suppressAutoHyphens/>
      <w:overflowPunct w:val="0"/>
      <w:autoSpaceDE w:val="0"/>
      <w:spacing w:after="12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zh-CN"/>
    </w:rPr>
  </w:style>
  <w:style w:type="paragraph" w:customStyle="1" w:styleId="ust">
    <w:name w:val="ust"/>
    <w:rsid w:val="00D33A7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link w:val="pktZnak"/>
    <w:rsid w:val="00D33A74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D33A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33A7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ZnakZnak3ZnakZnakZnakZnakZnakZnak">
    <w:name w:val="Znak Znak3 Znak Znak Znak Znak Znak Znak"/>
    <w:basedOn w:val="Normalny"/>
    <w:next w:val="Normalny"/>
    <w:rsid w:val="00D33A74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Default">
    <w:name w:val="Default"/>
    <w:rsid w:val="00D33A7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D33A74"/>
    <w:pPr>
      <w:ind w:left="720"/>
    </w:pPr>
    <w:rPr>
      <w:rFonts w:eastAsia="Calibri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;1_literowka,Wypunktowanie,b"/>
    <w:basedOn w:val="Normalny"/>
    <w:link w:val="AkapitzlistZnak"/>
    <w:uiPriority w:val="34"/>
    <w:qFormat/>
    <w:rsid w:val="00D33A74"/>
    <w:pPr>
      <w:ind w:left="708"/>
    </w:pPr>
    <w:rPr>
      <w:sz w:val="24"/>
      <w:szCs w:val="24"/>
    </w:rPr>
  </w:style>
  <w:style w:type="paragraph" w:customStyle="1" w:styleId="Listapunktowana1">
    <w:name w:val="Lista punktowana1"/>
    <w:basedOn w:val="Normalny"/>
    <w:rsid w:val="00D33A74"/>
    <w:pPr>
      <w:tabs>
        <w:tab w:val="num" w:pos="360"/>
      </w:tabs>
      <w:ind w:left="360" w:hanging="360"/>
    </w:pPr>
  </w:style>
  <w:style w:type="paragraph" w:customStyle="1" w:styleId="Tekstpodstawowywcity0">
    <w:name w:val="Tekst podstawowy wci?ty"/>
    <w:basedOn w:val="Normalny"/>
    <w:rsid w:val="00D33A74"/>
    <w:pPr>
      <w:widowControl w:val="0"/>
      <w:ind w:right="51"/>
      <w:jc w:val="both"/>
    </w:pPr>
    <w:rPr>
      <w:rFonts w:cs="Tahoma"/>
      <w:sz w:val="24"/>
    </w:rPr>
  </w:style>
  <w:style w:type="paragraph" w:customStyle="1" w:styleId="ZnakCharChar">
    <w:name w:val="Znak Char Char"/>
    <w:basedOn w:val="Normalny"/>
    <w:next w:val="Normalny"/>
    <w:rsid w:val="00D33A74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ZnakZnak">
    <w:name w:val="Znak Znak"/>
    <w:basedOn w:val="Normalny"/>
    <w:next w:val="Normalny"/>
    <w:rsid w:val="00D33A74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Tekstpodstawowy21">
    <w:name w:val="Tekst podstawowy 21"/>
    <w:basedOn w:val="Normalny"/>
    <w:rsid w:val="00D33A74"/>
    <w:pPr>
      <w:spacing w:after="120"/>
      <w:ind w:left="283"/>
    </w:pPr>
    <w:rPr>
      <w:rFonts w:cs="Calibri"/>
    </w:rPr>
  </w:style>
  <w:style w:type="paragraph" w:customStyle="1" w:styleId="ZnakZnak5ZnakZnakZnakZnak">
    <w:name w:val="Znak Znak5 Znak Znak Znak Znak"/>
    <w:basedOn w:val="Normalny"/>
    <w:rsid w:val="00D33A74"/>
    <w:rPr>
      <w:rFonts w:ascii="Arial" w:eastAsia="Calibri" w:hAnsi="Arial" w:cs="Arial"/>
      <w:sz w:val="24"/>
      <w:szCs w:val="24"/>
    </w:rPr>
  </w:style>
  <w:style w:type="paragraph" w:customStyle="1" w:styleId="Zwykytekst1">
    <w:name w:val="Zwykły tekst1"/>
    <w:basedOn w:val="Normalny"/>
    <w:rsid w:val="00D33A74"/>
    <w:rPr>
      <w:rFonts w:ascii="Courier New" w:hAnsi="Courier New" w:cs="Courier New"/>
    </w:rPr>
  </w:style>
  <w:style w:type="paragraph" w:customStyle="1" w:styleId="Zawartotabeli">
    <w:name w:val="Zawartość tabeli"/>
    <w:basedOn w:val="Normalny"/>
    <w:rsid w:val="00D33A74"/>
    <w:pPr>
      <w:suppressLineNumbers/>
    </w:pPr>
  </w:style>
  <w:style w:type="paragraph" w:customStyle="1" w:styleId="Nagwektabeli">
    <w:name w:val="Nagłówek tabeli"/>
    <w:basedOn w:val="Zawartotabeli"/>
    <w:rsid w:val="00D33A74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D33A74"/>
  </w:style>
  <w:style w:type="character" w:customStyle="1" w:styleId="Nierozpoznanawzmianka">
    <w:name w:val="Nierozpoznana wzmianka"/>
    <w:uiPriority w:val="99"/>
    <w:semiHidden/>
    <w:unhideWhenUsed/>
    <w:rsid w:val="00D33A7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D33A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uiPriority w:val="34"/>
    <w:qFormat/>
    <w:rsid w:val="00D33A7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ivpoint">
    <w:name w:val="div.point"/>
    <w:uiPriority w:val="99"/>
    <w:rsid w:val="00D33A7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D33A74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D33A7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D33A7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33A74"/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D33A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74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33A7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ytu">
    <w:name w:val="Title"/>
    <w:basedOn w:val="Normalny"/>
    <w:link w:val="TytuZnak"/>
    <w:qFormat/>
    <w:rsid w:val="00D33A74"/>
    <w:pPr>
      <w:suppressAutoHyphens w:val="0"/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D33A74"/>
    <w:rPr>
      <w:rFonts w:ascii="Arial" w:eastAsia="Times New Roman" w:hAnsi="Arial" w:cs="Times New Roman"/>
      <w:b/>
      <w:bCs/>
      <w:sz w:val="28"/>
    </w:rPr>
  </w:style>
  <w:style w:type="character" w:customStyle="1" w:styleId="pktZnak">
    <w:name w:val="pkt Znak"/>
    <w:link w:val="pkt"/>
    <w:locked/>
    <w:rsid w:val="00D33A7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D33A74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33A74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paragraph" w:customStyle="1" w:styleId="Tekstpodstawowywcity1">
    <w:name w:val="Tekst podstawowy wcięty1"/>
    <w:basedOn w:val="Normalny"/>
    <w:rsid w:val="00D33A74"/>
    <w:pPr>
      <w:suppressAutoHyphens w:val="0"/>
      <w:ind w:left="2268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BodyText21">
    <w:name w:val="Body Text 21"/>
    <w:basedOn w:val="Normalny"/>
    <w:rsid w:val="00D33A74"/>
    <w:pPr>
      <w:tabs>
        <w:tab w:val="left" w:pos="0"/>
      </w:tabs>
      <w:suppressAutoHyphens w:val="0"/>
      <w:jc w:val="both"/>
    </w:pPr>
    <w:rPr>
      <w:sz w:val="24"/>
      <w:szCs w:val="24"/>
      <w:lang w:eastAsia="pl-PL"/>
    </w:rPr>
  </w:style>
  <w:style w:type="character" w:styleId="HTML-staaszeroko">
    <w:name w:val="HTML Typewriter"/>
    <w:semiHidden/>
    <w:rsid w:val="00D33A74"/>
    <w:rPr>
      <w:rFonts w:ascii="Courier New" w:eastAsia="Times New Roman" w:hAnsi="Courier New" w:cs="Courier New"/>
      <w:sz w:val="20"/>
      <w:szCs w:val="20"/>
    </w:rPr>
  </w:style>
  <w:style w:type="character" w:customStyle="1" w:styleId="shl">
    <w:name w:val="shl"/>
    <w:basedOn w:val="Domylnaczcionkaakapitu"/>
    <w:rsid w:val="00D33A74"/>
  </w:style>
  <w:style w:type="character" w:customStyle="1" w:styleId="symbol">
    <w:name w:val="symbol"/>
    <w:basedOn w:val="Domylnaczcionkaakapitu"/>
    <w:rsid w:val="00D33A74"/>
  </w:style>
  <w:style w:type="paragraph" w:customStyle="1" w:styleId="ZLITPKTzmpktliter">
    <w:name w:val="Z_LIT/PKT – zm. pkt literą"/>
    <w:basedOn w:val="Normalny"/>
    <w:qFormat/>
    <w:rsid w:val="00D33A74"/>
    <w:pPr>
      <w:suppressAutoHyphens w:val="0"/>
      <w:spacing w:line="360" w:lineRule="auto"/>
      <w:ind w:left="1497" w:hanging="510"/>
      <w:jc w:val="both"/>
    </w:pPr>
    <w:rPr>
      <w:rFonts w:ascii="Times" w:hAnsi="Times" w:cs="Arial"/>
      <w:bCs/>
      <w:sz w:val="24"/>
      <w:lang w:eastAsia="pl-PL"/>
    </w:rPr>
  </w:style>
  <w:style w:type="paragraph" w:customStyle="1" w:styleId="zlitpktzmpktliter0">
    <w:name w:val="zlitpktzmpktliter"/>
    <w:basedOn w:val="Normalny"/>
    <w:rsid w:val="00D33A7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zwa">
    <w:name w:val="nazwa"/>
    <w:basedOn w:val="Domylnaczcionkaakapitu"/>
    <w:rsid w:val="00D33A74"/>
  </w:style>
  <w:style w:type="paragraph" w:styleId="Poprawka">
    <w:name w:val="Revision"/>
    <w:hidden/>
    <w:uiPriority w:val="99"/>
    <w:semiHidden/>
    <w:rsid w:val="00D33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wenderska@osir.swinoujscie.pl" TargetMode="External"/><Relationship Id="rId13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latformazakupowa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25</Pages>
  <Words>8430</Words>
  <Characters>50580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Osir</dc:creator>
  <cp:lastModifiedBy>kapielisko</cp:lastModifiedBy>
  <cp:revision>12</cp:revision>
  <cp:lastPrinted>2024-03-05T10:13:00Z</cp:lastPrinted>
  <dcterms:created xsi:type="dcterms:W3CDTF">2024-03-06T11:31:00Z</dcterms:created>
  <dcterms:modified xsi:type="dcterms:W3CDTF">2024-03-07T14:40:00Z</dcterms:modified>
</cp:coreProperties>
</file>