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82DD" w14:textId="08FD6FAD" w:rsidR="00215CA7" w:rsidRDefault="00215CA7" w:rsidP="00717F9B">
      <w:pPr>
        <w:spacing w:after="200" w:line="276" w:lineRule="auto"/>
        <w:rPr>
          <w:b/>
          <w:bCs/>
        </w:rPr>
      </w:pPr>
      <w:r>
        <w:rPr>
          <w:b/>
          <w:bCs/>
        </w:rPr>
        <w:t>Załącznik nr 1</w:t>
      </w:r>
      <w:r w:rsidR="008658F3">
        <w:rPr>
          <w:b/>
          <w:bCs/>
        </w:rPr>
        <w:t>b</w:t>
      </w:r>
      <w:r>
        <w:rPr>
          <w:b/>
          <w:bCs/>
        </w:rPr>
        <w:t xml:space="preserve"> do SWZ </w:t>
      </w:r>
      <w:r w:rsidR="00717F9B">
        <w:rPr>
          <w:b/>
          <w:bCs/>
        </w:rPr>
        <w:t xml:space="preserve">– dotyczy ZADANIA NR </w:t>
      </w:r>
      <w:r w:rsidR="008658F3">
        <w:rPr>
          <w:b/>
          <w:bCs/>
        </w:rPr>
        <w:t>2</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09A9106D"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1F40F4">
        <w:rPr>
          <w:rFonts w:ascii="Tahoma" w:hAnsi="Tahoma" w:cs="Tahoma"/>
          <w:b/>
        </w:rPr>
        <w:t xml:space="preserve">Roboty utrzymaniowe dróg- wykonanie ścinki poboczy i odtworzenie rowów odwadniających </w:t>
      </w:r>
      <w:r w:rsidR="00C65A18">
        <w:rPr>
          <w:rFonts w:ascii="Tahoma" w:hAnsi="Tahoma" w:cs="Tahoma"/>
          <w:b/>
        </w:rPr>
        <w:t xml:space="preserve">- ZADANIE NR </w:t>
      </w:r>
      <w:r w:rsidR="008658F3">
        <w:rPr>
          <w:rFonts w:ascii="Tahoma" w:hAnsi="Tahoma" w:cs="Tahoma"/>
          <w:b/>
        </w:rPr>
        <w:t>2</w:t>
      </w:r>
      <w:r w:rsidR="00C65A18">
        <w:rPr>
          <w:rFonts w:ascii="Tahoma" w:hAnsi="Tahoma" w:cs="Tahoma"/>
          <w:b/>
        </w:rPr>
        <w:t xml:space="preserve"> –</w:t>
      </w:r>
      <w:r w:rsidR="001F40F4">
        <w:rPr>
          <w:rFonts w:ascii="Tahoma" w:hAnsi="Tahoma" w:cs="Tahoma"/>
          <w:b/>
          <w:bCs/>
        </w:rPr>
        <w:t>t</w:t>
      </w:r>
      <w:r w:rsidR="000A56E0" w:rsidRPr="000A56E0">
        <w:rPr>
          <w:rFonts w:ascii="Tahoma" w:hAnsi="Tahoma" w:cs="Tahoma"/>
          <w:b/>
          <w:bCs/>
        </w:rPr>
        <w:t xml:space="preserve">erenie działania Obwodu Drogowego Nr </w:t>
      </w:r>
      <w:r w:rsidR="008658F3">
        <w:rPr>
          <w:rFonts w:ascii="Tahoma" w:hAnsi="Tahoma" w:cs="Tahoma"/>
          <w:b/>
          <w:bCs/>
        </w:rPr>
        <w:t>2</w:t>
      </w:r>
      <w:r w:rsidR="000A56E0" w:rsidRPr="000A56E0">
        <w:rPr>
          <w:rFonts w:ascii="Tahoma" w:hAnsi="Tahoma" w:cs="Tahoma"/>
          <w:b/>
          <w:bCs/>
        </w:rPr>
        <w:t xml:space="preserve"> w</w:t>
      </w:r>
      <w:r w:rsidR="008658F3">
        <w:rPr>
          <w:rFonts w:ascii="Tahoma" w:hAnsi="Tahoma" w:cs="Tahoma"/>
          <w:b/>
          <w:bCs/>
        </w:rPr>
        <w:t xml:space="preserve"> Barczewie</w:t>
      </w:r>
      <w:r w:rsidR="000A56E0">
        <w:rPr>
          <w:rFonts w:ascii="Tahoma" w:hAnsi="Tahoma" w:cs="Tahoma"/>
          <w:b/>
          <w:bCs/>
        </w:rPr>
        <w:t>”</w:t>
      </w:r>
    </w:p>
    <w:p w14:paraId="2FFD8DE5" w14:textId="77777777" w:rsidR="008658F3" w:rsidRPr="008658F3" w:rsidRDefault="00215CA7" w:rsidP="008658F3">
      <w:pPr>
        <w:pStyle w:val="Tekstpodstawowy"/>
        <w:numPr>
          <w:ilvl w:val="0"/>
          <w:numId w:val="11"/>
        </w:numPr>
        <w:ind w:left="567" w:hanging="567"/>
        <w:jc w:val="both"/>
        <w:rPr>
          <w:rFonts w:ascii="Calibri" w:eastAsia="Calibri" w:hAnsi="Calibri"/>
          <w:kern w:val="0"/>
          <w:sz w:val="22"/>
          <w:szCs w:val="22"/>
          <w:lang w:eastAsia="en-US" w:bidi="ar-SA"/>
        </w:rPr>
      </w:pPr>
      <w:r>
        <w:rPr>
          <w:rFonts w:ascii="Tahoma" w:hAnsi="Tahoma" w:cs="Tahoma"/>
        </w:rPr>
        <w:t xml:space="preserve">Oferujemy </w:t>
      </w:r>
      <w:r w:rsidR="000A56E0">
        <w:rPr>
          <w:rFonts w:ascii="Tahoma" w:hAnsi="Tahoma" w:cs="Tahoma"/>
        </w:rPr>
        <w:t>wykonanie robót zgodnie z poniższym kosztorysem ofertowym:</w:t>
      </w:r>
    </w:p>
    <w:tbl>
      <w:tblPr>
        <w:tblW w:w="9858" w:type="dxa"/>
        <w:tblCellMar>
          <w:left w:w="70" w:type="dxa"/>
          <w:right w:w="70" w:type="dxa"/>
        </w:tblCellMar>
        <w:tblLook w:val="04A0" w:firstRow="1" w:lastRow="0" w:firstColumn="1" w:lastColumn="0" w:noHBand="0" w:noVBand="1"/>
      </w:tblPr>
      <w:tblGrid>
        <w:gridCol w:w="494"/>
        <w:gridCol w:w="1100"/>
        <w:gridCol w:w="3363"/>
        <w:gridCol w:w="1087"/>
        <w:gridCol w:w="780"/>
        <w:gridCol w:w="1434"/>
        <w:gridCol w:w="1600"/>
      </w:tblGrid>
      <w:tr w:rsidR="008658F3" w:rsidRPr="008658F3" w14:paraId="69B2CFE8" w14:textId="77777777" w:rsidTr="008658F3">
        <w:trPr>
          <w:trHeight w:val="765"/>
        </w:trPr>
        <w:tc>
          <w:tcPr>
            <w:tcW w:w="494" w:type="dxa"/>
            <w:tcBorders>
              <w:top w:val="single" w:sz="4" w:space="0" w:color="auto"/>
              <w:left w:val="single" w:sz="4" w:space="0" w:color="auto"/>
              <w:bottom w:val="single" w:sz="4" w:space="0" w:color="auto"/>
              <w:right w:val="single" w:sz="4" w:space="0" w:color="auto"/>
            </w:tcBorders>
            <w:shd w:val="clear" w:color="808080" w:fill="969696"/>
            <w:vAlign w:val="center"/>
            <w:hideMark/>
          </w:tcPr>
          <w:p w14:paraId="255D3FAD"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Lp.</w:t>
            </w:r>
          </w:p>
        </w:tc>
        <w:tc>
          <w:tcPr>
            <w:tcW w:w="1100" w:type="dxa"/>
            <w:tcBorders>
              <w:top w:val="single" w:sz="4" w:space="0" w:color="auto"/>
              <w:left w:val="nil"/>
              <w:bottom w:val="single" w:sz="4" w:space="0" w:color="auto"/>
              <w:right w:val="single" w:sz="4" w:space="0" w:color="auto"/>
            </w:tcBorders>
            <w:shd w:val="clear" w:color="808080" w:fill="969696"/>
            <w:vAlign w:val="center"/>
            <w:hideMark/>
          </w:tcPr>
          <w:p w14:paraId="0560A81E"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 </w:t>
            </w:r>
          </w:p>
        </w:tc>
        <w:tc>
          <w:tcPr>
            <w:tcW w:w="3363" w:type="dxa"/>
            <w:tcBorders>
              <w:top w:val="single" w:sz="4" w:space="0" w:color="auto"/>
              <w:left w:val="nil"/>
              <w:bottom w:val="single" w:sz="4" w:space="0" w:color="auto"/>
              <w:right w:val="single" w:sz="4" w:space="0" w:color="auto"/>
            </w:tcBorders>
            <w:shd w:val="clear" w:color="808080" w:fill="969696"/>
            <w:vAlign w:val="center"/>
            <w:hideMark/>
          </w:tcPr>
          <w:p w14:paraId="681E3953"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Wyszczególnienie elementów rozliczeniowych</w:t>
            </w:r>
          </w:p>
        </w:tc>
        <w:tc>
          <w:tcPr>
            <w:tcW w:w="1867" w:type="dxa"/>
            <w:gridSpan w:val="2"/>
            <w:tcBorders>
              <w:top w:val="single" w:sz="4" w:space="0" w:color="auto"/>
              <w:left w:val="nil"/>
              <w:bottom w:val="single" w:sz="4" w:space="0" w:color="auto"/>
              <w:right w:val="single" w:sz="4" w:space="0" w:color="auto"/>
            </w:tcBorders>
            <w:shd w:val="clear" w:color="808080" w:fill="969696"/>
            <w:vAlign w:val="center"/>
            <w:hideMark/>
          </w:tcPr>
          <w:p w14:paraId="6A8A085B"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Jednostka</w:t>
            </w:r>
          </w:p>
        </w:tc>
        <w:tc>
          <w:tcPr>
            <w:tcW w:w="1434" w:type="dxa"/>
            <w:tcBorders>
              <w:top w:val="single" w:sz="4" w:space="0" w:color="auto"/>
              <w:left w:val="nil"/>
              <w:bottom w:val="single" w:sz="4" w:space="0" w:color="auto"/>
              <w:right w:val="single" w:sz="4" w:space="0" w:color="auto"/>
            </w:tcBorders>
            <w:shd w:val="clear" w:color="808080" w:fill="969696"/>
            <w:vAlign w:val="center"/>
            <w:hideMark/>
          </w:tcPr>
          <w:p w14:paraId="4C6F77C7"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Cena jednostkowa</w:t>
            </w:r>
          </w:p>
        </w:tc>
        <w:tc>
          <w:tcPr>
            <w:tcW w:w="1600" w:type="dxa"/>
            <w:tcBorders>
              <w:top w:val="single" w:sz="4" w:space="0" w:color="auto"/>
              <w:left w:val="nil"/>
              <w:bottom w:val="single" w:sz="4" w:space="0" w:color="auto"/>
              <w:right w:val="single" w:sz="4" w:space="0" w:color="auto"/>
            </w:tcBorders>
            <w:shd w:val="clear" w:color="808080" w:fill="969696"/>
            <w:vAlign w:val="center"/>
            <w:hideMark/>
          </w:tcPr>
          <w:p w14:paraId="6B52FCA2"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Wartość</w:t>
            </w:r>
          </w:p>
        </w:tc>
      </w:tr>
      <w:tr w:rsidR="008658F3" w:rsidRPr="008658F3" w14:paraId="2DE62104" w14:textId="77777777" w:rsidTr="008658F3">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0BDED745"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7EF51953"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3363" w:type="dxa"/>
            <w:tcBorders>
              <w:top w:val="nil"/>
              <w:left w:val="nil"/>
              <w:bottom w:val="single" w:sz="4" w:space="0" w:color="auto"/>
              <w:right w:val="single" w:sz="4" w:space="0" w:color="auto"/>
            </w:tcBorders>
            <w:shd w:val="clear" w:color="auto" w:fill="auto"/>
            <w:vAlign w:val="center"/>
            <w:hideMark/>
          </w:tcPr>
          <w:p w14:paraId="1BD98C40"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vAlign w:val="center"/>
            <w:hideMark/>
          </w:tcPr>
          <w:p w14:paraId="03E639E9"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Jednostka</w:t>
            </w:r>
          </w:p>
        </w:tc>
        <w:tc>
          <w:tcPr>
            <w:tcW w:w="780" w:type="dxa"/>
            <w:tcBorders>
              <w:top w:val="nil"/>
              <w:left w:val="nil"/>
              <w:bottom w:val="single" w:sz="4" w:space="0" w:color="auto"/>
              <w:right w:val="single" w:sz="4" w:space="0" w:color="auto"/>
            </w:tcBorders>
            <w:shd w:val="clear" w:color="auto" w:fill="auto"/>
            <w:vAlign w:val="center"/>
            <w:hideMark/>
          </w:tcPr>
          <w:p w14:paraId="32485E23"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ilość</w:t>
            </w:r>
          </w:p>
        </w:tc>
        <w:tc>
          <w:tcPr>
            <w:tcW w:w="1434" w:type="dxa"/>
            <w:tcBorders>
              <w:top w:val="nil"/>
              <w:left w:val="nil"/>
              <w:bottom w:val="single" w:sz="4" w:space="0" w:color="auto"/>
              <w:right w:val="single" w:sz="4" w:space="0" w:color="auto"/>
            </w:tcBorders>
            <w:shd w:val="clear" w:color="auto" w:fill="auto"/>
            <w:vAlign w:val="center"/>
            <w:hideMark/>
          </w:tcPr>
          <w:p w14:paraId="1D502AED"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[zł]</w:t>
            </w:r>
          </w:p>
        </w:tc>
        <w:tc>
          <w:tcPr>
            <w:tcW w:w="1600" w:type="dxa"/>
            <w:tcBorders>
              <w:top w:val="nil"/>
              <w:left w:val="nil"/>
              <w:bottom w:val="single" w:sz="4" w:space="0" w:color="auto"/>
              <w:right w:val="single" w:sz="4" w:space="0" w:color="auto"/>
            </w:tcBorders>
            <w:shd w:val="clear" w:color="auto" w:fill="auto"/>
            <w:vAlign w:val="center"/>
            <w:hideMark/>
          </w:tcPr>
          <w:p w14:paraId="278B8125"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[zł]</w:t>
            </w:r>
          </w:p>
        </w:tc>
      </w:tr>
      <w:tr w:rsidR="008658F3" w:rsidRPr="008658F3" w14:paraId="64B7BFBE" w14:textId="77777777" w:rsidTr="008658F3">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708D4F3F"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1</w:t>
            </w:r>
          </w:p>
        </w:tc>
        <w:tc>
          <w:tcPr>
            <w:tcW w:w="1100" w:type="dxa"/>
            <w:tcBorders>
              <w:top w:val="nil"/>
              <w:left w:val="nil"/>
              <w:bottom w:val="single" w:sz="4" w:space="0" w:color="auto"/>
              <w:right w:val="single" w:sz="4" w:space="0" w:color="auto"/>
            </w:tcBorders>
            <w:shd w:val="clear" w:color="auto" w:fill="auto"/>
            <w:noWrap/>
            <w:vAlign w:val="bottom"/>
            <w:hideMark/>
          </w:tcPr>
          <w:p w14:paraId="782617F3"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D-06.03.02a</w:t>
            </w:r>
          </w:p>
        </w:tc>
        <w:tc>
          <w:tcPr>
            <w:tcW w:w="3363" w:type="dxa"/>
            <w:tcBorders>
              <w:top w:val="nil"/>
              <w:left w:val="nil"/>
              <w:bottom w:val="single" w:sz="4" w:space="0" w:color="auto"/>
              <w:right w:val="single" w:sz="4" w:space="0" w:color="auto"/>
            </w:tcBorders>
            <w:shd w:val="clear" w:color="auto" w:fill="auto"/>
            <w:noWrap/>
            <w:vAlign w:val="bottom"/>
            <w:hideMark/>
          </w:tcPr>
          <w:p w14:paraId="6871AD0D" w14:textId="6EADEBD2" w:rsidR="008658F3" w:rsidRPr="008658F3" w:rsidRDefault="008658F3" w:rsidP="008658F3">
            <w:pPr>
              <w:suppressAutoHyphens w:val="0"/>
              <w:spacing w:line="240" w:lineRule="auto"/>
              <w:jc w:val="center"/>
              <w:rPr>
                <w:color w:val="000000"/>
                <w:kern w:val="0"/>
                <w:lang w:eastAsia="pl-PL" w:bidi="ar-SA"/>
              </w:rPr>
            </w:pPr>
            <w:r>
              <w:rPr>
                <w:color w:val="000000"/>
                <w:kern w:val="0"/>
                <w:lang w:eastAsia="pl-PL" w:bidi="ar-SA"/>
              </w:rPr>
              <w:t>ś</w:t>
            </w:r>
            <w:r w:rsidRPr="008658F3">
              <w:rPr>
                <w:color w:val="000000"/>
                <w:kern w:val="0"/>
                <w:lang w:eastAsia="pl-PL" w:bidi="ar-SA"/>
              </w:rPr>
              <w:t>cinka zawyżonych poboczy</w:t>
            </w:r>
          </w:p>
        </w:tc>
        <w:tc>
          <w:tcPr>
            <w:tcW w:w="1087" w:type="dxa"/>
            <w:tcBorders>
              <w:top w:val="nil"/>
              <w:left w:val="nil"/>
              <w:bottom w:val="single" w:sz="4" w:space="0" w:color="auto"/>
              <w:right w:val="single" w:sz="4" w:space="0" w:color="auto"/>
            </w:tcBorders>
            <w:shd w:val="clear" w:color="auto" w:fill="auto"/>
            <w:noWrap/>
            <w:vAlign w:val="center"/>
            <w:hideMark/>
          </w:tcPr>
          <w:p w14:paraId="6C08BB97"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m2</w:t>
            </w:r>
          </w:p>
        </w:tc>
        <w:tc>
          <w:tcPr>
            <w:tcW w:w="780" w:type="dxa"/>
            <w:tcBorders>
              <w:top w:val="nil"/>
              <w:left w:val="nil"/>
              <w:bottom w:val="single" w:sz="4" w:space="0" w:color="auto"/>
              <w:right w:val="single" w:sz="4" w:space="0" w:color="auto"/>
            </w:tcBorders>
            <w:shd w:val="clear" w:color="auto" w:fill="auto"/>
            <w:noWrap/>
            <w:vAlign w:val="center"/>
            <w:hideMark/>
          </w:tcPr>
          <w:p w14:paraId="261170F7"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27000</w:t>
            </w:r>
          </w:p>
        </w:tc>
        <w:tc>
          <w:tcPr>
            <w:tcW w:w="1434" w:type="dxa"/>
            <w:tcBorders>
              <w:top w:val="nil"/>
              <w:left w:val="nil"/>
              <w:bottom w:val="single" w:sz="4" w:space="0" w:color="auto"/>
              <w:right w:val="single" w:sz="4" w:space="0" w:color="auto"/>
            </w:tcBorders>
            <w:shd w:val="clear" w:color="auto" w:fill="auto"/>
            <w:noWrap/>
            <w:vAlign w:val="center"/>
            <w:hideMark/>
          </w:tcPr>
          <w:p w14:paraId="062776CC"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0,00 zł</w:t>
            </w:r>
          </w:p>
        </w:tc>
        <w:tc>
          <w:tcPr>
            <w:tcW w:w="1600" w:type="dxa"/>
            <w:tcBorders>
              <w:top w:val="nil"/>
              <w:left w:val="nil"/>
              <w:bottom w:val="single" w:sz="4" w:space="0" w:color="auto"/>
              <w:right w:val="single" w:sz="4" w:space="0" w:color="auto"/>
            </w:tcBorders>
            <w:shd w:val="clear" w:color="auto" w:fill="auto"/>
            <w:noWrap/>
            <w:vAlign w:val="center"/>
            <w:hideMark/>
          </w:tcPr>
          <w:p w14:paraId="33051307"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0,00 zł</w:t>
            </w:r>
          </w:p>
        </w:tc>
      </w:tr>
      <w:tr w:rsidR="008658F3" w:rsidRPr="008658F3" w14:paraId="1CF3232B" w14:textId="77777777" w:rsidTr="008658F3">
        <w:trPr>
          <w:trHeight w:val="72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7843D1CF"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2</w:t>
            </w:r>
          </w:p>
        </w:tc>
        <w:tc>
          <w:tcPr>
            <w:tcW w:w="1100" w:type="dxa"/>
            <w:tcBorders>
              <w:top w:val="nil"/>
              <w:left w:val="nil"/>
              <w:bottom w:val="single" w:sz="4" w:space="0" w:color="auto"/>
              <w:right w:val="single" w:sz="4" w:space="0" w:color="auto"/>
            </w:tcBorders>
            <w:shd w:val="clear" w:color="auto" w:fill="auto"/>
            <w:noWrap/>
            <w:vAlign w:val="bottom"/>
            <w:hideMark/>
          </w:tcPr>
          <w:p w14:paraId="5CD4E0B8"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D-03.01.03b</w:t>
            </w:r>
          </w:p>
        </w:tc>
        <w:tc>
          <w:tcPr>
            <w:tcW w:w="3363" w:type="dxa"/>
            <w:tcBorders>
              <w:top w:val="nil"/>
              <w:left w:val="nil"/>
              <w:bottom w:val="single" w:sz="4" w:space="0" w:color="auto"/>
              <w:right w:val="single" w:sz="4" w:space="0" w:color="auto"/>
            </w:tcBorders>
            <w:shd w:val="clear" w:color="auto" w:fill="auto"/>
            <w:vAlign w:val="bottom"/>
            <w:hideMark/>
          </w:tcPr>
          <w:p w14:paraId="6DBDC9AF"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Odtworzenie rowu</w:t>
            </w:r>
          </w:p>
        </w:tc>
        <w:tc>
          <w:tcPr>
            <w:tcW w:w="1087" w:type="dxa"/>
            <w:tcBorders>
              <w:top w:val="nil"/>
              <w:left w:val="nil"/>
              <w:bottom w:val="single" w:sz="4" w:space="0" w:color="auto"/>
              <w:right w:val="single" w:sz="4" w:space="0" w:color="auto"/>
            </w:tcBorders>
            <w:shd w:val="clear" w:color="auto" w:fill="auto"/>
            <w:noWrap/>
            <w:vAlign w:val="bottom"/>
            <w:hideMark/>
          </w:tcPr>
          <w:p w14:paraId="24EF2C6C" w14:textId="77777777" w:rsidR="008658F3" w:rsidRPr="008658F3" w:rsidRDefault="008658F3" w:rsidP="008658F3">
            <w:pPr>
              <w:suppressAutoHyphens w:val="0"/>
              <w:spacing w:line="240" w:lineRule="auto"/>
              <w:jc w:val="center"/>
              <w:rPr>
                <w:color w:val="000000"/>
                <w:kern w:val="0"/>
                <w:lang w:eastAsia="pl-PL" w:bidi="ar-SA"/>
              </w:rPr>
            </w:pPr>
            <w:proofErr w:type="spellStart"/>
            <w:r w:rsidRPr="008658F3">
              <w:rPr>
                <w:color w:val="000000"/>
                <w:kern w:val="0"/>
                <w:lang w:eastAsia="pl-PL" w:bidi="ar-SA"/>
              </w:rPr>
              <w:t>mb</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14:paraId="0687E9CE"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1500</w:t>
            </w:r>
          </w:p>
        </w:tc>
        <w:tc>
          <w:tcPr>
            <w:tcW w:w="1434" w:type="dxa"/>
            <w:tcBorders>
              <w:top w:val="nil"/>
              <w:left w:val="nil"/>
              <w:bottom w:val="single" w:sz="4" w:space="0" w:color="auto"/>
              <w:right w:val="single" w:sz="4" w:space="0" w:color="auto"/>
            </w:tcBorders>
            <w:shd w:val="clear" w:color="auto" w:fill="auto"/>
            <w:noWrap/>
            <w:vAlign w:val="bottom"/>
            <w:hideMark/>
          </w:tcPr>
          <w:p w14:paraId="27212AA7"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0,00 zł</w:t>
            </w:r>
          </w:p>
        </w:tc>
        <w:tc>
          <w:tcPr>
            <w:tcW w:w="1600" w:type="dxa"/>
            <w:tcBorders>
              <w:top w:val="nil"/>
              <w:left w:val="nil"/>
              <w:bottom w:val="single" w:sz="4" w:space="0" w:color="auto"/>
              <w:right w:val="single" w:sz="4" w:space="0" w:color="auto"/>
            </w:tcBorders>
            <w:shd w:val="clear" w:color="auto" w:fill="auto"/>
            <w:noWrap/>
            <w:vAlign w:val="bottom"/>
            <w:hideMark/>
          </w:tcPr>
          <w:p w14:paraId="3E6DFF97"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0,00 zł</w:t>
            </w:r>
          </w:p>
        </w:tc>
      </w:tr>
      <w:tr w:rsidR="008658F3" w:rsidRPr="008658F3" w14:paraId="175E289D" w14:textId="77777777" w:rsidTr="008658F3">
        <w:trPr>
          <w:trHeight w:val="43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3698DDE5"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noWrap/>
            <w:vAlign w:val="bottom"/>
            <w:hideMark/>
          </w:tcPr>
          <w:p w14:paraId="218579A7"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3363" w:type="dxa"/>
            <w:tcBorders>
              <w:top w:val="nil"/>
              <w:left w:val="nil"/>
              <w:bottom w:val="single" w:sz="4" w:space="0" w:color="auto"/>
              <w:right w:val="single" w:sz="4" w:space="0" w:color="auto"/>
            </w:tcBorders>
            <w:shd w:val="clear" w:color="auto" w:fill="auto"/>
            <w:noWrap/>
            <w:vAlign w:val="bottom"/>
            <w:hideMark/>
          </w:tcPr>
          <w:p w14:paraId="1898BEE2"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36DF94F5"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A623EF7"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434" w:type="dxa"/>
            <w:tcBorders>
              <w:top w:val="nil"/>
              <w:left w:val="nil"/>
              <w:bottom w:val="single" w:sz="4" w:space="0" w:color="auto"/>
              <w:right w:val="single" w:sz="4" w:space="0" w:color="auto"/>
            </w:tcBorders>
            <w:shd w:val="clear" w:color="auto" w:fill="auto"/>
            <w:noWrap/>
            <w:vAlign w:val="bottom"/>
            <w:hideMark/>
          </w:tcPr>
          <w:p w14:paraId="661659E7"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suma</w:t>
            </w:r>
          </w:p>
        </w:tc>
        <w:tc>
          <w:tcPr>
            <w:tcW w:w="1600" w:type="dxa"/>
            <w:tcBorders>
              <w:top w:val="nil"/>
              <w:left w:val="nil"/>
              <w:bottom w:val="single" w:sz="4" w:space="0" w:color="auto"/>
              <w:right w:val="single" w:sz="4" w:space="0" w:color="auto"/>
            </w:tcBorders>
            <w:shd w:val="clear" w:color="auto" w:fill="auto"/>
            <w:noWrap/>
            <w:vAlign w:val="bottom"/>
            <w:hideMark/>
          </w:tcPr>
          <w:p w14:paraId="0283DA66"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0,00 zł</w:t>
            </w:r>
          </w:p>
        </w:tc>
      </w:tr>
      <w:tr w:rsidR="008658F3" w:rsidRPr="008658F3" w14:paraId="520B2D4A" w14:textId="77777777" w:rsidTr="008658F3">
        <w:trPr>
          <w:trHeight w:val="3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1248D34D"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100" w:type="dxa"/>
            <w:tcBorders>
              <w:top w:val="nil"/>
              <w:left w:val="nil"/>
              <w:bottom w:val="single" w:sz="4" w:space="0" w:color="auto"/>
              <w:right w:val="single" w:sz="4" w:space="0" w:color="auto"/>
            </w:tcBorders>
            <w:shd w:val="clear" w:color="auto" w:fill="auto"/>
            <w:vAlign w:val="center"/>
            <w:hideMark/>
          </w:tcPr>
          <w:p w14:paraId="0EDEE74D"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3363" w:type="dxa"/>
            <w:tcBorders>
              <w:top w:val="nil"/>
              <w:left w:val="nil"/>
              <w:bottom w:val="single" w:sz="4" w:space="0" w:color="auto"/>
              <w:right w:val="single" w:sz="4" w:space="0" w:color="auto"/>
            </w:tcBorders>
            <w:shd w:val="clear" w:color="auto" w:fill="auto"/>
            <w:vAlign w:val="bottom"/>
            <w:hideMark/>
          </w:tcPr>
          <w:p w14:paraId="185C1C8A"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087" w:type="dxa"/>
            <w:tcBorders>
              <w:top w:val="nil"/>
              <w:left w:val="nil"/>
              <w:bottom w:val="single" w:sz="4" w:space="0" w:color="auto"/>
              <w:right w:val="single" w:sz="4" w:space="0" w:color="auto"/>
            </w:tcBorders>
            <w:shd w:val="clear" w:color="auto" w:fill="auto"/>
            <w:noWrap/>
            <w:vAlign w:val="bottom"/>
            <w:hideMark/>
          </w:tcPr>
          <w:p w14:paraId="20BF8A04"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6F1E718C" w14:textId="77777777" w:rsidR="008658F3" w:rsidRPr="008658F3" w:rsidRDefault="008658F3" w:rsidP="008658F3">
            <w:pPr>
              <w:suppressAutoHyphens w:val="0"/>
              <w:spacing w:line="240" w:lineRule="auto"/>
              <w:jc w:val="center"/>
              <w:rPr>
                <w:color w:val="000000"/>
                <w:kern w:val="0"/>
                <w:lang w:eastAsia="pl-PL" w:bidi="ar-SA"/>
              </w:rPr>
            </w:pPr>
            <w:r w:rsidRPr="008658F3">
              <w:rPr>
                <w:color w:val="000000"/>
                <w:kern w:val="0"/>
                <w:lang w:eastAsia="pl-PL" w:bidi="ar-SA"/>
              </w:rPr>
              <w:t> </w:t>
            </w:r>
          </w:p>
        </w:tc>
        <w:tc>
          <w:tcPr>
            <w:tcW w:w="1434" w:type="dxa"/>
            <w:tcBorders>
              <w:top w:val="nil"/>
              <w:left w:val="nil"/>
              <w:bottom w:val="single" w:sz="4" w:space="0" w:color="auto"/>
              <w:right w:val="single" w:sz="4" w:space="0" w:color="auto"/>
            </w:tcBorders>
            <w:shd w:val="clear" w:color="auto" w:fill="auto"/>
            <w:noWrap/>
            <w:vAlign w:val="bottom"/>
            <w:hideMark/>
          </w:tcPr>
          <w:p w14:paraId="7DF70D9A"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netto</w:t>
            </w:r>
          </w:p>
        </w:tc>
        <w:tc>
          <w:tcPr>
            <w:tcW w:w="1600" w:type="dxa"/>
            <w:tcBorders>
              <w:top w:val="nil"/>
              <w:left w:val="nil"/>
              <w:bottom w:val="single" w:sz="4" w:space="0" w:color="auto"/>
              <w:right w:val="single" w:sz="4" w:space="0" w:color="auto"/>
            </w:tcBorders>
            <w:shd w:val="clear" w:color="auto" w:fill="auto"/>
            <w:vAlign w:val="center"/>
            <w:hideMark/>
          </w:tcPr>
          <w:p w14:paraId="09D1D5FE"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0,00 zł</w:t>
            </w:r>
          </w:p>
        </w:tc>
      </w:tr>
      <w:tr w:rsidR="008658F3" w:rsidRPr="008658F3" w14:paraId="519FAE6C" w14:textId="77777777" w:rsidTr="008658F3">
        <w:trPr>
          <w:trHeight w:val="315"/>
        </w:trPr>
        <w:tc>
          <w:tcPr>
            <w:tcW w:w="494" w:type="dxa"/>
            <w:tcBorders>
              <w:top w:val="nil"/>
              <w:left w:val="nil"/>
              <w:bottom w:val="nil"/>
              <w:right w:val="nil"/>
            </w:tcBorders>
            <w:shd w:val="clear" w:color="auto" w:fill="auto"/>
            <w:noWrap/>
            <w:vAlign w:val="bottom"/>
            <w:hideMark/>
          </w:tcPr>
          <w:p w14:paraId="11D55CAF" w14:textId="77777777" w:rsidR="008658F3" w:rsidRPr="008658F3" w:rsidRDefault="008658F3" w:rsidP="008658F3">
            <w:pPr>
              <w:suppressAutoHyphens w:val="0"/>
              <w:spacing w:line="240" w:lineRule="auto"/>
              <w:jc w:val="center"/>
              <w:rPr>
                <w:b/>
                <w:bCs/>
                <w:color w:val="000000"/>
                <w:kern w:val="0"/>
                <w:lang w:eastAsia="pl-PL" w:bidi="ar-SA"/>
              </w:rPr>
            </w:pPr>
          </w:p>
        </w:tc>
        <w:tc>
          <w:tcPr>
            <w:tcW w:w="1100" w:type="dxa"/>
            <w:tcBorders>
              <w:top w:val="nil"/>
              <w:left w:val="nil"/>
              <w:bottom w:val="nil"/>
              <w:right w:val="nil"/>
            </w:tcBorders>
            <w:shd w:val="clear" w:color="auto" w:fill="auto"/>
            <w:noWrap/>
            <w:vAlign w:val="bottom"/>
            <w:hideMark/>
          </w:tcPr>
          <w:p w14:paraId="41514F29" w14:textId="77777777" w:rsidR="008658F3" w:rsidRPr="008658F3" w:rsidRDefault="008658F3" w:rsidP="008658F3">
            <w:pPr>
              <w:suppressAutoHyphens w:val="0"/>
              <w:spacing w:line="240" w:lineRule="auto"/>
              <w:jc w:val="center"/>
              <w:rPr>
                <w:kern w:val="0"/>
                <w:sz w:val="20"/>
                <w:szCs w:val="20"/>
                <w:lang w:eastAsia="pl-PL" w:bidi="ar-SA"/>
              </w:rPr>
            </w:pPr>
          </w:p>
        </w:tc>
        <w:tc>
          <w:tcPr>
            <w:tcW w:w="3363" w:type="dxa"/>
            <w:tcBorders>
              <w:top w:val="nil"/>
              <w:left w:val="nil"/>
              <w:bottom w:val="nil"/>
              <w:right w:val="nil"/>
            </w:tcBorders>
            <w:shd w:val="clear" w:color="auto" w:fill="auto"/>
            <w:hideMark/>
          </w:tcPr>
          <w:p w14:paraId="6756AA77" w14:textId="77777777" w:rsidR="008658F3" w:rsidRPr="008658F3" w:rsidRDefault="008658F3" w:rsidP="008658F3">
            <w:pPr>
              <w:suppressAutoHyphens w:val="0"/>
              <w:spacing w:line="240" w:lineRule="auto"/>
              <w:jc w:val="center"/>
              <w:rPr>
                <w:kern w:val="0"/>
                <w:sz w:val="20"/>
                <w:szCs w:val="20"/>
                <w:lang w:eastAsia="pl-PL" w:bidi="ar-SA"/>
              </w:rPr>
            </w:pPr>
          </w:p>
        </w:tc>
        <w:tc>
          <w:tcPr>
            <w:tcW w:w="1087" w:type="dxa"/>
            <w:tcBorders>
              <w:top w:val="nil"/>
              <w:left w:val="nil"/>
              <w:bottom w:val="nil"/>
              <w:right w:val="nil"/>
            </w:tcBorders>
            <w:shd w:val="clear" w:color="auto" w:fill="auto"/>
            <w:noWrap/>
            <w:vAlign w:val="bottom"/>
            <w:hideMark/>
          </w:tcPr>
          <w:p w14:paraId="02D67784" w14:textId="77777777" w:rsidR="008658F3" w:rsidRPr="008658F3" w:rsidRDefault="008658F3" w:rsidP="008658F3">
            <w:pPr>
              <w:suppressAutoHyphens w:val="0"/>
              <w:spacing w:line="240" w:lineRule="auto"/>
              <w:jc w:val="center"/>
              <w:rPr>
                <w:kern w:val="0"/>
                <w:sz w:val="20"/>
                <w:szCs w:val="20"/>
                <w:lang w:eastAsia="pl-PL" w:bidi="ar-SA"/>
              </w:rPr>
            </w:pPr>
          </w:p>
        </w:tc>
        <w:tc>
          <w:tcPr>
            <w:tcW w:w="780" w:type="dxa"/>
            <w:tcBorders>
              <w:top w:val="nil"/>
              <w:left w:val="nil"/>
              <w:bottom w:val="nil"/>
              <w:right w:val="nil"/>
            </w:tcBorders>
            <w:shd w:val="clear" w:color="auto" w:fill="auto"/>
            <w:noWrap/>
            <w:vAlign w:val="bottom"/>
            <w:hideMark/>
          </w:tcPr>
          <w:p w14:paraId="78B3C616" w14:textId="77777777" w:rsidR="008658F3" w:rsidRPr="008658F3" w:rsidRDefault="008658F3" w:rsidP="008658F3">
            <w:pPr>
              <w:suppressAutoHyphens w:val="0"/>
              <w:spacing w:line="240" w:lineRule="auto"/>
              <w:jc w:val="center"/>
              <w:rPr>
                <w:kern w:val="0"/>
                <w:sz w:val="20"/>
                <w:szCs w:val="20"/>
                <w:lang w:eastAsia="pl-PL" w:bidi="ar-SA"/>
              </w:rPr>
            </w:pPr>
          </w:p>
        </w:tc>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3C3309C"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VAT</w:t>
            </w:r>
          </w:p>
        </w:tc>
        <w:tc>
          <w:tcPr>
            <w:tcW w:w="1600" w:type="dxa"/>
            <w:tcBorders>
              <w:top w:val="nil"/>
              <w:left w:val="nil"/>
              <w:bottom w:val="single" w:sz="4" w:space="0" w:color="auto"/>
              <w:right w:val="single" w:sz="4" w:space="0" w:color="auto"/>
            </w:tcBorders>
            <w:shd w:val="clear" w:color="auto" w:fill="auto"/>
            <w:noWrap/>
            <w:vAlign w:val="bottom"/>
            <w:hideMark/>
          </w:tcPr>
          <w:p w14:paraId="122C8965"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0,00 zł</w:t>
            </w:r>
          </w:p>
        </w:tc>
      </w:tr>
      <w:tr w:rsidR="008658F3" w:rsidRPr="008658F3" w14:paraId="1B59DA53" w14:textId="77777777" w:rsidTr="008658F3">
        <w:trPr>
          <w:trHeight w:val="405"/>
        </w:trPr>
        <w:tc>
          <w:tcPr>
            <w:tcW w:w="494" w:type="dxa"/>
            <w:tcBorders>
              <w:top w:val="nil"/>
              <w:left w:val="nil"/>
              <w:bottom w:val="nil"/>
              <w:right w:val="nil"/>
            </w:tcBorders>
            <w:shd w:val="clear" w:color="auto" w:fill="auto"/>
            <w:hideMark/>
          </w:tcPr>
          <w:p w14:paraId="75F3510E" w14:textId="77777777" w:rsidR="008658F3" w:rsidRPr="008658F3" w:rsidRDefault="008658F3" w:rsidP="008658F3">
            <w:pPr>
              <w:suppressAutoHyphens w:val="0"/>
              <w:spacing w:line="240" w:lineRule="auto"/>
              <w:jc w:val="center"/>
              <w:rPr>
                <w:b/>
                <w:bCs/>
                <w:color w:val="000000"/>
                <w:kern w:val="0"/>
                <w:lang w:eastAsia="pl-PL" w:bidi="ar-SA"/>
              </w:rPr>
            </w:pPr>
          </w:p>
        </w:tc>
        <w:tc>
          <w:tcPr>
            <w:tcW w:w="1100" w:type="dxa"/>
            <w:tcBorders>
              <w:top w:val="nil"/>
              <w:left w:val="nil"/>
              <w:bottom w:val="nil"/>
              <w:right w:val="nil"/>
            </w:tcBorders>
            <w:shd w:val="clear" w:color="auto" w:fill="auto"/>
            <w:hideMark/>
          </w:tcPr>
          <w:p w14:paraId="12796E8A" w14:textId="77777777" w:rsidR="008658F3" w:rsidRPr="008658F3" w:rsidRDefault="008658F3" w:rsidP="008658F3">
            <w:pPr>
              <w:suppressAutoHyphens w:val="0"/>
              <w:spacing w:line="240" w:lineRule="auto"/>
              <w:jc w:val="center"/>
              <w:rPr>
                <w:kern w:val="0"/>
                <w:sz w:val="20"/>
                <w:szCs w:val="20"/>
                <w:lang w:eastAsia="pl-PL" w:bidi="ar-SA"/>
              </w:rPr>
            </w:pPr>
          </w:p>
        </w:tc>
        <w:tc>
          <w:tcPr>
            <w:tcW w:w="3363" w:type="dxa"/>
            <w:tcBorders>
              <w:top w:val="nil"/>
              <w:left w:val="nil"/>
              <w:bottom w:val="nil"/>
              <w:right w:val="nil"/>
            </w:tcBorders>
            <w:shd w:val="clear" w:color="auto" w:fill="auto"/>
            <w:noWrap/>
            <w:vAlign w:val="bottom"/>
            <w:hideMark/>
          </w:tcPr>
          <w:p w14:paraId="57925FB3" w14:textId="77777777" w:rsidR="008658F3" w:rsidRPr="008658F3" w:rsidRDefault="008658F3" w:rsidP="008658F3">
            <w:pPr>
              <w:suppressAutoHyphens w:val="0"/>
              <w:spacing w:line="240" w:lineRule="auto"/>
              <w:jc w:val="center"/>
              <w:rPr>
                <w:kern w:val="0"/>
                <w:sz w:val="20"/>
                <w:szCs w:val="20"/>
                <w:lang w:eastAsia="pl-PL" w:bidi="ar-SA"/>
              </w:rPr>
            </w:pPr>
          </w:p>
        </w:tc>
        <w:tc>
          <w:tcPr>
            <w:tcW w:w="1087" w:type="dxa"/>
            <w:tcBorders>
              <w:top w:val="nil"/>
              <w:left w:val="nil"/>
              <w:bottom w:val="nil"/>
              <w:right w:val="nil"/>
            </w:tcBorders>
            <w:shd w:val="clear" w:color="auto" w:fill="auto"/>
            <w:noWrap/>
            <w:vAlign w:val="bottom"/>
            <w:hideMark/>
          </w:tcPr>
          <w:p w14:paraId="256E3F61" w14:textId="77777777" w:rsidR="008658F3" w:rsidRPr="008658F3" w:rsidRDefault="008658F3" w:rsidP="008658F3">
            <w:pPr>
              <w:suppressAutoHyphens w:val="0"/>
              <w:spacing w:line="240" w:lineRule="auto"/>
              <w:jc w:val="center"/>
              <w:rPr>
                <w:kern w:val="0"/>
                <w:sz w:val="20"/>
                <w:szCs w:val="20"/>
                <w:lang w:eastAsia="pl-PL" w:bidi="ar-SA"/>
              </w:rPr>
            </w:pPr>
          </w:p>
        </w:tc>
        <w:tc>
          <w:tcPr>
            <w:tcW w:w="780" w:type="dxa"/>
            <w:tcBorders>
              <w:top w:val="nil"/>
              <w:left w:val="nil"/>
              <w:bottom w:val="nil"/>
              <w:right w:val="nil"/>
            </w:tcBorders>
            <w:shd w:val="clear" w:color="auto" w:fill="auto"/>
            <w:noWrap/>
            <w:vAlign w:val="bottom"/>
            <w:hideMark/>
          </w:tcPr>
          <w:p w14:paraId="11822E8E" w14:textId="77777777" w:rsidR="008658F3" w:rsidRPr="008658F3" w:rsidRDefault="008658F3" w:rsidP="008658F3">
            <w:pPr>
              <w:suppressAutoHyphens w:val="0"/>
              <w:spacing w:line="240" w:lineRule="auto"/>
              <w:jc w:val="center"/>
              <w:rPr>
                <w:kern w:val="0"/>
                <w:sz w:val="20"/>
                <w:szCs w:val="20"/>
                <w:lang w:eastAsia="pl-PL" w:bidi="ar-SA"/>
              </w:rPr>
            </w:pPr>
          </w:p>
        </w:tc>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4A40A78C"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brutto</w:t>
            </w:r>
          </w:p>
        </w:tc>
        <w:tc>
          <w:tcPr>
            <w:tcW w:w="1600" w:type="dxa"/>
            <w:tcBorders>
              <w:top w:val="nil"/>
              <w:left w:val="nil"/>
              <w:bottom w:val="single" w:sz="4" w:space="0" w:color="auto"/>
              <w:right w:val="single" w:sz="4" w:space="0" w:color="auto"/>
            </w:tcBorders>
            <w:shd w:val="clear" w:color="auto" w:fill="auto"/>
            <w:noWrap/>
            <w:vAlign w:val="bottom"/>
            <w:hideMark/>
          </w:tcPr>
          <w:p w14:paraId="2D6874E9" w14:textId="77777777" w:rsidR="008658F3" w:rsidRPr="008658F3" w:rsidRDefault="008658F3" w:rsidP="008658F3">
            <w:pPr>
              <w:suppressAutoHyphens w:val="0"/>
              <w:spacing w:line="240" w:lineRule="auto"/>
              <w:jc w:val="center"/>
              <w:rPr>
                <w:b/>
                <w:bCs/>
                <w:color w:val="000000"/>
                <w:kern w:val="0"/>
                <w:lang w:eastAsia="pl-PL" w:bidi="ar-SA"/>
              </w:rPr>
            </w:pPr>
            <w:r w:rsidRPr="008658F3">
              <w:rPr>
                <w:b/>
                <w:bCs/>
                <w:color w:val="000000"/>
                <w:kern w:val="0"/>
                <w:lang w:eastAsia="pl-PL" w:bidi="ar-SA"/>
              </w:rPr>
              <w:t>0,00 zł</w:t>
            </w:r>
          </w:p>
        </w:tc>
      </w:tr>
    </w:tbl>
    <w:p w14:paraId="0B2269B3" w14:textId="58F8897B" w:rsidR="00ED70B9" w:rsidRDefault="00ED70B9" w:rsidP="008658F3">
      <w:pPr>
        <w:pStyle w:val="Tekstpodstawowy"/>
        <w:jc w:val="both"/>
        <w:rPr>
          <w:rFonts w:ascii="Calibri" w:eastAsia="Calibri" w:hAnsi="Calibri"/>
          <w:kern w:val="0"/>
          <w:sz w:val="22"/>
          <w:szCs w:val="22"/>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t xml:space="preserve">Oświadczamy, że oferowane przez </w:t>
      </w:r>
      <w:r w:rsidR="00C65A18">
        <w:rPr>
          <w:rFonts w:ascii="Calibri" w:eastAsia="Calibri" w:hAnsi="Calibri"/>
          <w:kern w:val="0"/>
          <w:sz w:val="22"/>
          <w:szCs w:val="22"/>
          <w:lang w:eastAsia="en-US" w:bidi="ar-SA"/>
        </w:rPr>
        <w:t xml:space="preserve">nas </w:t>
      </w:r>
      <w:r w:rsidR="000C4F77">
        <w:rPr>
          <w:rFonts w:ascii="Calibri" w:eastAsia="Calibri" w:hAnsi="Calibri"/>
          <w:kern w:val="0"/>
          <w:sz w:val="22"/>
          <w:szCs w:val="22"/>
          <w:lang w:eastAsia="en-US" w:bidi="ar-SA"/>
        </w:rPr>
        <w:t xml:space="preserve">roboty budowlane </w:t>
      </w:r>
      <w:r>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1C363FE" w14:textId="23917FE1" w:rsidR="00B56071" w:rsidRPr="00C0334D" w:rsidRDefault="00B56071" w:rsidP="00C0334D">
      <w:pPr>
        <w:pStyle w:val="Akapitzlist"/>
        <w:numPr>
          <w:ilvl w:val="0"/>
          <w:numId w:val="15"/>
        </w:numPr>
        <w:spacing w:line="240" w:lineRule="auto"/>
        <w:ind w:left="567" w:hanging="567"/>
        <w:jc w:val="both"/>
        <w:rPr>
          <w:rFonts w:ascii="Tahoma" w:hAnsi="Tahoma" w:cs="Tahoma"/>
          <w:sz w:val="20"/>
          <w:szCs w:val="20"/>
        </w:rPr>
      </w:pPr>
      <w:bookmarkStart w:id="0" w:name="_Hlk65042970"/>
      <w:r w:rsidRPr="00C0334D">
        <w:rPr>
          <w:rFonts w:ascii="Tahoma" w:hAnsi="Tahoma" w:cs="Tahoma"/>
          <w:sz w:val="20"/>
          <w:szCs w:val="20"/>
        </w:rPr>
        <w:t xml:space="preserve">Oferujemy </w:t>
      </w:r>
      <w:r w:rsidR="0006698E">
        <w:rPr>
          <w:rFonts w:ascii="Tahoma" w:hAnsi="Tahoma" w:cs="Tahoma"/>
          <w:sz w:val="20"/>
          <w:szCs w:val="20"/>
        </w:rPr>
        <w:t>wykonanie przedmiotu zamówienia, objętego zadaniem Nr 2</w:t>
      </w:r>
      <w:r w:rsidR="00B22DA0">
        <w:rPr>
          <w:rFonts w:ascii="Tahoma" w:hAnsi="Tahoma" w:cs="Tahoma"/>
          <w:sz w:val="20"/>
          <w:szCs w:val="20"/>
        </w:rPr>
        <w:t>,</w:t>
      </w:r>
      <w:r w:rsidR="0006698E">
        <w:rPr>
          <w:rFonts w:ascii="Tahoma" w:hAnsi="Tahoma" w:cs="Tahoma"/>
          <w:sz w:val="20"/>
          <w:szCs w:val="20"/>
        </w:rPr>
        <w:t xml:space="preserve"> w ciągu </w:t>
      </w:r>
      <w:r w:rsidRPr="00C0334D">
        <w:rPr>
          <w:rFonts w:ascii="Tahoma" w:hAnsi="Tahoma" w:cs="Tahoma"/>
          <w:sz w:val="20"/>
          <w:szCs w:val="20"/>
        </w:rPr>
        <w:t xml:space="preserve">maksymalnie ................. dni od czasu </w:t>
      </w:r>
      <w:r w:rsidR="0006698E">
        <w:rPr>
          <w:rFonts w:ascii="Tahoma" w:hAnsi="Tahoma" w:cs="Tahoma"/>
          <w:sz w:val="20"/>
          <w:szCs w:val="20"/>
        </w:rPr>
        <w:t xml:space="preserve">przekazania terenu budowy </w:t>
      </w:r>
      <w:r w:rsidRPr="00C0334D">
        <w:rPr>
          <w:rFonts w:ascii="Tahoma" w:hAnsi="Tahoma" w:cs="Tahoma"/>
          <w:sz w:val="20"/>
          <w:szCs w:val="20"/>
        </w:rPr>
        <w:t>przez Zamawiającego.</w:t>
      </w:r>
    </w:p>
    <w:bookmarkEnd w:id="0"/>
    <w:p w14:paraId="4FDFE5C2" w14:textId="3EFB5FEE" w:rsidR="00B56071" w:rsidRDefault="00B56071" w:rsidP="00C0334D">
      <w:pPr>
        <w:numPr>
          <w:ilvl w:val="0"/>
          <w:numId w:val="15"/>
        </w:numPr>
        <w:spacing w:line="240" w:lineRule="auto"/>
        <w:ind w:left="567" w:hanging="567"/>
        <w:jc w:val="both"/>
        <w:rPr>
          <w:rFonts w:ascii="Tahoma" w:hAnsi="Tahoma" w:cs="Tahoma"/>
          <w:kern w:val="0"/>
          <w:sz w:val="20"/>
          <w:szCs w:val="20"/>
          <w:lang w:eastAsia="ar-SA" w:bidi="ar-SA"/>
        </w:rPr>
      </w:pPr>
      <w:r>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390D5641" w:rsidR="00B56071" w:rsidRDefault="00B56071" w:rsidP="00C0334D">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06698E">
        <w:rPr>
          <w:rFonts w:ascii="Tahoma" w:eastAsia="MS Mincho" w:hAnsi="Tahoma" w:cs="Tahoma"/>
          <w:sz w:val="20"/>
          <w:szCs w:val="20"/>
          <w:lang w:eastAsia="pl-PL"/>
        </w:rPr>
        <w:t>10</w:t>
      </w:r>
      <w:r w:rsidR="00DE0FED">
        <w:rPr>
          <w:rFonts w:ascii="Tahoma" w:eastAsia="MS Mincho" w:hAnsi="Tahoma" w:cs="Tahoma"/>
          <w:sz w:val="20"/>
          <w:szCs w:val="20"/>
          <w:lang w:eastAsia="pl-PL"/>
        </w:rPr>
        <w:t xml:space="preserve"> kwietnia</w:t>
      </w:r>
      <w:r w:rsidR="003F2D33">
        <w:rPr>
          <w:rFonts w:ascii="Tahoma" w:eastAsia="MS Mincho" w:hAnsi="Tahoma" w:cs="Tahoma"/>
          <w:sz w:val="20"/>
          <w:szCs w:val="20"/>
          <w:lang w:eastAsia="pl-PL"/>
        </w:rPr>
        <w:t xml:space="preserve"> </w:t>
      </w:r>
      <w:r w:rsidR="00C0334D">
        <w:rPr>
          <w:rFonts w:ascii="Tahoma" w:eastAsia="MS Mincho" w:hAnsi="Tahoma" w:cs="Tahoma"/>
          <w:sz w:val="20"/>
          <w:szCs w:val="20"/>
          <w:lang w:eastAsia="pl-PL"/>
        </w:rPr>
        <w:t>2021r.</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w:t>
      </w:r>
      <w:r>
        <w:rPr>
          <w:rFonts w:eastAsia="MS Mincho"/>
          <w:i/>
          <w:lang w:eastAsia="ar-SA"/>
        </w:rPr>
        <w:lastRenderedPageBreak/>
        <w:t>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7777777" w:rsidR="00215CA7" w:rsidRDefault="00215CA7" w:rsidP="00215CA7">
      <w:pPr>
        <w:rPr>
          <w:rFonts w:ascii="Tahoma" w:hAnsi="Tahoma" w:cs="Tahoma"/>
          <w:sz w:val="20"/>
          <w:szCs w:val="20"/>
        </w:rPr>
      </w:pPr>
      <w:r>
        <w:rPr>
          <w:rFonts w:ascii="Tahoma" w:hAnsi="Tahoma" w:cs="Tahoma"/>
          <w:sz w:val="20"/>
          <w:szCs w:val="20"/>
        </w:rPr>
        <w:t>1)...........................................................................................................</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5360F205" w14:textId="50516D3B" w:rsidR="003765F8" w:rsidRDefault="003765F8" w:rsidP="000C2EB4">
      <w:pPr>
        <w:pStyle w:val="Akapitzlist"/>
        <w:ind w:left="567"/>
        <w:jc w:val="both"/>
        <w:rPr>
          <w:rFonts w:ascii="Tahoma" w:hAnsi="Tahoma" w:cs="Tahoma"/>
          <w:sz w:val="20"/>
          <w:szCs w:val="20"/>
        </w:rPr>
      </w:pPr>
    </w:p>
    <w:p w14:paraId="5ED8598E" w14:textId="77777777" w:rsidR="000C2EB4" w:rsidRPr="00C0334D" w:rsidRDefault="000C2EB4" w:rsidP="000C2EB4">
      <w:pPr>
        <w:pStyle w:val="Akapitzlist"/>
        <w:ind w:left="567"/>
        <w:jc w:val="both"/>
        <w:rPr>
          <w:rFonts w:ascii="Tahoma" w:hAnsi="Tahoma" w:cs="Tahoma"/>
          <w:sz w:val="20"/>
          <w:szCs w:val="20"/>
        </w:rPr>
      </w:pP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3"/>
  </w:num>
  <w:num w:numId="8">
    <w:abstractNumId w:val="8"/>
  </w:num>
  <w:num w:numId="9">
    <w:abstractNumId w:val="14"/>
  </w:num>
  <w:num w:numId="10">
    <w:abstractNumId w:val="4"/>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6698E"/>
    <w:rsid w:val="000A56E0"/>
    <w:rsid w:val="000C2EB4"/>
    <w:rsid w:val="000C4F77"/>
    <w:rsid w:val="001F40F4"/>
    <w:rsid w:val="00215CA7"/>
    <w:rsid w:val="003765F8"/>
    <w:rsid w:val="003F2D33"/>
    <w:rsid w:val="00582397"/>
    <w:rsid w:val="00717F9B"/>
    <w:rsid w:val="00771460"/>
    <w:rsid w:val="008658F3"/>
    <w:rsid w:val="00A5081B"/>
    <w:rsid w:val="00B22DA0"/>
    <w:rsid w:val="00B56071"/>
    <w:rsid w:val="00C0334D"/>
    <w:rsid w:val="00C65A18"/>
    <w:rsid w:val="00DE0FED"/>
    <w:rsid w:val="00ED70B9"/>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39275549">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1224</Words>
  <Characters>7346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27</cp:revision>
  <dcterms:created xsi:type="dcterms:W3CDTF">2021-01-26T12:10:00Z</dcterms:created>
  <dcterms:modified xsi:type="dcterms:W3CDTF">2021-02-24T06:52:00Z</dcterms:modified>
</cp:coreProperties>
</file>