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5FEBE" w14:textId="2DEDAA48" w:rsidR="00313E19" w:rsidRPr="005251C5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5251C5">
        <w:rPr>
          <w:rFonts w:ascii="Arial" w:hAnsi="Arial" w:cs="Arial"/>
          <w:b/>
          <w:sz w:val="24"/>
          <w:szCs w:val="24"/>
        </w:rPr>
        <w:t xml:space="preserve"> </w:t>
      </w:r>
      <w:r w:rsidR="00313E19" w:rsidRPr="005251C5">
        <w:rPr>
          <w:rFonts w:ascii="Arial" w:hAnsi="Arial" w:cs="Arial"/>
          <w:b/>
          <w:sz w:val="24"/>
          <w:szCs w:val="24"/>
        </w:rPr>
        <w:t>Załącznik nr</w:t>
      </w:r>
      <w:r w:rsidR="001748C4" w:rsidRPr="005251C5">
        <w:rPr>
          <w:rFonts w:ascii="Arial" w:hAnsi="Arial" w:cs="Arial"/>
          <w:b/>
          <w:sz w:val="24"/>
          <w:szCs w:val="24"/>
        </w:rPr>
        <w:t xml:space="preserve"> </w:t>
      </w:r>
      <w:r w:rsidR="00982606" w:rsidRPr="005251C5">
        <w:rPr>
          <w:rFonts w:ascii="Arial" w:hAnsi="Arial" w:cs="Arial"/>
          <w:b/>
          <w:sz w:val="24"/>
          <w:szCs w:val="24"/>
        </w:rPr>
        <w:t>2</w:t>
      </w:r>
      <w:r w:rsidR="009B5E17" w:rsidRPr="005251C5">
        <w:rPr>
          <w:rFonts w:ascii="Arial" w:hAnsi="Arial" w:cs="Arial"/>
          <w:b/>
          <w:sz w:val="24"/>
          <w:szCs w:val="24"/>
        </w:rPr>
        <w:t>c</w:t>
      </w:r>
    </w:p>
    <w:p w14:paraId="619A8D2C" w14:textId="77777777" w:rsidR="00C922AF" w:rsidRPr="00076257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Default="00313E19" w:rsidP="00313E19">
      <w:pPr>
        <w:pStyle w:val="Tekstpodstawowy2"/>
        <w:spacing w:before="0" w:line="240" w:lineRule="auto"/>
      </w:pPr>
      <w:r w:rsidRPr="00076257">
        <w:t xml:space="preserve">  </w:t>
      </w:r>
    </w:p>
    <w:p w14:paraId="456E6848" w14:textId="77777777" w:rsidR="004C0A1E" w:rsidRDefault="004C0A1E" w:rsidP="004C0A1E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37A3713E" w14:textId="77777777" w:rsidR="004C0A1E" w:rsidRDefault="004C0A1E" w:rsidP="004C0A1E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143C1E42" w14:textId="77777777" w:rsidR="004C0A1E" w:rsidRPr="005251C5" w:rsidRDefault="004C0A1E" w:rsidP="004C0A1E">
      <w:pPr>
        <w:spacing w:before="0" w:line="240" w:lineRule="auto"/>
        <w:rPr>
          <w:rFonts w:ascii="Arial" w:hAnsi="Arial" w:cs="Arial"/>
          <w:bCs/>
          <w:i/>
          <w:iCs/>
        </w:rPr>
      </w:pPr>
      <w:r w:rsidRPr="005251C5">
        <w:rPr>
          <w:rFonts w:ascii="Arial" w:hAnsi="Arial" w:cs="Arial"/>
          <w:bCs/>
          <w:i/>
          <w:iCs/>
        </w:rPr>
        <w:t>(zarejestrowana nazwa i adres wykonawcy lub</w:t>
      </w:r>
    </w:p>
    <w:p w14:paraId="61618F6F" w14:textId="77777777" w:rsidR="004C0A1E" w:rsidRPr="005251C5" w:rsidRDefault="004C0A1E" w:rsidP="004C0A1E">
      <w:pPr>
        <w:spacing w:before="0" w:line="240" w:lineRule="auto"/>
        <w:rPr>
          <w:rFonts w:ascii="Arial" w:hAnsi="Arial" w:cs="Arial"/>
          <w:bCs/>
          <w:i/>
          <w:iCs/>
        </w:rPr>
      </w:pPr>
      <w:r w:rsidRPr="005251C5">
        <w:rPr>
          <w:rFonts w:ascii="Arial" w:hAnsi="Arial" w:cs="Arial"/>
          <w:bCs/>
          <w:i/>
          <w:iCs/>
        </w:rPr>
        <w:t>wykonawców wspólnie ubiegających się</w:t>
      </w:r>
    </w:p>
    <w:p w14:paraId="76C87DC5" w14:textId="77777777" w:rsidR="004C0A1E" w:rsidRPr="005251C5" w:rsidRDefault="004C0A1E" w:rsidP="004C0A1E">
      <w:pPr>
        <w:spacing w:before="0" w:line="240" w:lineRule="auto"/>
        <w:rPr>
          <w:rFonts w:ascii="Arial" w:hAnsi="Arial" w:cs="Arial"/>
          <w:bCs/>
          <w:i/>
          <w:iCs/>
        </w:rPr>
      </w:pPr>
      <w:r w:rsidRPr="005251C5">
        <w:rPr>
          <w:rFonts w:ascii="Arial" w:hAnsi="Arial" w:cs="Arial"/>
          <w:bCs/>
          <w:i/>
          <w:iCs/>
        </w:rPr>
        <w:t>o zamówienie)</w:t>
      </w:r>
    </w:p>
    <w:p w14:paraId="048DF6B7" w14:textId="77777777" w:rsidR="004C0A1E" w:rsidRDefault="004C0A1E" w:rsidP="004C0A1E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553E7F9B" w14:textId="77777777" w:rsidR="004C0A1E" w:rsidRDefault="004C0A1E" w:rsidP="004C0A1E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59B22ED4" w14:textId="77777777" w:rsidR="004C0A1E" w:rsidRPr="005251C5" w:rsidRDefault="004C0A1E" w:rsidP="004C0A1E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251C5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23BB6CD5" w14:textId="77777777" w:rsidR="004C0A1E" w:rsidRPr="005251C5" w:rsidRDefault="004C0A1E" w:rsidP="004C0A1E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4AFDD8" w14:textId="77777777" w:rsidR="004C0A1E" w:rsidRPr="005251C5" w:rsidRDefault="004C0A1E" w:rsidP="004C0A1E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5251C5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1FF938D6" w14:textId="77777777" w:rsidR="004C0A1E" w:rsidRPr="005251C5" w:rsidRDefault="004C0A1E" w:rsidP="004C0A1E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5251C5">
        <w:rPr>
          <w:rFonts w:ascii="Arial" w:hAnsi="Arial" w:cs="Arial"/>
          <w:b/>
          <w:sz w:val="24"/>
          <w:szCs w:val="24"/>
        </w:rPr>
        <w:t xml:space="preserve"> z podziałem na zadania”</w:t>
      </w:r>
    </w:p>
    <w:p w14:paraId="78CA931B" w14:textId="77777777" w:rsidR="00B07B89" w:rsidRPr="005251C5" w:rsidRDefault="00B07B89" w:rsidP="00313E19">
      <w:pPr>
        <w:pStyle w:val="Styl1"/>
        <w:jc w:val="center"/>
        <w:rPr>
          <w:rFonts w:ascii="Arial" w:hAnsi="Arial" w:cs="Arial"/>
          <w:b/>
          <w:sz w:val="24"/>
          <w:szCs w:val="24"/>
        </w:rPr>
      </w:pPr>
    </w:p>
    <w:p w14:paraId="0C8CF354" w14:textId="77777777" w:rsidR="001B1197" w:rsidRDefault="001B1197" w:rsidP="006C23EC">
      <w:pPr>
        <w:spacing w:before="0" w:line="240" w:lineRule="auto"/>
        <w:rPr>
          <w:b/>
          <w:sz w:val="22"/>
          <w:szCs w:val="24"/>
        </w:rPr>
      </w:pPr>
    </w:p>
    <w:p w14:paraId="4446554E" w14:textId="518F10CB" w:rsidR="00BA4F30" w:rsidRPr="005251C5" w:rsidRDefault="004B694C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5251C5">
        <w:rPr>
          <w:rFonts w:ascii="Arial" w:hAnsi="Arial" w:cs="Arial"/>
          <w:b/>
          <w:sz w:val="22"/>
          <w:szCs w:val="24"/>
        </w:rPr>
        <w:t xml:space="preserve">Zadanie nr 3 - </w:t>
      </w:r>
      <w:r w:rsidR="00BA4F30" w:rsidRPr="005251C5">
        <w:rPr>
          <w:rFonts w:ascii="Arial" w:hAnsi="Arial" w:cs="Arial"/>
          <w:b/>
          <w:sz w:val="22"/>
          <w:szCs w:val="24"/>
        </w:rPr>
        <w:t xml:space="preserve">OT </w:t>
      </w:r>
      <w:r w:rsidR="009B5E17" w:rsidRPr="005251C5">
        <w:rPr>
          <w:rFonts w:ascii="Arial" w:hAnsi="Arial" w:cs="Arial"/>
          <w:b/>
          <w:sz w:val="22"/>
          <w:szCs w:val="24"/>
        </w:rPr>
        <w:t>Olesno</w:t>
      </w:r>
    </w:p>
    <w:p w14:paraId="59437943" w14:textId="77777777" w:rsidR="00BA4F30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              </w:t>
            </w:r>
            <w:r w:rsidRPr="005251C5"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Jedn.</w:t>
            </w:r>
          </w:p>
          <w:p w14:paraId="32BC12CF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Cena jednostkowa</w:t>
            </w:r>
          </w:p>
          <w:p w14:paraId="181B2CAE" w14:textId="3CBECC20" w:rsidR="00BA4F30" w:rsidRPr="005251C5" w:rsidRDefault="006F1434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(zł/szt.</w:t>
            </w:r>
            <w:r w:rsidR="00BA4F30" w:rsidRPr="005251C5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Wartość elementu netto</w:t>
            </w:r>
          </w:p>
          <w:p w14:paraId="110BF4EB" w14:textId="77777777" w:rsidR="00BA4F30" w:rsidRPr="005251C5" w:rsidRDefault="00BA4F30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(kol.4x5)</w:t>
            </w:r>
          </w:p>
        </w:tc>
      </w:tr>
      <w:tr w:rsidR="00BA4F30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Pr="005251C5" w:rsidRDefault="00BA4F30">
            <w:pPr>
              <w:spacing w:before="40" w:line="259" w:lineRule="auto"/>
              <w:ind w:left="40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6</w:t>
            </w:r>
          </w:p>
        </w:tc>
      </w:tr>
      <w:tr w:rsidR="00BA4F30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Pr="005251C5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Pr="005251C5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Cięcia techniczne i sanitarne drzew</w:t>
            </w:r>
          </w:p>
          <w:p w14:paraId="6103153D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4E52BF11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5778DD52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598A4174" w:rsidR="00BA4F30" w:rsidRPr="005251C5" w:rsidRDefault="009B5E17">
            <w:pPr>
              <w:spacing w:before="40" w:line="259" w:lineRule="auto"/>
              <w:jc w:val="center"/>
              <w:rPr>
                <w:rFonts w:ascii="Arial" w:hAnsi="Arial" w:cs="Arial"/>
                <w:bCs/>
              </w:rPr>
            </w:pPr>
            <w:r w:rsidRPr="005251C5">
              <w:rPr>
                <w:rFonts w:ascii="Arial" w:hAnsi="Arial" w:cs="Arial"/>
                <w:bCs/>
              </w:rPr>
              <w:t>290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BA4F30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Pr="005251C5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Pr="005251C5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5251C5">
              <w:rPr>
                <w:rFonts w:ascii="Arial" w:hAnsi="Arial" w:cs="Arial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Pr="005251C5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4F30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5251C5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5251C5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BA4F30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5326940E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5251C5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14:paraId="7C472F0F" w14:textId="77777777" w:rsidTr="005251C5">
        <w:trPr>
          <w:trHeight w:hRule="exact" w:val="74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B5CEE22" w14:textId="77777777" w:rsidR="005251C5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5251C5">
              <w:rPr>
                <w:rFonts w:ascii="Arial" w:hAnsi="Arial" w:cs="Arial"/>
                <w:b/>
              </w:rPr>
              <w:t xml:space="preserve">                                       </w:t>
            </w:r>
          </w:p>
          <w:p w14:paraId="16A10A02" w14:textId="0C78AE1C" w:rsidR="00BA4F30" w:rsidRPr="005251C5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5251C5">
              <w:rPr>
                <w:rFonts w:ascii="Arial" w:hAnsi="Arial" w:cs="Arial"/>
                <w:b/>
              </w:rPr>
              <w:t xml:space="preserve">                                                                                     </w:t>
            </w:r>
            <w:r w:rsidR="005251C5">
              <w:rPr>
                <w:rFonts w:ascii="Arial" w:hAnsi="Arial" w:cs="Arial"/>
                <w:b/>
              </w:rPr>
              <w:t xml:space="preserve">                   </w:t>
            </w:r>
            <w:r w:rsidRPr="005251C5">
              <w:rPr>
                <w:rFonts w:ascii="Arial" w:hAnsi="Arial" w:cs="Arial"/>
                <w:b/>
              </w:rPr>
              <w:t xml:space="preserve">  Razem brutto: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51E5495C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66894DF1" w14:textId="77777777" w:rsidR="004C0A1E" w:rsidRPr="005251C5" w:rsidRDefault="004C0A1E" w:rsidP="004C0A1E">
      <w:pPr>
        <w:pStyle w:val="Styl1"/>
        <w:rPr>
          <w:rFonts w:ascii="Arial" w:hAnsi="Arial" w:cs="Arial"/>
        </w:rPr>
      </w:pPr>
      <w:r w:rsidRPr="005251C5">
        <w:rPr>
          <w:rFonts w:ascii="Arial" w:hAnsi="Arial" w:cs="Arial"/>
        </w:rPr>
        <w:t>Uwaga: ceny jednostkowe i wartości należy podawać z dokładnością do 1 grosza</w:t>
      </w:r>
    </w:p>
    <w:p w14:paraId="23D61250" w14:textId="77777777" w:rsidR="004C0A1E" w:rsidRDefault="004C0A1E" w:rsidP="00BA4F30">
      <w:pPr>
        <w:pStyle w:val="Styl1"/>
        <w:rPr>
          <w:rFonts w:ascii="Times New Roman" w:hAnsi="Times New Roman" w:cs="Times New Roman"/>
        </w:rPr>
      </w:pPr>
    </w:p>
    <w:p w14:paraId="643C3273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076257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4C23EC">
        <w:rPr>
          <w:sz w:val="24"/>
        </w:rPr>
        <w:t xml:space="preserve">                                                                         ...............................................</w:t>
      </w:r>
      <w:r w:rsidR="00D9253C">
        <w:rPr>
          <w:sz w:val="24"/>
        </w:rPr>
        <w:t>...........</w:t>
      </w:r>
      <w:r w:rsidRPr="004C23EC">
        <w:rPr>
          <w:sz w:val="24"/>
        </w:rPr>
        <w:t>...............................</w:t>
      </w:r>
    </w:p>
    <w:p w14:paraId="1A74B1BA" w14:textId="77777777" w:rsidR="004C23EC" w:rsidRPr="005251C5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  <w:i/>
          <w:iCs/>
        </w:rPr>
      </w:pPr>
      <w:r w:rsidRPr="005251C5">
        <w:rPr>
          <w:rFonts w:ascii="Arial" w:hAnsi="Arial" w:cs="Arial"/>
          <w:i/>
          <w:iCs/>
        </w:rPr>
        <w:t xml:space="preserve">(należy podpisać kwalifikowanym podpisem elektronicznym / </w:t>
      </w:r>
    </w:p>
    <w:p w14:paraId="09D2FCF9" w14:textId="77777777" w:rsidR="004C23EC" w:rsidRPr="005251C5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  <w:i/>
          <w:iCs/>
        </w:rPr>
      </w:pPr>
      <w:r w:rsidRPr="005251C5">
        <w:rPr>
          <w:rFonts w:ascii="Arial" w:hAnsi="Arial" w:cs="Arial"/>
          <w:i/>
          <w:iCs/>
        </w:rPr>
        <w:t xml:space="preserve">                                                                                      podpisem zaufanym / podpisem osobistym przez      </w:t>
      </w:r>
      <w:r w:rsidRPr="005251C5">
        <w:rPr>
          <w:rFonts w:ascii="Arial" w:hAnsi="Arial" w:cs="Arial"/>
          <w:i/>
          <w:iCs/>
        </w:rPr>
        <w:br/>
        <w:t xml:space="preserve">                                                                                 wykonawcę lub pełnomocnika)</w:t>
      </w:r>
    </w:p>
    <w:sectPr w:rsidR="004C23EC" w:rsidRPr="005251C5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43CFB"/>
    <w:rsid w:val="00053888"/>
    <w:rsid w:val="000556F4"/>
    <w:rsid w:val="0006787F"/>
    <w:rsid w:val="00076257"/>
    <w:rsid w:val="000C5ECD"/>
    <w:rsid w:val="000E1E5A"/>
    <w:rsid w:val="000F47D4"/>
    <w:rsid w:val="00120CBF"/>
    <w:rsid w:val="001447CF"/>
    <w:rsid w:val="001748C4"/>
    <w:rsid w:val="001B1197"/>
    <w:rsid w:val="001C1A44"/>
    <w:rsid w:val="001D7E2C"/>
    <w:rsid w:val="001E7DCF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40696F"/>
    <w:rsid w:val="004101D7"/>
    <w:rsid w:val="004141D4"/>
    <w:rsid w:val="0042228F"/>
    <w:rsid w:val="0043453B"/>
    <w:rsid w:val="0044250A"/>
    <w:rsid w:val="004A0356"/>
    <w:rsid w:val="004A5DE6"/>
    <w:rsid w:val="004B694C"/>
    <w:rsid w:val="004C0A1E"/>
    <w:rsid w:val="004C23EC"/>
    <w:rsid w:val="004C5001"/>
    <w:rsid w:val="004E6D5B"/>
    <w:rsid w:val="005251C5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C23EC"/>
    <w:rsid w:val="006D429C"/>
    <w:rsid w:val="006F1434"/>
    <w:rsid w:val="006F4C6E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92356B"/>
    <w:rsid w:val="00982606"/>
    <w:rsid w:val="009903F4"/>
    <w:rsid w:val="00995170"/>
    <w:rsid w:val="009B5E17"/>
    <w:rsid w:val="00A060C2"/>
    <w:rsid w:val="00A0710C"/>
    <w:rsid w:val="00A214EC"/>
    <w:rsid w:val="00A35FF2"/>
    <w:rsid w:val="00A46B18"/>
    <w:rsid w:val="00A55B90"/>
    <w:rsid w:val="00AC4BD3"/>
    <w:rsid w:val="00AE0E80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Justyna Kotyś-Bęben</cp:lastModifiedBy>
  <cp:revision>5</cp:revision>
  <cp:lastPrinted>2021-06-15T13:23:00Z</cp:lastPrinted>
  <dcterms:created xsi:type="dcterms:W3CDTF">2022-05-26T10:05:00Z</dcterms:created>
  <dcterms:modified xsi:type="dcterms:W3CDTF">2024-05-27T08:12:00Z</dcterms:modified>
</cp:coreProperties>
</file>