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13B9" w14:textId="38334A5C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>Załącznik nr 3a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CE8229D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A17086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C24422" w:rsidRPr="00D738F1">
        <w:rPr>
          <w:rFonts w:ascii="Arial" w:hAnsi="Arial" w:cs="Arial"/>
          <w:b/>
          <w:i/>
          <w:sz w:val="20"/>
          <w:szCs w:val="20"/>
        </w:rPr>
        <w:t>Usługi utrzymania obiektów, których zarządcą jest Przedsiębiorstwo Usług Komunalnych w Lipnie Sp. z o.o.</w:t>
      </w:r>
      <w:r w:rsidR="00A17086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1926B8" w:rsidRPr="0061138A">
        <w:rPr>
          <w:rFonts w:ascii="Arial" w:hAnsi="Arial"/>
          <w:sz w:val="20"/>
          <w:szCs w:val="20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proofErr w:type="gramStart"/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art.</w:t>
      </w:r>
      <w:proofErr w:type="gramEnd"/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926B8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CCCD9" w14:textId="77777777" w:rsidR="00EC353E" w:rsidRDefault="00EC353E" w:rsidP="0038231F">
      <w:pPr>
        <w:spacing w:after="0" w:line="240" w:lineRule="auto"/>
      </w:pPr>
      <w:r>
        <w:separator/>
      </w:r>
    </w:p>
  </w:endnote>
  <w:endnote w:type="continuationSeparator" w:id="0">
    <w:p w14:paraId="09DCAF43" w14:textId="77777777" w:rsidR="00EC353E" w:rsidRDefault="00EC35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050C3" w14:textId="77777777" w:rsidR="00EC353E" w:rsidRDefault="00EC353E" w:rsidP="0038231F">
      <w:pPr>
        <w:spacing w:after="0" w:line="240" w:lineRule="auto"/>
      </w:pPr>
      <w:r>
        <w:separator/>
      </w:r>
    </w:p>
  </w:footnote>
  <w:footnote w:type="continuationSeparator" w:id="0">
    <w:p w14:paraId="2090DC6E" w14:textId="77777777" w:rsidR="00EC353E" w:rsidRDefault="00EC353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212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52E6"/>
    <w:rsid w:val="00530E1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37D9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7086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87589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4422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353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6</cp:revision>
  <cp:lastPrinted>2022-05-04T11:03:00Z</cp:lastPrinted>
  <dcterms:created xsi:type="dcterms:W3CDTF">2022-05-24T07:27:00Z</dcterms:created>
  <dcterms:modified xsi:type="dcterms:W3CDTF">2023-12-01T11:09:00Z</dcterms:modified>
</cp:coreProperties>
</file>