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36FD" w14:textId="20711A6B" w:rsidR="00941338" w:rsidRPr="009B6086" w:rsidRDefault="00EF1961" w:rsidP="009B608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A41EDB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8572A8" w14:textId="77777777" w:rsidR="00941338" w:rsidRPr="00941338" w:rsidRDefault="00941338" w:rsidP="00941338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413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3E8C87B9" w14:textId="77777777" w:rsidR="00941338" w:rsidRPr="00941338" w:rsidRDefault="00941338" w:rsidP="00941338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D5C594F" w14:textId="77777777" w:rsidR="00903A49" w:rsidRDefault="00903A4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D1E3001" w14:textId="6175DDA2" w:rsidR="00D231B5" w:rsidRPr="00903A49" w:rsidRDefault="00903A49" w:rsidP="00D231B5">
      <w:pPr>
        <w:suppressAutoHyphens/>
        <w:overflowPunct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3A4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CZĘŚĆ 1 </w:t>
      </w:r>
    </w:p>
    <w:p w14:paraId="1EF26CBD" w14:textId="0A58F872" w:rsidR="00903A49" w:rsidRPr="009A66DD" w:rsidRDefault="00903A49" w:rsidP="00903A49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Przedmiotem zamówienia</w:t>
      </w:r>
      <w:r w:rsidR="000C3B67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w części 1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jest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chromatograf gazowy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wyposażony w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autosampler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oraz detektor FID wraz z jednostką sterującą i 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oprogramowaniem. Aparatura będzie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przeznaczona do prac badawczych.</w:t>
      </w:r>
      <w:r w:rsidRPr="00941338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Umożliwi śledzenie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biegu reakcji </w:t>
      </w:r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 xml:space="preserve">otrzymywanych związków organicznych w celu ilościowego oznaczania składników mieszanin reakcyjnych oraz określania stopnia konwersji substratów organicznych w reakcjach </w:t>
      </w:r>
      <w:proofErr w:type="spellStart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>fotokatalitycznych</w:t>
      </w:r>
      <w:proofErr w:type="spellEnd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 udziałem badanych w projekcie </w:t>
      </w:r>
      <w:proofErr w:type="spellStart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>fotouczulaczy</w:t>
      </w:r>
      <w:proofErr w:type="spellEnd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tlenu </w:t>
      </w:r>
      <w:proofErr w:type="spellStart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>singletowego</w:t>
      </w:r>
      <w:proofErr w:type="spellEnd"/>
      <w:r w:rsidRPr="009A66DD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55425A90" w14:textId="77777777" w:rsidR="00903A49" w:rsidRPr="00941338" w:rsidRDefault="00903A49" w:rsidP="00903A49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903A49" w:rsidRPr="009A66DD" w14:paraId="13E25387" w14:textId="77777777" w:rsidTr="0033758A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2039" w14:textId="77777777" w:rsidR="00903A49" w:rsidRPr="00941338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caps/>
                <w:lang w:val="pl-PL" w:eastAsia="pl-PL"/>
              </w:rPr>
              <w:t xml:space="preserve"> </w:t>
            </w:r>
          </w:p>
          <w:p w14:paraId="267629B6" w14:textId="13124433" w:rsidR="00903A49" w:rsidRPr="000C3B67" w:rsidRDefault="00903A49" w:rsidP="0033758A">
            <w:pPr>
              <w:suppressAutoHyphens/>
              <w:overflowPunct w:val="0"/>
              <w:spacing w:after="140" w:line="276" w:lineRule="auto"/>
              <w:jc w:val="center"/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0C3B67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Chromatograf gazowy</w:t>
            </w:r>
            <w:r w:rsidRPr="000C3B67">
              <w:rPr>
                <w:lang w:val="pl-PL"/>
              </w:rPr>
              <w:t xml:space="preserve"> </w:t>
            </w:r>
            <w:r w:rsidR="00D328F0" w:rsidRPr="00D328F0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 xml:space="preserve">wyposażony w </w:t>
            </w:r>
            <w:proofErr w:type="spellStart"/>
            <w:r w:rsidR="00D328F0" w:rsidRPr="00D328F0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autosampler</w:t>
            </w:r>
            <w:proofErr w:type="spellEnd"/>
            <w:r w:rsidR="00D328F0" w:rsidRPr="00D328F0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 xml:space="preserve"> oraz detektor FID</w:t>
            </w:r>
            <w:r w:rsidRPr="000C3B67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.</w:t>
            </w:r>
          </w:p>
          <w:p w14:paraId="62D240D7" w14:textId="7D1373E9" w:rsidR="000C3B67" w:rsidRPr="00941338" w:rsidRDefault="000C3B67" w:rsidP="000C3B6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lang w:val="pl-PL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ależy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 xml:space="preserve"> wpisać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)</w:t>
            </w:r>
          </w:p>
          <w:p w14:paraId="370E6760" w14:textId="77777777" w:rsidR="000C3B67" w:rsidRPr="00941338" w:rsidRDefault="000C3B67" w:rsidP="000C3B67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 (</w:t>
            </w:r>
            <w:r w:rsidRPr="00941338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wpisać</w:t>
            </w:r>
            <w:r w:rsidRPr="00941338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)</w:t>
            </w:r>
          </w:p>
          <w:p w14:paraId="6B8E80CC" w14:textId="1F49FDE2" w:rsidR="00903A49" w:rsidRPr="00941338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Fabrycznie n</w:t>
            </w:r>
            <w:r w:rsidR="00F91CA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owe urządzenie, nie eksponowane, pochodzące</w:t>
            </w:r>
            <w:r w:rsidR="00F91CA8" w:rsidRPr="00F91CA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 z b</w:t>
            </w:r>
            <w:r w:rsidR="00F91CA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ieżącej produkcji, wyprodukowane</w:t>
            </w:r>
            <w:r w:rsidR="00F91CA8" w:rsidRPr="00F91CA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 nie wcześniej niż w 2022 roku</w:t>
            </w:r>
            <w:r w:rsidR="00F91CA8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.</w:t>
            </w:r>
          </w:p>
          <w:p w14:paraId="54EFF04B" w14:textId="77777777" w:rsidR="00903A49" w:rsidRPr="00941338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903A49" w:rsidRPr="00F91CA8" w14:paraId="30B8B8DC" w14:textId="77777777" w:rsidTr="0033758A">
        <w:trPr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1332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F9A4" w14:textId="77777777" w:rsidR="00D33E56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  <w:p w14:paraId="7A0C44FE" w14:textId="73DCB5BE" w:rsidR="00903A49" w:rsidRPr="00D33E56" w:rsidRDefault="00D33E56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D33E5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(z wyłączeniem pozycji stanowiących kryterium oceny ofert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będących wymaganiami dodatkowymi</w:t>
            </w:r>
            <w:r w:rsidRPr="00D33E5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0C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</w:p>
        </w:tc>
      </w:tr>
      <w:tr w:rsidR="00903A49" w:rsidRPr="00F91CA8" w14:paraId="573E25F9" w14:textId="77777777" w:rsidTr="0033758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89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2D2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50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903A49" w:rsidRPr="00F91CA8" w14:paraId="4CFB805C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467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78F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Chromatograf gazowy z elektronicznie sterowanym przepływem gazu nośnego, z możliwością programowania ciśnienia lub przepływu, kompatybilny z posiadanym spektrometrem mas </w:t>
            </w:r>
            <w:proofErr w:type="spellStart"/>
            <w:r w:rsidRPr="003D296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Clarus</w:t>
            </w:r>
            <w:proofErr w:type="spellEnd"/>
            <w:r w:rsidRPr="003D296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560 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8858" w14:textId="70635FBC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6F6F6E6F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20EC89B1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2D6B1E66" w14:textId="30A959EE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10</w:t>
            </w: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27539803" w14:textId="0AB30A31" w:rsidR="00903A49" w:rsidRPr="003D2967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 – </w:t>
            </w: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 0 pkt</w:t>
            </w:r>
          </w:p>
        </w:tc>
      </w:tr>
      <w:tr w:rsidR="00903A49" w:rsidRPr="00F91CA8" w14:paraId="5F3ADC0C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180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666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Chromatograf gazowy </w:t>
            </w:r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wyposażony w jeden kanał analityczny z programowanym temperaturowo dozownikiem </w:t>
            </w:r>
            <w:proofErr w:type="spellStart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</w:t>
            </w:r>
            <w:proofErr w:type="spellEnd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splitless</w:t>
            </w:r>
            <w:proofErr w:type="spellEnd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szeroko-zakresowym detektorem FID oraz automatycznym podajnikiem próbek ciekłych.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A7E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C94457E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6DB23C51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9A23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327D" w14:textId="7DC0753F" w:rsidR="00903A49" w:rsidRPr="003D2967" w:rsidRDefault="00F4292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rogramowanie temperatury w zakresie min. 40 do 450°C,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D65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A82242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2F026911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E057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5F9F" w14:textId="3A9044FB" w:rsidR="00903A49" w:rsidRPr="003D2967" w:rsidRDefault="00F4292B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zybkość ogrzewania w zakresie  `od 0,1°C/min do min. 140°C/min,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0D7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D51324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427BE31A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8F8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625E" w14:textId="6AAFB678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zybkość chłodzenia z 450°C do 50°C – nie dłużej niż 2,5 minuty (bez użycia medium chłodzącego)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DE46" w14:textId="446BA345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7FAD0462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2B8E2574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073FA4BE" w14:textId="3DF7E7F8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6992DED8" w14:textId="6D060F20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0 pkt</w:t>
            </w:r>
          </w:p>
        </w:tc>
      </w:tr>
      <w:tr w:rsidR="00903A49" w:rsidRPr="00F91CA8" w14:paraId="238D8228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461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E4E7" w14:textId="4442AB6F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okładność ustawienia temperatury min. 1°C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581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F7C6DC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7A34B6A1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F7D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05F8" w14:textId="74CED3B5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>ożliwość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>odczytu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</w:rPr>
              <w:t>temperatury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AF2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730E7AE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529EF4D7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3613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4CD9" w14:textId="5A696183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ożliwość programowania przepływu gazu nośnego w ml/min,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psig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kPa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lub cm/sec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E16B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C4EB5BD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35133114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CC8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FA8" w14:textId="388DBF17" w:rsidR="00903A49" w:rsidRPr="003D2967" w:rsidRDefault="00B415E1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</w:t>
            </w:r>
            <w:r w:rsidR="002A301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unkcja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kompensacji zmian ciśnienia atmosferycznego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BB39" w14:textId="77777777" w:rsidR="00B415E1" w:rsidRDefault="00B415E1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4AA806DB" w14:textId="07CE1386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2B1BDAE6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66A96D23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0CCCD1C7" w14:textId="001A4FDD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7F352681" w14:textId="0646C20B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 0 pkt</w:t>
            </w:r>
          </w:p>
        </w:tc>
      </w:tr>
      <w:tr w:rsidR="00903A49" w:rsidRPr="00F91CA8" w14:paraId="245675FD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9CD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BB85" w14:textId="59E03474" w:rsidR="00903A49" w:rsidRPr="003D2967" w:rsidRDefault="002A3016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Automatyczna</w:t>
            </w:r>
            <w:r w:rsidR="00B415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funkcja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alarmu wycieku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9CA4" w14:textId="1F48BC4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1A6DFF0C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08DE1D12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4C0DE75F" w14:textId="683C3A1E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08C5B8FD" w14:textId="180B67C4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 – 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2F176CE9" w14:textId="77777777" w:rsidTr="00D33E56">
        <w:trPr>
          <w:trHeight w:val="5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279B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1DBB" w14:textId="7554F344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onstrukcja pieca musi umożliwiać rozbudowę i jednoczesne zainstalowanie 2 torów analitycznych obejmujących 2 dozowniki i 2 detektory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602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F0BB47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142AE03B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F04D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82A7" w14:textId="11B45407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ieża podajnika obsługująca obydwa dozowniki bez pot</w:t>
            </w:r>
            <w:r w:rsidR="00B415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rzeby rekonfiguracji urządzenia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EB84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072F02BE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3188FA0F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6EEDCC6A" w14:textId="3C627AF3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0800723A" w14:textId="044C3CDF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 – 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2619AA89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0403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B2FE" w14:textId="7324179A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aca próbek wbudowana w aparat nie wystająca poza obrys chromatografu,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CB2C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4317485A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6F3F77B7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70E08B35" w14:textId="33013A88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2427CE14" w14:textId="16A82353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1EB6F3DC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85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BCBF" w14:textId="75B030FC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ojemność tacy podajnika: co najmniej 105 fiolek o poj. 2 ml,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A2C2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54CCF3B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4028B980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0846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5EF7" w14:textId="2D1531C7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akres nastrzykiwanych objętości: od 0,1µl do 50,0 µl (przy zastosowaniu </w:t>
            </w:r>
            <w:r w:rsidR="00B415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strzykawek o różnej pojemności)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F52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B3DE28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3E39ACAA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698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4FEB" w14:textId="5C7FEC6B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ożliwość stosowania strzykawek o poj. od 0,5µl do 50 µl,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70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2E0340E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3388932F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DCB6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FB9F" w14:textId="2673F777" w:rsidR="00903A49" w:rsidRPr="003D2967" w:rsidRDefault="00AF4BA3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utomatyczny dozownik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splitless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programowalną temperaturą odparowania do kolumn o średnicach 0,1 – 0,53 mm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E3D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4CBA513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73F75194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3E47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F937" w14:textId="31D61FCE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ozownik umożliwiający pracę w trybach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splitless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on-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column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DB63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36EF5D3A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tak/nie</w:t>
            </w:r>
          </w:p>
          <w:p w14:paraId="17D84214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5E6BC218" w14:textId="59FA5706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1AA98245" w14:textId="7ED1E539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 0 pkt</w:t>
            </w:r>
          </w:p>
        </w:tc>
      </w:tr>
      <w:tr w:rsidR="00903A49" w:rsidRPr="00F91CA8" w14:paraId="54DE614C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83A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F5FC" w14:textId="69705409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inimalny zakres temperatury dozownika: od 50°C do 500°C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ADAD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9FC7342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10E2EEE2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94E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11CC" w14:textId="71967596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możliwością programowania minimum co 1°C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9BA4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642EF4B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5C21F746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1762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0F26" w14:textId="74166F44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ożliwość programowania co najmniej 2 narostów temperatury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0B1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BBCFC2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7CDE1D3F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1E7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3DA9" w14:textId="50F0310B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zybkość narostu temperatury: co najmniej 200°C/min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423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F61900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16AA96EF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048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A433" w14:textId="226EB9A7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ełna elektroniczna kontrola przepływu i ciśnienia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228D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5EC55F6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3B4D58AA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D2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2758" w14:textId="608ECAA1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etektor płomieniowo-jonizacyjny z elektronicznym sterowaniem przepływami gazów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493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D4997B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45C8D5B6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32D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68EE" w14:textId="1836BD4F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akres temperatury detektora co najmniej od 100°C do 450°C z możliwością programowania co 1°C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B2A8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4E43D2F6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1B0111FE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131C02F6" w14:textId="38BD5990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2A84DAC1" w14:textId="7364988F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 – 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4BCB41A7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786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576B" w14:textId="5F71AF82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akres liniowości nie gorszy niż 10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7476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5B2BC0C9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388FCAC4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7F62A2AE" w14:textId="26D198CA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78897144" w14:textId="47CE55FE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70448D79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789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FE70" w14:textId="345A12AB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imit detekcji nie gorszy niż 3 x 10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-12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 C/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sek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dla oktanu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3D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00212E07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13EF690F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629E25DC" w14:textId="6B5ED090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06E091C3" w14:textId="0BB5DE65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 0 pkt</w:t>
            </w:r>
          </w:p>
        </w:tc>
      </w:tr>
      <w:tr w:rsidR="00903A49" w:rsidRPr="00F91CA8" w14:paraId="446615C6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5E8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FC0" w14:textId="21B46B3B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yposażony w czujnik zaniku płomienia wraz z automatycznym zapalaniem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0225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5602487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43B52117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38C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634" w14:textId="2DFF2150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rak konieczności użycia gazu pomocniczego w detektorze (tzw. "make-up gazu") w całym zakresie przepływów, bez wpływu na parametry techniczne detektora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9BD0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34B4360E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008A9979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Kryterium oceny ofert:</w:t>
            </w:r>
          </w:p>
          <w:p w14:paraId="602E5706" w14:textId="377B2D15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2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3538161D" w14:textId="4FFBC5F4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 – 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0 pkt</w:t>
            </w:r>
          </w:p>
        </w:tc>
      </w:tr>
      <w:tr w:rsidR="00903A49" w:rsidRPr="00F91CA8" w14:paraId="2B62ED0B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3EE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068D" w14:textId="15DE2496" w:rsidR="00903A49" w:rsidRPr="003D2967" w:rsidRDefault="00E9739C" w:rsidP="00B415E1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hromatograf gazowy </w:t>
            </w:r>
            <w:r w:rsidR="00B415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wyposażony 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B415E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budowany min. 256-kolorowy, dotykowy wyświetlacz z możliwością sterowania pracą chromatografu oraz wyświetlania parametrów pracy w czasie rzeczywistym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8E1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</w:t>
            </w:r>
          </w:p>
          <w:p w14:paraId="2B7BB648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  <w:p w14:paraId="440CBA21" w14:textId="77777777" w:rsidR="000167BB" w:rsidRPr="000167BB" w:rsidRDefault="000167BB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Kryterium oceny ofert:</w:t>
            </w:r>
          </w:p>
          <w:p w14:paraId="374D52E3" w14:textId="7B89C36B" w:rsidR="000167BB" w:rsidRPr="000167BB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 –   10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pkt</w:t>
            </w:r>
          </w:p>
          <w:p w14:paraId="418BCDCC" w14:textId="3673C47E" w:rsidR="00903A49" w:rsidRPr="003D2967" w:rsidRDefault="00B524A3" w:rsidP="000167BB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Nie –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r w:rsidR="000167BB" w:rsidRPr="000167B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0 pkt</w:t>
            </w:r>
          </w:p>
        </w:tc>
      </w:tr>
      <w:tr w:rsidR="00903A49" w:rsidRPr="00F91CA8" w14:paraId="035A97F2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81F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31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62DB" w14:textId="20AB698E" w:rsidR="00903A49" w:rsidRPr="003D2967" w:rsidRDefault="00E9739C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ełna kontrola wszystkich elementów zestawu z poziomu oprogramowania poprzez zewnętrzny komputer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623E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1E9D9F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79A0C788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C488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66EB" w14:textId="0FFCA6DC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Oprogramowanie PC sterujące pracą GC, umożliwiające pełną kontrolę zestawu,</w:t>
            </w:r>
            <w:r w:rsidR="00E973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analizę ilościową i jakościową</w:t>
            </w:r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27E6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50B9D5D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06266563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A8F0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D4D5" w14:textId="18C007B0" w:rsidR="00903A49" w:rsidRPr="003D2967" w:rsidRDefault="00617424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aportowanie wyników z wykorzystaniem gotowych raportów lub modyfikowanych i tworzonych z poziomu oprogramowania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BA76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CEEF47E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5D91E526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31C1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61BA" w14:textId="47FF240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Jednostka sterująca o parametrach (wydajności) wymaganych przez producenta oferowanego chromatografu, zapewniająca bezawaryjną i płynną pracę aparatury oraz kompatybilność wszystkich jej podzespołów</w:t>
            </w:r>
            <w:r w:rsidR="00F91CA8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F91CA8" w:rsidRPr="003D2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CA8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składająca się z komputera stacjonarnego z systemem operacyjnym oraz monitora o przekątnej minimum 24”, klawiatura i mysz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148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EA1504A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273D3F75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3179" w14:textId="1455ACC8" w:rsidR="00903A49" w:rsidRPr="003D2967" w:rsidRDefault="00F91CA8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BFE2" w14:textId="00E6DB50" w:rsidR="00903A49" w:rsidRPr="003D2967" w:rsidRDefault="00617424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iezbędny zestaw materiałów potrzebnych do zainstalowania, uruchomienia aparatury i rozpoczęcia pracy na zestawie chromatograficznym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FB2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693980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6255A48A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3455" w14:textId="5C5EB650" w:rsidR="00903A49" w:rsidRPr="003D2967" w:rsidRDefault="00F91CA8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8FFF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Kolumna kapilarna o wypełnieniu 5 %fenyl 95% </w:t>
            </w:r>
            <w:proofErr w:type="spellStart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dimetylosiloksan</w:t>
            </w:r>
            <w:proofErr w:type="spellEnd"/>
            <w:r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 graniczonym upływem fazy stacjonarnej o parametrach: długość kolumny co najmniej 30 m, wewnętrzna średnica co najmniej 0,25 mm, grubość wypełniania co najmniej 0,25 um.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11D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9D3183C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903A49" w:rsidRPr="00F91CA8" w14:paraId="274A8DCE" w14:textId="77777777" w:rsidTr="003D296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2DCF" w14:textId="148C13C4" w:rsidR="00903A49" w:rsidRPr="003D2967" w:rsidRDefault="00F91CA8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37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125A" w14:textId="1FE16BE3" w:rsidR="00903A49" w:rsidRPr="003D2967" w:rsidRDefault="00617424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ożliwość rozbudowy przystawkę do analizy fazy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nadpowierzchniowej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typu </w:t>
            </w:r>
            <w:proofErr w:type="spellStart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headspace</w:t>
            </w:r>
            <w:proofErr w:type="spellEnd"/>
            <w:r w:rsidR="00903A49" w:rsidRPr="003D296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samego producenta co oferowany chromatograf gazowy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A5B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C23DFB9" w14:textId="77777777" w:rsidR="00903A49" w:rsidRPr="003D2967" w:rsidRDefault="00903A49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3D2967" w:rsidRPr="00F91CA8" w14:paraId="764F8DDC" w14:textId="77777777" w:rsidTr="003D2967">
        <w:trPr>
          <w:trHeight w:val="3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F15C" w14:textId="77777777" w:rsidR="003D2967" w:rsidRPr="003D2967" w:rsidRDefault="003D2967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0374" w14:textId="06B85FCA" w:rsidR="003D2967" w:rsidRPr="003D2967" w:rsidRDefault="003D2967" w:rsidP="0033758A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296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595A" w14:textId="77777777" w:rsidR="003D2967" w:rsidRPr="003D2967" w:rsidRDefault="003D2967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3D2967" w:rsidRPr="00F91CA8" w14:paraId="37FE6E5B" w14:textId="77777777" w:rsidTr="00C647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010D" w14:textId="2A286987" w:rsidR="003D2967" w:rsidRPr="003D2967" w:rsidRDefault="008C17E6" w:rsidP="003D2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361" w14:textId="462F02DC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Szkolenie instalacyjne z obsługi aparatu i oprogramowania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D9953" w14:textId="77777777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B4BDA31" w14:textId="173FD21B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3D2967" w:rsidRPr="00F91CA8" w14:paraId="3AFCA956" w14:textId="77777777" w:rsidTr="00C647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559D" w14:textId="30E185A5" w:rsidR="003D2967" w:rsidRPr="003D2967" w:rsidRDefault="008C17E6" w:rsidP="003D2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3B5A" w14:textId="28CEC1E2" w:rsidR="003D2967" w:rsidRPr="003D2967" w:rsidRDefault="003D2967" w:rsidP="000D6F93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Autoryzowany serwis gwarancyjny </w:t>
            </w:r>
            <w:r w:rsidRPr="000D6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 pogwarancyjny</w:t>
            </w:r>
            <w:r w:rsidRPr="003D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F031B" w14:textId="77777777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A91EB4D" w14:textId="2CB723B0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3D2967" w:rsidRPr="00F91CA8" w14:paraId="28D10DF6" w14:textId="77777777" w:rsidTr="00C647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AB78" w14:textId="26924215" w:rsidR="003D2967" w:rsidRPr="003D2967" w:rsidRDefault="008C17E6" w:rsidP="003D2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ECF0" w14:textId="7711657D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Instrukcje użytkownika w j. polskim oraz w j. angielskim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F656B" w14:textId="77777777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E71A4EE" w14:textId="5992A132" w:rsidR="003D2967" w:rsidRPr="003D2967" w:rsidRDefault="003D2967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8C17E6" w:rsidRPr="00F91CA8" w14:paraId="3C50C60F" w14:textId="77777777" w:rsidTr="008C17E6">
        <w:trPr>
          <w:trHeight w:val="5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5E12" w14:textId="21C0E124" w:rsidR="008C17E6" w:rsidRDefault="008C17E6" w:rsidP="003D2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A08B" w14:textId="65310CD1" w:rsidR="008C17E6" w:rsidRPr="003D2967" w:rsidRDefault="008C17E6" w:rsidP="003D29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Gwarancja</w:t>
            </w:r>
            <w:r w:rsidRPr="008C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minimum 12 miesięcy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03C23" w14:textId="77777777" w:rsidR="008C17E6" w:rsidRPr="008C17E6" w:rsidRDefault="008C17E6" w:rsidP="008C17E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C17E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mies.</w:t>
            </w:r>
          </w:p>
          <w:p w14:paraId="1F69E3B1" w14:textId="34DFD5A5" w:rsidR="008C17E6" w:rsidRPr="003D2967" w:rsidRDefault="008C17E6" w:rsidP="008C17E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C17E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wpisać</w:t>
            </w:r>
          </w:p>
        </w:tc>
      </w:tr>
    </w:tbl>
    <w:p w14:paraId="682C15EF" w14:textId="77777777" w:rsidR="00903A49" w:rsidRPr="00F91CA8" w:rsidRDefault="00903A4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37C2D832" w14:textId="4D51CB8E" w:rsidR="00903A49" w:rsidRPr="00D33E56" w:rsidRDefault="00D33E56" w:rsidP="00D33E56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D33E56">
        <w:rPr>
          <w:rFonts w:ascii="Times New Roman" w:eastAsia="Times New Roman" w:hAnsi="Times New Roman" w:cs="Times New Roman"/>
          <w:lang w:val="pl-PL" w:eastAsia="pl-PL"/>
        </w:rPr>
        <w:t xml:space="preserve">Wymagania opisane </w:t>
      </w:r>
      <w:r>
        <w:rPr>
          <w:rFonts w:ascii="Times New Roman" w:eastAsia="Times New Roman" w:hAnsi="Times New Roman" w:cs="Times New Roman"/>
          <w:lang w:val="pl-PL" w:eastAsia="pl-PL"/>
        </w:rPr>
        <w:t xml:space="preserve">wyżej są wymaganiami minimalnymi za wyjątkiem poz. </w:t>
      </w:r>
      <w:r w:rsidRPr="00D33E56">
        <w:rPr>
          <w:rFonts w:ascii="Times New Roman" w:eastAsia="Times New Roman" w:hAnsi="Times New Roman" w:cs="Times New Roman"/>
          <w:lang w:val="pl-PL" w:eastAsia="pl-PL"/>
        </w:rPr>
        <w:t>1, 5, 9, 10, 12, 13, 18, 25, 26, 27, 29, 30. Nie spełnianie któregokolwiek z wymagań minimalnych przez oferowaną aparaturę skutkować będzie odrzuceniem oferty.</w:t>
      </w:r>
    </w:p>
    <w:p w14:paraId="13C19FD2" w14:textId="1C131ABC" w:rsidR="00D231B5" w:rsidRDefault="00D231B5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3F5663B" w14:textId="185FA74C" w:rsidR="00044DF9" w:rsidRDefault="00044DF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8A1DB7D" w14:textId="646E0BD2" w:rsidR="00044DF9" w:rsidRDefault="00044DF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CC86714" w14:textId="5F276AC4" w:rsidR="00044DF9" w:rsidRDefault="00044DF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637CED4" w14:textId="26064487" w:rsidR="00044DF9" w:rsidRDefault="00044DF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97FBAA5" w14:textId="77777777" w:rsidR="00044DF9" w:rsidRDefault="00044DF9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C772632" w14:textId="3376E7E5" w:rsidR="008C17E6" w:rsidRPr="00574BFC" w:rsidRDefault="008C17E6" w:rsidP="00574BFC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6C687AB" w14:textId="394BC382" w:rsidR="00513BA3" w:rsidRDefault="00D231B5" w:rsidP="00D231B5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lastRenderedPageBreak/>
        <w:t>CZĘŚĆ 2</w:t>
      </w:r>
    </w:p>
    <w:p w14:paraId="3C9A9B73" w14:textId="188271A6" w:rsidR="00D231B5" w:rsidRPr="00D231B5" w:rsidRDefault="00D231B5" w:rsidP="007C3360">
      <w:pPr>
        <w:suppressAutoHyphens/>
        <w:jc w:val="both"/>
        <w:rPr>
          <w:rFonts w:ascii="Times New Roman" w:hAnsi="Times New Roman" w:cs="Times New Roman"/>
          <w:b/>
          <w:bCs/>
          <w:lang w:val="pl-PL"/>
        </w:rPr>
      </w:pPr>
      <w:r w:rsidRPr="00D231B5">
        <w:rPr>
          <w:rFonts w:ascii="Times New Roman" w:hAnsi="Times New Roman" w:cs="Times New Roman"/>
          <w:b/>
          <w:bCs/>
          <w:lang w:val="pl-PL"/>
        </w:rPr>
        <w:t xml:space="preserve">Przedmiotem zamówienia </w:t>
      </w:r>
      <w:r>
        <w:rPr>
          <w:rFonts w:ascii="Times New Roman" w:hAnsi="Times New Roman" w:cs="Times New Roman"/>
          <w:b/>
          <w:bCs/>
          <w:lang w:val="pl-PL"/>
        </w:rPr>
        <w:t xml:space="preserve">w części 2 </w:t>
      </w:r>
      <w:r w:rsidRPr="00D231B5">
        <w:rPr>
          <w:rFonts w:ascii="Times New Roman" w:hAnsi="Times New Roman" w:cs="Times New Roman"/>
          <w:b/>
          <w:bCs/>
          <w:lang w:val="pl-PL"/>
        </w:rPr>
        <w:t>jest chromatograf gazowy z detektorem płomieniowo-jonizacyjnym (FID) wraz z wyposażeniem dodatkowym i oprogramowaniem. Aparatura będzie przeznaczona do prac badawczych, w tym jakościowej oraz ilościowej analizy związków organicznych.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66"/>
        <w:gridCol w:w="10380"/>
        <w:gridCol w:w="2941"/>
      </w:tblGrid>
      <w:tr w:rsidR="00D231B5" w:rsidRPr="00D231B5" w14:paraId="31B9D83D" w14:textId="77777777" w:rsidTr="0033758A"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8A33" w14:textId="77777777" w:rsidR="00D231B5" w:rsidRPr="00D231B5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4"/>
                <w:lang w:val="pl-PL" w:eastAsia="pl-PL"/>
              </w:rPr>
            </w:pPr>
          </w:p>
          <w:p w14:paraId="78EA77C1" w14:textId="77777777" w:rsidR="00D231B5" w:rsidRPr="00D231B5" w:rsidRDefault="00D231B5" w:rsidP="0033758A">
            <w:pPr>
              <w:suppressAutoHyphens/>
              <w:overflowPunct w:val="0"/>
              <w:spacing w:after="140" w:line="276" w:lineRule="auto"/>
              <w:jc w:val="center"/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</w:pPr>
            <w:r w:rsidRPr="00D231B5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val="pl-PL" w:eastAsia="zh-CN" w:bidi="hi-IN"/>
              </w:rPr>
              <w:t>Chromatograf gazowy z detektorem płomieniowo-jonizacyjnym (FID) z wyposażeniem dodatkowym</w:t>
            </w:r>
          </w:p>
          <w:p w14:paraId="56010DEA" w14:textId="77777777" w:rsidR="00D231B5" w:rsidRPr="00D231B5" w:rsidRDefault="00D231B5" w:rsidP="0033758A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231B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Producent (marka) </w:t>
            </w:r>
            <w:r w:rsidRPr="00D231B5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………………………………………………………</w:t>
            </w:r>
            <w:r w:rsidRPr="00D231B5">
              <w:rPr>
                <w:rFonts w:ascii="Times New Roman" w:eastAsia="Times New Roman" w:hAnsi="Times New Roman" w:cs="Times New Roman"/>
                <w:bCs/>
                <w:i/>
                <w:lang w:val="pl-PL" w:eastAsia="pl-PL"/>
              </w:rPr>
              <w:t>(</w:t>
            </w:r>
            <w:r w:rsidRPr="00D231B5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podać)</w:t>
            </w:r>
          </w:p>
          <w:p w14:paraId="017FABF1" w14:textId="77777777" w:rsidR="00D231B5" w:rsidRPr="00D231B5" w:rsidRDefault="00D231B5" w:rsidP="0033758A">
            <w:pPr>
              <w:suppressAutoHyphens/>
              <w:overflowPunct w:val="0"/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231B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Typ/model </w:t>
            </w:r>
            <w:r w:rsidRPr="00D231B5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……………………………………………….. (</w:t>
            </w:r>
            <w:r w:rsidRPr="00D231B5">
              <w:rPr>
                <w:rFonts w:ascii="Times New Roman" w:eastAsia="Times New Roman" w:hAnsi="Times New Roman" w:cs="Times New Roman"/>
                <w:bCs/>
                <w:i/>
                <w:iCs/>
                <w:lang w:val="pl-PL" w:eastAsia="pl-PL"/>
              </w:rPr>
              <w:t>należy wpisać</w:t>
            </w:r>
            <w:r w:rsidRPr="00D231B5">
              <w:rPr>
                <w:rFonts w:ascii="Times New Roman" w:eastAsia="Times New Roman" w:hAnsi="Times New Roman" w:cs="Times New Roman"/>
                <w:bCs/>
                <w:lang w:val="pl-PL" w:eastAsia="pl-PL"/>
              </w:rPr>
              <w:t>)</w:t>
            </w:r>
          </w:p>
          <w:p w14:paraId="19F3FF8A" w14:textId="05A43A35" w:rsidR="00D231B5" w:rsidRPr="00D231B5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pl-PL" w:eastAsia="pl-PL"/>
              </w:rPr>
            </w:pPr>
            <w:r w:rsidRPr="00D231B5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Fabrycznie n</w:t>
            </w:r>
            <w:r w:rsidR="008C17E6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owe urządzenie, nie eksponowane</w:t>
            </w:r>
            <w:r w:rsidR="008C17E6" w:rsidRPr="008C17E6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, pochodzące z bieżącej produkcji, wyprodukowane nie wcześniej niż w 2022 roku.</w:t>
            </w:r>
          </w:p>
          <w:p w14:paraId="409F1372" w14:textId="77777777" w:rsidR="00D231B5" w:rsidRPr="00D231B5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pl-PL" w:eastAsia="pl-PL"/>
              </w:rPr>
            </w:pPr>
          </w:p>
        </w:tc>
      </w:tr>
      <w:tr w:rsidR="00D231B5" w:rsidRPr="00D20770" w14:paraId="6CE083F0" w14:textId="77777777" w:rsidTr="0033758A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79D2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91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B4D" w14:textId="77777777" w:rsidR="00D231B5" w:rsidRPr="003D2967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3D2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</w:p>
        </w:tc>
      </w:tr>
      <w:tr w:rsidR="00D231B5" w:rsidRPr="00941338" w14:paraId="291A94AE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8C84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4133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9E50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E5E" w14:textId="77777777" w:rsidR="00D231B5" w:rsidRPr="00941338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D231B5" w:rsidRPr="00941338" w14:paraId="0F861CC7" w14:textId="77777777" w:rsidTr="0033758A">
        <w:trPr>
          <w:trHeight w:val="452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AA74" w14:textId="22E3D724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1. Chromatograf gazowy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D231B5" w:rsidRPr="00941338" w14:paraId="47F583A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C2D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6C0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Odczyt aktualnych parametrów urządzenia w tym temperatury i ciśnienia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E0A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59B0AA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5BDD3642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CB0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97B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Zakres temperatur pieca nie mniejszy niż od +2°C powyżej temperatury otoczenia do co najmniej 450 °C z krokiem co 0,1 °C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2900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CFC733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6B5F753C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790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402A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Maksymalna zmiana temperatury w piecu przynajmniej do 250 °C/min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9425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7C27DC3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4F7EC323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5F0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8BE5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Szybkość chłodzenia pieca od 450 do 50 °C poniżej 3,5 min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1A49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6C2F006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2F4348A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EEF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D4B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Co najmniej 32 narosty temperaturowe podczas analizy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B2A3D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25057C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525B3935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EC3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1.6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CBE1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Zakres ciśnień co najmniej od 0 do 1035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kPa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3EA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7480E5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14310514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8E0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1.7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9257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Elektroniczna kontrola sterowania przepływami i ciśnieniami o dokładności ustawień ciśnienia 0,001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kPa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(0,001 PSI)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9C76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6E2C1C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3A75E5" w14:paraId="78E836A1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879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1.8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7B1A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Możliwość pracy z co najmniej czterema rodzajami gazów nośnych: hel, wodór, azot i argon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45B7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8F638A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wpisać możliwe do zastosowania gazy nośne</w:t>
            </w:r>
          </w:p>
        </w:tc>
      </w:tr>
      <w:tr w:rsidR="00D231B5" w:rsidRPr="00941338" w14:paraId="1FC9EEC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C82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1.9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8DC1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Zakres przepływu gazu nośnego dla helu co najmniej od 0 do 1300 ml/min oraz dla wodoru w zakresie co najmniej od 0 do 500 ml/min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0F103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E7B005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6C1EBFB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90A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1.10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254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Możliwość zastosowania kolumn o średnicach wewnętrznych od 0,05 do 0,53 mm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E904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FD2915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6CD90A9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057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1.11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2178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Kontrola chromatografu przez port USB,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interface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LAN lub złącze RS-232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1ADB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D623D5D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06E89C95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8C7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697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Oświetlenie komory pieca chromatograficznego automatycznie załączane po otwarciu drzwiczek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4835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5B0B3A6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59E465F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B93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A948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Czujnik wodoru zabezpieczający piec chromatograficzny przed wyciekiem wodoru jako gazu nośnego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4065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69554D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578E114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96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17BB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Szybka wymiana kolumn w piecu oraz brak konieczności stosowania narzędzi do mocowania kolumn w piecu po stronie dozownika i detektora przy ich wymianie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D217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4B8FB5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610EB0CF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2CF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1.15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99A0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Chromatograf wyposażony w komin gazów wylotowych umieszczony z tyłu chromatografu do zwiększenia efektywności chłodzenia pieca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46FF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786FFC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5973C599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CE4B" w14:textId="3BD95779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2. Dozown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ik typu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splitless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D231B5" w:rsidRPr="00152E03" w14:paraId="003DBE8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AD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F4C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Maksymalna temperaturą pracy do co najmniej 450 °C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F22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5015C4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137B5BC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E7E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2.2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FF1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Tryby dozowania: z podziałem, bez podziału, tryb high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pressure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pulsed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split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,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splitless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7458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00463F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6EB014E0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072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2.3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5C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Możliwość ustawienia maksymalnego podziału do 9999:1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76BA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96A50F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627E520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C1B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2.4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A2DC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Przynajmniej 7 stopni programowania ciśnienia i przepływu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DA4D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52AB56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51E4C7A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1BC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2.5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97F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Zakres ciśnień 0-1035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kPa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z dokładnością do 0,001 psi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1212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681301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5D6C19BC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CA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2.6</w:t>
            </w: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7F27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Szybka wymiana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linera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bez konieczności używania narzędzi do odkręcania nakrętki dozownika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CDA4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09DB66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61CFA141" w14:textId="77777777" w:rsidTr="0033758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2C99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3. Wyposażenie dodatkowe</w:t>
            </w:r>
          </w:p>
        </w:tc>
      </w:tr>
      <w:tr w:rsidR="00D231B5" w:rsidRPr="00152E03" w14:paraId="35BE7802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12E0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1A88" w14:textId="6C0052A4" w:rsidR="00D231B5" w:rsidRPr="00507139" w:rsidRDefault="00D231B5" w:rsidP="00C57067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Kolumna chromatograficzna o wymiarach 30 m x 0,25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μm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x 0,25 mm</w:t>
            </w:r>
            <w:r w:rsidR="00C57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– </w:t>
            </w:r>
            <w:r w:rsidR="00C57067" w:rsidRPr="00D231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pl-PL" w:eastAsia="pl-PL"/>
              </w:rPr>
              <w:t>(2 szt.)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D905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7968D7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2A3114F1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B3C6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4F9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Zestaw filtrów do oczyszczania gazu nośnego oraz gazów do detektora FID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CA97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0EE1F3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7BCF7504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3AB7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5E2B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Doloty gazowe niezbędne do podłączenia gazów do chromatografu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34960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4A42B2B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7CE5D46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066C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53B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Zestaw akcesoriów niezbędnych do instalacji, uruchomienia oraz pracy całego systemu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FB42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32FD40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2D33A65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492B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BBEE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Zawór do przełączania między dwoma różnymi gazami nośnymi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873F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EC6017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7337A2E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75EE" w14:textId="77777777" w:rsidR="00D231B5" w:rsidRPr="003A75E5" w:rsidRDefault="00D231B5" w:rsidP="0033758A">
            <w:pPr>
              <w:pStyle w:val="Akapitzlist"/>
              <w:numPr>
                <w:ilvl w:val="1"/>
                <w:numId w:val="9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FDE2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Dedykowane narzędzie do pozycjonowania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ferul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oraz wymierzania długości kolumny po stronie dozownika i detektora z jednoczesną możliwością szybkiego mocowania dostarczonych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ferul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na kolumnach chromatograficznych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9997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BC09C2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E7A5D55" w14:textId="77777777" w:rsidTr="0033758A">
        <w:trPr>
          <w:trHeight w:val="397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13C6" w14:textId="42C75A06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4. Genera</w:t>
            </w:r>
            <w:r w:rsidR="00C57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tor wodoru o wysokiej czystości</w:t>
            </w:r>
            <w:r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dedykowany do detektora FID oraz jako gaz nośny</w:t>
            </w:r>
          </w:p>
        </w:tc>
      </w:tr>
      <w:tr w:rsidR="00D231B5" w:rsidRPr="00152E03" w14:paraId="1D2F7CA9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6DE1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2F1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Czystość generowanego wodoru &gt;99.99999%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1B9A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1BD108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1EBF4760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17AA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BE69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Maksymalny przepływ dla wodoru przynajmniej 180 ml/min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B79F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2D2DEE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65AE95C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EB8B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F9C7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Maksymalne ciśnienie na wylocie wodoru 174 psi/12 bar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C2FA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B9D8DE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24996E47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389A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3F0B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Zastosowanie technologii PEM (Proton Exchange </w:t>
            </w:r>
            <w:proofErr w:type="spellStart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Membrane</w:t>
            </w:r>
            <w:proofErr w:type="spellEnd"/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64D5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5421828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54338D08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F96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A68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System osuszania wspomagający czystość gazu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99AF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6BB22D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5421562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5554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6728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Automatyczna pompka podająca wodę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65C18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16A7FA8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3092EDD3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275F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2806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Wewnętrzny system detekcji przecieków, automatyczny system wyłączający generator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6571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F677F7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59C71E6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8475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6F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Wymagania jakościowe dotyczące wody wejściowej: dejonizowana o przewodnictwie &lt;0.1μS, ASTM II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0D5D3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7B77FFC7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44472B4F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6118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95B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Wewnętrzny zbiornik na wodę o objętości nie mniejszej niż 3l oraz opcjonalnie możliwość wyposażenia w zewnętrzny zbiornik o większych objętościach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B1F3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4DA42F4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1B9BB90C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5707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A5DF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Wymiary generatora, nie większe (S x G x W): 30 x 50 x 50 cm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03F7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B8EAD5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78695471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B2D0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AAE8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Zasilanie prądem o parametrach zgodnych z parametrami sieci energetycznej w Polsce oraz pobór mocy nie większy niż 320 W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75BD9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F3B7E4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29A9DA6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78A5" w14:textId="77777777" w:rsidR="00D231B5" w:rsidRPr="005F2D1F" w:rsidRDefault="00D231B5" w:rsidP="0033758A">
            <w:pPr>
              <w:pStyle w:val="Akapitzlist"/>
              <w:numPr>
                <w:ilvl w:val="1"/>
                <w:numId w:val="8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4D0C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Niezbędne akcesoria do zainstalowania i podłączenia generatora wodoru do chromatografu gazowego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6AFF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9CA1C3C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152E03" w14:paraId="0B563EFE" w14:textId="77777777" w:rsidTr="0033758A">
        <w:trPr>
          <w:trHeight w:val="454"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5D03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  <w:t>5. Wymagania ogólne</w:t>
            </w:r>
          </w:p>
        </w:tc>
      </w:tr>
      <w:tr w:rsidR="00D231B5" w:rsidRPr="00941338" w14:paraId="6B751A70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5657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06B2" w14:textId="151FEF10" w:rsidR="00D231B5" w:rsidRPr="00507139" w:rsidRDefault="00D231B5" w:rsidP="008C17E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Instalacja chromatografu z doprowadzeniem gazów niezbędnych do pracy urząd</w:t>
            </w:r>
            <w:r w:rsidR="008C1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zenia przez autoryzowany serwis.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9B242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CC84E6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757227B3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240A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5619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Dostarczone wraz z urządzeniem oprogramowanie do analizy danych powinno być zainstalowano na komputerze zamawiającego i umożliwiać uzyskanie kompletnego zestawu informacji pomiarowej oraz eksport danych liczbowych i graficznych do pdf lub programów MS Office (np. Excel)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EB4FB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6D51C7FD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4D62F4" w14:paraId="519FB48B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E25B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9F49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Szkolenie instalacyjne z obsługi aparatu i oprogramowania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4B8B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2BE0295E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4D62F4" w14:paraId="5ABCC4BD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1794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75DD" w14:textId="75351D00" w:rsidR="00D231B5" w:rsidRPr="00507139" w:rsidRDefault="00D231B5" w:rsidP="00D33E5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Autoryzowany serwis </w:t>
            </w:r>
            <w:r w:rsidRPr="00D3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gwarancyjny i pogwarancyjny</w:t>
            </w: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64BF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3296B57A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11C201B1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6213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D7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Instrukcje użytkownika w j. polskim oraz w j. angielskim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9811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</w:t>
            </w:r>
          </w:p>
          <w:p w14:paraId="0279B283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tak/nie</w:t>
            </w:r>
          </w:p>
        </w:tc>
      </w:tr>
      <w:tr w:rsidR="00D231B5" w:rsidRPr="00941338" w14:paraId="76D6CAF4" w14:textId="77777777" w:rsidTr="003375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4C98" w14:textId="77777777" w:rsidR="00D231B5" w:rsidRPr="00887DA3" w:rsidRDefault="00D231B5" w:rsidP="00D231B5">
            <w:pPr>
              <w:pStyle w:val="Akapitzlist"/>
              <w:numPr>
                <w:ilvl w:val="1"/>
                <w:numId w:val="10"/>
              </w:num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3964" w14:textId="77777777" w:rsidR="00D231B5" w:rsidRPr="00507139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07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Gwarancja minimum 24 miesiące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16075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 mies.</w:t>
            </w:r>
          </w:p>
          <w:p w14:paraId="7F9E4C01" w14:textId="77777777" w:rsidR="00D231B5" w:rsidRPr="00E54F8B" w:rsidRDefault="00D231B5" w:rsidP="0033758A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E54F8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wpisać</w:t>
            </w:r>
          </w:p>
        </w:tc>
      </w:tr>
    </w:tbl>
    <w:p w14:paraId="7018916B" w14:textId="1F46887D" w:rsidR="00D231B5" w:rsidRPr="00D33E56" w:rsidRDefault="00D231B5" w:rsidP="00D231B5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D33E56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Wymagania opisane wyżej są wymaganiami minimalnymi. Nie spełnianie któregokolwiek z wymagań minimalnych przez oferowaną aparaturę skutkować będzie odrzuceniem oferty. </w:t>
      </w:r>
    </w:p>
    <w:p w14:paraId="4B4AAFD6" w14:textId="77777777" w:rsidR="00D231B5" w:rsidRPr="00A41EDB" w:rsidRDefault="00D231B5" w:rsidP="00D231B5">
      <w:pPr>
        <w:suppressAutoHyphens/>
        <w:jc w:val="both"/>
        <w:rPr>
          <w:rFonts w:ascii="Times New Roman" w:hAnsi="Times New Roman" w:cs="Times New Roman"/>
          <w:lang w:val="pl-PL"/>
        </w:rPr>
      </w:pPr>
    </w:p>
    <w:sectPr w:rsidR="00D231B5" w:rsidRPr="00A41EDB" w:rsidSect="002A3016">
      <w:headerReference w:type="default" r:id="rId7"/>
      <w:pgSz w:w="15840" w:h="12240" w:orient="landscape"/>
      <w:pgMar w:top="1276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B3D7" w14:textId="77777777" w:rsidR="00C93676" w:rsidRDefault="00C93676" w:rsidP="00FC5481">
      <w:pPr>
        <w:spacing w:after="0" w:line="240" w:lineRule="auto"/>
      </w:pPr>
      <w:r>
        <w:separator/>
      </w:r>
    </w:p>
  </w:endnote>
  <w:endnote w:type="continuationSeparator" w:id="0">
    <w:p w14:paraId="7964E552" w14:textId="77777777" w:rsidR="00C93676" w:rsidRDefault="00C93676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4602" w14:textId="77777777" w:rsidR="00C93676" w:rsidRDefault="00C93676" w:rsidP="00FC5481">
      <w:pPr>
        <w:spacing w:after="0" w:line="240" w:lineRule="auto"/>
      </w:pPr>
      <w:r>
        <w:separator/>
      </w:r>
    </w:p>
  </w:footnote>
  <w:footnote w:type="continuationSeparator" w:id="0">
    <w:p w14:paraId="665D9B45" w14:textId="77777777" w:rsidR="00C93676" w:rsidRDefault="00C93676" w:rsidP="00FC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AA03" w14:textId="00383627" w:rsidR="00F0734E" w:rsidRPr="00F0734E" w:rsidRDefault="00F0734E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Załącznik nr 1</w:t>
    </w:r>
    <w:r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 do Zaproszenia do składania ofert</w:t>
    </w:r>
  </w:p>
  <w:p w14:paraId="154A3A8A" w14:textId="0FE1B30C" w:rsidR="00F0734E" w:rsidRPr="00F0734E" w:rsidRDefault="00903A49" w:rsidP="00F0734E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</w:pPr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 xml:space="preserve">nr postępowania </w:t>
    </w:r>
    <w:proofErr w:type="spellStart"/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WChBN</w:t>
    </w:r>
    <w:proofErr w:type="spellEnd"/>
    <w:r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/06</w:t>
    </w:r>
    <w:r w:rsidR="00F0734E" w:rsidRPr="00F0734E">
      <w:rPr>
        <w:rFonts w:ascii="Times New Roman" w:eastAsia="Times New Roman" w:hAnsi="Times New Roman" w:cs="Times New Roman"/>
        <w:i/>
        <w:sz w:val="18"/>
        <w:szCs w:val="24"/>
        <w:lang w:val="pl-PL" w:eastAsia="pl-PL"/>
      </w:rPr>
      <w:t>/2022</w:t>
    </w:r>
  </w:p>
  <w:p w14:paraId="65F8CBB2" w14:textId="77777777" w:rsidR="00F0734E" w:rsidRDefault="00F07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75538"/>
    <w:rsid w:val="0007736F"/>
    <w:rsid w:val="00094486"/>
    <w:rsid w:val="000C1069"/>
    <w:rsid w:val="000C3B67"/>
    <w:rsid w:val="000C5E21"/>
    <w:rsid w:val="000D473E"/>
    <w:rsid w:val="000D493E"/>
    <w:rsid w:val="000D6F93"/>
    <w:rsid w:val="000F2479"/>
    <w:rsid w:val="00101B91"/>
    <w:rsid w:val="0014182A"/>
    <w:rsid w:val="00142B91"/>
    <w:rsid w:val="00143243"/>
    <w:rsid w:val="0015541E"/>
    <w:rsid w:val="001752D5"/>
    <w:rsid w:val="00185422"/>
    <w:rsid w:val="001962F9"/>
    <w:rsid w:val="001B606D"/>
    <w:rsid w:val="001F1F8D"/>
    <w:rsid w:val="00200B4E"/>
    <w:rsid w:val="00210E40"/>
    <w:rsid w:val="00230364"/>
    <w:rsid w:val="002358BA"/>
    <w:rsid w:val="002572CD"/>
    <w:rsid w:val="002659ED"/>
    <w:rsid w:val="00294E86"/>
    <w:rsid w:val="002A3016"/>
    <w:rsid w:val="003234B2"/>
    <w:rsid w:val="00341EBB"/>
    <w:rsid w:val="00343ED0"/>
    <w:rsid w:val="00364BD2"/>
    <w:rsid w:val="003660CC"/>
    <w:rsid w:val="00386151"/>
    <w:rsid w:val="003C4C16"/>
    <w:rsid w:val="003D1E69"/>
    <w:rsid w:val="003D2967"/>
    <w:rsid w:val="003D3402"/>
    <w:rsid w:val="003E2241"/>
    <w:rsid w:val="00424B83"/>
    <w:rsid w:val="00463DE2"/>
    <w:rsid w:val="00475AB0"/>
    <w:rsid w:val="0048306E"/>
    <w:rsid w:val="00497607"/>
    <w:rsid w:val="004A25C4"/>
    <w:rsid w:val="004C505D"/>
    <w:rsid w:val="004D446E"/>
    <w:rsid w:val="004D55D2"/>
    <w:rsid w:val="00513BA3"/>
    <w:rsid w:val="0052551D"/>
    <w:rsid w:val="00542088"/>
    <w:rsid w:val="00551D24"/>
    <w:rsid w:val="00574BFC"/>
    <w:rsid w:val="005A4711"/>
    <w:rsid w:val="005B17EF"/>
    <w:rsid w:val="005C33E4"/>
    <w:rsid w:val="005C53D1"/>
    <w:rsid w:val="005D3C89"/>
    <w:rsid w:val="005E074B"/>
    <w:rsid w:val="005E400B"/>
    <w:rsid w:val="00610DF5"/>
    <w:rsid w:val="00617424"/>
    <w:rsid w:val="0062098E"/>
    <w:rsid w:val="006527E7"/>
    <w:rsid w:val="00653568"/>
    <w:rsid w:val="00657153"/>
    <w:rsid w:val="006717C2"/>
    <w:rsid w:val="0069433E"/>
    <w:rsid w:val="00696683"/>
    <w:rsid w:val="006B701E"/>
    <w:rsid w:val="006D74AA"/>
    <w:rsid w:val="006D7FCA"/>
    <w:rsid w:val="00747463"/>
    <w:rsid w:val="0078184F"/>
    <w:rsid w:val="00781F8D"/>
    <w:rsid w:val="00783511"/>
    <w:rsid w:val="007C3360"/>
    <w:rsid w:val="007D5744"/>
    <w:rsid w:val="007E1710"/>
    <w:rsid w:val="007E55BA"/>
    <w:rsid w:val="007F065C"/>
    <w:rsid w:val="007F64E9"/>
    <w:rsid w:val="00813667"/>
    <w:rsid w:val="008520A4"/>
    <w:rsid w:val="008628B6"/>
    <w:rsid w:val="0087183F"/>
    <w:rsid w:val="00875B56"/>
    <w:rsid w:val="008C17E6"/>
    <w:rsid w:val="008C2CFB"/>
    <w:rsid w:val="00903A49"/>
    <w:rsid w:val="00920685"/>
    <w:rsid w:val="009210CA"/>
    <w:rsid w:val="00931610"/>
    <w:rsid w:val="00941338"/>
    <w:rsid w:val="00962182"/>
    <w:rsid w:val="00970601"/>
    <w:rsid w:val="00976DD0"/>
    <w:rsid w:val="00980BD6"/>
    <w:rsid w:val="009815B8"/>
    <w:rsid w:val="00995A6E"/>
    <w:rsid w:val="009B6086"/>
    <w:rsid w:val="009C64C5"/>
    <w:rsid w:val="009D3570"/>
    <w:rsid w:val="009F269D"/>
    <w:rsid w:val="00A0265B"/>
    <w:rsid w:val="00A37CCE"/>
    <w:rsid w:val="00A41EDB"/>
    <w:rsid w:val="00A54ED8"/>
    <w:rsid w:val="00A82E89"/>
    <w:rsid w:val="00A861C2"/>
    <w:rsid w:val="00A954DA"/>
    <w:rsid w:val="00AA4DFA"/>
    <w:rsid w:val="00AB63B8"/>
    <w:rsid w:val="00AE5C8B"/>
    <w:rsid w:val="00AF4BA3"/>
    <w:rsid w:val="00B05130"/>
    <w:rsid w:val="00B0754B"/>
    <w:rsid w:val="00B415E1"/>
    <w:rsid w:val="00B4778B"/>
    <w:rsid w:val="00B524A3"/>
    <w:rsid w:val="00B56B52"/>
    <w:rsid w:val="00B669AA"/>
    <w:rsid w:val="00B7411D"/>
    <w:rsid w:val="00B837B5"/>
    <w:rsid w:val="00B9506F"/>
    <w:rsid w:val="00BC45C8"/>
    <w:rsid w:val="00BC63C8"/>
    <w:rsid w:val="00BC721A"/>
    <w:rsid w:val="00C00E75"/>
    <w:rsid w:val="00C06D0E"/>
    <w:rsid w:val="00C14F51"/>
    <w:rsid w:val="00C14FF0"/>
    <w:rsid w:val="00C30A76"/>
    <w:rsid w:val="00C34DF0"/>
    <w:rsid w:val="00C400CC"/>
    <w:rsid w:val="00C54780"/>
    <w:rsid w:val="00C54FF7"/>
    <w:rsid w:val="00C55ACA"/>
    <w:rsid w:val="00C57067"/>
    <w:rsid w:val="00C713C0"/>
    <w:rsid w:val="00C8383D"/>
    <w:rsid w:val="00C84E54"/>
    <w:rsid w:val="00C90B14"/>
    <w:rsid w:val="00C93676"/>
    <w:rsid w:val="00D231B5"/>
    <w:rsid w:val="00D24EDF"/>
    <w:rsid w:val="00D328F0"/>
    <w:rsid w:val="00D33E56"/>
    <w:rsid w:val="00D34288"/>
    <w:rsid w:val="00D35D78"/>
    <w:rsid w:val="00D40279"/>
    <w:rsid w:val="00D45589"/>
    <w:rsid w:val="00D53BB3"/>
    <w:rsid w:val="00D55697"/>
    <w:rsid w:val="00D63A69"/>
    <w:rsid w:val="00D65697"/>
    <w:rsid w:val="00D7054B"/>
    <w:rsid w:val="00D80F4A"/>
    <w:rsid w:val="00D81268"/>
    <w:rsid w:val="00DA694F"/>
    <w:rsid w:val="00E03000"/>
    <w:rsid w:val="00E11FF4"/>
    <w:rsid w:val="00E45887"/>
    <w:rsid w:val="00E5472A"/>
    <w:rsid w:val="00E671F0"/>
    <w:rsid w:val="00E96EFD"/>
    <w:rsid w:val="00E9739C"/>
    <w:rsid w:val="00EA36F7"/>
    <w:rsid w:val="00EB1C4B"/>
    <w:rsid w:val="00EB7FE3"/>
    <w:rsid w:val="00ED53A5"/>
    <w:rsid w:val="00EE652B"/>
    <w:rsid w:val="00EF1961"/>
    <w:rsid w:val="00F01DFE"/>
    <w:rsid w:val="00F0734E"/>
    <w:rsid w:val="00F4292B"/>
    <w:rsid w:val="00F51C33"/>
    <w:rsid w:val="00F57C84"/>
    <w:rsid w:val="00F66A7E"/>
    <w:rsid w:val="00F66B8F"/>
    <w:rsid w:val="00F76C79"/>
    <w:rsid w:val="00F91CA8"/>
    <w:rsid w:val="00FC3B30"/>
    <w:rsid w:val="00FC5481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1780</Words>
  <Characters>10684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Piotrkowicz Monika</cp:lastModifiedBy>
  <cp:revision>29</cp:revision>
  <dcterms:created xsi:type="dcterms:W3CDTF">2022-02-07T11:43:00Z</dcterms:created>
  <dcterms:modified xsi:type="dcterms:W3CDTF">2022-05-17T11:34:00Z</dcterms:modified>
</cp:coreProperties>
</file>