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44DD4759" w:rsidR="005D20B9" w:rsidRPr="005D20B9" w:rsidRDefault="00796490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Szp/FZ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7F2D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082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DC4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076535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.03.2022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6809813E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DC43E6">
        <w:rPr>
          <w:rFonts w:ascii="Times New Roman" w:eastAsia="Calibri" w:hAnsi="Times New Roman" w:cs="Times New Roman"/>
          <w:b/>
          <w:sz w:val="28"/>
          <w:szCs w:val="28"/>
        </w:rPr>
        <w:t xml:space="preserve">WYROBÓW MEDYCZNYCH JEDNORAZOWEGO UZYTKU STOSOWANYCH W </w:t>
      </w:r>
      <w:r w:rsidR="007F2DD9">
        <w:rPr>
          <w:rFonts w:ascii="Times New Roman" w:eastAsia="Calibri" w:hAnsi="Times New Roman" w:cs="Times New Roman"/>
          <w:b/>
          <w:sz w:val="28"/>
          <w:szCs w:val="28"/>
        </w:rPr>
        <w:t>OKULISTYCE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513013B8" w14:textId="77777777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>
        <w:rPr>
          <w:rFonts w:ascii="Times New Roman" w:eastAsia="Times New Roman" w:hAnsi="Times New Roman"/>
          <w:szCs w:val="24"/>
          <w:lang w:eastAsia="ar-SA"/>
        </w:rPr>
        <w:t>21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Cs w:val="24"/>
          <w:lang w:eastAsia="ar-SA"/>
        </w:rPr>
        <w:t>112</w:t>
      </w:r>
      <w:r w:rsidRPr="00D05832">
        <w:rPr>
          <w:rFonts w:ascii="Times New Roman" w:eastAsia="Times New Roman" w:hAnsi="Times New Roman"/>
          <w:szCs w:val="24"/>
          <w:lang w:eastAsia="ar-SA"/>
        </w:rPr>
        <w:t>9 ze zm.), zwana dalej ustawą Pzp,</w:t>
      </w:r>
    </w:p>
    <w:p w14:paraId="3C71660A" w14:textId="77777777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6564728F" w14:textId="77777777" w:rsidR="0057454D" w:rsidRPr="003B4859" w:rsidRDefault="0057454D" w:rsidP="005745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14:paraId="598BCB7D" w14:textId="77777777" w:rsidR="0057454D" w:rsidRPr="00BF7A04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F7A04">
        <w:rPr>
          <w:rFonts w:ascii="Times New Roman" w:hAnsi="Times New Roman"/>
        </w:rPr>
        <w:t>Ustawa z dnia 20 maja 2010 r. o Wyrobach Medycznych (Dz.  U. z 2021 r. poz. 1565),</w:t>
      </w:r>
    </w:p>
    <w:p w14:paraId="630A57B2" w14:textId="77777777" w:rsidR="0057454D" w:rsidRPr="008E0C66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hAnsi="Times New Roman"/>
        </w:rPr>
        <w:t>Rozporządzenie Ministra Zdrowia z dnia 17 lutego 2016 r. w sprawie wymagań zasadniczych oraz procedur oceny zgodności wyrobów medycznych (Dz</w:t>
      </w:r>
      <w:r>
        <w:rPr>
          <w:rFonts w:ascii="Times New Roman" w:hAnsi="Times New Roman"/>
        </w:rPr>
        <w:t>. U. z 2016 r. poz. 211),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1D5C19">
        <w:rPr>
          <w:rFonts w:ascii="Times New Roman" w:eastAsia="Arial" w:hAnsi="Times New Roman" w:cs="Times New Roman"/>
          <w:lang w:eastAsia="ar-SA"/>
        </w:rPr>
        <w:t>Zamawiający przewiduje zastosowanie tzw. procedury odwróconej, o której m</w:t>
      </w:r>
      <w:r w:rsidR="002D6A4D">
        <w:rPr>
          <w:rFonts w:ascii="Times New Roman" w:eastAsia="Arial" w:hAnsi="Times New Roman" w:cs="Times New Roman"/>
          <w:lang w:eastAsia="ar-SA"/>
        </w:rPr>
        <w:t>owa w art. 139 ust. 1 ustawy Pzp</w:t>
      </w:r>
      <w:r w:rsidRPr="001D5C19">
        <w:rPr>
          <w:rFonts w:ascii="Times New Roman" w:eastAsia="Arial" w:hAnsi="Times New Roman" w:cs="Times New Roman"/>
          <w:lang w:eastAsia="ar-SA"/>
        </w:rPr>
        <w:t xml:space="preserve">, tj. Zamawiający najpierw dokona badania i oceny ofert, a następnie dokona kwalifikacji podmiotowej Wykonawcy, którego oferta została najwyżej oceniona, w zakresie braku podstaw wykluczenia oraz spełniania </w:t>
      </w:r>
      <w:r>
        <w:rPr>
          <w:rFonts w:ascii="Times New Roman" w:eastAsia="Arial" w:hAnsi="Times New Roman" w:cs="Times New Roman"/>
          <w:lang w:eastAsia="ar-SA"/>
        </w:rPr>
        <w:t>warunków udziału w postępowaniu</w:t>
      </w:r>
      <w:r w:rsidRPr="001D5C19">
        <w:rPr>
          <w:rFonts w:ascii="Times New Roman" w:eastAsia="Arial" w:hAnsi="Times New Roman" w:cs="Times New Roman"/>
          <w:lang w:eastAsia="ar-SA"/>
        </w:rPr>
        <w:t>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4D38BEB" w14:textId="06A9CFB9" w:rsidR="007D4470" w:rsidRDefault="007D4470" w:rsidP="00BC08EA">
      <w:pPr>
        <w:pStyle w:val="Akapitzlist"/>
        <w:numPr>
          <w:ilvl w:val="2"/>
          <w:numId w:val="6"/>
        </w:numPr>
        <w:spacing w:line="240" w:lineRule="auto"/>
        <w:jc w:val="both"/>
        <w:rPr>
          <w:rFonts w:ascii="Times New Roman" w:eastAsia="Calibri" w:hAnsi="Times New Roman" w:cs="Times New Roman"/>
        </w:rPr>
      </w:pPr>
      <w:bookmarkStart w:id="18" w:name="__RefHeading__70_381024118"/>
      <w:bookmarkEnd w:id="18"/>
      <w:r w:rsidRPr="007D4470">
        <w:rPr>
          <w:rFonts w:ascii="Times New Roman" w:eastAsia="Calibri" w:hAnsi="Times New Roman" w:cs="Times New Roman"/>
        </w:rPr>
        <w:t xml:space="preserve">Przedmiotem zamówienia jest dostawa </w:t>
      </w:r>
      <w:r w:rsidR="000334E0">
        <w:rPr>
          <w:rFonts w:ascii="Times New Roman" w:eastAsia="Calibri" w:hAnsi="Times New Roman" w:cs="Times New Roman"/>
        </w:rPr>
        <w:t>wyrobów medycznych jednorazowego użytku stosowanych w okulistyce do magazynu  Apteki,</w:t>
      </w:r>
      <w:r w:rsidRPr="007D4470">
        <w:rPr>
          <w:rFonts w:ascii="Times New Roman" w:eastAsia="Calibri" w:hAnsi="Times New Roman" w:cs="Times New Roman"/>
        </w:rPr>
        <w:t xml:space="preserve"> zwanych dalej „pro</w:t>
      </w:r>
      <w:r w:rsidR="000334E0">
        <w:rPr>
          <w:rFonts w:ascii="Times New Roman" w:eastAsia="Calibri" w:hAnsi="Times New Roman" w:cs="Times New Roman"/>
        </w:rPr>
        <w:t>duktami”.</w:t>
      </w:r>
    </w:p>
    <w:p w14:paraId="382EC82F" w14:textId="07B98266" w:rsidR="004B7F47" w:rsidRPr="004B7F47" w:rsidRDefault="004B7F47" w:rsidP="00BC08EA">
      <w:pPr>
        <w:pStyle w:val="Akapitzlist"/>
        <w:numPr>
          <w:ilvl w:val="2"/>
          <w:numId w:val="6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B7F47">
        <w:rPr>
          <w:rFonts w:ascii="Times New Roman" w:eastAsia="Calibri" w:hAnsi="Times New Roman" w:cs="Times New Roman"/>
        </w:rPr>
        <w:t>Rodzaj oraz ilości sprzętu jednorazowego użytku określa</w:t>
      </w:r>
      <w:r w:rsidR="00941D65">
        <w:rPr>
          <w:rFonts w:ascii="Times New Roman" w:eastAsia="Calibri" w:hAnsi="Times New Roman" w:cs="Times New Roman"/>
        </w:rPr>
        <w:t>ją formularze asortymentowo-cenowe stanowiące Załączniki</w:t>
      </w:r>
      <w:r w:rsidR="00EB6AE3">
        <w:rPr>
          <w:rFonts w:ascii="Times New Roman" w:eastAsia="Calibri" w:hAnsi="Times New Roman" w:cs="Times New Roman"/>
        </w:rPr>
        <w:t xml:space="preserve"> 1.1-1.18</w:t>
      </w:r>
      <w:r w:rsidR="00941D65">
        <w:rPr>
          <w:rFonts w:ascii="Times New Roman" w:eastAsia="Calibri" w:hAnsi="Times New Roman" w:cs="Times New Roman"/>
        </w:rPr>
        <w:t xml:space="preserve"> do SWZ</w:t>
      </w:r>
      <w:r w:rsidRPr="004B7F47">
        <w:rPr>
          <w:rFonts w:ascii="Times New Roman" w:eastAsia="Calibri" w:hAnsi="Times New Roman" w:cs="Times New Roman"/>
        </w:rPr>
        <w:t>.</w:t>
      </w:r>
    </w:p>
    <w:p w14:paraId="3E433F02" w14:textId="03B027C0" w:rsidR="003F32FC" w:rsidRPr="00BC08EA" w:rsidRDefault="003F32FC" w:rsidP="00BC08EA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9" w:name="_Hlk98847661"/>
      <w:r w:rsidRPr="00BC08EA">
        <w:rPr>
          <w:rFonts w:ascii="Times New Roman" w:eastAsia="Calibri" w:hAnsi="Times New Roman" w:cs="Times New Roman"/>
        </w:rPr>
        <w:t xml:space="preserve">Przedmiot zamówienia obejmuje powierzenie Zamawiającemu w depozyt przedmiotu zamówienia określonego </w:t>
      </w:r>
      <w:r w:rsidRPr="00BC08EA">
        <w:rPr>
          <w:rFonts w:ascii="Times New Roman" w:eastAsia="Calibri" w:hAnsi="Times New Roman" w:cs="Times New Roman"/>
          <w:b/>
          <w:bCs/>
        </w:rPr>
        <w:t xml:space="preserve">w </w:t>
      </w:r>
      <w:r w:rsidR="00941D65">
        <w:rPr>
          <w:rFonts w:ascii="Times New Roman" w:eastAsia="Calibri" w:hAnsi="Times New Roman" w:cs="Times New Roman"/>
          <w:b/>
          <w:bCs/>
        </w:rPr>
        <w:t>Pakiecie nr 1-2</w:t>
      </w:r>
      <w:r w:rsidRPr="00BC08E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BC08EA">
        <w:rPr>
          <w:rFonts w:ascii="Times New Roman" w:eastAsia="Calibri" w:hAnsi="Times New Roman" w:cs="Times New Roman"/>
        </w:rPr>
        <w:t xml:space="preserve">oraz jego sprzedaż w ilościach niezbędnych do uzupełnienia depozytu na zasadach określonych we wzorze umowy stanowiącej </w:t>
      </w:r>
      <w:r w:rsidR="00EB3F95">
        <w:rPr>
          <w:rFonts w:ascii="Times New Roman" w:eastAsia="Calibri" w:hAnsi="Times New Roman" w:cs="Times New Roman"/>
          <w:b/>
          <w:bCs/>
        </w:rPr>
        <w:t>Z</w:t>
      </w:r>
      <w:r w:rsidRPr="00EB3F95">
        <w:rPr>
          <w:rFonts w:ascii="Times New Roman" w:eastAsia="Calibri" w:hAnsi="Times New Roman" w:cs="Times New Roman"/>
          <w:b/>
          <w:bCs/>
        </w:rPr>
        <w:t>ałącznik nr 2 do SWZ.</w:t>
      </w:r>
    </w:p>
    <w:bookmarkEnd w:id="19"/>
    <w:p w14:paraId="468E6B61" w14:textId="4D6CFC97" w:rsidR="008A4E79" w:rsidRPr="008A4E79" w:rsidRDefault="008A4E79" w:rsidP="00182CDE">
      <w:pPr>
        <w:numPr>
          <w:ilvl w:val="0"/>
          <w:numId w:val="5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F77F49">
        <w:rPr>
          <w:rFonts w:ascii="Times New Roman" w:eastAsia="Calibri" w:hAnsi="Times New Roman" w:cs="Times New Roman"/>
        </w:rPr>
        <w:t>Termin ważności oferowanych wyrobów medycznych nie może być krótszy niż 12 miesięcy liczony od</w:t>
      </w:r>
      <w:r w:rsidR="00D51354">
        <w:rPr>
          <w:rFonts w:ascii="Times New Roman" w:eastAsia="Calibri" w:hAnsi="Times New Roman" w:cs="Times New Roman"/>
        </w:rPr>
        <w:t xml:space="preserve"> </w:t>
      </w:r>
      <w:r w:rsidR="008A6D67">
        <w:rPr>
          <w:rFonts w:ascii="Times New Roman" w:eastAsia="Calibri" w:hAnsi="Times New Roman" w:cs="Times New Roman"/>
        </w:rPr>
        <w:t xml:space="preserve">    </w:t>
      </w:r>
      <w:r w:rsidR="00D51354">
        <w:rPr>
          <w:rFonts w:ascii="Times New Roman" w:eastAsia="Calibri" w:hAnsi="Times New Roman" w:cs="Times New Roman"/>
        </w:rPr>
        <w:t>daty dostawy</w:t>
      </w:r>
      <w:r w:rsidR="002101C4">
        <w:rPr>
          <w:rFonts w:ascii="Times New Roman" w:eastAsia="Calibri" w:hAnsi="Times New Roman" w:cs="Times New Roman"/>
          <w:i/>
          <w:color w:val="FF0000"/>
        </w:rPr>
        <w:t>.</w:t>
      </w:r>
    </w:p>
    <w:p w14:paraId="3FCABA09" w14:textId="77777777" w:rsidR="008E053F" w:rsidRPr="005D20B9" w:rsidRDefault="008E053F" w:rsidP="000972D4">
      <w:pPr>
        <w:numPr>
          <w:ilvl w:val="0"/>
          <w:numId w:val="53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D20B9" w:rsidRDefault="008E053F" w:rsidP="000972D4">
      <w:pPr>
        <w:numPr>
          <w:ilvl w:val="0"/>
          <w:numId w:val="53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0972D4">
      <w:pPr>
        <w:numPr>
          <w:ilvl w:val="0"/>
          <w:numId w:val="5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3C423284" w:rsidR="00F0442B" w:rsidRPr="00F0442B" w:rsidRDefault="00F0442B" w:rsidP="000972D4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="00AF46F9">
        <w:rPr>
          <w:rFonts w:ascii="Times New Roman" w:eastAsia="Calibri" w:hAnsi="Times New Roman" w:cs="Times New Roman"/>
        </w:rPr>
        <w:t xml:space="preserve">WZ. </w:t>
      </w:r>
      <w:r w:rsidRPr="00486744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14529C74" w14:textId="5F5F7006" w:rsidR="008E053F" w:rsidRPr="005D20B9" w:rsidRDefault="008E053F" w:rsidP="000972D4">
      <w:pPr>
        <w:numPr>
          <w:ilvl w:val="0"/>
          <w:numId w:val="5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 w:rsidR="007244B3">
        <w:rPr>
          <w:rFonts w:ascii="Times New Roman" w:eastAsia="Calibri" w:hAnsi="Times New Roman" w:cs="Times New Roman"/>
        </w:rPr>
        <w:t>w projek</w:t>
      </w:r>
      <w:r w:rsidR="008C3F26">
        <w:rPr>
          <w:rFonts w:ascii="Times New Roman" w:eastAsia="Calibri" w:hAnsi="Times New Roman" w:cs="Times New Roman"/>
        </w:rPr>
        <w:t>cie</w:t>
      </w:r>
      <w:r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um</w:t>
      </w:r>
      <w:r w:rsidR="008C3F26">
        <w:rPr>
          <w:rFonts w:ascii="Times New Roman" w:eastAsia="Calibri" w:hAnsi="Times New Roman" w:cs="Times New Roman"/>
        </w:rPr>
        <w:t>owy</w:t>
      </w:r>
      <w:r w:rsidRPr="005D20B9"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stanowią</w:t>
      </w:r>
      <w:r w:rsidR="00EB6AE3">
        <w:rPr>
          <w:rFonts w:ascii="Times New Roman" w:eastAsia="Calibri" w:hAnsi="Times New Roman" w:cs="Times New Roman"/>
        </w:rPr>
        <w:t>cym</w:t>
      </w:r>
      <w:r>
        <w:rPr>
          <w:rFonts w:ascii="Times New Roman" w:eastAsia="Calibri" w:hAnsi="Times New Roman" w:cs="Times New Roman"/>
        </w:rPr>
        <w:t xml:space="preserve"> </w:t>
      </w:r>
      <w:r w:rsidR="00EB3F95">
        <w:rPr>
          <w:rFonts w:ascii="Times New Roman" w:eastAsia="Calibri" w:hAnsi="Times New Roman" w:cs="Times New Roman"/>
          <w:b/>
          <w:bCs/>
        </w:rPr>
        <w:t>Z</w:t>
      </w:r>
      <w:r w:rsidRPr="00EB3F95">
        <w:rPr>
          <w:rFonts w:ascii="Times New Roman" w:eastAsia="Calibri" w:hAnsi="Times New Roman" w:cs="Times New Roman"/>
          <w:b/>
          <w:bCs/>
        </w:rPr>
        <w:t>ałącznik nr 2</w:t>
      </w:r>
      <w:r w:rsidR="007D4470" w:rsidRPr="00EB3F95">
        <w:rPr>
          <w:rFonts w:ascii="Times New Roman" w:eastAsia="Calibri" w:hAnsi="Times New Roman" w:cs="Times New Roman"/>
          <w:b/>
          <w:bCs/>
        </w:rPr>
        <w:t xml:space="preserve"> </w:t>
      </w:r>
      <w:r w:rsidRPr="00EB3F95">
        <w:rPr>
          <w:rFonts w:ascii="Times New Roman" w:eastAsia="Calibri" w:hAnsi="Times New Roman" w:cs="Times New Roman"/>
          <w:b/>
          <w:bCs/>
        </w:rPr>
        <w:t>do SWZ.</w:t>
      </w:r>
    </w:p>
    <w:p w14:paraId="4048CCA2" w14:textId="77777777" w:rsidR="008E053F" w:rsidRPr="005D20B9" w:rsidRDefault="008E053F" w:rsidP="000972D4">
      <w:pPr>
        <w:numPr>
          <w:ilvl w:val="0"/>
          <w:numId w:val="5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633705DB" w14:textId="36CDDC6D" w:rsidR="007C55C1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  <w:r w:rsidRPr="008A6D67">
        <w:rPr>
          <w:rFonts w:ascii="Times New Roman" w:eastAsia="Calibri" w:hAnsi="Times New Roman" w:cs="Times New Roman"/>
          <w:b/>
          <w:bCs/>
        </w:rPr>
        <w:t>Kod CPV:</w:t>
      </w:r>
      <w:r w:rsidR="008A6D67" w:rsidRPr="008A6D67">
        <w:rPr>
          <w:rFonts w:ascii="Times New Roman" w:eastAsia="Calibri" w:hAnsi="Times New Roman" w:cs="Times New Roman"/>
          <w:b/>
          <w:bCs/>
        </w:rPr>
        <w:t xml:space="preserve"> </w:t>
      </w:r>
      <w:r w:rsidR="00EB6AE3" w:rsidRPr="00EB6AE3">
        <w:rPr>
          <w:rFonts w:ascii="Times New Roman" w:eastAsia="Calibri" w:hAnsi="Times New Roman" w:cs="Times New Roman"/>
          <w:b/>
          <w:bCs/>
        </w:rPr>
        <w:t>33140000-3 – materiały medyczne</w:t>
      </w:r>
      <w:r w:rsidRPr="008A6D67">
        <w:rPr>
          <w:rFonts w:ascii="Times New Roman" w:eastAsia="Calibri" w:hAnsi="Times New Roman" w:cs="Times New Roman"/>
          <w:b/>
          <w:bCs/>
        </w:rPr>
        <w:t>,</w:t>
      </w:r>
    </w:p>
    <w:p w14:paraId="6A336BD2" w14:textId="77777777" w:rsidR="008A6D67" w:rsidRPr="008A6D6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94EF9FB" w14:textId="3EB64811" w:rsidR="00EB3F95" w:rsidRPr="00EB6AE3" w:rsidRDefault="00EB6AE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EB6AE3">
        <w:rPr>
          <w:rFonts w:ascii="Times New Roman" w:eastAsia="Calibri" w:hAnsi="Times New Roman" w:cs="Times New Roman"/>
        </w:rPr>
        <w:t xml:space="preserve">Zamawiający dopuszcza składanie ofert częściowych – </w:t>
      </w:r>
      <w:r>
        <w:rPr>
          <w:rFonts w:ascii="Times New Roman" w:eastAsia="Calibri" w:hAnsi="Times New Roman" w:cs="Times New Roman"/>
        </w:rPr>
        <w:t>18</w:t>
      </w:r>
      <w:r w:rsidRPr="00EB6AE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EB6AE3">
        <w:rPr>
          <w:rFonts w:ascii="Times New Roman" w:eastAsia="Calibri" w:hAnsi="Times New Roman" w:cs="Times New Roman"/>
          <w:i/>
        </w:rPr>
        <w:t>”.</w:t>
      </w:r>
      <w:r w:rsidRPr="00EB6AE3">
        <w:rPr>
          <w:rFonts w:ascii="Times New Roman" w:eastAsia="Calibri" w:hAnsi="Times New Roman" w:cs="Times New Roman"/>
        </w:rPr>
        <w:t xml:space="preserve"> Wykonawca może złożyć ofertę w odniesieniu do jednej lub dwóch części.</w:t>
      </w:r>
    </w:p>
    <w:p w14:paraId="70EA498A" w14:textId="77777777" w:rsidR="003D2248" w:rsidRPr="005D20B9" w:rsidRDefault="003D224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029760CB" w:rsidR="005D20B9" w:rsidRPr="00E35192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3F7D9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EB6AE3">
        <w:rPr>
          <w:rFonts w:ascii="Times New Roman" w:eastAsia="Times New Roman" w:hAnsi="Times New Roman" w:cs="Times New Roman"/>
          <w:lang w:eastAsia="ar-SA"/>
        </w:rPr>
        <w:t>24</w:t>
      </w:r>
      <w:r w:rsidR="005F731B">
        <w:rPr>
          <w:rFonts w:ascii="Times New Roman" w:eastAsia="Times New Roman" w:hAnsi="Times New Roman" w:cs="Times New Roman"/>
          <w:lang w:eastAsia="ar-SA"/>
        </w:rPr>
        <w:t xml:space="preserve"> miesi</w:t>
      </w:r>
      <w:r w:rsidR="00EB6AE3">
        <w:rPr>
          <w:rFonts w:ascii="Times New Roman" w:eastAsia="Times New Roman" w:hAnsi="Times New Roman" w:cs="Times New Roman"/>
          <w:lang w:eastAsia="ar-SA"/>
        </w:rPr>
        <w:t>ące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556C7AB9" w14:textId="114D87A5" w:rsidR="00F3593A" w:rsidRPr="003D602F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29DA768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21" w:name="_GoBack"/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A93C95">
        <w:rPr>
          <w:rFonts w:ascii="Times New Roman" w:eastAsia="Times New Roman" w:hAnsi="Times New Roman" w:cs="Times New Roman"/>
          <w:lang w:eastAsia="ar-SA"/>
        </w:rPr>
        <w:t>.</w:t>
      </w:r>
      <w:bookmarkEnd w:id="21"/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BAF0649" w14:textId="77777777" w:rsidR="005C4428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Default="003D2248" w:rsidP="003D22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77777777" w:rsidR="005C4428" w:rsidRPr="00321D7F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73565F31" w14:textId="21E848C1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4FCBFB6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6B341FB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E054E84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49B2051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56C0F89E" w14:textId="6659702C" w:rsidR="005C4428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3D2248">
        <w:rPr>
          <w:rFonts w:ascii="Times New Roman" w:hAnsi="Times New Roman" w:cs="Times New Roman"/>
          <w:bCs/>
        </w:rPr>
        <w:t xml:space="preserve">  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</w:p>
    <w:p w14:paraId="103140C6" w14:textId="77777777" w:rsidR="003D602F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3D2248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27547AF4" w14:textId="6C806C0B" w:rsidR="002939FE" w:rsidRPr="008F5319" w:rsidRDefault="002939FE" w:rsidP="003B2081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z zastrzeżeniem art. 110 uPzp, Wykonawcę̨: </w:t>
      </w:r>
    </w:p>
    <w:p w14:paraId="6EFD9B95" w14:textId="77777777" w:rsidR="002939FE" w:rsidRPr="005473AD" w:rsidRDefault="002939FE" w:rsidP="003B208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1246A522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4B7F4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EA2D19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14:paraId="42EF5229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14:paraId="671DD58D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 w:rsidR="000A70E0">
        <w:rPr>
          <w:rFonts w:ascii="Times New Roman" w:hAnsi="Times New Roman" w:cs="Times New Roman"/>
        </w:rPr>
        <w:t>mowa w art. 85 ust. 1 ustawy Pzp</w:t>
      </w:r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F91DC0A" w14:textId="77777777" w:rsidR="002939FE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45F7EB" w14:textId="0DFACD77" w:rsidR="002E436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7679CB07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1669DB" w:rsidRDefault="007244B3" w:rsidP="007244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2CE7EFC2" w:rsidR="00854A06" w:rsidRPr="00854A06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FDB4A44" w14:textId="7F6B6770" w:rsidR="00B70D9C" w:rsidRPr="007830DB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830DB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4281D7D9" w14:textId="359DF607" w:rsidR="0011615D" w:rsidRPr="001D1278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D21EDD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r>
        <w:rPr>
          <w:rFonts w:ascii="Times New Roman" w:eastAsia="Calibri" w:hAnsi="Times New Roman" w:cs="Times New Roman"/>
          <w:bCs/>
          <w:lang w:eastAsia="zh-CN"/>
        </w:rPr>
        <w:t>uPzp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 w:rsidR="007045AA"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 w:rsidR="007045AA"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7830DB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lastRenderedPageBreak/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</w:t>
      </w:r>
      <w:r w:rsidR="00583C1C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2F895EFE" w14:textId="55DFD66E" w:rsidR="00956152" w:rsidRPr="003B7D91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>wykluczenia wskazanych w art. 109 ust. 1 pkt 4 uPzp</w:t>
      </w:r>
      <w:r w:rsidR="00DB6D93" w:rsidRPr="003B7D91">
        <w:rPr>
          <w:rFonts w:ascii="Times New Roman" w:eastAsia="Times New Roman" w:hAnsi="Times New Roman" w:cs="Times New Roman"/>
          <w:lang w:eastAsia="ar-SA"/>
        </w:rPr>
        <w:t xml:space="preserve"> sporządzona nie wcześniej niż 3 miesiące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0D53734F" w14:textId="77777777" w:rsidR="00AF76D9" w:rsidRPr="003B7D91" w:rsidRDefault="00AF76D9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7D91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B7D91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3B7D91" w:rsidRDefault="00AF76D9" w:rsidP="000972D4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14:paraId="7578ED71" w14:textId="77777777" w:rsidR="00AF76D9" w:rsidRPr="003B7D91" w:rsidRDefault="00AF76D9" w:rsidP="000972D4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3B7D91" w:rsidRDefault="00AF76D9" w:rsidP="000972D4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Default="00AF76D9" w:rsidP="000972D4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0E322D06" w14:textId="77777777" w:rsidR="005E3A89" w:rsidRPr="00852A4A" w:rsidRDefault="005E3A89" w:rsidP="000972D4">
      <w:pPr>
        <w:pStyle w:val="Akapitzlist"/>
        <w:numPr>
          <w:ilvl w:val="0"/>
          <w:numId w:val="54"/>
        </w:numPr>
        <w:suppressAutoHyphens/>
        <w:autoSpaceDE w:val="0"/>
        <w:autoSpaceDN w:val="0"/>
        <w:spacing w:after="0" w:line="240" w:lineRule="auto"/>
        <w:ind w:left="142"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>e art. 125 ust. 1 uPzp w formie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852A4A">
        <w:rPr>
          <w:rFonts w:ascii="Times New Roman" w:eastAsia="Calibri" w:hAnsi="Times New Roman" w:cs="Times New Roman"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35F5F115" w14:textId="4051DCA0" w:rsidR="005E3A89" w:rsidRPr="00852A4A" w:rsidRDefault="005E3A89" w:rsidP="000972D4">
      <w:pPr>
        <w:pStyle w:val="pkt"/>
        <w:numPr>
          <w:ilvl w:val="0"/>
          <w:numId w:val="54"/>
        </w:numPr>
        <w:spacing w:before="0" w:after="0"/>
        <w:ind w:left="142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Pr="00CD7794">
        <w:rPr>
          <w:b/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 xml:space="preserve">oraz edytowalną wersję formularza ESPD można znaleźć pod adresem: </w:t>
      </w:r>
      <w:hyperlink r:id="rId14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 w:rsidR="00BA76C5">
        <w:rPr>
          <w:sz w:val="22"/>
          <w:szCs w:val="22"/>
        </w:rPr>
        <w:t xml:space="preserve">serwisu dostępnego pod adresem: </w:t>
      </w:r>
      <w:hyperlink r:id="rId15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14:paraId="372E8B6B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BA76C5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07320C50" w14:textId="51C43075" w:rsidR="00956152" w:rsidRPr="00956152" w:rsidRDefault="00956152" w:rsidP="000972D4">
      <w:pPr>
        <w:pStyle w:val="Akapitzlist"/>
        <w:keepLines/>
        <w:numPr>
          <w:ilvl w:val="0"/>
          <w:numId w:val="55"/>
        </w:numPr>
        <w:suppressAutoHyphens/>
        <w:spacing w:line="240" w:lineRule="auto"/>
        <w:ind w:left="142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="00D21EDD">
        <w:rPr>
          <w:rFonts w:ascii="Times New Roman" w:eastAsia="Times New Roman" w:hAnsi="Times New Roman" w:cs="Times New Roman"/>
          <w:lang w:eastAsia="ar-SA"/>
        </w:rPr>
        <w:t>rych mowa w ust. 2 pkt. 4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D08ABAB" w14:textId="1AAB95A8" w:rsidR="00C97164" w:rsidRPr="00C97164" w:rsidRDefault="00C97164" w:rsidP="000972D4">
      <w:pPr>
        <w:pStyle w:val="Akapitzlist"/>
        <w:keepLines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142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BA76C5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024A10" w14:textId="7105B179" w:rsidR="004D7A65" w:rsidRPr="003D14B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7A65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5AE00DB8" w14:textId="77777777" w:rsidR="004D7A65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C057032" w14:textId="0AF6B294" w:rsidR="00C97164" w:rsidRPr="004D7A65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7AE248D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4D7A65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45EC2B0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C97164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103A88E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30A1C61A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lastRenderedPageBreak/>
        <w:t>wszelka korespondencja prowadzona będzie wyłącznie z Pełnomocnikiem.</w:t>
      </w:r>
    </w:p>
    <w:p w14:paraId="4939AD49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Oświadczenia i dokumenty potwierdzające brak podstaw</w:t>
      </w:r>
      <w:r w:rsidR="00EB1170">
        <w:rPr>
          <w:rFonts w:ascii="Times New Roman" w:eastAsia="Calibri" w:hAnsi="Times New Roman" w:cs="Times New Roman"/>
        </w:rPr>
        <w:t xml:space="preserve"> do wykluczenia z postępowania</w:t>
      </w:r>
      <w:r w:rsidRPr="00EB1170">
        <w:rPr>
          <w:rFonts w:ascii="Times New Roman" w:eastAsia="Calibri" w:hAnsi="Times New Roman" w:cs="Times New Roman"/>
        </w:rPr>
        <w:t>, składa każdy z Wykonawców wspólnie ubiegających się o zamówienie.</w:t>
      </w:r>
    </w:p>
    <w:p w14:paraId="1F838031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7B6BED4E" w14:textId="77777777" w:rsidR="003F74FA" w:rsidRPr="003F74FA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82F6CC" w14:textId="0876BBF7" w:rsidR="004D7A65" w:rsidRPr="003D14B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6142DDCD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D9A607" w14:textId="4E15AEAC" w:rsidR="00C97164" w:rsidRPr="004D7A65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D804DF4" w14:textId="2DDE7CCA" w:rsidR="002975C6" w:rsidRPr="00405D9F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6E3B89D7" w14:textId="77777777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D23F536" w14:textId="77777777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7831F69" w14:textId="77777777" w:rsidR="002975C6" w:rsidRPr="006405A1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6405A1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2E5A691" w14:textId="77777777" w:rsidR="00EB3F95" w:rsidRPr="00C97164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378D9" w14:textId="1E71F2F6" w:rsidR="00D06B3C" w:rsidRPr="003D14B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557943" w14:textId="77777777" w:rsidR="00D06B3C" w:rsidRPr="00D06B3C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9CBC03" w14:textId="1E36DB93" w:rsidR="001261AE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y)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26D4AC84" w14:textId="52595858" w:rsidR="0011615D" w:rsidRPr="00D06B3C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val="pl"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val="pl"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val="pl" w:eastAsia="pl-PL"/>
        </w:rPr>
        <w:t>.</w:t>
      </w:r>
    </w:p>
    <w:p w14:paraId="489EF931" w14:textId="656E0E4D" w:rsidR="00F529F6" w:rsidRPr="004D7A65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p w14:paraId="464C0BDC" w14:textId="77777777" w:rsidR="004D7A65" w:rsidRPr="00D06B3C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9D7C699" w14:textId="77777777" w:rsidR="003D2248" w:rsidRPr="003D2248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3D2248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D2248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spełniają określone przez Z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amawiającego wymagania</w:t>
      </w:r>
      <w:r w:rsidR="004465DB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,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złożenia przez Wykonawcę wraz z ofertą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4AC76F91" w14:textId="77777777" w:rsidR="008F445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F445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4465DB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465DB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4465DB">
        <w:rPr>
          <w:rFonts w:ascii="Times New Roman" w:eastAsia="Calibri" w:hAnsi="Times New Roman" w:cs="Times New Roman"/>
          <w:b/>
        </w:rPr>
        <w:t xml:space="preserve">załącznikiem nr 4 </w:t>
      </w:r>
      <w:r w:rsidR="00FE4FA5" w:rsidRPr="004465DB">
        <w:rPr>
          <w:rFonts w:ascii="Times New Roman" w:eastAsia="Calibri" w:hAnsi="Times New Roman" w:cs="Times New Roman"/>
        </w:rPr>
        <w:t>do SWZ.</w:t>
      </w:r>
    </w:p>
    <w:p w14:paraId="59694715" w14:textId="0DD02714" w:rsidR="005A08A8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3E14CF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63B3706" w14:textId="77777777" w:rsidR="003E14CF" w:rsidRPr="007342AB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23CC7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DCFD5" w14:textId="4AF52CE2" w:rsidR="00E7117F" w:rsidRPr="00E7117F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Pr="00E7117F">
        <w:rPr>
          <w:rFonts w:ascii="Times New Roman" w:hAnsi="Times New Roman" w:cs="Times New Roman"/>
        </w:rPr>
        <w:t xml:space="preserve"> </w:t>
      </w:r>
      <w:r w:rsidR="00BA76C5" w:rsidRPr="00B20ECD">
        <w:rPr>
          <w:rFonts w:ascii="Times New Roman" w:eastAsia="Calibri" w:hAnsi="Times New Roman" w:cs="Times New Roman"/>
        </w:rPr>
        <w:t xml:space="preserve">Monika </w:t>
      </w:r>
      <w:r w:rsidR="00BA76C5" w:rsidRPr="003D602F">
        <w:rPr>
          <w:rFonts w:ascii="Times New Roman" w:eastAsia="Calibri" w:hAnsi="Times New Roman" w:cs="Times New Roman"/>
        </w:rPr>
        <w:t>Wojciechowska</w:t>
      </w:r>
      <w:r w:rsidR="00AD4CF7" w:rsidRPr="00B20ECD">
        <w:rPr>
          <w:rFonts w:ascii="Times New Roman" w:eastAsia="Calibri" w:hAnsi="Times New Roman" w:cs="Times New Roman"/>
        </w:rPr>
        <w:t>.</w:t>
      </w:r>
    </w:p>
    <w:p w14:paraId="546AECAE" w14:textId="043A7386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 w:rsidR="00A969A3">
        <w:rPr>
          <w:rFonts w:ascii="Times New Roman" w:hAnsi="Times New Roman" w:cs="Times New Roman"/>
        </w:rPr>
        <w:t xml:space="preserve"> </w:t>
      </w:r>
      <w:hyperlink r:id="rId17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2506A1EF" w14:textId="0CE04034" w:rsid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3AC7B1B2" w14:textId="77777777" w:rsidR="00BA76C5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19F8BA1B" w:rsidR="00E7117F" w:rsidRPr="00434431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 w:rsidR="00D2258A">
        <w:rPr>
          <w:rFonts w:ascii="Times New Roman" w:hAnsi="Times New Roman" w:cs="Times New Roman"/>
        </w:rPr>
        <w:t xml:space="preserve">wiający dopuszcza, w przypadku wystąpienia problemów technicznych z funkcjonowaniem </w:t>
      </w:r>
      <w:r w:rsidR="000334E0">
        <w:rPr>
          <w:rFonts w:ascii="Times New Roman" w:hAnsi="Times New Roman" w:cs="Times New Roman"/>
        </w:rPr>
        <w:t>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579D8D04" w14:textId="77777777" w:rsidR="00434431" w:rsidRPr="00434431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434431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t>Zamawiający jest obowiązany udzielić wyjaśnień niezwłocz</w:t>
      </w:r>
      <w:r>
        <w:rPr>
          <w:rFonts w:ascii="Times New Roman" w:hAnsi="Times New Roman" w:cs="Times New Roman"/>
          <w:bCs/>
        </w:rPr>
        <w:t>nie, jednak nie później niż na 6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>
        <w:rPr>
          <w:rFonts w:ascii="Times New Roman" w:hAnsi="Times New Roman" w:cs="Times New Roman"/>
          <w:bCs/>
        </w:rPr>
        <w:t>1</w:t>
      </w:r>
      <w:r w:rsidRPr="009965C9">
        <w:rPr>
          <w:rFonts w:ascii="Times New Roman" w:hAnsi="Times New Roman" w:cs="Times New Roman"/>
          <w:bCs/>
        </w:rPr>
        <w:t>4 dni przed upływem terminu składania odpowiednio ofert.</w:t>
      </w:r>
    </w:p>
    <w:p w14:paraId="669BE425" w14:textId="56BFAAEF" w:rsidR="00434431" w:rsidRPr="00AD4CF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86F9578" w14:textId="7E442CC9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BC5ED97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5E8F2DED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E7117F">
        <w:rPr>
          <w:rFonts w:ascii="Times New Roman" w:hAnsi="Times New Roman" w:cs="Times New Roman"/>
        </w:rPr>
        <w:t>kb</w:t>
      </w:r>
      <w:proofErr w:type="spellEnd"/>
      <w:r w:rsidRPr="00E7117F">
        <w:rPr>
          <w:rFonts w:ascii="Times New Roman" w:hAnsi="Times New Roman" w:cs="Times New Roman"/>
        </w:rPr>
        <w:t>/s,</w:t>
      </w:r>
    </w:p>
    <w:p w14:paraId="35E1CBEB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123030B3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14:paraId="5DC90710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zainstalowany program Adobe </w:t>
      </w:r>
      <w:proofErr w:type="spellStart"/>
      <w:r w:rsidRPr="00E7117F">
        <w:rPr>
          <w:rFonts w:ascii="Times New Roman" w:hAnsi="Times New Roman" w:cs="Times New Roman"/>
        </w:rPr>
        <w:t>Acrobat</w:t>
      </w:r>
      <w:proofErr w:type="spellEnd"/>
      <w:r w:rsidRPr="00E7117F">
        <w:rPr>
          <w:rFonts w:ascii="Times New Roman" w:hAnsi="Times New Roman" w:cs="Times New Roman"/>
        </w:rPr>
        <w:t xml:space="preserve"> Reader lub inny obsługujący format plików .pdf,</w:t>
      </w:r>
    </w:p>
    <w:p w14:paraId="0420C7F5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78A3BEFE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E7117F">
        <w:rPr>
          <w:rFonts w:ascii="Times New Roman" w:hAnsi="Times New Roman" w:cs="Times New Roman"/>
        </w:rPr>
        <w:t>hh:mm:ss</w:t>
      </w:r>
      <w:proofErr w:type="spellEnd"/>
      <w:r w:rsidRPr="00E7117F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CE310EE" w14:textId="3B33D7C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6E0D61A2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4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126788A1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28F136DF" w14:textId="6FF5D16C" w:rsidR="00E7117F" w:rsidRPr="00926A19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>ywem terminu składania ofert (np. złożenie oferty w zakładce „Wyślij 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</w:p>
    <w:p w14:paraId="416A1388" w14:textId="6FA9CACC" w:rsidR="008C3C4F" w:rsidRPr="0034550B" w:rsidRDefault="008C3C4F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  <w:bookmarkStart w:id="22" w:name="__RefHeading__76_381024118"/>
      <w:bookmarkEnd w:id="22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3F74F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B20ECD" w:rsidRDefault="008C3C4F" w:rsidP="003F74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20962077" w:rsidR="00DB5909" w:rsidRPr="00DB2398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2398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DB2398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DB2398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D602F">
        <w:rPr>
          <w:rFonts w:ascii="Times New Roman" w:eastAsia="Times New Roman" w:hAnsi="Times New Roman" w:cs="Times New Roman"/>
          <w:b/>
          <w:lang w:eastAsia="ar-SA"/>
        </w:rPr>
        <w:t>09</w:t>
      </w:r>
      <w:r w:rsidR="008C25D6">
        <w:rPr>
          <w:rFonts w:ascii="Times New Roman" w:eastAsia="Times New Roman" w:hAnsi="Times New Roman" w:cs="Times New Roman"/>
          <w:b/>
          <w:lang w:eastAsia="ar-SA"/>
        </w:rPr>
        <w:t>.</w:t>
      </w:r>
      <w:r w:rsidR="00551C0A">
        <w:rPr>
          <w:rFonts w:ascii="Times New Roman" w:eastAsia="Times New Roman" w:hAnsi="Times New Roman" w:cs="Times New Roman"/>
          <w:b/>
          <w:lang w:eastAsia="ar-SA"/>
        </w:rPr>
        <w:t>0</w:t>
      </w:r>
      <w:r w:rsidR="002B47BF">
        <w:rPr>
          <w:rFonts w:ascii="Times New Roman" w:eastAsia="Times New Roman" w:hAnsi="Times New Roman" w:cs="Times New Roman"/>
          <w:b/>
          <w:lang w:eastAsia="ar-SA"/>
        </w:rPr>
        <w:t>8</w:t>
      </w:r>
      <w:r w:rsidR="0096689F" w:rsidRPr="00DB2398">
        <w:rPr>
          <w:rFonts w:ascii="Times New Roman" w:eastAsia="Times New Roman" w:hAnsi="Times New Roman" w:cs="Times New Roman"/>
          <w:b/>
          <w:lang w:eastAsia="ar-SA"/>
        </w:rPr>
        <w:t>.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202</w:t>
      </w:r>
      <w:r w:rsidR="00551C0A">
        <w:rPr>
          <w:rFonts w:ascii="Times New Roman" w:eastAsia="Times New Roman" w:hAnsi="Times New Roman" w:cs="Times New Roman"/>
          <w:b/>
          <w:lang w:eastAsia="ar-SA"/>
        </w:rPr>
        <w:t>2</w:t>
      </w:r>
      <w:r w:rsidR="002D7E93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</w:t>
      </w:r>
      <w:r w:rsidRPr="00DB5909">
        <w:rPr>
          <w:rFonts w:ascii="Times New Roman" w:eastAsia="Times New Roman" w:hAnsi="Times New Roman" w:cs="Times New Roman"/>
          <w:lang w:eastAsia="ar-SA"/>
        </w:rPr>
        <w:lastRenderedPageBreak/>
        <w:t>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7777777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2,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69D8F9B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1BD6E8D4" w14:textId="6920392A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1AA8725" w14:textId="6CD80659" w:rsidR="00260C3B" w:rsidRPr="0020685C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2A2A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2930DA5F" w:rsidR="000F2BE6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2742E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formularz</w:t>
      </w:r>
      <w:r w:rsidR="002742ED">
        <w:rPr>
          <w:rFonts w:ascii="Times New Roman" w:eastAsia="Times New Roman" w:hAnsi="Times New Roman" w:cs="Times New Roman"/>
          <w:b/>
          <w:lang w:eastAsia="ar-SA"/>
        </w:rPr>
        <w:t>em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0200DF">
        <w:rPr>
          <w:rFonts w:ascii="Times New Roman" w:eastAsia="Times New Roman" w:hAnsi="Times New Roman" w:cs="Times New Roman"/>
          <w:b/>
          <w:lang w:eastAsia="ar-SA"/>
        </w:rPr>
        <w:t>- załącznik</w:t>
      </w:r>
      <w:r w:rsidR="00FF0CE8">
        <w:rPr>
          <w:rFonts w:ascii="Times New Roman" w:eastAsia="Times New Roman" w:hAnsi="Times New Roman" w:cs="Times New Roman"/>
          <w:b/>
          <w:lang w:eastAsia="ar-SA"/>
        </w:rPr>
        <w:t>i</w:t>
      </w:r>
      <w:r w:rsidR="000200DF">
        <w:rPr>
          <w:rFonts w:ascii="Times New Roman" w:eastAsia="Times New Roman" w:hAnsi="Times New Roman" w:cs="Times New Roman"/>
          <w:b/>
          <w:lang w:eastAsia="ar-SA"/>
        </w:rPr>
        <w:t xml:space="preserve"> nr 1.1</w:t>
      </w:r>
      <w:r w:rsidR="00FF0CE8">
        <w:rPr>
          <w:rFonts w:ascii="Times New Roman" w:eastAsia="Times New Roman" w:hAnsi="Times New Roman" w:cs="Times New Roman"/>
          <w:b/>
          <w:lang w:eastAsia="ar-SA"/>
        </w:rPr>
        <w:t>-1.18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0AEFC08E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244B6D11" w14:textId="370893D8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świadczenie dotyczące przedmiotu zamówienia – z</w:t>
      </w:r>
      <w:r w:rsidR="000C7E20"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WZ</w:t>
      </w:r>
      <w:r w:rsidR="004F23C3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0963C72" w14:textId="425EE549" w:rsidR="00402DB2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4E8555CA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F062F">
        <w:rPr>
          <w:rFonts w:ascii="Times New Roman" w:hAnsi="Times New Roman" w:cs="Times New Roman"/>
        </w:rPr>
        <w:t>doc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docx</w:t>
      </w:r>
      <w:proofErr w:type="spellEnd"/>
      <w:r w:rsidRPr="005F062F">
        <w:rPr>
          <w:rFonts w:ascii="Times New Roman" w:hAnsi="Times New Roman" w:cs="Times New Roman"/>
        </w:rPr>
        <w:t xml:space="preserve"> .xls .</w:t>
      </w:r>
      <w:proofErr w:type="spellStart"/>
      <w:r w:rsidRPr="005F062F">
        <w:rPr>
          <w:rFonts w:ascii="Times New Roman" w:hAnsi="Times New Roman" w:cs="Times New Roman"/>
        </w:rPr>
        <w:t>xlsx</w:t>
      </w:r>
      <w:proofErr w:type="spellEnd"/>
      <w:r w:rsidRPr="005F062F">
        <w:rPr>
          <w:rFonts w:ascii="Times New Roman" w:hAnsi="Times New Roman" w:cs="Times New Roman"/>
        </w:rPr>
        <w:t xml:space="preserve"> .jpg (.</w:t>
      </w:r>
      <w:proofErr w:type="spellStart"/>
      <w:r w:rsidRPr="005F062F">
        <w:rPr>
          <w:rFonts w:ascii="Times New Roman" w:hAnsi="Times New Roman" w:cs="Times New Roman"/>
        </w:rPr>
        <w:t>jpeg</w:t>
      </w:r>
      <w:proofErr w:type="spellEnd"/>
      <w:r w:rsidRPr="005F062F">
        <w:rPr>
          <w:rFonts w:ascii="Times New Roman" w:hAnsi="Times New Roman" w:cs="Times New Roman"/>
        </w:rPr>
        <w:t xml:space="preserve">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14:paraId="609F69D4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EABCA26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.zip </w:t>
      </w:r>
    </w:p>
    <w:p w14:paraId="7F76EF5D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14:paraId="10C9C1A4" w14:textId="0DC71DC1" w:rsidR="005F062F" w:rsidRPr="005F062F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F062F">
        <w:rPr>
          <w:rFonts w:ascii="Times New Roman" w:hAnsi="Times New Roman" w:cs="Times New Roman"/>
        </w:rPr>
        <w:t>rar</w:t>
      </w:r>
      <w:proofErr w:type="spellEnd"/>
      <w:r w:rsidRPr="005F062F">
        <w:rPr>
          <w:rFonts w:ascii="Times New Roman" w:hAnsi="Times New Roman" w:cs="Times New Roman"/>
        </w:rPr>
        <w:t xml:space="preserve"> .gif .</w:t>
      </w:r>
      <w:proofErr w:type="spellStart"/>
      <w:r w:rsidRPr="005F062F">
        <w:rPr>
          <w:rFonts w:ascii="Times New Roman" w:hAnsi="Times New Roman" w:cs="Times New Roman"/>
        </w:rPr>
        <w:t>bmp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numbers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pages</w:t>
      </w:r>
      <w:proofErr w:type="spellEnd"/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F062F">
        <w:rPr>
          <w:rFonts w:ascii="Times New Roman" w:hAnsi="Times New Roman" w:cs="Times New Roman"/>
        </w:rPr>
        <w:t>eDoApp</w:t>
      </w:r>
      <w:proofErr w:type="spellEnd"/>
      <w:r w:rsidRPr="005F062F">
        <w:rPr>
          <w:rFonts w:ascii="Times New Roman" w:hAnsi="Times New Roman" w:cs="Times New Roman"/>
        </w:rPr>
        <w:t xml:space="preserve">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14:paraId="2405DC5C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14:paraId="0FE378C9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F062F">
        <w:rPr>
          <w:rFonts w:ascii="Times New Roman" w:hAnsi="Times New Roman" w:cs="Times New Roman"/>
          <w:b/>
        </w:rPr>
        <w:t>PAdES</w:t>
      </w:r>
      <w:proofErr w:type="spellEnd"/>
      <w:r w:rsidRPr="005F062F">
        <w:rPr>
          <w:rFonts w:ascii="Times New Roman" w:hAnsi="Times New Roman" w:cs="Times New Roman"/>
          <w:b/>
        </w:rPr>
        <w:t xml:space="preserve">. </w:t>
      </w:r>
    </w:p>
    <w:p w14:paraId="249D75D0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F062F">
        <w:rPr>
          <w:rFonts w:ascii="Times New Roman" w:hAnsi="Times New Roman" w:cs="Times New Roman"/>
          <w:b/>
        </w:rPr>
        <w:t>XAdES</w:t>
      </w:r>
      <w:proofErr w:type="spellEnd"/>
      <w:r w:rsidRPr="005F062F">
        <w:rPr>
          <w:rFonts w:ascii="Times New Roman" w:hAnsi="Times New Roman" w:cs="Times New Roman"/>
          <w:b/>
        </w:rPr>
        <w:t xml:space="preserve">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47BD6848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4856631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lastRenderedPageBreak/>
        <w:t>Osobą składającą ofertę powinna być osoba kontaktowa podawana w dokumentacji.</w:t>
      </w:r>
    </w:p>
    <w:p w14:paraId="32F0477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CC1B02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  <w:b/>
        </w:rPr>
        <w:t xml:space="preserve"> </w:t>
      </w:r>
      <w:r w:rsidRPr="005F062F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68DE2" w14:textId="77777777" w:rsidR="003F74FA" w:rsidRPr="003F74FA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14:paraId="5F96FD44" w14:textId="77777777" w:rsidR="0059706C" w:rsidRDefault="0059706C" w:rsidP="0059706C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3F74FA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691DE0EB" w:rsidR="004C5BFD" w:rsidRPr="005001D6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001D6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5001D6">
        <w:rPr>
          <w:rFonts w:ascii="Times New Roman" w:eastAsia="Calibri" w:hAnsi="Times New Roman" w:cs="Times New Roman"/>
          <w:color w:val="000000"/>
          <w:lang w:eastAsia="pl-PL"/>
        </w:rPr>
        <w:t>towej prowadzonego postępowania</w:t>
      </w:r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1" w:history="1">
        <w:r w:rsidR="00ED686C" w:rsidRPr="005001D6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674D12">
        <w:rPr>
          <w:rFonts w:ascii="Times New Roman" w:eastAsia="Calibri" w:hAnsi="Times New Roman" w:cs="Times New Roman"/>
          <w:b/>
          <w:color w:val="000000"/>
          <w:lang w:eastAsia="pl-PL"/>
        </w:rPr>
        <w:t>12</w:t>
      </w:r>
      <w:r w:rsidR="00BC08EA">
        <w:rPr>
          <w:rFonts w:ascii="Times New Roman" w:eastAsia="Calibri" w:hAnsi="Times New Roman" w:cs="Times New Roman"/>
          <w:b/>
          <w:color w:val="000000"/>
          <w:lang w:eastAsia="pl-PL"/>
        </w:rPr>
        <w:t>.05.2022</w:t>
      </w:r>
      <w:r w:rsidR="00D9562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godz. 09:00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dokumenty.</w:t>
      </w:r>
    </w:p>
    <w:p w14:paraId="3AF00CF2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556FF015" w:rsidR="0028681B" w:rsidRPr="005001D6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001D6">
        <w:rPr>
          <w:rFonts w:ascii="Times New Roman" w:eastAsia="Times New Roman" w:hAnsi="Times New Roman" w:cs="Times New Roman"/>
          <w:lang w:eastAsia="ar-SA"/>
        </w:rPr>
        <w:t>Otwarcie</w:t>
      </w:r>
      <w:r w:rsidRPr="005001D6">
        <w:rPr>
          <w:rFonts w:ascii="Times New Roman" w:hAnsi="Times New Roman" w:cs="Times New Roman"/>
        </w:rPr>
        <w:t xml:space="preserve"> ofert nastąpi w dniu </w:t>
      </w:r>
      <w:r w:rsidR="00674D12">
        <w:rPr>
          <w:rFonts w:ascii="Times New Roman" w:hAnsi="Times New Roman" w:cs="Times New Roman"/>
          <w:b/>
        </w:rPr>
        <w:t>12</w:t>
      </w:r>
      <w:r w:rsidR="008C25D6">
        <w:rPr>
          <w:rFonts w:ascii="Times New Roman" w:hAnsi="Times New Roman" w:cs="Times New Roman"/>
          <w:b/>
        </w:rPr>
        <w:t>.</w:t>
      </w:r>
      <w:r w:rsidR="00BC08EA">
        <w:rPr>
          <w:rFonts w:ascii="Times New Roman" w:hAnsi="Times New Roman" w:cs="Times New Roman"/>
          <w:b/>
        </w:rPr>
        <w:t>05</w:t>
      </w:r>
      <w:r w:rsidR="0096689F" w:rsidRPr="005001D6">
        <w:rPr>
          <w:rFonts w:ascii="Times New Roman" w:hAnsi="Times New Roman" w:cs="Times New Roman"/>
          <w:b/>
        </w:rPr>
        <w:t>.202</w:t>
      </w:r>
      <w:r w:rsidR="00BC08EA">
        <w:rPr>
          <w:rFonts w:ascii="Times New Roman" w:hAnsi="Times New Roman" w:cs="Times New Roman"/>
          <w:b/>
        </w:rPr>
        <w:t>2</w:t>
      </w:r>
      <w:r w:rsidR="002B1DDD">
        <w:rPr>
          <w:rFonts w:ascii="Times New Roman" w:hAnsi="Times New Roman" w:cs="Times New Roman"/>
          <w:b/>
        </w:rPr>
        <w:t xml:space="preserve"> r.</w:t>
      </w:r>
      <w:r w:rsidRPr="005001D6">
        <w:rPr>
          <w:rFonts w:ascii="Times New Roman" w:hAnsi="Times New Roman" w:cs="Times New Roman"/>
          <w:b/>
        </w:rPr>
        <w:t xml:space="preserve">, o godzinie </w:t>
      </w:r>
      <w:r w:rsidR="00551C0A">
        <w:rPr>
          <w:rFonts w:ascii="Times New Roman" w:hAnsi="Times New Roman" w:cs="Times New Roman"/>
          <w:b/>
        </w:rPr>
        <w:t>09:3</w:t>
      </w:r>
      <w:r w:rsidR="0096689F" w:rsidRPr="005001D6">
        <w:rPr>
          <w:rFonts w:ascii="Times New Roman" w:hAnsi="Times New Roman" w:cs="Times New Roman"/>
          <w:b/>
        </w:rPr>
        <w:t>0</w:t>
      </w:r>
      <w:r w:rsidRPr="005001D6">
        <w:rPr>
          <w:rFonts w:ascii="Times New Roman" w:hAnsi="Times New Roman" w:cs="Times New Roman"/>
          <w:b/>
          <w:bCs/>
        </w:rPr>
        <w:t xml:space="preserve">. </w:t>
      </w:r>
    </w:p>
    <w:p w14:paraId="758ECEA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029A4C4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746C625B" w14:textId="0F113853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7D0629DA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112A540B" w14:textId="0EDFE7A9" w:rsidR="00F15639" w:rsidRPr="008F12AE" w:rsidRDefault="004C42B9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     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1FE6E7AA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lastRenderedPageBreak/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34A0703" w14:textId="62234047" w:rsidR="00251362" w:rsidRPr="008F12AE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2E225457" w14:textId="77777777" w:rsidR="003850CA" w:rsidRPr="008F12AE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60A4C18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00A4F8FB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3F05CE5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6">
        <w:r w:rsidR="008F12AE" w:rsidRPr="008F12AE">
          <w:rPr>
            <w:rStyle w:val="Hipercze"/>
            <w:rFonts w:ascii="Times New Roman" w:eastAsia="Calibri" w:hAnsi="Times New Roman" w:cs="Times New Roman"/>
            <w:lang w:val="pl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7CC39931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870623" w:rsidR="005001D6" w:rsidRPr="00625094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trybie przewidzianym w rozdziale XIII niniejszej SWZ. Przepisy ustawy Pzp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2241625C" w:rsidR="00F15639" w:rsidRPr="002742ED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 poda cenę oferty w Formularzach asortymentowo-cenowych, stanowiących załączniki nr 1.1-1.1</w:t>
      </w:r>
      <w:r>
        <w:rPr>
          <w:rFonts w:ascii="Times New Roman" w:eastAsia="Calibri" w:hAnsi="Times New Roman" w:cs="Times New Roman"/>
        </w:rPr>
        <w:t>8</w:t>
      </w:r>
      <w:r w:rsidRPr="006275C2">
        <w:rPr>
          <w:rFonts w:ascii="Times New Roman" w:eastAsia="Calibri" w:hAnsi="Times New Roman" w:cs="Times New Roman"/>
        </w:rPr>
        <w:t xml:space="preserve"> 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B67F505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E32858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E32858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E32858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8AED3CF" w:rsidR="00F15639" w:rsidRDefault="00F15639" w:rsidP="00E32858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632CAB">
        <w:rPr>
          <w:rFonts w:ascii="Times New Roman" w:eastAsia="Calibri" w:hAnsi="Times New Roman" w:cs="Times New Roman"/>
          <w:noProof/>
        </w:rPr>
        <w:t>cie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632CAB">
        <w:rPr>
          <w:rFonts w:ascii="Times New Roman" w:eastAsia="Calibri" w:hAnsi="Times New Roman" w:cs="Times New Roman"/>
          <w:noProof/>
        </w:rPr>
        <w:t xml:space="preserve">owy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632CAB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</w:t>
      </w:r>
      <w:r w:rsidR="0060040F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do SWZ.</w:t>
      </w:r>
    </w:p>
    <w:p w14:paraId="2CB93F8F" w14:textId="3B992193" w:rsidR="00606A38" w:rsidRDefault="00F15639" w:rsidP="00E32858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</w:t>
      </w:r>
      <w:r w:rsidR="0060040F">
        <w:rPr>
          <w:rFonts w:ascii="Times New Roman" w:eastAsia="Calibri" w:hAnsi="Times New Roman" w:cs="Times New Roman"/>
          <w:noProof/>
        </w:rPr>
        <w:t>ację przedmiotowego zamówienia</w:t>
      </w:r>
      <w:r w:rsidR="00632CAB">
        <w:rPr>
          <w:rFonts w:ascii="Times New Roman" w:eastAsia="Calibri" w:hAnsi="Times New Roman" w:cs="Times New Roman"/>
          <w:noProof/>
        </w:rPr>
        <w:t xml:space="preserve"> z zastrzeżeniem §12 ust.1 pkt 2-4</w:t>
      </w:r>
    </w:p>
    <w:p w14:paraId="59C80E64" w14:textId="77777777" w:rsidR="00F15639" w:rsidRPr="008A0F6A" w:rsidRDefault="00F15639" w:rsidP="00E32858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E32858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248A4E4D" w14:textId="77777777" w:rsidR="00DC7F2F" w:rsidRPr="00362445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Default="00E32858" w:rsidP="00E32858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5C126A69" w14:textId="77777777" w:rsidR="00465D6C" w:rsidRPr="00465D6C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465D6C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465D6C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100%</w:t>
      </w: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465D6C" w:rsidRDefault="00465D6C" w:rsidP="00465D6C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EB46DA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Najniższa oferowana cena</w:t>
      </w:r>
    </w:p>
    <w:p w14:paraId="4AE08021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badanej oferty</w:t>
      </w:r>
    </w:p>
    <w:p w14:paraId="200DB8B9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lastRenderedPageBreak/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23F0F56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1A4954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3A165362" w:rsidR="00EB1120" w:rsidRPr="00FB2BDF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1EEC23F2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lastRenderedPageBreak/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C33499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3" w:name="__RefHeading__86_381024118"/>
      <w:bookmarkEnd w:id="23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5D20B9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Glubiak kontakt: </w:t>
      </w:r>
      <w:hyperlink r:id="rId37" w:history="1">
        <w:r w:rsidRPr="00FB2BDF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3234A04A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FB2BDF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 w:rsidRPr="00FB2BDF">
        <w:rPr>
          <w:rFonts w:ascii="Times New Roman" w:eastAsia="Calibri" w:hAnsi="Times New Roman" w:cs="Times New Roman"/>
          <w:b/>
          <w:color w:val="000000"/>
        </w:rPr>
        <w:t>Szp/F</w:t>
      </w:r>
      <w:r w:rsidR="00E9779D">
        <w:rPr>
          <w:rFonts w:ascii="Times New Roman" w:eastAsia="Calibri" w:hAnsi="Times New Roman" w:cs="Times New Roman"/>
          <w:b/>
          <w:color w:val="000000"/>
        </w:rPr>
        <w:t>Z-</w:t>
      </w:r>
      <w:r w:rsidR="00465D6C">
        <w:rPr>
          <w:rFonts w:ascii="Times New Roman" w:eastAsia="Calibri" w:hAnsi="Times New Roman" w:cs="Times New Roman"/>
          <w:b/>
          <w:color w:val="000000"/>
        </w:rPr>
        <w:t>082</w:t>
      </w:r>
      <w:r w:rsidRPr="00FB2BDF">
        <w:rPr>
          <w:rFonts w:ascii="Times New Roman" w:eastAsia="Calibri" w:hAnsi="Times New Roman" w:cs="Times New Roman"/>
          <w:b/>
          <w:color w:val="000000"/>
        </w:rPr>
        <w:t>/202</w:t>
      </w:r>
      <w:r w:rsidR="00EB3F95">
        <w:rPr>
          <w:rFonts w:ascii="Times New Roman" w:eastAsia="Calibri" w:hAnsi="Times New Roman" w:cs="Times New Roman"/>
          <w:b/>
          <w:color w:val="000000"/>
        </w:rPr>
        <w:t>2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FB2BDF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lastRenderedPageBreak/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7CD8FD77" w14:textId="77777777" w:rsidR="00E07E56" w:rsidRDefault="00E07E56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46A4CBCD" w14:textId="77777777" w:rsidR="00F62363" w:rsidRPr="00D87EC4" w:rsidRDefault="00F62363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77777777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SIWZ stanowią:</w:t>
      </w:r>
    </w:p>
    <w:p w14:paraId="7EC71E06" w14:textId="7112019F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</w:p>
    <w:p w14:paraId="37D7C078" w14:textId="7D1534F5"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6004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owy i zał. 2A wzór faktury elektronicznej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oświadczenie Wykonawcy </w:t>
      </w:r>
      <w:r w:rsidR="00FB2BD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64DA75FC" w14:textId="77777777" w:rsidR="00D44630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u w:val="single"/>
        </w:rPr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405D9F" w:rsidRDefault="00405D9F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405D9F" w:rsidRDefault="0040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1F2147DE" w:rsidR="00405D9F" w:rsidRPr="00851403" w:rsidRDefault="00405D9F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Szp/FZ-082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20EC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20EC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405D9F" w:rsidRDefault="00405D9F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405D9F" w:rsidRDefault="00405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07F3B4A"/>
    <w:multiLevelType w:val="hybridMultilevel"/>
    <w:tmpl w:val="C4E04C6C"/>
    <w:lvl w:ilvl="0" w:tplc="1312E2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CBE01D3"/>
    <w:multiLevelType w:val="hybridMultilevel"/>
    <w:tmpl w:val="37A89490"/>
    <w:lvl w:ilvl="0" w:tplc="37F28A1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9E2745D"/>
    <w:multiLevelType w:val="hybridMultilevel"/>
    <w:tmpl w:val="B1C8F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54E05C5F"/>
    <w:multiLevelType w:val="hybridMultilevel"/>
    <w:tmpl w:val="EC0889EA"/>
    <w:lvl w:ilvl="0" w:tplc="5C720218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1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2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4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36"/>
  </w:num>
  <w:num w:numId="4">
    <w:abstractNumId w:val="37"/>
  </w:num>
  <w:num w:numId="5">
    <w:abstractNumId w:val="3"/>
  </w:num>
  <w:num w:numId="6">
    <w:abstractNumId w:val="51"/>
  </w:num>
  <w:num w:numId="7">
    <w:abstractNumId w:val="44"/>
  </w:num>
  <w:num w:numId="8">
    <w:abstractNumId w:val="43"/>
  </w:num>
  <w:num w:numId="9">
    <w:abstractNumId w:val="48"/>
  </w:num>
  <w:num w:numId="10">
    <w:abstractNumId w:val="28"/>
  </w:num>
  <w:num w:numId="11">
    <w:abstractNumId w:val="27"/>
  </w:num>
  <w:num w:numId="12">
    <w:abstractNumId w:val="29"/>
  </w:num>
  <w:num w:numId="13">
    <w:abstractNumId w:val="11"/>
  </w:num>
  <w:num w:numId="14">
    <w:abstractNumId w:val="10"/>
  </w:num>
  <w:num w:numId="15">
    <w:abstractNumId w:val="12"/>
  </w:num>
  <w:num w:numId="16">
    <w:abstractNumId w:val="31"/>
  </w:num>
  <w:num w:numId="17">
    <w:abstractNumId w:val="41"/>
  </w:num>
  <w:num w:numId="18">
    <w:abstractNumId w:val="50"/>
  </w:num>
  <w:num w:numId="19">
    <w:abstractNumId w:val="26"/>
  </w:num>
  <w:num w:numId="20">
    <w:abstractNumId w:val="32"/>
  </w:num>
  <w:num w:numId="21">
    <w:abstractNumId w:val="45"/>
  </w:num>
  <w:num w:numId="22">
    <w:abstractNumId w:val="3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5"/>
  </w:num>
  <w:num w:numId="31">
    <w:abstractNumId w:val="40"/>
  </w:num>
  <w:num w:numId="32">
    <w:abstractNumId w:val="15"/>
  </w:num>
  <w:num w:numId="33">
    <w:abstractNumId w:val="33"/>
  </w:num>
  <w:num w:numId="34">
    <w:abstractNumId w:val="14"/>
  </w:num>
  <w:num w:numId="35">
    <w:abstractNumId w:val="16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"/>
  </w:num>
  <w:num w:numId="39">
    <w:abstractNumId w:val="17"/>
  </w:num>
  <w:num w:numId="40">
    <w:abstractNumId w:val="39"/>
  </w:num>
  <w:num w:numId="41">
    <w:abstractNumId w:val="52"/>
  </w:num>
  <w:num w:numId="42">
    <w:abstractNumId w:val="20"/>
  </w:num>
  <w:num w:numId="43">
    <w:abstractNumId w:val="18"/>
  </w:num>
  <w:num w:numId="44">
    <w:abstractNumId w:val="53"/>
  </w:num>
  <w:num w:numId="45">
    <w:abstractNumId w:val="46"/>
  </w:num>
  <w:num w:numId="46">
    <w:abstractNumId w:val="54"/>
  </w:num>
  <w:num w:numId="47">
    <w:abstractNumId w:val="24"/>
  </w:num>
  <w:num w:numId="48">
    <w:abstractNumId w:val="8"/>
  </w:num>
  <w:num w:numId="49">
    <w:abstractNumId w:val="4"/>
  </w:num>
  <w:num w:numId="50">
    <w:abstractNumId w:val="9"/>
  </w:num>
  <w:num w:numId="51">
    <w:abstractNumId w:val="19"/>
  </w:num>
  <w:num w:numId="52">
    <w:abstractNumId w:val="0"/>
  </w:num>
  <w:num w:numId="53">
    <w:abstractNumId w:val="1"/>
  </w:num>
  <w:num w:numId="54">
    <w:abstractNumId w:val="6"/>
  </w:num>
  <w:num w:numId="55">
    <w:abstractNumId w:val="3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40D06"/>
    <w:rsid w:val="001412AC"/>
    <w:rsid w:val="00144B2D"/>
    <w:rsid w:val="00145541"/>
    <w:rsid w:val="00161E19"/>
    <w:rsid w:val="001669DB"/>
    <w:rsid w:val="00172DE5"/>
    <w:rsid w:val="00177626"/>
    <w:rsid w:val="00182CDE"/>
    <w:rsid w:val="00183D5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5C19"/>
    <w:rsid w:val="001D7CD9"/>
    <w:rsid w:val="001E0167"/>
    <w:rsid w:val="001E18F8"/>
    <w:rsid w:val="001E321C"/>
    <w:rsid w:val="001E6ADE"/>
    <w:rsid w:val="001E7DF7"/>
    <w:rsid w:val="001F06DE"/>
    <w:rsid w:val="001F6A3A"/>
    <w:rsid w:val="00201FE7"/>
    <w:rsid w:val="00204674"/>
    <w:rsid w:val="0020685C"/>
    <w:rsid w:val="0020751C"/>
    <w:rsid w:val="002101C4"/>
    <w:rsid w:val="00226585"/>
    <w:rsid w:val="00231520"/>
    <w:rsid w:val="00234A1E"/>
    <w:rsid w:val="00234EB9"/>
    <w:rsid w:val="00242EA3"/>
    <w:rsid w:val="0024352A"/>
    <w:rsid w:val="00243D3B"/>
    <w:rsid w:val="002443EB"/>
    <w:rsid w:val="002477BC"/>
    <w:rsid w:val="0025134A"/>
    <w:rsid w:val="00251362"/>
    <w:rsid w:val="0025574F"/>
    <w:rsid w:val="00260C3B"/>
    <w:rsid w:val="00260FB3"/>
    <w:rsid w:val="00264DE1"/>
    <w:rsid w:val="0026671B"/>
    <w:rsid w:val="002729BA"/>
    <w:rsid w:val="00273A1B"/>
    <w:rsid w:val="002742ED"/>
    <w:rsid w:val="0028681B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D0B16"/>
    <w:rsid w:val="002D6A4D"/>
    <w:rsid w:val="002D6FE5"/>
    <w:rsid w:val="002D7E93"/>
    <w:rsid w:val="002E4367"/>
    <w:rsid w:val="002E4FCD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5489C"/>
    <w:rsid w:val="00362445"/>
    <w:rsid w:val="00372084"/>
    <w:rsid w:val="0037301F"/>
    <w:rsid w:val="00376054"/>
    <w:rsid w:val="00380117"/>
    <w:rsid w:val="003850CA"/>
    <w:rsid w:val="00387ED5"/>
    <w:rsid w:val="003920F5"/>
    <w:rsid w:val="003A6AAE"/>
    <w:rsid w:val="003B2081"/>
    <w:rsid w:val="003B7D91"/>
    <w:rsid w:val="003C0083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8055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411F7"/>
    <w:rsid w:val="005473AD"/>
    <w:rsid w:val="00551C0A"/>
    <w:rsid w:val="00552098"/>
    <w:rsid w:val="005615A0"/>
    <w:rsid w:val="00564F53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45AA"/>
    <w:rsid w:val="00707A1E"/>
    <w:rsid w:val="0071218D"/>
    <w:rsid w:val="00713B5E"/>
    <w:rsid w:val="00715A98"/>
    <w:rsid w:val="00721796"/>
    <w:rsid w:val="007224A0"/>
    <w:rsid w:val="007244B3"/>
    <w:rsid w:val="007335CB"/>
    <w:rsid w:val="007342AB"/>
    <w:rsid w:val="0073615C"/>
    <w:rsid w:val="00747308"/>
    <w:rsid w:val="00755B08"/>
    <w:rsid w:val="0077151C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700C"/>
    <w:rsid w:val="0082107C"/>
    <w:rsid w:val="008211AA"/>
    <w:rsid w:val="00827BCF"/>
    <w:rsid w:val="008356A9"/>
    <w:rsid w:val="008467C6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A00F6"/>
    <w:rsid w:val="008A0F6A"/>
    <w:rsid w:val="008A28DE"/>
    <w:rsid w:val="008A4E79"/>
    <w:rsid w:val="008A6D67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547AC"/>
    <w:rsid w:val="00956152"/>
    <w:rsid w:val="00962BDD"/>
    <w:rsid w:val="0096689F"/>
    <w:rsid w:val="009750B6"/>
    <w:rsid w:val="00980977"/>
    <w:rsid w:val="00984A8E"/>
    <w:rsid w:val="00984EFB"/>
    <w:rsid w:val="0098504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F0084"/>
    <w:rsid w:val="00A0082C"/>
    <w:rsid w:val="00A0642D"/>
    <w:rsid w:val="00A110DA"/>
    <w:rsid w:val="00A1417A"/>
    <w:rsid w:val="00A16E58"/>
    <w:rsid w:val="00A2625B"/>
    <w:rsid w:val="00A30104"/>
    <w:rsid w:val="00A4152A"/>
    <w:rsid w:val="00A4321C"/>
    <w:rsid w:val="00A61998"/>
    <w:rsid w:val="00A65B32"/>
    <w:rsid w:val="00A6717C"/>
    <w:rsid w:val="00A71FE3"/>
    <w:rsid w:val="00A8317F"/>
    <w:rsid w:val="00A842F4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909A8"/>
    <w:rsid w:val="00B93AEC"/>
    <w:rsid w:val="00BA19F2"/>
    <w:rsid w:val="00BA1FD2"/>
    <w:rsid w:val="00BA76C5"/>
    <w:rsid w:val="00BB0E43"/>
    <w:rsid w:val="00BC08EA"/>
    <w:rsid w:val="00BC3815"/>
    <w:rsid w:val="00BC791C"/>
    <w:rsid w:val="00BD2C8B"/>
    <w:rsid w:val="00BD2F83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B02"/>
    <w:rsid w:val="00CD4EF9"/>
    <w:rsid w:val="00CD70F7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E035FE"/>
    <w:rsid w:val="00E0587B"/>
    <w:rsid w:val="00E07E56"/>
    <w:rsid w:val="00E32858"/>
    <w:rsid w:val="00E35192"/>
    <w:rsid w:val="00E40B86"/>
    <w:rsid w:val="00E42FCA"/>
    <w:rsid w:val="00E55712"/>
    <w:rsid w:val="00E56EF6"/>
    <w:rsid w:val="00E57E44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D686C"/>
    <w:rsid w:val="00ED6BE6"/>
    <w:rsid w:val="00EE08D6"/>
    <w:rsid w:val="00EE2E9E"/>
    <w:rsid w:val="00EE3567"/>
    <w:rsid w:val="00EE3D86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Relationship Id="rId8" Type="http://schemas.openxmlformats.org/officeDocument/2006/relationships/footnotes" Target="foot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61F55DA-5948-4B5D-9906-E48DDC10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8642</Words>
  <Characters>51858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8</cp:revision>
  <cp:lastPrinted>2022-04-01T05:41:00Z</cp:lastPrinted>
  <dcterms:created xsi:type="dcterms:W3CDTF">2022-03-24T13:22:00Z</dcterms:created>
  <dcterms:modified xsi:type="dcterms:W3CDTF">2022-04-03T11:49:00Z</dcterms:modified>
</cp:coreProperties>
</file>