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59F76D42"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952B5D">
        <w:rPr>
          <w:rFonts w:ascii="Arial" w:eastAsia="Times New Roman" w:hAnsi="Arial" w:cs="Arial"/>
          <w:sz w:val="24"/>
          <w:szCs w:val="24"/>
          <w:lang w:eastAsia="pl-PL"/>
        </w:rPr>
        <w:tab/>
      </w:r>
      <w:r w:rsidR="00952B5D">
        <w:rPr>
          <w:rFonts w:ascii="Arial" w:eastAsia="Times New Roman" w:hAnsi="Arial" w:cs="Arial"/>
          <w:sz w:val="24"/>
          <w:szCs w:val="24"/>
          <w:lang w:eastAsia="pl-PL"/>
        </w:rPr>
        <w:tab/>
      </w:r>
      <w:r w:rsidR="00107110">
        <w:rPr>
          <w:rFonts w:ascii="Arial" w:eastAsia="Times New Roman" w:hAnsi="Arial" w:cs="Arial"/>
          <w:sz w:val="24"/>
          <w:szCs w:val="24"/>
          <w:lang w:eastAsia="pl-PL"/>
        </w:rPr>
        <w:t xml:space="preserve">       (-) </w:t>
      </w:r>
      <w:r w:rsidR="00952B5D">
        <w:rPr>
          <w:rFonts w:ascii="Arial" w:eastAsia="Times New Roman" w:hAnsi="Arial" w:cs="Arial"/>
          <w:sz w:val="24"/>
          <w:szCs w:val="24"/>
          <w:lang w:eastAsia="pl-PL"/>
        </w:rPr>
        <w:t>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45D4F0DB" w14:textId="30577D41" w:rsidR="007458B9" w:rsidRPr="007458B9" w:rsidRDefault="002D6E7F" w:rsidP="007458B9">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BIEŻĄCE PRACE KONSERWACYJNE Z NAPRAWĄ ELEMENTÓW OSI STRZELECKICH NA STRZELNICY GARNIZONOWEJ W BYDGOSZCZY</w:t>
      </w:r>
    </w:p>
    <w:p w14:paraId="14801A70" w14:textId="06366750" w:rsidR="00E57E52" w:rsidRPr="002242C0" w:rsidRDefault="00E57E52" w:rsidP="007458B9">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2D6E7F">
        <w:rPr>
          <w:rFonts w:ascii="Arial" w:eastAsia="Times New Roman" w:hAnsi="Arial" w:cs="Arial"/>
          <w:bCs/>
          <w:sz w:val="24"/>
          <w:szCs w:val="24"/>
          <w:lang w:eastAsia="ar-SA"/>
        </w:rPr>
        <w:t xml:space="preserve"> ze zm.</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3E4ECB6E"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9D3B82">
        <w:rPr>
          <w:rFonts w:ascii="Arial" w:eastAsia="Times New Roman" w:hAnsi="Arial" w:cs="Arial"/>
          <w:b/>
          <w:sz w:val="32"/>
          <w:szCs w:val="24"/>
          <w:lang w:eastAsia="pl-PL"/>
        </w:rPr>
        <w:t>17</w:t>
      </w:r>
      <w:r w:rsidR="008814CF">
        <w:rPr>
          <w:rFonts w:ascii="Arial" w:eastAsia="Times New Roman" w:hAnsi="Arial" w:cs="Arial"/>
          <w:b/>
          <w:sz w:val="32"/>
          <w:szCs w:val="24"/>
          <w:lang w:eastAsia="pl-PL"/>
        </w:rPr>
        <w:t>/ZP/U</w:t>
      </w:r>
      <w:r w:rsidRPr="000B73DD">
        <w:rPr>
          <w:rFonts w:ascii="Arial" w:eastAsia="Times New Roman" w:hAnsi="Arial" w:cs="Arial"/>
          <w:b/>
          <w:sz w:val="32"/>
          <w:szCs w:val="24"/>
          <w:lang w:eastAsia="pl-PL"/>
        </w:rPr>
        <w:t>/INFR/202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1DF14245"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p w14:paraId="4B8804D7" w14:textId="77777777" w:rsidR="007249E6" w:rsidRPr="002242C0" w:rsidRDefault="007249E6"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65D08368" w:rsidR="00844027"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B4E1037" w14:textId="1C44ECA2" w:rsidR="002264CD" w:rsidRPr="009269DE" w:rsidRDefault="002264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tel. 261-414-710 / 261-411-361</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49DE9C7F"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z postępowaniem </w:t>
      </w:r>
      <w:r w:rsidR="00567251">
        <w:rPr>
          <w:rFonts w:ascii="Arial" w:eastAsia="Times New Roman" w:hAnsi="Arial" w:cs="Arial"/>
          <w:bCs/>
          <w:sz w:val="24"/>
          <w:szCs w:val="24"/>
          <w:lang w:eastAsia="ar-SA"/>
        </w:rPr>
        <w:br/>
      </w:r>
      <w:r w:rsidRPr="009C423A">
        <w:rPr>
          <w:rFonts w:ascii="Arial" w:eastAsia="Times New Roman" w:hAnsi="Arial" w:cs="Arial"/>
          <w:bCs/>
          <w:sz w:val="24"/>
          <w:szCs w:val="24"/>
          <w:lang w:eastAsia="ar-SA"/>
        </w:rPr>
        <w:t>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0A978EBA" w:rsidR="005713DA" w:rsidRP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Pr="005713DA">
        <w:rPr>
          <w:rFonts w:ascii="Arial" w:eastAsia="Times New Roman" w:hAnsi="Arial" w:cs="Arial"/>
          <w:bCs/>
          <w:color w:val="000000"/>
          <w:sz w:val="24"/>
          <w:szCs w:val="24"/>
          <w:lang w:eastAsia="ar-SA"/>
        </w:rPr>
        <w:t xml:space="preserve">) </w:t>
      </w:r>
    </w:p>
    <w:p w14:paraId="271E6A22" w14:textId="07EC824F"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567251">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567251">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6A67BE3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567251">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4A044E69" w14:textId="77777777" w:rsidR="00B07E41" w:rsidRDefault="009C423A" w:rsidP="001258B8">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b) elektroniczne poświadczenie zgodności pełnomocnictwa z okazanym dokumentem w postaci papierowej, które notariusz opatruje kwalifikowanym podpisem elektronicznym na podstawie art. 97 § 2 Prawa o notariacie lub</w:t>
      </w:r>
    </w:p>
    <w:p w14:paraId="6E671EA9" w14:textId="5BF62020" w:rsidR="005713DA" w:rsidRPr="001258B8" w:rsidRDefault="00B07E41" w:rsidP="001258B8">
      <w:pPr>
        <w:pStyle w:val="Akapitzlist"/>
        <w:suppressAutoHyphens/>
        <w:spacing w:before="120" w:after="120" w:line="20" w:lineRule="atLeast"/>
        <w:ind w:left="426"/>
        <w:contextualSpacing w:val="0"/>
        <w:jc w:val="both"/>
        <w:rPr>
          <w:rFonts w:ascii="Arial" w:hAnsi="Arial" w:cs="Arial"/>
          <w:sz w:val="24"/>
          <w:szCs w:val="24"/>
        </w:rPr>
      </w:pPr>
      <w:r>
        <w:rPr>
          <w:rFonts w:ascii="Arial" w:hAnsi="Arial" w:cs="Arial"/>
          <w:sz w:val="24"/>
          <w:szCs w:val="24"/>
        </w:rPr>
        <w:t>c)</w:t>
      </w:r>
      <w:r w:rsidR="009C423A" w:rsidRPr="005713DA">
        <w:rPr>
          <w:rFonts w:ascii="Arial" w:hAnsi="Arial" w:cs="Arial"/>
          <w:sz w:val="24"/>
          <w:szCs w:val="24"/>
        </w:rPr>
        <w:t xml:space="preserve"> </w:t>
      </w:r>
      <w:r w:rsidR="009C423A" w:rsidRPr="001258B8">
        <w:rPr>
          <w:rFonts w:ascii="Arial" w:hAnsi="Arial" w:cs="Arial"/>
          <w:sz w:val="24"/>
          <w:szCs w:val="24"/>
        </w:rPr>
        <w:t xml:space="preserve">poświadczenie zgodności cyfrowego odwzorowania z pełnomocnictwem </w:t>
      </w:r>
      <w:r w:rsidR="00065221" w:rsidRPr="001258B8">
        <w:rPr>
          <w:rFonts w:ascii="Arial" w:hAnsi="Arial" w:cs="Arial"/>
          <w:sz w:val="24"/>
          <w:szCs w:val="24"/>
        </w:rPr>
        <w:br/>
      </w:r>
      <w:r w:rsidR="009C423A" w:rsidRPr="001258B8">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56605F68"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78F231B8"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73DDFE1C" w14:textId="77777777" w:rsidR="00FF7775" w:rsidRDefault="00FF7775" w:rsidP="00FF7775">
      <w:pPr>
        <w:spacing w:after="0" w:line="240" w:lineRule="auto"/>
        <w:ind w:right="-2"/>
        <w:jc w:val="both"/>
        <w:rPr>
          <w:rFonts w:ascii="Arial" w:eastAsia="Times New Roman" w:hAnsi="Arial" w:cs="Arial"/>
          <w:color w:val="000000"/>
          <w:sz w:val="24"/>
          <w:szCs w:val="24"/>
          <w:lang w:eastAsia="pl-PL"/>
        </w:rPr>
      </w:pPr>
    </w:p>
    <w:p w14:paraId="62602636" w14:textId="3EB9AAE6" w:rsidR="00FF7775" w:rsidRPr="00970469" w:rsidRDefault="00FF7775" w:rsidP="00FF7775">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na podstawie art. 275 pkt. 1 ustawy </w:t>
      </w:r>
      <w:r>
        <w:rPr>
          <w:rFonts w:ascii="Arial" w:eastAsia="Times New Roman" w:hAnsi="Arial" w:cs="Arial"/>
          <w:color w:val="000000"/>
          <w:sz w:val="24"/>
          <w:szCs w:val="24"/>
          <w:lang w:eastAsia="pl-PL"/>
        </w:rPr>
        <w:t>pzp.</w:t>
      </w:r>
      <w:r w:rsidRPr="002242C0">
        <w:rPr>
          <w:rFonts w:ascii="Arial" w:eastAsia="Times New Roman" w:hAnsi="Arial" w:cs="Arial"/>
          <w:bCs/>
          <w:color w:val="000000"/>
          <w:sz w:val="24"/>
          <w:szCs w:val="24"/>
          <w:lang w:eastAsia="ar-SA"/>
        </w:rPr>
        <w:t xml:space="preserve">  </w:t>
      </w:r>
      <w:r w:rsidRPr="00970469">
        <w:rPr>
          <w:rFonts w:ascii="Arial" w:eastAsia="Times New Roman" w:hAnsi="Arial" w:cs="Arial"/>
          <w:bCs/>
          <w:color w:val="000000"/>
          <w:sz w:val="24"/>
          <w:szCs w:val="24"/>
          <w:lang w:eastAsia="ar-SA"/>
        </w:rPr>
        <w:t>W sprawach nieuregulowanych zapisami</w:t>
      </w:r>
    </w:p>
    <w:p w14:paraId="1DA6CB4C" w14:textId="4AAB67D8" w:rsidR="00FF7775" w:rsidRDefault="00FF7775" w:rsidP="00FF7775">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Pr>
          <w:rFonts w:ascii="Arial" w:eastAsia="Times New Roman" w:hAnsi="Arial" w:cs="Arial"/>
          <w:bCs/>
          <w:color w:val="000000"/>
          <w:sz w:val="24"/>
          <w:szCs w:val="24"/>
          <w:lang w:eastAsia="ar-SA"/>
        </w:rPr>
        <w:t>jszej SWZ, stosuje się zapisy ustawy Prawo zamówień publicznych, aktów wykonawczych wydanych na podstawie ustawy oraz Kodeksu Cywilnego.</w:t>
      </w:r>
    </w:p>
    <w:p w14:paraId="2CBBA9FA" w14:textId="77777777" w:rsidR="00FF7775" w:rsidRDefault="00FF7775" w:rsidP="00FF7775">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54D6B9C4" w:rsidR="00642EFA"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23DBB25" w14:textId="38230DE5" w:rsidR="00DF51D4" w:rsidRDefault="00DF51D4" w:rsidP="007A6154">
      <w:pPr>
        <w:spacing w:before="120" w:after="120" w:line="20" w:lineRule="atLeast"/>
        <w:jc w:val="both"/>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Pr>
          <w:rFonts w:ascii="Arial" w:eastAsia="Times New Roman" w:hAnsi="Arial" w:cs="Arial"/>
          <w:color w:val="000000"/>
          <w:sz w:val="24"/>
          <w:szCs w:val="24"/>
          <w:lang w:eastAsia="ar-SA"/>
        </w:rPr>
        <w:t>są</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p>
    <w:p w14:paraId="7305A1D5" w14:textId="7A829DA4" w:rsidR="00D60D95" w:rsidRPr="00F74C23" w:rsidRDefault="00F74C23" w:rsidP="00D60D95">
      <w:pPr>
        <w:spacing w:after="0" w:line="240" w:lineRule="auto"/>
        <w:contextualSpacing/>
        <w:jc w:val="both"/>
        <w:rPr>
          <w:rFonts w:ascii="Arial" w:eastAsia="Times New Roman" w:hAnsi="Arial" w:cs="Arial"/>
          <w:b/>
          <w:bCs/>
          <w:sz w:val="24"/>
          <w:szCs w:val="24"/>
          <w:lang w:eastAsia="pl-PL"/>
        </w:rPr>
      </w:pPr>
      <w:r w:rsidRPr="00F74C23">
        <w:rPr>
          <w:rFonts w:ascii="Arial" w:eastAsia="Times New Roman" w:hAnsi="Arial" w:cs="Arial"/>
          <w:b/>
          <w:sz w:val="24"/>
          <w:szCs w:val="24"/>
          <w:lang w:eastAsia="zh-CN"/>
        </w:rPr>
        <w:t>„</w:t>
      </w:r>
      <w:r>
        <w:rPr>
          <w:rFonts w:ascii="Arial" w:eastAsia="Times New Roman" w:hAnsi="Arial" w:cs="Arial"/>
          <w:b/>
          <w:sz w:val="24"/>
          <w:szCs w:val="24"/>
          <w:lang w:eastAsia="zh-CN"/>
        </w:rPr>
        <w:t xml:space="preserve">Bieżące prace konserwacyjne z naprawą elementów osi strzeleckich </w:t>
      </w:r>
      <w:r w:rsidR="00567251">
        <w:rPr>
          <w:rFonts w:ascii="Arial" w:eastAsia="Times New Roman" w:hAnsi="Arial" w:cs="Arial"/>
          <w:b/>
          <w:sz w:val="24"/>
          <w:szCs w:val="24"/>
          <w:lang w:eastAsia="zh-CN"/>
        </w:rPr>
        <w:br/>
      </w:r>
      <w:r>
        <w:rPr>
          <w:rFonts w:ascii="Arial" w:eastAsia="Times New Roman" w:hAnsi="Arial" w:cs="Arial"/>
          <w:b/>
          <w:sz w:val="24"/>
          <w:szCs w:val="24"/>
          <w:lang w:eastAsia="zh-CN"/>
        </w:rPr>
        <w:t>na Strzelnicy Garnizonowej w Bydgoszczy”.</w:t>
      </w:r>
    </w:p>
    <w:p w14:paraId="59045146" w14:textId="77777777" w:rsidR="00D60D95" w:rsidRDefault="00D60D95" w:rsidP="009A5F07">
      <w:pPr>
        <w:widowControl w:val="0"/>
        <w:suppressAutoHyphens/>
        <w:spacing w:after="0" w:line="240" w:lineRule="auto"/>
        <w:jc w:val="both"/>
        <w:rPr>
          <w:rFonts w:ascii="Arial" w:eastAsia="HG Mincho Light J" w:hAnsi="Arial" w:cs="Arial"/>
          <w:color w:val="000000"/>
          <w:sz w:val="24"/>
          <w:szCs w:val="24"/>
          <w:lang w:eastAsia="pl-PL"/>
        </w:rPr>
      </w:pPr>
    </w:p>
    <w:p w14:paraId="0AE529E1" w14:textId="190F0BBE" w:rsidR="00EF45B7" w:rsidRPr="00D60D95"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D60D95">
        <w:rPr>
          <w:rFonts w:ascii="Arial" w:eastAsia="Times New Roman" w:hAnsi="Arial" w:cs="Arial"/>
          <w:b/>
          <w:sz w:val="24"/>
          <w:szCs w:val="24"/>
          <w:lang w:eastAsia="pl-PL"/>
        </w:rPr>
        <w:t xml:space="preserve">Główny przedmiot zamówienia: </w:t>
      </w:r>
    </w:p>
    <w:p w14:paraId="148447FA" w14:textId="03269E4D" w:rsidR="00EF45B7" w:rsidRDefault="005C587E" w:rsidP="007A6154">
      <w:pPr>
        <w:tabs>
          <w:tab w:val="left" w:pos="851"/>
        </w:tabs>
        <w:spacing w:before="120" w:after="120" w:line="20" w:lineRule="atLeast"/>
        <w:jc w:val="both"/>
        <w:rPr>
          <w:rFonts w:ascii="Arial" w:eastAsia="Times New Roman" w:hAnsi="Arial" w:cs="Arial"/>
          <w:sz w:val="24"/>
          <w:szCs w:val="24"/>
          <w:lang w:eastAsia="pl-PL"/>
        </w:rPr>
      </w:pPr>
      <w:r w:rsidRPr="00D60D95">
        <w:rPr>
          <w:rFonts w:ascii="Arial" w:eastAsia="Times New Roman" w:hAnsi="Arial" w:cs="Arial"/>
          <w:sz w:val="24"/>
          <w:szCs w:val="24"/>
          <w:lang w:eastAsia="pl-PL"/>
        </w:rPr>
        <w:t xml:space="preserve">CPV – </w:t>
      </w:r>
      <w:r w:rsidR="007A6154" w:rsidRPr="00D60D95">
        <w:rPr>
          <w:rFonts w:ascii="Arial" w:eastAsia="Times New Roman" w:hAnsi="Arial" w:cs="Arial"/>
          <w:sz w:val="24"/>
          <w:szCs w:val="24"/>
          <w:lang w:eastAsia="pl-PL"/>
        </w:rPr>
        <w:t>50000000-5   (Usługi naprawcze i konserwacyjne)</w:t>
      </w:r>
    </w:p>
    <w:p w14:paraId="5B5B3210" w14:textId="77777777" w:rsidR="009E6E1C" w:rsidRDefault="009E6E1C" w:rsidP="009E6E1C">
      <w:pPr>
        <w:overflowPunct w:val="0"/>
        <w:autoSpaceDE w:val="0"/>
        <w:autoSpaceDN w:val="0"/>
        <w:adjustRightInd w:val="0"/>
        <w:ind w:left="357"/>
        <w:jc w:val="both"/>
        <w:textAlignment w:val="baseline"/>
        <w:rPr>
          <w:rFonts w:ascii="Arial" w:hAnsi="Arial" w:cs="Arial"/>
          <w:color w:val="000000"/>
        </w:rPr>
      </w:pPr>
      <w:r>
        <w:rPr>
          <w:rFonts w:ascii="Arial" w:hAnsi="Arial" w:cs="Arial"/>
          <w:color w:val="000000"/>
        </w:rPr>
        <w:t>Zakres usług obejmuje naprawy półroczne (maj i październik) oraz bieżące konserwacje miesięczne, na które składają się:</w:t>
      </w:r>
    </w:p>
    <w:p w14:paraId="549C7989" w14:textId="77777777" w:rsidR="009E6E1C" w:rsidRDefault="009E6E1C" w:rsidP="009E6E1C">
      <w:pPr>
        <w:numPr>
          <w:ilvl w:val="0"/>
          <w:numId w:val="84"/>
        </w:numPr>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color w:val="000000"/>
        </w:rPr>
        <w:t>prace ciesielskie, ślusarskie oraz malarskie;</w:t>
      </w:r>
    </w:p>
    <w:p w14:paraId="11EF61ED" w14:textId="77777777" w:rsidR="009E6E1C" w:rsidRDefault="009E6E1C" w:rsidP="009E6E1C">
      <w:pPr>
        <w:numPr>
          <w:ilvl w:val="0"/>
          <w:numId w:val="84"/>
        </w:numPr>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color w:val="000000"/>
        </w:rPr>
        <w:t>prace w zakresie stabilizacji gruntu;</w:t>
      </w:r>
    </w:p>
    <w:p w14:paraId="278C7CD1" w14:textId="77777777" w:rsidR="009E6E1C" w:rsidRDefault="009E6E1C" w:rsidP="009E6E1C">
      <w:pPr>
        <w:numPr>
          <w:ilvl w:val="0"/>
          <w:numId w:val="84"/>
        </w:numPr>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color w:val="000000"/>
        </w:rPr>
        <w:t>utylizację zdemontowanych materiałów.</w:t>
      </w:r>
    </w:p>
    <w:p w14:paraId="6BBFE5F8" w14:textId="5BAFAD70" w:rsidR="000C1036" w:rsidRPr="000C1036" w:rsidRDefault="00DF51D4" w:rsidP="000C1036">
      <w:pPr>
        <w:spacing w:before="120" w:after="120" w:line="20" w:lineRule="atLeast"/>
        <w:jc w:val="both"/>
        <w:rPr>
          <w:rFonts w:ascii="Arial" w:eastAsia="Times New Roman" w:hAnsi="Arial" w:cs="Arial"/>
          <w:sz w:val="24"/>
          <w:szCs w:val="24"/>
          <w:lang w:eastAsia="pl-PL"/>
        </w:rPr>
      </w:pPr>
      <w:r w:rsidRPr="009E6E1C">
        <w:rPr>
          <w:rFonts w:ascii="Arial" w:eastAsia="Times New Roman" w:hAnsi="Arial" w:cs="Arial"/>
          <w:sz w:val="24"/>
          <w:szCs w:val="24"/>
          <w:lang w:eastAsia="pl-PL"/>
        </w:rPr>
        <w:t>Z</w:t>
      </w:r>
      <w:r w:rsidR="00DA692A" w:rsidRPr="009E6E1C">
        <w:rPr>
          <w:rFonts w:ascii="Arial" w:eastAsia="Times New Roman" w:hAnsi="Arial" w:cs="Arial"/>
          <w:sz w:val="24"/>
          <w:szCs w:val="24"/>
          <w:lang w:eastAsia="pl-PL"/>
        </w:rPr>
        <w:t>akres wszystkich prac i wymagań</w:t>
      </w:r>
      <w:r w:rsidRPr="009E6E1C">
        <w:rPr>
          <w:rFonts w:ascii="Arial" w:eastAsia="Times New Roman" w:hAnsi="Arial" w:cs="Arial"/>
          <w:sz w:val="24"/>
          <w:szCs w:val="24"/>
          <w:lang w:eastAsia="pl-PL"/>
        </w:rPr>
        <w:t xml:space="preserve"> został szczegółowo opisany</w:t>
      </w:r>
      <w:r w:rsidR="00DA692A" w:rsidRPr="009E6E1C">
        <w:rPr>
          <w:rFonts w:ascii="Arial" w:eastAsia="Times New Roman" w:hAnsi="Arial" w:cs="Arial"/>
          <w:sz w:val="24"/>
          <w:szCs w:val="24"/>
          <w:lang w:eastAsia="pl-PL"/>
        </w:rPr>
        <w:t xml:space="preserve"> w </w:t>
      </w:r>
      <w:r w:rsidR="00DA692A" w:rsidRPr="009E6E1C">
        <w:rPr>
          <w:rFonts w:ascii="Arial" w:eastAsia="Times New Roman" w:hAnsi="Arial" w:cs="Arial"/>
          <w:b/>
          <w:sz w:val="24"/>
          <w:szCs w:val="24"/>
          <w:lang w:eastAsia="pl-PL"/>
        </w:rPr>
        <w:t xml:space="preserve">załączniku nr 1 </w:t>
      </w:r>
      <w:r w:rsidR="00567251" w:rsidRPr="009E6E1C">
        <w:rPr>
          <w:rFonts w:ascii="Arial" w:eastAsia="Times New Roman" w:hAnsi="Arial" w:cs="Arial"/>
          <w:b/>
          <w:sz w:val="24"/>
          <w:szCs w:val="24"/>
          <w:lang w:eastAsia="pl-PL"/>
        </w:rPr>
        <w:br/>
      </w:r>
      <w:r w:rsidR="00DA692A" w:rsidRPr="009E6E1C">
        <w:rPr>
          <w:rFonts w:ascii="Arial" w:eastAsia="Times New Roman" w:hAnsi="Arial" w:cs="Arial"/>
          <w:b/>
          <w:sz w:val="24"/>
          <w:szCs w:val="24"/>
          <w:lang w:eastAsia="pl-PL"/>
        </w:rPr>
        <w:t xml:space="preserve">do SWZ </w:t>
      </w:r>
      <w:r w:rsidR="009E6E1C" w:rsidRPr="009E6E1C">
        <w:rPr>
          <w:rFonts w:ascii="Arial" w:eastAsia="Times New Roman" w:hAnsi="Arial" w:cs="Arial"/>
          <w:b/>
          <w:sz w:val="24"/>
          <w:szCs w:val="24"/>
          <w:lang w:eastAsia="pl-PL"/>
        </w:rPr>
        <w:t>(</w:t>
      </w:r>
      <w:r w:rsidR="00B67430" w:rsidRPr="009E6E1C">
        <w:rPr>
          <w:rFonts w:ascii="Arial" w:eastAsia="Times New Roman" w:hAnsi="Arial" w:cs="Arial"/>
          <w:iCs/>
          <w:sz w:val="24"/>
          <w:szCs w:val="24"/>
          <w:lang w:eastAsia="pl-PL"/>
        </w:rPr>
        <w:t>Specyfikacja Techniczna)</w:t>
      </w:r>
    </w:p>
    <w:p w14:paraId="3629CEBD" w14:textId="0322055F" w:rsidR="00556ED4" w:rsidRPr="00662EDD" w:rsidRDefault="00B541D8"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b/>
          <w:sz w:val="24"/>
          <w:szCs w:val="24"/>
          <w:lang w:eastAsia="pl-PL"/>
        </w:rPr>
        <w:t xml:space="preserve"> </w:t>
      </w: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 xml:space="preserve">załącznik nr </w:t>
      </w:r>
      <w:r w:rsidR="009E6E1C">
        <w:rPr>
          <w:rFonts w:ascii="Arial" w:eastAsia="Times New Roman" w:hAnsi="Arial" w:cs="Arial"/>
          <w:b/>
          <w:sz w:val="24"/>
          <w:szCs w:val="24"/>
          <w:lang w:eastAsia="pl-PL"/>
        </w:rPr>
        <w:t>2</w:t>
      </w:r>
      <w:r w:rsidRPr="00556ED4">
        <w:rPr>
          <w:rFonts w:ascii="Arial" w:eastAsia="Times New Roman" w:hAnsi="Arial" w:cs="Arial"/>
          <w:sz w:val="24"/>
          <w:szCs w:val="24"/>
          <w:lang w:eastAsia="pl-PL"/>
        </w:rPr>
        <w:t xml:space="preserve"> do SWZ.</w:t>
      </w:r>
    </w:p>
    <w:p w14:paraId="6DF82E19" w14:textId="7F6D8A22" w:rsidR="003B44FF" w:rsidRPr="00DF5797" w:rsidRDefault="00DF5797"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t>
      </w:r>
      <w:r w:rsidRPr="00DF5797">
        <w:rPr>
          <w:rFonts w:ascii="Arial" w:eastAsia="Lucida Sans Unicode" w:hAnsi="Arial" w:cs="Arial"/>
          <w:color w:val="000000"/>
          <w:sz w:val="24"/>
          <w:szCs w:val="24"/>
          <w:lang w:eastAsia="zh-CN"/>
        </w:rPr>
        <w:t xml:space="preserve">wymaga od Wykonawcy i Podwykonawców zatrudnienia </w:t>
      </w:r>
      <w:r>
        <w:rPr>
          <w:rFonts w:ascii="Arial" w:eastAsia="Lucida Sans Unicode" w:hAnsi="Arial" w:cs="Arial"/>
          <w:color w:val="000000"/>
          <w:sz w:val="24"/>
          <w:szCs w:val="24"/>
          <w:lang w:eastAsia="zh-CN"/>
        </w:rPr>
        <w:br/>
      </w:r>
      <w:r w:rsidRPr="00DF5797">
        <w:rPr>
          <w:rFonts w:ascii="Arial" w:eastAsia="Lucida Sans Unicode" w:hAnsi="Arial" w:cs="Arial"/>
          <w:color w:val="000000"/>
          <w:sz w:val="24"/>
          <w:szCs w:val="24"/>
          <w:lang w:eastAsia="zh-CN"/>
        </w:rPr>
        <w:t>na podstawie umowy o prac</w:t>
      </w:r>
      <w:r>
        <w:rPr>
          <w:rFonts w:ascii="Arial" w:eastAsia="Lucida Sans Unicode" w:hAnsi="Arial" w:cs="Arial"/>
          <w:color w:val="000000"/>
          <w:sz w:val="24"/>
          <w:szCs w:val="24"/>
          <w:lang w:eastAsia="zh-CN"/>
        </w:rPr>
        <w:t xml:space="preserve">ę osób, wykonujących czynności </w:t>
      </w:r>
      <w:r w:rsidRPr="00DF5797">
        <w:rPr>
          <w:rFonts w:ascii="Arial" w:eastAsia="Lucida Sans Unicode" w:hAnsi="Arial" w:cs="Arial"/>
          <w:color w:val="000000"/>
          <w:sz w:val="24"/>
          <w:szCs w:val="24"/>
          <w:lang w:eastAsia="zh-CN"/>
        </w:rPr>
        <w:t xml:space="preserve">określone </w:t>
      </w:r>
      <w:r w:rsidRPr="00DF5797">
        <w:rPr>
          <w:rFonts w:ascii="Arial" w:eastAsia="Lucida Sans Unicode" w:hAnsi="Arial" w:cs="Arial"/>
          <w:color w:val="000000"/>
          <w:sz w:val="24"/>
          <w:szCs w:val="24"/>
          <w:lang w:eastAsia="zh-CN"/>
        </w:rPr>
        <w:br/>
      </w:r>
      <w:r w:rsidRPr="00DA61F6">
        <w:rPr>
          <w:rFonts w:ascii="Arial" w:eastAsia="Lucida Sans Unicode" w:hAnsi="Arial" w:cs="Arial"/>
          <w:color w:val="000000"/>
          <w:sz w:val="24"/>
          <w:szCs w:val="24"/>
          <w:lang w:eastAsia="zh-CN"/>
        </w:rPr>
        <w:t xml:space="preserve">w </w:t>
      </w:r>
      <w:r w:rsidRPr="00DA61F6">
        <w:rPr>
          <w:rFonts w:ascii="Arial" w:eastAsia="Lucida Sans Unicode" w:hAnsi="Arial" w:cs="Arial"/>
          <w:b/>
          <w:color w:val="000000"/>
          <w:sz w:val="24"/>
          <w:szCs w:val="24"/>
          <w:lang w:eastAsia="zh-CN"/>
        </w:rPr>
        <w:t>załączniku nr 8</w:t>
      </w:r>
      <w:r w:rsidRPr="00DF5797">
        <w:rPr>
          <w:rFonts w:ascii="Arial" w:eastAsia="Lucida Sans Unicode" w:hAnsi="Arial" w:cs="Arial"/>
          <w:color w:val="000000"/>
          <w:sz w:val="24"/>
          <w:szCs w:val="24"/>
          <w:lang w:eastAsia="zh-CN"/>
        </w:rPr>
        <w:t xml:space="preserve"> do umowy w ramach realizacji przedmiotu zamówienia, o ile mieszczą się one w zakresie </w:t>
      </w:r>
      <w:r w:rsidRPr="00DF5797">
        <w:rPr>
          <w:rFonts w:ascii="Arial" w:hAnsi="Arial" w:cs="Arial"/>
          <w:color w:val="000000"/>
          <w:sz w:val="24"/>
          <w:szCs w:val="24"/>
        </w:rPr>
        <w:t>definicji stosunku pracy określonego w</w:t>
      </w:r>
      <w:r w:rsidRPr="00DF5797">
        <w:rPr>
          <w:rFonts w:ascii="Arial" w:eastAsia="Lucida Sans Unicode" w:hAnsi="Arial" w:cs="Arial"/>
          <w:color w:val="000000"/>
          <w:sz w:val="24"/>
          <w:szCs w:val="24"/>
          <w:lang w:eastAsia="zh-CN"/>
        </w:rPr>
        <w:t xml:space="preserve"> art. 22 § 1 Kodeksu Pracy.</w:t>
      </w:r>
    </w:p>
    <w:p w14:paraId="1BB1EAF1" w14:textId="75131109" w:rsidR="00E833BB" w:rsidRPr="00B7770B" w:rsidRDefault="00B7770B" w:rsidP="00FF20D3">
      <w:pPr>
        <w:pStyle w:val="Akapitzlist"/>
        <w:numPr>
          <w:ilvl w:val="0"/>
          <w:numId w:val="53"/>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2C3188AF" w:rsidR="00652282" w:rsidRDefault="00652282" w:rsidP="00E833BB">
      <w:pPr>
        <w:spacing w:before="120" w:after="120" w:line="20" w:lineRule="atLeast"/>
        <w:jc w:val="both"/>
        <w:rPr>
          <w:rFonts w:ascii="Arial" w:eastAsia="Times New Roman" w:hAnsi="Arial" w:cs="Arial"/>
          <w:sz w:val="24"/>
          <w:szCs w:val="24"/>
          <w:lang w:eastAsia="pl-PL"/>
        </w:rPr>
      </w:pPr>
    </w:p>
    <w:p w14:paraId="03557D5E" w14:textId="784594E8" w:rsidR="009E6E1C" w:rsidRDefault="009E6E1C" w:rsidP="00E833BB">
      <w:pPr>
        <w:spacing w:before="120" w:after="120" w:line="20" w:lineRule="atLeast"/>
        <w:jc w:val="both"/>
        <w:rPr>
          <w:rFonts w:ascii="Arial" w:eastAsia="Times New Roman" w:hAnsi="Arial" w:cs="Arial"/>
          <w:sz w:val="24"/>
          <w:szCs w:val="24"/>
          <w:lang w:eastAsia="pl-PL"/>
        </w:rPr>
      </w:pPr>
    </w:p>
    <w:p w14:paraId="206E86C3" w14:textId="77777777" w:rsidR="009E6E1C" w:rsidRPr="00E833BB" w:rsidRDefault="009E6E1C" w:rsidP="00E833BB">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lastRenderedPageBreak/>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5E12E94B" w:rsidR="00D82E13" w:rsidRDefault="006A490F"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0C1036">
        <w:rPr>
          <w:rFonts w:ascii="Arial" w:eastAsia="Times New Roman" w:hAnsi="Arial" w:cs="Arial"/>
          <w:color w:val="000000"/>
          <w:sz w:val="24"/>
          <w:szCs w:val="24"/>
          <w:lang w:eastAsia="pl-PL"/>
        </w:rPr>
        <w:t xml:space="preserve">Termin rozpoczęcia wykonania przedmiotu umowy ustala się na dzień podpisania umowy. </w:t>
      </w:r>
    </w:p>
    <w:p w14:paraId="168CD603" w14:textId="3CD2AEE7" w:rsidR="00543130" w:rsidRPr="009E6E1C" w:rsidRDefault="00543130"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Termin </w:t>
      </w:r>
      <w:r w:rsidRPr="00543130">
        <w:rPr>
          <w:rFonts w:ascii="Arial" w:hAnsi="Arial" w:cs="Arial"/>
          <w:sz w:val="24"/>
          <w:szCs w:val="24"/>
        </w:rPr>
        <w:t xml:space="preserve">zakończenia </w:t>
      </w:r>
      <w:r w:rsidRPr="00543130">
        <w:rPr>
          <w:rFonts w:ascii="Arial" w:hAnsi="Arial" w:cs="Arial"/>
          <w:color w:val="000000"/>
          <w:sz w:val="24"/>
          <w:szCs w:val="24"/>
        </w:rPr>
        <w:t>wykonania</w:t>
      </w:r>
      <w:r w:rsidRPr="00543130">
        <w:rPr>
          <w:rFonts w:ascii="Arial" w:hAnsi="Arial" w:cs="Arial"/>
          <w:sz w:val="24"/>
          <w:szCs w:val="24"/>
        </w:rPr>
        <w:t xml:space="preserve"> przedmiotu umowy ustala na dzień </w:t>
      </w:r>
      <w:r w:rsidR="00754D4A">
        <w:rPr>
          <w:rFonts w:ascii="Arial" w:hAnsi="Arial" w:cs="Arial"/>
          <w:b/>
          <w:sz w:val="24"/>
          <w:szCs w:val="24"/>
        </w:rPr>
        <w:t>15</w:t>
      </w:r>
      <w:r w:rsidRPr="00543130">
        <w:rPr>
          <w:rFonts w:ascii="Arial" w:hAnsi="Arial" w:cs="Arial"/>
          <w:b/>
          <w:sz w:val="24"/>
          <w:szCs w:val="24"/>
        </w:rPr>
        <w:t>.12.202</w:t>
      </w:r>
      <w:r w:rsidR="00754D4A">
        <w:rPr>
          <w:rFonts w:ascii="Arial" w:hAnsi="Arial" w:cs="Arial"/>
          <w:b/>
          <w:sz w:val="24"/>
          <w:szCs w:val="24"/>
        </w:rPr>
        <w:t>2</w:t>
      </w:r>
      <w:r w:rsidRPr="00543130">
        <w:rPr>
          <w:rFonts w:ascii="Arial" w:hAnsi="Arial" w:cs="Arial"/>
          <w:b/>
          <w:sz w:val="24"/>
          <w:szCs w:val="24"/>
        </w:rPr>
        <w:t xml:space="preserve"> r.</w:t>
      </w:r>
    </w:p>
    <w:p w14:paraId="1EDFCEB5" w14:textId="5A992F21" w:rsidR="009E6E1C" w:rsidRPr="009E6E1C" w:rsidRDefault="009E6E1C" w:rsidP="009E6E1C">
      <w:pPr>
        <w:numPr>
          <w:ilvl w:val="0"/>
          <w:numId w:val="1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9E6E1C">
        <w:rPr>
          <w:rFonts w:ascii="Arial" w:hAnsi="Arial" w:cs="Arial"/>
          <w:sz w:val="24"/>
          <w:szCs w:val="24"/>
        </w:rPr>
        <w:t xml:space="preserve">Konserwacje i naprawy dokonywane będą z częstotliwością określoną </w:t>
      </w:r>
      <w:r>
        <w:rPr>
          <w:rFonts w:ascii="Arial" w:hAnsi="Arial" w:cs="Arial"/>
          <w:sz w:val="24"/>
          <w:szCs w:val="24"/>
        </w:rPr>
        <w:br/>
      </w:r>
      <w:r w:rsidRPr="009E6E1C">
        <w:rPr>
          <w:rFonts w:ascii="Arial" w:hAnsi="Arial" w:cs="Arial"/>
          <w:sz w:val="24"/>
          <w:szCs w:val="24"/>
        </w:rPr>
        <w:t xml:space="preserve">w „Harmonogramie prac konserwacyjnych z elementami napraw”. Harmonogram stanowi </w:t>
      </w:r>
      <w:r w:rsidRPr="009E6E1C">
        <w:rPr>
          <w:rFonts w:ascii="Arial" w:hAnsi="Arial" w:cs="Arial"/>
          <w:b/>
          <w:sz w:val="24"/>
          <w:szCs w:val="24"/>
        </w:rPr>
        <w:t>załącznik nr 2</w:t>
      </w:r>
      <w:r w:rsidRPr="009E6E1C">
        <w:rPr>
          <w:rFonts w:ascii="Arial" w:hAnsi="Arial" w:cs="Arial"/>
          <w:sz w:val="24"/>
          <w:szCs w:val="24"/>
        </w:rPr>
        <w:t xml:space="preserve"> do umowy, określa terminy wykonania konserwacji </w:t>
      </w:r>
      <w:r>
        <w:rPr>
          <w:rFonts w:ascii="Arial" w:hAnsi="Arial" w:cs="Arial"/>
          <w:sz w:val="24"/>
          <w:szCs w:val="24"/>
        </w:rPr>
        <w:br/>
      </w:r>
      <w:r w:rsidRPr="009E6E1C">
        <w:rPr>
          <w:rFonts w:ascii="Arial" w:hAnsi="Arial" w:cs="Arial"/>
          <w:sz w:val="24"/>
          <w:szCs w:val="24"/>
        </w:rPr>
        <w:t xml:space="preserve">i napraw uzgodnionych z przedstawicielem Zamawiającego oraz Użytkownika, wskazanymi w </w:t>
      </w:r>
      <w:r w:rsidRPr="009E6E1C">
        <w:rPr>
          <w:rFonts w:ascii="Arial" w:hAnsi="Arial" w:cs="Arial"/>
          <w:color w:val="000000"/>
          <w:sz w:val="24"/>
          <w:szCs w:val="24"/>
        </w:rPr>
        <w:t>§ 10 ust. 1.</w:t>
      </w:r>
    </w:p>
    <w:p w14:paraId="6E892D2F" w14:textId="5D5AD86B" w:rsidR="00A31955" w:rsidRPr="00543130" w:rsidRDefault="00540C27"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8814CF">
        <w:rPr>
          <w:rFonts w:ascii="Arial" w:hAnsi="Arial" w:cs="Arial"/>
          <w:sz w:val="24"/>
          <w:szCs w:val="24"/>
        </w:rPr>
        <w:t xml:space="preserve">Zamawiający </w:t>
      </w:r>
      <w:r w:rsidR="00543130" w:rsidRPr="00543130">
        <w:rPr>
          <w:rFonts w:ascii="Arial" w:hAnsi="Arial" w:cs="Arial"/>
          <w:color w:val="000000"/>
          <w:sz w:val="24"/>
          <w:szCs w:val="24"/>
        </w:rPr>
        <w:t xml:space="preserve">zastrzega sobie prawo do zmiany terminu wykonania konserwacji </w:t>
      </w:r>
      <w:r w:rsidR="00567251">
        <w:rPr>
          <w:rFonts w:ascii="Arial" w:hAnsi="Arial" w:cs="Arial"/>
          <w:color w:val="000000"/>
          <w:sz w:val="24"/>
          <w:szCs w:val="24"/>
        </w:rPr>
        <w:br/>
      </w:r>
      <w:r w:rsidR="00543130" w:rsidRPr="00543130">
        <w:rPr>
          <w:rFonts w:ascii="Arial" w:hAnsi="Arial" w:cs="Arial"/>
          <w:color w:val="000000"/>
          <w:sz w:val="24"/>
          <w:szCs w:val="24"/>
        </w:rPr>
        <w:t xml:space="preserve">i napraw w terminach określonych w </w:t>
      </w:r>
      <w:r w:rsidR="00543130" w:rsidRPr="00F607B9">
        <w:rPr>
          <w:rFonts w:ascii="Arial" w:hAnsi="Arial" w:cs="Arial"/>
          <w:color w:val="000000"/>
          <w:sz w:val="24"/>
          <w:szCs w:val="24"/>
        </w:rPr>
        <w:t>załączniku nr 2</w:t>
      </w:r>
      <w:r w:rsidR="00543130" w:rsidRPr="00543130">
        <w:rPr>
          <w:rFonts w:ascii="Arial" w:hAnsi="Arial" w:cs="Arial"/>
          <w:color w:val="000000"/>
          <w:sz w:val="24"/>
          <w:szCs w:val="24"/>
        </w:rPr>
        <w:t xml:space="preserve"> do umowy, Wykonawca powiadomi o powyższym pisemnie Zamawiającego i w porozumieniu z nim ustali nowy termin prac.</w:t>
      </w:r>
    </w:p>
    <w:p w14:paraId="298C1C91" w14:textId="3493E039" w:rsidR="00543130" w:rsidRPr="0066085F" w:rsidRDefault="00543130"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Pr>
          <w:rFonts w:ascii="Arial" w:hAnsi="Arial" w:cs="Arial"/>
          <w:sz w:val="24"/>
          <w:szCs w:val="24"/>
        </w:rPr>
        <w:t xml:space="preserve">Wykonawca </w:t>
      </w:r>
      <w:r w:rsidRPr="00543130">
        <w:rPr>
          <w:rFonts w:ascii="Arial" w:hAnsi="Arial" w:cs="Arial"/>
          <w:sz w:val="24"/>
          <w:szCs w:val="24"/>
        </w:rPr>
        <w:t>zobowiązuje się, że przed upływem czasu trwania umowy, wszystkie rozpoczęte konserwacje i naprawy zostaną ukończone, a strzelnica zostanie przekazana Zamawiającemu.</w:t>
      </w:r>
    </w:p>
    <w:p w14:paraId="0DEC90D0" w14:textId="77777777" w:rsidR="0066085F" w:rsidRPr="008814CF" w:rsidRDefault="0066085F" w:rsidP="0066085F">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3424655C" w14:textId="67F5EBCF" w:rsidR="00823E61"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 xml:space="preserve">załącznik nr </w:t>
      </w:r>
      <w:r w:rsidR="009E6E1C">
        <w:rPr>
          <w:rFonts w:ascii="Arial" w:hAnsi="Arial" w:cs="Arial"/>
          <w:b/>
          <w:sz w:val="24"/>
        </w:rPr>
        <w:t>2</w:t>
      </w:r>
      <w:r w:rsidRPr="008723BD">
        <w:rPr>
          <w:rFonts w:ascii="Arial" w:hAnsi="Arial" w:cs="Arial"/>
          <w:b/>
          <w:sz w:val="24"/>
        </w:rPr>
        <w:t xml:space="preserve"> do SWZ</w:t>
      </w:r>
      <w:r w:rsidRPr="00253884">
        <w:rPr>
          <w:rFonts w:ascii="Arial" w:hAnsi="Arial" w:cs="Arial"/>
          <w:sz w:val="24"/>
        </w:rPr>
        <w:t xml:space="preserve"> </w:t>
      </w:r>
      <w:r w:rsidRPr="00D413DC">
        <w:rPr>
          <w:rFonts w:ascii="Arial" w:hAnsi="Arial" w:cs="Arial"/>
          <w:sz w:val="24"/>
        </w:rPr>
        <w:t>(</w:t>
      </w:r>
      <w:r w:rsidR="00B12110">
        <w:rPr>
          <w:rFonts w:ascii="Arial" w:hAnsi="Arial" w:cs="Arial"/>
          <w:sz w:val="24"/>
        </w:rPr>
        <w:t>Projekt umowy</w:t>
      </w:r>
      <w:r w:rsidRPr="00D413DC">
        <w:rPr>
          <w:rFonts w:ascii="Arial" w:hAnsi="Arial" w:cs="Arial"/>
          <w:sz w:val="24"/>
        </w:rPr>
        <w:t>).</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1" w:history="1">
        <w:r w:rsidR="00183FDC" w:rsidRPr="00AA5539">
          <w:rPr>
            <w:rStyle w:val="Hipercze"/>
            <w:rFonts w:ascii="Arial" w:eastAsia="Times New Roman" w:hAnsi="Arial" w:cs="Arial"/>
            <w:b/>
            <w:sz w:val="24"/>
            <w:szCs w:val="24"/>
            <w:u w:color="0000FF"/>
            <w:lang w:eastAsia="pl-PL"/>
          </w:rPr>
          <w:t>https://platformazakupowa.pl/pn/11wog</w:t>
        </w:r>
      </w:hyperlink>
      <w:hyperlink r:id="rId12">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14279C2E"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7A04E1">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lastRenderedPageBreak/>
        <w:t xml:space="preserve">do Zamawiającego” po których pojawi się komunikat, że wiadomość została wysłana do Zamawiającego. </w:t>
      </w:r>
    </w:p>
    <w:p w14:paraId="31F1C4FA" w14:textId="41A994C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567251">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0008ADCD"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w:t>
      </w:r>
      <w:r w:rsidR="00567251">
        <w:rPr>
          <w:rFonts w:ascii="Arial" w:eastAsia="Times New Roman" w:hAnsi="Arial" w:cs="Arial"/>
          <w:color w:val="000000"/>
          <w:sz w:val="24"/>
          <w:szCs w:val="24"/>
          <w:lang w:eastAsia="pl-PL"/>
        </w:rPr>
        <w:br/>
      </w:r>
      <w:r w:rsidR="008F73FE" w:rsidRPr="00E45C9B">
        <w:rPr>
          <w:rFonts w:ascii="Arial" w:eastAsia="Times New Roman" w:hAnsi="Arial" w:cs="Arial"/>
          <w:color w:val="000000"/>
          <w:sz w:val="24"/>
          <w:szCs w:val="24"/>
          <w:lang w:eastAsia="pl-PL"/>
        </w:rPr>
        <w:t xml:space="preserve">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7935AA" w:rsidRDefault="00AC7B3F" w:rsidP="003E65BD">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2424D42F"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w:t>
      </w:r>
      <w:r w:rsidRPr="007935AA">
        <w:rPr>
          <w:rFonts w:ascii="Arial" w:eastAsia="Arial" w:hAnsi="Arial" w:cs="Arial"/>
          <w:sz w:val="24"/>
          <w:szCs w:val="24"/>
          <w:lang w:val="pl" w:eastAsia="pl-PL"/>
        </w:rPr>
        <w:lastRenderedPageBreak/>
        <w:t xml:space="preserve">składania ofert (np. złożenie oferty w zakładce „Wyślij wiadomość </w:t>
      </w:r>
      <w:r w:rsidR="00567251">
        <w:rPr>
          <w:rFonts w:ascii="Arial" w:eastAsia="Arial" w:hAnsi="Arial" w:cs="Arial"/>
          <w:sz w:val="24"/>
          <w:szCs w:val="24"/>
          <w:lang w:val="pl" w:eastAsia="pl-PL"/>
        </w:rPr>
        <w:br/>
        <w:t>do Z</w:t>
      </w:r>
      <w:r w:rsidRPr="007935AA">
        <w:rPr>
          <w:rFonts w:ascii="Arial" w:eastAsia="Arial" w:hAnsi="Arial" w:cs="Arial"/>
          <w:sz w:val="24"/>
          <w:szCs w:val="24"/>
          <w:lang w:val="pl" w:eastAsia="pl-PL"/>
        </w:rPr>
        <w:t>amawiającego”).</w:t>
      </w:r>
      <w:r w:rsidR="00567251">
        <w:rPr>
          <w:rFonts w:ascii="Arial" w:eastAsia="Arial" w:hAnsi="Arial" w:cs="Arial"/>
          <w:sz w:val="24"/>
          <w:szCs w:val="24"/>
          <w:lang w:val="pl" w:eastAsia="pl-PL"/>
        </w:rPr>
        <w:tab/>
      </w:r>
      <w:r w:rsidR="00D214FB">
        <w:rPr>
          <w:rFonts w:ascii="Arial" w:eastAsia="Arial" w:hAnsi="Arial" w:cs="Arial"/>
          <w:sz w:val="24"/>
          <w:szCs w:val="24"/>
          <w:lang w:val="pl" w:eastAsia="pl-PL"/>
        </w:rPr>
        <w:t xml:space="preserve">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3E65BD">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lastRenderedPageBreak/>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6A2A869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 xml:space="preserve">wprowadzać jakichkolwiek zmian w plikach </w:t>
      </w:r>
      <w:r w:rsidR="00C400C4">
        <w:rPr>
          <w:rFonts w:ascii="Arial" w:hAnsi="Arial" w:cs="Arial"/>
          <w:sz w:val="24"/>
        </w:rPr>
        <w:br/>
      </w:r>
      <w:r w:rsidRPr="007E063C">
        <w:rPr>
          <w:rFonts w:ascii="Arial" w:hAnsi="Arial" w:cs="Arial"/>
          <w:sz w:val="24"/>
        </w:rPr>
        <w:t>po podpisaniu ich podpisem kwalifikowanym. Może to skutkować naruszeniem integralności plików co równoważne będzie z koniecznością odrzucenia oferty.</w:t>
      </w:r>
    </w:p>
    <w:p w14:paraId="431D03CB" w14:textId="5C144862" w:rsidR="007E063C" w:rsidRDefault="0086544D"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36950F4A" w:rsidR="008F73FE" w:rsidRPr="00EE36EF"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p w14:paraId="0F785590" w14:textId="3404BFB1"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353AC1CB" w14:textId="69022C09"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136040CB" w14:textId="47174924"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635DD3E0" w14:textId="69E90B39"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2C607DFF" w14:textId="77777777" w:rsidR="00EE36EF" w:rsidRPr="007E063C" w:rsidRDefault="00EE36EF" w:rsidP="00EE36EF">
      <w:pPr>
        <w:pBdr>
          <w:top w:val="nil"/>
          <w:left w:val="nil"/>
          <w:bottom w:val="nil"/>
          <w:right w:val="nil"/>
          <w:between w:val="nil"/>
        </w:pBdr>
        <w:spacing w:before="120" w:after="120" w:line="20" w:lineRule="atLeast"/>
        <w:jc w:val="both"/>
        <w:rPr>
          <w:rFonts w:ascii="Arial" w:hAnsi="Arial" w:cs="Arial"/>
          <w:sz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lastRenderedPageBreak/>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73D5C611" w14:textId="77777777" w:rsidR="00AB3E9C"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3213B9AE"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B11E8F">
        <w:rPr>
          <w:rFonts w:ascii="Arial" w:hAnsi="Arial" w:cs="Arial"/>
          <w:b/>
          <w:color w:val="000000"/>
        </w:rPr>
        <w:t>Monika NOWICKA</w:t>
      </w:r>
      <w:r w:rsidR="00AB3E9C" w:rsidRPr="002242C0">
        <w:rPr>
          <w:rFonts w:ascii="Arial" w:hAnsi="Arial" w:cs="Arial"/>
          <w:color w:val="000000"/>
        </w:rPr>
        <w:t xml:space="preserve"> </w:t>
      </w:r>
      <w:r w:rsidRPr="002242C0">
        <w:rPr>
          <w:rFonts w:ascii="Arial" w:hAnsi="Arial" w:cs="Arial"/>
          <w:color w:val="000000"/>
        </w:rPr>
        <w:t xml:space="preserve">w dni robocze </w:t>
      </w:r>
      <w:r w:rsidR="00C400C4">
        <w:rPr>
          <w:rFonts w:ascii="Arial" w:hAnsi="Arial" w:cs="Arial"/>
          <w:color w:val="000000"/>
        </w:rPr>
        <w:br/>
      </w:r>
      <w:r w:rsidRPr="002242C0">
        <w:rPr>
          <w:rFonts w:ascii="Arial" w:hAnsi="Arial" w:cs="Arial"/>
          <w:color w:val="000000"/>
        </w:rPr>
        <w:t xml:space="preserve">od poniedziałku do piątku. </w:t>
      </w:r>
    </w:p>
    <w:p w14:paraId="3B1FFC38" w14:textId="7E23A206" w:rsidR="00AB3E9C" w:rsidRDefault="00AB3E9C" w:rsidP="003E65BD">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 xml:space="preserve">ykonawcami odbywała się tylko na Platformie </w:t>
      </w:r>
      <w:r w:rsidR="00C400C4">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za pośrednictwem formularza “Wyślij wiadomość do </w:t>
      </w:r>
      <w:r w:rsidR="00C400C4">
        <w:rPr>
          <w:rFonts w:ascii="Arial" w:eastAsia="Times New Roman" w:hAnsi="Arial" w:cs="Arial"/>
          <w:sz w:val="24"/>
          <w:szCs w:val="24"/>
          <w:lang w:eastAsia="pl-PL"/>
        </w:rPr>
        <w:t>Z</w:t>
      </w:r>
      <w:r w:rsidRPr="002242C0">
        <w:rPr>
          <w:rFonts w:ascii="Arial" w:eastAsia="Times New Roman" w:hAnsi="Arial" w:cs="Arial"/>
          <w:sz w:val="24"/>
          <w:szCs w:val="24"/>
          <w:lang w:eastAsia="pl-PL"/>
        </w:rPr>
        <w:t xml:space="preserve">amawiającego”, </w:t>
      </w:r>
      <w:r w:rsidR="00C400C4">
        <w:rPr>
          <w:rFonts w:ascii="Arial" w:eastAsia="Times New Roman" w:hAnsi="Arial" w:cs="Arial"/>
          <w:sz w:val="24"/>
          <w:szCs w:val="24"/>
          <w:lang w:eastAsia="pl-PL"/>
        </w:rPr>
        <w:br/>
      </w:r>
      <w:r w:rsidRPr="002242C0">
        <w:rPr>
          <w:rFonts w:ascii="Arial" w:eastAsia="Times New Roman" w:hAnsi="Arial" w:cs="Arial"/>
          <w:sz w:val="24"/>
          <w:szCs w:val="24"/>
          <w:lang w:eastAsia="pl-PL"/>
        </w:rPr>
        <w:t>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21C64694"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EE36EF">
        <w:rPr>
          <w:rFonts w:ascii="Arial" w:eastAsia="Times New Roman" w:hAnsi="Arial" w:cs="Arial"/>
          <w:b/>
          <w:sz w:val="24"/>
          <w:szCs w:val="24"/>
          <w:highlight w:val="yellow"/>
          <w:lang w:eastAsia="pl-PL"/>
        </w:rPr>
        <w:t>28</w:t>
      </w:r>
      <w:r w:rsidR="00473C85">
        <w:rPr>
          <w:rFonts w:ascii="Arial" w:eastAsia="Times New Roman" w:hAnsi="Arial" w:cs="Arial"/>
          <w:b/>
          <w:sz w:val="24"/>
          <w:szCs w:val="24"/>
          <w:highlight w:val="yellow"/>
          <w:lang w:eastAsia="pl-PL"/>
        </w:rPr>
        <w:t>.0</w:t>
      </w:r>
      <w:r w:rsidR="00D04A0C">
        <w:rPr>
          <w:rFonts w:ascii="Arial" w:eastAsia="Times New Roman" w:hAnsi="Arial" w:cs="Arial"/>
          <w:b/>
          <w:sz w:val="24"/>
          <w:szCs w:val="24"/>
          <w:highlight w:val="yellow"/>
          <w:lang w:eastAsia="pl-PL"/>
        </w:rPr>
        <w:t>5</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50B8161E" w:rsidR="00140E9E"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413554DD" w14:textId="29E9FEE9" w:rsidR="00EE36EF" w:rsidRDefault="00EE36EF" w:rsidP="00EE36EF">
      <w:pPr>
        <w:spacing w:before="120" w:after="120" w:line="20" w:lineRule="atLeast"/>
        <w:ind w:right="-2"/>
        <w:jc w:val="both"/>
        <w:rPr>
          <w:rFonts w:ascii="Arial" w:eastAsia="Times New Roman" w:hAnsi="Arial" w:cs="Arial"/>
          <w:color w:val="000000"/>
          <w:sz w:val="24"/>
          <w:szCs w:val="24"/>
          <w:lang w:eastAsia="pl-PL"/>
        </w:rPr>
      </w:pPr>
    </w:p>
    <w:p w14:paraId="10E502D8" w14:textId="451A81C8" w:rsidR="00EE36EF" w:rsidRDefault="00EE36EF" w:rsidP="00EE36EF">
      <w:pPr>
        <w:spacing w:before="120" w:after="120" w:line="20" w:lineRule="atLeast"/>
        <w:ind w:right="-2"/>
        <w:jc w:val="both"/>
        <w:rPr>
          <w:rFonts w:ascii="Arial" w:eastAsia="Times New Roman" w:hAnsi="Arial" w:cs="Arial"/>
          <w:color w:val="000000"/>
          <w:sz w:val="24"/>
          <w:szCs w:val="24"/>
          <w:lang w:eastAsia="pl-PL"/>
        </w:rPr>
      </w:pPr>
    </w:p>
    <w:p w14:paraId="24F19D84" w14:textId="77777777" w:rsidR="00EE36EF" w:rsidRPr="00C400C4" w:rsidRDefault="00EE36EF" w:rsidP="00EE36EF">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40D1EBCB"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t>
      </w:r>
      <w:r w:rsidR="00FC2B83">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2D9CFDEF"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 xml:space="preserve">niemożliwy </w:t>
      </w:r>
      <w:r w:rsidR="007A04E1">
        <w:rPr>
          <w:rFonts w:ascii="Arial" w:eastAsia="Times New Roman" w:hAnsi="Arial" w:cs="Arial"/>
          <w:bCs/>
          <w:color w:val="000000"/>
          <w:sz w:val="24"/>
          <w:szCs w:val="24"/>
          <w:lang w:eastAsia="pl-PL"/>
        </w:rPr>
        <w:br/>
      </w:r>
      <w:r w:rsidRPr="00BE3BF1">
        <w:rPr>
          <w:rFonts w:ascii="Arial" w:eastAsia="Times New Roman" w:hAnsi="Arial" w:cs="Arial"/>
          <w:bCs/>
          <w:color w:val="000000"/>
          <w:sz w:val="24"/>
          <w:szCs w:val="24"/>
          <w:lang w:eastAsia="pl-PL"/>
        </w:rPr>
        <w:t>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lastRenderedPageBreak/>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1F2E23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podlegać będzie odrzuceniu.</w:t>
      </w:r>
    </w:p>
    <w:p w14:paraId="5D5D9B1B" w14:textId="59568D14"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Zgodnie z definicją dokumentu elektronicznego z art.</w:t>
      </w:r>
      <w:r w:rsidR="00F93D7D">
        <w:rPr>
          <w:rFonts w:ascii="Arial" w:eastAsia="Times New Roman" w:hAnsi="Arial" w:cs="Arial"/>
          <w:color w:val="000000"/>
          <w:sz w:val="24"/>
          <w:szCs w:val="24"/>
          <w:lang w:eastAsia="pl-PL"/>
        </w:rPr>
        <w:t xml:space="preserve"> </w:t>
      </w:r>
      <w:r w:rsidRPr="00BE3BF1">
        <w:rPr>
          <w:rFonts w:ascii="Arial" w:eastAsia="Times New Roman" w:hAnsi="Arial" w:cs="Arial"/>
          <w:color w:val="000000"/>
          <w:sz w:val="24"/>
          <w:szCs w:val="24"/>
          <w:lang w:eastAsia="pl-PL"/>
        </w:rPr>
        <w:t xml:space="preserve">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 xml:space="preserve">ykonawcę ubiegającego się wspólnie z nim o udzielenie zamówienia, przez podmiot, </w:t>
      </w:r>
      <w:r w:rsidR="007A04E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EC66CC">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660999D5"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F607B9">
        <w:rPr>
          <w:rFonts w:ascii="Arial" w:eastAsia="Times New Roman" w:hAnsi="Arial" w:cs="Arial"/>
          <w:sz w:val="24"/>
          <w:szCs w:val="24"/>
          <w:lang w:eastAsia="pl-PL"/>
        </w:rPr>
        <w:t xml:space="preserve">załącznik nr </w:t>
      </w:r>
      <w:r w:rsidR="00FC2B83">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04016852" w:rsidR="00051CCB" w:rsidRPr="00F607B9" w:rsidRDefault="0066085F" w:rsidP="00C400C4">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F607B9">
        <w:rPr>
          <w:rFonts w:ascii="Arial" w:eastAsia="Times New Roman" w:hAnsi="Arial" w:cs="Arial"/>
          <w:b/>
          <w:color w:val="000000"/>
          <w:sz w:val="24"/>
          <w:szCs w:val="24"/>
          <w:lang w:eastAsia="pl-PL"/>
        </w:rPr>
        <w:t xml:space="preserve">Kosztorys ofertowy </w:t>
      </w:r>
      <w:r w:rsidRPr="00F607B9">
        <w:rPr>
          <w:rFonts w:ascii="Arial" w:eastAsia="Times New Roman" w:hAnsi="Arial" w:cs="Arial"/>
          <w:color w:val="000000"/>
          <w:sz w:val="24"/>
          <w:szCs w:val="24"/>
          <w:lang w:eastAsia="pl-PL"/>
        </w:rPr>
        <w:t>– na podstawie Specyfikacji Technicznej</w:t>
      </w:r>
      <w:r w:rsidR="00F607B9" w:rsidRPr="00F607B9">
        <w:rPr>
          <w:rFonts w:ascii="Arial" w:eastAsia="Times New Roman" w:hAnsi="Arial" w:cs="Arial"/>
          <w:color w:val="000000"/>
          <w:sz w:val="24"/>
          <w:szCs w:val="24"/>
          <w:lang w:eastAsia="pl-PL"/>
        </w:rPr>
        <w:t xml:space="preserve"> oraz planowanych ilości prac konserwacyjnych i naprawczych na rok 2022 </w:t>
      </w:r>
      <w:r w:rsidRPr="00F607B9">
        <w:rPr>
          <w:rFonts w:ascii="Arial" w:eastAsia="Times New Roman" w:hAnsi="Arial" w:cs="Arial"/>
          <w:color w:val="000000"/>
          <w:sz w:val="24"/>
          <w:szCs w:val="24"/>
          <w:lang w:eastAsia="pl-PL"/>
        </w:rPr>
        <w:t xml:space="preserve">(załączniki nr </w:t>
      </w:r>
      <w:r w:rsidR="00FC2B83">
        <w:rPr>
          <w:rFonts w:ascii="Arial" w:eastAsia="Times New Roman" w:hAnsi="Arial" w:cs="Arial"/>
          <w:color w:val="000000"/>
          <w:sz w:val="24"/>
          <w:szCs w:val="24"/>
          <w:lang w:eastAsia="pl-PL"/>
        </w:rPr>
        <w:t>1</w:t>
      </w:r>
      <w:r w:rsidRPr="00F607B9">
        <w:rPr>
          <w:rFonts w:ascii="Arial" w:eastAsia="Times New Roman" w:hAnsi="Arial" w:cs="Arial"/>
          <w:color w:val="000000"/>
          <w:sz w:val="24"/>
          <w:szCs w:val="24"/>
          <w:lang w:eastAsia="pl-PL"/>
        </w:rPr>
        <w:t xml:space="preserve">, </w:t>
      </w:r>
      <w:r w:rsidR="00FC2B83">
        <w:rPr>
          <w:rFonts w:ascii="Arial" w:eastAsia="Times New Roman" w:hAnsi="Arial" w:cs="Arial"/>
          <w:color w:val="000000"/>
          <w:sz w:val="24"/>
          <w:szCs w:val="24"/>
          <w:lang w:eastAsia="pl-PL"/>
        </w:rPr>
        <w:t>3</w:t>
      </w:r>
      <w:r w:rsidRPr="00F607B9">
        <w:rPr>
          <w:rFonts w:ascii="Arial" w:eastAsia="Times New Roman" w:hAnsi="Arial" w:cs="Arial"/>
          <w:color w:val="000000"/>
          <w:sz w:val="24"/>
          <w:szCs w:val="24"/>
          <w:lang w:eastAsia="pl-PL"/>
        </w:rPr>
        <w:t xml:space="preserve"> do SWZ).</w:t>
      </w:r>
    </w:p>
    <w:p w14:paraId="6F6BCC44" w14:textId="4E50D65E" w:rsid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F607B9">
        <w:rPr>
          <w:rFonts w:ascii="Arial" w:eastAsia="Times New Roman" w:hAnsi="Arial" w:cs="Arial"/>
          <w:sz w:val="24"/>
          <w:szCs w:val="24"/>
          <w:lang w:eastAsia="pl-PL"/>
        </w:rPr>
        <w:t xml:space="preserve">załącznik nr </w:t>
      </w:r>
      <w:r w:rsidR="00FC2B83">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w:t>
      </w:r>
      <w:r w:rsidR="00C400C4">
        <w:rPr>
          <w:rFonts w:ascii="Arial" w:eastAsia="Times New Roman" w:hAnsi="Arial" w:cs="Arial"/>
          <w:sz w:val="24"/>
          <w:szCs w:val="24"/>
          <w:lang w:eastAsia="pl-PL"/>
        </w:rPr>
        <w:br/>
      </w:r>
      <w:r w:rsidRPr="00506F80">
        <w:rPr>
          <w:rFonts w:ascii="Arial" w:eastAsia="Times New Roman" w:hAnsi="Arial" w:cs="Arial"/>
          <w:sz w:val="24"/>
          <w:szCs w:val="24"/>
          <w:lang w:eastAsia="pl-PL"/>
        </w:rPr>
        <w:t xml:space="preserve">do </w:t>
      </w:r>
      <w:r w:rsidRPr="00506F80">
        <w:rPr>
          <w:rFonts w:ascii="Arial" w:eastAsia="Times New Roman" w:hAnsi="Arial" w:cs="Arial"/>
          <w:color w:val="000000"/>
          <w:sz w:val="24"/>
          <w:szCs w:val="24"/>
          <w:lang w:eastAsia="pl-PL"/>
        </w:rPr>
        <w:t xml:space="preserve">SWZ. </w:t>
      </w:r>
    </w:p>
    <w:p w14:paraId="26A7E6C9" w14:textId="6E6ECF76"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 xml:space="preserve">dla pełnomocnika do reprezentowania w postepowaniu Wykonawców wspólnie ubiegających się o udzielenie zamówienia – dotyczy </w:t>
      </w:r>
      <w:r w:rsidRPr="00506F80">
        <w:rPr>
          <w:rFonts w:ascii="Arial" w:eastAsia="Times New Roman" w:hAnsi="Arial" w:cs="Arial"/>
          <w:color w:val="000000"/>
          <w:sz w:val="24"/>
          <w:szCs w:val="24"/>
          <w:lang w:eastAsia="pl-PL"/>
        </w:rPr>
        <w:lastRenderedPageBreak/>
        <w:t>ofert składanych przez Wykonawców wspólnie ubiegających się o udzielenie zamówienia.</w:t>
      </w:r>
    </w:p>
    <w:p w14:paraId="5BEFE370" w14:textId="25C7DA0F" w:rsidR="00E34B81" w:rsidRPr="00051CCB" w:rsidRDefault="00E34B81" w:rsidP="003E65BD">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4E4751C7"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ofertowy</w:t>
      </w:r>
      <w:r w:rsidR="00EC66CC">
        <w:rPr>
          <w:rFonts w:ascii="Arial" w:eastAsia="Times New Roman" w:hAnsi="Arial" w:cs="Arial"/>
          <w:color w:val="000000"/>
          <w:sz w:val="24"/>
          <w:szCs w:val="24"/>
          <w:lang w:eastAsia="pl-PL"/>
        </w:rPr>
        <w:t xml:space="preserve"> i kosztorys ofertowy</w:t>
      </w:r>
      <w:r w:rsidRPr="00E34B81">
        <w:rPr>
          <w:rFonts w:ascii="Arial" w:eastAsia="Times New Roman" w:hAnsi="Arial" w:cs="Arial"/>
          <w:color w:val="000000"/>
          <w:sz w:val="24"/>
          <w:szCs w:val="24"/>
          <w:lang w:eastAsia="pl-PL"/>
        </w:rPr>
        <w:t>),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C400C4">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B19C352" w:rsidR="00051CCB" w:rsidRPr="00C400C4" w:rsidRDefault="00DC4DA4" w:rsidP="00C400C4">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w:t>
      </w:r>
      <w:r w:rsidR="00C400C4">
        <w:rPr>
          <w:rFonts w:ascii="Arial" w:eastAsia="Times New Roman" w:hAnsi="Arial" w:cs="Arial"/>
          <w:color w:val="000000"/>
          <w:sz w:val="24"/>
          <w:szCs w:val="24"/>
          <w:lang w:eastAsia="pl-PL"/>
        </w:rPr>
        <w:br/>
      </w:r>
      <w:r w:rsidRPr="00051CCB">
        <w:rPr>
          <w:rFonts w:ascii="Arial" w:eastAsia="Times New Roman" w:hAnsi="Arial" w:cs="Arial"/>
          <w:color w:val="000000"/>
          <w:sz w:val="24"/>
          <w:szCs w:val="24"/>
          <w:lang w:eastAsia="pl-PL"/>
        </w:rPr>
        <w:t xml:space="preserve">do reprezentowania Wykonawcy - jeżeli w imieniu Wykonawcy działa osoba, której umocowanie do jego reprezentowania nie wynika z dokumentów </w:t>
      </w:r>
      <w:r w:rsidR="007A04E1">
        <w:rPr>
          <w:rFonts w:ascii="Arial" w:eastAsia="Times New Roman" w:hAnsi="Arial" w:cs="Arial"/>
          <w:color w:val="000000"/>
          <w:sz w:val="24"/>
          <w:szCs w:val="24"/>
          <w:lang w:eastAsia="pl-PL"/>
        </w:rPr>
        <w:br/>
      </w:r>
      <w:r w:rsidRPr="00C400C4">
        <w:rPr>
          <w:rFonts w:ascii="Arial" w:eastAsia="Times New Roman" w:hAnsi="Arial" w:cs="Arial"/>
          <w:color w:val="000000"/>
          <w:sz w:val="24"/>
          <w:szCs w:val="24"/>
          <w:lang w:eastAsia="pl-PL"/>
        </w:rPr>
        <w:t xml:space="preserve">o których mowa w pkt </w:t>
      </w:r>
      <w:r w:rsidR="00E664FC" w:rsidRPr="00C400C4">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 xml:space="preserve"> ppkt </w:t>
      </w:r>
      <w:r w:rsidR="00E664FC" w:rsidRPr="00C400C4">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w:t>
      </w:r>
      <w:r w:rsidR="00215636">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w:t>
      </w:r>
      <w:r w:rsidRPr="00C400C4">
        <w:rPr>
          <w:rFonts w:ascii="Arial" w:eastAsia="Times New Roman" w:hAnsi="Arial" w:cs="Arial"/>
          <w:color w:val="000000"/>
          <w:sz w:val="24"/>
          <w:szCs w:val="24"/>
          <w:lang w:eastAsia="pl-PL"/>
        </w:rPr>
        <w:t xml:space="preserve"> Rozdziału XV SWZ.</w:t>
      </w:r>
    </w:p>
    <w:p w14:paraId="67A62C5B" w14:textId="087FDBF3" w:rsidR="00E34B81" w:rsidRPr="00F03EC4" w:rsidRDefault="00DC4DA4"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042A611B" w14:textId="028E9D4F"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p w14:paraId="21A4F746" w14:textId="4FA7896A" w:rsidR="003B4A95" w:rsidRDefault="003B4A95" w:rsidP="009269DE">
      <w:pPr>
        <w:spacing w:before="120" w:after="120" w:line="20" w:lineRule="atLeast"/>
        <w:jc w:val="both"/>
        <w:textAlignment w:val="baseline"/>
        <w:rPr>
          <w:rFonts w:ascii="Arial" w:hAnsi="Arial" w:cs="Arial"/>
          <w:sz w:val="24"/>
        </w:rPr>
      </w:pP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052FFC">
              <w:rPr>
                <w:rFonts w:ascii="Arial" w:eastAsia="Times New Roman" w:hAnsi="Arial" w:cs="Arial"/>
                <w:b/>
                <w:color w:val="000000"/>
                <w:sz w:val="24"/>
                <w:szCs w:val="24"/>
                <w:u w:val="single"/>
                <w:lang w:eastAsia="pl-PL"/>
              </w:rPr>
              <w:t xml:space="preserve">Rozdział </w:t>
            </w:r>
            <w:r w:rsidR="00133C39" w:rsidRPr="00052FFC">
              <w:rPr>
                <w:rFonts w:ascii="Arial" w:eastAsia="Times New Roman" w:hAnsi="Arial" w:cs="Arial"/>
                <w:b/>
                <w:color w:val="000000"/>
                <w:sz w:val="24"/>
                <w:szCs w:val="24"/>
                <w:u w:val="single"/>
                <w:lang w:eastAsia="pl-PL"/>
              </w:rPr>
              <w:t>X</w:t>
            </w:r>
            <w:r w:rsidR="00E34B81" w:rsidRPr="00052FFC">
              <w:rPr>
                <w:rFonts w:ascii="Arial" w:eastAsia="Times New Roman" w:hAnsi="Arial" w:cs="Arial"/>
                <w:b/>
                <w:color w:val="000000"/>
                <w:sz w:val="24"/>
                <w:szCs w:val="24"/>
                <w:u w:val="single"/>
                <w:lang w:eastAsia="pl-PL"/>
              </w:rPr>
              <w:t>V</w:t>
            </w:r>
            <w:r w:rsidR="00133C39" w:rsidRPr="00052FFC">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FB7E68" w:rsidRDefault="00DA1165" w:rsidP="003E65BD">
      <w:pPr>
        <w:numPr>
          <w:ilvl w:val="0"/>
          <w:numId w:val="32"/>
        </w:numPr>
        <w:suppressAutoHyphens/>
        <w:spacing w:before="120" w:after="120" w:line="20" w:lineRule="atLeast"/>
        <w:jc w:val="both"/>
        <w:rPr>
          <w:rFonts w:ascii="Arial" w:hAnsi="Arial" w:cs="Arial"/>
          <w:sz w:val="24"/>
          <w:szCs w:val="24"/>
        </w:rPr>
      </w:pPr>
      <w:r w:rsidRPr="00FB7E68">
        <w:rPr>
          <w:rFonts w:ascii="Arial" w:hAnsi="Arial" w:cs="Arial"/>
          <w:b/>
          <w:sz w:val="24"/>
          <w:szCs w:val="24"/>
        </w:rPr>
        <w:t xml:space="preserve">O udzielenie </w:t>
      </w:r>
      <w:r w:rsidRPr="00FB7E68">
        <w:rPr>
          <w:rFonts w:ascii="Arial" w:hAnsi="Arial" w:cs="Arial"/>
          <w:b/>
          <w:bCs/>
          <w:sz w:val="24"/>
          <w:szCs w:val="24"/>
        </w:rPr>
        <w:t>zamówienia mogą ubiegać się Wykonawcy, którzy spełniają</w:t>
      </w:r>
      <w:r w:rsidRPr="00FB7E68">
        <w:rPr>
          <w:rFonts w:ascii="Arial" w:hAnsi="Arial" w:cs="Arial"/>
          <w:b/>
          <w:sz w:val="24"/>
          <w:szCs w:val="24"/>
          <w:lang w:eastAsia="pl-PL"/>
        </w:rPr>
        <w:t xml:space="preserve"> WARUNKI UDZIAŁU W POSTĘPOWANIU ORAZ BRAK PODSTAW DO WYKLUCZENIA, dotyczące</w:t>
      </w:r>
      <w:r w:rsidR="0084240A" w:rsidRPr="00FB7E68">
        <w:rPr>
          <w:rFonts w:ascii="Arial" w:hAnsi="Arial" w:cs="Arial"/>
          <w:sz w:val="24"/>
          <w:szCs w:val="24"/>
        </w:rPr>
        <w:t>:</w:t>
      </w:r>
    </w:p>
    <w:p w14:paraId="04E3FF4E" w14:textId="323B5A8F" w:rsidR="0084240A" w:rsidRPr="003E3E43" w:rsidRDefault="00DA1165" w:rsidP="003E65BD">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sz w:val="24"/>
          <w:szCs w:val="24"/>
          <w:u w:val="single"/>
        </w:rPr>
        <w:t xml:space="preserve">zdolności </w:t>
      </w:r>
      <w:r w:rsidRPr="003E3E43">
        <w:rPr>
          <w:rFonts w:ascii="Arial" w:hAnsi="Arial" w:cs="Arial"/>
          <w:b/>
          <w:bCs/>
          <w:sz w:val="24"/>
          <w:szCs w:val="24"/>
          <w:u w:val="single"/>
        </w:rPr>
        <w:t>do występowania w obrocie gospodarczym</w:t>
      </w:r>
      <w:r w:rsidRPr="003E3E43">
        <w:rPr>
          <w:rFonts w:ascii="Arial" w:hAnsi="Arial" w:cs="Arial"/>
          <w:bCs/>
          <w:sz w:val="24"/>
          <w:szCs w:val="24"/>
        </w:rPr>
        <w:t xml:space="preserve"> – Zamawiający nie stawia warunku w powyższym zakresie;</w:t>
      </w:r>
    </w:p>
    <w:p w14:paraId="39C60CA8" w14:textId="1FFE9EDE" w:rsidR="0084240A" w:rsidRPr="003E3E43" w:rsidRDefault="004D19B9" w:rsidP="003E65BD">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bCs/>
          <w:sz w:val="24"/>
          <w:szCs w:val="24"/>
          <w:u w:val="single"/>
        </w:rPr>
        <w:lastRenderedPageBreak/>
        <w:t>uprawnień do prowadzenia określonej działalności gospodarczej lub zawodowej</w:t>
      </w:r>
      <w:r w:rsidRPr="003E3E43">
        <w:rPr>
          <w:rFonts w:ascii="Arial" w:hAnsi="Arial" w:cs="Arial"/>
          <w:bCs/>
          <w:sz w:val="24"/>
          <w:szCs w:val="24"/>
        </w:rPr>
        <w:t>, o ile wynika to z odrębnych przepisów – Zamawiający nie stawia warunku w powyższym zakresie;</w:t>
      </w:r>
    </w:p>
    <w:p w14:paraId="424809D8" w14:textId="68E47F9F" w:rsidR="003B1877" w:rsidRPr="003E3E43" w:rsidRDefault="00BA7A29" w:rsidP="003B1877">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bCs/>
          <w:sz w:val="24"/>
          <w:szCs w:val="24"/>
          <w:u w:val="single"/>
        </w:rPr>
        <w:t>sytuacji ekonomicznej lub finansowej</w:t>
      </w:r>
      <w:r w:rsidRPr="003E3E43">
        <w:rPr>
          <w:rFonts w:ascii="Arial" w:hAnsi="Arial" w:cs="Arial"/>
          <w:bCs/>
          <w:sz w:val="24"/>
          <w:szCs w:val="24"/>
        </w:rPr>
        <w:t xml:space="preserve"> – </w:t>
      </w:r>
      <w:r w:rsidR="003B1877" w:rsidRPr="003E3E43">
        <w:rPr>
          <w:rFonts w:ascii="Arial" w:hAnsi="Arial" w:cs="Arial"/>
          <w:bCs/>
          <w:sz w:val="24"/>
          <w:szCs w:val="24"/>
        </w:rPr>
        <w:t xml:space="preserve">Zamawiający nie stawia warunku </w:t>
      </w:r>
      <w:r w:rsidR="00C400C4">
        <w:rPr>
          <w:rFonts w:ascii="Arial" w:hAnsi="Arial" w:cs="Arial"/>
          <w:bCs/>
          <w:sz w:val="24"/>
          <w:szCs w:val="24"/>
        </w:rPr>
        <w:br/>
      </w:r>
      <w:r w:rsidR="003B1877" w:rsidRPr="003E3E43">
        <w:rPr>
          <w:rFonts w:ascii="Arial" w:hAnsi="Arial" w:cs="Arial"/>
          <w:bCs/>
          <w:sz w:val="24"/>
          <w:szCs w:val="24"/>
        </w:rPr>
        <w:t>w powyższym zakresie;</w:t>
      </w:r>
    </w:p>
    <w:p w14:paraId="2AC8F7C0" w14:textId="52FB8BC6" w:rsidR="0085359A" w:rsidRDefault="009A205F" w:rsidP="0085359A">
      <w:pPr>
        <w:numPr>
          <w:ilvl w:val="1"/>
          <w:numId w:val="32"/>
        </w:numPr>
        <w:suppressAutoHyphens/>
        <w:spacing w:before="120" w:after="120" w:line="20" w:lineRule="atLeast"/>
        <w:ind w:left="567"/>
        <w:jc w:val="both"/>
        <w:rPr>
          <w:rFonts w:ascii="Arial" w:eastAsia="TimesNewRoman" w:hAnsi="Arial" w:cs="Arial"/>
          <w:sz w:val="24"/>
          <w:szCs w:val="24"/>
        </w:rPr>
      </w:pPr>
      <w:r w:rsidRPr="003E3E43">
        <w:rPr>
          <w:rFonts w:ascii="Arial" w:eastAsia="TimesNewRoman" w:hAnsi="Arial" w:cs="Arial"/>
          <w:b/>
          <w:sz w:val="24"/>
          <w:szCs w:val="24"/>
          <w:u w:val="single"/>
        </w:rPr>
        <w:t>zdolności technicznej lub zawodowej</w:t>
      </w:r>
      <w:r w:rsidRPr="003E3E43">
        <w:rPr>
          <w:rFonts w:ascii="Arial" w:eastAsia="TimesNewRoman" w:hAnsi="Arial" w:cs="Arial"/>
          <w:sz w:val="24"/>
          <w:szCs w:val="24"/>
        </w:rPr>
        <w:t xml:space="preserve"> – Warunek ten zostanie uznany </w:t>
      </w:r>
      <w:r w:rsidR="00C400C4">
        <w:rPr>
          <w:rFonts w:ascii="Arial" w:eastAsia="TimesNewRoman" w:hAnsi="Arial" w:cs="Arial"/>
          <w:sz w:val="24"/>
          <w:szCs w:val="24"/>
        </w:rPr>
        <w:br/>
      </w:r>
      <w:r w:rsidRPr="003E3E43">
        <w:rPr>
          <w:rFonts w:ascii="Arial" w:eastAsia="TimesNewRoman" w:hAnsi="Arial" w:cs="Arial"/>
          <w:sz w:val="24"/>
          <w:szCs w:val="24"/>
        </w:rPr>
        <w:t>za spełniony, gdy Wykonawca:</w:t>
      </w:r>
    </w:p>
    <w:p w14:paraId="5B2C2418" w14:textId="538C399D" w:rsidR="00BF00F9" w:rsidRPr="0085359A" w:rsidRDefault="0085359A" w:rsidP="0085359A">
      <w:pPr>
        <w:suppressAutoHyphens/>
        <w:spacing w:before="120" w:after="120" w:line="20" w:lineRule="atLeast"/>
        <w:ind w:left="135"/>
        <w:jc w:val="both"/>
        <w:rPr>
          <w:rFonts w:ascii="Arial" w:eastAsia="TimesNewRoman" w:hAnsi="Arial" w:cs="Arial"/>
          <w:sz w:val="24"/>
          <w:szCs w:val="24"/>
        </w:rPr>
      </w:pPr>
      <w:r w:rsidRPr="0085359A">
        <w:rPr>
          <w:rFonts w:ascii="Arial" w:eastAsia="TimesNewRoman" w:hAnsi="Arial" w:cs="Arial"/>
          <w:b/>
          <w:sz w:val="24"/>
          <w:szCs w:val="24"/>
        </w:rPr>
        <w:t>1.4.1.</w:t>
      </w:r>
      <w:r>
        <w:rPr>
          <w:rFonts w:ascii="Arial" w:eastAsia="TimesNewRoman" w:hAnsi="Arial" w:cs="Arial"/>
          <w:b/>
          <w:sz w:val="24"/>
          <w:szCs w:val="24"/>
        </w:rPr>
        <w:t xml:space="preserve"> </w:t>
      </w:r>
      <w:r w:rsidRPr="0085359A">
        <w:rPr>
          <w:rFonts w:ascii="Arial" w:eastAsia="TimesNewRoman" w:hAnsi="Arial" w:cs="Arial"/>
          <w:b/>
          <w:sz w:val="24"/>
          <w:szCs w:val="24"/>
          <w:u w:val="single"/>
        </w:rPr>
        <w:t xml:space="preserve">wykaże, że </w:t>
      </w:r>
      <w:r w:rsidR="00CE6B65">
        <w:rPr>
          <w:rFonts w:ascii="Arial" w:eastAsia="TimesNewRoman" w:hAnsi="Arial" w:cs="Arial"/>
          <w:b/>
          <w:sz w:val="24"/>
          <w:szCs w:val="24"/>
          <w:u w:val="single"/>
        </w:rPr>
        <w:t>osoba kierująca pracami</w:t>
      </w:r>
      <w:r>
        <w:rPr>
          <w:rFonts w:ascii="Arial" w:eastAsia="TimesNewRoman" w:hAnsi="Arial" w:cs="Arial"/>
          <w:b/>
          <w:sz w:val="24"/>
          <w:szCs w:val="24"/>
        </w:rPr>
        <w:t xml:space="preserve"> </w:t>
      </w:r>
      <w:r>
        <w:rPr>
          <w:rFonts w:ascii="Arial" w:eastAsia="TimesNewRoman" w:hAnsi="Arial" w:cs="Arial"/>
          <w:sz w:val="24"/>
          <w:szCs w:val="24"/>
        </w:rPr>
        <w:t>–</w:t>
      </w:r>
      <w:r>
        <w:rPr>
          <w:rFonts w:ascii="Arial" w:eastAsia="TimesNewRoman" w:hAnsi="Arial" w:cs="Arial"/>
          <w:b/>
          <w:sz w:val="24"/>
          <w:szCs w:val="24"/>
        </w:rPr>
        <w:t xml:space="preserve"> </w:t>
      </w:r>
      <w:r w:rsidRPr="0085359A">
        <w:rPr>
          <w:rFonts w:ascii="Arial" w:eastAsia="TimesNewRoman" w:hAnsi="Arial" w:cs="Arial"/>
          <w:sz w:val="24"/>
          <w:szCs w:val="24"/>
        </w:rPr>
        <w:t>posiada</w:t>
      </w:r>
      <w:r>
        <w:rPr>
          <w:rFonts w:ascii="Arial" w:eastAsia="TimesNewRoman" w:hAnsi="Arial" w:cs="Arial"/>
          <w:sz w:val="24"/>
          <w:szCs w:val="24"/>
        </w:rPr>
        <w:t xml:space="preserve"> uprawnienia budowlane określone przepisami Prawa budowlanego oraz zaświadczenie o przynależności </w:t>
      </w:r>
      <w:r w:rsidR="007A04E1">
        <w:rPr>
          <w:rFonts w:ascii="Arial" w:eastAsia="TimesNewRoman" w:hAnsi="Arial" w:cs="Arial"/>
          <w:sz w:val="24"/>
          <w:szCs w:val="24"/>
        </w:rPr>
        <w:br/>
      </w:r>
      <w:r>
        <w:rPr>
          <w:rFonts w:ascii="Arial" w:eastAsia="TimesNewRoman" w:hAnsi="Arial" w:cs="Arial"/>
          <w:sz w:val="24"/>
          <w:szCs w:val="24"/>
        </w:rPr>
        <w:t xml:space="preserve">do Polskiej Izby Inżynierów Budownictwa ważne w okresie trwania umowy. </w:t>
      </w:r>
    </w:p>
    <w:p w14:paraId="7009A7F4" w14:textId="77777777" w:rsidR="00EE34F0" w:rsidRDefault="00EE34F0" w:rsidP="00B038CC">
      <w:pPr>
        <w:spacing w:after="0" w:line="276" w:lineRule="auto"/>
        <w:ind w:firstLine="142"/>
        <w:contextualSpacing/>
        <w:jc w:val="both"/>
        <w:rPr>
          <w:rFonts w:ascii="Arial" w:hAnsi="Arial" w:cs="Arial"/>
          <w:b/>
          <w:sz w:val="24"/>
          <w:szCs w:val="24"/>
          <w:lang w:eastAsia="pl-PL"/>
        </w:rPr>
      </w:pPr>
    </w:p>
    <w:p w14:paraId="153B33B4" w14:textId="6853C06B" w:rsidR="00F67126" w:rsidRDefault="00F67126" w:rsidP="00B038CC">
      <w:pPr>
        <w:spacing w:after="0" w:line="276" w:lineRule="auto"/>
        <w:ind w:firstLine="142"/>
        <w:contextualSpacing/>
        <w:jc w:val="both"/>
        <w:rPr>
          <w:rFonts w:ascii="Arial" w:eastAsia="Times New Roman" w:hAnsi="Arial" w:cs="Arial"/>
          <w:sz w:val="24"/>
          <w:szCs w:val="24"/>
          <w:highlight w:val="yellow"/>
          <w:lang w:eastAsia="pl-PL"/>
        </w:rPr>
      </w:pPr>
      <w:r w:rsidRPr="0085359A">
        <w:rPr>
          <w:rFonts w:ascii="Arial" w:hAnsi="Arial" w:cs="Arial"/>
          <w:b/>
          <w:sz w:val="24"/>
          <w:szCs w:val="24"/>
          <w:lang w:eastAsia="pl-PL"/>
        </w:rPr>
        <w:tab/>
      </w:r>
      <w:r w:rsidRPr="0085359A">
        <w:rPr>
          <w:rFonts w:ascii="Arial" w:hAnsi="Arial" w:cs="Arial"/>
          <w:b/>
          <w:sz w:val="24"/>
          <w:szCs w:val="24"/>
          <w:lang w:eastAsia="pl-PL"/>
        </w:rPr>
        <w:tab/>
        <w:t>1.4.</w:t>
      </w:r>
      <w:r w:rsidR="0085359A" w:rsidRPr="0085359A">
        <w:rPr>
          <w:rFonts w:ascii="Arial" w:hAnsi="Arial" w:cs="Arial"/>
          <w:b/>
          <w:sz w:val="24"/>
          <w:szCs w:val="24"/>
          <w:lang w:eastAsia="pl-PL"/>
        </w:rPr>
        <w:t>2</w:t>
      </w:r>
      <w:r w:rsidRPr="0085359A">
        <w:rPr>
          <w:rFonts w:ascii="Arial" w:hAnsi="Arial" w:cs="Arial"/>
          <w:b/>
          <w:sz w:val="24"/>
          <w:szCs w:val="24"/>
          <w:lang w:eastAsia="pl-PL"/>
        </w:rPr>
        <w:t>.</w:t>
      </w:r>
      <w:r w:rsidR="0085359A" w:rsidRPr="0085359A">
        <w:rPr>
          <w:rFonts w:ascii="Arial" w:hAnsi="Arial" w:cs="Arial"/>
          <w:b/>
          <w:sz w:val="24"/>
          <w:szCs w:val="24"/>
          <w:lang w:eastAsia="pl-PL"/>
        </w:rPr>
        <w:t xml:space="preserve"> </w:t>
      </w:r>
      <w:r w:rsidR="00334E9B" w:rsidRPr="00D94C3D">
        <w:rPr>
          <w:rFonts w:ascii="Arial" w:hAnsi="Arial" w:cs="Arial"/>
          <w:b/>
          <w:sz w:val="24"/>
          <w:szCs w:val="24"/>
          <w:u w:val="single"/>
          <w:lang w:eastAsia="pl-PL"/>
        </w:rPr>
        <w:t>posiada doświadczenie</w:t>
      </w:r>
      <w:r w:rsidR="00EE34F0">
        <w:rPr>
          <w:rFonts w:ascii="Arial" w:hAnsi="Arial" w:cs="Arial"/>
          <w:sz w:val="24"/>
          <w:szCs w:val="24"/>
          <w:lang w:eastAsia="pl-PL"/>
        </w:rPr>
        <w:t>:</w:t>
      </w:r>
    </w:p>
    <w:p w14:paraId="20B11A17" w14:textId="442F2A96" w:rsidR="00F67126" w:rsidRDefault="00696FAF" w:rsidP="00EE34F0">
      <w:pPr>
        <w:spacing w:after="0" w:line="276" w:lineRule="auto"/>
        <w:ind w:firstLine="142"/>
        <w:contextualSpacing/>
        <w:jc w:val="both"/>
        <w:rPr>
          <w:rFonts w:ascii="Arial" w:eastAsia="Calibri" w:hAnsi="Arial" w:cs="Arial"/>
          <w:sz w:val="24"/>
          <w:szCs w:val="24"/>
        </w:rPr>
      </w:pPr>
      <w:r w:rsidRPr="00D452E2">
        <w:rPr>
          <w:rFonts w:ascii="Arial" w:hAnsi="Arial" w:cs="Arial"/>
          <w:sz w:val="24"/>
          <w:szCs w:val="24"/>
        </w:rPr>
        <w:t xml:space="preserve">Wykonawca wykaże, że posiada doświadczenie zdobyte poprzez wykonanie, </w:t>
      </w:r>
      <w:r>
        <w:rPr>
          <w:rFonts w:ascii="Arial" w:hAnsi="Arial" w:cs="Arial"/>
          <w:sz w:val="24"/>
          <w:szCs w:val="24"/>
        </w:rPr>
        <w:br/>
      </w:r>
      <w:r w:rsidRPr="00D452E2">
        <w:rPr>
          <w:rFonts w:ascii="Arial" w:hAnsi="Arial" w:cs="Arial"/>
          <w:sz w:val="24"/>
          <w:szCs w:val="24"/>
        </w:rPr>
        <w:t xml:space="preserve">a w przypadku świadczeń powtarzających się lub ciągłych również wykonywanych, </w:t>
      </w:r>
      <w:r>
        <w:rPr>
          <w:rFonts w:ascii="Arial" w:hAnsi="Arial" w:cs="Arial"/>
          <w:sz w:val="24"/>
          <w:szCs w:val="24"/>
        </w:rPr>
        <w:br/>
      </w:r>
      <w:r w:rsidRPr="00D452E2">
        <w:rPr>
          <w:rFonts w:ascii="Arial" w:hAnsi="Arial" w:cs="Arial"/>
          <w:sz w:val="24"/>
          <w:szCs w:val="24"/>
        </w:rPr>
        <w:t xml:space="preserve">w okresie ostatnich 3 lat, a jeżeli okres prowadzenia działalności jest krótszy – w tym okresie, wraz z podaniem ich wartości, przedmiotu, dat wykonania i podmiotów, na rzecz których </w:t>
      </w:r>
      <w:r>
        <w:rPr>
          <w:rFonts w:ascii="Arial" w:hAnsi="Arial" w:cs="Arial"/>
          <w:sz w:val="24"/>
          <w:szCs w:val="24"/>
        </w:rPr>
        <w:t>usługi</w:t>
      </w:r>
      <w:r w:rsidRPr="00D452E2">
        <w:rPr>
          <w:rFonts w:ascii="Arial" w:hAnsi="Arial" w:cs="Arial"/>
          <w:sz w:val="24"/>
          <w:szCs w:val="24"/>
        </w:rPr>
        <w:t xml:space="preserve"> zostały wykonane lub są wykonywane</w:t>
      </w:r>
      <w:r w:rsidRPr="00EE34F0">
        <w:rPr>
          <w:rFonts w:ascii="Arial" w:hAnsi="Arial" w:cs="Arial"/>
          <w:sz w:val="24"/>
          <w:szCs w:val="24"/>
        </w:rPr>
        <w:t xml:space="preserve">, co najmniej jedną usługę w zakresie „konserwacji i naprawy elementów osi strzeleckich”, zrealizowanych na kwotę nie mniejszą niż </w:t>
      </w:r>
      <w:r w:rsidR="00EE34F0" w:rsidRPr="00EE34F0">
        <w:rPr>
          <w:rFonts w:ascii="Arial" w:hAnsi="Arial" w:cs="Arial"/>
          <w:sz w:val="24"/>
          <w:szCs w:val="24"/>
        </w:rPr>
        <w:t>8</w:t>
      </w:r>
      <w:r w:rsidRPr="00EE34F0">
        <w:rPr>
          <w:rFonts w:ascii="Arial" w:hAnsi="Arial" w:cs="Arial"/>
          <w:sz w:val="24"/>
          <w:szCs w:val="24"/>
        </w:rPr>
        <w:t xml:space="preserve">0 000 zł brutto w ramach jednej umowy, </w:t>
      </w:r>
      <w:r w:rsidRPr="00D452E2">
        <w:rPr>
          <w:rFonts w:ascii="Arial" w:hAnsi="Arial" w:cs="Arial"/>
          <w:sz w:val="24"/>
          <w:szCs w:val="24"/>
        </w:rPr>
        <w:t>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E34F0">
        <w:rPr>
          <w:rFonts w:ascii="Arial" w:hAnsi="Arial" w:cs="Arial"/>
          <w:sz w:val="24"/>
          <w:szCs w:val="24"/>
        </w:rPr>
        <w:t xml:space="preserve"> - </w:t>
      </w:r>
      <w:r w:rsidR="00EE34F0">
        <w:rPr>
          <w:rFonts w:ascii="Arial" w:eastAsia="Calibri" w:hAnsi="Arial" w:cs="Arial"/>
          <w:b/>
          <w:sz w:val="24"/>
          <w:szCs w:val="24"/>
        </w:rPr>
        <w:t>w</w:t>
      </w:r>
      <w:r w:rsidR="00F67126" w:rsidRPr="00D94C3D">
        <w:rPr>
          <w:rFonts w:ascii="Arial" w:eastAsia="Calibri" w:hAnsi="Arial" w:cs="Arial"/>
          <w:b/>
          <w:sz w:val="24"/>
          <w:szCs w:val="24"/>
        </w:rPr>
        <w:t>zór wykazu wykonany</w:t>
      </w:r>
      <w:r w:rsidR="0056715A" w:rsidRPr="00D94C3D">
        <w:rPr>
          <w:rFonts w:ascii="Arial" w:eastAsia="Calibri" w:hAnsi="Arial" w:cs="Arial"/>
          <w:b/>
          <w:sz w:val="24"/>
          <w:szCs w:val="24"/>
        </w:rPr>
        <w:t xml:space="preserve">ch </w:t>
      </w:r>
      <w:r w:rsidR="00C8149D" w:rsidRPr="00D94C3D">
        <w:rPr>
          <w:rFonts w:ascii="Arial" w:eastAsia="Calibri" w:hAnsi="Arial" w:cs="Arial"/>
          <w:b/>
          <w:sz w:val="24"/>
          <w:szCs w:val="24"/>
        </w:rPr>
        <w:t xml:space="preserve">usług </w:t>
      </w:r>
      <w:r w:rsidR="0056715A" w:rsidRPr="00D94C3D">
        <w:rPr>
          <w:rFonts w:ascii="Arial" w:eastAsia="Calibri" w:hAnsi="Arial" w:cs="Arial"/>
          <w:sz w:val="24"/>
          <w:szCs w:val="24"/>
        </w:rPr>
        <w:t xml:space="preserve">stanowi </w:t>
      </w:r>
      <w:r w:rsidR="0056715A" w:rsidRPr="00F607B9">
        <w:rPr>
          <w:rFonts w:ascii="Arial" w:eastAsia="Calibri" w:hAnsi="Arial" w:cs="Arial"/>
          <w:b/>
          <w:sz w:val="24"/>
          <w:szCs w:val="24"/>
        </w:rPr>
        <w:t xml:space="preserve">załącznik nr </w:t>
      </w:r>
      <w:r>
        <w:rPr>
          <w:rFonts w:ascii="Arial" w:eastAsia="Calibri" w:hAnsi="Arial" w:cs="Arial"/>
          <w:b/>
          <w:sz w:val="24"/>
          <w:szCs w:val="24"/>
        </w:rPr>
        <w:t>6</w:t>
      </w:r>
      <w:r w:rsidR="00F67126" w:rsidRPr="00D94C3D">
        <w:rPr>
          <w:rFonts w:ascii="Arial" w:eastAsia="Calibri" w:hAnsi="Arial" w:cs="Arial"/>
          <w:b/>
          <w:sz w:val="24"/>
          <w:szCs w:val="24"/>
        </w:rPr>
        <w:t xml:space="preserve"> do SWZ</w:t>
      </w:r>
      <w:r w:rsidR="00F67126" w:rsidRPr="00D94C3D">
        <w:rPr>
          <w:rFonts w:ascii="Arial" w:eastAsia="Calibri" w:hAnsi="Arial" w:cs="Arial"/>
          <w:sz w:val="24"/>
          <w:szCs w:val="24"/>
        </w:rPr>
        <w:t>.</w:t>
      </w:r>
    </w:p>
    <w:p w14:paraId="600655D1" w14:textId="42F159E3" w:rsidR="00EE34F0" w:rsidRDefault="00EE34F0" w:rsidP="00EE34F0">
      <w:pPr>
        <w:spacing w:after="0" w:line="276" w:lineRule="auto"/>
        <w:ind w:firstLine="142"/>
        <w:contextualSpacing/>
        <w:jc w:val="both"/>
        <w:rPr>
          <w:rFonts w:ascii="Arial" w:eastAsia="Calibri" w:hAnsi="Arial" w:cs="Arial"/>
          <w:sz w:val="24"/>
          <w:szCs w:val="24"/>
        </w:rPr>
      </w:pPr>
    </w:p>
    <w:p w14:paraId="43042743" w14:textId="77777777" w:rsidR="00EE34F0" w:rsidRPr="006F4F2D" w:rsidRDefault="00EE34F0" w:rsidP="00EE34F0">
      <w:pPr>
        <w:pStyle w:val="Akapitzlist"/>
        <w:spacing w:after="120" w:line="276" w:lineRule="auto"/>
        <w:ind w:left="0" w:firstLine="750"/>
        <w:jc w:val="both"/>
        <w:rPr>
          <w:rFonts w:ascii="Arial" w:hAnsi="Arial" w:cs="Arial"/>
          <w:bCs/>
          <w:sz w:val="24"/>
          <w:szCs w:val="24"/>
        </w:rPr>
      </w:pPr>
      <w:r w:rsidRPr="006F4F2D">
        <w:rPr>
          <w:rFonts w:ascii="Arial" w:hAnsi="Arial" w:cs="Arial"/>
          <w:bCs/>
          <w:sz w:val="24"/>
          <w:szCs w:val="24"/>
        </w:rPr>
        <w:t xml:space="preserve">Warunek uważa się za spełniony, jeżeli ww. zakres zrealizowany został </w:t>
      </w:r>
      <w:r w:rsidRPr="006F4F2D">
        <w:rPr>
          <w:rFonts w:ascii="Arial" w:hAnsi="Arial" w:cs="Arial"/>
          <w:bCs/>
          <w:sz w:val="24"/>
          <w:szCs w:val="24"/>
        </w:rPr>
        <w:br/>
        <w:t>w jednym zamówieniu dla jednego podmiotu (lub zespołu podmiotów). Przez jedną usługę Zamawiający rozumie jeden/ą kontrakt/umowę.</w:t>
      </w:r>
    </w:p>
    <w:p w14:paraId="401241B1" w14:textId="77777777" w:rsidR="00EE34F0" w:rsidRPr="00D94C3D" w:rsidRDefault="00EE34F0" w:rsidP="00EE34F0">
      <w:pPr>
        <w:spacing w:after="0" w:line="276" w:lineRule="auto"/>
        <w:ind w:firstLine="142"/>
        <w:contextualSpacing/>
        <w:jc w:val="both"/>
        <w:rPr>
          <w:rFonts w:ascii="Arial" w:eastAsia="Calibri" w:hAnsi="Arial" w:cs="Arial"/>
          <w:sz w:val="24"/>
          <w:szCs w:val="24"/>
        </w:rPr>
      </w:pPr>
    </w:p>
    <w:p w14:paraId="794E7328" w14:textId="77777777" w:rsidR="00B7667C" w:rsidRPr="00310C04" w:rsidRDefault="0084240A" w:rsidP="003E65BD">
      <w:pPr>
        <w:numPr>
          <w:ilvl w:val="0"/>
          <w:numId w:val="32"/>
        </w:numPr>
        <w:suppressAutoHyphens/>
        <w:spacing w:before="120" w:after="120" w:line="20" w:lineRule="atLeast"/>
        <w:jc w:val="both"/>
        <w:rPr>
          <w:rFonts w:ascii="Arial" w:hAnsi="Arial" w:cs="Arial"/>
          <w:bCs/>
          <w:sz w:val="24"/>
          <w:szCs w:val="24"/>
        </w:rPr>
      </w:pPr>
      <w:r w:rsidRPr="00310C04">
        <w:rPr>
          <w:rFonts w:ascii="Arial" w:hAnsi="Arial" w:cs="Arial"/>
          <w:bCs/>
          <w:sz w:val="24"/>
          <w:szCs w:val="24"/>
        </w:rPr>
        <w:t xml:space="preserve">W celu potwierdzenia, że Wykonawca nie podlega wykluczeniu oraz spełnia warunki udziału w postępowaniu, zobowiązany jest </w:t>
      </w:r>
      <w:r w:rsidRPr="00310C04">
        <w:rPr>
          <w:rFonts w:ascii="Arial" w:hAnsi="Arial" w:cs="Arial"/>
          <w:b/>
          <w:bCs/>
          <w:sz w:val="24"/>
          <w:szCs w:val="24"/>
          <w:u w:val="single"/>
        </w:rPr>
        <w:t xml:space="preserve">złożyć wraz z ofertą </w:t>
      </w:r>
      <w:r w:rsidR="00140E9E" w:rsidRPr="00310C04">
        <w:rPr>
          <w:rFonts w:ascii="Arial" w:hAnsi="Arial" w:cs="Arial"/>
          <w:b/>
          <w:bCs/>
          <w:sz w:val="24"/>
          <w:szCs w:val="24"/>
          <w:u w:val="single"/>
        </w:rPr>
        <w:br/>
      </w:r>
      <w:r w:rsidR="00B7667C" w:rsidRPr="00310C04">
        <w:rPr>
          <w:rFonts w:ascii="Arial" w:hAnsi="Arial" w:cs="Arial"/>
          <w:b/>
          <w:bCs/>
          <w:sz w:val="24"/>
          <w:szCs w:val="24"/>
          <w:u w:val="single"/>
        </w:rPr>
        <w:t>w przypadku:</w:t>
      </w:r>
    </w:p>
    <w:p w14:paraId="205F93FA" w14:textId="3082A5BC" w:rsidR="00415A79" w:rsidRPr="00415A79" w:rsidRDefault="0084240A" w:rsidP="00FF20D3">
      <w:pPr>
        <w:pStyle w:val="Akapitzlist"/>
        <w:numPr>
          <w:ilvl w:val="1"/>
          <w:numId w:val="52"/>
        </w:numPr>
        <w:suppressAutoHyphens/>
        <w:spacing w:before="120" w:after="120" w:line="20" w:lineRule="atLeast"/>
        <w:jc w:val="both"/>
        <w:rPr>
          <w:rFonts w:ascii="Arial" w:hAnsi="Arial" w:cs="Arial"/>
          <w:bCs/>
          <w:sz w:val="24"/>
          <w:szCs w:val="24"/>
        </w:rPr>
      </w:pPr>
      <w:r w:rsidRPr="00310C04">
        <w:rPr>
          <w:rFonts w:ascii="Arial" w:hAnsi="Arial" w:cs="Arial"/>
          <w:b/>
          <w:bCs/>
          <w:sz w:val="24"/>
          <w:szCs w:val="24"/>
        </w:rPr>
        <w:t>wspólnego ubiegania się o zamówienie przez Wykonawców</w:t>
      </w:r>
      <w:r w:rsidRPr="00310C04">
        <w:rPr>
          <w:rFonts w:ascii="Arial" w:hAnsi="Arial" w:cs="Arial"/>
          <w:sz w:val="24"/>
          <w:szCs w:val="24"/>
        </w:rPr>
        <w:t xml:space="preserve"> - Oświadczenie składane na podstawie art. 125 ust 1 ustawy pzp, składa każdy z Wykonawców wspólnie ubiegających się o zamówienie. Oświadczenie </w:t>
      </w:r>
      <w:r w:rsidR="00C400C4">
        <w:rPr>
          <w:rFonts w:ascii="Arial" w:hAnsi="Arial" w:cs="Arial"/>
          <w:sz w:val="24"/>
          <w:szCs w:val="24"/>
        </w:rPr>
        <w:br/>
      </w:r>
      <w:r w:rsidRPr="00310C04">
        <w:rPr>
          <w:rFonts w:ascii="Arial" w:hAnsi="Arial" w:cs="Arial"/>
          <w:sz w:val="24"/>
          <w:szCs w:val="24"/>
        </w:rPr>
        <w:t xml:space="preserve">to potwierdza brak podstaw do wykluczenia oraz spełnianie warunków udziału w </w:t>
      </w:r>
      <w:r w:rsidRPr="00415A79">
        <w:rPr>
          <w:rFonts w:ascii="Arial" w:hAnsi="Arial" w:cs="Arial"/>
          <w:sz w:val="24"/>
          <w:szCs w:val="24"/>
        </w:rPr>
        <w:t>postępowaniu w zakresie, w jakim każdy z Wykonawców wykazuje spełnianie</w:t>
      </w:r>
      <w:r w:rsidRPr="00310C04">
        <w:rPr>
          <w:rFonts w:ascii="Arial" w:hAnsi="Arial" w:cs="Arial"/>
          <w:sz w:val="24"/>
          <w:szCs w:val="24"/>
        </w:rPr>
        <w:t xml:space="preserve"> warunków udziału w postępowaniu, </w:t>
      </w:r>
      <w:bookmarkStart w:id="0" w:name="_Hlk61858138"/>
      <w:r w:rsidRPr="00310C04">
        <w:rPr>
          <w:rFonts w:ascii="Arial" w:hAnsi="Arial" w:cs="Arial"/>
          <w:b/>
          <w:sz w:val="24"/>
          <w:szCs w:val="24"/>
        </w:rPr>
        <w:t xml:space="preserve">według wzoru stanowiącego </w:t>
      </w:r>
      <w:r w:rsidRPr="00F607B9">
        <w:rPr>
          <w:rFonts w:ascii="Arial" w:hAnsi="Arial" w:cs="Arial"/>
          <w:b/>
          <w:sz w:val="24"/>
          <w:szCs w:val="24"/>
        </w:rPr>
        <w:t xml:space="preserve">załącznik nr </w:t>
      </w:r>
      <w:r w:rsidR="00EE34F0">
        <w:rPr>
          <w:rFonts w:ascii="Arial" w:hAnsi="Arial" w:cs="Arial"/>
          <w:b/>
          <w:sz w:val="24"/>
          <w:szCs w:val="24"/>
        </w:rPr>
        <w:t>5</w:t>
      </w:r>
      <w:r w:rsidR="0000606A" w:rsidRPr="00F607B9">
        <w:rPr>
          <w:rFonts w:ascii="Arial" w:hAnsi="Arial" w:cs="Arial"/>
          <w:b/>
          <w:sz w:val="24"/>
          <w:szCs w:val="24"/>
        </w:rPr>
        <w:t xml:space="preserve"> </w:t>
      </w:r>
      <w:r w:rsidRPr="00F607B9">
        <w:rPr>
          <w:rFonts w:ascii="Arial" w:hAnsi="Arial" w:cs="Arial"/>
          <w:b/>
          <w:sz w:val="24"/>
          <w:szCs w:val="24"/>
        </w:rPr>
        <w:t>do</w:t>
      </w:r>
      <w:r w:rsidRPr="00310C04">
        <w:rPr>
          <w:rFonts w:ascii="Arial" w:hAnsi="Arial" w:cs="Arial"/>
          <w:b/>
          <w:sz w:val="24"/>
          <w:szCs w:val="24"/>
        </w:rPr>
        <w:t xml:space="preserve"> SWZ</w:t>
      </w:r>
      <w:r w:rsidRPr="00310C04">
        <w:rPr>
          <w:rFonts w:ascii="Arial" w:hAnsi="Arial" w:cs="Arial"/>
          <w:sz w:val="24"/>
          <w:szCs w:val="24"/>
        </w:rPr>
        <w:t>;</w:t>
      </w:r>
      <w:bookmarkEnd w:id="0"/>
    </w:p>
    <w:p w14:paraId="48EF614E" w14:textId="0C64E6F3" w:rsidR="00B7667C" w:rsidRPr="00415A79" w:rsidRDefault="00415A79" w:rsidP="00FF20D3">
      <w:pPr>
        <w:pStyle w:val="Akapitzlist"/>
        <w:numPr>
          <w:ilvl w:val="1"/>
          <w:numId w:val="52"/>
        </w:numPr>
        <w:suppressAutoHyphens/>
        <w:spacing w:before="120" w:after="120" w:line="20" w:lineRule="atLeast"/>
        <w:jc w:val="both"/>
        <w:rPr>
          <w:rFonts w:ascii="Arial" w:hAnsi="Arial" w:cs="Arial"/>
          <w:bCs/>
          <w:sz w:val="24"/>
          <w:szCs w:val="24"/>
        </w:rPr>
      </w:pPr>
      <w:r>
        <w:rPr>
          <w:rFonts w:ascii="Arial" w:hAnsi="Arial" w:cs="Arial"/>
          <w:b/>
          <w:bCs/>
          <w:sz w:val="24"/>
          <w:szCs w:val="24"/>
        </w:rPr>
        <w:lastRenderedPageBreak/>
        <w:t xml:space="preserve"> </w:t>
      </w:r>
      <w:r w:rsidR="0084240A" w:rsidRPr="00415A79">
        <w:rPr>
          <w:rFonts w:ascii="Arial" w:hAnsi="Arial" w:cs="Arial"/>
          <w:b/>
          <w:bCs/>
          <w:sz w:val="24"/>
          <w:szCs w:val="24"/>
        </w:rPr>
        <w:t>wspólnego ubiegania się o zamówienie przez Wykonawców</w:t>
      </w:r>
      <w:r w:rsidR="0084240A" w:rsidRPr="00415A79">
        <w:rPr>
          <w:rFonts w:ascii="Arial" w:hAnsi="Arial" w:cs="Arial"/>
          <w:sz w:val="24"/>
          <w:szCs w:val="24"/>
        </w:rPr>
        <w:t xml:space="preserve"> Oświadczenie, składane na podstawie art. 117 ust. 4 ustawy pzp, z którego wynika, które </w:t>
      </w:r>
      <w:r w:rsidR="0084240A" w:rsidRPr="00415A79">
        <w:rPr>
          <w:rFonts w:ascii="Arial" w:hAnsi="Arial" w:cs="Arial"/>
          <w:i/>
          <w:iCs/>
          <w:sz w:val="24"/>
          <w:szCs w:val="24"/>
        </w:rPr>
        <w:t>roboty budowlane, dostawy lub usługi</w:t>
      </w:r>
      <w:r w:rsidR="0084240A" w:rsidRPr="00415A79">
        <w:rPr>
          <w:rFonts w:ascii="Arial" w:hAnsi="Arial" w:cs="Arial"/>
          <w:sz w:val="24"/>
          <w:szCs w:val="24"/>
        </w:rPr>
        <w:t xml:space="preserve"> wykonają </w:t>
      </w:r>
      <w:r w:rsidR="0084240A" w:rsidRPr="00415A79">
        <w:rPr>
          <w:rFonts w:ascii="Arial" w:hAnsi="Arial" w:cs="Arial"/>
          <w:b/>
          <w:bCs/>
          <w:sz w:val="24"/>
          <w:szCs w:val="24"/>
          <w:u w:val="single"/>
        </w:rPr>
        <w:t>poszczególni Wykonawcy</w:t>
      </w:r>
      <w:r w:rsidR="0084240A" w:rsidRPr="00415A79">
        <w:rPr>
          <w:rFonts w:ascii="Arial" w:hAnsi="Arial" w:cs="Arial"/>
          <w:sz w:val="24"/>
          <w:szCs w:val="24"/>
        </w:rPr>
        <w:t xml:space="preserve">, według wzoru stanowiącego </w:t>
      </w:r>
      <w:r w:rsidR="0084240A" w:rsidRPr="00F607B9">
        <w:rPr>
          <w:rFonts w:ascii="Arial" w:hAnsi="Arial" w:cs="Arial"/>
          <w:sz w:val="24"/>
          <w:szCs w:val="24"/>
        </w:rPr>
        <w:t xml:space="preserve">załącznik nr </w:t>
      </w:r>
      <w:r w:rsidR="00EE34F0">
        <w:rPr>
          <w:rFonts w:ascii="Arial" w:hAnsi="Arial" w:cs="Arial"/>
          <w:sz w:val="24"/>
          <w:szCs w:val="24"/>
        </w:rPr>
        <w:t>7</w:t>
      </w:r>
      <w:r w:rsidR="0084240A" w:rsidRPr="00415A79">
        <w:rPr>
          <w:rFonts w:ascii="Arial" w:hAnsi="Arial" w:cs="Arial"/>
          <w:sz w:val="24"/>
          <w:szCs w:val="24"/>
        </w:rPr>
        <w:t xml:space="preserve"> do SWZ;</w:t>
      </w:r>
    </w:p>
    <w:p w14:paraId="7545AB9D" w14:textId="228EDBC2" w:rsidR="0084240A" w:rsidRPr="00310C04" w:rsidRDefault="00B7667C" w:rsidP="00FF20D3">
      <w:pPr>
        <w:pStyle w:val="Akapitzlist"/>
        <w:numPr>
          <w:ilvl w:val="1"/>
          <w:numId w:val="52"/>
        </w:numPr>
        <w:suppressAutoHyphens/>
        <w:spacing w:before="120" w:after="120" w:line="20" w:lineRule="atLeast"/>
        <w:jc w:val="both"/>
        <w:rPr>
          <w:rFonts w:ascii="Arial" w:hAnsi="Arial" w:cs="Arial"/>
          <w:bCs/>
          <w:sz w:val="24"/>
          <w:szCs w:val="24"/>
        </w:rPr>
      </w:pPr>
      <w:r w:rsidRPr="00310C04">
        <w:rPr>
          <w:rFonts w:ascii="Arial" w:hAnsi="Arial" w:cs="Arial"/>
          <w:b/>
          <w:bCs/>
          <w:sz w:val="24"/>
          <w:szCs w:val="24"/>
        </w:rPr>
        <w:t xml:space="preserve"> </w:t>
      </w:r>
      <w:r w:rsidR="0084240A" w:rsidRPr="00310C04">
        <w:rPr>
          <w:rFonts w:ascii="Arial" w:hAnsi="Arial" w:cs="Arial"/>
          <w:b/>
          <w:bCs/>
          <w:sz w:val="24"/>
          <w:szCs w:val="24"/>
        </w:rPr>
        <w:t>polegania przez Wykonawcę na zdolnościach lub sytuacji podmiotów udostępniających zasoby na podstawie w art. 118 ust. 1 ustawy pzp</w:t>
      </w:r>
      <w:r w:rsidR="0084240A" w:rsidRPr="00310C04">
        <w:rPr>
          <w:rFonts w:ascii="Arial" w:hAnsi="Arial" w:cs="Arial"/>
          <w:sz w:val="24"/>
          <w:szCs w:val="24"/>
        </w:rPr>
        <w:t>:</w:t>
      </w:r>
    </w:p>
    <w:p w14:paraId="0CD58B31" w14:textId="77777777" w:rsidR="0084240A" w:rsidRPr="00310C04"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310C04">
        <w:rPr>
          <w:rFonts w:ascii="Arial" w:hAnsi="Arial" w:cs="Arial"/>
          <w:sz w:val="24"/>
          <w:szCs w:val="24"/>
        </w:rPr>
        <w:t xml:space="preserve">oświadczenie składane na podstawie art. 125 ust 1 ustawy pzp, </w:t>
      </w:r>
    </w:p>
    <w:p w14:paraId="774992AA" w14:textId="49301D34" w:rsidR="0084240A" w:rsidRPr="00310C04"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310C04">
        <w:rPr>
          <w:rFonts w:ascii="Arial" w:hAnsi="Arial" w:cs="Arial"/>
          <w:sz w:val="24"/>
          <w:szCs w:val="24"/>
        </w:rPr>
        <w:t xml:space="preserve">oświadczenie podmiotu udostępniającego zasoby, potwierdzające brak podstaw wykluczenia tego podmiotu oraz spełnienie warunków udziału </w:t>
      </w:r>
      <w:r w:rsidR="00C400C4">
        <w:rPr>
          <w:rFonts w:ascii="Arial" w:hAnsi="Arial" w:cs="Arial"/>
          <w:sz w:val="24"/>
          <w:szCs w:val="24"/>
        </w:rPr>
        <w:br/>
      </w:r>
      <w:r w:rsidRPr="00310C04">
        <w:rPr>
          <w:rFonts w:ascii="Arial" w:hAnsi="Arial" w:cs="Arial"/>
          <w:sz w:val="24"/>
          <w:szCs w:val="24"/>
        </w:rPr>
        <w:t>w postępowaniu w zakresie w jakim Wykonawca powołuje się na jego zasoby.</w:t>
      </w:r>
    </w:p>
    <w:p w14:paraId="1E9A5236" w14:textId="6E9A9F67" w:rsidR="0067011C" w:rsidRPr="00310C04" w:rsidRDefault="0067011C" w:rsidP="0067011C">
      <w:pPr>
        <w:pStyle w:val="Standard"/>
        <w:spacing w:before="120" w:after="120"/>
        <w:rPr>
          <w:rFonts w:ascii="Arial" w:hAnsi="Arial" w:cs="Arial"/>
        </w:rPr>
      </w:pPr>
      <w:r w:rsidRPr="00310C04">
        <w:rPr>
          <w:rFonts w:ascii="Arial" w:hAnsi="Arial" w:cs="Arial"/>
        </w:rPr>
        <w:t>Zamaw</w:t>
      </w:r>
      <w:r w:rsidR="009E25DC" w:rsidRPr="00310C04">
        <w:rPr>
          <w:rFonts w:ascii="Arial" w:hAnsi="Arial" w:cs="Arial"/>
        </w:rPr>
        <w:t>iający oceni, czy udostępniane W</w:t>
      </w:r>
      <w:r w:rsidRPr="00310C04">
        <w:rPr>
          <w:rFonts w:ascii="Arial" w:hAnsi="Arial" w:cs="Arial"/>
        </w:rPr>
        <w:t>ykonawcy przez inne podmioty zdolności techniczne lub zawodowe lub ich sytuacja finansowa lub ekonomiczna</w:t>
      </w:r>
      <w:r w:rsidR="009E25DC" w:rsidRPr="00310C04">
        <w:rPr>
          <w:rFonts w:ascii="Arial" w:hAnsi="Arial" w:cs="Arial"/>
        </w:rPr>
        <w:t>, pozwalają na wykazanie przez W</w:t>
      </w:r>
      <w:r w:rsidRPr="00310C04">
        <w:rPr>
          <w:rFonts w:ascii="Arial" w:hAnsi="Arial" w:cs="Arial"/>
        </w:rPr>
        <w:t>ykonawcę spełniani</w:t>
      </w:r>
      <w:r w:rsidR="009E25DC" w:rsidRPr="00310C04">
        <w:rPr>
          <w:rFonts w:ascii="Arial" w:hAnsi="Arial" w:cs="Arial"/>
        </w:rPr>
        <w:t>e</w:t>
      </w:r>
      <w:r w:rsidRPr="00310C04">
        <w:rPr>
          <w:rFonts w:ascii="Arial" w:hAnsi="Arial" w:cs="Arial"/>
        </w:rPr>
        <w:t xml:space="preserve"> warunków udziału w postępowaniu oraz zbada, czy nie zachodzą, wobec tego podmiotu podstawy wykluczenia, które zostały przewidziane względem </w:t>
      </w:r>
      <w:r w:rsidR="0000606A" w:rsidRPr="00310C04">
        <w:rPr>
          <w:rFonts w:ascii="Arial" w:hAnsi="Arial" w:cs="Arial"/>
        </w:rPr>
        <w:t>W</w:t>
      </w:r>
      <w:r w:rsidRPr="00310C04">
        <w:rPr>
          <w:rFonts w:ascii="Arial" w:hAnsi="Arial" w:cs="Arial"/>
        </w:rPr>
        <w:t>ykonawcy.</w:t>
      </w:r>
    </w:p>
    <w:p w14:paraId="65253B65" w14:textId="30B12F90" w:rsidR="0000606A" w:rsidRPr="00964083" w:rsidRDefault="0000606A" w:rsidP="0000606A">
      <w:pPr>
        <w:suppressAutoHyphens/>
        <w:autoSpaceDN w:val="0"/>
        <w:spacing w:before="120" w:after="120" w:line="240" w:lineRule="auto"/>
        <w:jc w:val="both"/>
        <w:rPr>
          <w:rFonts w:ascii="Arial" w:eastAsia="Times New Roman" w:hAnsi="Arial" w:cs="Arial"/>
          <w:b/>
          <w:kern w:val="3"/>
          <w:sz w:val="24"/>
          <w:szCs w:val="24"/>
          <w:highlight w:val="yellow"/>
          <w:lang w:eastAsia="zh-CN"/>
        </w:rPr>
      </w:pPr>
      <w:r w:rsidRPr="00310C04">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310C04">
        <w:rPr>
          <w:rFonts w:ascii="Arial" w:eastAsia="Times New Roman" w:hAnsi="Arial" w:cs="Arial"/>
          <w:kern w:val="3"/>
          <w:sz w:val="24"/>
          <w:szCs w:val="24"/>
          <w:lang w:eastAsia="zh-CN"/>
        </w:rPr>
        <w:t xml:space="preserve"> wraz z wnioskiem </w:t>
      </w:r>
      <w:r w:rsidR="00C400C4">
        <w:rPr>
          <w:rFonts w:ascii="Arial" w:eastAsia="Times New Roman" w:hAnsi="Arial" w:cs="Arial"/>
          <w:kern w:val="3"/>
          <w:sz w:val="24"/>
          <w:szCs w:val="24"/>
          <w:lang w:eastAsia="zh-CN"/>
        </w:rPr>
        <w:br/>
      </w:r>
      <w:r w:rsidRPr="00310C04">
        <w:rPr>
          <w:rFonts w:ascii="Arial" w:eastAsia="Times New Roman" w:hAnsi="Arial" w:cs="Arial"/>
          <w:kern w:val="3"/>
          <w:sz w:val="24"/>
          <w:szCs w:val="24"/>
          <w:lang w:eastAsia="zh-CN"/>
        </w:rPr>
        <w:t xml:space="preserve">o dopuszczenie do udziału w postepowaniu albo odpowiednio </w:t>
      </w:r>
      <w:r w:rsidRPr="00310C04">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C400C4">
        <w:rPr>
          <w:rFonts w:ascii="Arial" w:eastAsia="Times New Roman" w:hAnsi="Arial" w:cs="Arial"/>
          <w:b/>
          <w:kern w:val="3"/>
          <w:sz w:val="24"/>
          <w:szCs w:val="24"/>
          <w:lang w:eastAsia="zh-CN"/>
        </w:rPr>
        <w:br/>
      </w:r>
      <w:r w:rsidRPr="00F607B9">
        <w:rPr>
          <w:rFonts w:ascii="Arial" w:eastAsia="Times New Roman" w:hAnsi="Arial" w:cs="Arial"/>
          <w:b/>
          <w:kern w:val="3"/>
          <w:sz w:val="24"/>
          <w:szCs w:val="24"/>
          <w:lang w:eastAsia="zh-CN"/>
        </w:rPr>
        <w:t>–</w:t>
      </w:r>
      <w:r w:rsidRPr="00F607B9">
        <w:rPr>
          <w:rFonts w:ascii="Arial" w:eastAsia="Times New Roman" w:hAnsi="Arial" w:cs="Arial"/>
          <w:b/>
          <w:kern w:val="3"/>
          <w:sz w:val="24"/>
          <w:szCs w:val="24"/>
          <w:u w:val="single"/>
          <w:lang w:eastAsia="zh-CN"/>
        </w:rPr>
        <w:t xml:space="preserve"> zał. nr </w:t>
      </w:r>
      <w:r w:rsidR="00EE34F0">
        <w:rPr>
          <w:rFonts w:ascii="Arial" w:eastAsia="Times New Roman" w:hAnsi="Arial" w:cs="Arial"/>
          <w:b/>
          <w:kern w:val="3"/>
          <w:sz w:val="24"/>
          <w:szCs w:val="24"/>
          <w:u w:val="single"/>
          <w:lang w:eastAsia="zh-CN"/>
        </w:rPr>
        <w:t>8</w:t>
      </w:r>
      <w:r w:rsidRPr="00F607B9">
        <w:rPr>
          <w:rFonts w:ascii="Arial" w:eastAsia="Times New Roman" w:hAnsi="Arial" w:cs="Arial"/>
          <w:b/>
          <w:kern w:val="3"/>
          <w:sz w:val="24"/>
          <w:szCs w:val="24"/>
          <w:u w:val="single"/>
          <w:lang w:eastAsia="zh-CN"/>
        </w:rPr>
        <w:t xml:space="preserve"> do SWZ</w:t>
      </w:r>
    </w:p>
    <w:p w14:paraId="6507564F" w14:textId="4B5C2B43" w:rsidR="0067011C" w:rsidRPr="00AC069F" w:rsidRDefault="0067011C" w:rsidP="0067011C">
      <w:pPr>
        <w:pStyle w:val="Standard"/>
        <w:spacing w:before="120" w:after="120"/>
        <w:rPr>
          <w:rFonts w:ascii="Arial" w:hAnsi="Arial" w:cs="Arial"/>
          <w:highlight w:val="yellow"/>
        </w:rPr>
      </w:pPr>
      <w:r w:rsidRPr="00964083">
        <w:rPr>
          <w:rFonts w:ascii="Arial" w:hAnsi="Arial" w:cs="Arial"/>
          <w:u w:val="single"/>
        </w:rPr>
        <w:t xml:space="preserve">Ocena spełniania w/w warunków dokonana zostanie w oparciu o informacje zawarte </w:t>
      </w:r>
      <w:r w:rsidRPr="00964083">
        <w:rPr>
          <w:rFonts w:ascii="Arial" w:hAnsi="Arial" w:cs="Arial"/>
          <w:u w:val="single"/>
        </w:rPr>
        <w:br/>
        <w:t>w złożonych oświadczeniach</w:t>
      </w:r>
      <w:r w:rsidRPr="00964083">
        <w:rPr>
          <w:rFonts w:ascii="Arial" w:hAnsi="Arial" w:cs="Arial"/>
        </w:rPr>
        <w:t xml:space="preserve">. Z treści załączonych dokumentów </w:t>
      </w:r>
      <w:r w:rsidRPr="00964083">
        <w:rPr>
          <w:rFonts w:ascii="Arial" w:hAnsi="Arial" w:cs="Arial"/>
          <w:b/>
        </w:rPr>
        <w:t>(</w:t>
      </w:r>
      <w:r w:rsidRPr="00F607B9">
        <w:rPr>
          <w:rFonts w:ascii="Arial" w:hAnsi="Arial" w:cs="Arial"/>
          <w:b/>
        </w:rPr>
        <w:t xml:space="preserve">załącznik nr </w:t>
      </w:r>
      <w:r w:rsidR="00EE34F0">
        <w:rPr>
          <w:rFonts w:ascii="Arial" w:hAnsi="Arial" w:cs="Arial"/>
          <w:b/>
        </w:rPr>
        <w:t>8</w:t>
      </w:r>
      <w:r w:rsidRPr="00964083">
        <w:rPr>
          <w:rFonts w:ascii="Arial" w:hAnsi="Arial" w:cs="Arial"/>
          <w:b/>
        </w:rPr>
        <w:br/>
        <w:t>do SWZ)</w:t>
      </w:r>
      <w:r w:rsidRPr="00964083">
        <w:rPr>
          <w:rFonts w:ascii="Arial" w:hAnsi="Arial" w:cs="Arial"/>
        </w:rPr>
        <w:t xml:space="preserve"> </w:t>
      </w:r>
      <w:r w:rsidRPr="00310C04">
        <w:rPr>
          <w:rFonts w:ascii="Arial" w:hAnsi="Arial" w:cs="Arial"/>
        </w:rPr>
        <w:t>musi wynikać jednoznacznie, iż w/w warunki wykonawca spełnił.</w:t>
      </w:r>
    </w:p>
    <w:p w14:paraId="2912999D" w14:textId="77777777" w:rsidR="0091627E" w:rsidRPr="00AC069F" w:rsidRDefault="0091627E" w:rsidP="0067011C">
      <w:pPr>
        <w:pStyle w:val="Standard"/>
        <w:spacing w:before="120" w:after="120"/>
        <w:rPr>
          <w:rFonts w:ascii="Arial" w:hAnsi="Arial" w:cs="Arial"/>
          <w:highlight w:val="yellow"/>
        </w:rPr>
      </w:pPr>
    </w:p>
    <w:p w14:paraId="5C8C88FB" w14:textId="5C1C6A04" w:rsidR="0084240A" w:rsidRPr="00310C04" w:rsidRDefault="0084240A" w:rsidP="00FF20D3">
      <w:pPr>
        <w:numPr>
          <w:ilvl w:val="0"/>
          <w:numId w:val="51"/>
        </w:numPr>
        <w:suppressAutoHyphens/>
        <w:kinsoku w:val="0"/>
        <w:overflowPunct w:val="0"/>
        <w:spacing w:before="120" w:after="120" w:line="20" w:lineRule="atLeast"/>
        <w:jc w:val="both"/>
        <w:rPr>
          <w:rFonts w:ascii="Arial" w:hAnsi="Arial" w:cs="Arial"/>
          <w:b/>
          <w:sz w:val="24"/>
          <w:szCs w:val="24"/>
          <w:u w:val="single"/>
        </w:rPr>
      </w:pPr>
      <w:r w:rsidRPr="00310C04">
        <w:rPr>
          <w:rFonts w:ascii="Arial" w:hAnsi="Arial" w:cs="Arial"/>
          <w:b/>
          <w:sz w:val="24"/>
          <w:szCs w:val="24"/>
          <w:u w:val="single"/>
        </w:rPr>
        <w:t>ZAMAWIAJĄCY WZYWA WYKONAWCĘ, KTÓREGO OFERTA ZOSTAŁA NAJWYŻEJ OCENIONA, DO ZŁOŻENIA</w:t>
      </w:r>
      <w:r w:rsidRPr="00310C04">
        <w:rPr>
          <w:rFonts w:ascii="Arial" w:hAnsi="Arial" w:cs="Arial"/>
          <w:b/>
          <w:sz w:val="24"/>
          <w:szCs w:val="24"/>
        </w:rPr>
        <w:t xml:space="preserve"> w wyznaczonym terminie, </w:t>
      </w:r>
      <w:r w:rsidR="00C400C4">
        <w:rPr>
          <w:rFonts w:ascii="Arial" w:hAnsi="Arial" w:cs="Arial"/>
          <w:b/>
          <w:sz w:val="24"/>
          <w:szCs w:val="24"/>
        </w:rPr>
        <w:br/>
      </w:r>
      <w:r w:rsidRPr="00310C04">
        <w:rPr>
          <w:rFonts w:ascii="Arial" w:hAnsi="Arial" w:cs="Arial"/>
          <w:b/>
          <w:sz w:val="24"/>
          <w:szCs w:val="24"/>
        </w:rPr>
        <w:t xml:space="preserve">nie krótszym niż 5 dni od dnia wezwania, aktualnych na dzień złożenia następujących </w:t>
      </w:r>
      <w:r w:rsidRPr="00310C04">
        <w:rPr>
          <w:rFonts w:ascii="Arial" w:hAnsi="Arial" w:cs="Arial"/>
          <w:b/>
          <w:bCs/>
          <w:sz w:val="24"/>
          <w:szCs w:val="24"/>
        </w:rPr>
        <w:t>podmiotowych środków dowodowych</w:t>
      </w:r>
      <w:r w:rsidRPr="00310C04">
        <w:rPr>
          <w:rFonts w:ascii="Arial" w:hAnsi="Arial" w:cs="Arial"/>
          <w:b/>
          <w:sz w:val="24"/>
          <w:szCs w:val="24"/>
        </w:rPr>
        <w:t>:</w:t>
      </w:r>
    </w:p>
    <w:p w14:paraId="5C923D70" w14:textId="7352C18E" w:rsidR="0084240A" w:rsidRPr="0010237E" w:rsidRDefault="0084240A" w:rsidP="00FF20D3">
      <w:pPr>
        <w:numPr>
          <w:ilvl w:val="1"/>
          <w:numId w:val="51"/>
        </w:numPr>
        <w:suppressAutoHyphens/>
        <w:kinsoku w:val="0"/>
        <w:overflowPunct w:val="0"/>
        <w:spacing w:before="120" w:after="120" w:line="20" w:lineRule="atLeast"/>
        <w:ind w:left="788" w:hanging="431"/>
        <w:jc w:val="both"/>
        <w:rPr>
          <w:rFonts w:ascii="Arial" w:hAnsi="Arial" w:cs="Arial"/>
          <w:b/>
          <w:sz w:val="24"/>
          <w:szCs w:val="24"/>
          <w:u w:val="single"/>
        </w:rPr>
      </w:pPr>
      <w:r w:rsidRPr="0010237E">
        <w:rPr>
          <w:rFonts w:ascii="Arial" w:hAnsi="Arial" w:cs="Arial"/>
          <w:b/>
          <w:sz w:val="24"/>
          <w:szCs w:val="24"/>
          <w:u w:val="single"/>
        </w:rPr>
        <w:t xml:space="preserve">Wykaz </w:t>
      </w:r>
      <w:r w:rsidR="009C4EE6" w:rsidRPr="0010237E">
        <w:rPr>
          <w:rFonts w:ascii="Arial" w:hAnsi="Arial" w:cs="Arial"/>
          <w:b/>
          <w:sz w:val="24"/>
          <w:szCs w:val="24"/>
          <w:u w:val="single"/>
        </w:rPr>
        <w:t>usług</w:t>
      </w:r>
      <w:r w:rsidRPr="0010237E">
        <w:rPr>
          <w:rFonts w:ascii="Arial" w:hAnsi="Arial" w:cs="Arial"/>
          <w:sz w:val="24"/>
          <w:szCs w:val="24"/>
        </w:rPr>
        <w:t xml:space="preserve"> </w:t>
      </w:r>
      <w:r w:rsidR="00EE34F0">
        <w:rPr>
          <w:rFonts w:ascii="Arial" w:hAnsi="Arial" w:cs="Arial"/>
          <w:sz w:val="24"/>
          <w:szCs w:val="24"/>
        </w:rPr>
        <w:t>–</w:t>
      </w:r>
      <w:r w:rsidRPr="0010237E">
        <w:rPr>
          <w:rFonts w:ascii="Arial" w:hAnsi="Arial" w:cs="Arial"/>
          <w:sz w:val="24"/>
          <w:szCs w:val="24"/>
        </w:rPr>
        <w:t xml:space="preserve"> </w:t>
      </w:r>
      <w:r w:rsidR="00EE34F0">
        <w:rPr>
          <w:rFonts w:ascii="Arial" w:hAnsi="Arial" w:cs="Arial"/>
          <w:sz w:val="24"/>
          <w:szCs w:val="24"/>
        </w:rPr>
        <w:t xml:space="preserve">zgodnie z warunkiem określonym w Rozdziale XV pkt 1 ppkt 1.4.2 </w:t>
      </w:r>
      <w:r w:rsidRPr="0010237E">
        <w:rPr>
          <w:rFonts w:ascii="Arial" w:hAnsi="Arial" w:cs="Arial"/>
          <w:sz w:val="24"/>
          <w:szCs w:val="24"/>
        </w:rPr>
        <w:t>zaleca się sporządzić według wz</w:t>
      </w:r>
      <w:r w:rsidR="0003744E" w:rsidRPr="0010237E">
        <w:rPr>
          <w:rFonts w:ascii="Arial" w:hAnsi="Arial" w:cs="Arial"/>
          <w:sz w:val="24"/>
          <w:szCs w:val="24"/>
        </w:rPr>
        <w:t xml:space="preserve">oru stanowiącego </w:t>
      </w:r>
      <w:r w:rsidR="0003744E" w:rsidRPr="00F607B9">
        <w:rPr>
          <w:rFonts w:ascii="Arial" w:hAnsi="Arial" w:cs="Arial"/>
          <w:sz w:val="24"/>
          <w:szCs w:val="24"/>
        </w:rPr>
        <w:t xml:space="preserve">załącznik </w:t>
      </w:r>
      <w:r w:rsidR="0003744E" w:rsidRPr="00F607B9">
        <w:rPr>
          <w:rFonts w:ascii="Arial" w:hAnsi="Arial" w:cs="Arial"/>
          <w:sz w:val="24"/>
          <w:szCs w:val="24"/>
        </w:rPr>
        <w:br/>
        <w:t xml:space="preserve">nr </w:t>
      </w:r>
      <w:r w:rsidR="00EE34F0">
        <w:rPr>
          <w:rFonts w:ascii="Arial" w:hAnsi="Arial" w:cs="Arial"/>
          <w:sz w:val="24"/>
          <w:szCs w:val="24"/>
        </w:rPr>
        <w:t>6</w:t>
      </w:r>
      <w:r w:rsidRPr="00F607B9">
        <w:rPr>
          <w:rFonts w:ascii="Arial" w:hAnsi="Arial" w:cs="Arial"/>
          <w:sz w:val="24"/>
          <w:szCs w:val="24"/>
        </w:rPr>
        <w:t xml:space="preserve"> do SWZ</w:t>
      </w:r>
      <w:r w:rsidRPr="0010237E">
        <w:rPr>
          <w:rFonts w:ascii="Arial" w:hAnsi="Arial" w:cs="Arial"/>
          <w:sz w:val="24"/>
          <w:szCs w:val="24"/>
        </w:rPr>
        <w:t>;</w:t>
      </w:r>
    </w:p>
    <w:p w14:paraId="5F86FE3F" w14:textId="5BA4EC51" w:rsidR="00C16BC9" w:rsidRPr="00964083" w:rsidRDefault="0084240A" w:rsidP="00FF20D3">
      <w:pPr>
        <w:numPr>
          <w:ilvl w:val="1"/>
          <w:numId w:val="51"/>
        </w:numPr>
        <w:suppressAutoHyphens/>
        <w:kinsoku w:val="0"/>
        <w:overflowPunct w:val="0"/>
        <w:spacing w:before="120" w:after="120" w:line="20" w:lineRule="atLeast"/>
        <w:ind w:left="426" w:hanging="431"/>
        <w:jc w:val="both"/>
        <w:rPr>
          <w:rFonts w:ascii="Arial" w:hAnsi="Arial" w:cs="Arial"/>
          <w:b/>
          <w:sz w:val="24"/>
          <w:szCs w:val="24"/>
          <w:u w:val="single"/>
        </w:rPr>
      </w:pPr>
      <w:r w:rsidRPr="00964083">
        <w:rPr>
          <w:rFonts w:ascii="Arial" w:hAnsi="Arial" w:cs="Arial"/>
          <w:b/>
          <w:sz w:val="24"/>
          <w:szCs w:val="24"/>
        </w:rPr>
        <w:t>dokumenty i oświadczenia (kopie elektroniczne)</w:t>
      </w:r>
      <w:r w:rsidRPr="00964083">
        <w:rPr>
          <w:rFonts w:ascii="Arial" w:hAnsi="Arial" w:cs="Arial"/>
          <w:sz w:val="24"/>
          <w:szCs w:val="24"/>
        </w:rPr>
        <w:t xml:space="preserve"> potwierdzające spełnienie warunku dotyczącego </w:t>
      </w:r>
      <w:r w:rsidRPr="00964083">
        <w:rPr>
          <w:rFonts w:ascii="Arial" w:hAnsi="Arial" w:cs="Arial"/>
          <w:bCs/>
          <w:sz w:val="24"/>
          <w:szCs w:val="24"/>
        </w:rPr>
        <w:t>zdolności technicznej lub zawodowej</w:t>
      </w:r>
      <w:r w:rsidRPr="00964083">
        <w:rPr>
          <w:rFonts w:ascii="Arial" w:hAnsi="Arial" w:cs="Arial"/>
          <w:sz w:val="24"/>
          <w:szCs w:val="24"/>
        </w:rPr>
        <w:t>:</w:t>
      </w:r>
    </w:p>
    <w:p w14:paraId="049502AA" w14:textId="1313DF9C" w:rsidR="0084240A" w:rsidRPr="00A9028D" w:rsidRDefault="0084240A" w:rsidP="00FF20D3">
      <w:pPr>
        <w:numPr>
          <w:ilvl w:val="2"/>
          <w:numId w:val="51"/>
        </w:numPr>
        <w:suppressAutoHyphens/>
        <w:kinsoku w:val="0"/>
        <w:overflowPunct w:val="0"/>
        <w:spacing w:before="120" w:after="120" w:line="20" w:lineRule="atLeast"/>
        <w:jc w:val="both"/>
        <w:rPr>
          <w:rFonts w:ascii="Arial" w:hAnsi="Arial" w:cs="Arial"/>
          <w:sz w:val="24"/>
          <w:szCs w:val="24"/>
        </w:rPr>
      </w:pPr>
      <w:r w:rsidRPr="00A9028D">
        <w:rPr>
          <w:rFonts w:ascii="Arial" w:hAnsi="Arial" w:cs="Arial"/>
          <w:b/>
          <w:sz w:val="24"/>
          <w:szCs w:val="24"/>
          <w:u w:val="single"/>
        </w:rPr>
        <w:t xml:space="preserve">dowody należytego wykonania </w:t>
      </w:r>
      <w:r w:rsidR="00A13E1C" w:rsidRPr="00A9028D">
        <w:rPr>
          <w:rFonts w:ascii="Arial" w:hAnsi="Arial" w:cs="Arial"/>
          <w:b/>
          <w:sz w:val="24"/>
          <w:szCs w:val="24"/>
          <w:u w:val="single"/>
        </w:rPr>
        <w:t xml:space="preserve">usług </w:t>
      </w:r>
      <w:r w:rsidRPr="00A9028D">
        <w:rPr>
          <w:rFonts w:ascii="Arial" w:hAnsi="Arial" w:cs="Arial"/>
          <w:b/>
          <w:sz w:val="24"/>
          <w:szCs w:val="24"/>
          <w:u w:val="single"/>
        </w:rPr>
        <w:t>ujętych</w:t>
      </w:r>
      <w:r w:rsidRPr="00A9028D">
        <w:rPr>
          <w:rFonts w:ascii="Arial" w:hAnsi="Arial" w:cs="Arial"/>
          <w:sz w:val="24"/>
          <w:szCs w:val="24"/>
        </w:rPr>
        <w:t xml:space="preserve"> w złożonym </w:t>
      </w:r>
      <w:r w:rsidR="0003744E" w:rsidRPr="00A9028D">
        <w:rPr>
          <w:rFonts w:ascii="Arial" w:hAnsi="Arial" w:cs="Arial"/>
          <w:sz w:val="24"/>
          <w:szCs w:val="24"/>
        </w:rPr>
        <w:t xml:space="preserve">wykazie (załącznik nr </w:t>
      </w:r>
      <w:r w:rsidR="00EE34F0">
        <w:rPr>
          <w:rFonts w:ascii="Arial" w:hAnsi="Arial" w:cs="Arial"/>
          <w:sz w:val="24"/>
          <w:szCs w:val="24"/>
        </w:rPr>
        <w:t>6</w:t>
      </w:r>
      <w:r w:rsidRPr="00A9028D">
        <w:rPr>
          <w:rFonts w:ascii="Arial" w:hAnsi="Arial" w:cs="Arial"/>
          <w:sz w:val="24"/>
          <w:szCs w:val="24"/>
        </w:rPr>
        <w:t xml:space="preserve"> do SWZ) tj.: referencje bądź inne dokumenty wystawione przez podmiot, </w:t>
      </w:r>
      <w:r w:rsidRPr="00A9028D">
        <w:rPr>
          <w:rFonts w:ascii="Arial" w:hAnsi="Arial" w:cs="Arial"/>
          <w:sz w:val="24"/>
        </w:rPr>
        <w:t xml:space="preserve">na rzecz którego </w:t>
      </w:r>
      <w:r w:rsidR="00B038CC" w:rsidRPr="00A9028D">
        <w:rPr>
          <w:rFonts w:ascii="Arial" w:hAnsi="Arial" w:cs="Arial"/>
          <w:sz w:val="24"/>
        </w:rPr>
        <w:t>usługi</w:t>
      </w:r>
      <w:r w:rsidRPr="00A9028D">
        <w:rPr>
          <w:rFonts w:ascii="Arial" w:hAnsi="Arial" w:cs="Arial"/>
          <w:sz w:val="24"/>
        </w:rPr>
        <w:t xml:space="preserve"> były wykonywane, </w:t>
      </w:r>
      <w:r w:rsidR="00140E9E" w:rsidRPr="00A9028D">
        <w:rPr>
          <w:rFonts w:ascii="Arial" w:hAnsi="Arial" w:cs="Arial"/>
          <w:sz w:val="24"/>
        </w:rPr>
        <w:br/>
      </w:r>
      <w:r w:rsidRPr="00A9028D">
        <w:rPr>
          <w:rFonts w:ascii="Arial" w:hAnsi="Arial" w:cs="Arial"/>
          <w:sz w:val="24"/>
        </w:rPr>
        <w:t xml:space="preserve">a jeżeli z </w:t>
      </w:r>
      <w:r w:rsidRPr="00A9028D">
        <w:rPr>
          <w:rFonts w:ascii="Arial" w:hAnsi="Arial" w:cs="Arial"/>
          <w:sz w:val="24"/>
          <w:szCs w:val="24"/>
        </w:rPr>
        <w:t xml:space="preserve">uzasadnionej przyczyny o obiektywnym charakterze </w:t>
      </w:r>
      <w:r w:rsidR="00D75D3D" w:rsidRPr="00A9028D">
        <w:rPr>
          <w:rFonts w:ascii="Arial" w:hAnsi="Arial" w:cs="Arial"/>
          <w:sz w:val="24"/>
          <w:szCs w:val="24"/>
        </w:rPr>
        <w:t>W</w:t>
      </w:r>
      <w:r w:rsidRPr="00A9028D">
        <w:rPr>
          <w:rFonts w:ascii="Arial" w:hAnsi="Arial" w:cs="Arial"/>
          <w:sz w:val="24"/>
          <w:szCs w:val="24"/>
        </w:rPr>
        <w:t xml:space="preserve">ykonawca nie jest w stanie ich uzyskać - inne dokumenty. </w:t>
      </w:r>
    </w:p>
    <w:p w14:paraId="1D146DD4" w14:textId="6D6794E8" w:rsidR="00EA577D" w:rsidRPr="003B79F3" w:rsidRDefault="00EA577D" w:rsidP="00FF20D3">
      <w:pPr>
        <w:numPr>
          <w:ilvl w:val="2"/>
          <w:numId w:val="51"/>
        </w:numPr>
        <w:suppressAutoHyphens/>
        <w:kinsoku w:val="0"/>
        <w:overflowPunct w:val="0"/>
        <w:spacing w:before="120" w:after="120" w:line="20" w:lineRule="atLeast"/>
        <w:jc w:val="both"/>
        <w:rPr>
          <w:rFonts w:ascii="Arial" w:hAnsi="Arial" w:cs="Arial"/>
          <w:sz w:val="24"/>
          <w:szCs w:val="24"/>
        </w:rPr>
      </w:pPr>
      <w:r w:rsidRPr="003B79F3">
        <w:rPr>
          <w:rFonts w:ascii="Arial" w:eastAsia="Times New Roman" w:hAnsi="Arial" w:cs="Arial"/>
          <w:b/>
          <w:sz w:val="24"/>
          <w:szCs w:val="24"/>
          <w:u w:val="single"/>
          <w:lang w:eastAsia="pl-PL"/>
        </w:rPr>
        <w:t>Kserokopia</w:t>
      </w:r>
      <w:r w:rsidR="00176041" w:rsidRPr="003B79F3">
        <w:rPr>
          <w:rFonts w:ascii="Arial" w:eastAsia="Times New Roman" w:hAnsi="Arial" w:cs="Arial"/>
          <w:b/>
          <w:sz w:val="24"/>
          <w:szCs w:val="24"/>
          <w:u w:val="single"/>
          <w:lang w:eastAsia="pl-PL"/>
        </w:rPr>
        <w:t xml:space="preserve"> </w:t>
      </w:r>
      <w:r w:rsidR="00C031BD" w:rsidRPr="003B79F3">
        <w:rPr>
          <w:rFonts w:ascii="Arial" w:eastAsia="Times New Roman" w:hAnsi="Arial" w:cs="Arial"/>
          <w:b/>
          <w:sz w:val="24"/>
          <w:szCs w:val="24"/>
          <w:u w:val="single"/>
          <w:lang w:eastAsia="pl-PL"/>
        </w:rPr>
        <w:t>Decyzji o nadaniu</w:t>
      </w:r>
      <w:r w:rsidR="00C031BD" w:rsidRPr="003B79F3">
        <w:rPr>
          <w:rFonts w:ascii="Arial" w:eastAsia="Times New Roman" w:hAnsi="Arial" w:cs="Arial"/>
          <w:b/>
          <w:sz w:val="24"/>
          <w:szCs w:val="24"/>
          <w:lang w:eastAsia="pl-PL"/>
        </w:rPr>
        <w:t xml:space="preserve"> </w:t>
      </w:r>
      <w:r w:rsidR="00A9028D" w:rsidRPr="003B79F3">
        <w:rPr>
          <w:rFonts w:ascii="Arial" w:eastAsia="Times New Roman" w:hAnsi="Arial" w:cs="Arial"/>
          <w:sz w:val="24"/>
          <w:szCs w:val="24"/>
          <w:lang w:eastAsia="pl-PL"/>
        </w:rPr>
        <w:t xml:space="preserve">osobie kierującej pracami konserwacyjno-naprawczymi uprawnień budowlanych określonych przepisami Prawa budowlanego </w:t>
      </w:r>
      <w:r w:rsidRPr="003B79F3">
        <w:rPr>
          <w:rFonts w:ascii="Arial" w:eastAsia="Times New Roman" w:hAnsi="Arial" w:cs="Arial"/>
          <w:sz w:val="24"/>
          <w:szCs w:val="24"/>
          <w:lang w:eastAsia="pl-PL"/>
        </w:rPr>
        <w:t xml:space="preserve">(potwierdzone za zgodność </w:t>
      </w:r>
      <w:r w:rsidR="00A9028D" w:rsidRPr="003B79F3">
        <w:rPr>
          <w:rFonts w:ascii="Arial" w:eastAsia="Times New Roman" w:hAnsi="Arial" w:cs="Arial"/>
          <w:sz w:val="24"/>
          <w:szCs w:val="24"/>
          <w:lang w:eastAsia="pl-PL"/>
        </w:rPr>
        <w:br/>
      </w:r>
      <w:r w:rsidRPr="003B79F3">
        <w:rPr>
          <w:rFonts w:ascii="Arial" w:eastAsia="Times New Roman" w:hAnsi="Arial" w:cs="Arial"/>
          <w:sz w:val="24"/>
          <w:szCs w:val="24"/>
          <w:lang w:eastAsia="pl-PL"/>
        </w:rPr>
        <w:t>z oryginałem)</w:t>
      </w:r>
      <w:r w:rsidR="00E542C5" w:rsidRPr="003B79F3">
        <w:rPr>
          <w:rFonts w:ascii="Arial" w:eastAsia="Times New Roman" w:hAnsi="Arial" w:cs="Arial"/>
          <w:sz w:val="24"/>
          <w:szCs w:val="24"/>
          <w:lang w:eastAsia="pl-PL"/>
        </w:rPr>
        <w:t>.</w:t>
      </w:r>
    </w:p>
    <w:p w14:paraId="545698EF" w14:textId="74ADA25F" w:rsidR="00E542C5" w:rsidRPr="003B79F3" w:rsidRDefault="00E542C5" w:rsidP="00FF20D3">
      <w:pPr>
        <w:numPr>
          <w:ilvl w:val="2"/>
          <w:numId w:val="51"/>
        </w:numPr>
        <w:suppressAutoHyphens/>
        <w:kinsoku w:val="0"/>
        <w:overflowPunct w:val="0"/>
        <w:spacing w:before="120" w:after="120" w:line="20" w:lineRule="atLeast"/>
        <w:jc w:val="both"/>
        <w:rPr>
          <w:rFonts w:ascii="Arial" w:hAnsi="Arial" w:cs="Arial"/>
          <w:sz w:val="24"/>
          <w:szCs w:val="24"/>
        </w:rPr>
      </w:pPr>
      <w:r w:rsidRPr="003B79F3">
        <w:rPr>
          <w:rFonts w:ascii="Arial" w:eastAsia="Times New Roman" w:hAnsi="Arial" w:cs="Arial"/>
          <w:b/>
          <w:sz w:val="24"/>
          <w:szCs w:val="24"/>
          <w:u w:val="single"/>
          <w:lang w:eastAsia="pl-PL"/>
        </w:rPr>
        <w:lastRenderedPageBreak/>
        <w:t>Kserokopia zaświadczenia</w:t>
      </w:r>
      <w:r w:rsidRPr="003B79F3">
        <w:rPr>
          <w:rFonts w:ascii="Arial" w:eastAsia="Times New Roman" w:hAnsi="Arial" w:cs="Arial"/>
          <w:sz w:val="24"/>
          <w:szCs w:val="24"/>
          <w:lang w:eastAsia="pl-PL"/>
        </w:rPr>
        <w:t xml:space="preserve"> o przynależności (</w:t>
      </w:r>
      <w:r w:rsidR="001D794F" w:rsidRPr="003B79F3">
        <w:rPr>
          <w:rFonts w:ascii="Arial" w:eastAsia="Times New Roman" w:hAnsi="Arial" w:cs="Arial"/>
          <w:sz w:val="24"/>
          <w:szCs w:val="24"/>
          <w:lang w:eastAsia="pl-PL"/>
        </w:rPr>
        <w:t>osoby kierującej pracami</w:t>
      </w:r>
      <w:r w:rsidRPr="003B79F3">
        <w:rPr>
          <w:rFonts w:ascii="Arial" w:eastAsia="Times New Roman" w:hAnsi="Arial" w:cs="Arial"/>
          <w:sz w:val="24"/>
          <w:szCs w:val="24"/>
          <w:lang w:eastAsia="pl-PL"/>
        </w:rPr>
        <w:t xml:space="preserve">) </w:t>
      </w:r>
      <w:r w:rsidR="00C400C4" w:rsidRPr="003B79F3">
        <w:rPr>
          <w:rFonts w:ascii="Arial" w:eastAsia="Times New Roman" w:hAnsi="Arial" w:cs="Arial"/>
          <w:sz w:val="24"/>
          <w:szCs w:val="24"/>
          <w:lang w:eastAsia="pl-PL"/>
        </w:rPr>
        <w:br/>
      </w:r>
      <w:r w:rsidRPr="003B79F3">
        <w:rPr>
          <w:rFonts w:ascii="Arial" w:eastAsia="Times New Roman" w:hAnsi="Arial" w:cs="Arial"/>
          <w:sz w:val="24"/>
          <w:szCs w:val="24"/>
          <w:lang w:eastAsia="pl-PL"/>
        </w:rPr>
        <w:t>do Polskiej Izby Inżynierów Budownictwa, ważnego w okresie trwania umowy (potwierdzone za zgodność z oryginałem).</w:t>
      </w:r>
    </w:p>
    <w:p w14:paraId="04C3DB28" w14:textId="25B7DE6B" w:rsidR="008C6A6D" w:rsidRPr="008C6A6D" w:rsidRDefault="008C6A6D" w:rsidP="00FF20D3">
      <w:pPr>
        <w:pStyle w:val="Akapitzlist"/>
        <w:numPr>
          <w:ilvl w:val="1"/>
          <w:numId w:val="51"/>
        </w:numPr>
        <w:ind w:left="426"/>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t>
      </w:r>
      <w:r w:rsidR="00C400C4">
        <w:rPr>
          <w:rFonts w:ascii="Arial" w:hAnsi="Arial" w:cs="Arial"/>
          <w:bCs/>
          <w:sz w:val="24"/>
          <w:szCs w:val="24"/>
        </w:rPr>
        <w:br/>
      </w:r>
      <w:r w:rsidRPr="00D36DF1">
        <w:rPr>
          <w:rFonts w:ascii="Arial" w:hAnsi="Arial" w:cs="Arial"/>
          <w:bCs/>
          <w:sz w:val="24"/>
          <w:szCs w:val="24"/>
        </w:rPr>
        <w:t xml:space="preserve">w celu potwierdzenia, że osoba działająca w imieniu Wykonawcy jest umocowana do jego reprezentowania. </w:t>
      </w:r>
      <w:r w:rsidRPr="00112379">
        <w:rPr>
          <w:rFonts w:ascii="Arial" w:hAnsi="Arial" w:cs="Arial"/>
          <w:bCs/>
          <w:sz w:val="24"/>
          <w:szCs w:val="24"/>
          <w:u w:val="single"/>
        </w:rPr>
        <w:t xml:space="preserve">Wykonawca nie jest zobowiązany do złożenia </w:t>
      </w:r>
      <w:r w:rsidR="00CE6B65">
        <w:rPr>
          <w:rFonts w:ascii="Arial" w:hAnsi="Arial" w:cs="Arial"/>
          <w:bCs/>
          <w:sz w:val="24"/>
          <w:szCs w:val="24"/>
          <w:u w:val="single"/>
        </w:rPr>
        <w:br/>
      </w:r>
      <w:r w:rsidRPr="00112379">
        <w:rPr>
          <w:rFonts w:ascii="Arial" w:hAnsi="Arial" w:cs="Arial"/>
          <w:bCs/>
          <w:sz w:val="24"/>
          <w:szCs w:val="24"/>
          <w:u w:val="single"/>
        </w:rPr>
        <w:t xml:space="preserve">ww. dokumentów, o ile </w:t>
      </w:r>
      <w:r w:rsidRPr="00B038CC">
        <w:rPr>
          <w:rFonts w:ascii="Arial" w:hAnsi="Arial" w:cs="Arial"/>
          <w:b/>
          <w:bCs/>
          <w:sz w:val="24"/>
          <w:szCs w:val="24"/>
          <w:u w:val="single"/>
        </w:rPr>
        <w:t xml:space="preserve">wskaże w </w:t>
      </w:r>
      <w:r w:rsidR="00B038CC" w:rsidRPr="00B038CC">
        <w:rPr>
          <w:rFonts w:ascii="Arial" w:hAnsi="Arial" w:cs="Arial"/>
          <w:b/>
          <w:bCs/>
          <w:sz w:val="24"/>
          <w:szCs w:val="24"/>
          <w:u w:val="single"/>
        </w:rPr>
        <w:t xml:space="preserve">oświadczeniu </w:t>
      </w:r>
      <w:r w:rsidR="00B038CC">
        <w:rPr>
          <w:rFonts w:ascii="Arial" w:hAnsi="Arial" w:cs="Arial"/>
          <w:b/>
          <w:bCs/>
          <w:sz w:val="24"/>
          <w:szCs w:val="24"/>
          <w:u w:val="single"/>
        </w:rPr>
        <w:t xml:space="preserve">Wykonawcy o spełnieniu warunków udziału w postępowaniu oraz niepodleganiu wykluczeniu </w:t>
      </w:r>
      <w:r w:rsidR="00C400C4">
        <w:rPr>
          <w:rFonts w:ascii="Arial" w:hAnsi="Arial" w:cs="Arial"/>
          <w:b/>
          <w:bCs/>
          <w:sz w:val="24"/>
          <w:szCs w:val="24"/>
          <w:u w:val="single"/>
        </w:rPr>
        <w:br/>
      </w:r>
      <w:r w:rsidR="00B038CC">
        <w:rPr>
          <w:rFonts w:ascii="Arial" w:hAnsi="Arial" w:cs="Arial"/>
          <w:b/>
          <w:bCs/>
          <w:sz w:val="24"/>
          <w:szCs w:val="24"/>
          <w:u w:val="single"/>
        </w:rPr>
        <w:t xml:space="preserve">z postępowania </w:t>
      </w:r>
      <w:r w:rsidRPr="00F607B9">
        <w:rPr>
          <w:rFonts w:ascii="Arial" w:hAnsi="Arial" w:cs="Arial"/>
          <w:b/>
          <w:bCs/>
          <w:sz w:val="24"/>
          <w:szCs w:val="24"/>
          <w:u w:val="single"/>
        </w:rPr>
        <w:t xml:space="preserve">(załącznik nr </w:t>
      </w:r>
      <w:r w:rsidR="00EE34F0">
        <w:rPr>
          <w:rFonts w:ascii="Arial" w:hAnsi="Arial" w:cs="Arial"/>
          <w:b/>
          <w:bCs/>
          <w:sz w:val="24"/>
          <w:szCs w:val="24"/>
          <w:u w:val="single"/>
        </w:rPr>
        <w:t>5</w:t>
      </w:r>
      <w:r w:rsidRPr="00F607B9">
        <w:rPr>
          <w:rFonts w:ascii="Arial" w:hAnsi="Arial" w:cs="Arial"/>
          <w:b/>
          <w:bCs/>
          <w:sz w:val="24"/>
          <w:szCs w:val="24"/>
          <w:u w:val="single"/>
        </w:rPr>
        <w:t xml:space="preserve"> SWZ</w:t>
      </w:r>
      <w:r w:rsidRPr="00B038CC">
        <w:rPr>
          <w:rFonts w:ascii="Arial" w:hAnsi="Arial" w:cs="Arial"/>
          <w:b/>
          <w:bCs/>
          <w:sz w:val="24"/>
          <w:szCs w:val="24"/>
          <w:u w:val="single"/>
        </w:rPr>
        <w:t>)</w:t>
      </w:r>
      <w:r w:rsidRPr="00112379">
        <w:rPr>
          <w:rFonts w:ascii="Arial" w:hAnsi="Arial" w:cs="Arial"/>
          <w:bCs/>
          <w:sz w:val="24"/>
          <w:szCs w:val="24"/>
          <w:u w:val="single"/>
        </w:rPr>
        <w:t xml:space="preserve"> dane umożliwiające dostęp do tych dokumentów za pomocą bezpłatnych i ogólnodostępnych baz danych.</w:t>
      </w:r>
    </w:p>
    <w:p w14:paraId="735FA745" w14:textId="77777777" w:rsidR="00EE34F0" w:rsidRDefault="00EE34F0" w:rsidP="0084240A">
      <w:pPr>
        <w:suppressAutoHyphens/>
        <w:kinsoku w:val="0"/>
        <w:overflowPunct w:val="0"/>
        <w:spacing w:before="120" w:after="120" w:line="20" w:lineRule="atLeast"/>
        <w:jc w:val="center"/>
        <w:rPr>
          <w:rFonts w:ascii="Arial" w:hAnsi="Arial" w:cs="Arial"/>
          <w:b/>
          <w:sz w:val="26"/>
          <w:szCs w:val="26"/>
        </w:rPr>
      </w:pPr>
    </w:p>
    <w:p w14:paraId="13A3308E" w14:textId="70687BBB"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7684B379"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C400C4">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 </w:t>
      </w:r>
      <w:r w:rsidR="00A90B8E">
        <w:rPr>
          <w:rFonts w:ascii="Arial" w:hAnsi="Arial" w:cs="Arial"/>
          <w:sz w:val="24"/>
          <w:szCs w:val="24"/>
        </w:rPr>
        <w:t>Rozdziale XIII pkt 3</w:t>
      </w:r>
      <w:r w:rsidRPr="00EC3BE7">
        <w:rPr>
          <w:rFonts w:ascii="Arial" w:hAnsi="Arial" w:cs="Arial"/>
          <w:sz w:val="24"/>
          <w:szCs w:val="24"/>
        </w:rPr>
        <w:t>, dane umożliwiające dostęp do tych środków.</w:t>
      </w:r>
    </w:p>
    <w:p w14:paraId="1E51F7A4" w14:textId="77777777" w:rsidR="0033755D" w:rsidRPr="00EC3BE7" w:rsidRDefault="0033755D" w:rsidP="00EC3BE7">
      <w:pPr>
        <w:contextualSpacing/>
        <w:jc w:val="both"/>
        <w:rPr>
          <w:rFonts w:ascii="Arial" w:hAnsi="Arial" w:cs="Arial"/>
          <w:sz w:val="24"/>
          <w:szCs w:val="24"/>
        </w:rPr>
      </w:pPr>
    </w:p>
    <w:p w14:paraId="1CF086BD" w14:textId="5DCBB176"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C400C4">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52B6D06F" w14:textId="77C8A5FC"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w:t>
      </w:r>
      <w:r w:rsidR="0010237E">
        <w:rPr>
          <w:rFonts w:ascii="Arial" w:hAnsi="Arial" w:cs="Arial"/>
          <w:sz w:val="24"/>
          <w:szCs w:val="24"/>
        </w:rPr>
        <w:t>3</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C400C4">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w:t>
      </w:r>
    </w:p>
    <w:p w14:paraId="4A67233E" w14:textId="0BC6B2F7"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84240A">
        <w:rPr>
          <w:rFonts w:ascii="Arial" w:hAnsi="Arial" w:cs="Arial"/>
          <w:sz w:val="24"/>
          <w:szCs w:val="24"/>
        </w:rPr>
        <w:lastRenderedPageBreak/>
        <w:t>zamieszkania wykonawcy (przedmiotowe dokumenty powinny być wystawione nie wcześniej niż 6 miesięcy przed jego złożeniem).</w:t>
      </w:r>
      <w:r w:rsidRPr="0084240A">
        <w:rPr>
          <w:rFonts w:ascii="Arial" w:hAnsi="Arial" w:cs="Arial"/>
          <w:sz w:val="24"/>
          <w:szCs w:val="24"/>
        </w:rPr>
        <w:tab/>
      </w:r>
    </w:p>
    <w:p w14:paraId="71BFD118" w14:textId="13689C37"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A13E1C">
        <w:rPr>
          <w:rFonts w:ascii="Arial" w:hAnsi="Arial" w:cs="Arial"/>
          <w:sz w:val="24"/>
          <w:szCs w:val="24"/>
        </w:rPr>
        <w:t>3 ppkt 3.</w:t>
      </w:r>
      <w:r w:rsidR="0010237E">
        <w:rPr>
          <w:rFonts w:ascii="Arial" w:hAnsi="Arial" w:cs="Arial"/>
          <w:sz w:val="24"/>
          <w:szCs w:val="24"/>
        </w:rPr>
        <w:t>3</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w:t>
      </w:r>
      <w:r w:rsidR="00CE2BC5" w:rsidRPr="00F607B9">
        <w:rPr>
          <w:rFonts w:ascii="Arial" w:hAnsi="Arial" w:cs="Arial"/>
          <w:bCs/>
          <w:sz w:val="24"/>
          <w:szCs w:val="24"/>
        </w:rPr>
        <w:t xml:space="preserve">załącznik nr </w:t>
      </w:r>
      <w:r w:rsidR="00F902E9" w:rsidRPr="00F607B9">
        <w:rPr>
          <w:rFonts w:ascii="Arial" w:hAnsi="Arial" w:cs="Arial"/>
          <w:bCs/>
          <w:sz w:val="24"/>
          <w:szCs w:val="24"/>
        </w:rPr>
        <w:t>7</w:t>
      </w:r>
      <w:r w:rsidR="00CE2BC5" w:rsidRPr="00F607B9">
        <w:rPr>
          <w:rFonts w:ascii="Arial" w:hAnsi="Arial" w:cs="Arial"/>
          <w:bCs/>
          <w:sz w:val="24"/>
          <w:szCs w:val="24"/>
        </w:rPr>
        <w:t xml:space="preserve"> do SWZ</w:t>
      </w:r>
      <w:r w:rsidR="00CE2BC5">
        <w:rPr>
          <w:rFonts w:ascii="Arial" w:hAnsi="Arial" w:cs="Arial"/>
          <w:bCs/>
          <w:sz w:val="24"/>
          <w:szCs w:val="24"/>
        </w:rPr>
        <w:t>)</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4153DB94" w:rsidR="0084240A" w:rsidRPr="003D2713"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3732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36EA0322" w14:textId="4875E79F" w:rsidR="005C74DA" w:rsidRPr="00C400C4"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056D06">
              <w:rPr>
                <w:rFonts w:ascii="Arial" w:eastAsia="Times New Roman" w:hAnsi="Arial" w:cs="Arial"/>
                <w:b/>
                <w:color w:val="000000"/>
                <w:sz w:val="24"/>
                <w:szCs w:val="24"/>
                <w:u w:val="single"/>
                <w:lang w:eastAsia="pl-PL"/>
              </w:rPr>
              <w:t xml:space="preserve">Rozdział </w:t>
            </w:r>
            <w:r w:rsidR="00972B58" w:rsidRPr="00056D06">
              <w:rPr>
                <w:rFonts w:ascii="Arial" w:eastAsia="Times New Roman" w:hAnsi="Arial" w:cs="Arial"/>
                <w:b/>
                <w:color w:val="000000"/>
                <w:sz w:val="24"/>
                <w:szCs w:val="24"/>
                <w:u w:val="single"/>
                <w:lang w:eastAsia="pl-PL"/>
              </w:rPr>
              <w:t>XVI</w:t>
            </w:r>
            <w:r w:rsidRPr="00056D06">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B65E33"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035A7BA8"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DA61F6">
        <w:rPr>
          <w:rFonts w:ascii="Arial" w:eastAsia="Times New Roman" w:hAnsi="Arial" w:cs="Arial"/>
          <w:b/>
          <w:sz w:val="28"/>
          <w:szCs w:val="28"/>
          <w:highlight w:val="yellow"/>
          <w:lang w:eastAsia="pl-PL"/>
        </w:rPr>
        <w:t>29</w:t>
      </w:r>
      <w:r w:rsidR="00B164DE" w:rsidRPr="00B05BD8">
        <w:rPr>
          <w:rFonts w:ascii="Arial" w:eastAsia="Times New Roman" w:hAnsi="Arial" w:cs="Arial"/>
          <w:b/>
          <w:sz w:val="28"/>
          <w:szCs w:val="28"/>
          <w:highlight w:val="yellow"/>
          <w:lang w:eastAsia="pl-PL"/>
        </w:rPr>
        <w:t>.</w:t>
      </w:r>
      <w:r w:rsidR="00B164DE" w:rsidRPr="00B05BD8">
        <w:rPr>
          <w:rFonts w:ascii="Arial" w:eastAsia="Times New Roman" w:hAnsi="Arial" w:cs="Arial"/>
          <w:b/>
          <w:sz w:val="28"/>
          <w:szCs w:val="24"/>
          <w:highlight w:val="yellow"/>
          <w:lang w:eastAsia="pl-PL"/>
        </w:rPr>
        <w:t>0</w:t>
      </w:r>
      <w:r w:rsidR="00447C3C">
        <w:rPr>
          <w:rFonts w:ascii="Arial" w:eastAsia="Times New Roman" w:hAnsi="Arial" w:cs="Arial"/>
          <w:b/>
          <w:sz w:val="28"/>
          <w:szCs w:val="24"/>
          <w:highlight w:val="yellow"/>
          <w:lang w:eastAsia="pl-PL"/>
        </w:rPr>
        <w:t>4</w:t>
      </w:r>
      <w:r w:rsidRPr="004F4C75">
        <w:rPr>
          <w:rFonts w:ascii="Arial" w:eastAsia="Times New Roman" w:hAnsi="Arial" w:cs="Arial"/>
          <w:b/>
          <w:sz w:val="28"/>
          <w:szCs w:val="24"/>
          <w:highlight w:val="yellow"/>
          <w:lang w:eastAsia="pl-PL"/>
        </w:rPr>
        <w:t>.202</w:t>
      </w:r>
      <w:r w:rsidR="0025399A" w:rsidRPr="006E4F7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4367124F"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lastRenderedPageBreak/>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w:t>
      </w:r>
      <w:r w:rsidR="00C400C4">
        <w:rPr>
          <w:rFonts w:ascii="Arial" w:hAnsi="Arial" w:cs="Arial"/>
          <w:color w:val="000000"/>
          <w:sz w:val="24"/>
          <w:szCs w:val="24"/>
        </w:rPr>
        <w:br/>
      </w:r>
      <w:r w:rsidRPr="003B0F8C">
        <w:rPr>
          <w:rFonts w:ascii="Arial" w:hAnsi="Arial" w:cs="Arial"/>
          <w:color w:val="000000"/>
          <w:sz w:val="24"/>
          <w:szCs w:val="24"/>
        </w:rPr>
        <w:t xml:space="preserve">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3E993DD"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 xml:space="preserve">w postaci lub formie elektronicznej i opatruje się odpowiednio w odniesieniu </w:t>
      </w:r>
      <w:r w:rsidR="00C400C4">
        <w:rPr>
          <w:rFonts w:ascii="Arial" w:hAnsi="Arial" w:cs="Arial"/>
          <w:color w:val="000000"/>
          <w:sz w:val="24"/>
          <w:szCs w:val="24"/>
        </w:rPr>
        <w:br/>
      </w:r>
      <w:r w:rsidRPr="003B0F8C">
        <w:rPr>
          <w:rFonts w:ascii="Arial" w:hAnsi="Arial" w:cs="Arial"/>
          <w:color w:val="000000"/>
          <w:sz w:val="24"/>
          <w:szCs w:val="24"/>
        </w:rPr>
        <w:t>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5F72A688"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 xml:space="preserve">runkiem </w:t>
      </w:r>
      <w:r w:rsidR="001E3EBF">
        <w:rPr>
          <w:rFonts w:ascii="Arial" w:hAnsi="Arial" w:cs="Arial"/>
          <w:szCs w:val="23"/>
        </w:rPr>
        <w:br/>
      </w:r>
      <w:r w:rsidRPr="00787CC6">
        <w:rPr>
          <w:rFonts w:ascii="Arial" w:hAnsi="Arial" w:cs="Arial"/>
          <w:szCs w:val="23"/>
        </w:rPr>
        <w:t>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amawiającego nie później niż na 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0CB455CA"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 xml:space="preserve">Wszelkie modyfikacje, uzupełnienia oraz zmiany, w tym zmiany terminów, </w:t>
      </w:r>
      <w:r w:rsidR="007A04E1">
        <w:rPr>
          <w:rFonts w:ascii="Arial" w:hAnsi="Arial" w:cs="Arial"/>
        </w:rPr>
        <w:br/>
      </w:r>
      <w:r w:rsidRPr="00787CC6">
        <w:rPr>
          <w:rFonts w:ascii="Arial" w:hAnsi="Arial" w:cs="Arial"/>
        </w:rPr>
        <w:t>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lastRenderedPageBreak/>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056D06">
              <w:rPr>
                <w:rFonts w:ascii="Arial" w:eastAsia="Times New Roman" w:hAnsi="Arial" w:cs="Arial"/>
                <w:b/>
                <w:color w:val="000000"/>
                <w:sz w:val="24"/>
                <w:szCs w:val="24"/>
                <w:u w:val="single"/>
                <w:lang w:eastAsia="pl-PL"/>
              </w:rPr>
              <w:t xml:space="preserve">Rozdział </w:t>
            </w:r>
            <w:r w:rsidR="00B46324" w:rsidRPr="00056D06">
              <w:rPr>
                <w:rFonts w:ascii="Arial" w:eastAsia="Times New Roman" w:hAnsi="Arial" w:cs="Arial"/>
                <w:b/>
                <w:color w:val="000000"/>
                <w:sz w:val="24"/>
                <w:szCs w:val="24"/>
                <w:u w:val="single"/>
                <w:lang w:eastAsia="pl-PL"/>
              </w:rPr>
              <w:t>X</w:t>
            </w:r>
            <w:r w:rsidR="00972B58" w:rsidRPr="00056D06">
              <w:rPr>
                <w:rFonts w:ascii="Arial" w:eastAsia="Times New Roman" w:hAnsi="Arial" w:cs="Arial"/>
                <w:b/>
                <w:color w:val="000000"/>
                <w:sz w:val="24"/>
                <w:szCs w:val="24"/>
                <w:u w:val="single"/>
                <w:lang w:eastAsia="pl-PL"/>
              </w:rPr>
              <w:t>VII</w:t>
            </w:r>
            <w:r w:rsidR="00B46324" w:rsidRPr="00056D0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58CA8979" w14:textId="77777777" w:rsidR="00D00925" w:rsidRDefault="00D00925" w:rsidP="00D00925">
      <w:pPr>
        <w:spacing w:before="120" w:after="120" w:line="20" w:lineRule="atLeast"/>
        <w:ind w:left="426" w:right="-2"/>
        <w:jc w:val="both"/>
        <w:rPr>
          <w:rFonts w:ascii="Arial" w:eastAsia="Times New Roman" w:hAnsi="Arial" w:cs="Arial"/>
          <w:color w:val="000000"/>
          <w:sz w:val="24"/>
          <w:szCs w:val="24"/>
          <w:lang w:eastAsia="pl-PL"/>
        </w:rPr>
      </w:pPr>
    </w:p>
    <w:p w14:paraId="7CE49000" w14:textId="50DD6723"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2B86FA05" w:rsidR="00787CC6" w:rsidRPr="007D21DF" w:rsidRDefault="00DA61F6"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29</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447C3C">
        <w:rPr>
          <w:rFonts w:ascii="Arial" w:eastAsia="Times New Roman" w:hAnsi="Arial" w:cs="Arial"/>
          <w:b/>
          <w:sz w:val="28"/>
          <w:szCs w:val="24"/>
          <w:highlight w:val="yellow"/>
          <w:u w:val="single"/>
          <w:lang w:eastAsia="pl-PL"/>
        </w:rPr>
        <w:t>4</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4E1ED11E"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w:t>
      </w:r>
      <w:r w:rsidR="001E3EBF">
        <w:rPr>
          <w:rFonts w:ascii="Arial" w:eastAsia="Times New Roman" w:hAnsi="Arial" w:cs="Arial"/>
          <w:color w:val="000000"/>
          <w:sz w:val="24"/>
          <w:szCs w:val="24"/>
          <w:lang w:eastAsia="pl-PL"/>
        </w:rPr>
        <w:br/>
      </w:r>
      <w:r w:rsidRPr="00787CC6">
        <w:rPr>
          <w:rFonts w:ascii="Arial" w:eastAsia="Times New Roman" w:hAnsi="Arial" w:cs="Arial"/>
          <w:color w:val="000000"/>
          <w:sz w:val="24"/>
          <w:szCs w:val="24"/>
          <w:lang w:eastAsia="pl-PL"/>
        </w:rPr>
        <w:t xml:space="preserve">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03C8F6F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w:t>
      </w:r>
      <w:r w:rsidR="001E3EBF">
        <w:rPr>
          <w:rFonts w:ascii="Arial" w:eastAsia="Times New Roman" w:hAnsi="Arial" w:cs="Arial"/>
          <w:color w:val="000000"/>
          <w:sz w:val="24"/>
          <w:szCs w:val="24"/>
          <w:lang w:eastAsia="pl-PL"/>
        </w:rPr>
        <w:br/>
      </w:r>
      <w:r w:rsidRPr="00787CC6">
        <w:rPr>
          <w:rFonts w:ascii="Arial" w:eastAsia="Times New Roman" w:hAnsi="Arial" w:cs="Arial"/>
          <w:color w:val="000000"/>
          <w:sz w:val="24"/>
          <w:szCs w:val="24"/>
          <w:lang w:eastAsia="pl-PL"/>
        </w:rPr>
        <w:t xml:space="preserve">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7C8AE481" w14:textId="170B73EB" w:rsidR="00D00925" w:rsidRPr="001E3EBF"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9C4027">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2AE408AC" w14:textId="77777777" w:rsidR="00D00925" w:rsidRDefault="00D00925" w:rsidP="00D00925">
      <w:pPr>
        <w:widowControl w:val="0"/>
        <w:tabs>
          <w:tab w:val="left" w:pos="357"/>
        </w:tabs>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706C558F" w14:textId="70DEB574" w:rsidR="0025399A" w:rsidRPr="00467828" w:rsidRDefault="0025399A" w:rsidP="003E65B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w:t>
      </w:r>
      <w:r w:rsidRPr="00467828">
        <w:rPr>
          <w:rFonts w:ascii="Arial" w:eastAsia="Times New Roman" w:hAnsi="Arial" w:cs="Arial"/>
          <w:b/>
          <w:sz w:val="24"/>
          <w:szCs w:val="24"/>
          <w:lang w:eastAsia="pl-PL"/>
        </w:rPr>
        <w:lastRenderedPageBreak/>
        <w:t>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43226A29"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w:t>
      </w:r>
      <w:r w:rsidR="00F3433D">
        <w:rPr>
          <w:rFonts w:ascii="Arial" w:eastAsia="Times New Roman" w:hAnsi="Arial" w:cs="Arial"/>
          <w:sz w:val="24"/>
          <w:szCs w:val="24"/>
          <w:lang w:eastAsia="pl-PL"/>
        </w:rPr>
        <w:t xml:space="preserve"> oraz w art. 109 ust. 1 pkt 2-5 i 7-10</w:t>
      </w:r>
      <w:r w:rsidRPr="00467828">
        <w:rPr>
          <w:rFonts w:ascii="Arial" w:eastAsia="Times New Roman" w:hAnsi="Arial" w:cs="Arial"/>
          <w:sz w:val="24"/>
          <w:szCs w:val="24"/>
          <w:lang w:eastAsia="pl-PL"/>
        </w:rPr>
        <w:t>,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3E65B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2C89BA76"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zerwał wszelkie powiązania z osobami lub podmiotami odpowiedzialnymi </w:t>
      </w:r>
      <w:r w:rsidR="001E3EBF">
        <w:rPr>
          <w:rFonts w:ascii="Arial" w:eastAsia="Times New Roman" w:hAnsi="Arial" w:cs="Arial"/>
          <w:sz w:val="24"/>
          <w:szCs w:val="24"/>
          <w:lang w:eastAsia="pl-PL"/>
        </w:rPr>
        <w:br/>
      </w:r>
      <w:r w:rsidRPr="00467828">
        <w:rPr>
          <w:rFonts w:ascii="Arial" w:eastAsia="Times New Roman" w:hAnsi="Arial" w:cs="Arial"/>
          <w:sz w:val="24"/>
          <w:szCs w:val="24"/>
          <w:lang w:eastAsia="pl-PL"/>
        </w:rPr>
        <w:t>za nieprawidłowe postępowanie Wykonawcy,</w:t>
      </w:r>
    </w:p>
    <w:p w14:paraId="212458E9"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41E4656E" w14:textId="6C63EEFD" w:rsidR="00D00925" w:rsidRDefault="0025399A" w:rsidP="00EC312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5C74DA">
        <w:rPr>
          <w:rFonts w:ascii="Arial" w:eastAsia="Times New Roman" w:hAnsi="Arial" w:cs="Arial"/>
          <w:sz w:val="24"/>
          <w:szCs w:val="24"/>
          <w:lang w:eastAsia="pl-PL"/>
        </w:rPr>
        <w:t xml:space="preserve">Zamawiający ocenia, czy podjęte przez Wykonawcę czynności, o których mowa </w:t>
      </w:r>
      <w:r w:rsidR="001E3EBF">
        <w:rPr>
          <w:rFonts w:ascii="Arial" w:eastAsia="Times New Roman" w:hAnsi="Arial" w:cs="Arial"/>
          <w:sz w:val="24"/>
          <w:szCs w:val="24"/>
          <w:lang w:eastAsia="pl-PL"/>
        </w:rPr>
        <w:br/>
      </w:r>
      <w:r w:rsidRPr="005C74DA">
        <w:rPr>
          <w:rFonts w:ascii="Arial" w:eastAsia="Times New Roman" w:hAnsi="Arial" w:cs="Arial"/>
          <w:sz w:val="24"/>
          <w:szCs w:val="24"/>
          <w:lang w:eastAsia="pl-PL"/>
        </w:rPr>
        <w:t>w pkt 1 niniejszego rozdziału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SWZ są wystarczające do wykazania jego rzetelności, uwzględniając wagę i szczególne okoliczności czynu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3"/>
        <w:tblW w:w="0" w:type="auto"/>
        <w:shd w:val="clear" w:color="auto" w:fill="FBE4D5" w:themeFill="accent2" w:themeFillTint="33"/>
        <w:tblLook w:val="04A0" w:firstRow="1" w:lastRow="0" w:firstColumn="1" w:lastColumn="0" w:noHBand="0" w:noVBand="1"/>
      </w:tblPr>
      <w:tblGrid>
        <w:gridCol w:w="9060"/>
      </w:tblGrid>
      <w:tr w:rsidR="00ED7670" w:rsidRPr="00ED7670" w14:paraId="3DC7B653" w14:textId="77777777" w:rsidTr="00402642">
        <w:tc>
          <w:tcPr>
            <w:tcW w:w="9060" w:type="dxa"/>
            <w:shd w:val="clear" w:color="auto" w:fill="FBE4D5" w:themeFill="accent2" w:themeFillTint="33"/>
          </w:tcPr>
          <w:p w14:paraId="6299045A" w14:textId="75BD9333" w:rsidR="00ED7670" w:rsidRPr="00ED7670" w:rsidRDefault="00ED7670" w:rsidP="00ED7670">
            <w:pPr>
              <w:spacing w:before="120" w:after="120" w:line="20" w:lineRule="atLeast"/>
              <w:ind w:right="873"/>
              <w:jc w:val="center"/>
              <w:rPr>
                <w:rFonts w:ascii="Arial" w:eastAsia="Times New Roman" w:hAnsi="Arial" w:cs="Arial"/>
                <w:b/>
                <w:sz w:val="24"/>
                <w:szCs w:val="24"/>
                <w:u w:val="single"/>
                <w:lang w:eastAsia="pl-PL"/>
              </w:rPr>
            </w:pPr>
            <w:r w:rsidRPr="00ED7670">
              <w:rPr>
                <w:rFonts w:ascii="Arial" w:eastAsia="Times New Roman" w:hAnsi="Arial" w:cs="Arial"/>
                <w:b/>
                <w:color w:val="000000"/>
                <w:sz w:val="24"/>
                <w:szCs w:val="24"/>
                <w:u w:val="single"/>
                <w:lang w:eastAsia="pl-PL"/>
              </w:rPr>
              <w:t xml:space="preserve">Rozdział </w:t>
            </w:r>
            <w:r w:rsidRPr="00ED7670">
              <w:rPr>
                <w:rFonts w:ascii="Arial" w:eastAsia="Times New Roman" w:hAnsi="Arial" w:cs="Arial"/>
                <w:b/>
                <w:sz w:val="24"/>
                <w:szCs w:val="24"/>
                <w:u w:val="single"/>
                <w:lang w:eastAsia="pl-PL"/>
              </w:rPr>
              <w:t>XVIII</w:t>
            </w:r>
            <w:r>
              <w:rPr>
                <w:rFonts w:ascii="Arial" w:eastAsia="Times New Roman" w:hAnsi="Arial" w:cs="Arial"/>
                <w:b/>
                <w:sz w:val="24"/>
                <w:szCs w:val="24"/>
                <w:u w:val="single"/>
                <w:lang w:eastAsia="pl-PL"/>
              </w:rPr>
              <w:t xml:space="preserve"> A</w:t>
            </w:r>
            <w:r w:rsidRPr="00ED7670">
              <w:rPr>
                <w:rFonts w:ascii="Arial" w:eastAsia="Times New Roman" w:hAnsi="Arial" w:cs="Arial"/>
                <w:b/>
                <w:sz w:val="24"/>
                <w:szCs w:val="24"/>
                <w:u w:val="single"/>
                <w:lang w:eastAsia="pl-PL"/>
              </w:rPr>
              <w:t>.</w:t>
            </w:r>
          </w:p>
          <w:p w14:paraId="2348E00A" w14:textId="35CA4E6B" w:rsidR="00ED7670" w:rsidRPr="00ED7670" w:rsidRDefault="00ED7670" w:rsidP="00AA50E1">
            <w:pPr>
              <w:spacing w:before="120" w:after="120" w:line="20" w:lineRule="atLeast"/>
              <w:ind w:right="873"/>
              <w:jc w:val="center"/>
              <w:rPr>
                <w:rFonts w:ascii="Arial" w:eastAsia="Times New Roman" w:hAnsi="Arial" w:cs="Arial"/>
                <w:b/>
                <w:color w:val="FF0000"/>
                <w:sz w:val="24"/>
                <w:szCs w:val="24"/>
                <w:lang w:eastAsia="pl-PL"/>
              </w:rPr>
            </w:pPr>
            <w:r w:rsidRPr="00ED7670">
              <w:rPr>
                <w:rFonts w:ascii="Arial" w:eastAsia="Times New Roman" w:hAnsi="Arial" w:cs="Arial"/>
                <w:b/>
                <w:sz w:val="24"/>
                <w:szCs w:val="24"/>
                <w:lang w:eastAsia="pl-PL"/>
              </w:rPr>
              <w:t>Podstawy wykluczenia</w:t>
            </w:r>
            <w:r w:rsidR="00AF1854">
              <w:rPr>
                <w:rFonts w:ascii="Arial" w:eastAsia="Times New Roman" w:hAnsi="Arial" w:cs="Arial"/>
                <w:b/>
                <w:sz w:val="24"/>
                <w:szCs w:val="24"/>
                <w:lang w:eastAsia="pl-PL"/>
              </w:rPr>
              <w:t xml:space="preserve"> na podstawie ustawy</w:t>
            </w:r>
            <w:r>
              <w:rPr>
                <w:rFonts w:ascii="Arial" w:eastAsia="Times New Roman" w:hAnsi="Arial" w:cs="Arial"/>
                <w:b/>
                <w:sz w:val="24"/>
                <w:szCs w:val="24"/>
                <w:lang w:eastAsia="pl-PL"/>
              </w:rPr>
              <w:t xml:space="preserve"> z dnia 13 kwietnia 2022 r. (Dz.U. z 2022 r. , poz. 835) o szczególnych rozwiązaniach w zakresie przeciwdziałania wspieraniu agresji na Ukrainę oraz służących ochronie bezpieczeństwa narodowego</w:t>
            </w:r>
          </w:p>
        </w:tc>
      </w:tr>
    </w:tbl>
    <w:p w14:paraId="34EA67B5" w14:textId="77777777" w:rsidR="00557CFA" w:rsidRPr="00557CFA" w:rsidRDefault="00557CFA" w:rsidP="00557CFA">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1F99554F" w14:textId="77777777" w:rsidR="00557CFA" w:rsidRPr="00557CFA" w:rsidRDefault="00557CFA" w:rsidP="00557CFA">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586A8746" w14:textId="77777777" w:rsidR="00557CFA" w:rsidRPr="00557CFA" w:rsidRDefault="00557CFA" w:rsidP="00557CFA">
      <w:pPr>
        <w:numPr>
          <w:ilvl w:val="0"/>
          <w:numId w:val="85"/>
        </w:numPr>
        <w:spacing w:before="100" w:beforeAutospacing="1" w:after="100" w:afterAutospacing="1" w:line="240" w:lineRule="auto"/>
        <w:rPr>
          <w:rFonts w:ascii="Arial" w:eastAsia="Times New Roman" w:hAnsi="Arial" w:cs="Arial"/>
          <w:sz w:val="24"/>
          <w:szCs w:val="24"/>
          <w:lang w:eastAsia="pl-PL"/>
        </w:rPr>
      </w:pPr>
      <w:r w:rsidRPr="00557CFA">
        <w:rPr>
          <w:rFonts w:ascii="Arial" w:eastAsia="Times New Roman" w:hAnsi="Arial" w:cs="Arial"/>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D45E87" w14:textId="77777777" w:rsidR="00557CFA" w:rsidRPr="00557CFA" w:rsidRDefault="00557CFA" w:rsidP="00557CFA">
      <w:pPr>
        <w:numPr>
          <w:ilvl w:val="0"/>
          <w:numId w:val="85"/>
        </w:numPr>
        <w:spacing w:before="100" w:beforeAutospacing="1" w:after="100" w:afterAutospacing="1" w:line="240" w:lineRule="auto"/>
        <w:rPr>
          <w:rFonts w:ascii="Arial" w:eastAsia="Times New Roman" w:hAnsi="Arial" w:cs="Arial"/>
          <w:sz w:val="24"/>
          <w:szCs w:val="24"/>
          <w:lang w:eastAsia="pl-PL"/>
        </w:rPr>
      </w:pPr>
      <w:r w:rsidRPr="00557CFA">
        <w:rPr>
          <w:rFonts w:ascii="Arial" w:eastAsia="Times New Roman" w:hAnsi="Arial" w:cs="Arial"/>
          <w:sz w:val="24"/>
          <w:szCs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3B0935" w14:textId="77777777" w:rsidR="00557CFA" w:rsidRPr="00557CFA" w:rsidRDefault="00557CFA" w:rsidP="00557CFA">
      <w:pPr>
        <w:numPr>
          <w:ilvl w:val="0"/>
          <w:numId w:val="85"/>
        </w:numPr>
        <w:spacing w:before="100" w:beforeAutospacing="1" w:after="100" w:afterAutospacing="1" w:line="240" w:lineRule="auto"/>
        <w:rPr>
          <w:rFonts w:ascii="Arial" w:eastAsia="Times New Roman" w:hAnsi="Arial" w:cs="Arial"/>
          <w:sz w:val="24"/>
          <w:szCs w:val="24"/>
          <w:lang w:eastAsia="pl-PL"/>
        </w:rPr>
      </w:pPr>
      <w:r w:rsidRPr="00557CFA">
        <w:rPr>
          <w:rFonts w:ascii="Arial" w:eastAsia="Times New Roman" w:hAnsi="Arial" w:cs="Arial"/>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DCF783" w14:textId="77777777" w:rsidR="00557CFA" w:rsidRPr="00557CFA" w:rsidRDefault="00557CFA" w:rsidP="00557CFA">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B750D6F" w14:textId="190E4668" w:rsidR="00ED7670" w:rsidRPr="00ED7670" w:rsidRDefault="00557CFA" w:rsidP="000B15A8">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1E56C223" w14:textId="68997C72" w:rsidR="005541A9" w:rsidRPr="00D47145" w:rsidRDefault="00370050" w:rsidP="00CE6024">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9C4027">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281995">
              <w:rPr>
                <w:rFonts w:ascii="Arial" w:eastAsia="Times New Roman" w:hAnsi="Arial" w:cs="Arial"/>
                <w:b/>
                <w:color w:val="000000"/>
                <w:sz w:val="24"/>
                <w:szCs w:val="24"/>
                <w:u w:val="single"/>
                <w:lang w:eastAsia="pl-PL"/>
              </w:rPr>
              <w:t>Rozdział XX</w:t>
            </w:r>
            <w:r w:rsidR="00072C4E" w:rsidRPr="00281995">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7EBA6CDE" w14:textId="67ADDBCB" w:rsidR="00736EC9" w:rsidRPr="00736EC9" w:rsidRDefault="003C32D8" w:rsidP="00736EC9">
      <w:pPr>
        <w:numPr>
          <w:ilvl w:val="0"/>
          <w:numId w:val="15"/>
        </w:numPr>
        <w:spacing w:before="120" w:after="120" w:line="20" w:lineRule="atLeast"/>
        <w:ind w:left="426" w:hanging="426"/>
        <w:jc w:val="both"/>
        <w:rPr>
          <w:rFonts w:ascii="Arial" w:eastAsia="Times New Roman" w:hAnsi="Arial" w:cs="Arial"/>
          <w:sz w:val="24"/>
          <w:szCs w:val="24"/>
          <w:lang w:eastAsia="pl-PL"/>
        </w:rPr>
      </w:pPr>
      <w:r w:rsidRPr="00736EC9">
        <w:rPr>
          <w:rFonts w:ascii="Arial" w:eastAsia="ArialMT" w:hAnsi="Arial" w:cs="Arial"/>
          <w:sz w:val="24"/>
          <w:szCs w:val="24"/>
          <w:lang w:eastAsia="pl-PL"/>
        </w:rPr>
        <w:t>W</w:t>
      </w:r>
      <w:r w:rsidR="008739ED" w:rsidRPr="00736EC9">
        <w:rPr>
          <w:rFonts w:ascii="Arial" w:eastAsia="ArialMT" w:hAnsi="Arial" w:cs="Arial"/>
          <w:sz w:val="24"/>
          <w:szCs w:val="24"/>
          <w:lang w:eastAsia="pl-PL"/>
        </w:rPr>
        <w:t>yko</w:t>
      </w:r>
      <w:r w:rsidR="00540C27" w:rsidRPr="00736EC9">
        <w:rPr>
          <w:rFonts w:ascii="Arial" w:eastAsia="ArialMT" w:hAnsi="Arial" w:cs="Arial"/>
          <w:sz w:val="24"/>
          <w:szCs w:val="24"/>
          <w:lang w:eastAsia="pl-PL"/>
        </w:rPr>
        <w:t xml:space="preserve">nawca w oparciu o </w:t>
      </w:r>
      <w:r w:rsidR="00540C27" w:rsidRPr="00B66F91">
        <w:rPr>
          <w:rFonts w:ascii="Arial" w:eastAsia="ArialMT" w:hAnsi="Arial" w:cs="Arial"/>
          <w:sz w:val="24"/>
          <w:szCs w:val="24"/>
          <w:lang w:eastAsia="pl-PL"/>
        </w:rPr>
        <w:t xml:space="preserve">załącznik nr </w:t>
      </w:r>
      <w:r w:rsidR="009C4027">
        <w:rPr>
          <w:rFonts w:ascii="Arial" w:eastAsia="ArialMT" w:hAnsi="Arial" w:cs="Arial"/>
          <w:sz w:val="24"/>
          <w:szCs w:val="24"/>
          <w:lang w:eastAsia="pl-PL"/>
        </w:rPr>
        <w:t>1</w:t>
      </w:r>
      <w:r w:rsidR="00736EC9" w:rsidRPr="00B66F91">
        <w:rPr>
          <w:rFonts w:ascii="Arial" w:eastAsia="ArialMT" w:hAnsi="Arial" w:cs="Arial"/>
          <w:sz w:val="24"/>
          <w:szCs w:val="24"/>
          <w:lang w:eastAsia="pl-PL"/>
        </w:rPr>
        <w:t>,</w:t>
      </w:r>
      <w:r w:rsidR="00B66F91">
        <w:rPr>
          <w:rFonts w:ascii="Arial" w:eastAsia="ArialMT" w:hAnsi="Arial" w:cs="Arial"/>
          <w:sz w:val="24"/>
          <w:szCs w:val="24"/>
          <w:lang w:eastAsia="pl-PL"/>
        </w:rPr>
        <w:t xml:space="preserve"> </w:t>
      </w:r>
      <w:r w:rsidR="009C4027">
        <w:rPr>
          <w:rFonts w:ascii="Arial" w:eastAsia="ArialMT" w:hAnsi="Arial" w:cs="Arial"/>
          <w:sz w:val="24"/>
          <w:szCs w:val="24"/>
          <w:lang w:eastAsia="pl-PL"/>
        </w:rPr>
        <w:t>3</w:t>
      </w:r>
      <w:r w:rsidR="008739ED" w:rsidRPr="00B66F91">
        <w:rPr>
          <w:rFonts w:ascii="Arial" w:eastAsia="ArialMT" w:hAnsi="Arial" w:cs="Arial"/>
          <w:sz w:val="24"/>
          <w:szCs w:val="24"/>
          <w:lang w:eastAsia="pl-PL"/>
        </w:rPr>
        <w:t xml:space="preserve"> </w:t>
      </w:r>
      <w:r w:rsidR="00487DEA" w:rsidRPr="00B66F91">
        <w:rPr>
          <w:rFonts w:ascii="Arial" w:eastAsia="ArialMT" w:hAnsi="Arial" w:cs="Arial"/>
          <w:sz w:val="24"/>
          <w:szCs w:val="24"/>
          <w:lang w:eastAsia="pl-PL"/>
        </w:rPr>
        <w:t>do S</w:t>
      </w:r>
      <w:r w:rsidRPr="00B66F91">
        <w:rPr>
          <w:rFonts w:ascii="Arial" w:eastAsia="ArialMT" w:hAnsi="Arial" w:cs="Arial"/>
          <w:sz w:val="24"/>
          <w:szCs w:val="24"/>
          <w:lang w:eastAsia="pl-PL"/>
        </w:rPr>
        <w:t>WZ,</w:t>
      </w:r>
      <w:r w:rsidRPr="00736EC9">
        <w:rPr>
          <w:rFonts w:ascii="Arial" w:eastAsia="ArialMT" w:hAnsi="Arial" w:cs="Arial"/>
          <w:sz w:val="24"/>
          <w:szCs w:val="24"/>
          <w:lang w:eastAsia="pl-PL"/>
        </w:rPr>
        <w:t xml:space="preserve"> określi cenę</w:t>
      </w:r>
      <w:r w:rsidR="00736EC9" w:rsidRPr="00736EC9">
        <w:rPr>
          <w:rFonts w:ascii="Arial" w:eastAsia="ArialMT" w:hAnsi="Arial" w:cs="Arial"/>
          <w:sz w:val="24"/>
          <w:szCs w:val="24"/>
          <w:lang w:eastAsia="pl-PL"/>
        </w:rPr>
        <w:t xml:space="preserve"> przedmiotu</w:t>
      </w:r>
      <w:r w:rsidRPr="00736EC9">
        <w:rPr>
          <w:rFonts w:ascii="Arial" w:eastAsia="ArialMT" w:hAnsi="Arial" w:cs="Arial"/>
          <w:sz w:val="24"/>
          <w:szCs w:val="24"/>
          <w:lang w:eastAsia="pl-PL"/>
        </w:rPr>
        <w:t xml:space="preserve"> zamówienia</w:t>
      </w:r>
      <w:r w:rsidR="00B749F5" w:rsidRPr="00736EC9">
        <w:rPr>
          <w:rFonts w:ascii="Arial" w:eastAsia="ArialMT" w:hAnsi="Arial" w:cs="Arial"/>
          <w:sz w:val="24"/>
          <w:szCs w:val="24"/>
          <w:lang w:eastAsia="pl-PL"/>
        </w:rPr>
        <w:t xml:space="preserve"> </w:t>
      </w:r>
      <w:r w:rsidRPr="00736EC9">
        <w:rPr>
          <w:rFonts w:ascii="Arial" w:eastAsia="ArialMT" w:hAnsi="Arial" w:cs="Arial"/>
          <w:sz w:val="24"/>
          <w:szCs w:val="24"/>
          <w:lang w:eastAsia="pl-PL"/>
        </w:rPr>
        <w:t>w złotych polskich</w:t>
      </w:r>
      <w:r w:rsidRPr="00736EC9">
        <w:rPr>
          <w:rFonts w:ascii="Arial" w:eastAsia="Times New Roman" w:hAnsi="Arial" w:cs="Arial"/>
          <w:b/>
          <w:bCs/>
          <w:sz w:val="24"/>
          <w:szCs w:val="24"/>
          <w:lang w:eastAsia="pl-PL"/>
        </w:rPr>
        <w:t xml:space="preserve"> </w:t>
      </w:r>
      <w:r w:rsidRPr="00736EC9">
        <w:rPr>
          <w:rFonts w:ascii="Arial" w:eastAsia="ArialMT" w:hAnsi="Arial" w:cs="Arial"/>
          <w:sz w:val="24"/>
          <w:szCs w:val="24"/>
          <w:lang w:eastAsia="pl-PL"/>
        </w:rPr>
        <w:t xml:space="preserve">(PLN), z podaniem kwoty brutto oraz netto (cyfrowo i słownie) </w:t>
      </w:r>
      <w:r w:rsidRPr="00736EC9">
        <w:rPr>
          <w:rFonts w:ascii="Arial" w:eastAsia="ArialMT" w:hAnsi="Arial" w:cs="Arial"/>
          <w:b/>
          <w:sz w:val="24"/>
          <w:szCs w:val="24"/>
          <w:lang w:eastAsia="pl-PL"/>
        </w:rPr>
        <w:t xml:space="preserve">w </w:t>
      </w:r>
      <w:r w:rsidRPr="00F607B9">
        <w:rPr>
          <w:rFonts w:ascii="Arial" w:eastAsia="ArialMT" w:hAnsi="Arial" w:cs="Arial"/>
          <w:b/>
          <w:sz w:val="24"/>
          <w:szCs w:val="24"/>
          <w:lang w:eastAsia="pl-PL"/>
        </w:rPr>
        <w:t>załączniku</w:t>
      </w:r>
      <w:r w:rsidRPr="00F607B9">
        <w:rPr>
          <w:rFonts w:ascii="Arial" w:eastAsia="Times New Roman" w:hAnsi="Arial" w:cs="Arial"/>
          <w:b/>
          <w:bCs/>
          <w:sz w:val="24"/>
          <w:szCs w:val="24"/>
          <w:lang w:eastAsia="pl-PL"/>
        </w:rPr>
        <w:t xml:space="preserve"> </w:t>
      </w:r>
      <w:r w:rsidR="00C770AD" w:rsidRPr="00F607B9">
        <w:rPr>
          <w:rFonts w:ascii="Arial" w:eastAsia="ArialMT" w:hAnsi="Arial" w:cs="Arial"/>
          <w:b/>
          <w:sz w:val="24"/>
          <w:szCs w:val="24"/>
          <w:lang w:eastAsia="pl-PL"/>
        </w:rPr>
        <w:t>nr</w:t>
      </w:r>
      <w:r w:rsidR="008739ED" w:rsidRPr="00F607B9">
        <w:rPr>
          <w:rFonts w:ascii="Arial" w:eastAsia="ArialMT" w:hAnsi="Arial" w:cs="Arial"/>
          <w:b/>
          <w:sz w:val="24"/>
          <w:szCs w:val="24"/>
          <w:lang w:eastAsia="pl-PL"/>
        </w:rPr>
        <w:t xml:space="preserve"> </w:t>
      </w:r>
      <w:r w:rsidR="009C4027">
        <w:rPr>
          <w:rFonts w:ascii="Arial" w:eastAsia="ArialMT" w:hAnsi="Arial" w:cs="Arial"/>
          <w:b/>
          <w:sz w:val="24"/>
          <w:szCs w:val="24"/>
          <w:lang w:eastAsia="pl-PL"/>
        </w:rPr>
        <w:t>4</w:t>
      </w:r>
      <w:r w:rsidR="008739ED" w:rsidRPr="00F607B9">
        <w:rPr>
          <w:rFonts w:ascii="Arial" w:eastAsia="ArialMT" w:hAnsi="Arial" w:cs="Arial"/>
          <w:b/>
          <w:sz w:val="24"/>
          <w:szCs w:val="24"/>
          <w:lang w:eastAsia="pl-PL"/>
        </w:rPr>
        <w:t xml:space="preserve"> </w:t>
      </w:r>
      <w:r w:rsidR="003D0F11" w:rsidRPr="00F607B9">
        <w:rPr>
          <w:rFonts w:ascii="Arial" w:eastAsia="ArialMT" w:hAnsi="Arial" w:cs="Arial"/>
          <w:b/>
          <w:sz w:val="24"/>
          <w:szCs w:val="24"/>
          <w:lang w:eastAsia="pl-PL"/>
        </w:rPr>
        <w:t xml:space="preserve"> </w:t>
      </w:r>
      <w:r w:rsidR="00230186" w:rsidRPr="00F607B9">
        <w:rPr>
          <w:rFonts w:ascii="Arial" w:eastAsia="ArialMT" w:hAnsi="Arial" w:cs="Arial"/>
          <w:b/>
          <w:sz w:val="24"/>
          <w:szCs w:val="24"/>
          <w:lang w:eastAsia="pl-PL"/>
        </w:rPr>
        <w:t>(formularz ofertowy) do S</w:t>
      </w:r>
      <w:r w:rsidRPr="00F607B9">
        <w:rPr>
          <w:rFonts w:ascii="Arial" w:eastAsia="ArialMT" w:hAnsi="Arial" w:cs="Arial"/>
          <w:b/>
          <w:sz w:val="24"/>
          <w:szCs w:val="24"/>
          <w:lang w:eastAsia="pl-PL"/>
        </w:rPr>
        <w:t xml:space="preserve">WZ pkt </w:t>
      </w:r>
      <w:r w:rsidR="008739ED" w:rsidRPr="00F607B9">
        <w:rPr>
          <w:rFonts w:ascii="Arial" w:eastAsia="ArialMT" w:hAnsi="Arial" w:cs="Arial"/>
          <w:b/>
          <w:sz w:val="24"/>
          <w:szCs w:val="24"/>
          <w:lang w:eastAsia="pl-PL"/>
        </w:rPr>
        <w:t>6</w:t>
      </w:r>
      <w:r w:rsidR="00FD278B" w:rsidRPr="00F607B9">
        <w:rPr>
          <w:rFonts w:ascii="Arial" w:eastAsia="ArialMT" w:hAnsi="Arial" w:cs="Arial"/>
          <w:b/>
          <w:sz w:val="24"/>
          <w:szCs w:val="24"/>
          <w:lang w:eastAsia="pl-PL"/>
        </w:rPr>
        <w:t>.</w:t>
      </w:r>
    </w:p>
    <w:p w14:paraId="329C272E" w14:textId="77777777" w:rsidR="00C55C45" w:rsidRPr="002242C0" w:rsidRDefault="00C55C45" w:rsidP="00C55C45">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Cena oferty będzie traktowana jako ostateczna i nie będzie podlegała żadnym negocjacjom, nie dopuszcza się wariantowości cen.</w:t>
      </w:r>
      <w:r w:rsidRPr="00487DEA">
        <w:t xml:space="preserve"> </w:t>
      </w:r>
      <w:r w:rsidRPr="00487DEA">
        <w:rPr>
          <w:rFonts w:ascii="Arial" w:eastAsia="Times New Roman" w:hAnsi="Arial" w:cs="Arial"/>
          <w:sz w:val="24"/>
          <w:szCs w:val="24"/>
          <w:lang w:eastAsia="pl-PL"/>
        </w:rPr>
        <w:t>Wynagrodzenie za wykonanie prac jest wynagrodzeniem kosztorysowym.</w:t>
      </w:r>
    </w:p>
    <w:p w14:paraId="2B97E31C"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Omyłki rachunkowe w obliczeniu ceny oraz omyłki pisarskie, Zamawiający będzie poprawiał zgodnie z art. 223 ust. 2 </w:t>
      </w:r>
      <w:r>
        <w:rPr>
          <w:rFonts w:ascii="Arial" w:eastAsia="Times New Roman" w:hAnsi="Arial" w:cs="Arial"/>
          <w:sz w:val="24"/>
          <w:szCs w:val="24"/>
          <w:lang w:eastAsia="pl-PL"/>
        </w:rPr>
        <w:t>ustawy pzp.</w:t>
      </w:r>
    </w:p>
    <w:p w14:paraId="7CF06303"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2D1372FC"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5E2F01FD" w14:textId="6D606FA2" w:rsidR="00C55C45" w:rsidRPr="00355293" w:rsidRDefault="00C55C45" w:rsidP="00C55C45">
      <w:pPr>
        <w:numPr>
          <w:ilvl w:val="0"/>
          <w:numId w:val="15"/>
        </w:numPr>
        <w:spacing w:before="120" w:after="120" w:line="20" w:lineRule="atLeast"/>
        <w:ind w:left="426" w:hanging="426"/>
        <w:jc w:val="both"/>
        <w:rPr>
          <w:rFonts w:ascii="Arial" w:hAnsi="Arial" w:cs="Arial"/>
          <w:sz w:val="24"/>
          <w:szCs w:val="24"/>
          <w:shd w:val="clear" w:color="auto" w:fill="FFFFFF"/>
        </w:rPr>
      </w:pPr>
      <w:r w:rsidRPr="00B66F91">
        <w:rPr>
          <w:rFonts w:ascii="Arial" w:eastAsia="Times New Roman" w:hAnsi="Arial" w:cs="Arial"/>
          <w:sz w:val="24"/>
          <w:szCs w:val="24"/>
          <w:u w:val="single"/>
          <w:lang w:eastAsia="pl-PL"/>
        </w:rPr>
        <w:t>Cena oferty winna wynikać z kosztorysów ofertowych</w:t>
      </w:r>
      <w:r w:rsidRPr="00B66F91">
        <w:rPr>
          <w:rFonts w:ascii="Arial" w:eastAsia="Times New Roman" w:hAnsi="Arial" w:cs="Arial"/>
          <w:sz w:val="24"/>
          <w:szCs w:val="24"/>
          <w:lang w:eastAsia="pl-PL"/>
        </w:rPr>
        <w:t xml:space="preserve">, które </w:t>
      </w:r>
      <w:r w:rsidRPr="00B66F91">
        <w:rPr>
          <w:rFonts w:ascii="Arial" w:hAnsi="Arial" w:cs="Arial"/>
          <w:sz w:val="24"/>
          <w:szCs w:val="24"/>
          <w:shd w:val="clear" w:color="auto" w:fill="FFFFFF"/>
        </w:rPr>
        <w:t xml:space="preserve">należy sporządzić zgodnie ze Specyfikacją Techniczną </w:t>
      </w:r>
      <w:r w:rsidR="00281995" w:rsidRPr="00B66F91">
        <w:rPr>
          <w:rFonts w:ascii="Arial" w:hAnsi="Arial" w:cs="Arial"/>
          <w:sz w:val="24"/>
          <w:szCs w:val="24"/>
          <w:shd w:val="clear" w:color="auto" w:fill="FFFFFF"/>
        </w:rPr>
        <w:t xml:space="preserve">Wykonania i Odbioru </w:t>
      </w:r>
      <w:r w:rsidR="00B66F91" w:rsidRPr="00B66F91">
        <w:rPr>
          <w:rFonts w:ascii="Arial" w:hAnsi="Arial" w:cs="Arial"/>
          <w:sz w:val="24"/>
          <w:szCs w:val="24"/>
          <w:shd w:val="clear" w:color="auto" w:fill="FFFFFF"/>
        </w:rPr>
        <w:t>Prac Konserwacyjnych oraz Naprawczych</w:t>
      </w:r>
      <w:r w:rsidR="00281995" w:rsidRPr="00B66F91">
        <w:rPr>
          <w:rFonts w:ascii="Arial" w:hAnsi="Arial" w:cs="Arial"/>
          <w:sz w:val="24"/>
          <w:szCs w:val="24"/>
          <w:shd w:val="clear" w:color="auto" w:fill="FFFFFF"/>
        </w:rPr>
        <w:t>,</w:t>
      </w:r>
      <w:r w:rsidR="00281995">
        <w:rPr>
          <w:rFonts w:ascii="Arial" w:hAnsi="Arial" w:cs="Arial"/>
          <w:sz w:val="24"/>
          <w:szCs w:val="24"/>
          <w:shd w:val="clear" w:color="auto" w:fill="FFFFFF"/>
        </w:rPr>
        <w:t xml:space="preserve"> </w:t>
      </w:r>
      <w:r w:rsidRPr="00355293">
        <w:rPr>
          <w:rFonts w:ascii="Arial" w:hAnsi="Arial" w:cs="Arial"/>
          <w:sz w:val="24"/>
          <w:szCs w:val="24"/>
          <w:shd w:val="clear" w:color="auto" w:fill="FFFFFF"/>
        </w:rPr>
        <w:t>uwzględniając wszystkie pozycje przedmiotu zamówienia.</w:t>
      </w:r>
      <w:r w:rsidRPr="00355293">
        <w:rPr>
          <w:rFonts w:ascii="Arial" w:hAnsi="Arial" w:cs="Arial"/>
          <w:b/>
          <w:sz w:val="24"/>
          <w:szCs w:val="24"/>
        </w:rPr>
        <w:t xml:space="preserve"> Cena wynikająca z kosztorysu ofertowego musi być zgodna</w:t>
      </w:r>
      <w:r w:rsidR="00CD6B21">
        <w:rPr>
          <w:rFonts w:ascii="Arial" w:hAnsi="Arial" w:cs="Arial"/>
          <w:b/>
          <w:sz w:val="24"/>
          <w:szCs w:val="24"/>
        </w:rPr>
        <w:tab/>
      </w:r>
      <w:r w:rsidRPr="00355293">
        <w:rPr>
          <w:rFonts w:ascii="Arial" w:hAnsi="Arial" w:cs="Arial"/>
          <w:b/>
          <w:sz w:val="24"/>
          <w:szCs w:val="24"/>
        </w:rPr>
        <w:t xml:space="preserve"> z </w:t>
      </w:r>
      <w:r w:rsidR="009C4027">
        <w:rPr>
          <w:rFonts w:ascii="Arial" w:hAnsi="Arial" w:cs="Arial"/>
          <w:b/>
          <w:sz w:val="24"/>
          <w:szCs w:val="24"/>
        </w:rPr>
        <w:t>p</w:t>
      </w:r>
      <w:r w:rsidRPr="00355293">
        <w:rPr>
          <w:rFonts w:ascii="Arial" w:hAnsi="Arial" w:cs="Arial"/>
          <w:b/>
          <w:sz w:val="24"/>
          <w:szCs w:val="24"/>
        </w:rPr>
        <w:t>rzedstawioną w formularzu ofertowym.</w:t>
      </w:r>
    </w:p>
    <w:p w14:paraId="4C6C3BF3" w14:textId="6DB08E7C" w:rsidR="00C55C45" w:rsidRPr="00355293" w:rsidRDefault="00C55C45" w:rsidP="00C55C45">
      <w:pPr>
        <w:numPr>
          <w:ilvl w:val="0"/>
          <w:numId w:val="15"/>
        </w:numPr>
        <w:spacing w:before="120" w:after="120" w:line="240" w:lineRule="auto"/>
        <w:ind w:left="426" w:hanging="426"/>
        <w:jc w:val="both"/>
        <w:rPr>
          <w:rFonts w:ascii="Arial" w:hAnsi="Arial" w:cs="Arial"/>
          <w:sz w:val="24"/>
          <w:szCs w:val="24"/>
        </w:rPr>
      </w:pPr>
      <w:r w:rsidRPr="00355293">
        <w:rPr>
          <w:rFonts w:ascii="Arial" w:hAnsi="Arial" w:cs="Arial"/>
          <w:b/>
          <w:sz w:val="24"/>
          <w:szCs w:val="24"/>
          <w:shd w:val="clear" w:color="auto" w:fill="FFFFFF"/>
        </w:rPr>
        <w:t>Kosztorysy ofertowe</w:t>
      </w:r>
      <w:r w:rsidRPr="00355293">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z wymaganiami Zamawiającego określonymi w SWZ.</w:t>
      </w:r>
    </w:p>
    <w:p w14:paraId="6F44A879" w14:textId="39D0CBAC" w:rsidR="00C55C45" w:rsidRPr="00B66F91" w:rsidRDefault="00C55C45" w:rsidP="00C55C45">
      <w:pPr>
        <w:numPr>
          <w:ilvl w:val="0"/>
          <w:numId w:val="15"/>
        </w:numPr>
        <w:spacing w:before="120" w:after="120" w:line="240" w:lineRule="auto"/>
        <w:ind w:left="426" w:hanging="426"/>
        <w:jc w:val="both"/>
        <w:rPr>
          <w:rFonts w:ascii="Arial" w:hAnsi="Arial" w:cs="Arial"/>
          <w:sz w:val="24"/>
          <w:szCs w:val="24"/>
        </w:rPr>
      </w:pPr>
      <w:r w:rsidRPr="00B66F91">
        <w:rPr>
          <w:rFonts w:ascii="Arial" w:hAnsi="Arial" w:cs="Arial"/>
          <w:b/>
          <w:iCs/>
          <w:sz w:val="24"/>
          <w:szCs w:val="24"/>
        </w:rPr>
        <w:t xml:space="preserve">Kosztorysy ofertowe należy opracować </w:t>
      </w:r>
      <w:r w:rsidRPr="00B66F91">
        <w:rPr>
          <w:rFonts w:ascii="Arial" w:hAnsi="Arial" w:cs="Arial"/>
          <w:b/>
          <w:iCs/>
          <w:sz w:val="24"/>
          <w:szCs w:val="24"/>
          <w:u w:val="single"/>
        </w:rPr>
        <w:t>metodą kalkulacji uproszczonej</w:t>
      </w:r>
      <w:r w:rsidRPr="00B66F91">
        <w:rPr>
          <w:rFonts w:ascii="Arial" w:hAnsi="Arial" w:cs="Arial"/>
          <w:b/>
          <w:iCs/>
          <w:sz w:val="24"/>
          <w:szCs w:val="24"/>
        </w:rPr>
        <w:t xml:space="preserve">, polegającą na obliczeniu wartości kosztorysowej </w:t>
      </w:r>
      <w:r w:rsidR="00CD6B21" w:rsidRPr="00B66F91">
        <w:rPr>
          <w:rFonts w:ascii="Arial" w:hAnsi="Arial" w:cs="Arial"/>
          <w:b/>
          <w:iCs/>
          <w:sz w:val="24"/>
          <w:szCs w:val="24"/>
        </w:rPr>
        <w:t>usług</w:t>
      </w:r>
      <w:r w:rsidRPr="00B66F91">
        <w:rPr>
          <w:rFonts w:ascii="Arial" w:hAnsi="Arial" w:cs="Arial"/>
          <w:b/>
          <w:iCs/>
          <w:sz w:val="24"/>
          <w:szCs w:val="24"/>
        </w:rPr>
        <w:t xml:space="preserve"> objętych przedmiarami </w:t>
      </w:r>
      <w:r w:rsidR="00C876F0">
        <w:rPr>
          <w:rFonts w:ascii="Arial" w:hAnsi="Arial" w:cs="Arial"/>
          <w:b/>
          <w:iCs/>
          <w:sz w:val="24"/>
          <w:szCs w:val="24"/>
        </w:rPr>
        <w:t>usług</w:t>
      </w:r>
      <w:r w:rsidRPr="00B66F91">
        <w:rPr>
          <w:rFonts w:ascii="Arial" w:hAnsi="Arial" w:cs="Arial"/>
          <w:b/>
          <w:iCs/>
          <w:sz w:val="24"/>
          <w:szCs w:val="24"/>
        </w:rPr>
        <w:t xml:space="preserve"> jako sumy iloczynów ilości jednostek przedmiarowych </w:t>
      </w:r>
      <w:r w:rsidR="00CD6B21" w:rsidRPr="00B66F91">
        <w:rPr>
          <w:rFonts w:ascii="Arial" w:hAnsi="Arial" w:cs="Arial"/>
          <w:b/>
          <w:iCs/>
          <w:sz w:val="24"/>
          <w:szCs w:val="24"/>
        </w:rPr>
        <w:t>prac</w:t>
      </w:r>
      <w:r w:rsidRPr="00B66F91">
        <w:rPr>
          <w:rFonts w:ascii="Arial" w:hAnsi="Arial" w:cs="Arial"/>
          <w:b/>
          <w:iCs/>
          <w:sz w:val="24"/>
          <w:szCs w:val="24"/>
        </w:rPr>
        <w:t xml:space="preserve"> podstawowych i ich cen jednostkowych bez podatku od towarów </w:t>
      </w:r>
      <w:r w:rsidRPr="00B66F91">
        <w:rPr>
          <w:rFonts w:ascii="Arial" w:hAnsi="Arial" w:cs="Arial"/>
          <w:b/>
          <w:iCs/>
          <w:sz w:val="24"/>
          <w:szCs w:val="24"/>
        </w:rPr>
        <w:br/>
        <w:t xml:space="preserve">i usług. </w:t>
      </w:r>
    </w:p>
    <w:p w14:paraId="380029EF" w14:textId="28D92803" w:rsidR="00C55C45" w:rsidRPr="00C20960" w:rsidRDefault="00C55C45" w:rsidP="00C55C45">
      <w:pPr>
        <w:numPr>
          <w:ilvl w:val="0"/>
          <w:numId w:val="15"/>
        </w:numPr>
        <w:spacing w:before="120" w:after="120" w:line="240" w:lineRule="auto"/>
        <w:ind w:left="426" w:hanging="426"/>
        <w:jc w:val="both"/>
        <w:rPr>
          <w:rFonts w:ascii="Arial" w:hAnsi="Arial" w:cs="Arial"/>
          <w:sz w:val="24"/>
          <w:szCs w:val="24"/>
        </w:rPr>
      </w:pPr>
      <w:r w:rsidRPr="00E4606B">
        <w:rPr>
          <w:rFonts w:ascii="Arial" w:hAnsi="Arial" w:cs="Arial"/>
          <w:b/>
          <w:iCs/>
          <w:sz w:val="24"/>
          <w:szCs w:val="24"/>
          <w:u w:val="single"/>
        </w:rPr>
        <w:t xml:space="preserve">Kosztorysy ofertowe w swej treści </w:t>
      </w:r>
      <w:r>
        <w:rPr>
          <w:rFonts w:ascii="Arial" w:hAnsi="Arial" w:cs="Arial"/>
          <w:b/>
          <w:iCs/>
          <w:sz w:val="24"/>
          <w:szCs w:val="24"/>
          <w:u w:val="single"/>
        </w:rPr>
        <w:t xml:space="preserve">(plik elektroniczny) </w:t>
      </w:r>
      <w:r w:rsidRPr="00E4606B">
        <w:rPr>
          <w:rFonts w:ascii="Arial" w:hAnsi="Arial" w:cs="Arial"/>
          <w:b/>
          <w:iCs/>
          <w:sz w:val="24"/>
          <w:szCs w:val="24"/>
          <w:u w:val="single"/>
        </w:rPr>
        <w:t>winny zawierać:</w:t>
      </w:r>
      <w:r w:rsidR="00281995">
        <w:rPr>
          <w:rFonts w:ascii="Arial" w:hAnsi="Arial" w:cs="Arial"/>
          <w:iCs/>
          <w:sz w:val="24"/>
          <w:szCs w:val="24"/>
        </w:rPr>
        <w:t xml:space="preserve"> rodzaj usług</w:t>
      </w:r>
      <w:r w:rsidRPr="00355293">
        <w:rPr>
          <w:rFonts w:ascii="Arial" w:hAnsi="Arial" w:cs="Arial"/>
          <w:iCs/>
          <w:sz w:val="24"/>
          <w:szCs w:val="24"/>
        </w:rPr>
        <w:t xml:space="preserve">, ilość jednostek zgodną z przedmiarem, cenę jednostkową netto, wartość netto i wartość brutto. Cena każdej pozycji kosztorysowej </w:t>
      </w:r>
      <w:r w:rsidR="00CD6B21">
        <w:rPr>
          <w:rFonts w:ascii="Arial" w:hAnsi="Arial" w:cs="Arial"/>
          <w:iCs/>
          <w:sz w:val="24"/>
          <w:szCs w:val="24"/>
        </w:rPr>
        <w:t>winna</w:t>
      </w:r>
      <w:r w:rsidRPr="00355293">
        <w:rPr>
          <w:rFonts w:ascii="Arial" w:hAnsi="Arial" w:cs="Arial"/>
          <w:iCs/>
          <w:sz w:val="24"/>
          <w:szCs w:val="24"/>
        </w:rPr>
        <w:t xml:space="preserve"> być tak skalkulowana, by zawierała koszty robocizny, materiałów, zakupu, pracy sprzętu </w:t>
      </w:r>
      <w:r>
        <w:rPr>
          <w:rFonts w:ascii="Arial" w:hAnsi="Arial" w:cs="Arial"/>
          <w:iCs/>
          <w:sz w:val="24"/>
          <w:szCs w:val="24"/>
        </w:rPr>
        <w:br/>
      </w:r>
      <w:r w:rsidRPr="00355293">
        <w:rPr>
          <w:rFonts w:ascii="Arial" w:hAnsi="Arial" w:cs="Arial"/>
          <w:iCs/>
          <w:sz w:val="24"/>
          <w:szCs w:val="24"/>
        </w:rPr>
        <w:t>i transportu technologicznego oraz koszty pośrednie i zysk.</w:t>
      </w:r>
      <w:r w:rsidRPr="00C20960">
        <w:rPr>
          <w:rFonts w:ascii="Arial" w:hAnsi="Arial" w:cs="Arial"/>
          <w:b/>
          <w:iCs/>
          <w:sz w:val="24"/>
          <w:szCs w:val="24"/>
        </w:rPr>
        <w:t xml:space="preserve"> </w:t>
      </w:r>
    </w:p>
    <w:p w14:paraId="795598F4" w14:textId="77777777" w:rsidR="00C55C45" w:rsidRPr="00355293" w:rsidRDefault="00C55C45" w:rsidP="00C55C45">
      <w:pPr>
        <w:numPr>
          <w:ilvl w:val="0"/>
          <w:numId w:val="15"/>
        </w:numPr>
        <w:spacing w:before="120" w:after="120" w:line="240" w:lineRule="auto"/>
        <w:ind w:left="426" w:hanging="426"/>
        <w:jc w:val="both"/>
        <w:rPr>
          <w:rFonts w:ascii="Arial" w:hAnsi="Arial" w:cs="Arial"/>
          <w:b/>
          <w:sz w:val="24"/>
          <w:szCs w:val="24"/>
        </w:rPr>
      </w:pPr>
      <w:r w:rsidRPr="00355293">
        <w:rPr>
          <w:rFonts w:ascii="Arial" w:hAnsi="Arial" w:cs="Arial"/>
          <w:sz w:val="24"/>
          <w:szCs w:val="24"/>
        </w:rPr>
        <w:t xml:space="preserve">W przypadku różnic w zapisach ceny ofertowej brutto w kosztorysie ofertowym </w:t>
      </w:r>
      <w:r w:rsidRPr="00355293">
        <w:rPr>
          <w:rFonts w:ascii="Arial" w:hAnsi="Arial" w:cs="Arial"/>
          <w:sz w:val="24"/>
          <w:szCs w:val="24"/>
        </w:rPr>
        <w:br/>
        <w:t>i formularzu ofertowym, Zamawiający będzie brał pod uwagę wartość brutto wynikającą z wyliczeń kosztorysu ofertowego.</w:t>
      </w:r>
    </w:p>
    <w:p w14:paraId="63D9AE64" w14:textId="2744D601" w:rsidR="00C55C45" w:rsidRDefault="00C55C45" w:rsidP="00C55C45">
      <w:pPr>
        <w:numPr>
          <w:ilvl w:val="0"/>
          <w:numId w:val="15"/>
        </w:numPr>
        <w:spacing w:before="120" w:after="120" w:line="240" w:lineRule="auto"/>
        <w:ind w:left="426" w:hanging="426"/>
        <w:jc w:val="both"/>
        <w:rPr>
          <w:rFonts w:ascii="Arial" w:hAnsi="Arial" w:cs="Arial"/>
          <w:b/>
        </w:rPr>
      </w:pPr>
      <w:r w:rsidRPr="00355293">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355293">
        <w:rPr>
          <w:rFonts w:ascii="Arial" w:hAnsi="Arial" w:cs="Arial"/>
          <w:b/>
          <w:sz w:val="24"/>
          <w:szCs w:val="24"/>
        </w:rPr>
        <w:br/>
      </w:r>
      <w:r w:rsidRPr="00355293">
        <w:rPr>
          <w:rFonts w:ascii="Arial" w:eastAsia="ArialMT" w:hAnsi="Arial" w:cs="Arial"/>
          <w:sz w:val="24"/>
          <w:szCs w:val="24"/>
        </w:rPr>
        <w:t xml:space="preserve">w tym ubezpieczenia, wszelkie podatki, w tym także należny podatek VAT, zysk, narzuty, koszty dostawy, koszty </w:t>
      </w:r>
      <w:r w:rsidRPr="00355293">
        <w:rPr>
          <w:rFonts w:ascii="Arial" w:hAnsi="Arial" w:cs="Arial"/>
          <w:sz w:val="24"/>
          <w:szCs w:val="24"/>
          <w:lang w:eastAsia="en-GB"/>
        </w:rPr>
        <w:t xml:space="preserve">szkód będących następstwem działania lub zaniechania ze strony Wykonawcy i wszystkich innych osób, przy pomocy których </w:t>
      </w:r>
      <w:r w:rsidR="00CD6B21">
        <w:rPr>
          <w:rFonts w:ascii="Arial" w:hAnsi="Arial" w:cs="Arial"/>
          <w:sz w:val="24"/>
          <w:szCs w:val="24"/>
          <w:lang w:eastAsia="en-GB"/>
        </w:rPr>
        <w:t xml:space="preserve">będzie </w:t>
      </w:r>
      <w:r w:rsidRPr="00355293">
        <w:rPr>
          <w:rFonts w:ascii="Arial" w:hAnsi="Arial" w:cs="Arial"/>
          <w:sz w:val="24"/>
          <w:szCs w:val="24"/>
          <w:lang w:eastAsia="en-GB"/>
        </w:rPr>
        <w:t>wykon</w:t>
      </w:r>
      <w:r w:rsidR="00CD6B21">
        <w:rPr>
          <w:rFonts w:ascii="Arial" w:hAnsi="Arial" w:cs="Arial"/>
          <w:sz w:val="24"/>
          <w:szCs w:val="24"/>
          <w:lang w:eastAsia="en-GB"/>
        </w:rPr>
        <w:t>ywał</w:t>
      </w:r>
      <w:r w:rsidRPr="00355293">
        <w:rPr>
          <w:rFonts w:ascii="Arial" w:hAnsi="Arial" w:cs="Arial"/>
          <w:sz w:val="24"/>
          <w:szCs w:val="24"/>
          <w:lang w:eastAsia="en-GB"/>
        </w:rPr>
        <w:t xml:space="preserve"> </w:t>
      </w:r>
      <w:r w:rsidR="00CD6B21">
        <w:rPr>
          <w:rFonts w:ascii="Arial" w:hAnsi="Arial" w:cs="Arial"/>
          <w:sz w:val="24"/>
          <w:szCs w:val="24"/>
          <w:lang w:eastAsia="en-GB"/>
        </w:rPr>
        <w:t>przedmiot zamówienia</w:t>
      </w:r>
      <w:r w:rsidRPr="00355293">
        <w:rPr>
          <w:rFonts w:ascii="Arial" w:hAnsi="Arial" w:cs="Arial"/>
          <w:sz w:val="24"/>
          <w:szCs w:val="24"/>
          <w:lang w:eastAsia="en-GB"/>
        </w:rPr>
        <w:t>,</w:t>
      </w:r>
      <w:r w:rsidRPr="00355293">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310425F2" w14:textId="4E60F2FA"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Wyniki obliczenia 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1E3EBF">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 xml:space="preserve">zaokrągleniu do 1 gr. </w:t>
      </w:r>
    </w:p>
    <w:p w14:paraId="073072CF"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lastRenderedPageBreak/>
        <w:t>Do porównania 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8B12406"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 xml:space="preserve">Zamawiający wymaga, aby przedmiot zamówienia został zrealizowany </w:t>
      </w:r>
      <w:r w:rsidRPr="00B35A29">
        <w:rPr>
          <w:rFonts w:ascii="Arial" w:eastAsia="ArialMT" w:hAnsi="Arial" w:cs="Arial"/>
          <w:sz w:val="24"/>
          <w:szCs w:val="24"/>
          <w:lang w:eastAsia="pl-PL"/>
        </w:rPr>
        <w:br/>
        <w:t>z uwzględnieniem wszystkich wyjaśnień, modyfikacji SWZ oraz dokumentów składających się na szczegółowy opis przedmiotu zamówienia</w:t>
      </w:r>
      <w:r>
        <w:rPr>
          <w:rFonts w:ascii="Arial" w:eastAsia="ArialMT" w:hAnsi="Arial" w:cs="Arial"/>
          <w:sz w:val="24"/>
          <w:szCs w:val="24"/>
          <w:lang w:eastAsia="pl-PL"/>
        </w:rPr>
        <w:t>.</w:t>
      </w:r>
    </w:p>
    <w:p w14:paraId="6EBFD630"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powinien zwrócić się do Zamawiającego o wyjaśnienie ewentualnych</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rozbieżności w dokumentacji składającej się na szczegółowy opis przedmiotu zamówienia, zgodnie z zapisami Rozdziału XVI SWZ.</w:t>
      </w:r>
    </w:p>
    <w:p w14:paraId="5088F1BD"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Times New Roman" w:hAnsi="Arial" w:cs="Arial"/>
          <w:sz w:val="24"/>
          <w:szCs w:val="24"/>
          <w:lang w:eastAsia="pl-PL"/>
        </w:rPr>
        <w:t xml:space="preserve">Ceny jednostkowe podane w kosztorysie ofertowym nie podlegają waloryzacji </w:t>
      </w:r>
      <w:r w:rsidRPr="00B35A29">
        <w:rPr>
          <w:rFonts w:ascii="Arial" w:eastAsia="Times New Roman" w:hAnsi="Arial" w:cs="Arial"/>
          <w:sz w:val="24"/>
          <w:szCs w:val="24"/>
          <w:lang w:eastAsia="pl-PL"/>
        </w:rPr>
        <w:br/>
        <w:t>do końca realizacji przedmiotu zamówienia.</w:t>
      </w:r>
    </w:p>
    <w:p w14:paraId="30AEB4B4"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ponosić będzie skutki wynikające z nieuwzględnienia okoliczności,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mogą wpłynąć na cenę zamówienia. W związku z tym od Wykonawcy</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wymagane jest bardzo szczegółowe zapoznanie się z przedmiotem zamówienia,</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umożliwi zrealizowanie</w:t>
      </w:r>
      <w:r>
        <w:rPr>
          <w:rFonts w:ascii="Arial" w:eastAsia="ArialMT" w:hAnsi="Arial" w:cs="Arial"/>
          <w:sz w:val="24"/>
          <w:szCs w:val="24"/>
          <w:lang w:eastAsia="pl-PL"/>
        </w:rPr>
        <w:t xml:space="preserve"> przedmiotu zamówienia zgodnie </w:t>
      </w:r>
      <w:r w:rsidRPr="00B35A29">
        <w:rPr>
          <w:rFonts w:ascii="Arial" w:eastAsia="ArialMT" w:hAnsi="Arial" w:cs="Arial"/>
          <w:sz w:val="24"/>
          <w:szCs w:val="24"/>
          <w:lang w:eastAsia="pl-PL"/>
        </w:rPr>
        <w:t>z zasadami sztuki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budowlanej i prawidłowe jego ukończenie, a także sprawdzenie warunków</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wykonania zamówienia i skalkulowania ceny oferty z należytą starannością.</w:t>
      </w:r>
    </w:p>
    <w:p w14:paraId="39573D73" w14:textId="79A3B116" w:rsidR="00C55C45" w:rsidRPr="006654F2"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B35A29">
        <w:rPr>
          <w:rFonts w:ascii="Arial" w:eastAsia="Times New Roman" w:hAnsi="Arial" w:cs="Arial"/>
          <w:sz w:val="24"/>
          <w:szCs w:val="24"/>
          <w:lang w:eastAsia="pl-PL"/>
        </w:rPr>
        <w:t xml:space="preserve">Wykonawca </w:t>
      </w:r>
      <w:r w:rsidRPr="006654F2">
        <w:rPr>
          <w:rFonts w:ascii="Arial" w:eastAsia="Times New Roman" w:hAnsi="Arial" w:cs="Arial"/>
          <w:sz w:val="24"/>
          <w:szCs w:val="24"/>
          <w:lang w:eastAsia="pl-PL"/>
        </w:rPr>
        <w:t xml:space="preserve">ponosi wszelkie koszty związane z wykonaniem obowiązków nałożonych na niego w niniejszej umowie, w </w:t>
      </w:r>
      <w:r>
        <w:rPr>
          <w:rFonts w:ascii="Arial" w:eastAsia="Times New Roman" w:hAnsi="Arial" w:cs="Arial"/>
          <w:sz w:val="24"/>
          <w:szCs w:val="24"/>
          <w:lang w:eastAsia="pl-PL"/>
        </w:rPr>
        <w:t xml:space="preserve">przepisach prawa oraz wyłączną </w:t>
      </w:r>
      <w:r>
        <w:rPr>
          <w:rFonts w:ascii="Arial" w:eastAsia="Times New Roman" w:hAnsi="Arial" w:cs="Arial"/>
          <w:sz w:val="24"/>
          <w:szCs w:val="24"/>
          <w:lang w:eastAsia="pl-PL"/>
        </w:rPr>
        <w:br/>
      </w:r>
      <w:r w:rsidRPr="006654F2">
        <w:rPr>
          <w:rFonts w:ascii="Arial" w:eastAsia="Times New Roman" w:hAnsi="Arial" w:cs="Arial"/>
          <w:sz w:val="24"/>
          <w:szCs w:val="24"/>
          <w:lang w:eastAsia="pl-PL"/>
        </w:rPr>
        <w:t>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w:t>
      </w:r>
      <w:r>
        <w:rPr>
          <w:rFonts w:ascii="Arial" w:eastAsia="Times New Roman" w:hAnsi="Arial" w:cs="Arial"/>
          <w:sz w:val="24"/>
          <w:szCs w:val="24"/>
          <w:lang w:eastAsia="pl-PL"/>
        </w:rPr>
        <w:t xml:space="preserve">odowiska lub przyrody </w:t>
      </w:r>
      <w:r w:rsidR="001E3EBF">
        <w:rPr>
          <w:rFonts w:ascii="Arial" w:eastAsia="Times New Roman" w:hAnsi="Arial" w:cs="Arial"/>
          <w:sz w:val="24"/>
          <w:szCs w:val="24"/>
          <w:lang w:eastAsia="pl-PL"/>
        </w:rPr>
        <w:br/>
      </w:r>
      <w:r w:rsidRPr="006654F2">
        <w:rPr>
          <w:rFonts w:ascii="Arial" w:eastAsia="Times New Roman" w:hAnsi="Arial" w:cs="Arial"/>
          <w:sz w:val="24"/>
          <w:szCs w:val="24"/>
          <w:lang w:eastAsia="pl-PL"/>
        </w:rPr>
        <w:t>i przepisach regulujących gospodarkę odpadami.</w:t>
      </w:r>
    </w:p>
    <w:p w14:paraId="62DD395F" w14:textId="5C748109" w:rsidR="00C55C45" w:rsidRPr="001E3EBF" w:rsidRDefault="00C55C45" w:rsidP="001E3EBF">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hAnsi="Arial" w:cs="Arial"/>
          <w:sz w:val="24"/>
          <w:szCs w:val="24"/>
        </w:rPr>
        <w:t xml:space="preserve">Jeżeli zaoferowana cena lub koszt, lub ich istotne części składowe, wydają się </w:t>
      </w:r>
      <w:r w:rsidRPr="00B35A29">
        <w:rPr>
          <w:rFonts w:ascii="Arial" w:hAnsi="Arial" w:cs="Arial"/>
          <w:b/>
          <w:sz w:val="24"/>
          <w:szCs w:val="24"/>
        </w:rPr>
        <w:t>rażąco niskie</w:t>
      </w:r>
      <w:r w:rsidRPr="00B35A29">
        <w:rPr>
          <w:rFonts w:ascii="Arial" w:hAnsi="Arial" w:cs="Arial"/>
          <w:sz w:val="24"/>
          <w:szCs w:val="24"/>
        </w:rPr>
        <w:t xml:space="preserve"> w stosunku do przedmiotu zamówienia lub budzą wątpliwości zamawiającego co do możliwości wykonania przedmiotu zamówienia zgodnie </w:t>
      </w:r>
      <w:r w:rsidRPr="001E3EBF">
        <w:rPr>
          <w:rFonts w:ascii="Arial" w:hAnsi="Arial" w:cs="Arial"/>
          <w:sz w:val="24"/>
          <w:szCs w:val="24"/>
        </w:rPr>
        <w:t xml:space="preserve">z wymaganiami określonymi w dokumentach zamówienia lub wynikającymi </w:t>
      </w:r>
      <w:r w:rsidR="001E3EBF" w:rsidRPr="001E3EBF">
        <w:rPr>
          <w:rFonts w:ascii="Arial" w:hAnsi="Arial" w:cs="Arial"/>
          <w:sz w:val="24"/>
          <w:szCs w:val="24"/>
        </w:rPr>
        <w:br/>
      </w:r>
      <w:r w:rsidRPr="001E3EBF">
        <w:rPr>
          <w:rFonts w:ascii="Arial" w:hAnsi="Arial" w:cs="Arial"/>
          <w:sz w:val="24"/>
          <w:szCs w:val="24"/>
        </w:rPr>
        <w:t>z odrębnych przepisów, zamawiający żąda od wykonawcy wyjaśnień, w tym złożenia dowodów w zakresie wyliczenia ceny lub kosztu, lub ich istotnych części składowych.</w:t>
      </w:r>
    </w:p>
    <w:p w14:paraId="5BEECE1F" w14:textId="77777777" w:rsidR="00C55C45" w:rsidRPr="00B35A29"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UniversPro-Roman" w:hAnsi="Arial" w:cs="Arial"/>
          <w:sz w:val="24"/>
          <w:szCs w:val="24"/>
          <w:lang w:eastAsia="pl-PL"/>
        </w:rPr>
        <w:t xml:space="preserve">Zamawiający, oceniając wyjaśnienia Wykonawcy, weźmie pod uwagę </w:t>
      </w:r>
      <w:r w:rsidRPr="00B35A29">
        <w:rPr>
          <w:rFonts w:ascii="Arial" w:hAnsi="Arial" w:cs="Arial"/>
          <w:sz w:val="24"/>
          <w:szCs w:val="24"/>
        </w:rPr>
        <w:t xml:space="preserve">złożone dowody w zakresie wyliczenia ceny lub kosztu, lub ich istotnych części składowych. Mogą one dotyczyć w szczególności: </w:t>
      </w:r>
    </w:p>
    <w:p w14:paraId="73666894"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1) zarządzania procesem produkcji, świadczonych usług lub metody budowy; </w:t>
      </w:r>
    </w:p>
    <w:p w14:paraId="3AC6F67E"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7DEB1C02"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3) oryginalności dostaw, usług lub robót budowlanych oferowanych przez wykonawcę; </w:t>
      </w:r>
    </w:p>
    <w:p w14:paraId="3F9E6992" w14:textId="59B11CE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r w:rsidR="001E3EBF">
        <w:rPr>
          <w:rFonts w:ascii="Arial" w:hAnsi="Arial" w:cs="Arial"/>
        </w:rPr>
        <w:br/>
      </w:r>
      <w:r w:rsidRPr="00972B58">
        <w:rPr>
          <w:rFonts w:ascii="Arial" w:hAnsi="Arial" w:cs="Arial"/>
        </w:rPr>
        <w:t>z 20</w:t>
      </w:r>
      <w:r>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3B44CECC"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lastRenderedPageBreak/>
        <w:t xml:space="preserve">5) zgodności z prawem w rozumieniu przepisów o postępowaniu w sprawach dotyczących pomocy publicznej; </w:t>
      </w:r>
    </w:p>
    <w:p w14:paraId="59BE29E5"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6F5A2276"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7) zgodności z przepisami z zakresu ochrony środowiska; </w:t>
      </w:r>
    </w:p>
    <w:p w14:paraId="6FE8F4C3" w14:textId="77777777" w:rsidR="00C55C45" w:rsidRPr="002242C0"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3550D6F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9E2866D"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4F98501B"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4D3A8A2"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6C1FC810"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484F3046"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77A801C2"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73149421"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236700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0EA8690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30FC9E64"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6E0C19A3"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0070F04C"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50FFBE30"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47618E2" w14:textId="07BF4D28" w:rsidR="00C55C45" w:rsidRDefault="00C55C45" w:rsidP="00C55C45">
      <w:pPr>
        <w:pStyle w:val="Default"/>
        <w:numPr>
          <w:ilvl w:val="0"/>
          <w:numId w:val="25"/>
        </w:numPr>
        <w:spacing w:before="120" w:after="120" w:line="20" w:lineRule="atLeast"/>
        <w:ind w:left="426" w:hanging="153"/>
        <w:jc w:val="both"/>
        <w:rPr>
          <w:rFonts w:ascii="Arial" w:hAnsi="Arial" w:cs="Arial"/>
          <w:b/>
        </w:rPr>
      </w:pPr>
      <w:r w:rsidRPr="00972B58">
        <w:rPr>
          <w:rFonts w:ascii="Arial" w:hAnsi="Arial" w:cs="Arial"/>
          <w:b/>
        </w:rPr>
        <w:t>Obowiązek wykazania, że oferta nie zawiera rażąco niskiej ceny lub kosztu spoczywa na Wykonawcy.</w:t>
      </w:r>
    </w:p>
    <w:p w14:paraId="03BB0A71" w14:textId="7C9CC7CB" w:rsidR="00FB7E68" w:rsidRPr="001E3EBF" w:rsidRDefault="00C55C45" w:rsidP="001E3EBF">
      <w:pPr>
        <w:pStyle w:val="Default"/>
        <w:numPr>
          <w:ilvl w:val="0"/>
          <w:numId w:val="25"/>
        </w:numPr>
        <w:spacing w:before="120" w:after="120" w:line="20" w:lineRule="atLeast"/>
        <w:ind w:left="426" w:hanging="153"/>
        <w:jc w:val="both"/>
        <w:rPr>
          <w:rFonts w:ascii="Arial" w:hAnsi="Arial" w:cs="Arial"/>
          <w:b/>
        </w:rPr>
      </w:pPr>
      <w:r w:rsidRPr="00B35A29">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0B5290">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3E65BD">
      <w:pPr>
        <w:numPr>
          <w:ilvl w:val="0"/>
          <w:numId w:val="34"/>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24CC7BB" w14:textId="14A86450" w:rsidR="00EF5B07" w:rsidRPr="001E3EBF" w:rsidRDefault="002A32D3" w:rsidP="00FF20D3">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 xml:space="preserve">CENA </w:t>
      </w:r>
      <w:r w:rsidR="001C0995">
        <w:rPr>
          <w:rFonts w:ascii="Arial" w:eastAsia="Times New Roman" w:hAnsi="Arial" w:cs="Arial"/>
          <w:b/>
          <w:sz w:val="24"/>
          <w:szCs w:val="24"/>
        </w:rPr>
        <w:t>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B66F91">
        <w:rPr>
          <w:rFonts w:ascii="Arial" w:hAnsi="Arial" w:cs="Arial"/>
          <w:sz w:val="24"/>
          <w:szCs w:val="24"/>
        </w:rPr>
        <w:t>(zał.</w:t>
      </w:r>
      <w:r w:rsidR="009C4027">
        <w:rPr>
          <w:rFonts w:ascii="Arial" w:hAnsi="Arial" w:cs="Arial"/>
          <w:sz w:val="24"/>
          <w:szCs w:val="24"/>
        </w:rPr>
        <w:t xml:space="preserve"> 4</w:t>
      </w:r>
      <w:r w:rsidRPr="00B66F91">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02662F92"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badanej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05D358E2" w:rsidR="002A32D3" w:rsidRPr="002A32D3" w:rsidRDefault="001C0995" w:rsidP="002A32D3">
            <w:pPr>
              <w:spacing w:before="120" w:after="120"/>
              <w:contextualSpacing/>
              <w:rPr>
                <w:rFonts w:ascii="Arial" w:hAnsi="Arial" w:cs="Arial"/>
                <w:i/>
              </w:rPr>
            </w:pPr>
            <w:r>
              <w:rPr>
                <w:rFonts w:ascii="Arial" w:hAnsi="Arial" w:cs="Arial"/>
                <w:i/>
              </w:rPr>
              <w:t>60</w:t>
            </w:r>
            <w:r w:rsidR="002A32D3" w:rsidRPr="002A32D3">
              <w:rPr>
                <w:rFonts w:ascii="Arial" w:hAnsi="Arial" w:cs="Arial"/>
                <w:i/>
              </w:rPr>
              <w:t xml:space="preserve">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496BC26F" w:rsidR="002A32D3" w:rsidRPr="002A32D3" w:rsidRDefault="001C0995" w:rsidP="002A32D3">
            <w:pPr>
              <w:spacing w:before="120" w:after="120"/>
              <w:contextualSpacing/>
              <w:rPr>
                <w:rFonts w:ascii="Arial" w:hAnsi="Arial" w:cs="Arial"/>
                <w:i/>
              </w:rPr>
            </w:pPr>
            <w:r>
              <w:rPr>
                <w:rFonts w:ascii="Arial" w:hAnsi="Arial" w:cs="Arial"/>
                <w:i/>
              </w:rPr>
              <w:t>60</w:t>
            </w:r>
            <w:r w:rsidR="002A32D3" w:rsidRPr="002A32D3">
              <w:rPr>
                <w:rFonts w:ascii="Arial" w:hAnsi="Arial" w:cs="Arial"/>
                <w:i/>
              </w:rPr>
              <w:t xml:space="preserve">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3556DBB8" w:rsidR="002A32D3" w:rsidRPr="002A32D3" w:rsidRDefault="002A32D3" w:rsidP="001C0995">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w:t>
            </w:r>
            <w:r w:rsidR="005C74DA">
              <w:rPr>
                <w:rFonts w:ascii="Arial" w:hAnsi="Arial" w:cs="Arial"/>
                <w:i/>
                <w:szCs w:val="24"/>
              </w:rPr>
              <w:t>ma maksymalną liczbę punktów (</w:t>
            </w:r>
            <w:r w:rsidR="001C0995">
              <w:rPr>
                <w:rFonts w:ascii="Arial" w:hAnsi="Arial" w:cs="Arial"/>
                <w:i/>
                <w:szCs w:val="24"/>
              </w:rPr>
              <w:t>60</w:t>
            </w:r>
            <w:r w:rsidRPr="002A32D3">
              <w:rPr>
                <w:rFonts w:ascii="Arial" w:hAnsi="Arial" w:cs="Arial"/>
                <w:i/>
                <w:szCs w:val="24"/>
              </w:rPr>
              <w:t xml:space="preserve"> pkt.), a </w:t>
            </w:r>
            <w:r w:rsidR="005C74DA">
              <w:rPr>
                <w:rFonts w:ascii="Arial" w:hAnsi="Arial" w:cs="Arial"/>
                <w:i/>
                <w:szCs w:val="24"/>
              </w:rPr>
              <w:t>pozostałe będą</w:t>
            </w:r>
            <w:r w:rsidRPr="002A32D3">
              <w:rPr>
                <w:rFonts w:ascii="Arial" w:hAnsi="Arial" w:cs="Arial"/>
                <w:i/>
                <w:szCs w:val="24"/>
              </w:rPr>
              <w:t xml:space="preserve"> przeliczana według powyższego wzoru.</w:t>
            </w:r>
          </w:p>
        </w:tc>
      </w:tr>
    </w:tbl>
    <w:p w14:paraId="6329BD94" w14:textId="102BD555" w:rsidR="002A32D3" w:rsidRPr="002A32D3" w:rsidRDefault="002A32D3" w:rsidP="00FF20D3">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00FC0C91">
        <w:rPr>
          <w:rFonts w:ascii="Arial" w:eastAsia="Times New Roman" w:hAnsi="Arial" w:cs="Arial"/>
          <w:b/>
          <w:sz w:val="24"/>
          <w:szCs w:val="24"/>
        </w:rPr>
        <w:t>CZAS STAWIENNICTWA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B66F91">
        <w:rPr>
          <w:rFonts w:ascii="Arial" w:hAnsi="Arial" w:cs="Arial"/>
          <w:sz w:val="24"/>
          <w:szCs w:val="24"/>
        </w:rPr>
        <w:t>(zał.</w:t>
      </w:r>
      <w:r w:rsidR="009C4027">
        <w:rPr>
          <w:rFonts w:ascii="Arial" w:hAnsi="Arial" w:cs="Arial"/>
          <w:sz w:val="24"/>
          <w:szCs w:val="24"/>
        </w:rPr>
        <w:t xml:space="preserve"> 4</w:t>
      </w:r>
      <w:r w:rsidRPr="00B66F91">
        <w:rPr>
          <w:rFonts w:ascii="Arial" w:hAnsi="Arial" w:cs="Arial"/>
          <w:sz w:val="24"/>
          <w:szCs w:val="24"/>
        </w:rPr>
        <w:t xml:space="preserve"> do SWZ) – pkt </w:t>
      </w:r>
      <w:r w:rsidRPr="00FB658F">
        <w:rPr>
          <w:rFonts w:ascii="Arial" w:hAnsi="Arial" w:cs="Arial"/>
          <w:sz w:val="24"/>
          <w:szCs w:val="24"/>
        </w:rPr>
        <w:t>1</w:t>
      </w:r>
      <w:r w:rsidR="00FB658F">
        <w:rPr>
          <w:rFonts w:ascii="Arial" w:hAnsi="Arial" w:cs="Arial"/>
          <w:sz w:val="24"/>
          <w:szCs w:val="24"/>
        </w:rPr>
        <w:t>6</w:t>
      </w:r>
      <w:r w:rsidRPr="00B66F91">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45A73534" w:rsidR="002A32D3" w:rsidRPr="002A32D3" w:rsidRDefault="00FC0C91" w:rsidP="002A32D3">
            <w:pPr>
              <w:spacing w:before="120" w:after="120"/>
              <w:contextualSpacing/>
              <w:jc w:val="center"/>
              <w:rPr>
                <w:rFonts w:ascii="Arial" w:hAnsi="Arial" w:cs="Arial"/>
                <w:b/>
                <w:i/>
                <w:szCs w:val="24"/>
              </w:rPr>
            </w:pPr>
            <w:r>
              <w:rPr>
                <w:rFonts w:ascii="Arial" w:hAnsi="Arial" w:cs="Arial"/>
                <w:b/>
                <w:i/>
                <w:szCs w:val="24"/>
              </w:rPr>
              <w:t>CzS</w:t>
            </w:r>
          </w:p>
        </w:tc>
        <w:tc>
          <w:tcPr>
            <w:tcW w:w="3775" w:type="pct"/>
            <w:vAlign w:val="center"/>
          </w:tcPr>
          <w:p w14:paraId="5DAE0882" w14:textId="7E81A2B5" w:rsidR="002A32D3" w:rsidRPr="002A32D3" w:rsidRDefault="00FC0C91" w:rsidP="002A32D3">
            <w:pPr>
              <w:spacing w:before="120" w:after="120"/>
              <w:contextualSpacing/>
              <w:jc w:val="center"/>
              <w:rPr>
                <w:rFonts w:ascii="Arial" w:hAnsi="Arial" w:cs="Arial"/>
                <w:b/>
                <w:i/>
                <w:szCs w:val="24"/>
              </w:rPr>
            </w:pPr>
            <w:r>
              <w:rPr>
                <w:rFonts w:ascii="Arial" w:hAnsi="Arial" w:cs="Arial"/>
                <w:b/>
                <w:i/>
                <w:szCs w:val="24"/>
              </w:rPr>
              <w:t>CZAS STAWIENNICTWA</w:t>
            </w:r>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08E8920B" w:rsidR="002A32D3" w:rsidRPr="002A32D3" w:rsidRDefault="00FC0C91" w:rsidP="002A32D3">
            <w:pPr>
              <w:spacing w:before="120" w:after="120"/>
              <w:contextualSpacing/>
              <w:rPr>
                <w:rFonts w:ascii="Arial" w:hAnsi="Arial" w:cs="Arial"/>
                <w:i/>
                <w:szCs w:val="24"/>
              </w:rPr>
            </w:pPr>
            <w:r>
              <w:rPr>
                <w:rFonts w:ascii="Arial" w:hAnsi="Arial" w:cs="Arial"/>
                <w:i/>
                <w:szCs w:val="24"/>
              </w:rPr>
              <w:t>40</w:t>
            </w:r>
            <w:r w:rsidR="002A32D3" w:rsidRPr="002A32D3">
              <w:rPr>
                <w:rFonts w:ascii="Arial" w:hAnsi="Arial" w:cs="Arial"/>
                <w:i/>
                <w:szCs w:val="24"/>
              </w:rPr>
              <w:t xml:space="preserve">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6166998B" w:rsidR="002A32D3" w:rsidRPr="002A32D3" w:rsidRDefault="00FC0C91" w:rsidP="002A32D3">
            <w:pPr>
              <w:spacing w:before="120" w:after="120"/>
              <w:contextualSpacing/>
              <w:rPr>
                <w:rFonts w:ascii="Arial" w:hAnsi="Arial" w:cs="Arial"/>
                <w:i/>
                <w:szCs w:val="24"/>
              </w:rPr>
            </w:pPr>
            <w:r>
              <w:rPr>
                <w:rFonts w:ascii="Arial" w:hAnsi="Arial" w:cs="Arial"/>
                <w:i/>
                <w:szCs w:val="24"/>
              </w:rPr>
              <w:t>40</w:t>
            </w:r>
            <w:r w:rsidR="002A32D3" w:rsidRPr="002A32D3">
              <w:rPr>
                <w:rFonts w:ascii="Arial" w:hAnsi="Arial" w:cs="Arial"/>
                <w:i/>
                <w:szCs w:val="24"/>
              </w:rPr>
              <w:t xml:space="preserve"> pkt</w:t>
            </w:r>
          </w:p>
        </w:tc>
      </w:tr>
      <w:tr w:rsidR="002A32D3" w:rsidRPr="002A32D3" w14:paraId="0B1D7D26" w14:textId="77777777" w:rsidTr="000C6F8E">
        <w:trPr>
          <w:trHeight w:val="1664"/>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3A0246FA" w:rsidR="002A32D3" w:rsidRPr="0057372A" w:rsidRDefault="000C6F8E" w:rsidP="000C6F8E">
            <w:pPr>
              <w:spacing w:before="120" w:after="120"/>
              <w:contextualSpacing/>
              <w:rPr>
                <w:rFonts w:ascii="Arial" w:hAnsi="Arial" w:cs="Arial"/>
                <w:szCs w:val="24"/>
              </w:rPr>
            </w:pPr>
            <w:r>
              <w:rPr>
                <w:rFonts w:ascii="Arial" w:hAnsi="Arial" w:cs="Arial"/>
                <w:szCs w:val="24"/>
              </w:rPr>
              <w:t xml:space="preserve">Czas </w:t>
            </w:r>
            <w:r w:rsidRPr="0057372A">
              <w:rPr>
                <w:rFonts w:ascii="Arial" w:hAnsi="Arial" w:cs="Arial"/>
                <w:szCs w:val="24"/>
              </w:rPr>
              <w:t xml:space="preserve"> stawiennictwa </w:t>
            </w:r>
            <w:r>
              <w:rPr>
                <w:rFonts w:ascii="Arial" w:hAnsi="Arial" w:cs="Arial"/>
                <w:szCs w:val="24"/>
              </w:rPr>
              <w:t xml:space="preserve">w przypadku zmiany terminu wykonania </w:t>
            </w:r>
            <w:r w:rsidR="00FD16FB" w:rsidRPr="00B66F91">
              <w:rPr>
                <w:rFonts w:ascii="Arial" w:hAnsi="Arial" w:cs="Arial"/>
                <w:szCs w:val="24"/>
              </w:rPr>
              <w:t>usługi</w:t>
            </w:r>
            <w:r>
              <w:rPr>
                <w:rFonts w:ascii="Arial" w:hAnsi="Arial" w:cs="Arial"/>
                <w:szCs w:val="24"/>
              </w:rPr>
              <w:t xml:space="preserve"> konserwacyjnej oferty otrzymają odpowiednio:</w:t>
            </w:r>
          </w:p>
          <w:p w14:paraId="402CD5F2" w14:textId="35B94129"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40</w:t>
            </w:r>
            <w:r w:rsidR="000C6F8E" w:rsidRPr="0057372A">
              <w:rPr>
                <w:rFonts w:ascii="Arial" w:hAnsi="Arial" w:cs="Arial"/>
                <w:szCs w:val="24"/>
              </w:rPr>
              <w:t xml:space="preserve"> pkt – stawiennictwo w </w:t>
            </w:r>
            <w:r>
              <w:rPr>
                <w:rFonts w:ascii="Arial" w:hAnsi="Arial" w:cs="Arial"/>
                <w:szCs w:val="24"/>
              </w:rPr>
              <w:t>przypadku 48 lub mniej godzin</w:t>
            </w:r>
            <w:r w:rsidR="000C6F8E" w:rsidRPr="0057372A">
              <w:rPr>
                <w:rFonts w:ascii="Arial" w:hAnsi="Arial" w:cs="Arial"/>
                <w:szCs w:val="24"/>
              </w:rPr>
              <w:t>.</w:t>
            </w:r>
          </w:p>
          <w:p w14:paraId="13187CCF" w14:textId="07C29A10"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20</w:t>
            </w:r>
            <w:r w:rsidR="000C6F8E" w:rsidRPr="0057372A">
              <w:rPr>
                <w:rFonts w:ascii="Arial" w:hAnsi="Arial" w:cs="Arial"/>
                <w:szCs w:val="24"/>
              </w:rPr>
              <w:t xml:space="preserve"> pkt – stawiennictwo w </w:t>
            </w:r>
            <w:r>
              <w:rPr>
                <w:rFonts w:ascii="Arial" w:hAnsi="Arial" w:cs="Arial"/>
                <w:szCs w:val="24"/>
              </w:rPr>
              <w:t>przypadku powyżej 48 do 72 godzin</w:t>
            </w:r>
            <w:r w:rsidR="000C6F8E" w:rsidRPr="0057372A">
              <w:rPr>
                <w:rFonts w:ascii="Arial" w:hAnsi="Arial" w:cs="Arial"/>
                <w:szCs w:val="24"/>
              </w:rPr>
              <w:t>.</w:t>
            </w:r>
          </w:p>
          <w:p w14:paraId="2D78C726" w14:textId="02550FFA"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0</w:t>
            </w:r>
            <w:r w:rsidR="000C6F8E" w:rsidRPr="0057372A">
              <w:rPr>
                <w:rFonts w:ascii="Arial" w:hAnsi="Arial" w:cs="Arial"/>
                <w:szCs w:val="24"/>
              </w:rPr>
              <w:t xml:space="preserve"> pkt – stawiennictwo w </w:t>
            </w:r>
            <w:r>
              <w:rPr>
                <w:rFonts w:ascii="Arial" w:hAnsi="Arial" w:cs="Arial"/>
                <w:szCs w:val="24"/>
              </w:rPr>
              <w:t>przypadku powyżej 72 godzin</w:t>
            </w:r>
            <w:r w:rsidR="000C6F8E" w:rsidRPr="0057372A">
              <w:rPr>
                <w:rFonts w:ascii="Arial" w:hAnsi="Arial" w:cs="Arial"/>
                <w:szCs w:val="24"/>
              </w:rPr>
              <w:t>.</w:t>
            </w:r>
          </w:p>
          <w:p w14:paraId="0801581A" w14:textId="786E493E" w:rsidR="000C6F8E" w:rsidRPr="0057372A" w:rsidRDefault="000C6F8E" w:rsidP="00FF20D3">
            <w:pPr>
              <w:pStyle w:val="Akapitzlist"/>
              <w:numPr>
                <w:ilvl w:val="0"/>
                <w:numId w:val="54"/>
              </w:numPr>
              <w:tabs>
                <w:tab w:val="left" w:pos="426"/>
              </w:tabs>
              <w:spacing w:line="276" w:lineRule="auto"/>
              <w:ind w:left="496"/>
              <w:rPr>
                <w:rFonts w:ascii="Arial" w:hAnsi="Arial" w:cs="Arial"/>
                <w:szCs w:val="24"/>
              </w:rPr>
            </w:pPr>
            <w:r w:rsidRPr="0057372A">
              <w:rPr>
                <w:rFonts w:ascii="Arial" w:hAnsi="Arial" w:cs="Arial"/>
                <w:szCs w:val="24"/>
              </w:rPr>
              <w:t xml:space="preserve">jeśli Wykonawca nie wypełni </w:t>
            </w:r>
            <w:r w:rsidRPr="00406ABE">
              <w:rPr>
                <w:rFonts w:ascii="Arial" w:hAnsi="Arial" w:cs="Arial"/>
                <w:szCs w:val="24"/>
              </w:rPr>
              <w:t>pkt 1</w:t>
            </w:r>
            <w:r w:rsidR="00FB658F">
              <w:rPr>
                <w:rFonts w:ascii="Arial" w:hAnsi="Arial" w:cs="Arial"/>
                <w:szCs w:val="24"/>
              </w:rPr>
              <w:t>6</w:t>
            </w:r>
            <w:r w:rsidRPr="0057372A">
              <w:rPr>
                <w:rFonts w:ascii="Arial" w:hAnsi="Arial" w:cs="Arial"/>
                <w:szCs w:val="24"/>
              </w:rPr>
              <w:t xml:space="preserve"> formularza ofertowego (zał. </w:t>
            </w:r>
            <w:r w:rsidR="009C4027">
              <w:rPr>
                <w:rFonts w:ascii="Arial" w:hAnsi="Arial" w:cs="Arial"/>
                <w:szCs w:val="24"/>
              </w:rPr>
              <w:t>4</w:t>
            </w:r>
            <w:r w:rsidRPr="0057372A">
              <w:rPr>
                <w:rFonts w:ascii="Arial" w:hAnsi="Arial" w:cs="Arial"/>
                <w:szCs w:val="24"/>
              </w:rPr>
              <w:t xml:space="preserve"> do SWZ) – oferta Wykonawcy zostanie odrzucona zgodnie z art. 226 ust. 1 pkt. 5), ponieważ jej treść jest niezgodna z warunkami zamówienia</w:t>
            </w:r>
          </w:p>
          <w:p w14:paraId="5668BCBD" w14:textId="5F93B252" w:rsidR="000741EC" w:rsidRPr="000C6F8E" w:rsidRDefault="000741EC" w:rsidP="000C6F8E">
            <w:pPr>
              <w:ind w:left="136"/>
              <w:rPr>
                <w:rFonts w:ascii="Arial" w:hAnsi="Arial" w:cs="Arial"/>
                <w:szCs w:val="24"/>
              </w:rPr>
            </w:pPr>
          </w:p>
        </w:tc>
      </w:tr>
    </w:tbl>
    <w:p w14:paraId="79AEB214" w14:textId="246724D8" w:rsidR="008B4F94" w:rsidRPr="00FC0C91" w:rsidRDefault="008B4F94" w:rsidP="00FC0C91">
      <w:pPr>
        <w:spacing w:before="120" w:after="120" w:line="20" w:lineRule="atLeast"/>
        <w:jc w:val="both"/>
        <w:rPr>
          <w:rFonts w:ascii="Arial" w:eastAsia="Times New Roman" w:hAnsi="Arial" w:cs="Arial"/>
          <w:sz w:val="24"/>
          <w:szCs w:val="24"/>
          <w:lang w:eastAsia="pl-PL"/>
        </w:rPr>
      </w:pPr>
    </w:p>
    <w:p w14:paraId="043A3FF2" w14:textId="0C59EA39" w:rsidR="000A55ED" w:rsidRPr="002A32D3" w:rsidRDefault="00DE04B5"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001E3EBF">
        <w:rPr>
          <w:rFonts w:ascii="Arial" w:eastAsia="Times New Roman" w:hAnsi="Arial" w:cs="Arial"/>
          <w:sz w:val="24"/>
          <w:szCs w:val="24"/>
          <w:u w:val="single"/>
          <w:lang w:eastAsia="pl-PL"/>
        </w:rPr>
        <w:br/>
      </w:r>
      <w:r w:rsidRPr="002A32D3">
        <w:rPr>
          <w:rFonts w:ascii="Arial" w:eastAsia="Times New Roman" w:hAnsi="Arial" w:cs="Arial"/>
          <w:sz w:val="24"/>
          <w:szCs w:val="24"/>
          <w:u w:val="single"/>
          <w:lang w:eastAsia="pl-PL"/>
        </w:rPr>
        <w:t xml:space="preserve">za </w:t>
      </w:r>
      <w:r w:rsidR="00A3444D">
        <w:rPr>
          <w:rFonts w:ascii="Arial" w:eastAsia="Times New Roman" w:hAnsi="Arial" w:cs="Arial"/>
          <w:sz w:val="24"/>
          <w:szCs w:val="24"/>
          <w:u w:val="single"/>
          <w:lang w:eastAsia="pl-PL"/>
        </w:rPr>
        <w:t>wszystkie powyższe</w:t>
      </w:r>
      <w:r w:rsidRPr="002A32D3">
        <w:rPr>
          <w:rFonts w:ascii="Arial" w:eastAsia="Times New Roman" w:hAnsi="Arial" w:cs="Arial"/>
          <w:sz w:val="24"/>
          <w:szCs w:val="24"/>
          <w:u w:val="single"/>
          <w:lang w:eastAsia="pl-PL"/>
        </w:rPr>
        <w:t xml:space="preserve"> kryteria.</w:t>
      </w:r>
    </w:p>
    <w:p w14:paraId="5A0FECFD" w14:textId="7E4C2ECF"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8D550F8" w14:textId="53ADFF1D" w:rsidR="00CD0DE9" w:rsidRPr="001E3EBF" w:rsidRDefault="005B2C4D" w:rsidP="001E3EBF">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64332C9" w:rsidR="005C79C6" w:rsidRPr="00CD0DE9"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CD0DE9">
        <w:rPr>
          <w:rFonts w:ascii="Arial" w:hAnsi="Arial" w:cs="Arial"/>
          <w:b w:val="0"/>
          <w:bCs w:val="0"/>
          <w:color w:val="000000"/>
          <w:sz w:val="24"/>
        </w:rPr>
        <w:t xml:space="preserve">Zamawiający zawiera umowę w sprawie zamówienia publicznego, </w:t>
      </w:r>
      <w:r w:rsidRPr="00CD0DE9">
        <w:rPr>
          <w:rFonts w:ascii="Arial" w:hAnsi="Arial" w:cs="Arial"/>
          <w:b w:val="0"/>
          <w:bCs w:val="0"/>
          <w:color w:val="000000"/>
          <w:sz w:val="24"/>
        </w:rPr>
        <w:br/>
        <w:t>z uwzględnieniem art. 577 ustawy pzp, w terminie nie krótszym niż 5 dni od dnia przesłania zawiadomienia o wyborze najkorzystniejszej oferty, jeżeli zawiadomienie to zostało przesłane przy użyciu śro</w:t>
      </w:r>
      <w:r w:rsidR="00CD0DE9">
        <w:rPr>
          <w:rFonts w:ascii="Arial" w:hAnsi="Arial" w:cs="Arial"/>
          <w:b w:val="0"/>
          <w:bCs w:val="0"/>
          <w:color w:val="000000"/>
          <w:sz w:val="24"/>
        </w:rPr>
        <w:t>dków komunikacji elektronicznej.</w:t>
      </w:r>
    </w:p>
    <w:p w14:paraId="1F9CD715" w14:textId="55A31BFD" w:rsidR="000A55ED" w:rsidRPr="00CD0DE9" w:rsidRDefault="00916604" w:rsidP="00F9013F">
      <w:pPr>
        <w:pStyle w:val="Tytu"/>
        <w:numPr>
          <w:ilvl w:val="0"/>
          <w:numId w:val="7"/>
        </w:numPr>
        <w:spacing w:before="120" w:after="120" w:line="20" w:lineRule="atLeast"/>
        <w:ind w:left="426" w:hanging="426"/>
        <w:jc w:val="both"/>
        <w:rPr>
          <w:rFonts w:ascii="Arial" w:hAnsi="Arial" w:cs="Arial"/>
          <w:b w:val="0"/>
          <w:sz w:val="24"/>
        </w:rPr>
      </w:pPr>
      <w:r w:rsidRPr="00CD0DE9">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688F3421" w14:textId="09ECFDCF" w:rsidR="000A55ED" w:rsidRPr="00CD0DE9" w:rsidRDefault="00675AC4" w:rsidP="00CD0DE9">
      <w:pPr>
        <w:pStyle w:val="Podtytu"/>
        <w:numPr>
          <w:ilvl w:val="0"/>
          <w:numId w:val="36"/>
        </w:numPr>
        <w:spacing w:after="0" w:line="240" w:lineRule="auto"/>
        <w:ind w:left="426" w:hanging="426"/>
        <w:jc w:val="both"/>
        <w:rPr>
          <w:rFonts w:ascii="Arial" w:hAnsi="Arial" w:cs="Arial"/>
          <w:b/>
          <w:color w:val="auto"/>
          <w:sz w:val="24"/>
          <w:szCs w:val="24"/>
          <w:lang w:eastAsia="ar-SA"/>
        </w:rPr>
      </w:pPr>
      <w:r w:rsidRPr="00CD0DE9">
        <w:rPr>
          <w:rStyle w:val="TytuZnak"/>
          <w:rFonts w:ascii="Arial" w:eastAsiaTheme="minorEastAsia" w:hAnsi="Arial" w:cs="Arial"/>
          <w:b w:val="0"/>
          <w:color w:val="auto"/>
          <w:sz w:val="24"/>
        </w:rPr>
        <w:t xml:space="preserve">Wykonawca, którego oferta zostanie uznana za najkorzystniejszą, będzie zobowiązany przed podpisaniem umowy do wniesienia </w:t>
      </w:r>
      <w:r w:rsidRPr="00CD0DE9">
        <w:rPr>
          <w:rStyle w:val="TytuZnak"/>
          <w:rFonts w:ascii="Arial" w:eastAsiaTheme="minorEastAsia" w:hAnsi="Arial" w:cs="Arial"/>
          <w:b w:val="0"/>
          <w:color w:val="auto"/>
          <w:sz w:val="24"/>
        </w:rPr>
        <w:lastRenderedPageBreak/>
        <w:t>zabezpieczenia należytego wykonania umowy  w wysokości i formie określonej w Rozdziale XX</w:t>
      </w:r>
      <w:r w:rsidR="00450662" w:rsidRPr="00CD0DE9">
        <w:rPr>
          <w:rStyle w:val="TytuZnak"/>
          <w:rFonts w:ascii="Arial" w:eastAsiaTheme="minorEastAsia" w:hAnsi="Arial" w:cs="Arial"/>
          <w:b w:val="0"/>
          <w:color w:val="auto"/>
          <w:sz w:val="24"/>
        </w:rPr>
        <w:t>V</w:t>
      </w:r>
      <w:r w:rsidR="005C79C6" w:rsidRPr="00CD0DE9">
        <w:rPr>
          <w:rStyle w:val="TytuZnak"/>
          <w:rFonts w:ascii="Arial" w:eastAsiaTheme="minorEastAsia" w:hAnsi="Arial" w:cs="Arial"/>
          <w:b w:val="0"/>
          <w:color w:val="auto"/>
          <w:sz w:val="24"/>
        </w:rPr>
        <w:t>II</w:t>
      </w:r>
      <w:r w:rsidRPr="00CD0DE9">
        <w:rPr>
          <w:rStyle w:val="TytuZnak"/>
          <w:rFonts w:ascii="Arial" w:eastAsiaTheme="minorEastAsia" w:hAnsi="Arial" w:cs="Arial"/>
          <w:b w:val="0"/>
          <w:color w:val="auto"/>
          <w:sz w:val="24"/>
        </w:rPr>
        <w:t xml:space="preserve"> SWZ</w:t>
      </w:r>
      <w:r w:rsidRPr="00CD0DE9">
        <w:rPr>
          <w:rFonts w:ascii="Arial" w:hAnsi="Arial" w:cs="Arial"/>
          <w:b/>
          <w:sz w:val="24"/>
          <w:szCs w:val="24"/>
        </w:rPr>
        <w:t>.</w:t>
      </w:r>
    </w:p>
    <w:p w14:paraId="6578B85B" w14:textId="3BC10818" w:rsidR="00B41001" w:rsidRPr="00EE36EF" w:rsidRDefault="00916604" w:rsidP="001E3EBF">
      <w:pPr>
        <w:pStyle w:val="Akapitzlist"/>
        <w:numPr>
          <w:ilvl w:val="0"/>
          <w:numId w:val="36"/>
        </w:numPr>
        <w:suppressAutoHyphen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hAnsi="Arial" w:cs="Arial"/>
          <w:sz w:val="24"/>
          <w:szCs w:val="24"/>
        </w:rPr>
        <w:t>Jeżeli Wykonawca, którego oferta została wybrana jako najkorzystniejsza, uchyla się od zawarcia umowy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Pr="000A55ED">
        <w:rPr>
          <w:rFonts w:ascii="Arial" w:hAnsi="Arial" w:cs="Arial"/>
          <w:b/>
          <w:sz w:val="24"/>
          <w:szCs w:val="24"/>
        </w:rPr>
        <w:t>.</w:t>
      </w:r>
    </w:p>
    <w:p w14:paraId="099DE5C2" w14:textId="5A6BE21D" w:rsidR="00EE36EF" w:rsidRPr="00EE36EF" w:rsidRDefault="00EE36EF" w:rsidP="00EE36EF">
      <w:pPr>
        <w:suppressAutoHyphens/>
        <w:spacing w:before="120" w:after="120" w:line="20" w:lineRule="atLeast"/>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7F5C4019" w14:textId="77777777" w:rsidR="001104DF" w:rsidRDefault="001104DF" w:rsidP="001E3EBF">
      <w:pPr>
        <w:spacing w:before="120" w:after="120" w:line="20" w:lineRule="atLeast"/>
        <w:ind w:right="-2"/>
        <w:jc w:val="both"/>
        <w:rPr>
          <w:rFonts w:ascii="Arial" w:eastAsia="Times New Roman" w:hAnsi="Arial" w:cs="Arial"/>
          <w:color w:val="000000"/>
          <w:sz w:val="24"/>
          <w:szCs w:val="24"/>
          <w:lang w:eastAsia="pl-PL"/>
        </w:rPr>
      </w:pPr>
    </w:p>
    <w:p w14:paraId="560B303C" w14:textId="69F1E147"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5D1FA6CD" w14:textId="53534C8E" w:rsidR="00F775EF"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p w14:paraId="3DACBD0D" w14:textId="77777777" w:rsidR="001104DF" w:rsidRPr="000A55ED" w:rsidRDefault="001104DF" w:rsidP="001104DF">
      <w:pPr>
        <w:spacing w:before="120" w:after="120" w:line="20" w:lineRule="atLeast"/>
        <w:ind w:left="426"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3B622A">
              <w:rPr>
                <w:rFonts w:ascii="Arial" w:eastAsia="Times New Roman" w:hAnsi="Arial" w:cs="Arial"/>
                <w:b/>
                <w:color w:val="000000"/>
                <w:sz w:val="24"/>
                <w:szCs w:val="24"/>
                <w:u w:val="single"/>
                <w:lang w:eastAsia="pl-PL"/>
              </w:rPr>
              <w:t xml:space="preserve">Rozdział </w:t>
            </w:r>
            <w:r w:rsidR="002C5F12" w:rsidRPr="003B622A">
              <w:rPr>
                <w:rFonts w:ascii="Arial" w:eastAsia="Times New Roman" w:hAnsi="Arial" w:cs="Arial"/>
                <w:b/>
                <w:color w:val="000000"/>
                <w:sz w:val="24"/>
                <w:szCs w:val="24"/>
                <w:u w:val="single"/>
                <w:lang w:eastAsia="pl-PL"/>
              </w:rPr>
              <w:t>XX</w:t>
            </w:r>
            <w:r w:rsidRPr="003B622A">
              <w:rPr>
                <w:rFonts w:ascii="Arial" w:eastAsia="Times New Roman" w:hAnsi="Arial" w:cs="Arial"/>
                <w:b/>
                <w:color w:val="000000"/>
                <w:sz w:val="24"/>
                <w:szCs w:val="24"/>
                <w:u w:val="single"/>
                <w:lang w:eastAsia="pl-PL"/>
              </w:rPr>
              <w:t>I</w:t>
            </w:r>
            <w:r w:rsidR="002C5F12" w:rsidRPr="003B622A">
              <w:rPr>
                <w:rFonts w:ascii="Arial" w:eastAsia="Times New Roman" w:hAnsi="Arial" w:cs="Arial"/>
                <w:b/>
                <w:color w:val="000000"/>
                <w:sz w:val="24"/>
                <w:szCs w:val="24"/>
                <w:u w:val="single"/>
                <w:lang w:eastAsia="pl-PL"/>
              </w:rPr>
              <w:t>V</w:t>
            </w:r>
            <w:r w:rsidRPr="003B622A">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0E50BE9E" w14:textId="77777777" w:rsidR="001104DF" w:rsidRPr="001E3EBF" w:rsidRDefault="001104DF" w:rsidP="001E3EBF">
      <w:pPr>
        <w:spacing w:before="120" w:after="120" w:line="20" w:lineRule="atLeast"/>
        <w:jc w:val="both"/>
        <w:rPr>
          <w:rFonts w:ascii="Arial" w:eastAsia="Times New Roman" w:hAnsi="Arial" w:cs="Arial"/>
          <w:sz w:val="24"/>
          <w:szCs w:val="24"/>
          <w:lang w:eastAsia="pl-PL"/>
        </w:rPr>
      </w:pPr>
    </w:p>
    <w:p w14:paraId="3762AD2D" w14:textId="69FF13A3" w:rsidR="000A55ED" w:rsidRPr="001E3EBF" w:rsidRDefault="00FC6D77" w:rsidP="001E3EB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w:t>
      </w:r>
      <w:r w:rsidR="001E3EBF">
        <w:rPr>
          <w:rFonts w:ascii="Arial" w:eastAsia="Times New Roman" w:hAnsi="Arial" w:cs="Arial"/>
          <w:sz w:val="24"/>
          <w:szCs w:val="24"/>
          <w:lang w:eastAsia="pl-PL"/>
        </w:rPr>
        <w:br/>
      </w:r>
      <w:r w:rsidRPr="002242C0">
        <w:rPr>
          <w:rFonts w:ascii="Arial" w:eastAsia="Times New Roman" w:hAnsi="Arial" w:cs="Arial"/>
          <w:sz w:val="24"/>
          <w:szCs w:val="24"/>
          <w:lang w:eastAsia="pl-PL"/>
        </w:rPr>
        <w:t>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w:t>
      </w:r>
      <w:r w:rsidRPr="001E3EBF">
        <w:rPr>
          <w:rFonts w:ascii="Arial" w:eastAsia="Times New Roman" w:hAnsi="Arial" w:cs="Arial"/>
          <w:sz w:val="24"/>
          <w:szCs w:val="24"/>
          <w:lang w:eastAsia="pl-PL"/>
        </w:rPr>
        <w:t xml:space="preserve">te mieszczą się w zakresie art. 22 § 1 Kodeksu Pracy, który brzmi: ,, Przez nawiązanie stosunku pracy pracownik zobowiązuje się do wykonywania pracy określonego rodzaju na rzecz pracodawcy i pod jego kierownictwem oraz </w:t>
      </w:r>
      <w:r w:rsidR="00140E9E" w:rsidRPr="001E3EBF">
        <w:rPr>
          <w:rFonts w:ascii="Arial" w:eastAsia="Times New Roman" w:hAnsi="Arial" w:cs="Arial"/>
          <w:sz w:val="24"/>
          <w:szCs w:val="24"/>
          <w:lang w:eastAsia="pl-PL"/>
        </w:rPr>
        <w:br/>
      </w:r>
      <w:r w:rsidRPr="001E3EBF">
        <w:rPr>
          <w:rFonts w:ascii="Arial" w:eastAsia="Times New Roman" w:hAnsi="Arial" w:cs="Arial"/>
          <w:sz w:val="24"/>
          <w:szCs w:val="24"/>
          <w:lang w:eastAsia="pl-PL"/>
        </w:rPr>
        <w:lastRenderedPageBreak/>
        <w:t xml:space="preserve">w miejscu i czasie wyznaczonym przez pracodawcę, a pracodawca </w:t>
      </w:r>
      <w:r w:rsidR="001E3EBF">
        <w:rPr>
          <w:rFonts w:ascii="Arial" w:eastAsia="Times New Roman" w:hAnsi="Arial" w:cs="Arial"/>
          <w:sz w:val="24"/>
          <w:szCs w:val="24"/>
          <w:lang w:eastAsia="pl-PL"/>
        </w:rPr>
        <w:br/>
      </w:r>
      <w:r w:rsidRPr="001E3EBF">
        <w:rPr>
          <w:rFonts w:ascii="Arial" w:eastAsia="Times New Roman" w:hAnsi="Arial" w:cs="Arial"/>
          <w:sz w:val="24"/>
          <w:szCs w:val="24"/>
          <w:lang w:eastAsia="pl-PL"/>
        </w:rPr>
        <w:t>– do zatrudnienia pracownika za wynagrodzeniem’’</w:t>
      </w:r>
      <w:r w:rsidR="00716C8D" w:rsidRPr="001E3EBF">
        <w:rPr>
          <w:rFonts w:ascii="Arial" w:eastAsia="Times New Roman" w:hAnsi="Arial" w:cs="Arial"/>
          <w:sz w:val="24"/>
          <w:szCs w:val="24"/>
          <w:lang w:eastAsia="pl-PL"/>
        </w:rPr>
        <w:t>.</w:t>
      </w:r>
    </w:p>
    <w:p w14:paraId="346802E0" w14:textId="3435D97D" w:rsidR="001104DF" w:rsidRPr="005B343C" w:rsidRDefault="00FC6D77" w:rsidP="005B343C">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 xml:space="preserve">ych wskazane w ust. 1 czynności. Szczegóły czynności kontrolnych określa załącznik nr </w:t>
      </w:r>
      <w:r w:rsidR="009C4027">
        <w:rPr>
          <w:rFonts w:ascii="Arial" w:eastAsia="Times New Roman" w:hAnsi="Arial" w:cs="Arial"/>
          <w:sz w:val="24"/>
          <w:szCs w:val="24"/>
          <w:lang w:eastAsia="pl-PL"/>
        </w:rPr>
        <w:t>2</w:t>
      </w:r>
      <w:r w:rsidR="00A23959" w:rsidRPr="000A55ED">
        <w:rPr>
          <w:rFonts w:ascii="Arial" w:eastAsia="Times New Roman" w:hAnsi="Arial" w:cs="Arial"/>
          <w:sz w:val="24"/>
          <w:szCs w:val="24"/>
          <w:lang w:eastAsia="pl-PL"/>
        </w:rPr>
        <w:t xml:space="preserve">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1F5D4024"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w:t>
      </w:r>
      <w:r w:rsidR="00DE03D4" w:rsidRPr="002242C0">
        <w:rPr>
          <w:rFonts w:ascii="Arial" w:hAnsi="Arial" w:cs="Arial"/>
          <w:sz w:val="24"/>
          <w:szCs w:val="24"/>
          <w:lang w:val="pl"/>
        </w:rPr>
        <w:t xml:space="preserve">powierzyć wykonanie części zamówienia </w:t>
      </w:r>
      <w:r w:rsidR="00DE03D4">
        <w:rPr>
          <w:rFonts w:ascii="Arial" w:hAnsi="Arial" w:cs="Arial"/>
          <w:sz w:val="24"/>
          <w:szCs w:val="24"/>
          <w:lang w:val="pl"/>
        </w:rPr>
        <w:t>P</w:t>
      </w:r>
      <w:r w:rsidR="00DE03D4" w:rsidRPr="002242C0">
        <w:rPr>
          <w:rFonts w:ascii="Arial" w:hAnsi="Arial" w:cs="Arial"/>
          <w:sz w:val="24"/>
          <w:szCs w:val="24"/>
          <w:lang w:val="pl"/>
        </w:rPr>
        <w:t>odwykonawcy (</w:t>
      </w:r>
      <w:r w:rsidR="00DE03D4">
        <w:rPr>
          <w:rFonts w:ascii="Arial" w:hAnsi="Arial" w:cs="Arial"/>
          <w:sz w:val="24"/>
          <w:szCs w:val="24"/>
          <w:lang w:val="pl"/>
        </w:rPr>
        <w:t>P</w:t>
      </w:r>
      <w:r w:rsidR="00DE03D4" w:rsidRPr="002242C0">
        <w:rPr>
          <w:rFonts w:ascii="Arial" w:hAnsi="Arial" w:cs="Arial"/>
          <w:sz w:val="24"/>
          <w:szCs w:val="24"/>
          <w:lang w:val="pl"/>
        </w:rPr>
        <w:t>odwykonawcom).</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63A680D8" w14:textId="59A1107B" w:rsidR="00013AAE" w:rsidRPr="00EE36EF" w:rsidRDefault="00D914D7" w:rsidP="00013AAE">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w:t>
      </w:r>
      <w:r w:rsidR="009C4027">
        <w:rPr>
          <w:rFonts w:ascii="Arial" w:hAnsi="Arial" w:cs="Arial"/>
          <w:sz w:val="24"/>
          <w:szCs w:val="24"/>
          <w:lang w:val="pl"/>
        </w:rPr>
        <w:t>2</w:t>
      </w:r>
      <w:r w:rsidRPr="002242C0">
        <w:rPr>
          <w:rFonts w:ascii="Arial" w:hAnsi="Arial" w:cs="Arial"/>
          <w:sz w:val="24"/>
          <w:szCs w:val="24"/>
          <w:lang w:val="pl"/>
        </w:rPr>
        <w:t xml:space="preserve">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F639476" w14:textId="1ED77FB9" w:rsidR="00A45D9F" w:rsidRDefault="00F6631D" w:rsidP="00F6631D">
      <w:pPr>
        <w:pStyle w:val="Akapitzlist"/>
        <w:autoSpaceDE w:val="0"/>
        <w:autoSpaceDN w:val="0"/>
        <w:adjustRightInd w:val="0"/>
        <w:spacing w:before="120" w:after="120" w:line="20" w:lineRule="atLeast"/>
        <w:ind w:left="426"/>
        <w:contextualSpacing w:val="0"/>
        <w:jc w:val="both"/>
        <w:rPr>
          <w:rFonts w:ascii="Arial" w:hAnsi="Arial" w:cs="Arial"/>
          <w:sz w:val="24"/>
          <w:szCs w:val="24"/>
        </w:rPr>
      </w:pPr>
      <w:r>
        <w:rPr>
          <w:rFonts w:ascii="Arial" w:hAnsi="Arial" w:cs="Arial"/>
          <w:sz w:val="24"/>
          <w:szCs w:val="24"/>
        </w:rPr>
        <w:t>Zamawiający nie wymaga wniesienia wadium.</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006CAFAF" w14:textId="1AA842BF" w:rsidR="00902242" w:rsidRPr="005B343C" w:rsidRDefault="00902242" w:rsidP="005B343C">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7A04E1">
        <w:rPr>
          <w:rFonts w:ascii="Arial" w:eastAsia="Times New Roman" w:hAnsi="Arial" w:cs="Arial"/>
          <w:b/>
          <w:lang w:eastAsia="ar-SA"/>
        </w:rPr>
        <w:br/>
      </w:r>
      <w:r w:rsidRPr="005B343C">
        <w:rPr>
          <w:rFonts w:ascii="Arial" w:eastAsia="Times New Roman" w:hAnsi="Arial" w:cs="Arial"/>
          <w:b/>
          <w:lang w:eastAsia="ar-SA"/>
        </w:rPr>
        <w:t>w ofercie.</w:t>
      </w:r>
      <w:r w:rsidRPr="005B343C">
        <w:rPr>
          <w:rFonts w:ascii="Arial" w:eastAsia="Times New Roman" w:hAnsi="Arial" w:cs="Arial"/>
          <w:lang w:eastAsia="ar-SA"/>
        </w:rPr>
        <w:t xml:space="preserve">  Zabezpieczenie może by</w:t>
      </w:r>
      <w:r w:rsidRPr="005B343C">
        <w:rPr>
          <w:rFonts w:ascii="Arial" w:eastAsia="TimesNewRoman" w:hAnsi="Arial" w:cs="Arial"/>
          <w:lang w:eastAsia="ar-SA"/>
        </w:rPr>
        <w:t xml:space="preserve">ć </w:t>
      </w:r>
      <w:r w:rsidRPr="005B343C">
        <w:rPr>
          <w:rFonts w:ascii="Arial" w:eastAsia="Times New Roman" w:hAnsi="Arial" w:cs="Arial"/>
          <w:lang w:eastAsia="ar-SA"/>
        </w:rPr>
        <w:t xml:space="preserve">wnoszone według wyboru </w:t>
      </w:r>
      <w:r w:rsidR="005B343C">
        <w:rPr>
          <w:rFonts w:ascii="Arial" w:eastAsia="Times New Roman" w:hAnsi="Arial" w:cs="Arial"/>
          <w:lang w:eastAsia="ar-SA"/>
        </w:rPr>
        <w:t>W</w:t>
      </w:r>
      <w:r w:rsidRPr="005B343C">
        <w:rPr>
          <w:rFonts w:ascii="Arial" w:eastAsia="Times New Roman" w:hAnsi="Arial" w:cs="Arial"/>
          <w:lang w:eastAsia="ar-SA"/>
        </w:rPr>
        <w:t xml:space="preserve">ykonawcy </w:t>
      </w:r>
      <w:r w:rsidR="005B343C">
        <w:rPr>
          <w:rFonts w:ascii="Arial" w:eastAsia="Times New Roman" w:hAnsi="Arial" w:cs="Arial"/>
          <w:lang w:eastAsia="ar-SA"/>
        </w:rPr>
        <w:br/>
      </w:r>
      <w:r w:rsidRPr="005B343C">
        <w:rPr>
          <w:rFonts w:ascii="Arial" w:eastAsia="Times New Roman" w:hAnsi="Arial" w:cs="Arial"/>
          <w:lang w:eastAsia="ar-SA"/>
        </w:rPr>
        <w:t>w jednej lub</w:t>
      </w:r>
      <w:r w:rsidRPr="005B343C">
        <w:rPr>
          <w:rFonts w:ascii="Arial" w:eastAsia="Times New Roman" w:hAnsi="Arial" w:cs="Arial"/>
          <w:lang w:eastAsia="ar-SA"/>
        </w:rPr>
        <w:tab/>
        <w:t xml:space="preserve"> w kilku nast</w:t>
      </w:r>
      <w:r w:rsidRPr="005B343C">
        <w:rPr>
          <w:rFonts w:ascii="Arial" w:eastAsia="TimesNewRoman" w:hAnsi="Arial" w:cs="Arial"/>
          <w:lang w:eastAsia="ar-SA"/>
        </w:rPr>
        <w:t>ę</w:t>
      </w:r>
      <w:r w:rsidRPr="005B343C">
        <w:rPr>
          <w:rFonts w:ascii="Arial" w:eastAsia="Times New Roman" w:hAnsi="Arial" w:cs="Arial"/>
          <w:lang w:eastAsia="ar-SA"/>
        </w:rPr>
        <w:t>puj</w:t>
      </w:r>
      <w:r w:rsidRPr="005B343C">
        <w:rPr>
          <w:rFonts w:ascii="Arial" w:eastAsia="TimesNewRoman" w:hAnsi="Arial" w:cs="Arial"/>
          <w:lang w:eastAsia="ar-SA"/>
        </w:rPr>
        <w:t>ą</w:t>
      </w:r>
      <w:r w:rsidRPr="005B343C">
        <w:rPr>
          <w:rFonts w:ascii="Arial" w:eastAsia="Times New Roman" w:hAnsi="Arial" w:cs="Arial"/>
          <w:lang w:eastAsia="ar-SA"/>
        </w:rPr>
        <w:t>cych formach</w:t>
      </w:r>
      <w:r w:rsidRPr="005B343C">
        <w:rPr>
          <w:rFonts w:ascii="Arial" w:hAnsi="Arial" w:cs="Arial"/>
        </w:rPr>
        <w:t xml:space="preserve"> wskazanych w art. 450 ust. 1 ustawy Pzp: </w:t>
      </w:r>
    </w:p>
    <w:p w14:paraId="649C8AEA"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648A11A4"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FD3B5B1"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17EE1D79"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4ED5A17" w14:textId="77777777" w:rsidR="009022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40A5E17F" w14:textId="45C4065C" w:rsidR="00902242" w:rsidRPr="00C27384"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 xml:space="preserve">dzu wykonawca wpłaca przelewem, </w:t>
      </w:r>
      <w:r>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z dopiskiem „Zabezpieczenie należytego wykonania umowy </w:t>
      </w:r>
      <w:r w:rsidRPr="00C27384">
        <w:rPr>
          <w:rFonts w:ascii="Arial" w:hAnsi="Arial" w:cs="Arial"/>
          <w:sz w:val="24"/>
          <w:szCs w:val="24"/>
        </w:rPr>
        <w:t>na</w:t>
      </w:r>
      <w:r w:rsidRPr="00C27384">
        <w:rPr>
          <w:rFonts w:ascii="Arial" w:hAnsi="Arial" w:cs="Arial"/>
          <w:b/>
          <w:sz w:val="24"/>
          <w:szCs w:val="24"/>
        </w:rPr>
        <w:t xml:space="preserve"> </w:t>
      </w:r>
      <w:r w:rsidRPr="00274518">
        <w:rPr>
          <w:rFonts w:ascii="Arial" w:hAnsi="Arial" w:cs="Arial"/>
          <w:b/>
          <w:sz w:val="24"/>
          <w:szCs w:val="24"/>
        </w:rPr>
        <w:t>„</w:t>
      </w:r>
      <w:r>
        <w:rPr>
          <w:rFonts w:ascii="Arial" w:hAnsi="Arial" w:cs="Arial"/>
          <w:b/>
          <w:kern w:val="3"/>
          <w:lang w:eastAsia="zh-CN"/>
        </w:rPr>
        <w:t xml:space="preserve">BIEŻĄCE PRACE KONSERWACYJNE Z NAPRAWĄ ELEMENTÓW OSI STRZELECKICH NA </w:t>
      </w:r>
      <w:r>
        <w:rPr>
          <w:rFonts w:ascii="Arial" w:hAnsi="Arial" w:cs="Arial"/>
          <w:b/>
          <w:kern w:val="3"/>
          <w:lang w:eastAsia="zh-CN"/>
        </w:rPr>
        <w:lastRenderedPageBreak/>
        <w:t>STRZELNICY GARNIZONOWEJ W BYDGOSZCZY</w:t>
      </w:r>
      <w:r w:rsidRPr="00274518">
        <w:rPr>
          <w:rFonts w:ascii="Arial" w:hAnsi="Arial" w:cs="Arial"/>
          <w:b/>
          <w:kern w:val="3"/>
          <w:lang w:eastAsia="zh-CN"/>
        </w:rPr>
        <w:t>”</w:t>
      </w:r>
      <w:r w:rsidRPr="00274518">
        <w:rPr>
          <w:rFonts w:ascii="Arial" w:hAnsi="Arial" w:cs="Arial"/>
          <w:b/>
          <w:sz w:val="24"/>
          <w:szCs w:val="24"/>
        </w:rPr>
        <w:t xml:space="preserve">- NR SPRAWY </w:t>
      </w:r>
      <w:r>
        <w:rPr>
          <w:rFonts w:ascii="Arial" w:hAnsi="Arial" w:cs="Arial"/>
          <w:b/>
          <w:sz w:val="24"/>
          <w:szCs w:val="24"/>
        </w:rPr>
        <w:t>8</w:t>
      </w:r>
      <w:r w:rsidRPr="00274518">
        <w:rPr>
          <w:rFonts w:ascii="Arial" w:hAnsi="Arial" w:cs="Arial"/>
          <w:b/>
          <w:sz w:val="24"/>
          <w:szCs w:val="24"/>
        </w:rPr>
        <w:t>/ZP/</w:t>
      </w:r>
      <w:r w:rsidR="000926D8">
        <w:rPr>
          <w:rFonts w:ascii="Arial" w:hAnsi="Arial" w:cs="Arial"/>
          <w:b/>
          <w:sz w:val="24"/>
          <w:szCs w:val="24"/>
        </w:rPr>
        <w:t>U</w:t>
      </w:r>
      <w:r w:rsidRPr="00274518">
        <w:rPr>
          <w:rFonts w:ascii="Arial" w:hAnsi="Arial" w:cs="Arial"/>
          <w:b/>
          <w:sz w:val="24"/>
          <w:szCs w:val="24"/>
        </w:rPr>
        <w:t>/INFR/202</w:t>
      </w:r>
      <w:r>
        <w:rPr>
          <w:rFonts w:ascii="Arial" w:hAnsi="Arial" w:cs="Arial"/>
          <w:b/>
          <w:sz w:val="24"/>
          <w:szCs w:val="24"/>
        </w:rPr>
        <w:t>2</w:t>
      </w:r>
      <w:r w:rsidRPr="00274518">
        <w:rPr>
          <w:rFonts w:ascii="Arial" w:eastAsia="Times New Roman" w:hAnsi="Arial" w:cs="Arial"/>
          <w:b/>
          <w:bCs/>
          <w:sz w:val="24"/>
          <w:szCs w:val="24"/>
          <w:lang w:eastAsia="ar-SA"/>
        </w:rPr>
        <w:t>,</w:t>
      </w:r>
      <w:r>
        <w:rPr>
          <w:rFonts w:ascii="Arial" w:eastAsia="Times New Roman" w:hAnsi="Arial" w:cs="Arial"/>
          <w:b/>
          <w:sz w:val="24"/>
          <w:szCs w:val="24"/>
          <w:lang w:eastAsia="ar-SA"/>
        </w:rPr>
        <w:t xml:space="preserve"> </w:t>
      </w:r>
      <w:r w:rsidRPr="00C27384">
        <w:rPr>
          <w:rFonts w:ascii="Arial" w:eastAsia="Times New Roman" w:hAnsi="Arial" w:cs="Arial"/>
          <w:sz w:val="24"/>
          <w:szCs w:val="24"/>
          <w:lang w:eastAsia="ar-SA"/>
        </w:rPr>
        <w:t>na rachunek bankowy Zamawiaj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 xml:space="preserve">cego </w:t>
      </w:r>
      <w:r w:rsidRPr="00C27384">
        <w:rPr>
          <w:rFonts w:ascii="Arial" w:hAnsi="Arial" w:cs="Arial"/>
          <w:b/>
          <w:sz w:val="24"/>
          <w:szCs w:val="24"/>
        </w:rPr>
        <w:t>11 Wojskowy Oddział Gospodarczy</w:t>
      </w:r>
      <w:r>
        <w:rPr>
          <w:rFonts w:ascii="Arial" w:hAnsi="Arial" w:cs="Arial"/>
          <w:b/>
          <w:sz w:val="24"/>
          <w:szCs w:val="24"/>
        </w:rPr>
        <w:tab/>
        <w:t xml:space="preserve"> </w:t>
      </w:r>
      <w:r w:rsidRPr="00C27384">
        <w:rPr>
          <w:rFonts w:ascii="Arial" w:hAnsi="Arial" w:cs="Arial"/>
          <w:sz w:val="24"/>
          <w:szCs w:val="24"/>
        </w:rPr>
        <w:t xml:space="preserve">– NBP O/Okręgowy Bydgoszcz </w:t>
      </w:r>
      <w:r w:rsidRPr="00C27384">
        <w:rPr>
          <w:rFonts w:ascii="Arial" w:hAnsi="Arial" w:cs="Arial"/>
          <w:b/>
          <w:sz w:val="24"/>
          <w:szCs w:val="24"/>
        </w:rPr>
        <w:t>27 1010 1078 0106 2113 9120 1000.</w:t>
      </w:r>
    </w:p>
    <w:p w14:paraId="36C8A75E" w14:textId="2ED22D9A" w:rsidR="00902242" w:rsidRPr="00C27384"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5B343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AC9A002" w14:textId="77777777" w:rsidR="00902242"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Pr="00C27384">
        <w:rPr>
          <w:rFonts w:ascii="Arial" w:eastAsia="Times New Roman" w:hAnsi="Arial" w:cs="Arial"/>
          <w:sz w:val="24"/>
          <w:szCs w:val="24"/>
          <w:lang w:eastAsia="ar-SA"/>
        </w:rPr>
        <w:t xml:space="preserve">. </w:t>
      </w:r>
    </w:p>
    <w:p w14:paraId="340C44EB" w14:textId="7955FEE7" w:rsidR="00902242" w:rsidRPr="003D2713"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w:t>
      </w:r>
      <w:r>
        <w:rPr>
          <w:rFonts w:ascii="Arial" w:eastAsia="Times New Roman" w:hAnsi="Arial" w:cs="Arial"/>
          <w:b/>
          <w:sz w:val="24"/>
          <w:szCs w:val="24"/>
          <w:lang w:eastAsia="ar-SA"/>
        </w:rPr>
        <w:t xml:space="preserve"> </w:t>
      </w:r>
      <w:r w:rsidR="009C4027">
        <w:rPr>
          <w:rFonts w:ascii="Arial" w:eastAsia="Times New Roman" w:hAnsi="Arial" w:cs="Arial"/>
          <w:b/>
          <w:sz w:val="24"/>
          <w:szCs w:val="24"/>
          <w:lang w:eastAsia="ar-SA"/>
        </w:rPr>
        <w:t>2</w:t>
      </w:r>
      <w:r w:rsidRPr="005016E1">
        <w:rPr>
          <w:rFonts w:ascii="Arial" w:eastAsia="Times New Roman" w:hAnsi="Arial" w:cs="Arial"/>
          <w:b/>
          <w:sz w:val="24"/>
          <w:szCs w:val="24"/>
          <w:lang w:eastAsia="ar-SA"/>
        </w:rPr>
        <w:t xml:space="preserve"> do SWZ.</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3E65BD">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364D4006" w:rsidR="001B40E8" w:rsidRPr="005B343C" w:rsidRDefault="001B40E8" w:rsidP="005B343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007A04E1">
        <w:rPr>
          <w:rFonts w:ascii="Arial" w:eastAsia="Times New Roman" w:hAnsi="Arial" w:cs="Arial"/>
          <w:sz w:val="24"/>
          <w:szCs w:val="24"/>
          <w:lang w:eastAsia="pl-PL"/>
        </w:rPr>
        <w:br/>
      </w:r>
      <w:r w:rsidRPr="005B343C">
        <w:rPr>
          <w:rFonts w:ascii="Arial" w:eastAsia="Times New Roman" w:hAnsi="Arial" w:cs="Arial"/>
          <w:sz w:val="24"/>
          <w:szCs w:val="24"/>
          <w:lang w:eastAsia="pl-PL"/>
        </w:rPr>
        <w:t>na adres 11wog.iodo@ron.int.pl;</w:t>
      </w:r>
    </w:p>
    <w:p w14:paraId="6DB8BA3A" w14:textId="21952E64" w:rsidR="00893842" w:rsidRDefault="001B40E8" w:rsidP="003E65BD">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Pana/Pani dane osobowe przetwarzane będą na podstawie art. 6 ust. 1 lit. </w:t>
      </w:r>
      <w:r w:rsidR="005B343C">
        <w:rPr>
          <w:rFonts w:ascii="Arial" w:eastAsia="Times New Roman" w:hAnsi="Arial" w:cs="Arial"/>
          <w:sz w:val="24"/>
          <w:szCs w:val="24"/>
          <w:lang w:eastAsia="pl-PL"/>
        </w:rPr>
        <w:br/>
      </w:r>
      <w:r w:rsidRPr="002242C0">
        <w:rPr>
          <w:rFonts w:ascii="Arial" w:eastAsia="Times New Roman" w:hAnsi="Arial" w:cs="Arial"/>
          <w:sz w:val="24"/>
          <w:szCs w:val="24"/>
          <w:lang w:eastAsia="pl-PL"/>
        </w:rPr>
        <w:t>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25B62934" w:rsidR="001B40E8" w:rsidRPr="002F69C6" w:rsidRDefault="002F69C6" w:rsidP="00B41001">
      <w:pPr>
        <w:widowControl w:val="0"/>
        <w:autoSpaceDE w:val="0"/>
        <w:autoSpaceDN w:val="0"/>
        <w:spacing w:after="0" w:line="276" w:lineRule="auto"/>
        <w:ind w:left="426" w:right="-2" w:hanging="2"/>
        <w:jc w:val="both"/>
        <w:rPr>
          <w:rFonts w:ascii="Arial" w:eastAsia="Times New Roman" w:hAnsi="Arial" w:cs="Arial"/>
          <w:b/>
          <w:sz w:val="24"/>
          <w:szCs w:val="24"/>
          <w:lang w:eastAsia="pl-PL"/>
        </w:rPr>
      </w:pPr>
      <w:r w:rsidRPr="002F69C6">
        <w:rPr>
          <w:rFonts w:ascii="Arial" w:hAnsi="Arial" w:cs="Arial"/>
          <w:b/>
          <w:kern w:val="3"/>
          <w:sz w:val="24"/>
          <w:szCs w:val="24"/>
          <w:lang w:eastAsia="zh-CN"/>
        </w:rPr>
        <w:t>BIEŻĄCE PRACE KONSERWACYJNE Z NAPRAWĄ ELEMENTÓW OSI STRZELECKICH NA STRZELNICY GARNIZONOWEJ W BYDGOSZCZY</w:t>
      </w:r>
      <w:r w:rsidRPr="002F69C6">
        <w:rPr>
          <w:rFonts w:ascii="Arial" w:eastAsia="Calibri" w:hAnsi="Arial" w:cs="Arial"/>
          <w:sz w:val="24"/>
          <w:szCs w:val="24"/>
        </w:rPr>
        <w:t xml:space="preserve"> </w:t>
      </w:r>
      <w:r w:rsidR="001B40E8" w:rsidRPr="002F69C6">
        <w:rPr>
          <w:rFonts w:ascii="Arial" w:eastAsia="Calibri" w:hAnsi="Arial" w:cs="Arial"/>
          <w:sz w:val="24"/>
          <w:szCs w:val="24"/>
        </w:rPr>
        <w:t xml:space="preserve">– </w:t>
      </w:r>
      <w:r>
        <w:rPr>
          <w:rFonts w:ascii="Arial" w:eastAsia="Calibri" w:hAnsi="Arial" w:cs="Arial"/>
          <w:sz w:val="24"/>
          <w:szCs w:val="24"/>
        </w:rPr>
        <w:br/>
      </w:r>
      <w:r w:rsidR="001B40E8" w:rsidRPr="002F69C6">
        <w:rPr>
          <w:rFonts w:ascii="Arial" w:eastAsia="Calibri" w:hAnsi="Arial" w:cs="Arial"/>
          <w:sz w:val="24"/>
          <w:szCs w:val="24"/>
        </w:rPr>
        <w:t xml:space="preserve">nr sprawy </w:t>
      </w:r>
      <w:r w:rsidR="009C4027">
        <w:rPr>
          <w:rFonts w:ascii="Arial" w:eastAsia="Calibri" w:hAnsi="Arial" w:cs="Arial"/>
          <w:b/>
          <w:sz w:val="24"/>
          <w:szCs w:val="24"/>
        </w:rPr>
        <w:t>17</w:t>
      </w:r>
      <w:r w:rsidR="001B40E8" w:rsidRPr="002F69C6">
        <w:rPr>
          <w:rFonts w:ascii="Arial" w:hAnsi="Arial" w:cs="Arial"/>
          <w:b/>
          <w:sz w:val="24"/>
          <w:szCs w:val="24"/>
        </w:rPr>
        <w:t>/ZP/</w:t>
      </w:r>
      <w:r w:rsidRPr="002F69C6">
        <w:rPr>
          <w:rFonts w:ascii="Arial" w:hAnsi="Arial" w:cs="Arial"/>
          <w:b/>
          <w:sz w:val="24"/>
          <w:szCs w:val="24"/>
        </w:rPr>
        <w:t>U</w:t>
      </w:r>
      <w:r w:rsidR="001B40E8" w:rsidRPr="002F69C6">
        <w:rPr>
          <w:rFonts w:ascii="Arial" w:hAnsi="Arial" w:cs="Arial"/>
          <w:b/>
          <w:sz w:val="24"/>
          <w:szCs w:val="24"/>
        </w:rPr>
        <w:t>/INFR/202</w:t>
      </w:r>
      <w:r w:rsidR="00576CFA" w:rsidRPr="002F69C6">
        <w:rPr>
          <w:rFonts w:ascii="Arial" w:hAnsi="Arial" w:cs="Arial"/>
          <w:b/>
          <w:sz w:val="24"/>
          <w:szCs w:val="24"/>
        </w:rPr>
        <w:t>2</w:t>
      </w:r>
    </w:p>
    <w:p w14:paraId="5D1C32EE" w14:textId="08E41D15"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w:t>
      </w:r>
      <w:r w:rsidR="005B343C">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w:t>
      </w:r>
      <w:r w:rsidRPr="002242C0">
        <w:rPr>
          <w:rFonts w:ascii="Arial" w:eastAsia="Times New Roman" w:hAnsi="Arial" w:cs="Arial"/>
          <w:color w:val="000000"/>
          <w:sz w:val="24"/>
          <w:szCs w:val="24"/>
          <w:lang w:eastAsia="pl-PL"/>
        </w:rPr>
        <w:lastRenderedPageBreak/>
        <w:t>zamówienia, a jeżeli czas trwania umowy przekracza 4 lata, okres przechowywania obejmuje cały czas trwania umowy;</w:t>
      </w:r>
    </w:p>
    <w:p w14:paraId="1DEBD78F" w14:textId="3BC77242"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005B343C">
        <w:rPr>
          <w:rFonts w:ascii="Arial" w:eastAsia="Times New Roman" w:hAnsi="Arial" w:cs="Arial"/>
          <w:color w:val="000000"/>
          <w:sz w:val="24"/>
          <w:szCs w:val="24"/>
          <w:lang w:eastAsia="pl-PL"/>
        </w:rPr>
        <w:br/>
      </w:r>
      <w:r w:rsidRPr="002242C0">
        <w:rPr>
          <w:rFonts w:ascii="Arial" w:eastAsia="Calibri" w:hAnsi="Arial" w:cs="Arial"/>
          <w:color w:val="000000"/>
          <w:sz w:val="24"/>
          <w:szCs w:val="24"/>
        </w:rPr>
        <w:t xml:space="preserve">do czasu niezbędnego do archiwizacji – zgodnie z obowiązującymi przepisami </w:t>
      </w:r>
      <w:r w:rsidR="005B343C">
        <w:rPr>
          <w:rFonts w:ascii="Arial" w:eastAsia="Calibri" w:hAnsi="Arial" w:cs="Arial"/>
          <w:color w:val="000000"/>
          <w:sz w:val="24"/>
          <w:szCs w:val="24"/>
        </w:rPr>
        <w:br/>
      </w:r>
      <w:r w:rsidRPr="002242C0">
        <w:rPr>
          <w:rFonts w:ascii="Arial" w:eastAsia="Calibri" w:hAnsi="Arial" w:cs="Arial"/>
          <w:color w:val="000000"/>
          <w:sz w:val="24"/>
          <w:szCs w:val="24"/>
        </w:rPr>
        <w:t>lub do czasu zakończenia trwałości projektu;</w:t>
      </w:r>
    </w:p>
    <w:p w14:paraId="7BB951B4"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3E65BD">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3E65BD">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696113E2" w14:textId="61C85124" w:rsidR="001B40E8" w:rsidRPr="002242C0" w:rsidRDefault="001B40E8" w:rsidP="003E65BD">
      <w:pPr>
        <w:numPr>
          <w:ilvl w:val="0"/>
          <w:numId w:val="19"/>
        </w:numPr>
        <w:spacing w:before="120" w:after="120" w:line="20" w:lineRule="atLeast"/>
        <w:ind w:left="709"/>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41454A29" w:rsidR="00FE3543" w:rsidRPr="002242C0" w:rsidRDefault="00FE3543" w:rsidP="003E65BD">
      <w:pPr>
        <w:pStyle w:val="Akapitzlist"/>
        <w:numPr>
          <w:ilvl w:val="0"/>
          <w:numId w:val="21"/>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 xml:space="preserve">Zamawiający </w:t>
      </w:r>
      <w:r w:rsidR="00C066CA">
        <w:rPr>
          <w:rFonts w:ascii="Arial" w:hAnsi="Arial" w:cs="Arial"/>
          <w:color w:val="000000"/>
          <w:sz w:val="24"/>
          <w:szCs w:val="24"/>
        </w:rPr>
        <w:t>nie wymaga</w:t>
      </w:r>
      <w:r w:rsidRPr="002242C0">
        <w:rPr>
          <w:rFonts w:ascii="Arial" w:hAnsi="Arial" w:cs="Arial"/>
          <w:color w:val="000000"/>
          <w:sz w:val="24"/>
          <w:szCs w:val="24"/>
        </w:rPr>
        <w:t xml:space="preserve"> odbyci</w:t>
      </w:r>
      <w:r w:rsidR="00C066CA">
        <w:rPr>
          <w:rFonts w:ascii="Arial" w:hAnsi="Arial" w:cs="Arial"/>
          <w:color w:val="000000"/>
          <w:sz w:val="24"/>
          <w:szCs w:val="24"/>
        </w:rPr>
        <w:t>a</w:t>
      </w:r>
      <w:r w:rsidRPr="002242C0">
        <w:rPr>
          <w:rFonts w:ascii="Arial" w:hAnsi="Arial" w:cs="Arial"/>
          <w:color w:val="000000"/>
          <w:sz w:val="24"/>
          <w:szCs w:val="24"/>
        </w:rPr>
        <w:t xml:space="preserve"> przez Wykonawcę wizji lokalnej lub sprawdzenia przez niego dokumentów niezbędnych do realizacji zamówienia.</w:t>
      </w:r>
    </w:p>
    <w:p w14:paraId="32299268" w14:textId="275C64B4" w:rsidR="002F5528" w:rsidRPr="002242C0" w:rsidRDefault="002F5528" w:rsidP="003E65BD">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004CE97C" w14:textId="7540CE71" w:rsidR="00023F24" w:rsidRDefault="00023F24"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2709574C" w:rsidR="00576CFA" w:rsidRPr="00DC22CA" w:rsidRDefault="00EF1298"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547BFD83" w14:textId="6554EC28" w:rsidR="00212190"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lastRenderedPageBreak/>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4D35F6A0"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pzp.</w:t>
      </w:r>
    </w:p>
    <w:p w14:paraId="5E20C1DC" w14:textId="0D624FC9" w:rsidR="005B343C" w:rsidRPr="00013AAE" w:rsidRDefault="00FB658F" w:rsidP="004440F8">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dopuszcza składania ofert częściowych.</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11F28BD7"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237F74FF" w:rsidR="00EA1DB4" w:rsidRPr="00CB54A4" w:rsidRDefault="00330B1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CB54A4">
        <w:rPr>
          <w:rFonts w:ascii="Arial" w:eastAsia="Times New Roman" w:hAnsi="Arial" w:cs="Arial"/>
          <w:iCs/>
          <w:sz w:val="24"/>
          <w:szCs w:val="24"/>
          <w:lang w:eastAsia="pl-PL"/>
        </w:rPr>
        <w:t xml:space="preserve">Specyfikacja techniczna wykonania i odbioru </w:t>
      </w:r>
      <w:r w:rsidR="00CB54A4" w:rsidRPr="00CB54A4">
        <w:rPr>
          <w:rFonts w:ascii="Arial" w:eastAsia="Times New Roman" w:hAnsi="Arial" w:cs="Arial"/>
          <w:iCs/>
          <w:sz w:val="24"/>
          <w:szCs w:val="24"/>
          <w:lang w:eastAsia="pl-PL"/>
        </w:rPr>
        <w:t>prac konserwacyjnych oraz naprawczych</w:t>
      </w:r>
      <w:r w:rsidR="00EA1DB4" w:rsidRPr="00CB54A4">
        <w:rPr>
          <w:rFonts w:ascii="Arial" w:eastAsia="Times New Roman" w:hAnsi="Arial" w:cs="Arial"/>
          <w:iCs/>
          <w:sz w:val="24"/>
          <w:szCs w:val="24"/>
          <w:lang w:eastAsia="pl-PL"/>
        </w:rPr>
        <w:t>;</w:t>
      </w:r>
    </w:p>
    <w:p w14:paraId="2E927D2C" w14:textId="2F2359FC" w:rsidR="00EA1DB4" w:rsidRDefault="00EA1DB4"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w:t>
      </w:r>
      <w:r w:rsidR="00600D9C">
        <w:rPr>
          <w:rFonts w:ascii="Arial" w:eastAsia="Times New Roman" w:hAnsi="Arial" w:cs="Arial"/>
          <w:iCs/>
          <w:sz w:val="24"/>
          <w:szCs w:val="24"/>
          <w:lang w:eastAsia="pl-PL"/>
        </w:rPr>
        <w:t xml:space="preserve">y </w:t>
      </w:r>
      <w:r w:rsidR="00154C7D">
        <w:rPr>
          <w:rFonts w:ascii="Arial" w:eastAsia="Times New Roman" w:hAnsi="Arial" w:cs="Arial"/>
          <w:iCs/>
          <w:sz w:val="24"/>
          <w:szCs w:val="24"/>
          <w:lang w:eastAsia="pl-PL"/>
        </w:rPr>
        <w:t>umowy;</w:t>
      </w:r>
    </w:p>
    <w:p w14:paraId="7A3FE053" w14:textId="6A6EF4F4" w:rsidR="00351A26" w:rsidRPr="00CB54A4" w:rsidRDefault="00CB54A4"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CB54A4">
        <w:rPr>
          <w:rFonts w:ascii="Arial" w:eastAsia="Times New Roman" w:hAnsi="Arial" w:cs="Arial"/>
          <w:iCs/>
          <w:sz w:val="24"/>
          <w:szCs w:val="24"/>
          <w:lang w:eastAsia="pl-PL"/>
        </w:rPr>
        <w:t>Wykaz ilości planowanych prac</w:t>
      </w:r>
      <w:r w:rsidR="00351A26" w:rsidRPr="00CB54A4">
        <w:rPr>
          <w:rFonts w:ascii="Arial" w:eastAsia="Times New Roman" w:hAnsi="Arial" w:cs="Arial"/>
          <w:iCs/>
          <w:sz w:val="24"/>
          <w:szCs w:val="24"/>
          <w:lang w:eastAsia="pl-PL"/>
        </w:rPr>
        <w:t xml:space="preserve"> osie strzeleckie rok 2022;</w:t>
      </w:r>
    </w:p>
    <w:p w14:paraId="77463BF6" w14:textId="569F0BBF" w:rsidR="004D1A66" w:rsidRPr="002242C0" w:rsidRDefault="004D1A66"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53FBD9B5" w14:textId="09EC8A22" w:rsidR="00DD43C8" w:rsidRPr="00EA1DB4" w:rsidRDefault="008F0150"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sz w:val="24"/>
          <w:szCs w:val="24"/>
          <w:lang w:eastAsia="pl-PL"/>
        </w:rPr>
        <w:t>Wykaz usług</w:t>
      </w:r>
      <w:r w:rsidR="0067011C" w:rsidRPr="00EA1DB4">
        <w:rPr>
          <w:rFonts w:ascii="Arial" w:eastAsia="Times New Roman" w:hAnsi="Arial" w:cs="Arial"/>
          <w:sz w:val="24"/>
          <w:szCs w:val="24"/>
          <w:lang w:eastAsia="pl-PL"/>
        </w:rPr>
        <w:t>;</w:t>
      </w:r>
    </w:p>
    <w:p w14:paraId="1B85A31A" w14:textId="61E24118" w:rsidR="0067011C"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4487230E" w14:textId="645596A8" w:rsidR="004D1A66" w:rsidRPr="00913E4C"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sidR="00913E4C">
        <w:rPr>
          <w:rFonts w:ascii="Arial" w:eastAsia="Times New Roman" w:hAnsi="Arial" w:cs="Arial"/>
          <w:color w:val="000000" w:themeColor="text1"/>
          <w:sz w:val="24"/>
          <w:szCs w:val="24"/>
          <w:lang w:eastAsia="pl-PL"/>
        </w:rPr>
        <w:t>;</w:t>
      </w:r>
    </w:p>
    <w:p w14:paraId="0B93CAC9" w14:textId="3FB77EA4" w:rsidR="00913E4C" w:rsidRPr="00913E4C" w:rsidRDefault="00913E4C" w:rsidP="00913E4C">
      <w:pPr>
        <w:pStyle w:val="Akapitzlist"/>
        <w:numPr>
          <w:ilvl w:val="0"/>
          <w:numId w:val="20"/>
        </w:numPr>
        <w:ind w:hanging="153"/>
        <w:rPr>
          <w:rFonts w:ascii="Arial" w:eastAsia="Times New Roman" w:hAnsi="Arial" w:cs="Arial"/>
          <w:iCs/>
          <w:sz w:val="24"/>
          <w:szCs w:val="24"/>
          <w:lang w:eastAsia="pl-PL"/>
        </w:rPr>
      </w:pPr>
      <w:r w:rsidRPr="00913E4C">
        <w:rPr>
          <w:rFonts w:ascii="Arial" w:eastAsia="Times New Roman" w:hAnsi="Arial" w:cs="Arial"/>
          <w:iCs/>
          <w:sz w:val="24"/>
          <w:szCs w:val="24"/>
          <w:lang w:eastAsia="pl-PL"/>
        </w:rPr>
        <w:t>Oświadczenie dotyczące informacji na temat podmiotów, na któryc</w:t>
      </w:r>
      <w:r>
        <w:rPr>
          <w:rFonts w:ascii="Arial" w:eastAsia="Times New Roman" w:hAnsi="Arial" w:cs="Arial"/>
          <w:iCs/>
          <w:sz w:val="24"/>
          <w:szCs w:val="24"/>
          <w:lang w:eastAsia="pl-PL"/>
        </w:rPr>
        <w:t>h zasoby Wykonawca się powołuje.</w:t>
      </w:r>
    </w:p>
    <w:p w14:paraId="6E2EF16A" w14:textId="77777777" w:rsidR="00913E4C" w:rsidRDefault="00913E4C" w:rsidP="00913E4C">
      <w:pPr>
        <w:spacing w:before="120" w:after="120" w:line="20" w:lineRule="atLeast"/>
        <w:jc w:val="both"/>
        <w:rPr>
          <w:rFonts w:ascii="Arial" w:eastAsia="Times New Roman" w:hAnsi="Arial" w:cs="Arial"/>
          <w:iCs/>
          <w:sz w:val="24"/>
          <w:szCs w:val="24"/>
          <w:lang w:eastAsia="pl-PL"/>
        </w:rPr>
      </w:pPr>
    </w:p>
    <w:p w14:paraId="4BBC4652" w14:textId="4CAE19EF" w:rsidR="005541A9" w:rsidRDefault="005541A9" w:rsidP="005541A9">
      <w:pPr>
        <w:spacing w:before="120" w:after="120" w:line="20" w:lineRule="atLeast"/>
        <w:jc w:val="both"/>
        <w:rPr>
          <w:rFonts w:ascii="Arial" w:eastAsia="Times New Roman" w:hAnsi="Arial" w:cs="Arial"/>
          <w:iCs/>
          <w:sz w:val="24"/>
          <w:szCs w:val="24"/>
          <w:lang w:eastAsia="pl-PL"/>
        </w:rPr>
      </w:pPr>
    </w:p>
    <w:p w14:paraId="3DCB576A" w14:textId="132E391F" w:rsidR="00330B11" w:rsidRDefault="00330B11" w:rsidP="00330B11">
      <w:pPr>
        <w:spacing w:line="276" w:lineRule="auto"/>
        <w:rPr>
          <w:rFonts w:ascii="Arial" w:eastAsia="Times New Roman" w:hAnsi="Arial" w:cs="Arial"/>
          <w:iCs/>
          <w:sz w:val="24"/>
          <w:szCs w:val="24"/>
          <w:lang w:eastAsia="pl-PL"/>
        </w:rPr>
      </w:pPr>
    </w:p>
    <w:p w14:paraId="6F52154D" w14:textId="4C72AA27" w:rsidR="00085F0F" w:rsidRDefault="00085F0F" w:rsidP="00330B11">
      <w:pPr>
        <w:spacing w:line="276" w:lineRule="auto"/>
        <w:rPr>
          <w:rFonts w:ascii="Arial" w:eastAsia="Times New Roman" w:hAnsi="Arial" w:cs="Arial"/>
          <w:iCs/>
          <w:sz w:val="24"/>
          <w:szCs w:val="24"/>
          <w:lang w:eastAsia="pl-PL"/>
        </w:rPr>
      </w:pPr>
    </w:p>
    <w:p w14:paraId="13920C10" w14:textId="110E68EA" w:rsidR="00085F0F" w:rsidRDefault="00085F0F" w:rsidP="00330B11">
      <w:pPr>
        <w:spacing w:line="276" w:lineRule="auto"/>
        <w:rPr>
          <w:rFonts w:ascii="Arial" w:eastAsia="Times New Roman" w:hAnsi="Arial" w:cs="Arial"/>
          <w:iCs/>
          <w:sz w:val="24"/>
          <w:szCs w:val="24"/>
          <w:lang w:eastAsia="pl-PL"/>
        </w:rPr>
      </w:pPr>
    </w:p>
    <w:p w14:paraId="54428B10" w14:textId="77777777" w:rsidR="005B65BD" w:rsidRPr="00073049" w:rsidRDefault="005B65BD" w:rsidP="005B65BD">
      <w:pPr>
        <w:spacing w:before="120" w:after="120" w:line="240" w:lineRule="auto"/>
        <w:jc w:val="right"/>
        <w:rPr>
          <w:rFonts w:ascii="Arial" w:eastAsia="Times New Roman" w:hAnsi="Arial" w:cs="Arial"/>
          <w:b/>
          <w:sz w:val="24"/>
          <w:szCs w:val="24"/>
          <w:lang w:eastAsia="pl-PL"/>
        </w:rPr>
      </w:pPr>
    </w:p>
    <w:p w14:paraId="17DDBFC7" w14:textId="77777777" w:rsidR="005B65BD" w:rsidRDefault="005B65BD" w:rsidP="005B65BD">
      <w:pPr>
        <w:spacing w:line="276" w:lineRule="auto"/>
        <w:rPr>
          <w:rFonts w:ascii="Arial" w:eastAsia="Times New Roman" w:hAnsi="Arial" w:cs="Arial"/>
          <w:iCs/>
          <w:sz w:val="24"/>
          <w:szCs w:val="24"/>
          <w:lang w:eastAsia="pl-PL"/>
        </w:rPr>
      </w:pPr>
    </w:p>
    <w:p w14:paraId="1EB04ECC" w14:textId="77777777" w:rsidR="00085F0F" w:rsidRDefault="00085F0F" w:rsidP="00330B11">
      <w:pPr>
        <w:spacing w:line="276" w:lineRule="auto"/>
        <w:rPr>
          <w:rFonts w:ascii="Arial" w:eastAsia="Times New Roman" w:hAnsi="Arial" w:cs="Arial"/>
          <w:iCs/>
          <w:sz w:val="24"/>
          <w:szCs w:val="24"/>
          <w:lang w:eastAsia="pl-PL"/>
        </w:rPr>
      </w:pPr>
    </w:p>
    <w:p w14:paraId="24A15698" w14:textId="20DAFC25" w:rsidR="00EE36EF" w:rsidRDefault="00330B11" w:rsidP="0015690F">
      <w:pPr>
        <w:spacing w:line="360" w:lineRule="auto"/>
        <w:ind w:left="360"/>
        <w:jc w:val="right"/>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p>
    <w:p w14:paraId="42CF1932" w14:textId="77777777" w:rsidR="00EE36EF" w:rsidRDefault="00EE36EF" w:rsidP="00330B11">
      <w:pPr>
        <w:spacing w:line="276" w:lineRule="auto"/>
        <w:rPr>
          <w:rFonts w:ascii="Arial" w:eastAsia="Times New Roman" w:hAnsi="Arial" w:cs="Arial"/>
          <w:iCs/>
          <w:sz w:val="24"/>
          <w:szCs w:val="24"/>
          <w:lang w:eastAsia="pl-PL"/>
        </w:rPr>
      </w:pPr>
    </w:p>
    <w:p w14:paraId="1CEB529A" w14:textId="30DAED90" w:rsidR="001C0638" w:rsidRPr="00004431" w:rsidRDefault="001C0638" w:rsidP="001C0638">
      <w:pPr>
        <w:autoSpaceDE w:val="0"/>
        <w:autoSpaceDN w:val="0"/>
        <w:adjustRightInd w:val="0"/>
        <w:spacing w:before="120" w:after="120" w:line="20" w:lineRule="atLeast"/>
        <w:jc w:val="right"/>
        <w:rPr>
          <w:rFonts w:ascii="Arial" w:hAnsi="Arial" w:cs="Arial"/>
          <w:bCs/>
        </w:rPr>
      </w:pPr>
      <w:r>
        <w:rPr>
          <w:rFonts w:ascii="Arial" w:hAnsi="Arial" w:cs="Arial"/>
          <w:b/>
          <w:bCs/>
          <w:sz w:val="20"/>
          <w:szCs w:val="24"/>
        </w:rPr>
        <w:lastRenderedPageBreak/>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sidRPr="00004431">
        <w:rPr>
          <w:rFonts w:ascii="Arial" w:hAnsi="Arial" w:cs="Arial"/>
          <w:bCs/>
        </w:rPr>
        <w:t xml:space="preserve">Załącznik nr </w:t>
      </w:r>
      <w:r w:rsidR="00FB658F">
        <w:rPr>
          <w:rFonts w:ascii="Arial" w:hAnsi="Arial" w:cs="Arial"/>
          <w:bCs/>
        </w:rPr>
        <w:t>4</w:t>
      </w:r>
      <w:r w:rsidRPr="00004431">
        <w:rPr>
          <w:rFonts w:ascii="Arial" w:hAnsi="Arial" w:cs="Arial"/>
          <w:bCs/>
        </w:rPr>
        <w:t xml:space="preserve"> do SWZ</w:t>
      </w:r>
    </w:p>
    <w:p w14:paraId="0ACC9C5D" w14:textId="77777777" w:rsidR="001C0638" w:rsidRDefault="001C0638" w:rsidP="001C0638">
      <w:pPr>
        <w:autoSpaceDE w:val="0"/>
        <w:autoSpaceDN w:val="0"/>
        <w:adjustRightInd w:val="0"/>
        <w:spacing w:before="120" w:after="120" w:line="20" w:lineRule="atLeast"/>
        <w:ind w:left="4111"/>
        <w:jc w:val="both"/>
        <w:rPr>
          <w:rFonts w:ascii="Arial" w:hAnsi="Arial" w:cs="Arial"/>
          <w:b/>
          <w:bCs/>
          <w:sz w:val="24"/>
          <w:szCs w:val="24"/>
        </w:rPr>
      </w:pPr>
    </w:p>
    <w:p w14:paraId="66975B06" w14:textId="77777777" w:rsidR="001C0638" w:rsidRPr="00A9255A" w:rsidRDefault="001C0638" w:rsidP="001C0638">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w:t>
      </w:r>
    </w:p>
    <w:p w14:paraId="578BDAB5" w14:textId="77777777" w:rsidR="001C0638" w:rsidRPr="00A9255A" w:rsidRDefault="001C0638" w:rsidP="001C0638">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          pieczęć firmy  </w:t>
      </w:r>
    </w:p>
    <w:p w14:paraId="2B523051"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11 Wojskowy Oddział Gospodarczy</w:t>
      </w:r>
    </w:p>
    <w:p w14:paraId="0B144FBF"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ul. Gdańska 147</w:t>
      </w:r>
    </w:p>
    <w:p w14:paraId="25440E55"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85-915 Bydgoszcz</w:t>
      </w:r>
    </w:p>
    <w:p w14:paraId="3EE69258" w14:textId="77777777" w:rsidR="001C0638" w:rsidRPr="00A9255A" w:rsidRDefault="001C0638" w:rsidP="001C0638">
      <w:pPr>
        <w:spacing w:before="120" w:after="120" w:line="240" w:lineRule="auto"/>
        <w:rPr>
          <w:rFonts w:ascii="Arial" w:eastAsia="HG Mincho Light J" w:hAnsi="Arial" w:cs="Arial"/>
          <w:b/>
          <w:color w:val="000000"/>
          <w:sz w:val="24"/>
          <w:szCs w:val="20"/>
          <w:lang w:eastAsia="pl-PL"/>
        </w:rPr>
      </w:pPr>
    </w:p>
    <w:p w14:paraId="2E890E0A" w14:textId="77777777" w:rsidR="001C0638" w:rsidRPr="00A9255A" w:rsidRDefault="001C0638" w:rsidP="001C0638">
      <w:pPr>
        <w:spacing w:before="120" w:after="120" w:line="276" w:lineRule="auto"/>
        <w:jc w:val="center"/>
        <w:rPr>
          <w:rFonts w:ascii="Arial" w:eastAsia="HG Mincho Light J" w:hAnsi="Arial" w:cs="Arial"/>
          <w:b/>
          <w:color w:val="000000"/>
          <w:sz w:val="24"/>
          <w:szCs w:val="20"/>
          <w:u w:val="single"/>
          <w:lang w:eastAsia="pl-PL"/>
        </w:rPr>
      </w:pPr>
      <w:r w:rsidRPr="00A9255A">
        <w:rPr>
          <w:rFonts w:ascii="Arial" w:eastAsia="HG Mincho Light J" w:hAnsi="Arial" w:cs="Arial"/>
          <w:b/>
          <w:color w:val="000000"/>
          <w:sz w:val="24"/>
          <w:szCs w:val="20"/>
          <w:u w:val="single"/>
          <w:lang w:eastAsia="pl-PL"/>
        </w:rPr>
        <w:t>FORMULARZ OFERTOWY</w:t>
      </w:r>
    </w:p>
    <w:p w14:paraId="5AEC67D4" w14:textId="18360A93" w:rsidR="001C0638" w:rsidRPr="00A9255A" w:rsidRDefault="001C0638" w:rsidP="001C0638">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W odpowiedzi na publiczne ogłoszenie nr </w:t>
      </w:r>
      <w:r w:rsidR="00FB658F">
        <w:rPr>
          <w:rFonts w:ascii="Arial" w:eastAsia="HG Mincho Light J" w:hAnsi="Arial" w:cs="Arial"/>
          <w:color w:val="000000"/>
          <w:sz w:val="24"/>
          <w:szCs w:val="20"/>
          <w:lang w:eastAsia="pl-PL"/>
        </w:rPr>
        <w:t>17</w:t>
      </w:r>
      <w:r w:rsidRPr="00A9255A">
        <w:rPr>
          <w:rFonts w:ascii="Arial" w:eastAsia="HG Mincho Light J" w:hAnsi="Arial" w:cs="Arial"/>
          <w:color w:val="000000"/>
          <w:sz w:val="24"/>
          <w:szCs w:val="20"/>
          <w:lang w:eastAsia="pl-PL"/>
        </w:rPr>
        <w:t>/ZP/</w:t>
      </w:r>
      <w:r>
        <w:rPr>
          <w:rFonts w:ascii="Arial" w:eastAsia="HG Mincho Light J" w:hAnsi="Arial" w:cs="Arial"/>
          <w:color w:val="000000"/>
          <w:sz w:val="24"/>
          <w:szCs w:val="20"/>
          <w:lang w:eastAsia="pl-PL"/>
        </w:rPr>
        <w:t>U</w:t>
      </w:r>
      <w:r w:rsidRPr="00A9255A">
        <w:rPr>
          <w:rFonts w:ascii="Arial" w:eastAsia="HG Mincho Light J" w:hAnsi="Arial" w:cs="Arial"/>
          <w:color w:val="000000"/>
          <w:sz w:val="24"/>
          <w:szCs w:val="20"/>
          <w:lang w:eastAsia="pl-PL"/>
        </w:rPr>
        <w:t>/INFR/2022</w:t>
      </w:r>
    </w:p>
    <w:p w14:paraId="3A5813D2" w14:textId="77777777" w:rsidR="001C0638" w:rsidRPr="00A9255A" w:rsidRDefault="001C0638" w:rsidP="001C0638">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z dnia </w:t>
      </w:r>
      <w:r>
        <w:rPr>
          <w:rFonts w:ascii="Arial" w:eastAsia="HG Mincho Light J" w:hAnsi="Arial" w:cs="Arial"/>
          <w:color w:val="000000"/>
          <w:sz w:val="24"/>
          <w:szCs w:val="20"/>
          <w:lang w:eastAsia="pl-PL"/>
        </w:rPr>
        <w:t xml:space="preserve">…………….….. składam/my ofertę na </w:t>
      </w:r>
      <w:r w:rsidRPr="00A9255A">
        <w:rPr>
          <w:rFonts w:ascii="Arial" w:eastAsia="HG Mincho Light J" w:hAnsi="Arial" w:cs="Arial"/>
          <w:color w:val="000000"/>
          <w:sz w:val="24"/>
          <w:szCs w:val="20"/>
          <w:lang w:eastAsia="pl-PL"/>
        </w:rPr>
        <w:t>………</w:t>
      </w:r>
      <w:r>
        <w:rPr>
          <w:rFonts w:ascii="Arial" w:eastAsia="HG Mincho Light J" w:hAnsi="Arial" w:cs="Arial"/>
          <w:color w:val="000000"/>
          <w:sz w:val="24"/>
          <w:szCs w:val="20"/>
          <w:lang w:eastAsia="pl-PL"/>
        </w:rPr>
        <w:t xml:space="preserve"> </w:t>
      </w:r>
      <w:r w:rsidRPr="00A9255A">
        <w:rPr>
          <w:rFonts w:ascii="Arial" w:eastAsia="HG Mincho Light J" w:hAnsi="Arial" w:cs="Arial"/>
          <w:color w:val="000000"/>
          <w:sz w:val="24"/>
          <w:szCs w:val="20"/>
          <w:lang w:eastAsia="pl-PL"/>
        </w:rPr>
        <w:t>……………………………………………………………………………………………………………………………………………………………………………………………</w:t>
      </w:r>
      <w:r w:rsidRPr="00A9255A">
        <w:rPr>
          <w:rFonts w:ascii="Arial" w:eastAsia="HG Mincho Light J" w:hAnsi="Arial" w:cs="Arial"/>
          <w:color w:val="000000"/>
          <w:sz w:val="24"/>
          <w:szCs w:val="20"/>
          <w:lang w:eastAsia="pl-PL"/>
        </w:rPr>
        <w:br/>
      </w:r>
      <w:r w:rsidRPr="00A9255A">
        <w:rPr>
          <w:rFonts w:ascii="Arial" w:eastAsia="HG Mincho Light J" w:hAnsi="Arial" w:cs="Arial"/>
          <w:color w:val="000000"/>
          <w:sz w:val="16"/>
          <w:szCs w:val="16"/>
          <w:lang w:eastAsia="pl-PL"/>
        </w:rPr>
        <w:t>( nazwa przedmiotu zamówienia )</w:t>
      </w:r>
    </w:p>
    <w:p w14:paraId="5FFD3707" w14:textId="77777777" w:rsidR="001C0638" w:rsidRPr="009F5A5B" w:rsidRDefault="001C0638" w:rsidP="00FF20D3">
      <w:pPr>
        <w:numPr>
          <w:ilvl w:val="3"/>
          <w:numId w:val="47"/>
        </w:numPr>
        <w:spacing w:before="120" w:after="120" w:line="240" w:lineRule="auto"/>
        <w:ind w:left="284" w:hanging="284"/>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Nazwa i siedziba Wykonawcy:  </w:t>
      </w:r>
    </w:p>
    <w:p w14:paraId="1034FC49"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5BBF2FD8"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telefon: ......................................;  e-mail: .................................................................;   </w:t>
      </w:r>
    </w:p>
    <w:p w14:paraId="509B5B91"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Status prawny Wykonawcy, sposób reprezentacji:  </w:t>
      </w:r>
    </w:p>
    <w:p w14:paraId="7314AB4E"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7AFCC32C" w14:textId="77777777" w:rsidR="001C0638" w:rsidRPr="009F5A5B" w:rsidRDefault="001C0638" w:rsidP="00FF20D3">
      <w:pPr>
        <w:numPr>
          <w:ilvl w:val="3"/>
          <w:numId w:val="47"/>
        </w:numPr>
        <w:spacing w:before="120" w:after="120" w:line="240" w:lineRule="auto"/>
        <w:ind w:left="426" w:hanging="426"/>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Do bieżącego kontaktu w związku z postępowaniem przetargowym wyznaczam: ……………………………………………………………………………</w:t>
      </w:r>
      <w:r w:rsidRPr="009F5A5B">
        <w:rPr>
          <w:rFonts w:ascii="Arial" w:eastAsia="HG Mincho Light J" w:hAnsi="Arial" w:cs="Arial"/>
          <w:color w:val="000000"/>
          <w:sz w:val="24"/>
          <w:szCs w:val="20"/>
          <w:lang w:eastAsia="pl-PL"/>
        </w:rPr>
        <w:br/>
      </w:r>
      <w:r w:rsidRPr="009F5A5B">
        <w:rPr>
          <w:rFonts w:ascii="Arial" w:eastAsia="HG Mincho Light J" w:hAnsi="Arial" w:cs="Arial"/>
          <w:color w:val="000000"/>
          <w:sz w:val="16"/>
          <w:szCs w:val="20"/>
          <w:lang w:eastAsia="pl-PL"/>
        </w:rPr>
        <w:t xml:space="preserve">                                                                             (podać imię i nazwisko, numer telefonu)</w:t>
      </w:r>
    </w:p>
    <w:p w14:paraId="4DD8684B"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REGON:  ..........................................................</w:t>
      </w:r>
    </w:p>
    <w:p w14:paraId="0225E216"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NIP:  .................................................................</w:t>
      </w:r>
    </w:p>
    <w:p w14:paraId="025F1B7F"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u w:val="single"/>
          <w:lang w:eastAsia="pl-PL"/>
        </w:rPr>
        <w:t xml:space="preserve">CENA </w:t>
      </w:r>
      <w:r w:rsidRPr="00B8618B">
        <w:rPr>
          <w:rFonts w:ascii="Arial" w:eastAsia="HG Mincho Light J" w:hAnsi="Arial" w:cs="Arial"/>
          <w:b/>
          <w:color w:val="000000"/>
          <w:sz w:val="24"/>
          <w:szCs w:val="20"/>
          <w:u w:val="single"/>
          <w:lang w:eastAsia="pl-PL"/>
        </w:rPr>
        <w:t xml:space="preserve">OFERTY ZA WYKONANIE </w:t>
      </w:r>
      <w:r>
        <w:rPr>
          <w:rFonts w:ascii="Arial" w:eastAsia="HG Mincho Light J" w:hAnsi="Arial" w:cs="Arial"/>
          <w:b/>
          <w:color w:val="000000"/>
          <w:sz w:val="24"/>
          <w:szCs w:val="20"/>
          <w:u w:val="single"/>
          <w:lang w:eastAsia="pl-PL"/>
        </w:rPr>
        <w:t>USŁUGI</w:t>
      </w:r>
      <w:r w:rsidRPr="00B8618B">
        <w:rPr>
          <w:rFonts w:ascii="Arial" w:eastAsia="HG Mincho Light J" w:hAnsi="Arial" w:cs="Arial"/>
          <w:b/>
          <w:color w:val="000000"/>
          <w:sz w:val="24"/>
          <w:szCs w:val="20"/>
          <w:u w:val="single"/>
          <w:lang w:eastAsia="pl-PL"/>
        </w:rPr>
        <w:t>:</w:t>
      </w:r>
    </w:p>
    <w:p w14:paraId="15AE7EC7" w14:textId="77777777" w:rsidR="001C0638" w:rsidRPr="009F5A5B" w:rsidRDefault="001C0638" w:rsidP="001C0638">
      <w:pPr>
        <w:spacing w:before="120" w:after="120" w:line="276" w:lineRule="auto"/>
        <w:ind w:firstLine="1"/>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lang w:eastAsia="pl-PL"/>
        </w:rPr>
        <w:t>BRUTTO:</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p>
    <w:p w14:paraId="62426623"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Podatek VAT: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zł (…..%)</w:t>
      </w:r>
    </w:p>
    <w:p w14:paraId="28553ABB"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NETTO: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p>
    <w:p w14:paraId="68BADC6A" w14:textId="77777777" w:rsidR="001C0638" w:rsidRPr="00EB57C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t xml:space="preserve">Oświadczam, że zapoznałem(am) się z SWZ oraz z projektem umowy </w:t>
      </w:r>
      <w:r w:rsidRPr="009F5A5B">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9F5A5B">
        <w:rPr>
          <w:rFonts w:ascii="Arial" w:eastAsia="ArialMT" w:hAnsi="Arial" w:cs="Arial"/>
          <w:color w:val="000000"/>
          <w:sz w:val="24"/>
          <w:szCs w:val="20"/>
        </w:rPr>
        <w:br/>
        <w:t>i terminie wskazanym przez Zamawiającego oraz zapropon</w:t>
      </w:r>
      <w:r>
        <w:rPr>
          <w:rFonts w:ascii="Arial" w:eastAsia="ArialMT" w:hAnsi="Arial" w:cs="Arial"/>
          <w:color w:val="000000"/>
          <w:sz w:val="24"/>
          <w:szCs w:val="20"/>
        </w:rPr>
        <w:t>owanym przez Zamawiającego.</w:t>
      </w:r>
    </w:p>
    <w:p w14:paraId="63A6CF75" w14:textId="77777777" w:rsidR="001C0638" w:rsidRPr="00EB57C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Oświadczam/my, że uzyskaliśmy wszelkie informacje niezbędne do prawidłowego przygotowania i złożenia niniejszej oferty.</w:t>
      </w:r>
    </w:p>
    <w:p w14:paraId="1171AC80" w14:textId="77777777" w:rsidR="001C0638" w:rsidRPr="000D2FA7"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jesteśmy </w:t>
      </w:r>
      <w:r w:rsidRPr="00205120">
        <w:rPr>
          <w:rFonts w:ascii="Arial" w:hAnsi="Arial" w:cs="Arial"/>
          <w:sz w:val="24"/>
          <w:szCs w:val="24"/>
        </w:rPr>
        <w:t>związani niniejszą ofertą od dnia upływu terminu składania ofert do dnia</w:t>
      </w:r>
      <w:r w:rsidRPr="00205120">
        <w:rPr>
          <w:rFonts w:ascii="Arial" w:hAnsi="Arial" w:cs="Arial"/>
          <w:color w:val="FF0000"/>
          <w:sz w:val="24"/>
          <w:szCs w:val="24"/>
        </w:rPr>
        <w:t xml:space="preserve"> </w:t>
      </w:r>
      <w:r w:rsidRPr="00205120">
        <w:rPr>
          <w:rFonts w:ascii="Arial" w:hAnsi="Arial" w:cs="Arial"/>
          <w:sz w:val="24"/>
          <w:szCs w:val="24"/>
        </w:rPr>
        <w:t>ustalonego w Rozdziale XI pkt 1 SWZ.</w:t>
      </w:r>
    </w:p>
    <w:p w14:paraId="50F35AAE"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hAnsi="Arial" w:cs="Arial"/>
          <w:sz w:val="24"/>
          <w:szCs w:val="24"/>
        </w:rPr>
        <w:t xml:space="preserve">Oświadczam, że </w:t>
      </w:r>
      <w:r w:rsidRPr="009F5A5B">
        <w:rPr>
          <w:rFonts w:ascii="Arial" w:eastAsia="HG Mincho Light J" w:hAnsi="Arial" w:cs="Arial"/>
          <w:color w:val="000000"/>
          <w:sz w:val="24"/>
          <w:szCs w:val="20"/>
          <w:lang w:eastAsia="pl-PL"/>
        </w:rPr>
        <w:t>nie uczestniczę w innej ofercie dotyczącej tego samego postępowania.</w:t>
      </w:r>
    </w:p>
    <w:p w14:paraId="22EA972F" w14:textId="1BB6910A" w:rsidR="001C0638" w:rsidRPr="002C584F"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lastRenderedPageBreak/>
        <w:t>Oświadczam</w:t>
      </w:r>
      <w:r>
        <w:rPr>
          <w:rFonts w:ascii="Arial" w:eastAsia="ArialMT" w:hAnsi="Arial" w:cs="Arial"/>
          <w:color w:val="000000"/>
          <w:sz w:val="24"/>
          <w:szCs w:val="20"/>
        </w:rPr>
        <w:t>/my, że zrealizujemy przedmiot zamówienia w terminie do dnia 31.12.2023 r.</w:t>
      </w:r>
    </w:p>
    <w:p w14:paraId="45E6DD09" w14:textId="66BB61FD" w:rsidR="002C584F" w:rsidRPr="002C584F" w:rsidRDefault="002C584F"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2C584F">
        <w:rPr>
          <w:rFonts w:ascii="Arial" w:eastAsia="ArialMT" w:hAnsi="Arial" w:cs="Arial"/>
          <w:b/>
          <w:color w:val="000000"/>
          <w:sz w:val="24"/>
          <w:szCs w:val="20"/>
        </w:rPr>
        <w:t>Oświadczam/my,</w:t>
      </w:r>
      <w:r>
        <w:rPr>
          <w:rFonts w:ascii="Arial" w:eastAsia="ArialMT" w:hAnsi="Arial" w:cs="Arial"/>
          <w:color w:val="000000"/>
          <w:sz w:val="24"/>
          <w:szCs w:val="20"/>
        </w:rPr>
        <w:t xml:space="preserve"> 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3DAB094B" w14:textId="029D86BA" w:rsidR="002C584F" w:rsidRPr="000325F6" w:rsidRDefault="002C584F"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w:t>
      </w:r>
      <w:r w:rsidR="00960473">
        <w:rPr>
          <w:rFonts w:ascii="Arial" w:eastAsia="ArialMT" w:hAnsi="Arial" w:cs="Arial"/>
          <w:color w:val="000000"/>
          <w:sz w:val="24"/>
          <w:szCs w:val="20"/>
        </w:rPr>
        <w:t>osoba kierująca pracami</w:t>
      </w:r>
      <w:r w:rsidR="00973A18">
        <w:rPr>
          <w:rFonts w:ascii="Arial" w:eastAsia="ArialMT" w:hAnsi="Arial" w:cs="Arial"/>
          <w:color w:val="000000"/>
          <w:sz w:val="24"/>
          <w:szCs w:val="20"/>
        </w:rPr>
        <w:t xml:space="preserve"> posiada ważne i aktualne na dzień składania ofert: uprawnienia budowlane określone przepisami Prawa budowlanego oraz zaświadczenie o przynależności do Polskiej Izby Inżynierów Budownictwa</w:t>
      </w:r>
      <w:r w:rsidR="00DC198A">
        <w:rPr>
          <w:rFonts w:ascii="Arial" w:eastAsia="ArialMT" w:hAnsi="Arial" w:cs="Arial"/>
          <w:color w:val="000000"/>
          <w:sz w:val="24"/>
          <w:szCs w:val="20"/>
        </w:rPr>
        <w:t>.</w:t>
      </w:r>
    </w:p>
    <w:p w14:paraId="47AACC73" w14:textId="2E2D8066" w:rsidR="000325F6" w:rsidRPr="00FD2818" w:rsidRDefault="000325F6"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w:t>
      </w:r>
      <w:r w:rsidRPr="006628B7">
        <w:rPr>
          <w:rFonts w:ascii="Arial" w:eastAsia="ArialMT" w:hAnsi="Arial" w:cs="Arial"/>
          <w:bCs/>
          <w:color w:val="000000"/>
          <w:sz w:val="24"/>
          <w:szCs w:val="20"/>
        </w:rPr>
        <w:t>na prace konserwacyjne udzielam gwarancji do czasu następnej konserwacji (zgodnie z harmonogramem) , natomiast na prace naprawcze i malarskie udzielam 12 miesięcznej gwarancji.</w:t>
      </w:r>
    </w:p>
    <w:p w14:paraId="1CB6B4FA" w14:textId="77777777" w:rsidR="001C0638" w:rsidRPr="00FF60B9" w:rsidRDefault="001C0638" w:rsidP="00FF20D3">
      <w:pPr>
        <w:pStyle w:val="Akapitzlist"/>
        <w:numPr>
          <w:ilvl w:val="3"/>
          <w:numId w:val="47"/>
        </w:numPr>
        <w:spacing w:after="0" w:line="240" w:lineRule="auto"/>
        <w:ind w:left="426"/>
        <w:jc w:val="both"/>
        <w:rPr>
          <w:rFonts w:ascii="Arial" w:eastAsia="Times New Roman" w:hAnsi="Arial" w:cs="Arial"/>
          <w:sz w:val="24"/>
          <w:szCs w:val="24"/>
          <w:lang w:eastAsia="pl-PL"/>
        </w:rPr>
      </w:pPr>
      <w:r w:rsidRPr="00FF60B9">
        <w:rPr>
          <w:rFonts w:ascii="Arial" w:eastAsia="Times New Roman" w:hAnsi="Arial" w:cs="Arial"/>
          <w:sz w:val="24"/>
          <w:szCs w:val="24"/>
          <w:lang w:eastAsia="pl-PL"/>
        </w:rPr>
        <w:t xml:space="preserve">Oświadczam/y, że w cenie oferty zostały uwzględnione wszystkie koszty niezbędne do zrealizowania zamówienia z należytą starannością i zgodnie </w:t>
      </w:r>
    </w:p>
    <w:p w14:paraId="28499890" w14:textId="77777777" w:rsidR="001C0638" w:rsidRPr="00FF60B9" w:rsidRDefault="001C0638" w:rsidP="001C0638">
      <w:pPr>
        <w:pStyle w:val="Akapitzlist"/>
        <w:spacing w:after="0" w:line="240" w:lineRule="auto"/>
        <w:ind w:left="502"/>
        <w:contextualSpacing w:val="0"/>
        <w:jc w:val="both"/>
        <w:rPr>
          <w:rFonts w:ascii="Arial" w:hAnsi="Arial" w:cs="Arial"/>
        </w:rPr>
      </w:pPr>
      <w:r w:rsidRPr="00FF60B9">
        <w:rPr>
          <w:rFonts w:ascii="Arial" w:eastAsia="Times New Roman" w:hAnsi="Arial" w:cs="Arial"/>
          <w:sz w:val="24"/>
          <w:szCs w:val="24"/>
          <w:lang w:eastAsia="pl-PL"/>
        </w:rPr>
        <w:t>z wymaganiami Zamawiającego.</w:t>
      </w:r>
    </w:p>
    <w:p w14:paraId="2A6E9991" w14:textId="390C5CE1" w:rsidR="001C0638" w:rsidRPr="001C4383" w:rsidRDefault="001C0638" w:rsidP="00FF20D3">
      <w:pPr>
        <w:pStyle w:val="Akapitzlist"/>
        <w:numPr>
          <w:ilvl w:val="3"/>
          <w:numId w:val="47"/>
        </w:numPr>
        <w:spacing w:before="120" w:after="120" w:line="276" w:lineRule="auto"/>
        <w:ind w:left="426"/>
        <w:contextualSpacing w:val="0"/>
        <w:jc w:val="both"/>
        <w:rPr>
          <w:rFonts w:ascii="Arial" w:hAnsi="Arial" w:cs="Arial"/>
          <w:b/>
        </w:rPr>
      </w:pPr>
      <w:r w:rsidRPr="00406ABE">
        <w:rPr>
          <w:rFonts w:ascii="Arial" w:eastAsia="ArialMT" w:hAnsi="Arial" w:cs="Arial"/>
          <w:bCs/>
        </w:rPr>
        <w:t>Deklarowany</w:t>
      </w:r>
      <w:r>
        <w:rPr>
          <w:rFonts w:ascii="Arial" w:eastAsia="ArialMT" w:hAnsi="Arial" w:cs="Arial"/>
          <w:b/>
          <w:bCs/>
        </w:rPr>
        <w:t xml:space="preserve"> CZAS STAWIENNICTWA W PRZYPADKU ZMIANY TERMINU WYKONANIA </w:t>
      </w:r>
      <w:r w:rsidR="00960473">
        <w:rPr>
          <w:rFonts w:ascii="Arial" w:eastAsia="ArialMT" w:hAnsi="Arial" w:cs="Arial"/>
          <w:b/>
          <w:bCs/>
        </w:rPr>
        <w:t>USŁUGI</w:t>
      </w:r>
      <w:r>
        <w:rPr>
          <w:rFonts w:ascii="Arial" w:eastAsia="ArialMT" w:hAnsi="Arial" w:cs="Arial"/>
          <w:b/>
          <w:bCs/>
        </w:rPr>
        <w:t xml:space="preserve"> KONSERWACYJNEJ </w:t>
      </w:r>
      <w:r w:rsidRPr="00FD2818">
        <w:rPr>
          <w:rFonts w:ascii="Arial" w:eastAsia="ArialMT" w:hAnsi="Arial" w:cs="Arial"/>
          <w:b/>
          <w:bCs/>
        </w:rPr>
        <w:t>to</w:t>
      </w:r>
      <w:r>
        <w:rPr>
          <w:rFonts w:ascii="Arial" w:eastAsia="ArialMT" w:hAnsi="Arial" w:cs="Arial"/>
          <w:b/>
          <w:bCs/>
        </w:rPr>
        <w:t xml:space="preserve"> ……… godz.</w:t>
      </w:r>
    </w:p>
    <w:p w14:paraId="70060D90"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 xml:space="preserve">Proszę podać rodzaj Wykonawcy i </w:t>
      </w:r>
      <w:r w:rsidRPr="009F5A5B">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1C0638" w:rsidRPr="009F5A5B" w14:paraId="301709B7" w14:textId="77777777" w:rsidTr="001E3EBF">
        <w:trPr>
          <w:trHeight w:val="1962"/>
        </w:trPr>
        <w:tc>
          <w:tcPr>
            <w:tcW w:w="2932" w:type="dxa"/>
            <w:shd w:val="clear" w:color="auto" w:fill="auto"/>
          </w:tcPr>
          <w:p w14:paraId="33434EDD" w14:textId="77777777" w:rsidR="001C0638" w:rsidRPr="009F5A5B" w:rsidRDefault="001C0638" w:rsidP="001E3EBF">
            <w:pPr>
              <w:spacing w:line="360" w:lineRule="auto"/>
              <w:ind w:left="-153"/>
              <w:rPr>
                <w:rFonts w:ascii="Arial" w:hAnsi="Arial" w:cs="Arial"/>
              </w:rPr>
            </w:pPr>
            <w:r>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mikroprzedsiębiorstwo</w:t>
            </w:r>
          </w:p>
          <w:p w14:paraId="3835505F" w14:textId="77777777" w:rsidR="001C0638" w:rsidRPr="009F5A5B" w:rsidRDefault="001C0638" w:rsidP="001E3EBF">
            <w:pPr>
              <w:spacing w:line="360" w:lineRule="auto"/>
              <w:ind w:left="-153"/>
              <w:rPr>
                <w:rFonts w:ascii="Arial" w:hAnsi="Arial" w:cs="Arial"/>
              </w:rPr>
            </w:pPr>
            <w:r>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małe przedsiębiorstwo</w:t>
            </w:r>
          </w:p>
          <w:p w14:paraId="70592F6A" w14:textId="77777777" w:rsidR="001C0638" w:rsidRPr="009F5A5B" w:rsidRDefault="001C0638" w:rsidP="001E3EBF">
            <w:pPr>
              <w:spacing w:line="360" w:lineRule="auto"/>
              <w:ind w:left="-153" w:hanging="14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średnie przedsiębiorstwo</w:t>
            </w:r>
          </w:p>
        </w:tc>
        <w:tc>
          <w:tcPr>
            <w:tcW w:w="5776" w:type="dxa"/>
            <w:shd w:val="clear" w:color="auto" w:fill="auto"/>
          </w:tcPr>
          <w:p w14:paraId="287CECB8" w14:textId="77777777" w:rsidR="001C0638" w:rsidRPr="009F5A5B" w:rsidRDefault="001C0638" w:rsidP="001E3EB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jednoosobowa działalność gospodarcza</w:t>
            </w:r>
          </w:p>
          <w:p w14:paraId="5B922862" w14:textId="77777777" w:rsidR="001C0638" w:rsidRPr="009F5A5B" w:rsidRDefault="001C0638" w:rsidP="001E3EB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 xml:space="preserve">osoba fizyczna nieprowadząca działalności </w:t>
            </w:r>
            <w:r>
              <w:rPr>
                <w:rFonts w:ascii="Arial" w:hAnsi="Arial" w:cs="Arial"/>
              </w:rPr>
              <w:t xml:space="preserve"> </w:t>
            </w:r>
            <w:r w:rsidRPr="009F5A5B">
              <w:rPr>
                <w:rFonts w:ascii="Arial" w:hAnsi="Arial" w:cs="Arial"/>
              </w:rPr>
              <w:t>gospodarczej</w:t>
            </w:r>
          </w:p>
          <w:p w14:paraId="112413C4" w14:textId="77777777" w:rsidR="001C0638" w:rsidRPr="009F5A5B" w:rsidRDefault="001C0638" w:rsidP="001E3EBF">
            <w:pPr>
              <w:spacing w:after="240" w:line="360" w:lineRule="auto"/>
              <w:ind w:left="-10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inny rodzaj</w:t>
            </w:r>
          </w:p>
        </w:tc>
      </w:tr>
    </w:tbl>
    <w:p w14:paraId="7EDC7E34"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9F5A5B">
        <w:rPr>
          <w:rFonts w:ascii="Arial" w:eastAsia="HG Mincho Light J" w:hAnsi="Arial" w:cs="Arial"/>
          <w:color w:val="000000"/>
          <w:sz w:val="24"/>
          <w:szCs w:val="20"/>
          <w:lang w:eastAsia="pl-PL"/>
        </w:rPr>
        <w:t>Oświadczam, że wypełniłem obowiązki informacyjne przewidziane w art. 13 lub art. 14 RODO</w:t>
      </w:r>
      <w:r w:rsidRPr="009F5A5B">
        <w:rPr>
          <w:rFonts w:ascii="Arial" w:eastAsia="HG Mincho Light J" w:hAnsi="Arial" w:cs="Arial"/>
          <w:color w:val="000000"/>
          <w:sz w:val="24"/>
          <w:szCs w:val="20"/>
          <w:vertAlign w:val="superscript"/>
          <w:lang w:eastAsia="pl-PL"/>
        </w:rPr>
        <w:t>1</w:t>
      </w:r>
      <w:r w:rsidRPr="009F5A5B">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6BE29117"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Zobowiązuję się wykonać zamówienie w ramach sił</w:t>
      </w:r>
      <w:r w:rsidRPr="009F5A5B">
        <w:rPr>
          <w:rFonts w:ascii="Arial" w:eastAsia="HG Mincho Light J" w:hAnsi="Arial" w:cs="Arial"/>
          <w:i/>
          <w:color w:val="000000"/>
          <w:sz w:val="24"/>
          <w:szCs w:val="20"/>
          <w:lang w:eastAsia="pl-PL"/>
        </w:rPr>
        <w:t>:</w:t>
      </w:r>
    </w:p>
    <w:p w14:paraId="6DE51777"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w:t>
      </w:r>
    </w:p>
    <w:p w14:paraId="08C210AB"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 xml:space="preserve">(np. konsorcjum, spółka cywilna)*, </w:t>
      </w:r>
    </w:p>
    <w:p w14:paraId="18061AE8"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 z pomocą podwykonawców*,</w:t>
      </w:r>
    </w:p>
    <w:p w14:paraId="3D430542"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(np. konsorcjum, spółka cywilna), z pomocą podwykonawców*.</w:t>
      </w:r>
    </w:p>
    <w:p w14:paraId="4F2D79AF" w14:textId="77777777" w:rsidR="001C0638" w:rsidRPr="009F5A5B" w:rsidRDefault="001C0638" w:rsidP="00FF20D3">
      <w:pPr>
        <w:numPr>
          <w:ilvl w:val="3"/>
          <w:numId w:val="47"/>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Wykaz części zamówienia, które Wykonawca zamierza powierzyć </w:t>
      </w:r>
      <w:r w:rsidRPr="009F5A5B">
        <w:rPr>
          <w:rFonts w:ascii="Arial" w:eastAsia="HG Mincho Light J" w:hAnsi="Arial" w:cs="Arial"/>
          <w:color w:val="000000"/>
          <w:sz w:val="24"/>
          <w:szCs w:val="20"/>
          <w:lang w:eastAsia="pl-PL"/>
        </w:rPr>
        <w:br/>
        <w:t xml:space="preserve">do wykonania </w:t>
      </w:r>
      <w:r w:rsidRPr="009F5A5B">
        <w:rPr>
          <w:rFonts w:ascii="Arial" w:eastAsia="HG Mincho Light J" w:hAnsi="Arial" w:cs="Arial"/>
          <w:b/>
          <w:color w:val="000000"/>
          <w:sz w:val="24"/>
          <w:szCs w:val="20"/>
          <w:lang w:eastAsia="pl-PL"/>
        </w:rPr>
        <w:t>podwykonawcom</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i/>
          <w:color w:val="000000"/>
          <w:sz w:val="24"/>
          <w:szCs w:val="20"/>
          <w:lang w:eastAsia="pl-PL"/>
        </w:rPr>
        <w:t>o ile dotyczy)</w:t>
      </w:r>
      <w:r w:rsidRPr="009F5A5B">
        <w:rPr>
          <w:rFonts w:ascii="Arial" w:eastAsia="HG Mincho Light J" w:hAnsi="Arial" w:cs="Arial"/>
          <w:color w:val="000000"/>
          <w:sz w:val="24"/>
          <w:szCs w:val="20"/>
          <w:lang w:eastAsia="pl-PL"/>
        </w:rPr>
        <w:t>: ……………………………… …………………………………………………………………………….…………….</w:t>
      </w:r>
    </w:p>
    <w:p w14:paraId="1EA21E12" w14:textId="77777777" w:rsidR="001C0638" w:rsidRPr="009F5A5B" w:rsidRDefault="001C0638" w:rsidP="00FF20D3">
      <w:pPr>
        <w:numPr>
          <w:ilvl w:val="3"/>
          <w:numId w:val="47"/>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lastRenderedPageBreak/>
        <w:t>Do formularza oferty dołączamy następujące dokumenty, stanowiące jej integralną część:</w:t>
      </w:r>
    </w:p>
    <w:p w14:paraId="4C6856CE"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9F5A5B">
        <w:rPr>
          <w:rFonts w:ascii="Arial" w:eastAsia="HG Mincho Light J" w:hAnsi="Arial" w:cs="Arial"/>
          <w:i/>
          <w:color w:val="000000"/>
          <w:sz w:val="24"/>
          <w:szCs w:val="20"/>
          <w:lang w:eastAsia="pl-PL"/>
        </w:rPr>
        <w:t>pełnomocnictwo/a (o ile dotyczy),</w:t>
      </w:r>
    </w:p>
    <w:p w14:paraId="59D6F480"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266EC046"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01D2F4E1"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15091F1A" w14:textId="77777777" w:rsidR="001C0638" w:rsidRPr="009F5A5B" w:rsidRDefault="001C0638" w:rsidP="00FF20D3">
      <w:pPr>
        <w:numPr>
          <w:ilvl w:val="3"/>
          <w:numId w:val="47"/>
        </w:numPr>
        <w:autoSpaceDE w:val="0"/>
        <w:autoSpaceDN w:val="0"/>
        <w:adjustRightInd w:val="0"/>
        <w:spacing w:after="120" w:line="240" w:lineRule="auto"/>
        <w:ind w:left="426"/>
        <w:jc w:val="both"/>
        <w:rPr>
          <w:rFonts w:ascii="Arial" w:eastAsia="Times New Roman" w:hAnsi="Arial" w:cs="Arial"/>
          <w:sz w:val="24"/>
          <w:szCs w:val="24"/>
        </w:rPr>
      </w:pPr>
      <w:r w:rsidRPr="009F5A5B">
        <w:rPr>
          <w:rFonts w:ascii="Arial" w:eastAsia="Times New Roman" w:hAnsi="Arial" w:cs="Arial"/>
          <w:b/>
          <w:sz w:val="24"/>
          <w:szCs w:val="24"/>
        </w:rPr>
        <w:t>Oświadczamy</w:t>
      </w:r>
      <w:r w:rsidRPr="009F5A5B">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9F5A5B">
        <w:rPr>
          <w:rFonts w:ascii="Arial" w:eastAsia="Times New Roman" w:hAnsi="Arial" w:cs="Arial"/>
          <w:sz w:val="24"/>
          <w:szCs w:val="24"/>
        </w:rPr>
        <w:br/>
      </w:r>
      <w:r w:rsidRPr="009F5A5B">
        <w:rPr>
          <w:rFonts w:ascii="Arial" w:eastAsia="Times New Roman" w:hAnsi="Arial" w:cs="Arial"/>
          <w:i/>
          <w:sz w:val="20"/>
          <w:szCs w:val="20"/>
        </w:rPr>
        <w:t>(wypełniają jedynie przedsiębiorcy składający wspólną ofertę, np.: spółki cywilne, konsorcja)</w:t>
      </w:r>
    </w:p>
    <w:p w14:paraId="19FAE73D" w14:textId="77777777" w:rsidR="001C0638" w:rsidRPr="009F5A5B" w:rsidRDefault="001C0638" w:rsidP="00FF20D3">
      <w:pPr>
        <w:numPr>
          <w:ilvl w:val="3"/>
          <w:numId w:val="47"/>
        </w:numPr>
        <w:autoSpaceDE w:val="0"/>
        <w:autoSpaceDN w:val="0"/>
        <w:adjustRightInd w:val="0"/>
        <w:spacing w:after="120" w:line="240" w:lineRule="auto"/>
        <w:ind w:left="426"/>
        <w:jc w:val="both"/>
        <w:rPr>
          <w:rFonts w:ascii="Arial" w:eastAsia="Times New Roman" w:hAnsi="Arial" w:cs="Arial"/>
          <w:i/>
          <w:sz w:val="18"/>
          <w:szCs w:val="16"/>
        </w:rPr>
      </w:pPr>
      <w:r w:rsidRPr="009F5A5B">
        <w:rPr>
          <w:rFonts w:ascii="Arial" w:eastAsia="Times New Roman" w:hAnsi="Arial" w:cs="Arial"/>
          <w:bCs/>
          <w:sz w:val="24"/>
          <w:szCs w:val="24"/>
        </w:rPr>
        <w:t xml:space="preserve">Wszelką korespondencję dotyczącą niniejszego zamówienia należy kierować na adres: </w:t>
      </w:r>
    </w:p>
    <w:p w14:paraId="4985E1E1"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nazwa Wykonawcy: ……………………………………………………..………..</w:t>
      </w:r>
    </w:p>
    <w:p w14:paraId="303762F6"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imię i nazwisko osoby reprezentującej Wykonawcę: …………………..…...…</w:t>
      </w:r>
    </w:p>
    <w:p w14:paraId="57DC3242"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adres: …..…………………………………………………………………………...</w:t>
      </w:r>
    </w:p>
    <w:p w14:paraId="35810557"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tel. nr: ..………………………… …, faks nr ……………………………………..</w:t>
      </w:r>
    </w:p>
    <w:p w14:paraId="31B69BA5"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i/>
          <w:color w:val="000000"/>
          <w:sz w:val="18"/>
          <w:szCs w:val="16"/>
          <w:lang w:eastAsia="pl-PL"/>
        </w:rPr>
      </w:pPr>
      <w:r w:rsidRPr="009F5A5B">
        <w:rPr>
          <w:rFonts w:ascii="Arial" w:eastAsia="HG Mincho Light J" w:hAnsi="Arial" w:cs="Arial"/>
          <w:bCs/>
          <w:color w:val="000000"/>
          <w:sz w:val="24"/>
          <w:szCs w:val="20"/>
          <w:lang w:val="de-AT" w:eastAsia="pl-PL"/>
        </w:rPr>
        <w:t>adres e-mail: ………………………………………………………………..…...…</w:t>
      </w:r>
    </w:p>
    <w:p w14:paraId="457DD5E5" w14:textId="77777777" w:rsidR="001C0638" w:rsidRDefault="001C0638" w:rsidP="001C0638">
      <w:pPr>
        <w:autoSpaceDE w:val="0"/>
        <w:autoSpaceDN w:val="0"/>
        <w:adjustRightInd w:val="0"/>
        <w:spacing w:before="120" w:after="120" w:line="20" w:lineRule="atLeast"/>
        <w:jc w:val="both"/>
        <w:rPr>
          <w:rFonts w:ascii="Arial" w:hAnsi="Arial" w:cs="Arial"/>
          <w:b/>
          <w:i/>
          <w:iCs/>
          <w:sz w:val="24"/>
          <w:szCs w:val="24"/>
          <w:u w:val="single"/>
        </w:rPr>
      </w:pPr>
    </w:p>
    <w:p w14:paraId="07837A93" w14:textId="77777777" w:rsidR="001C0638" w:rsidRPr="001A7A58" w:rsidRDefault="001C0638" w:rsidP="001C0638">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5A021EB6" w14:textId="77777777" w:rsidR="001C0638" w:rsidRPr="00CC14B7" w:rsidRDefault="001C0638" w:rsidP="001C0638">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Prawdziwość powyższych danych potwierdzam własnoręcznym podpisem:</w:t>
      </w:r>
    </w:p>
    <w:p w14:paraId="1E6106A2" w14:textId="77777777" w:rsidR="001C0638" w:rsidRDefault="001C0638" w:rsidP="001C0638">
      <w:pPr>
        <w:tabs>
          <w:tab w:val="left" w:pos="4678"/>
        </w:tabs>
        <w:spacing w:after="0" w:line="360" w:lineRule="auto"/>
        <w:rPr>
          <w:rFonts w:ascii="Arial" w:eastAsia="HG Mincho Light J" w:hAnsi="Arial" w:cs="Arial"/>
          <w:color w:val="000000"/>
          <w:sz w:val="20"/>
          <w:szCs w:val="20"/>
          <w:lang w:eastAsia="pl-PL"/>
        </w:rPr>
      </w:pPr>
    </w:p>
    <w:p w14:paraId="0B483884" w14:textId="77777777" w:rsidR="001C0638" w:rsidRPr="001A7A58" w:rsidRDefault="001C0638" w:rsidP="001C0638">
      <w:pPr>
        <w:tabs>
          <w:tab w:val="left" w:pos="4678"/>
        </w:tabs>
        <w:spacing w:after="0" w:line="360" w:lineRule="auto"/>
        <w:rPr>
          <w:rFonts w:ascii="Arial" w:eastAsia="HG Mincho Light J" w:hAnsi="Arial" w:cs="Arial"/>
          <w:color w:val="000000"/>
          <w:sz w:val="20"/>
          <w:szCs w:val="20"/>
          <w:lang w:eastAsia="pl-PL"/>
        </w:rPr>
      </w:pPr>
      <w:r w:rsidRPr="001A7A58">
        <w:rPr>
          <w:rFonts w:ascii="Arial" w:eastAsia="HG Mincho Light J" w:hAnsi="Arial" w:cs="Arial"/>
          <w:color w:val="000000"/>
          <w:sz w:val="20"/>
          <w:szCs w:val="20"/>
          <w:lang w:eastAsia="pl-PL"/>
        </w:rPr>
        <w:t xml:space="preserve">Data …………………..  </w:t>
      </w:r>
    </w:p>
    <w:p w14:paraId="6CACD440"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w:t>
      </w:r>
    </w:p>
    <w:p w14:paraId="3D579336"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Dokument należy podpisać kwalifikowanym podpisem</w:t>
      </w:r>
      <w:r w:rsidRPr="001A7A58">
        <w:rPr>
          <w:rFonts w:ascii="Arial" w:eastAsia="HG Mincho Light J" w:hAnsi="Arial" w:cs="Arial"/>
          <w:i/>
          <w:iCs/>
          <w:color w:val="000000"/>
          <w:sz w:val="16"/>
          <w:szCs w:val="16"/>
          <w:lang w:eastAsia="pl-PL"/>
        </w:rPr>
        <w:br/>
        <w:t>elektronicznym, podpisem zaufanym lub podpisem</w:t>
      </w:r>
      <w:r w:rsidRPr="001A7A58">
        <w:rPr>
          <w:rFonts w:ascii="Arial" w:eastAsia="HG Mincho Light J" w:hAnsi="Arial" w:cs="Arial"/>
          <w:i/>
          <w:iCs/>
          <w:color w:val="000000"/>
          <w:sz w:val="16"/>
          <w:szCs w:val="16"/>
          <w:lang w:eastAsia="pl-PL"/>
        </w:rPr>
        <w:br/>
        <w:t>osobistym przez osobę(y) uprawnioną(e)</w:t>
      </w:r>
    </w:p>
    <w:p w14:paraId="63B7511D"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 składania oświadczeń woli w imieniu Wykonawcy,</w:t>
      </w:r>
      <w:r w:rsidRPr="001A7A58">
        <w:rPr>
          <w:rFonts w:ascii="Arial" w:eastAsia="HG Mincho Light J" w:hAnsi="Arial" w:cs="Arial"/>
          <w:i/>
          <w:iCs/>
          <w:color w:val="000000"/>
          <w:sz w:val="16"/>
          <w:szCs w:val="16"/>
          <w:lang w:eastAsia="pl-PL"/>
        </w:rPr>
        <w:br/>
        <w:t>zgodnie z formą reprezentacji Wykonawcy określoną</w:t>
      </w:r>
      <w:r w:rsidRPr="001A7A58">
        <w:rPr>
          <w:rFonts w:ascii="Arial" w:eastAsia="HG Mincho Light J" w:hAnsi="Arial" w:cs="Arial"/>
          <w:i/>
          <w:iCs/>
          <w:color w:val="000000"/>
          <w:sz w:val="16"/>
          <w:szCs w:val="16"/>
          <w:lang w:eastAsia="pl-PL"/>
        </w:rPr>
        <w:br/>
        <w:t>w dokumencie rejestracyjnym (ewidencyjnym) właściwym</w:t>
      </w:r>
      <w:r w:rsidRPr="001A7A58">
        <w:rPr>
          <w:rFonts w:ascii="Arial" w:eastAsia="HG Mincho Light J" w:hAnsi="Arial" w:cs="Arial"/>
          <w:i/>
          <w:iCs/>
          <w:color w:val="000000"/>
          <w:sz w:val="16"/>
          <w:szCs w:val="16"/>
          <w:lang w:eastAsia="pl-PL"/>
        </w:rPr>
        <w:br/>
        <w:t xml:space="preserve">dla formy organizacyjnej Wykonawcy lub pełnomocnika. </w:t>
      </w:r>
    </w:p>
    <w:p w14:paraId="0E6DD875" w14:textId="77777777" w:rsidR="001C0638" w:rsidRPr="001A7A58" w:rsidRDefault="001C0638" w:rsidP="001C0638">
      <w:pPr>
        <w:spacing w:before="120" w:after="120" w:line="240" w:lineRule="auto"/>
        <w:jc w:val="both"/>
        <w:rPr>
          <w:rFonts w:ascii="Arial" w:eastAsia="HG Mincho Light J" w:hAnsi="Arial" w:cs="Arial"/>
          <w:color w:val="000000"/>
          <w:sz w:val="24"/>
          <w:szCs w:val="20"/>
          <w:lang w:eastAsia="pl-PL"/>
        </w:rPr>
      </w:pPr>
      <w:r w:rsidRPr="001A7A58">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73712C88" wp14:editId="57C6579D">
                <wp:simplePos x="0" y="0"/>
                <wp:positionH relativeFrom="margin">
                  <wp:align>left</wp:align>
                </wp:positionH>
                <wp:positionV relativeFrom="paragraph">
                  <wp:posOffset>212725</wp:posOffset>
                </wp:positionV>
                <wp:extent cx="5580000" cy="0"/>
                <wp:effectExtent l="0" t="0" r="20955" b="19050"/>
                <wp:wrapNone/>
                <wp:docPr id="250" name="Łącznik prosty 250"/>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A1DC8C" id="Łącznik prosty 250"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y2AEAAIoDAAAOAAAAZHJzL2Uyb0RvYy54bWysU0tu2zAQ3RfoHQjuYykOHASC5SxipJui&#10;NdD0ABN+JKL8gcNaVndZ5GbtvTqkHTdtd0W5oDgczue9eVrfHpxle5XQBN/zy0XLmfIiSOOHnn9+&#10;uL+44QwzeAk2eNXzWSG/3bx9s55ip5ZhDFaqxCiJx26KPR9zjl3ToBiVA1yEqDw5dUgOMplpaGSC&#10;ibI72yzb9rqZQpIxBaEQ6XZ7dPJNza+1Evmj1qgysz2n3nLdU90fy95s1tANCeJoxKkN+IcuHBhP&#10;Rc+ptpCBfU3mr1TOiBQw6LwQwTVBayNUxUBoLts/0HwaIaqKhcjBeKYJ/19a8WG/S8zIni9XxI8H&#10;R0P68fT9WXzz5gsjZjHPrPiIqSliRwF3fpdOFsZdKrAPOrnyJUDsUNmdz+yqQ2aCLlerm5YWZ+LF&#10;1/wKjAnzOxUcVUQakjW+AIcO9u8xUzF6+vKkXPtwb6ytw7OeTT2/virtCyAJaQuZji4SKPQDZ2AH&#10;0qbIqWbEYI0s0SUPznhnE9sDyYNUJcP0QO1yZgEzOQhDXQU8dfBbaGlnCzgeg6vrqCZnMknaGtfz&#10;CrhSR9HWl4qqivIEqhB6pLCcHoOcK7NNsWjgtehJnEVRr206v/6FNj8BAAD//wMAUEsDBBQABgAI&#10;AAAAIQAGxx5a3AAAAAYBAAAPAAAAZHJzL2Rvd25yZXYueG1sTI/NTsMwEITvSH0Haytxow6NIFGa&#10;TVUV9cCtBJA4uvHmp8TrKHba8PYYcYDjzoxmvs23s+nFhUbXWUa4X0UgiCurO24Q3l4PdykI5xVr&#10;1VsmhC9ysC0WN7nKtL3yC11K34hQwi5TCK33Qyalq1oyyq3sQBy82o5G+XCOjdSjuoZy08t1FD1K&#10;ozoOC60aaN9S9VlOBmE67uuoO8Tz+SMu5fScHN+f6gbxdjnvNiA8zf4vDD/4AR2KwHSyE2sneoTw&#10;iEeI4wcQwU2TNAFx+hVkkcv/+MU3AAAA//8DAFBLAQItABQABgAIAAAAIQC2gziS/gAAAOEBAAAT&#10;AAAAAAAAAAAAAAAAAAAAAABbQ29udGVudF9UeXBlc10ueG1sUEsBAi0AFAAGAAgAAAAhADj9If/W&#10;AAAAlAEAAAsAAAAAAAAAAAAAAAAALwEAAF9yZWxzLy5yZWxzUEsBAi0AFAAGAAgAAAAhAOQp6/LY&#10;AQAAigMAAA4AAAAAAAAAAAAAAAAALgIAAGRycy9lMm9Eb2MueG1sUEsBAi0AFAAGAAgAAAAhAAbH&#10;HlrcAAAABgEAAA8AAAAAAAAAAAAAAAAAMgQAAGRycy9kb3ducmV2LnhtbFBLBQYAAAAABAAEAPMA&#10;AAA7BQAAAAA=&#10;" strokecolor="windowText" strokeweight=".5pt">
                <v:stroke joinstyle="miter"/>
                <w10:wrap anchorx="margin"/>
              </v:line>
            </w:pict>
          </mc:Fallback>
        </mc:AlternateContent>
      </w:r>
    </w:p>
    <w:p w14:paraId="2715AA04" w14:textId="77777777" w:rsidR="001C0638" w:rsidRPr="001A7A58" w:rsidRDefault="001C0638" w:rsidP="001C0638">
      <w:pPr>
        <w:spacing w:after="0" w:line="240" w:lineRule="auto"/>
        <w:jc w:val="both"/>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  niepotrzebne skreślić</w:t>
      </w:r>
    </w:p>
    <w:p w14:paraId="0528270F" w14:textId="77777777" w:rsidR="001C0638" w:rsidRPr="001A7A58" w:rsidRDefault="001C0638" w:rsidP="001C0638">
      <w:pPr>
        <w:spacing w:after="0" w:line="240" w:lineRule="auto"/>
        <w:jc w:val="both"/>
        <w:rPr>
          <w:rFonts w:ascii="Arial" w:eastAsia="HG Mincho Light J" w:hAnsi="Arial" w:cs="Arial"/>
          <w:i/>
          <w:color w:val="000000"/>
          <w:sz w:val="16"/>
          <w:szCs w:val="16"/>
          <w:lang w:val="x-none" w:eastAsia="x-none"/>
        </w:rPr>
      </w:pPr>
      <w:r w:rsidRPr="001A7A58">
        <w:rPr>
          <w:rFonts w:ascii="Arial" w:eastAsia="HG Mincho Light J" w:hAnsi="Arial" w:cs="Arial"/>
          <w:i/>
          <w:color w:val="000000"/>
          <w:vertAlign w:val="superscript"/>
          <w:lang w:val="x-none" w:eastAsia="x-none"/>
        </w:rPr>
        <w:t xml:space="preserve">1) </w:t>
      </w:r>
      <w:r w:rsidRPr="001A7A58">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2BCAB5" w14:textId="17C5844F" w:rsidR="001C0638" w:rsidRPr="005B343C" w:rsidRDefault="001C0638" w:rsidP="005B343C">
      <w:pPr>
        <w:spacing w:before="120" w:after="120" w:line="240" w:lineRule="auto"/>
        <w:jc w:val="both"/>
        <w:rPr>
          <w:rFonts w:ascii="Arial" w:eastAsia="HG Mincho Light J" w:hAnsi="Arial" w:cs="Arial"/>
          <w:b/>
          <w:i/>
          <w:color w:val="000000"/>
          <w:szCs w:val="20"/>
          <w:lang w:eastAsia="pl-PL"/>
        </w:rPr>
      </w:pPr>
      <w:r w:rsidRPr="001A7A58">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93B1F3" w14:textId="77777777" w:rsidR="00013AAE" w:rsidRDefault="00013AAE" w:rsidP="004A5639">
      <w:pPr>
        <w:suppressAutoHyphens/>
        <w:spacing w:before="120" w:after="120" w:line="20" w:lineRule="atLeast"/>
        <w:jc w:val="right"/>
        <w:rPr>
          <w:rFonts w:ascii="Arial" w:eastAsia="Times New Roman" w:hAnsi="Arial" w:cs="Arial"/>
          <w:bCs/>
          <w:lang w:eastAsia="ar-SA"/>
        </w:rPr>
      </w:pPr>
    </w:p>
    <w:p w14:paraId="62E14699" w14:textId="77777777" w:rsidR="00013AAE" w:rsidRDefault="00013AAE" w:rsidP="004A5639">
      <w:pPr>
        <w:suppressAutoHyphens/>
        <w:spacing w:before="120" w:after="120" w:line="20" w:lineRule="atLeast"/>
        <w:jc w:val="right"/>
        <w:rPr>
          <w:rFonts w:ascii="Arial" w:eastAsia="Times New Roman" w:hAnsi="Arial" w:cs="Arial"/>
          <w:bCs/>
          <w:lang w:eastAsia="ar-SA"/>
        </w:rPr>
      </w:pPr>
    </w:p>
    <w:p w14:paraId="2414ED9C"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ADCFD75"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4A3B1640"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4B156A10"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11082EA5"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5D327128"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7B9B017A"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1D6EED63"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51A1C7E3"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0A0CEB8F"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573471F8"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4C3E6A5D"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1B367E27"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10F2EFA"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5066C5BC"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542B6DD"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0290C4DE"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107E52A9"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5D2C0748"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678AC5D"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17F6A350"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D594AA6"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45796C8"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769711FB"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43B69F08"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2DF48D6B"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455BCDB4"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1A11AD4"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69274AA0"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7EDDDDA8"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53BBB28B" w14:textId="77777777" w:rsidR="000B15A8" w:rsidRDefault="000B15A8" w:rsidP="004A5639">
      <w:pPr>
        <w:suppressAutoHyphens/>
        <w:spacing w:before="120" w:after="120" w:line="20" w:lineRule="atLeast"/>
        <w:jc w:val="right"/>
        <w:rPr>
          <w:rFonts w:ascii="Arial" w:eastAsia="Times New Roman" w:hAnsi="Arial" w:cs="Arial"/>
          <w:bCs/>
          <w:lang w:eastAsia="ar-SA"/>
        </w:rPr>
      </w:pPr>
    </w:p>
    <w:p w14:paraId="475F819E" w14:textId="340F2A17" w:rsidR="000B15A8" w:rsidRDefault="000B15A8" w:rsidP="004A5639">
      <w:pPr>
        <w:suppressAutoHyphens/>
        <w:spacing w:before="120" w:after="120" w:line="20" w:lineRule="atLeast"/>
        <w:jc w:val="right"/>
        <w:rPr>
          <w:rFonts w:ascii="Arial" w:eastAsia="Times New Roman" w:hAnsi="Arial" w:cs="Arial"/>
          <w:bCs/>
          <w:lang w:eastAsia="ar-SA"/>
        </w:rPr>
      </w:pPr>
    </w:p>
    <w:p w14:paraId="44CE764B" w14:textId="19ACC516" w:rsidR="001470C6" w:rsidRDefault="001470C6" w:rsidP="004A5639">
      <w:pPr>
        <w:suppressAutoHyphens/>
        <w:spacing w:before="120" w:after="120" w:line="20" w:lineRule="atLeast"/>
        <w:jc w:val="right"/>
        <w:rPr>
          <w:rFonts w:ascii="Arial" w:eastAsia="Times New Roman" w:hAnsi="Arial" w:cs="Arial"/>
          <w:bCs/>
          <w:lang w:eastAsia="ar-SA"/>
        </w:rPr>
      </w:pPr>
    </w:p>
    <w:p w14:paraId="1411A992" w14:textId="618FDC86" w:rsidR="001470C6" w:rsidRDefault="001470C6" w:rsidP="004A5639">
      <w:pPr>
        <w:suppressAutoHyphens/>
        <w:spacing w:before="120" w:after="120" w:line="20" w:lineRule="atLeast"/>
        <w:jc w:val="right"/>
        <w:rPr>
          <w:rFonts w:ascii="Arial" w:eastAsia="Times New Roman" w:hAnsi="Arial" w:cs="Arial"/>
          <w:bCs/>
          <w:lang w:eastAsia="ar-SA"/>
        </w:rPr>
      </w:pPr>
    </w:p>
    <w:p w14:paraId="670BE8C1" w14:textId="42BAB0B2" w:rsidR="001470C6" w:rsidRDefault="001470C6" w:rsidP="004A5639">
      <w:pPr>
        <w:suppressAutoHyphens/>
        <w:spacing w:before="120" w:after="120" w:line="20" w:lineRule="atLeast"/>
        <w:jc w:val="right"/>
        <w:rPr>
          <w:rFonts w:ascii="Arial" w:eastAsia="Times New Roman" w:hAnsi="Arial" w:cs="Arial"/>
          <w:bCs/>
          <w:lang w:eastAsia="ar-SA"/>
        </w:rPr>
      </w:pPr>
    </w:p>
    <w:p w14:paraId="0F1979E1" w14:textId="0A06BF7A" w:rsidR="001470C6" w:rsidRDefault="001470C6" w:rsidP="004A5639">
      <w:pPr>
        <w:suppressAutoHyphens/>
        <w:spacing w:before="120" w:after="120" w:line="20" w:lineRule="atLeast"/>
        <w:jc w:val="right"/>
        <w:rPr>
          <w:rFonts w:ascii="Arial" w:eastAsia="Times New Roman" w:hAnsi="Arial" w:cs="Arial"/>
          <w:bCs/>
          <w:lang w:eastAsia="ar-SA"/>
        </w:rPr>
      </w:pPr>
    </w:p>
    <w:p w14:paraId="3FEC5E32" w14:textId="77777777" w:rsidR="001470C6" w:rsidRDefault="001470C6" w:rsidP="004A5639">
      <w:pPr>
        <w:suppressAutoHyphens/>
        <w:spacing w:before="120" w:after="120" w:line="20" w:lineRule="atLeast"/>
        <w:jc w:val="right"/>
        <w:rPr>
          <w:rFonts w:ascii="Arial" w:eastAsia="Times New Roman" w:hAnsi="Arial" w:cs="Arial"/>
          <w:bCs/>
          <w:lang w:eastAsia="ar-SA"/>
        </w:rPr>
      </w:pPr>
    </w:p>
    <w:p w14:paraId="07117269" w14:textId="1DAE6B85" w:rsidR="004A5639" w:rsidRPr="004A5639" w:rsidRDefault="004A5639" w:rsidP="004A5639">
      <w:pPr>
        <w:suppressAutoHyphens/>
        <w:spacing w:before="120" w:after="120" w:line="20" w:lineRule="atLeast"/>
        <w:jc w:val="right"/>
        <w:rPr>
          <w:rFonts w:ascii="Arial" w:eastAsia="Times New Roman" w:hAnsi="Arial" w:cs="Arial"/>
          <w:bCs/>
          <w:lang w:eastAsia="ar-SA"/>
        </w:rPr>
      </w:pPr>
      <w:r w:rsidRPr="004A5639">
        <w:rPr>
          <w:rFonts w:ascii="Arial" w:eastAsia="Times New Roman" w:hAnsi="Arial" w:cs="Arial"/>
          <w:bCs/>
          <w:lang w:eastAsia="ar-SA"/>
        </w:rPr>
        <w:lastRenderedPageBreak/>
        <w:t xml:space="preserve">Załącznik nr </w:t>
      </w:r>
      <w:r w:rsidR="00013AAE">
        <w:rPr>
          <w:rFonts w:ascii="Arial" w:eastAsia="Times New Roman" w:hAnsi="Arial" w:cs="Arial"/>
          <w:bCs/>
          <w:lang w:eastAsia="ar-SA"/>
        </w:rPr>
        <w:t>5</w:t>
      </w:r>
      <w:r w:rsidR="00FD723F">
        <w:rPr>
          <w:rFonts w:ascii="Arial" w:eastAsia="Times New Roman" w:hAnsi="Arial" w:cs="Arial"/>
          <w:bCs/>
          <w:lang w:eastAsia="ar-SA"/>
        </w:rPr>
        <w:t xml:space="preserve"> </w:t>
      </w:r>
      <w:r w:rsidRPr="004A5639">
        <w:rPr>
          <w:rFonts w:ascii="Arial" w:eastAsia="Times New Roman" w:hAnsi="Arial" w:cs="Arial"/>
          <w:bCs/>
          <w:lang w:eastAsia="ar-SA"/>
        </w:rPr>
        <w:t>do SWZ</w:t>
      </w:r>
    </w:p>
    <w:p w14:paraId="435EE502" w14:textId="77777777" w:rsidR="004A5639" w:rsidRPr="004A5639" w:rsidRDefault="004A5639" w:rsidP="004A5639">
      <w:pPr>
        <w:spacing w:before="120" w:after="120" w:line="20" w:lineRule="atLeast"/>
        <w:ind w:left="3969"/>
        <w:contextualSpacing/>
        <w:rPr>
          <w:rFonts w:ascii="Arial" w:hAnsi="Arial" w:cs="Arial"/>
          <w:b/>
          <w:bCs/>
          <w:color w:val="000000"/>
        </w:rPr>
      </w:pPr>
      <w:r w:rsidRPr="004A5639">
        <w:rPr>
          <w:rFonts w:ascii="Arial" w:hAnsi="Arial" w:cs="Arial"/>
          <w:b/>
          <w:bCs/>
          <w:color w:val="000000"/>
        </w:rPr>
        <w:t>Zamawiający</w:t>
      </w:r>
    </w:p>
    <w:p w14:paraId="2A8466C7"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11 Wojskowy Oddział Gospodarczy</w:t>
      </w:r>
    </w:p>
    <w:p w14:paraId="3467AD1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ul. Gdańska 147</w:t>
      </w:r>
    </w:p>
    <w:p w14:paraId="0868528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r w:rsidRPr="004A5639">
        <w:rPr>
          <w:rFonts w:ascii="Arial" w:hAnsi="Arial" w:cs="Arial"/>
          <w:b/>
        </w:rPr>
        <w:t>85-915 Bydgoszcz</w:t>
      </w:r>
    </w:p>
    <w:p w14:paraId="2532D299"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p>
    <w:p w14:paraId="29C5EAFC"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p>
    <w:p w14:paraId="28D49041" w14:textId="77777777" w:rsidR="004A5639" w:rsidRPr="004A5639" w:rsidRDefault="004A5639" w:rsidP="004A5639">
      <w:pPr>
        <w:tabs>
          <w:tab w:val="left" w:pos="567"/>
        </w:tabs>
        <w:spacing w:before="120" w:after="120" w:line="20" w:lineRule="atLeast"/>
        <w:jc w:val="both"/>
        <w:rPr>
          <w:rFonts w:ascii="Arial" w:hAnsi="Arial" w:cs="Arial"/>
          <w:b/>
          <w:color w:val="000000"/>
        </w:rPr>
      </w:pPr>
      <w:r w:rsidRPr="004A5639">
        <w:rPr>
          <w:rFonts w:ascii="Arial" w:hAnsi="Arial" w:cs="Arial"/>
          <w:b/>
          <w:color w:val="000000"/>
        </w:rPr>
        <w:t>Wykonawca</w:t>
      </w:r>
    </w:p>
    <w:p w14:paraId="7DAEC4C2"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34BF3AB1"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273B67A7" w14:textId="77777777" w:rsidR="004A5639" w:rsidRPr="004A5639" w:rsidRDefault="004A5639" w:rsidP="004A5639">
      <w:pPr>
        <w:tabs>
          <w:tab w:val="left" w:pos="567"/>
        </w:tabs>
        <w:spacing w:before="120" w:after="120" w:line="20" w:lineRule="atLeast"/>
        <w:jc w:val="both"/>
        <w:rPr>
          <w:rFonts w:ascii="Arial" w:hAnsi="Arial" w:cs="Arial"/>
          <w:color w:val="000000"/>
          <w:sz w:val="20"/>
        </w:rPr>
      </w:pPr>
      <w:r w:rsidRPr="004A5639">
        <w:rPr>
          <w:rFonts w:ascii="Arial" w:hAnsi="Arial" w:cs="Arial"/>
          <w:i/>
          <w:iCs/>
          <w:color w:val="000000"/>
          <w:sz w:val="20"/>
        </w:rPr>
        <w:t>(pełna nazwa/firma, adres, w zależności od podmiotu: NIP/PESEL,KRS/CEiDG)</w:t>
      </w:r>
    </w:p>
    <w:p w14:paraId="2D0432DB"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b/>
          <w:color w:val="000000"/>
        </w:rPr>
        <w:t>reprezentowany przez</w:t>
      </w:r>
      <w:r w:rsidRPr="004A5639">
        <w:rPr>
          <w:rFonts w:ascii="Arial" w:hAnsi="Arial" w:cs="Arial"/>
          <w:color w:val="000000"/>
        </w:rPr>
        <w:t>:</w:t>
      </w:r>
    </w:p>
    <w:p w14:paraId="151FD673" w14:textId="77777777" w:rsidR="004A5639" w:rsidRPr="004A5639" w:rsidRDefault="004A5639" w:rsidP="004A5639">
      <w:pPr>
        <w:tabs>
          <w:tab w:val="left" w:pos="567"/>
        </w:tabs>
        <w:spacing w:before="120" w:after="120" w:line="20" w:lineRule="atLeast"/>
        <w:jc w:val="both"/>
        <w:rPr>
          <w:rFonts w:ascii="Arial" w:hAnsi="Arial" w:cs="Arial"/>
          <w:i/>
          <w:iCs/>
          <w:color w:val="000000"/>
        </w:rPr>
      </w:pPr>
      <w:r w:rsidRPr="004A5639">
        <w:rPr>
          <w:rFonts w:ascii="Arial" w:hAnsi="Arial" w:cs="Arial"/>
          <w:color w:val="000000"/>
        </w:rPr>
        <w:t>…………………………………….</w:t>
      </w:r>
      <w:r w:rsidRPr="004A5639">
        <w:rPr>
          <w:rFonts w:ascii="Arial" w:hAnsi="Arial" w:cs="Arial"/>
          <w:i/>
          <w:iCs/>
          <w:color w:val="000000"/>
        </w:rPr>
        <w:br/>
      </w:r>
      <w:r w:rsidRPr="004A5639">
        <w:rPr>
          <w:rFonts w:ascii="Arial" w:hAnsi="Arial" w:cs="Arial"/>
          <w:i/>
          <w:iCs/>
          <w:color w:val="000000"/>
          <w:sz w:val="20"/>
        </w:rPr>
        <w:t>(imię, nazwisko, stanowisko/podstawa do reprezentacji)</w:t>
      </w:r>
    </w:p>
    <w:p w14:paraId="2953326E" w14:textId="6A3CFCCD" w:rsidR="004A5639" w:rsidRPr="004A5639" w:rsidRDefault="004A5639" w:rsidP="004A5639">
      <w:pPr>
        <w:tabs>
          <w:tab w:val="left" w:pos="567"/>
        </w:tabs>
        <w:spacing w:before="120" w:after="120" w:line="20" w:lineRule="atLeast"/>
        <w:jc w:val="both"/>
        <w:rPr>
          <w:rFonts w:ascii="Arial" w:hAnsi="Arial" w:cs="Arial"/>
          <w:b/>
          <w:bCs/>
          <w:color w:val="000000"/>
        </w:rPr>
      </w:pPr>
    </w:p>
    <w:p w14:paraId="77C2796E" w14:textId="77777777" w:rsidR="004A5639" w:rsidRPr="004A5639" w:rsidRDefault="004A5639" w:rsidP="004A5639">
      <w:pPr>
        <w:tabs>
          <w:tab w:val="left" w:pos="567"/>
        </w:tabs>
        <w:spacing w:before="120" w:after="120" w:line="20" w:lineRule="atLeast"/>
        <w:jc w:val="center"/>
        <w:rPr>
          <w:rFonts w:ascii="Arial" w:hAnsi="Arial" w:cs="Arial"/>
          <w:b/>
          <w:bCs/>
          <w:color w:val="000000"/>
          <w:sz w:val="24"/>
          <w:u w:val="single"/>
        </w:rPr>
      </w:pPr>
      <w:r w:rsidRPr="004A5639">
        <w:rPr>
          <w:rFonts w:ascii="Arial" w:hAnsi="Arial" w:cs="Arial"/>
          <w:b/>
          <w:bCs/>
          <w:color w:val="000000"/>
          <w:sz w:val="24"/>
          <w:u w:val="single"/>
        </w:rPr>
        <w:t>Oświadczenie Wykonawcy</w:t>
      </w:r>
    </w:p>
    <w:p w14:paraId="494A29DF" w14:textId="469CC308" w:rsidR="0099253E" w:rsidRPr="007F7348" w:rsidRDefault="004A5639" w:rsidP="007F7348">
      <w:pPr>
        <w:widowControl w:val="0"/>
        <w:autoSpaceDE w:val="0"/>
        <w:autoSpaceDN w:val="0"/>
        <w:spacing w:after="0" w:line="276" w:lineRule="auto"/>
        <w:ind w:right="-2" w:hanging="2"/>
        <w:jc w:val="both"/>
        <w:rPr>
          <w:rFonts w:ascii="Arial" w:hAnsi="Arial" w:cs="Arial"/>
          <w:color w:val="000000"/>
        </w:rPr>
      </w:pPr>
      <w:r w:rsidRPr="004A5639">
        <w:rPr>
          <w:rFonts w:ascii="Arial" w:hAnsi="Arial" w:cs="Arial"/>
          <w:bCs/>
          <w:color w:val="000000"/>
        </w:rPr>
        <w:t xml:space="preserve">składane na podstawie art. 125 ust. 1 ustawy z dnia 11 września 2019 r. Prawo zamówień publicznych </w:t>
      </w:r>
      <w:r w:rsidRPr="004A5639">
        <w:rPr>
          <w:rFonts w:ascii="Arial" w:hAnsi="Arial" w:cs="Arial"/>
          <w:color w:val="000000"/>
        </w:rPr>
        <w:t>na potrzeby postępowania o udzie</w:t>
      </w:r>
      <w:r w:rsidR="000054BF">
        <w:rPr>
          <w:rFonts w:ascii="Arial" w:hAnsi="Arial" w:cs="Arial"/>
          <w:color w:val="000000"/>
        </w:rPr>
        <w:t>lenie zamówienia publicznego na</w:t>
      </w:r>
      <w:r w:rsidRPr="004A5639">
        <w:rPr>
          <w:rFonts w:ascii="Arial" w:hAnsi="Arial" w:cs="Arial"/>
          <w:color w:val="000000"/>
        </w:rPr>
        <w:t xml:space="preserve"> </w:t>
      </w:r>
      <w:r w:rsidRPr="004A5639">
        <w:rPr>
          <w:rFonts w:ascii="Arial" w:eastAsia="Times New Roman" w:hAnsi="Arial" w:cs="Arial"/>
          <w:b/>
          <w:lang w:eastAsia="pl-PL"/>
        </w:rPr>
        <w:t>„</w:t>
      </w:r>
      <w:r w:rsidR="00154C7D">
        <w:rPr>
          <w:rFonts w:ascii="Arial" w:eastAsia="Times New Roman" w:hAnsi="Arial" w:cs="Arial"/>
          <w:b/>
          <w:sz w:val="24"/>
          <w:szCs w:val="24"/>
          <w:lang w:eastAsia="pl-PL"/>
        </w:rPr>
        <w:t>BIEŻĄCE PRACE KONSERWACYJNE Z NAPRAWĄ ELEMENTÓW OSI STRZELECKICH NA STRZELNICY GARNIZONOWEJ W BYDGOSZCZY</w:t>
      </w:r>
      <w:r w:rsidR="0099253E">
        <w:rPr>
          <w:rFonts w:ascii="Arial" w:eastAsia="Times New Roman" w:hAnsi="Arial" w:cs="Arial"/>
          <w:b/>
          <w:sz w:val="24"/>
          <w:szCs w:val="24"/>
          <w:lang w:eastAsia="pl-PL"/>
        </w:rPr>
        <w:t>”</w:t>
      </w:r>
    </w:p>
    <w:p w14:paraId="7AB963A3" w14:textId="2FC8E6C7" w:rsidR="004A5639" w:rsidRPr="004A5639" w:rsidRDefault="004A5639" w:rsidP="004A5639">
      <w:pPr>
        <w:tabs>
          <w:tab w:val="left" w:pos="567"/>
        </w:tabs>
        <w:spacing w:before="120" w:after="120" w:line="20" w:lineRule="atLeast"/>
        <w:jc w:val="center"/>
        <w:rPr>
          <w:rFonts w:ascii="Arial" w:eastAsia="Times New Roman" w:hAnsi="Arial" w:cs="Arial"/>
          <w:b/>
          <w:lang w:eastAsia="pl-PL"/>
        </w:rPr>
      </w:pPr>
      <w:r w:rsidRPr="004A5639">
        <w:rPr>
          <w:rFonts w:ascii="Arial" w:hAnsi="Arial" w:cs="Arial"/>
          <w:color w:val="000000"/>
        </w:rPr>
        <w:t>prowadzonego przez 11 Wojskowy Oddział Gospodarczy</w:t>
      </w:r>
    </w:p>
    <w:p w14:paraId="35305163"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SPEŁNIANIA WARUNKÓW:</w:t>
      </w:r>
    </w:p>
    <w:p w14:paraId="19AF0F78" w14:textId="64A02993"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 xml:space="preserve">Oświadczam, że spełniam warunki udziału w postępowaniu określone w </w:t>
      </w:r>
      <w:r w:rsidRPr="004A5639">
        <w:rPr>
          <w:rFonts w:ascii="Arial" w:hAnsi="Arial" w:cs="Arial"/>
          <w:b/>
          <w:color w:val="000000"/>
        </w:rPr>
        <w:t>Rozdziale X</w:t>
      </w:r>
      <w:r w:rsidR="008B7E94">
        <w:rPr>
          <w:rFonts w:ascii="Arial" w:hAnsi="Arial" w:cs="Arial"/>
          <w:b/>
          <w:color w:val="000000"/>
        </w:rPr>
        <w:t>VIII</w:t>
      </w:r>
      <w:r w:rsidRPr="004A5639">
        <w:rPr>
          <w:rFonts w:ascii="Arial" w:hAnsi="Arial" w:cs="Arial"/>
          <w:b/>
          <w:color w:val="000000"/>
        </w:rPr>
        <w:t xml:space="preserve"> </w:t>
      </w:r>
      <w:r w:rsidRPr="004A5639">
        <w:rPr>
          <w:rFonts w:ascii="Arial" w:hAnsi="Arial" w:cs="Arial"/>
          <w:b/>
          <w:color w:val="000000"/>
        </w:rPr>
        <w:br/>
        <w:t xml:space="preserve">pkt </w:t>
      </w:r>
      <w:r w:rsidR="008B7E94">
        <w:rPr>
          <w:rFonts w:ascii="Arial" w:hAnsi="Arial" w:cs="Arial"/>
          <w:b/>
          <w:color w:val="000000"/>
        </w:rPr>
        <w:t>1</w:t>
      </w:r>
      <w:r w:rsidRPr="004A5639">
        <w:rPr>
          <w:rFonts w:ascii="Arial" w:hAnsi="Arial" w:cs="Arial"/>
          <w:b/>
          <w:color w:val="000000"/>
        </w:rPr>
        <w:t xml:space="preserve"> </w:t>
      </w:r>
      <w:r w:rsidRPr="004A5639">
        <w:rPr>
          <w:rFonts w:ascii="Arial" w:hAnsi="Arial" w:cs="Arial"/>
          <w:color w:val="000000"/>
        </w:rPr>
        <w:t>SWZ.</w:t>
      </w:r>
    </w:p>
    <w:p w14:paraId="6BF13387"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PODSTAW WYKLUCZENIA Z POSTĘPOWANIA:</w:t>
      </w:r>
    </w:p>
    <w:p w14:paraId="1F52A015" w14:textId="77777777" w:rsidR="004A5639" w:rsidRPr="004A5639" w:rsidRDefault="004A5639" w:rsidP="004A5639">
      <w:pPr>
        <w:spacing w:before="120" w:after="120" w:line="20" w:lineRule="atLeast"/>
        <w:jc w:val="both"/>
        <w:rPr>
          <w:rFonts w:ascii="Arial" w:hAnsi="Arial" w:cs="Arial"/>
          <w:color w:val="000000"/>
        </w:rPr>
      </w:pPr>
      <w:r w:rsidRPr="004A5639">
        <w:rPr>
          <w:rFonts w:ascii="Arial" w:hAnsi="Arial" w:cs="Arial"/>
          <w:color w:val="000000"/>
        </w:rPr>
        <w:t xml:space="preserve">Oświadczam, że </w:t>
      </w:r>
      <w:r w:rsidRPr="004A5639">
        <w:rPr>
          <w:rFonts w:ascii="Arial" w:hAnsi="Arial" w:cs="Arial"/>
          <w:color w:val="000000"/>
          <w:u w:val="single"/>
        </w:rPr>
        <w:t>nie podlegam wykluczeniu</w:t>
      </w:r>
      <w:r w:rsidRPr="004A5639">
        <w:rPr>
          <w:rFonts w:ascii="Arial" w:hAnsi="Arial" w:cs="Arial"/>
          <w:color w:val="000000"/>
        </w:rPr>
        <w:t xml:space="preserve"> z postępowania na podstawie: </w:t>
      </w:r>
    </w:p>
    <w:p w14:paraId="3FD3F79B"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color w:val="000000"/>
        </w:rPr>
      </w:pPr>
      <w:r w:rsidRPr="004A5639">
        <w:rPr>
          <w:rFonts w:ascii="Arial" w:hAnsi="Arial" w:cs="Arial"/>
          <w:b/>
          <w:color w:val="000000"/>
        </w:rPr>
        <w:t>art. 108 ust. 1 pkt 1-6</w:t>
      </w:r>
      <w:r w:rsidRPr="004A5639">
        <w:rPr>
          <w:rFonts w:ascii="Arial" w:hAnsi="Arial" w:cs="Arial"/>
          <w:color w:val="000000"/>
        </w:rPr>
        <w:t xml:space="preserve"> ustawy Pzp</w:t>
      </w:r>
    </w:p>
    <w:p w14:paraId="41CED511" w14:textId="4D67223A" w:rsidR="004A5639" w:rsidRPr="00864D95"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0898E91D" w14:textId="6C92228E" w:rsidR="00864D95" w:rsidRPr="004A5639" w:rsidRDefault="00864D95" w:rsidP="00D528FB">
      <w:pPr>
        <w:numPr>
          <w:ilvl w:val="0"/>
          <w:numId w:val="11"/>
        </w:numPr>
        <w:spacing w:before="120" w:after="120" w:line="20" w:lineRule="atLeast"/>
        <w:ind w:left="567" w:hanging="306"/>
        <w:contextualSpacing/>
        <w:jc w:val="both"/>
        <w:rPr>
          <w:rFonts w:ascii="Arial" w:hAnsi="Arial" w:cs="Arial"/>
        </w:rPr>
      </w:pPr>
      <w:r>
        <w:rPr>
          <w:rFonts w:ascii="Arial" w:hAnsi="Arial" w:cs="Arial"/>
          <w:b/>
        </w:rPr>
        <w:t xml:space="preserve">art. 7 ust. 1 </w:t>
      </w:r>
      <w:r>
        <w:rPr>
          <w:rFonts w:ascii="Arial" w:hAnsi="Arial" w:cs="Arial"/>
        </w:rPr>
        <w:t xml:space="preserve">ustawy z dnia 13 kwietnia 2022 r. (Dz. U. z 2022 r. poz. 835) o </w:t>
      </w:r>
      <w:r w:rsidR="00A659FC">
        <w:rPr>
          <w:rFonts w:ascii="Arial" w:hAnsi="Arial" w:cs="Arial"/>
        </w:rPr>
        <w:t>szczególnych rozwiązaniach w zakresie  przeciwdziałania wspieraniu agresji na Ukrainę oraz służących ochronie bezpieczeństwa narodowego.</w:t>
      </w:r>
    </w:p>
    <w:p w14:paraId="36D0CC43" w14:textId="77777777" w:rsidR="004A5639" w:rsidRPr="004A5639" w:rsidRDefault="004A5639" w:rsidP="003E65BD">
      <w:pPr>
        <w:numPr>
          <w:ilvl w:val="0"/>
          <w:numId w:val="37"/>
        </w:numPr>
        <w:spacing w:before="120" w:after="120" w:line="20" w:lineRule="atLeast"/>
        <w:contextualSpacing/>
        <w:jc w:val="both"/>
      </w:pPr>
      <w:r w:rsidRPr="004A5639">
        <w:rPr>
          <w:rFonts w:ascii="Arial" w:hAnsi="Arial" w:cs="Arial"/>
          <w:b/>
          <w:u w:val="single"/>
        </w:rPr>
        <w:t>DOTYCZĄCE INFORMACJI NA TEMAT PODWYKONAWCÓW NIEBĘDĄCYCH PODMIOTAMI UDOSTĘPNIAJĄCYMI ZASOBY</w:t>
      </w:r>
      <w:r w:rsidRPr="004A5639">
        <w:rPr>
          <w:rFonts w:ascii="Arial" w:hAnsi="Arial" w:cs="Arial"/>
          <w:b/>
        </w:rPr>
        <w:t xml:space="preserve"> </w:t>
      </w:r>
      <w:r w:rsidRPr="004A5639">
        <w:rPr>
          <w:rFonts w:ascii="Arial" w:hAnsi="Arial" w:cs="Arial"/>
          <w:b/>
          <w:i/>
          <w:sz w:val="20"/>
        </w:rPr>
        <w:t>(jeżeli dotyczy*):</w:t>
      </w:r>
    </w:p>
    <w:p w14:paraId="0338ED14" w14:textId="77777777" w:rsidR="004A5639" w:rsidRPr="004A5639" w:rsidRDefault="004A5639" w:rsidP="004A5639">
      <w:pPr>
        <w:spacing w:before="120" w:after="120" w:line="20" w:lineRule="atLeast"/>
        <w:contextualSpacing/>
        <w:jc w:val="both"/>
      </w:pPr>
      <w:r w:rsidRPr="004A5639">
        <w:rPr>
          <w:rFonts w:ascii="Arial" w:hAnsi="Arial" w:cs="Arial"/>
        </w:rPr>
        <w:t>Informuję, że podwykonawca niebędący podmiotem udostępniającym zasoby nie podlega wykluczeniu na podstawie:</w:t>
      </w:r>
    </w:p>
    <w:p w14:paraId="39EBB75D"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art. 108 ust. 1 pkt 1-6</w:t>
      </w:r>
      <w:r w:rsidRPr="004A5639">
        <w:rPr>
          <w:rFonts w:ascii="Arial" w:hAnsi="Arial" w:cs="Arial"/>
        </w:rPr>
        <w:t xml:space="preserve"> ustawy Pzp</w:t>
      </w:r>
    </w:p>
    <w:p w14:paraId="22E62CE0" w14:textId="7F3CB398" w:rsidR="004A5639" w:rsidRPr="00864D95"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 xml:space="preserve"> 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4239413A" w14:textId="3330B077" w:rsidR="00864D95" w:rsidRPr="00864D95" w:rsidRDefault="00864D95" w:rsidP="00864D95">
      <w:pPr>
        <w:numPr>
          <w:ilvl w:val="0"/>
          <w:numId w:val="11"/>
        </w:numPr>
        <w:spacing w:before="120" w:after="120" w:line="20" w:lineRule="atLeast"/>
        <w:ind w:left="567" w:hanging="306"/>
        <w:contextualSpacing/>
        <w:jc w:val="both"/>
        <w:rPr>
          <w:rFonts w:ascii="Arial" w:hAnsi="Arial" w:cs="Arial"/>
        </w:rPr>
      </w:pPr>
      <w:r>
        <w:rPr>
          <w:rFonts w:ascii="Arial" w:hAnsi="Arial" w:cs="Arial"/>
          <w:b/>
        </w:rPr>
        <w:t xml:space="preserve">art. 7 ust. 1 </w:t>
      </w:r>
      <w:r>
        <w:rPr>
          <w:rFonts w:ascii="Arial" w:hAnsi="Arial" w:cs="Arial"/>
        </w:rPr>
        <w:t xml:space="preserve">ustawy z dnia 13 kwietnia 2022 r. (Dz. U. z 2022 r. poz. 835) o </w:t>
      </w:r>
      <w:r w:rsidR="00A659FC">
        <w:rPr>
          <w:rFonts w:ascii="Arial" w:hAnsi="Arial" w:cs="Arial"/>
        </w:rPr>
        <w:t>szczególnych rozwiązaniach w zakresie  przeciwdziałania wspieraniu agresji na Ukrainę oraz służących ochronie bezpieczeństwa narodowego.</w:t>
      </w:r>
    </w:p>
    <w:p w14:paraId="73545FCB" w14:textId="77777777" w:rsidR="004A5639" w:rsidRPr="004A5639" w:rsidRDefault="004A5639" w:rsidP="004A5639">
      <w:pPr>
        <w:tabs>
          <w:tab w:val="left" w:pos="567"/>
        </w:tabs>
        <w:spacing w:before="120" w:after="120" w:line="20" w:lineRule="atLeast"/>
        <w:jc w:val="both"/>
        <w:rPr>
          <w:rFonts w:ascii="Arial" w:hAnsi="Arial" w:cs="Arial"/>
          <w:color w:val="000000"/>
          <w:szCs w:val="24"/>
        </w:rPr>
      </w:pPr>
      <w:r w:rsidRPr="004A5639">
        <w:rPr>
          <w:rFonts w:ascii="Arial" w:hAnsi="Arial" w:cs="Arial"/>
          <w:b/>
          <w:color w:val="000000"/>
          <w:szCs w:val="24"/>
        </w:rPr>
        <w:t>Oświadczam</w:t>
      </w:r>
      <w:r w:rsidRPr="004A5639">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06EBE776"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231B3EF5" w14:textId="7FAF133D"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r>
      <w:r w:rsidR="004A5639" w:rsidRPr="004A5639">
        <w:rPr>
          <w:rFonts w:ascii="Cambria" w:eastAsia="Times New Roman" w:hAnsi="Cambria" w:cs="Times New Roman"/>
          <w:i/>
          <w:iCs/>
          <w:sz w:val="15"/>
          <w:szCs w:val="15"/>
          <w:lang w:eastAsia="pl-PL"/>
        </w:rPr>
        <w:lastRenderedPageBreak/>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4636D3F6" w14:textId="22B3EE0C" w:rsidR="004A5639" w:rsidRPr="00D26BF0" w:rsidRDefault="004A5639" w:rsidP="00D26BF0">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406E5763"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641B54B1" w14:textId="77777777" w:rsidR="004A5639" w:rsidRPr="004A5639" w:rsidRDefault="004A5639" w:rsidP="004A5639">
      <w:pPr>
        <w:tabs>
          <w:tab w:val="left" w:pos="567"/>
        </w:tabs>
        <w:spacing w:before="120" w:after="120" w:line="20" w:lineRule="atLeast"/>
        <w:jc w:val="both"/>
        <w:rPr>
          <w:rFonts w:ascii="Arial" w:hAnsi="Arial" w:cs="Arial"/>
          <w:i/>
          <w:sz w:val="20"/>
          <w:szCs w:val="20"/>
        </w:rPr>
      </w:pPr>
    </w:p>
    <w:p w14:paraId="2EAA2AD1" w14:textId="77777777" w:rsidR="00BC78C4" w:rsidRDefault="004A5639" w:rsidP="004A5639">
      <w:pPr>
        <w:spacing w:line="256" w:lineRule="auto"/>
        <w:jc w:val="both"/>
        <w:rPr>
          <w:rFonts w:ascii="Arial" w:hAnsi="Arial" w:cs="Arial"/>
          <w:szCs w:val="24"/>
        </w:rPr>
      </w:pPr>
      <w:r w:rsidRPr="004A5639">
        <w:rPr>
          <w:rFonts w:ascii="Arial" w:hAnsi="Arial" w:cs="Arial"/>
          <w:szCs w:val="24"/>
        </w:rPr>
        <w:t xml:space="preserve">Oświadczam*, że </w:t>
      </w:r>
      <w:r w:rsidRPr="004A5639">
        <w:rPr>
          <w:rFonts w:ascii="Arial" w:hAnsi="Arial" w:cs="Arial"/>
          <w:szCs w:val="24"/>
          <w:u w:val="single"/>
        </w:rPr>
        <w:t>zachodzą w stosunku do mnie podstawy wykluczenia</w:t>
      </w:r>
      <w:r w:rsidRPr="004A5639">
        <w:rPr>
          <w:rFonts w:ascii="Arial" w:hAnsi="Arial" w:cs="Arial"/>
          <w:szCs w:val="24"/>
        </w:rPr>
        <w:t xml:space="preserve"> z postępowania na podstawie art. ……… ustawy Pzp </w:t>
      </w:r>
      <w:r w:rsidRPr="004A5639">
        <w:rPr>
          <w:rFonts w:ascii="Arial" w:hAnsi="Arial" w:cs="Arial"/>
          <w:i/>
          <w:iCs/>
          <w:sz w:val="20"/>
          <w:szCs w:val="24"/>
        </w:rPr>
        <w:t>(podać mającą zastosowanie podstawę wykluczenia spośród</w:t>
      </w:r>
      <w:r w:rsidRPr="004A5639">
        <w:rPr>
          <w:rFonts w:ascii="Arial" w:hAnsi="Arial" w:cs="Arial"/>
          <w:sz w:val="20"/>
          <w:szCs w:val="24"/>
        </w:rPr>
        <w:t xml:space="preserve"> </w:t>
      </w:r>
      <w:r w:rsidRPr="004A5639">
        <w:rPr>
          <w:rFonts w:ascii="Arial" w:hAnsi="Arial" w:cs="Arial"/>
          <w:i/>
          <w:iCs/>
          <w:sz w:val="20"/>
          <w:szCs w:val="24"/>
        </w:rPr>
        <w:t>wymienionych w</w:t>
      </w:r>
      <w:r w:rsidR="00BD58ED">
        <w:rPr>
          <w:rFonts w:ascii="Arial" w:hAnsi="Arial" w:cs="Arial"/>
          <w:i/>
          <w:iCs/>
          <w:sz w:val="20"/>
          <w:szCs w:val="24"/>
        </w:rPr>
        <w:t xml:space="preserve"> art. 108 ust. 1 pkt 1, 2, 5,</w:t>
      </w:r>
      <w:r w:rsidRPr="004A5639">
        <w:rPr>
          <w:rFonts w:ascii="Arial" w:hAnsi="Arial" w:cs="Arial"/>
          <w:i/>
          <w:iCs/>
          <w:sz w:val="20"/>
          <w:szCs w:val="24"/>
        </w:rPr>
        <w:t xml:space="preserve"> 6 ustawy Pzp</w:t>
      </w:r>
      <w:r w:rsidR="00BD58ED">
        <w:rPr>
          <w:rFonts w:ascii="Arial" w:hAnsi="Arial" w:cs="Arial"/>
          <w:i/>
          <w:iCs/>
          <w:sz w:val="20"/>
          <w:szCs w:val="24"/>
        </w:rPr>
        <w:t xml:space="preserve"> oraz art. 109 ust. 1 pkt 4 ustawy Pzp</w:t>
      </w:r>
      <w:r w:rsidRPr="004A5639">
        <w:rPr>
          <w:rFonts w:ascii="Arial" w:hAnsi="Arial" w:cs="Arial"/>
          <w:i/>
          <w:iCs/>
          <w:sz w:val="20"/>
          <w:szCs w:val="24"/>
        </w:rPr>
        <w:t>)</w:t>
      </w:r>
      <w:r w:rsidRPr="004A5639">
        <w:rPr>
          <w:rFonts w:ascii="Arial" w:hAnsi="Arial" w:cs="Arial"/>
          <w:i/>
          <w:iCs/>
          <w:sz w:val="24"/>
          <w:szCs w:val="24"/>
        </w:rPr>
        <w:t xml:space="preserve">. </w:t>
      </w:r>
      <w:r w:rsidRPr="004A5639">
        <w:rPr>
          <w:rFonts w:ascii="Arial" w:hAnsi="Arial" w:cs="Arial"/>
          <w:szCs w:val="24"/>
        </w:rPr>
        <w:t>Jednocześnie oświadczam, że w związku z ww. okolicznością, na podstawie art. 110 ust. 2 ustawy Pzp podjąłem następujące środki naprawcze:</w:t>
      </w:r>
      <w:r w:rsidR="00BD58ED">
        <w:rPr>
          <w:rFonts w:ascii="Arial" w:hAnsi="Arial" w:cs="Arial"/>
          <w:szCs w:val="24"/>
        </w:rPr>
        <w:tab/>
      </w:r>
      <w:r w:rsidRPr="004A5639">
        <w:rPr>
          <w:rFonts w:ascii="Arial" w:hAnsi="Arial" w:cs="Arial"/>
          <w:szCs w:val="24"/>
        </w:rPr>
        <w:t xml:space="preserve"> …………………….………………………….……….……………………………</w:t>
      </w:r>
    </w:p>
    <w:p w14:paraId="158D9593" w14:textId="77777777" w:rsidR="00BC78C4" w:rsidRDefault="00BC78C4" w:rsidP="004A5639">
      <w:pPr>
        <w:spacing w:line="256" w:lineRule="auto"/>
        <w:jc w:val="both"/>
        <w:rPr>
          <w:rFonts w:ascii="Arial" w:hAnsi="Arial" w:cs="Arial"/>
          <w:szCs w:val="24"/>
        </w:rPr>
      </w:pPr>
    </w:p>
    <w:p w14:paraId="1B80FA9E" w14:textId="7FC4FE28" w:rsidR="00BC78C4" w:rsidRDefault="00BC78C4" w:rsidP="00BC78C4">
      <w:pPr>
        <w:spacing w:line="256" w:lineRule="auto"/>
        <w:jc w:val="both"/>
        <w:rPr>
          <w:rFonts w:ascii="Arial" w:hAnsi="Arial" w:cs="Arial"/>
          <w:szCs w:val="24"/>
        </w:rPr>
      </w:pPr>
      <w:r w:rsidRPr="004A5639">
        <w:rPr>
          <w:rFonts w:ascii="Arial" w:hAnsi="Arial" w:cs="Arial"/>
          <w:szCs w:val="24"/>
        </w:rPr>
        <w:t xml:space="preserve">Oświadczam*, że </w:t>
      </w:r>
      <w:r w:rsidRPr="004A5639">
        <w:rPr>
          <w:rFonts w:ascii="Arial" w:hAnsi="Arial" w:cs="Arial"/>
          <w:szCs w:val="24"/>
          <w:u w:val="single"/>
        </w:rPr>
        <w:t>zachodzą w stosunku do mnie podstawy wykluczenia</w:t>
      </w:r>
      <w:r w:rsidRPr="004A5639">
        <w:rPr>
          <w:rFonts w:ascii="Arial" w:hAnsi="Arial" w:cs="Arial"/>
          <w:szCs w:val="24"/>
        </w:rPr>
        <w:t xml:space="preserve"> z postępowania na podstawie art. ……… ustawy </w:t>
      </w:r>
      <w:r>
        <w:rPr>
          <w:rFonts w:ascii="Arial" w:hAnsi="Arial" w:cs="Arial"/>
          <w:szCs w:val="24"/>
        </w:rPr>
        <w:t xml:space="preserve">z dnia 13 kwietnia 2022 r. </w:t>
      </w:r>
      <w:r w:rsidR="00403183">
        <w:rPr>
          <w:rFonts w:ascii="Arial" w:hAnsi="Arial" w:cs="Arial"/>
          <w:szCs w:val="24"/>
        </w:rPr>
        <w:t xml:space="preserve">o </w:t>
      </w:r>
      <w:r w:rsidR="00403183">
        <w:rPr>
          <w:rFonts w:ascii="Arial" w:hAnsi="Arial" w:cs="Arial"/>
        </w:rPr>
        <w:t>szczególnych rozwiązaniach w zakresie  przeciwdziałania wspieraniu agresji na Ukrainę oraz służących ochronie bezpieczeństwa narodowego.</w:t>
      </w:r>
      <w:r w:rsidRPr="004A5639">
        <w:rPr>
          <w:rFonts w:ascii="Arial" w:hAnsi="Arial" w:cs="Arial"/>
          <w:szCs w:val="24"/>
        </w:rPr>
        <w:t xml:space="preserve"> </w:t>
      </w:r>
    </w:p>
    <w:p w14:paraId="078D0171" w14:textId="143A2441" w:rsidR="004A5639" w:rsidRPr="004A5639" w:rsidRDefault="004A5639" w:rsidP="004A5639">
      <w:pPr>
        <w:spacing w:line="256" w:lineRule="auto"/>
        <w:jc w:val="both"/>
        <w:rPr>
          <w:i/>
          <w:sz w:val="20"/>
          <w:szCs w:val="20"/>
        </w:rPr>
      </w:pPr>
      <w:r w:rsidRPr="004A5639">
        <w:rPr>
          <w:rFonts w:ascii="Arial" w:hAnsi="Arial" w:cs="Arial"/>
          <w:szCs w:val="24"/>
        </w:rPr>
        <w:br/>
      </w:r>
    </w:p>
    <w:p w14:paraId="477CF82F" w14:textId="22CB13E6"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049FC64"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51644F96"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104DFD5E"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1AFDCAC1"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15580C28" w14:textId="77777777" w:rsidR="004A5639" w:rsidRPr="004A5639" w:rsidRDefault="004A5639" w:rsidP="003E65BD">
      <w:pPr>
        <w:numPr>
          <w:ilvl w:val="0"/>
          <w:numId w:val="37"/>
        </w:numPr>
        <w:spacing w:before="120" w:after="120" w:line="20" w:lineRule="atLeast"/>
        <w:contextualSpacing/>
        <w:jc w:val="both"/>
        <w:rPr>
          <w:color w:val="00B0F0"/>
        </w:rPr>
      </w:pPr>
      <w:r w:rsidRPr="004A5639">
        <w:rPr>
          <w:rFonts w:ascii="Arial" w:hAnsi="Arial" w:cs="Arial"/>
          <w:b/>
          <w:u w:val="single"/>
        </w:rPr>
        <w:t>DOTYCZĄCE INFORMACJI NA TEMAT PODMIOTÓW, NA KTÓRYCH ZASOBY WYKONAWCA SIĘ POWOŁUJE</w:t>
      </w:r>
      <w:r w:rsidRPr="004A5639">
        <w:rPr>
          <w:rFonts w:ascii="Arial" w:hAnsi="Arial" w:cs="Arial"/>
          <w:b/>
        </w:rPr>
        <w:t xml:space="preserve"> </w:t>
      </w:r>
      <w:r w:rsidRPr="004A5639">
        <w:rPr>
          <w:rFonts w:ascii="Arial" w:hAnsi="Arial" w:cs="Arial"/>
          <w:b/>
          <w:i/>
          <w:sz w:val="20"/>
        </w:rPr>
        <w:t>(jeżeli dotyczy*):</w:t>
      </w:r>
    </w:p>
    <w:p w14:paraId="6DD71D4A" w14:textId="77777777" w:rsidR="004A5639" w:rsidRPr="004A5639" w:rsidRDefault="004A5639" w:rsidP="004A5639">
      <w:pPr>
        <w:autoSpaceDE w:val="0"/>
        <w:autoSpaceDN w:val="0"/>
        <w:adjustRightInd w:val="0"/>
        <w:spacing w:before="120" w:after="120" w:line="20" w:lineRule="atLeast"/>
        <w:jc w:val="both"/>
        <w:rPr>
          <w:bCs/>
          <w:color w:val="000000"/>
        </w:rPr>
      </w:pPr>
      <w:r w:rsidRPr="004A5639">
        <w:rPr>
          <w:rFonts w:ascii="Arial" w:hAnsi="Arial" w:cs="Arial"/>
          <w:b/>
          <w:bCs/>
          <w:color w:val="000000"/>
        </w:rPr>
        <w:t xml:space="preserve">Oświadczam, że w celu wykazania spełniania warunków udziału w postępowaniu, określonych przez Zamawiającego w </w:t>
      </w:r>
      <w:r w:rsidRPr="004A5639">
        <w:rPr>
          <w:rFonts w:ascii="Arial" w:hAnsi="Arial" w:cs="Arial"/>
          <w:b/>
          <w:bCs/>
          <w:color w:val="000000"/>
          <w:u w:val="single"/>
        </w:rPr>
        <w:t>Rozdziale XV pkt 2 SWZ</w:t>
      </w:r>
      <w:r w:rsidRPr="004A5639">
        <w:rPr>
          <w:rFonts w:ascii="Arial" w:hAnsi="Arial" w:cs="Arial"/>
          <w:b/>
          <w:bCs/>
          <w:color w:val="000000"/>
        </w:rPr>
        <w:t xml:space="preserve"> polegam na zasobach następującego/ych podmiotu/ów: </w:t>
      </w:r>
      <w:r w:rsidRPr="004A5639">
        <w:rPr>
          <w:rFonts w:ascii="Arial" w:hAnsi="Arial" w:cs="Arial"/>
          <w:bCs/>
          <w:color w:val="000000"/>
        </w:rPr>
        <w:t>..……………………………………………………………… …………………………………………………………</w:t>
      </w:r>
      <w:r w:rsidRPr="004A5639">
        <w:rPr>
          <w:rFonts w:ascii="Arial" w:hAnsi="Arial" w:cs="Arial"/>
          <w:bCs/>
          <w:i/>
          <w:color w:val="000000"/>
          <w:sz w:val="20"/>
        </w:rPr>
        <w:t>(nazwa i siedziba firmy udostępniającej zasoby)</w:t>
      </w:r>
    </w:p>
    <w:p w14:paraId="708B9A03"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
          <w:bCs/>
          <w:color w:val="000000"/>
        </w:rPr>
        <w:t>w następującym zakresie</w:t>
      </w:r>
      <w:r w:rsidRPr="004A5639">
        <w:rPr>
          <w:rFonts w:ascii="Arial" w:hAnsi="Arial" w:cs="Arial"/>
          <w:bCs/>
          <w:color w:val="000000"/>
        </w:rPr>
        <w:t>: ……………………………………………………………………….….</w:t>
      </w:r>
    </w:p>
    <w:p w14:paraId="36A0684A"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Cs/>
          <w:color w:val="000000"/>
        </w:rPr>
        <w:t>……………………………………………………………………………………………………………</w:t>
      </w:r>
    </w:p>
    <w:p w14:paraId="42CDBAD2" w14:textId="77777777" w:rsidR="004A5639" w:rsidRPr="004A5639" w:rsidRDefault="004A5639" w:rsidP="004A5639">
      <w:pPr>
        <w:autoSpaceDE w:val="0"/>
        <w:autoSpaceDN w:val="0"/>
        <w:adjustRightInd w:val="0"/>
        <w:spacing w:before="120" w:after="120" w:line="20" w:lineRule="atLeast"/>
        <w:jc w:val="both"/>
        <w:rPr>
          <w:rFonts w:ascii="Arial" w:hAnsi="Arial" w:cs="Arial"/>
          <w:i/>
          <w:sz w:val="20"/>
          <w:szCs w:val="24"/>
        </w:rPr>
      </w:pPr>
      <w:r w:rsidRPr="004A5639">
        <w:rPr>
          <w:rFonts w:ascii="Arial" w:hAnsi="Arial" w:cs="Arial"/>
          <w:bCs/>
          <w:i/>
          <w:color w:val="000000"/>
          <w:sz w:val="20"/>
        </w:rPr>
        <w:t>(wskazać podmiot i określić odpowiedni zakres dla wskazanego podmiotu).</w:t>
      </w:r>
    </w:p>
    <w:p w14:paraId="6984DF41" w14:textId="77777777" w:rsidR="004A5639" w:rsidRPr="004A5639" w:rsidRDefault="004A5639" w:rsidP="004A5639">
      <w:pPr>
        <w:autoSpaceDE w:val="0"/>
        <w:autoSpaceDN w:val="0"/>
        <w:adjustRightInd w:val="0"/>
        <w:spacing w:before="120" w:after="120" w:line="20" w:lineRule="atLeast"/>
        <w:rPr>
          <w:rFonts w:ascii="Arial" w:hAnsi="Arial" w:cs="Arial"/>
          <w:szCs w:val="24"/>
        </w:rPr>
      </w:pPr>
    </w:p>
    <w:p w14:paraId="2975C011" w14:textId="11FAE1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55624E5"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74D21B10"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3B6525A8"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326266CA" w14:textId="77777777" w:rsidR="004A5639" w:rsidRPr="004A5639" w:rsidRDefault="004A5639" w:rsidP="004A5639">
      <w:pPr>
        <w:suppressAutoHyphens/>
        <w:spacing w:before="120" w:after="120" w:line="20" w:lineRule="atLeast"/>
        <w:jc w:val="right"/>
        <w:rPr>
          <w:rFonts w:ascii="Arial" w:hAnsi="Arial" w:cs="Arial"/>
          <w:i/>
          <w:sz w:val="20"/>
          <w:szCs w:val="24"/>
        </w:rPr>
      </w:pPr>
    </w:p>
    <w:p w14:paraId="2B4EFEE5" w14:textId="77777777" w:rsidR="004A5639" w:rsidRPr="004A5639" w:rsidRDefault="004A5639" w:rsidP="0099253E">
      <w:pPr>
        <w:numPr>
          <w:ilvl w:val="0"/>
          <w:numId w:val="39"/>
        </w:numPr>
        <w:autoSpaceDE w:val="0"/>
        <w:autoSpaceDN w:val="0"/>
        <w:adjustRightInd w:val="0"/>
        <w:spacing w:before="120" w:after="120" w:line="20" w:lineRule="atLeast"/>
        <w:ind w:left="426"/>
        <w:contextualSpacing/>
        <w:jc w:val="both"/>
        <w:rPr>
          <w:rFonts w:ascii="Arial" w:hAnsi="Arial" w:cs="Arial"/>
          <w:i/>
          <w:sz w:val="24"/>
          <w:szCs w:val="24"/>
        </w:rPr>
      </w:pPr>
      <w:r w:rsidRPr="004A5639">
        <w:rPr>
          <w:rFonts w:ascii="Arial" w:eastAsia="Times New Roman" w:hAnsi="Arial" w:cs="Arial"/>
          <w:sz w:val="24"/>
          <w:szCs w:val="24"/>
          <w:lang w:eastAsia="pl-PL"/>
        </w:rPr>
        <w:lastRenderedPageBreak/>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0955CBA" w14:textId="77777777" w:rsidR="004A5639" w:rsidRPr="004A5639" w:rsidRDefault="004A5639" w:rsidP="004A5639">
      <w:pPr>
        <w:autoSpaceDE w:val="0"/>
        <w:autoSpaceDN w:val="0"/>
        <w:adjustRightInd w:val="0"/>
        <w:spacing w:after="60" w:line="276" w:lineRule="auto"/>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Biorąc pod uwagę treść powyżej informuję, że dokumentem o którym mowa powyżej jest:</w:t>
      </w:r>
    </w:p>
    <w:p w14:paraId="4D1314A0" w14:textId="77777777" w:rsidR="004A5639" w:rsidRPr="004A5639" w:rsidRDefault="004A5639" w:rsidP="003E65BD">
      <w:pPr>
        <w:numPr>
          <w:ilvl w:val="0"/>
          <w:numId w:val="38"/>
        </w:num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informacja Krajowego Rejestru Sądowego (KRS), adres strony internetowej, na której jest dostępny aktualny dokument:</w:t>
      </w:r>
    </w:p>
    <w:p w14:paraId="700B1BC8"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3" w:history="1">
        <w:r w:rsidRPr="004A5639">
          <w:rPr>
            <w:rFonts w:ascii="Cambria" w:eastAsia="Times New Roman" w:hAnsi="Cambria" w:cs="Calibri"/>
            <w:b/>
            <w:sz w:val="18"/>
            <w:szCs w:val="18"/>
            <w:u w:val="single"/>
            <w:lang w:eastAsia="pl-PL"/>
          </w:rPr>
          <w:t>https://ekrs.ms.gov.pl/web/wyszukiwarka-krs/strona-glowna/index.html</w:t>
        </w:r>
      </w:hyperlink>
    </w:p>
    <w:p w14:paraId="7535C9CE"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2B8BD14F"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2DE985B6"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2) wpis do CEIDG, adres strony internetowej, na której jest dostępny aktualny dokument:</w:t>
      </w:r>
    </w:p>
    <w:p w14:paraId="72BB71ED"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4" w:history="1">
        <w:r w:rsidRPr="004A5639">
          <w:rPr>
            <w:rFonts w:ascii="Cambria" w:eastAsia="Times New Roman" w:hAnsi="Cambria" w:cs="Calibri"/>
            <w:b/>
            <w:sz w:val="18"/>
            <w:szCs w:val="18"/>
            <w:u w:val="single"/>
            <w:lang w:eastAsia="pl-PL"/>
          </w:rPr>
          <w:t>https://prod.ceidg.gov.pl/ceidg/ceidg.public.ui/Search.aspx</w:t>
        </w:r>
      </w:hyperlink>
    </w:p>
    <w:p w14:paraId="1C0E96FF"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76C37EE3"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44E7CAE4"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3) inny _________________________________________________________</w:t>
      </w:r>
    </w:p>
    <w:p w14:paraId="0B5F738F" w14:textId="77777777" w:rsidR="004A5639" w:rsidRPr="004A5639" w:rsidRDefault="004A5639" w:rsidP="004A5639">
      <w:pPr>
        <w:autoSpaceDE w:val="0"/>
        <w:autoSpaceDN w:val="0"/>
        <w:spacing w:after="0" w:line="240" w:lineRule="auto"/>
        <w:ind w:left="765"/>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(podać wraz z dokładnymi danymi referencyjnymi dokumentów)</w:t>
      </w:r>
    </w:p>
    <w:p w14:paraId="67E0E98C" w14:textId="77777777" w:rsidR="004A5639" w:rsidRPr="004A5639" w:rsidRDefault="004A5639" w:rsidP="004A5639">
      <w:pPr>
        <w:autoSpaceDE w:val="0"/>
        <w:autoSpaceDN w:val="0"/>
        <w:spacing w:before="120" w:after="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Adres strony internetowej, na której dostępny jest ww. aktualny dokument:</w:t>
      </w:r>
    </w:p>
    <w:p w14:paraId="3A6C8D55" w14:textId="77777777" w:rsidR="004A5639" w:rsidRPr="004A5639" w:rsidRDefault="004A5639" w:rsidP="004A5639">
      <w:pPr>
        <w:autoSpaceDE w:val="0"/>
        <w:autoSpaceDN w:val="0"/>
        <w:spacing w:before="120" w:after="18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https:// _________________________________________________________</w:t>
      </w:r>
    </w:p>
    <w:p w14:paraId="7176B7D0"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r w:rsidRPr="004A5639">
        <w:rPr>
          <w:rFonts w:ascii="Cambria" w:eastAsia="Times New Roman" w:hAnsi="Cambria" w:cs="Calibri"/>
          <w:sz w:val="18"/>
          <w:szCs w:val="18"/>
          <w:lang w:eastAsia="pl-PL"/>
        </w:rPr>
        <w:t>** nieobowiązkowe, w przypadku nie wypełnienia danych dokument należy złożyć wraz z ofertą.</w:t>
      </w:r>
    </w:p>
    <w:p w14:paraId="7276A0C5"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p>
    <w:p w14:paraId="4C02894C" w14:textId="77777777" w:rsidR="004A5639" w:rsidRPr="004A5639" w:rsidRDefault="004A5639" w:rsidP="004A5639">
      <w:pPr>
        <w:spacing w:after="0" w:line="276" w:lineRule="auto"/>
        <w:jc w:val="both"/>
        <w:rPr>
          <w:rFonts w:ascii="Arial" w:eastAsia="Calibri" w:hAnsi="Arial" w:cs="Arial"/>
          <w:b/>
          <w:sz w:val="20"/>
          <w:szCs w:val="18"/>
          <w:u w:val="single"/>
        </w:rPr>
      </w:pPr>
    </w:p>
    <w:p w14:paraId="1859F976" w14:textId="77777777" w:rsidR="004A5639" w:rsidRPr="004A5639" w:rsidRDefault="004A5639" w:rsidP="004A5639">
      <w:pPr>
        <w:spacing w:after="0" w:line="276" w:lineRule="auto"/>
        <w:jc w:val="both"/>
        <w:rPr>
          <w:rFonts w:ascii="Arial" w:eastAsia="Calibri" w:hAnsi="Arial" w:cs="Arial"/>
          <w:b/>
          <w:sz w:val="20"/>
          <w:szCs w:val="18"/>
          <w:u w:val="single"/>
        </w:rPr>
      </w:pPr>
    </w:p>
    <w:p w14:paraId="4EC3D6F8" w14:textId="77777777" w:rsidR="004A5639" w:rsidRPr="004A5639" w:rsidRDefault="004A5639" w:rsidP="004A5639">
      <w:pPr>
        <w:spacing w:after="0" w:line="276" w:lineRule="auto"/>
        <w:jc w:val="both"/>
        <w:rPr>
          <w:rFonts w:ascii="Arial" w:eastAsia="Calibri" w:hAnsi="Arial" w:cs="Arial"/>
          <w:b/>
          <w:sz w:val="20"/>
          <w:szCs w:val="18"/>
          <w:u w:val="single"/>
        </w:rPr>
      </w:pPr>
      <w:r w:rsidRPr="004A5639">
        <w:rPr>
          <w:rFonts w:ascii="Arial" w:eastAsia="Calibri" w:hAnsi="Arial" w:cs="Arial"/>
          <w:b/>
          <w:sz w:val="20"/>
          <w:szCs w:val="18"/>
          <w:u w:val="single"/>
        </w:rPr>
        <w:t>Uwaga:</w:t>
      </w:r>
    </w:p>
    <w:p w14:paraId="6D479F4D" w14:textId="34E72590" w:rsidR="004A5639" w:rsidRPr="004A5639" w:rsidRDefault="004A5639" w:rsidP="004A5639">
      <w:pPr>
        <w:spacing w:after="0" w:line="276" w:lineRule="auto"/>
        <w:jc w:val="both"/>
        <w:rPr>
          <w:rFonts w:ascii="Arial" w:eastAsia="Calibri" w:hAnsi="Arial" w:cs="Arial"/>
          <w:sz w:val="18"/>
          <w:szCs w:val="18"/>
        </w:rPr>
      </w:pPr>
      <w:r w:rsidRPr="004A5639">
        <w:rPr>
          <w:rFonts w:ascii="Arial" w:eastAsia="Calibri" w:hAnsi="Arial" w:cs="Arial"/>
          <w:sz w:val="18"/>
          <w:szCs w:val="18"/>
        </w:rPr>
        <w:t>Zgodnie z art. 273 ust. 2 ustawy PZP, oświadczenie to wykonawca dołącza do oferty w odpowiedzi na ogłoszenie o zamówieniu.</w:t>
      </w:r>
      <w:r w:rsidR="00C331DF">
        <w:rPr>
          <w:rFonts w:ascii="Arial" w:eastAsia="Calibri" w:hAnsi="Arial" w:cs="Arial"/>
          <w:sz w:val="18"/>
          <w:szCs w:val="18"/>
        </w:rPr>
        <w:t xml:space="preserve"> </w:t>
      </w:r>
      <w:r w:rsidRPr="004A5639">
        <w:rPr>
          <w:rFonts w:ascii="Arial" w:eastAsia="Calibri" w:hAnsi="Arial" w:cs="Arial"/>
          <w:sz w:val="18"/>
          <w:szCs w:val="18"/>
        </w:rPr>
        <w:t>W przypadku Wykonawców wspólnie ubiegających się o zamówienie powyższe oświadczenie składa każdy członek konsorcjum.</w:t>
      </w:r>
      <w:r w:rsidR="00C331DF">
        <w:rPr>
          <w:rFonts w:ascii="Arial" w:eastAsia="Calibri" w:hAnsi="Arial" w:cs="Arial"/>
          <w:sz w:val="18"/>
          <w:szCs w:val="18"/>
        </w:rPr>
        <w:t xml:space="preserve"> </w:t>
      </w:r>
      <w:r w:rsidRPr="004A5639">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4A5639">
        <w:rPr>
          <w:rFonts w:ascii="Arial" w:eastAsia="Calibri" w:hAnsi="Arial" w:cs="Arial"/>
          <w:sz w:val="18"/>
          <w:szCs w:val="18"/>
        </w:rPr>
        <w:tab/>
      </w:r>
    </w:p>
    <w:p w14:paraId="6FB750C5"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66A282E2"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038418E8" w14:textId="242709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eastAsia="Times New Roman" w:hAnsi="Arial" w:cs="Arial"/>
          <w:bCs/>
          <w:sz w:val="24"/>
          <w:szCs w:val="24"/>
          <w:lang w:eastAsia="ar-SA"/>
        </w:rPr>
        <w:t>…………………….</w:t>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7DBC38F8"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38E2873E"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656B26D2"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387F6540" w14:textId="32049637" w:rsidR="0099253E" w:rsidRDefault="0099253E" w:rsidP="00F31B4D">
      <w:pPr>
        <w:suppressAutoHyphens/>
        <w:spacing w:before="120" w:after="120" w:line="20" w:lineRule="atLeast"/>
        <w:rPr>
          <w:rFonts w:ascii="Arial" w:hAnsi="Arial" w:cs="Arial"/>
          <w:sz w:val="24"/>
          <w:szCs w:val="24"/>
          <w:lang w:val="pl"/>
        </w:rPr>
      </w:pPr>
    </w:p>
    <w:p w14:paraId="750398AA" w14:textId="77777777" w:rsidR="00403183" w:rsidRDefault="00403183" w:rsidP="00F31B4D">
      <w:pPr>
        <w:suppressAutoHyphens/>
        <w:spacing w:before="120" w:after="120" w:line="20" w:lineRule="atLeast"/>
        <w:rPr>
          <w:rFonts w:ascii="Arial" w:eastAsia="Times New Roman" w:hAnsi="Arial" w:cs="Arial"/>
          <w:bCs/>
          <w:sz w:val="24"/>
          <w:szCs w:val="24"/>
          <w:lang w:eastAsia="ar-SA"/>
        </w:rPr>
      </w:pPr>
    </w:p>
    <w:p w14:paraId="0D8F013A" w14:textId="6201AB8B" w:rsidR="00BE27E2" w:rsidRDefault="00BE27E2" w:rsidP="00F31B4D">
      <w:pPr>
        <w:suppressAutoHyphens/>
        <w:spacing w:before="120" w:after="120" w:line="20" w:lineRule="atLeast"/>
        <w:rPr>
          <w:rFonts w:ascii="Arial" w:eastAsia="Times New Roman" w:hAnsi="Arial" w:cs="Arial"/>
          <w:bCs/>
          <w:sz w:val="24"/>
          <w:szCs w:val="24"/>
          <w:lang w:eastAsia="ar-SA"/>
        </w:rPr>
      </w:pPr>
    </w:p>
    <w:p w14:paraId="7717BD24" w14:textId="04A8953A" w:rsidR="001470C6" w:rsidRDefault="001470C6" w:rsidP="00F31B4D">
      <w:pPr>
        <w:suppressAutoHyphens/>
        <w:spacing w:before="120" w:after="120" w:line="20" w:lineRule="atLeast"/>
        <w:rPr>
          <w:rFonts w:ascii="Arial" w:eastAsia="Times New Roman" w:hAnsi="Arial" w:cs="Arial"/>
          <w:bCs/>
          <w:sz w:val="24"/>
          <w:szCs w:val="24"/>
          <w:lang w:eastAsia="ar-SA"/>
        </w:rPr>
      </w:pPr>
      <w:bookmarkStart w:id="3" w:name="_GoBack"/>
      <w:bookmarkEnd w:id="3"/>
    </w:p>
    <w:p w14:paraId="29F18DA5" w14:textId="032627A4" w:rsidR="00A76969" w:rsidRPr="00004431" w:rsidRDefault="00A76969" w:rsidP="00A76969">
      <w:pPr>
        <w:suppressAutoHyphens/>
        <w:spacing w:before="120" w:after="120" w:line="20" w:lineRule="atLeast"/>
        <w:jc w:val="right"/>
        <w:rPr>
          <w:rFonts w:ascii="Arial" w:eastAsia="Times New Roman" w:hAnsi="Arial" w:cs="Arial"/>
          <w:bCs/>
          <w:lang w:eastAsia="ar-SA"/>
        </w:rPr>
      </w:pPr>
      <w:r w:rsidRPr="00004431">
        <w:rPr>
          <w:rFonts w:ascii="Arial" w:eastAsia="Times New Roman" w:hAnsi="Arial" w:cs="Arial"/>
          <w:bCs/>
          <w:lang w:eastAsia="ar-SA"/>
        </w:rPr>
        <w:lastRenderedPageBreak/>
        <w:t xml:space="preserve">Załącznik nr </w:t>
      </w:r>
      <w:r w:rsidR="00BE27E2">
        <w:rPr>
          <w:rFonts w:ascii="Arial" w:eastAsia="Times New Roman" w:hAnsi="Arial" w:cs="Arial"/>
          <w:bCs/>
          <w:lang w:eastAsia="ar-SA"/>
        </w:rPr>
        <w:t>6</w:t>
      </w:r>
      <w:r w:rsidRPr="00004431">
        <w:rPr>
          <w:rFonts w:ascii="Arial" w:eastAsia="Times New Roman" w:hAnsi="Arial" w:cs="Arial"/>
          <w:bCs/>
          <w:lang w:eastAsia="ar-SA"/>
        </w:rPr>
        <w:t xml:space="preserve"> do SWZ</w:t>
      </w:r>
    </w:p>
    <w:p w14:paraId="32D3C85C" w14:textId="77777777" w:rsidR="00A76969" w:rsidRPr="00A76969" w:rsidRDefault="00A76969" w:rsidP="00A76969">
      <w:pPr>
        <w:jc w:val="center"/>
        <w:rPr>
          <w:rFonts w:ascii="Arial" w:hAnsi="Arial" w:cs="Arial"/>
          <w:b/>
          <w:sz w:val="24"/>
          <w:szCs w:val="24"/>
          <w:u w:val="single"/>
          <w:lang w:eastAsia="pl-PL"/>
        </w:rPr>
      </w:pPr>
    </w:p>
    <w:p w14:paraId="01BA4DF6" w14:textId="4C04FCC3" w:rsidR="00A76969" w:rsidRPr="00A76969" w:rsidRDefault="00A76969" w:rsidP="00A76969">
      <w:pPr>
        <w:jc w:val="center"/>
        <w:rPr>
          <w:rFonts w:ascii="Arial" w:hAnsi="Arial" w:cs="Arial"/>
          <w:b/>
          <w:sz w:val="24"/>
          <w:szCs w:val="24"/>
          <w:u w:val="single"/>
          <w:lang w:eastAsia="pl-PL"/>
        </w:rPr>
      </w:pPr>
      <w:r w:rsidRPr="00A76969">
        <w:rPr>
          <w:rFonts w:ascii="Arial" w:hAnsi="Arial" w:cs="Arial"/>
          <w:b/>
          <w:sz w:val="24"/>
          <w:szCs w:val="24"/>
          <w:u w:val="single"/>
          <w:lang w:eastAsia="pl-PL"/>
        </w:rPr>
        <w:t xml:space="preserve">WYKAZ </w:t>
      </w:r>
      <w:r w:rsidR="001232FE">
        <w:rPr>
          <w:rFonts w:ascii="Arial" w:hAnsi="Arial" w:cs="Arial"/>
          <w:b/>
          <w:sz w:val="24"/>
          <w:szCs w:val="24"/>
          <w:u w:val="single"/>
          <w:lang w:eastAsia="pl-PL"/>
        </w:rPr>
        <w:t>USŁUG</w:t>
      </w:r>
    </w:p>
    <w:p w14:paraId="634D965B" w14:textId="77777777" w:rsidR="00A76969" w:rsidRPr="00A76969" w:rsidRDefault="00A76969" w:rsidP="00A76969">
      <w:pPr>
        <w:tabs>
          <w:tab w:val="right" w:pos="9071"/>
        </w:tabs>
        <w:jc w:val="center"/>
        <w:rPr>
          <w:rFonts w:ascii="Arial" w:hAnsi="Arial" w:cs="Arial"/>
          <w:sz w:val="24"/>
          <w:szCs w:val="24"/>
          <w:lang w:eastAsia="pl-PL"/>
        </w:rPr>
      </w:pPr>
      <w:r w:rsidRPr="00A76969">
        <w:rPr>
          <w:rFonts w:ascii="Arial" w:hAnsi="Arial" w:cs="Arial"/>
          <w:sz w:val="24"/>
          <w:szCs w:val="24"/>
          <w:lang w:eastAsia="pl-PL"/>
        </w:rPr>
        <w:t xml:space="preserve">w postępowaniu o udzielenie zamówienia publicznego pn.: </w:t>
      </w:r>
    </w:p>
    <w:p w14:paraId="328DFF8C" w14:textId="4539D650" w:rsidR="00A76969" w:rsidRPr="0099253E" w:rsidRDefault="00A76969" w:rsidP="000B57D8">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sidRPr="00A76969">
        <w:rPr>
          <w:rFonts w:ascii="Arial" w:hAnsi="Arial" w:cs="Arial"/>
          <w:b/>
          <w:bCs/>
          <w:sz w:val="24"/>
          <w:szCs w:val="24"/>
          <w:lang w:eastAsia="pl-PL"/>
        </w:rPr>
        <w:t>„</w:t>
      </w:r>
      <w:r w:rsidR="000B57D8">
        <w:rPr>
          <w:rFonts w:ascii="Arial" w:eastAsia="Times New Roman" w:hAnsi="Arial" w:cs="Arial"/>
          <w:b/>
          <w:sz w:val="24"/>
          <w:szCs w:val="24"/>
          <w:lang w:eastAsia="pl-PL"/>
        </w:rPr>
        <w:t>BIEŻĄCE PRACE KONSERWACYJNE Z NAPRAWĄ ELEMENTÓW OSI STRZELECKICH NA STRZELNICY GARNIZONOWEJ W BYDGOSZCZY</w:t>
      </w:r>
      <w:r w:rsidRPr="00A76969">
        <w:rPr>
          <w:rFonts w:ascii="Arial" w:hAnsi="Arial" w:cs="Arial"/>
          <w:b/>
          <w:bCs/>
          <w:sz w:val="24"/>
          <w:szCs w:val="24"/>
          <w:lang w:eastAsia="pl-PL"/>
        </w:rPr>
        <w:t>”</w:t>
      </w:r>
    </w:p>
    <w:p w14:paraId="0C916A37" w14:textId="6189305E" w:rsidR="00A76969" w:rsidRPr="00A76969" w:rsidRDefault="00A76969" w:rsidP="00A76969">
      <w:pPr>
        <w:jc w:val="center"/>
        <w:rPr>
          <w:rFonts w:ascii="Arial" w:hAnsi="Arial" w:cs="Arial"/>
          <w:bCs/>
          <w:sz w:val="24"/>
          <w:szCs w:val="24"/>
          <w:lang w:eastAsia="pl-PL"/>
        </w:rPr>
      </w:pPr>
      <w:r w:rsidRPr="00A76969">
        <w:rPr>
          <w:rFonts w:ascii="Arial" w:hAnsi="Arial" w:cs="Arial"/>
          <w:b/>
          <w:bCs/>
          <w:sz w:val="24"/>
          <w:szCs w:val="24"/>
          <w:lang w:eastAsia="pl-PL"/>
        </w:rPr>
        <w:t>Oświadczam/my</w:t>
      </w:r>
      <w:r w:rsidRPr="00A76969">
        <w:rPr>
          <w:rFonts w:ascii="Arial" w:hAnsi="Arial" w:cs="Arial"/>
          <w:bCs/>
          <w:sz w:val="24"/>
          <w:szCs w:val="24"/>
          <w:lang w:eastAsia="pl-PL"/>
        </w:rPr>
        <w:t>, że wyko</w:t>
      </w:r>
      <w:r w:rsidR="00B71BA1">
        <w:rPr>
          <w:rFonts w:ascii="Arial" w:hAnsi="Arial" w:cs="Arial"/>
          <w:bCs/>
          <w:sz w:val="24"/>
          <w:szCs w:val="24"/>
          <w:lang w:eastAsia="pl-PL"/>
        </w:rPr>
        <w:t xml:space="preserve">nałem/liśmy, w ciągu ostatnich </w:t>
      </w:r>
      <w:r w:rsidR="00860E52">
        <w:rPr>
          <w:rFonts w:ascii="Arial" w:hAnsi="Arial" w:cs="Arial"/>
          <w:bCs/>
          <w:sz w:val="24"/>
          <w:szCs w:val="24"/>
          <w:lang w:eastAsia="pl-PL"/>
        </w:rPr>
        <w:t>3</w:t>
      </w:r>
      <w:r w:rsidRPr="00A76969">
        <w:rPr>
          <w:rFonts w:ascii="Arial" w:hAnsi="Arial" w:cs="Arial"/>
          <w:bCs/>
          <w:sz w:val="24"/>
          <w:szCs w:val="24"/>
          <w:lang w:eastAsia="pl-PL"/>
        </w:rPr>
        <w:t xml:space="preserve"> lat przed upływem terminu składania ofert, a jeżeli okres działalność jest krótszy - w tym okresie następujące </w:t>
      </w:r>
      <w:r w:rsidR="00B71BA1">
        <w:rPr>
          <w:rFonts w:ascii="Arial" w:hAnsi="Arial" w:cs="Arial"/>
          <w:bCs/>
          <w:sz w:val="24"/>
          <w:szCs w:val="24"/>
          <w:lang w:eastAsia="pl-PL"/>
        </w:rPr>
        <w:t>usługi</w:t>
      </w:r>
      <w:r w:rsidRPr="00A76969">
        <w:rPr>
          <w:rFonts w:ascii="Arial" w:hAnsi="Arial" w:cs="Arial"/>
          <w:bCs/>
          <w:sz w:val="24"/>
          <w:szCs w:val="24"/>
          <w:lang w:eastAsia="pl-PL"/>
        </w:rPr>
        <w:t>:</w:t>
      </w:r>
    </w:p>
    <w:tbl>
      <w:tblPr>
        <w:tblStyle w:val="Tabela-Siatka2"/>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A76969" w:rsidRPr="00A76969" w14:paraId="21DFF01A" w14:textId="77777777" w:rsidTr="006B6AA6">
        <w:trPr>
          <w:trHeight w:val="1980"/>
        </w:trPr>
        <w:tc>
          <w:tcPr>
            <w:tcW w:w="299" w:type="pct"/>
            <w:vAlign w:val="center"/>
          </w:tcPr>
          <w:p w14:paraId="41A476F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Lp.</w:t>
            </w:r>
          </w:p>
        </w:tc>
        <w:tc>
          <w:tcPr>
            <w:tcW w:w="1162" w:type="pct"/>
            <w:vAlign w:val="center"/>
          </w:tcPr>
          <w:p w14:paraId="5D753B19" w14:textId="77777777" w:rsidR="00A76969" w:rsidRPr="00A76969" w:rsidRDefault="00A76969" w:rsidP="00A76969">
            <w:pPr>
              <w:jc w:val="center"/>
              <w:rPr>
                <w:rFonts w:ascii="Arial" w:hAnsi="Arial" w:cs="Arial"/>
                <w:sz w:val="20"/>
                <w:szCs w:val="24"/>
              </w:rPr>
            </w:pPr>
            <w:r w:rsidRPr="00A76969">
              <w:rPr>
                <w:rFonts w:ascii="Arial" w:hAnsi="Arial" w:cs="Arial"/>
                <w:b/>
                <w:sz w:val="20"/>
                <w:szCs w:val="24"/>
              </w:rPr>
              <w:t xml:space="preserve">Nazwa i adres podmiotów, </w:t>
            </w:r>
            <w:r w:rsidRPr="00A76969">
              <w:rPr>
                <w:rFonts w:ascii="Arial" w:hAnsi="Arial" w:cs="Arial"/>
                <w:b/>
                <w:sz w:val="20"/>
                <w:szCs w:val="24"/>
              </w:rPr>
              <w:br/>
            </w:r>
            <w:r w:rsidRPr="00A76969">
              <w:rPr>
                <w:rFonts w:ascii="Arial" w:hAnsi="Arial" w:cs="Arial"/>
                <w:sz w:val="20"/>
                <w:szCs w:val="24"/>
              </w:rPr>
              <w:t>na rzecz których</w:t>
            </w:r>
          </w:p>
          <w:p w14:paraId="75690598" w14:textId="5749F0A0" w:rsidR="00A76969" w:rsidRPr="00A76969" w:rsidRDefault="00A76969" w:rsidP="00B71BA1">
            <w:pPr>
              <w:jc w:val="center"/>
              <w:rPr>
                <w:rFonts w:ascii="Arial" w:hAnsi="Arial" w:cs="Arial"/>
                <w:b/>
                <w:sz w:val="20"/>
                <w:szCs w:val="24"/>
              </w:rPr>
            </w:pPr>
            <w:r w:rsidRPr="00A76969">
              <w:rPr>
                <w:rFonts w:ascii="Arial" w:hAnsi="Arial" w:cs="Arial"/>
                <w:sz w:val="20"/>
                <w:szCs w:val="24"/>
              </w:rPr>
              <w:t xml:space="preserve">Wykonawca wykonał </w:t>
            </w:r>
            <w:r w:rsidR="00B71BA1">
              <w:rPr>
                <w:rFonts w:ascii="Arial" w:hAnsi="Arial" w:cs="Arial"/>
                <w:sz w:val="20"/>
                <w:szCs w:val="24"/>
              </w:rPr>
              <w:t>usługi</w:t>
            </w:r>
          </w:p>
        </w:tc>
        <w:tc>
          <w:tcPr>
            <w:tcW w:w="1827" w:type="pct"/>
            <w:vAlign w:val="center"/>
          </w:tcPr>
          <w:p w14:paraId="59089E6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Przedmiot zamówienia</w:t>
            </w:r>
          </w:p>
          <w:p w14:paraId="3AB22EA3"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zgodnie z warunkiem udziału</w:t>
            </w:r>
          </w:p>
          <w:p w14:paraId="60B3ECCB"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w postępowaniu opisanym</w:t>
            </w:r>
          </w:p>
          <w:p w14:paraId="71900FD2" w14:textId="5916E3C5" w:rsidR="00A76969" w:rsidRPr="00A76969" w:rsidRDefault="00A76969" w:rsidP="00A76969">
            <w:pPr>
              <w:jc w:val="center"/>
              <w:rPr>
                <w:rFonts w:ascii="Arial" w:hAnsi="Arial" w:cs="Arial"/>
                <w:b/>
                <w:sz w:val="20"/>
                <w:szCs w:val="24"/>
              </w:rPr>
            </w:pPr>
            <w:r w:rsidRPr="00A76969">
              <w:rPr>
                <w:rFonts w:ascii="Arial" w:hAnsi="Arial" w:cs="Arial"/>
                <w:sz w:val="20"/>
                <w:szCs w:val="24"/>
              </w:rPr>
              <w:t xml:space="preserve">w </w:t>
            </w:r>
            <w:r w:rsidR="00070212">
              <w:rPr>
                <w:rFonts w:ascii="Arial" w:hAnsi="Arial" w:cs="Arial"/>
                <w:b/>
                <w:sz w:val="20"/>
                <w:szCs w:val="24"/>
              </w:rPr>
              <w:t>Rozdziale XV</w:t>
            </w:r>
            <w:r w:rsidRPr="00A76969">
              <w:rPr>
                <w:rFonts w:ascii="Arial" w:hAnsi="Arial" w:cs="Arial"/>
                <w:b/>
                <w:sz w:val="20"/>
                <w:szCs w:val="24"/>
              </w:rPr>
              <w:t xml:space="preserve"> SWZ</w:t>
            </w:r>
          </w:p>
        </w:tc>
        <w:tc>
          <w:tcPr>
            <w:tcW w:w="801" w:type="pct"/>
            <w:vAlign w:val="center"/>
          </w:tcPr>
          <w:p w14:paraId="3EBBD098"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Wartość brutto</w:t>
            </w:r>
          </w:p>
          <w:p w14:paraId="587FFA0E" w14:textId="48A74C4A" w:rsidR="00A76969" w:rsidRPr="00A76969" w:rsidRDefault="00B71BA1" w:rsidP="00B71BA1">
            <w:pPr>
              <w:jc w:val="center"/>
              <w:rPr>
                <w:rFonts w:ascii="Arial" w:hAnsi="Arial" w:cs="Arial"/>
                <w:sz w:val="20"/>
                <w:szCs w:val="24"/>
              </w:rPr>
            </w:pPr>
            <w:r>
              <w:rPr>
                <w:rFonts w:ascii="Arial" w:hAnsi="Arial" w:cs="Arial"/>
                <w:sz w:val="20"/>
                <w:szCs w:val="24"/>
              </w:rPr>
              <w:t>wykonanych usług</w:t>
            </w:r>
          </w:p>
        </w:tc>
        <w:tc>
          <w:tcPr>
            <w:tcW w:w="912" w:type="pct"/>
            <w:vAlign w:val="center"/>
          </w:tcPr>
          <w:p w14:paraId="40A8CC45"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Data rozpoczęcia </w:t>
            </w:r>
            <w:r w:rsidRPr="00A76969">
              <w:rPr>
                <w:rFonts w:ascii="Arial" w:hAnsi="Arial" w:cs="Arial"/>
                <w:b/>
                <w:sz w:val="20"/>
                <w:szCs w:val="24"/>
              </w:rPr>
              <w:br/>
              <w:t>i zakończenia</w:t>
            </w:r>
          </w:p>
          <w:p w14:paraId="26B13D19"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należycie wykonanych</w:t>
            </w:r>
          </w:p>
          <w:p w14:paraId="7881AD3D" w14:textId="44B77C45" w:rsidR="00A76969" w:rsidRPr="00A76969" w:rsidRDefault="00B71BA1" w:rsidP="00A76969">
            <w:pPr>
              <w:jc w:val="center"/>
              <w:rPr>
                <w:rFonts w:ascii="Arial" w:hAnsi="Arial" w:cs="Arial"/>
                <w:b/>
                <w:sz w:val="20"/>
                <w:szCs w:val="24"/>
              </w:rPr>
            </w:pPr>
            <w:r>
              <w:rPr>
                <w:rFonts w:ascii="Arial" w:hAnsi="Arial" w:cs="Arial"/>
                <w:sz w:val="20"/>
                <w:szCs w:val="24"/>
              </w:rPr>
              <w:t>usług</w:t>
            </w:r>
          </w:p>
        </w:tc>
      </w:tr>
      <w:tr w:rsidR="00A76969" w:rsidRPr="00A76969" w14:paraId="2D5300CE" w14:textId="77777777" w:rsidTr="006B6AA6">
        <w:trPr>
          <w:trHeight w:val="1835"/>
        </w:trPr>
        <w:tc>
          <w:tcPr>
            <w:tcW w:w="299" w:type="pct"/>
            <w:vAlign w:val="center"/>
          </w:tcPr>
          <w:p w14:paraId="270AE180"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1.</w:t>
            </w:r>
          </w:p>
        </w:tc>
        <w:tc>
          <w:tcPr>
            <w:tcW w:w="1162" w:type="pct"/>
            <w:vAlign w:val="center"/>
          </w:tcPr>
          <w:p w14:paraId="6779ACFC"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41EE364F" w14:textId="77777777" w:rsidR="00A76969" w:rsidRPr="00A76969" w:rsidRDefault="00A76969" w:rsidP="00A76969">
            <w:pPr>
              <w:jc w:val="center"/>
              <w:rPr>
                <w:rFonts w:ascii="Arial" w:hAnsi="Arial" w:cs="Arial"/>
                <w:iCs/>
                <w:sz w:val="20"/>
                <w:szCs w:val="24"/>
              </w:rPr>
            </w:pPr>
          </w:p>
        </w:tc>
        <w:tc>
          <w:tcPr>
            <w:tcW w:w="801" w:type="pct"/>
            <w:vAlign w:val="center"/>
          </w:tcPr>
          <w:p w14:paraId="6AA64AB7" w14:textId="77777777" w:rsidR="00A76969" w:rsidRPr="00A76969" w:rsidRDefault="00A76969" w:rsidP="00A76969">
            <w:pPr>
              <w:snapToGrid w:val="0"/>
              <w:jc w:val="center"/>
              <w:rPr>
                <w:rFonts w:ascii="Arial" w:hAnsi="Arial" w:cs="Arial"/>
                <w:sz w:val="20"/>
                <w:szCs w:val="24"/>
              </w:rPr>
            </w:pPr>
          </w:p>
        </w:tc>
        <w:tc>
          <w:tcPr>
            <w:tcW w:w="912" w:type="pct"/>
          </w:tcPr>
          <w:p w14:paraId="088D3C67" w14:textId="77777777" w:rsidR="00A76969" w:rsidRPr="00A76969" w:rsidRDefault="00A76969" w:rsidP="00A76969">
            <w:pPr>
              <w:snapToGrid w:val="0"/>
              <w:jc w:val="center"/>
              <w:rPr>
                <w:rFonts w:ascii="Arial" w:hAnsi="Arial" w:cs="Arial"/>
                <w:sz w:val="20"/>
                <w:szCs w:val="24"/>
              </w:rPr>
            </w:pPr>
          </w:p>
        </w:tc>
      </w:tr>
      <w:tr w:rsidR="00A76969" w:rsidRPr="00A76969" w14:paraId="7C5ED198" w14:textId="77777777" w:rsidTr="006B6AA6">
        <w:trPr>
          <w:trHeight w:val="1829"/>
        </w:trPr>
        <w:tc>
          <w:tcPr>
            <w:tcW w:w="299" w:type="pct"/>
            <w:vAlign w:val="center"/>
          </w:tcPr>
          <w:p w14:paraId="645299F4" w14:textId="77777777" w:rsidR="00A76969" w:rsidRPr="00A76969" w:rsidRDefault="00A76969" w:rsidP="00A76969">
            <w:pPr>
              <w:snapToGrid w:val="0"/>
              <w:jc w:val="center"/>
              <w:rPr>
                <w:rFonts w:ascii="Arial" w:hAnsi="Arial" w:cs="Arial"/>
                <w:sz w:val="20"/>
                <w:szCs w:val="24"/>
              </w:rPr>
            </w:pPr>
          </w:p>
        </w:tc>
        <w:tc>
          <w:tcPr>
            <w:tcW w:w="1162" w:type="pct"/>
            <w:vAlign w:val="center"/>
          </w:tcPr>
          <w:p w14:paraId="4FE90B8B"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3A6CAE89" w14:textId="77777777" w:rsidR="00A76969" w:rsidRPr="00A76969" w:rsidRDefault="00A76969" w:rsidP="00A76969">
            <w:pPr>
              <w:jc w:val="center"/>
              <w:rPr>
                <w:rFonts w:ascii="Arial" w:hAnsi="Arial" w:cs="Arial"/>
                <w:sz w:val="20"/>
                <w:szCs w:val="24"/>
                <w:lang w:eastAsia="pl-PL"/>
              </w:rPr>
            </w:pPr>
          </w:p>
        </w:tc>
        <w:tc>
          <w:tcPr>
            <w:tcW w:w="801" w:type="pct"/>
            <w:vAlign w:val="center"/>
          </w:tcPr>
          <w:p w14:paraId="76708BD8" w14:textId="77777777" w:rsidR="00A76969" w:rsidRPr="00A76969" w:rsidRDefault="00A76969" w:rsidP="00A76969">
            <w:pPr>
              <w:snapToGrid w:val="0"/>
              <w:jc w:val="center"/>
              <w:rPr>
                <w:rFonts w:ascii="Arial" w:hAnsi="Arial" w:cs="Arial"/>
                <w:sz w:val="20"/>
                <w:szCs w:val="24"/>
              </w:rPr>
            </w:pPr>
          </w:p>
        </w:tc>
        <w:tc>
          <w:tcPr>
            <w:tcW w:w="912" w:type="pct"/>
          </w:tcPr>
          <w:p w14:paraId="56B1C1A6" w14:textId="77777777" w:rsidR="00A76969" w:rsidRPr="00A76969" w:rsidRDefault="00A76969" w:rsidP="00A76969">
            <w:pPr>
              <w:snapToGrid w:val="0"/>
              <w:jc w:val="center"/>
              <w:rPr>
                <w:rFonts w:ascii="Arial" w:hAnsi="Arial" w:cs="Arial"/>
                <w:sz w:val="20"/>
                <w:szCs w:val="24"/>
              </w:rPr>
            </w:pPr>
          </w:p>
        </w:tc>
      </w:tr>
    </w:tbl>
    <w:p w14:paraId="5C9BC1AF" w14:textId="6511A541" w:rsidR="00A76969" w:rsidRPr="00A76969" w:rsidRDefault="00A76969" w:rsidP="00A76969">
      <w:pPr>
        <w:tabs>
          <w:tab w:val="left" w:pos="567"/>
        </w:tabs>
        <w:spacing w:before="120" w:after="120" w:line="20" w:lineRule="atLeast"/>
        <w:jc w:val="both"/>
        <w:rPr>
          <w:rFonts w:ascii="Arial" w:hAnsi="Arial" w:cs="Arial"/>
          <w:color w:val="000000"/>
          <w:sz w:val="20"/>
          <w:szCs w:val="24"/>
        </w:rPr>
      </w:pPr>
      <w:r w:rsidRPr="00A76969">
        <w:rPr>
          <w:rFonts w:ascii="Arial" w:hAnsi="Arial" w:cs="Arial"/>
          <w:b/>
          <w:color w:val="000000"/>
          <w:sz w:val="20"/>
          <w:szCs w:val="24"/>
        </w:rPr>
        <w:t>UWAGA:</w:t>
      </w:r>
      <w:r w:rsidRPr="00A76969">
        <w:rPr>
          <w:rFonts w:ascii="Arial" w:hAnsi="Arial" w:cs="Arial"/>
          <w:color w:val="000000"/>
          <w:sz w:val="20"/>
          <w:szCs w:val="24"/>
        </w:rPr>
        <w:t xml:space="preserve"> Dla każdej </w:t>
      </w:r>
      <w:r w:rsidR="00D2614D">
        <w:rPr>
          <w:rFonts w:ascii="Arial" w:hAnsi="Arial" w:cs="Arial"/>
          <w:color w:val="000000"/>
          <w:sz w:val="20"/>
          <w:szCs w:val="24"/>
        </w:rPr>
        <w:t>usługi</w:t>
      </w:r>
      <w:r w:rsidRPr="00A76969">
        <w:rPr>
          <w:rFonts w:ascii="Arial" w:hAnsi="Arial" w:cs="Arial"/>
          <w:color w:val="000000"/>
          <w:sz w:val="20"/>
          <w:szCs w:val="24"/>
        </w:rPr>
        <w:t xml:space="preserve"> wymienionej w wykazie </w:t>
      </w:r>
      <w:r w:rsidRPr="00A76969">
        <w:rPr>
          <w:rFonts w:ascii="Arial" w:hAnsi="Arial" w:cs="Arial"/>
          <w:b/>
          <w:color w:val="000000"/>
          <w:sz w:val="20"/>
          <w:szCs w:val="24"/>
        </w:rPr>
        <w:t>Wykonawca załącza dowody</w:t>
      </w:r>
      <w:r w:rsidRPr="00A76969">
        <w:rPr>
          <w:rFonts w:ascii="Arial" w:hAnsi="Arial" w:cs="Arial"/>
          <w:color w:val="000000"/>
          <w:sz w:val="20"/>
          <w:szCs w:val="24"/>
        </w:rPr>
        <w:t xml:space="preserve">, że została ona wykonana należycie, w szczególności informacji o tym czy </w:t>
      </w:r>
      <w:r w:rsidR="00D2614D">
        <w:rPr>
          <w:rFonts w:ascii="Arial" w:hAnsi="Arial" w:cs="Arial"/>
          <w:color w:val="000000"/>
          <w:sz w:val="20"/>
          <w:szCs w:val="24"/>
        </w:rPr>
        <w:t>usługi</w:t>
      </w:r>
      <w:r w:rsidRPr="00A76969">
        <w:rPr>
          <w:rFonts w:ascii="Arial" w:hAnsi="Arial" w:cs="Arial"/>
          <w:color w:val="000000"/>
          <w:sz w:val="20"/>
          <w:szCs w:val="24"/>
        </w:rPr>
        <w:t xml:space="preserve"> zostały wykonane zgodne z przepisami </w:t>
      </w:r>
      <w:r w:rsidR="00D2614D">
        <w:rPr>
          <w:rFonts w:ascii="Arial" w:hAnsi="Arial" w:cs="Arial"/>
          <w:color w:val="000000"/>
          <w:sz w:val="20"/>
          <w:szCs w:val="24"/>
        </w:rPr>
        <w:t>obowiązującymi Wykonawcę</w:t>
      </w:r>
      <w:r w:rsidRPr="00A76969">
        <w:rPr>
          <w:rFonts w:ascii="Arial" w:hAnsi="Arial" w:cs="Arial"/>
          <w:color w:val="000000"/>
          <w:sz w:val="20"/>
          <w:szCs w:val="24"/>
        </w:rPr>
        <w:t>. Dowodami są referencje bądź inne dokumenty wystawione przez podmiot, na rzecz które uzasadnionej przyczyny o obiektywny</w:t>
      </w:r>
      <w:r w:rsidR="00D2614D">
        <w:rPr>
          <w:rFonts w:ascii="Arial" w:hAnsi="Arial" w:cs="Arial"/>
          <w:color w:val="000000"/>
          <w:sz w:val="20"/>
          <w:szCs w:val="24"/>
        </w:rPr>
        <w:t>m charakterze W</w:t>
      </w:r>
      <w:r w:rsidRPr="00A76969">
        <w:rPr>
          <w:rFonts w:ascii="Arial" w:hAnsi="Arial" w:cs="Arial"/>
          <w:color w:val="000000"/>
          <w:sz w:val="20"/>
          <w:szCs w:val="24"/>
        </w:rPr>
        <w:t>ykonawca nie jest w stanie ich uzyskać - inne dokumenty.</w:t>
      </w:r>
    </w:p>
    <w:p w14:paraId="5E622E04" w14:textId="77777777" w:rsidR="00A76969" w:rsidRPr="00A76969" w:rsidRDefault="00A76969" w:rsidP="00A76969">
      <w:pPr>
        <w:autoSpaceDE w:val="0"/>
        <w:autoSpaceDN w:val="0"/>
        <w:adjustRightInd w:val="0"/>
        <w:spacing w:before="120" w:after="120" w:line="20" w:lineRule="atLeast"/>
        <w:jc w:val="both"/>
        <w:rPr>
          <w:rFonts w:ascii="Arial" w:hAnsi="Arial" w:cs="Arial"/>
          <w:sz w:val="24"/>
          <w:szCs w:val="24"/>
        </w:rPr>
      </w:pPr>
    </w:p>
    <w:p w14:paraId="778C2851" w14:textId="77777777" w:rsidR="00A76969" w:rsidRPr="00A76969" w:rsidRDefault="00A76969" w:rsidP="00A76969">
      <w:pPr>
        <w:spacing w:line="256" w:lineRule="auto"/>
        <w:ind w:left="4536"/>
        <w:jc w:val="center"/>
        <w:rPr>
          <w:rFonts w:ascii="Cambria" w:eastAsia="Times New Roman" w:hAnsi="Cambria" w:cs="Times New Roman"/>
          <w:i/>
          <w:iCs/>
          <w:sz w:val="15"/>
          <w:szCs w:val="15"/>
          <w:lang w:eastAsia="pl-PL"/>
        </w:rPr>
      </w:pPr>
      <w:r w:rsidRPr="00A76969">
        <w:rPr>
          <w:rFonts w:ascii="Arial" w:hAnsi="Arial" w:cs="Arial"/>
          <w:i/>
          <w:sz w:val="20"/>
          <w:szCs w:val="24"/>
        </w:rPr>
        <w:t>……………………….</w:t>
      </w:r>
      <w:r w:rsidRPr="00A76969">
        <w:rPr>
          <w:rFonts w:ascii="Arial" w:hAnsi="Arial" w:cs="Arial"/>
          <w:szCs w:val="24"/>
        </w:rPr>
        <w:br/>
      </w: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56F39599"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4374EEE3" w14:textId="573D8B9B" w:rsidR="009C6CCD" w:rsidRPr="00066F42" w:rsidRDefault="00A76969" w:rsidP="00BE27E2">
      <w:pPr>
        <w:tabs>
          <w:tab w:val="left" w:pos="6096"/>
        </w:tabs>
        <w:spacing w:before="120" w:after="120" w:line="20" w:lineRule="atLeast"/>
        <w:ind w:left="6096" w:hanging="142"/>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1156CF">
        <w:rPr>
          <w:rFonts w:ascii="Arial" w:hAnsi="Arial" w:cs="Arial"/>
        </w:rPr>
        <w:t xml:space="preserve">                                                                              </w:t>
      </w:r>
      <w:r w:rsidR="00ED6727">
        <w:rPr>
          <w:rFonts w:ascii="Arial" w:hAnsi="Arial" w:cs="Arial"/>
        </w:rPr>
        <w:t xml:space="preserve">                              </w:t>
      </w:r>
      <w:r w:rsidR="009C6CCD">
        <w:rPr>
          <w:rFonts w:ascii="Arial" w:hAnsi="Arial" w:cs="Arial"/>
        </w:rPr>
        <w:t xml:space="preserve"> </w:t>
      </w:r>
      <w:r w:rsidR="00F31B4D">
        <w:rPr>
          <w:rFonts w:ascii="Arial" w:hAnsi="Arial" w:cs="Arial"/>
        </w:rPr>
        <w:t xml:space="preserve">  Załącznik nr </w:t>
      </w:r>
      <w:r w:rsidR="00BE27E2">
        <w:rPr>
          <w:rFonts w:ascii="Arial" w:hAnsi="Arial" w:cs="Arial"/>
        </w:rPr>
        <w:t>7</w:t>
      </w:r>
      <w:r w:rsidR="00ED6727">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usługi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5EF1937A" w:rsidR="009C6CCD" w:rsidRPr="0099253E" w:rsidRDefault="009C6CCD" w:rsidP="009C6CCD">
      <w:pPr>
        <w:tabs>
          <w:tab w:val="center" w:pos="4536"/>
          <w:tab w:val="right" w:pos="9072"/>
        </w:tabs>
        <w:spacing w:after="0" w:line="276" w:lineRule="auto"/>
        <w:jc w:val="both"/>
        <w:rPr>
          <w:rFonts w:ascii="Arial" w:eastAsia="Calibri" w:hAnsi="Arial" w:cs="Arial"/>
          <w:b/>
          <w:sz w:val="18"/>
          <w:szCs w:val="18"/>
        </w:rPr>
      </w:pPr>
      <w:r w:rsidRPr="00066F42">
        <w:rPr>
          <w:rFonts w:ascii="Arial" w:eastAsia="Calibri" w:hAnsi="Arial" w:cs="Arial"/>
          <w:sz w:val="18"/>
          <w:szCs w:val="18"/>
        </w:rPr>
        <w:t>Uprawniony do reprezentowania ……………………………………… w postępowaniu o udzielenie zamówienia publicznego na „</w:t>
      </w:r>
      <w:r w:rsidR="0089566C">
        <w:rPr>
          <w:rFonts w:ascii="Arial" w:eastAsia="Calibri" w:hAnsi="Arial" w:cs="Arial"/>
          <w:b/>
          <w:sz w:val="18"/>
          <w:szCs w:val="18"/>
        </w:rPr>
        <w:t>BIEŻĄCE PRACE KONSERWACYJNE Z NAPRAWĄ ELEMENTÓW OSI STRZELECKICH NA STRZELNICY GANIZONOWEJ W BYDGOSZCZY</w:t>
      </w:r>
      <w:r w:rsidRPr="00066F42">
        <w:rPr>
          <w:rFonts w:ascii="Arial" w:eastAsia="Calibri" w:hAnsi="Arial" w:cs="Arial"/>
          <w:sz w:val="18"/>
          <w:szCs w:val="18"/>
        </w:rPr>
        <w:t>”</w:t>
      </w:r>
      <w:r w:rsidR="0089566C">
        <w:rPr>
          <w:rFonts w:ascii="Arial" w:eastAsia="Calibri" w:hAnsi="Arial" w:cs="Arial"/>
          <w:sz w:val="18"/>
          <w:szCs w:val="18"/>
        </w:rPr>
        <w:t xml:space="preserve">. </w:t>
      </w:r>
      <w:r w:rsidRPr="00066F42">
        <w:rPr>
          <w:rFonts w:ascii="Arial" w:eastAsia="Calibri" w:hAnsi="Arial" w:cs="Arial"/>
          <w:sz w:val="18"/>
          <w:szCs w:val="18"/>
          <w:shd w:val="clear" w:color="auto" w:fill="FFFFFF"/>
        </w:rPr>
        <w:t xml:space="preserve">Oznaczenie sprawy (nr referencyjny dla postępowania): </w:t>
      </w:r>
      <w:r w:rsidR="00EE36EF" w:rsidRPr="00EE36EF">
        <w:rPr>
          <w:rFonts w:ascii="Arial" w:eastAsia="Calibri" w:hAnsi="Arial" w:cs="Arial"/>
          <w:sz w:val="20"/>
          <w:szCs w:val="20"/>
          <w:shd w:val="clear" w:color="auto" w:fill="FFFFFF"/>
        </w:rPr>
        <w:t>17</w:t>
      </w:r>
      <w:r w:rsidR="00EE36EF">
        <w:rPr>
          <w:rFonts w:ascii="Arial" w:hAnsi="Arial" w:cs="Arial"/>
          <w:sz w:val="20"/>
        </w:rPr>
        <w:t>/</w:t>
      </w:r>
      <w:r w:rsidR="0088523A">
        <w:rPr>
          <w:rFonts w:ascii="Arial" w:hAnsi="Arial" w:cs="Arial"/>
          <w:sz w:val="20"/>
        </w:rPr>
        <w:t>ZP/U</w:t>
      </w:r>
      <w:r w:rsidR="0099253E" w:rsidRPr="00A76969">
        <w:rPr>
          <w:rFonts w:ascii="Arial" w:hAnsi="Arial" w:cs="Arial"/>
          <w:sz w:val="20"/>
        </w:rPr>
        <w:t>/INFR/2022</w:t>
      </w:r>
      <w:r w:rsidRPr="00066F42">
        <w:rPr>
          <w:rFonts w:ascii="Arial" w:eastAsia="Calibri" w:hAnsi="Arial" w:cs="Arial"/>
          <w:sz w:val="18"/>
          <w:szCs w:val="18"/>
          <w:shd w:val="clear" w:color="auto" w:fill="FFFFFF"/>
        </w:rPr>
        <w:t xml:space="preserve">, </w:t>
      </w:r>
      <w:r w:rsidRPr="00066F42">
        <w:rPr>
          <w:rFonts w:ascii="Arial" w:eastAsia="Calibri" w:hAnsi="Arial" w:cs="Arial"/>
          <w:b/>
          <w:bCs/>
          <w:sz w:val="18"/>
          <w:szCs w:val="18"/>
        </w:rPr>
        <w:t>oświadczam, że następujące usługi wykonają poszczególni Wykonawcy wspólnie ubiegający się 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F542F8"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F542F8">
        <w:rPr>
          <w:rFonts w:ascii="Arial" w:eastAsia="Times New Roman" w:hAnsi="Arial" w:cs="Arial"/>
          <w:b/>
          <w:bCs/>
          <w:sz w:val="16"/>
          <w:szCs w:val="16"/>
          <w:u w:val="single"/>
          <w:lang w:eastAsia="pl-PL"/>
        </w:rPr>
        <w:t>Podstawa prawna złożenia oświadczenia:</w:t>
      </w:r>
    </w:p>
    <w:p w14:paraId="66AFAD4D" w14:textId="761C804D" w:rsidR="009C6CCD" w:rsidRPr="00F542F8"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r w:rsidRPr="00F542F8">
        <w:rPr>
          <w:rFonts w:ascii="Arial" w:eastAsia="Times New Roman" w:hAnsi="Arial" w:cs="Arial"/>
          <w:b/>
          <w:bCs/>
          <w:sz w:val="16"/>
          <w:szCs w:val="16"/>
          <w:lang w:eastAsia="pl-PL"/>
        </w:rPr>
        <w:t>(art. 117 ust. 3 Pzp</w:t>
      </w:r>
      <w:r w:rsidRPr="00F542F8">
        <w:rPr>
          <w:rFonts w:ascii="Arial" w:eastAsia="Times New Roman" w:hAnsi="Arial" w:cs="Arial"/>
          <w:sz w:val="16"/>
          <w:szCs w:val="16"/>
          <w:lang w:eastAsia="pl-PL"/>
        </w:rPr>
        <w:t>).</w:t>
      </w:r>
    </w:p>
    <w:p w14:paraId="7C985BC1" w14:textId="265E46B4"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W przypadku, o którym mowa w art. 117 ust. 3, wykonawcy wspólnie ubiegający się o udzielenie zamówienia dołączają odpowiednio do wniosku o dopuszczenie do udziału w postępowaniu albo do oferty oświadczenie, z któreg</w:t>
      </w:r>
      <w:r w:rsidR="00F542F8" w:rsidRPr="00F542F8">
        <w:rPr>
          <w:rFonts w:ascii="Arial" w:eastAsia="Times New Roman" w:hAnsi="Arial" w:cs="Arial"/>
          <w:sz w:val="16"/>
          <w:szCs w:val="16"/>
          <w:lang w:eastAsia="pl-PL"/>
        </w:rPr>
        <w:t>o wynika, które usługi</w:t>
      </w:r>
      <w:r w:rsidRPr="00F542F8">
        <w:rPr>
          <w:rFonts w:ascii="Arial" w:eastAsia="Times New Roman" w:hAnsi="Arial" w:cs="Arial"/>
          <w:sz w:val="16"/>
          <w:szCs w:val="16"/>
          <w:lang w:eastAsia="pl-PL"/>
        </w:rPr>
        <w:t xml:space="preserve"> wykonają poszczególni wykonawcy </w:t>
      </w:r>
      <w:r w:rsidRPr="00F542F8">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272507A7" w14:textId="1834B28F" w:rsidR="00A76969" w:rsidRPr="00A76969" w:rsidRDefault="00A76969" w:rsidP="00A76969">
      <w:pPr>
        <w:spacing w:before="120" w:after="120" w:line="20" w:lineRule="atLeast"/>
        <w:jc w:val="right"/>
        <w:rPr>
          <w:rFonts w:ascii="Arial" w:hAnsi="Arial" w:cs="Arial"/>
        </w:rPr>
      </w:pPr>
      <w:r w:rsidRPr="00A76969">
        <w:rPr>
          <w:rFonts w:ascii="Arial" w:hAnsi="Arial" w:cs="Arial"/>
        </w:rPr>
        <w:lastRenderedPageBreak/>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t>Załącznik nr</w:t>
      </w:r>
      <w:r w:rsidR="004128EB">
        <w:rPr>
          <w:rFonts w:ascii="Arial" w:hAnsi="Arial" w:cs="Arial"/>
        </w:rPr>
        <w:t xml:space="preserve"> </w:t>
      </w:r>
      <w:r w:rsidR="00BE27E2">
        <w:rPr>
          <w:rFonts w:ascii="Arial" w:hAnsi="Arial" w:cs="Arial"/>
        </w:rPr>
        <w:t>8</w:t>
      </w:r>
      <w:r w:rsidR="004128EB">
        <w:rPr>
          <w:rFonts w:ascii="Arial" w:hAnsi="Arial" w:cs="Arial"/>
        </w:rPr>
        <w:t xml:space="preserve"> </w:t>
      </w:r>
      <w:r w:rsidRPr="00A76969">
        <w:rPr>
          <w:rFonts w:ascii="Arial" w:hAnsi="Arial" w:cs="Arial"/>
        </w:rPr>
        <w:t>do SWZ</w:t>
      </w:r>
    </w:p>
    <w:p w14:paraId="52A35F85" w14:textId="77777777" w:rsidR="00A76969" w:rsidRPr="00A76969" w:rsidRDefault="00A76969" w:rsidP="00A76969">
      <w:pPr>
        <w:spacing w:before="120" w:after="120" w:line="20" w:lineRule="atLeast"/>
        <w:jc w:val="right"/>
        <w:rPr>
          <w:rFonts w:ascii="Arial" w:hAnsi="Arial" w:cs="Arial"/>
        </w:rPr>
      </w:pPr>
    </w:p>
    <w:p w14:paraId="60944097" w14:textId="77777777" w:rsidR="00A76969" w:rsidRPr="00A76969" w:rsidRDefault="00A76969" w:rsidP="00A76969">
      <w:pPr>
        <w:keepNext/>
        <w:spacing w:after="0" w:line="240" w:lineRule="auto"/>
        <w:jc w:val="center"/>
        <w:outlineLvl w:val="0"/>
        <w:rPr>
          <w:rFonts w:ascii="Arial" w:eastAsia="Times New Roman" w:hAnsi="Arial" w:cs="Arial"/>
          <w:b/>
          <w:spacing w:val="32"/>
          <w:sz w:val="24"/>
          <w:szCs w:val="24"/>
          <w:lang w:eastAsia="pl-PL"/>
        </w:rPr>
      </w:pPr>
      <w:r w:rsidRPr="00A76969">
        <w:rPr>
          <w:rFonts w:ascii="Arial" w:eastAsia="Times New Roman" w:hAnsi="Arial" w:cs="Arial"/>
          <w:b/>
          <w:spacing w:val="32"/>
          <w:sz w:val="24"/>
          <w:szCs w:val="24"/>
          <w:lang w:eastAsia="pl-PL"/>
        </w:rPr>
        <w:t>ZOBOWIĄZANIE PODMIOTU TRZECIEGO</w:t>
      </w:r>
    </w:p>
    <w:p w14:paraId="327EC170"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r w:rsidRPr="00A76969">
        <w:rPr>
          <w:rFonts w:ascii="Arial" w:eastAsia="Times New Roman" w:hAnsi="Arial" w:cs="Arial"/>
          <w:b/>
          <w:sz w:val="24"/>
          <w:szCs w:val="24"/>
          <w:lang w:eastAsia="pl-PL"/>
        </w:rPr>
        <w:t>do udostępniania zasobów na potrzeby realizacji zamówienia,</w:t>
      </w:r>
      <w:r w:rsidRPr="00A76969">
        <w:rPr>
          <w:rFonts w:ascii="Arial" w:eastAsia="Times New Roman" w:hAnsi="Arial" w:cs="Arial"/>
          <w:b/>
          <w:sz w:val="24"/>
          <w:szCs w:val="24"/>
          <w:lang w:eastAsia="pl-PL"/>
        </w:rPr>
        <w:br/>
        <w:t>o którym mowa w art. 118 ust. 3 ustawy PZP</w:t>
      </w:r>
    </w:p>
    <w:p w14:paraId="43CFC4B2"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p>
    <w:p w14:paraId="14B9C6CB" w14:textId="18DF7618"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 xml:space="preserve">Mając na uwadze składanie oferty w postępowaniu o udzielenie zamówienia publicznego na: </w:t>
      </w:r>
      <w:r w:rsidRPr="00A76969">
        <w:rPr>
          <w:rFonts w:ascii="Arial" w:eastAsia="Times New Roman" w:hAnsi="Arial" w:cs="Arial"/>
          <w:b/>
          <w:lang w:eastAsia="pl-PL"/>
        </w:rPr>
        <w:t>„</w:t>
      </w:r>
      <w:r w:rsidR="0089566C">
        <w:rPr>
          <w:rFonts w:ascii="Arial" w:eastAsia="Times New Roman" w:hAnsi="Arial" w:cs="Arial"/>
          <w:b/>
          <w:lang w:eastAsia="pl-PL"/>
        </w:rPr>
        <w:t>BIEŻĄCE PRACE KONSERWACYJNE Z NAPRAWĄ ELEMENTÓW OSI STRZELECKICH NA STRZELNICY GARNIZONOWEJ W BYDGOSZCZY</w:t>
      </w:r>
      <w:r w:rsidRPr="00A76969">
        <w:rPr>
          <w:rFonts w:ascii="Arial" w:eastAsia="Times New Roman" w:hAnsi="Arial" w:cs="Arial"/>
          <w:b/>
          <w:lang w:eastAsia="pl-PL"/>
        </w:rPr>
        <w:t>”</w:t>
      </w:r>
      <w:r w:rsidRPr="00A76969">
        <w:rPr>
          <w:rFonts w:ascii="Arial" w:eastAsia="Calibri" w:hAnsi="Arial" w:cs="Arial"/>
          <w:bCs/>
          <w:iCs/>
          <w:sz w:val="20"/>
        </w:rPr>
        <w:t xml:space="preserve"> </w:t>
      </w:r>
      <w:r w:rsidR="0099253E">
        <w:rPr>
          <w:rFonts w:ascii="Arial" w:eastAsia="Calibri" w:hAnsi="Arial" w:cs="Arial"/>
          <w:sz w:val="20"/>
        </w:rPr>
        <w:t xml:space="preserve">– nr sprawy </w:t>
      </w:r>
      <w:r w:rsidR="00EE36EF">
        <w:rPr>
          <w:rFonts w:ascii="Arial" w:eastAsia="Calibri" w:hAnsi="Arial" w:cs="Arial"/>
          <w:sz w:val="20"/>
        </w:rPr>
        <w:t>17</w:t>
      </w:r>
      <w:r w:rsidR="0088523A">
        <w:rPr>
          <w:rFonts w:ascii="Arial" w:hAnsi="Arial" w:cs="Arial"/>
          <w:sz w:val="20"/>
        </w:rPr>
        <w:t>/ZP/U</w:t>
      </w:r>
      <w:r w:rsidRPr="00A76969">
        <w:rPr>
          <w:rFonts w:ascii="Arial" w:hAnsi="Arial" w:cs="Arial"/>
          <w:sz w:val="20"/>
        </w:rPr>
        <w:t>/INFR/2022</w:t>
      </w:r>
      <w:r w:rsidRPr="00A76969">
        <w:rPr>
          <w:rFonts w:ascii="Arial" w:eastAsia="Times New Roman" w:hAnsi="Arial" w:cs="Arial"/>
          <w:sz w:val="20"/>
          <w:lang w:eastAsia="pl-PL"/>
        </w:rPr>
        <w:t xml:space="preserve">, </w:t>
      </w:r>
      <w:r w:rsidRPr="00A76969">
        <w:rPr>
          <w:rFonts w:ascii="Arial" w:eastAsia="Times New Roman" w:hAnsi="Arial" w:cs="Arial"/>
          <w:sz w:val="20"/>
          <w:szCs w:val="20"/>
          <w:lang w:eastAsia="pl-PL"/>
        </w:rPr>
        <w:t xml:space="preserve">przez Wykonawcę / Wykonawców </w:t>
      </w:r>
      <w:r w:rsidRPr="00A76969">
        <w:rPr>
          <w:rFonts w:ascii="Arial" w:eastAsia="Times New Roman" w:hAnsi="Arial" w:cs="Arial"/>
          <w:sz w:val="20"/>
          <w:szCs w:val="20"/>
          <w:lang w:eastAsia="ar-SA"/>
        </w:rPr>
        <w:t>wspólnie ubiegających się o udzielenie zamówienia</w:t>
      </w:r>
    </w:p>
    <w:p w14:paraId="360C2354"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Wykonawcy / Wykonawców)</w:t>
      </w:r>
    </w:p>
    <w:p w14:paraId="0AB40F3B" w14:textId="77777777" w:rsidR="00A76969" w:rsidRPr="00A76969" w:rsidRDefault="00A76969" w:rsidP="00A76969">
      <w:pPr>
        <w:spacing w:after="0" w:line="240" w:lineRule="auto"/>
        <w:rPr>
          <w:rFonts w:ascii="Arial" w:eastAsia="Times New Roman" w:hAnsi="Arial" w:cs="Arial"/>
          <w:i/>
          <w:sz w:val="8"/>
          <w:szCs w:val="8"/>
          <w:lang w:eastAsia="pl-PL"/>
        </w:rPr>
      </w:pPr>
    </w:p>
    <w:p w14:paraId="38B909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2DA97188"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podmiot </w:t>
      </w:r>
    </w:p>
    <w:p w14:paraId="58753716"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podmiotu trzeciego)</w:t>
      </w:r>
    </w:p>
    <w:p w14:paraId="23CF282D" w14:textId="77777777" w:rsidR="00A76969" w:rsidRPr="00A76969" w:rsidRDefault="00A76969" w:rsidP="00A76969">
      <w:pPr>
        <w:spacing w:after="0" w:line="240" w:lineRule="auto"/>
        <w:rPr>
          <w:rFonts w:ascii="Arial" w:eastAsia="Times New Roman" w:hAnsi="Arial" w:cs="Arial"/>
          <w:i/>
          <w:sz w:val="8"/>
          <w:szCs w:val="8"/>
          <w:lang w:eastAsia="pl-PL"/>
        </w:rPr>
      </w:pPr>
    </w:p>
    <w:p w14:paraId="5D4510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3D921E66" w14:textId="77777777" w:rsidR="00A76969" w:rsidRPr="00A76969" w:rsidRDefault="00A76969" w:rsidP="00A76969">
      <w:pPr>
        <w:keepNext/>
        <w:spacing w:after="0" w:line="240" w:lineRule="auto"/>
        <w:outlineLvl w:val="1"/>
        <w:rPr>
          <w:rFonts w:ascii="Arial" w:eastAsia="Times New Roman" w:hAnsi="Arial" w:cs="Arial"/>
          <w:sz w:val="20"/>
          <w:szCs w:val="20"/>
          <w:lang w:eastAsia="pl-PL"/>
        </w:rPr>
      </w:pPr>
    </w:p>
    <w:p w14:paraId="29A4FBA2" w14:textId="0CD02755"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76969">
        <w:rPr>
          <w:rFonts w:ascii="Thorndale" w:eastAsia="HG Mincho Light J" w:hAnsi="Thorndale" w:cs="Times New Roman"/>
          <w:color w:val="000000"/>
          <w:sz w:val="24"/>
          <w:szCs w:val="20"/>
          <w:lang w:eastAsia="pl-PL"/>
        </w:rPr>
        <w:t xml:space="preserve"> </w:t>
      </w:r>
      <w:r w:rsidRPr="00A76969">
        <w:rPr>
          <w:rFonts w:ascii="Arial" w:eastAsia="Times New Roman" w:hAnsi="Arial" w:cs="Arial"/>
          <w:b/>
          <w:lang w:eastAsia="pl-PL"/>
        </w:rPr>
        <w:t>„</w:t>
      </w:r>
      <w:r w:rsidR="0089566C">
        <w:rPr>
          <w:rFonts w:ascii="Arial" w:eastAsia="Times New Roman" w:hAnsi="Arial" w:cs="Arial"/>
          <w:b/>
          <w:lang w:eastAsia="pl-PL"/>
        </w:rPr>
        <w:t>BIEŻĄCE PRACE KONSERWACYJNE Z NAPRAWĄ ELEMENTÓW OSI STRZELECKICH NA STRZELNICY GARNIZONOWEJ W BYDGOSZCZY</w:t>
      </w:r>
      <w:r w:rsidRPr="00A76969">
        <w:rPr>
          <w:rFonts w:ascii="Arial" w:eastAsia="Times New Roman" w:hAnsi="Arial" w:cs="Arial"/>
          <w:b/>
          <w:lang w:eastAsia="pl-PL"/>
        </w:rPr>
        <w:t>”</w:t>
      </w:r>
      <w:r w:rsidR="0099253E">
        <w:rPr>
          <w:rFonts w:ascii="Arial" w:eastAsia="Calibri" w:hAnsi="Arial" w:cs="Arial"/>
          <w:sz w:val="20"/>
        </w:rPr>
        <w:t xml:space="preserve">– nr sprawy </w:t>
      </w:r>
      <w:r w:rsidR="00EE36EF">
        <w:rPr>
          <w:rFonts w:ascii="Arial" w:eastAsia="Calibri" w:hAnsi="Arial" w:cs="Arial"/>
          <w:sz w:val="20"/>
        </w:rPr>
        <w:t>17</w:t>
      </w:r>
      <w:r w:rsidR="00717178">
        <w:rPr>
          <w:rFonts w:ascii="Arial" w:hAnsi="Arial" w:cs="Arial"/>
          <w:sz w:val="20"/>
        </w:rPr>
        <w:t>/ZP/U</w:t>
      </w:r>
      <w:r w:rsidRPr="00A76969">
        <w:rPr>
          <w:rFonts w:ascii="Arial" w:hAnsi="Arial" w:cs="Arial"/>
          <w:sz w:val="20"/>
        </w:rPr>
        <w:t>/INFR/2022</w:t>
      </w:r>
      <w:r w:rsidRPr="00A76969">
        <w:rPr>
          <w:rFonts w:ascii="Arial" w:eastAsia="Times New Roman" w:hAnsi="Arial" w:cs="Arial"/>
          <w:sz w:val="20"/>
          <w:szCs w:val="20"/>
          <w:lang w:eastAsia="pl-PL"/>
        </w:rPr>
        <w:t>, w związku z czym oświadcza, iż:</w:t>
      </w:r>
    </w:p>
    <w:p w14:paraId="395641C1" w14:textId="77777777" w:rsidR="00A76969" w:rsidRPr="00A76969" w:rsidRDefault="00A76969" w:rsidP="00A76969">
      <w:pPr>
        <w:spacing w:after="0" w:line="240" w:lineRule="auto"/>
        <w:jc w:val="both"/>
        <w:rPr>
          <w:rFonts w:ascii="Arial" w:eastAsia="Times New Roman" w:hAnsi="Arial" w:cs="Arial"/>
          <w:sz w:val="12"/>
          <w:szCs w:val="12"/>
          <w:lang w:eastAsia="pl-PL"/>
        </w:rPr>
      </w:pPr>
    </w:p>
    <w:p w14:paraId="3D256307"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76969">
        <w:rPr>
          <w:rFonts w:ascii="Arial" w:eastAsia="Times New Roman" w:hAnsi="Arial" w:cs="Arial"/>
          <w:sz w:val="20"/>
          <w:szCs w:val="20"/>
          <w:lang w:eastAsia="pl-PL"/>
        </w:rPr>
        <w:t xml:space="preserve">udostępnia się Wykonawcy / Wykonawcom zasoby w następującym zakresie </w:t>
      </w:r>
      <w:r w:rsidRPr="00A76969">
        <w:rPr>
          <w:rFonts w:ascii="Arial" w:eastAsia="Times New Roman" w:hAnsi="Arial" w:cs="Arial"/>
          <w:i/>
          <w:sz w:val="16"/>
          <w:szCs w:val="16"/>
          <w:lang w:eastAsia="pl-PL"/>
        </w:rPr>
        <w:t>(należy wypełnić):</w:t>
      </w:r>
    </w:p>
    <w:p w14:paraId="5E54DC2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788FCC57"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3F9F1A92" w14:textId="77777777" w:rsidR="00A76969" w:rsidRPr="00A76969" w:rsidRDefault="00A76969" w:rsidP="003E65B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zasoby wskazane w pkt 1 będą dostępne Wykonawcy / Wykonawcom na potrzeby realizacji zamówienia</w:t>
      </w:r>
    </w:p>
    <w:p w14:paraId="55CB1B58" w14:textId="77777777" w:rsidR="00A76969" w:rsidRPr="00A76969" w:rsidRDefault="00A76969" w:rsidP="00A76969">
      <w:pPr>
        <w:spacing w:after="0" w:line="240" w:lineRule="auto"/>
        <w:ind w:left="567" w:hanging="425"/>
        <w:jc w:val="both"/>
        <w:rPr>
          <w:rFonts w:ascii="Arial" w:eastAsia="Times New Roman" w:hAnsi="Arial" w:cs="Arial"/>
          <w:sz w:val="12"/>
          <w:szCs w:val="12"/>
          <w:lang w:eastAsia="pl-PL"/>
        </w:rPr>
      </w:pPr>
    </w:p>
    <w:p w14:paraId="6BE4E3AC"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76969">
        <w:rPr>
          <w:rFonts w:ascii="Arial" w:eastAsia="Times New Roman" w:hAnsi="Arial" w:cs="Arial"/>
          <w:i/>
          <w:sz w:val="16"/>
          <w:szCs w:val="16"/>
          <w:lang w:eastAsia="pl-PL"/>
        </w:rPr>
        <w:t xml:space="preserve"> (należy wypełnić):</w:t>
      </w:r>
    </w:p>
    <w:p w14:paraId="46FF1C1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3E6949F" w14:textId="77777777" w:rsidR="00A76969" w:rsidRPr="00A76969" w:rsidRDefault="00A76969" w:rsidP="00A76969">
      <w:pPr>
        <w:spacing w:after="0" w:line="240" w:lineRule="auto"/>
        <w:ind w:left="567" w:hanging="425"/>
        <w:rPr>
          <w:rFonts w:ascii="Arial" w:eastAsia="Times New Roman" w:hAnsi="Arial" w:cs="Arial"/>
          <w:i/>
          <w:sz w:val="12"/>
          <w:szCs w:val="12"/>
          <w:lang w:eastAsia="pl-PL"/>
        </w:rPr>
      </w:pPr>
    </w:p>
    <w:p w14:paraId="7FE07CE9"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zakres naszego udziału przy wykonywaniu tego zamówienia będzie następujący </w:t>
      </w:r>
      <w:r w:rsidRPr="00A76969">
        <w:rPr>
          <w:rFonts w:ascii="Arial" w:eastAsia="Times New Roman" w:hAnsi="Arial" w:cs="Arial"/>
          <w:i/>
          <w:sz w:val="16"/>
          <w:szCs w:val="16"/>
          <w:lang w:eastAsia="pl-PL"/>
        </w:rPr>
        <w:t>(należy wypełnić):</w:t>
      </w:r>
    </w:p>
    <w:p w14:paraId="6224FF16"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05AE65A"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7A43F218"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zobowiązujemy się do wykonania  usług, do realizacji których zdolności wskazane wyżej są wymagane.</w:t>
      </w:r>
    </w:p>
    <w:p w14:paraId="1BAB7609" w14:textId="77777777" w:rsidR="00A76969" w:rsidRPr="00A76969" w:rsidRDefault="00A76969" w:rsidP="00A76969">
      <w:pPr>
        <w:suppressAutoHyphens/>
        <w:spacing w:after="0" w:line="240" w:lineRule="auto"/>
        <w:jc w:val="both"/>
        <w:rPr>
          <w:rFonts w:ascii="Arial" w:eastAsia="Times New Roman" w:hAnsi="Arial" w:cs="Arial"/>
          <w:sz w:val="20"/>
          <w:szCs w:val="20"/>
          <w:lang w:eastAsia="pl-PL"/>
        </w:rPr>
      </w:pPr>
    </w:p>
    <w:p w14:paraId="1BDBFFBA" w14:textId="77777777" w:rsidR="00A76969" w:rsidRPr="00A76969" w:rsidRDefault="00A76969" w:rsidP="00A76969">
      <w:pPr>
        <w:suppressAutoHyphens/>
        <w:spacing w:after="0" w:line="240" w:lineRule="auto"/>
        <w:jc w:val="both"/>
        <w:rPr>
          <w:rFonts w:ascii="Arial" w:eastAsia="Times New Roman" w:hAnsi="Arial" w:cs="Arial"/>
          <w:sz w:val="18"/>
          <w:szCs w:val="18"/>
          <w:lang w:eastAsia="pl-PL"/>
        </w:rPr>
      </w:pPr>
      <w:r w:rsidRPr="00A76969">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76969">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1EE4ED8" w14:textId="77777777" w:rsidR="00A76969" w:rsidRPr="00A76969" w:rsidRDefault="00A76969" w:rsidP="00A76969">
      <w:pPr>
        <w:spacing w:after="0" w:line="276" w:lineRule="auto"/>
        <w:rPr>
          <w:rFonts w:ascii="Arial" w:eastAsia="Times New Roman" w:hAnsi="Arial" w:cs="Arial"/>
          <w:sz w:val="20"/>
          <w:szCs w:val="20"/>
          <w:highlight w:val="yellow"/>
          <w:lang w:eastAsia="pl-PL"/>
        </w:rPr>
      </w:pPr>
    </w:p>
    <w:p w14:paraId="3BC2C21B" w14:textId="78A18CC2" w:rsidR="00A76969" w:rsidRPr="00A76969" w:rsidRDefault="000B7A65" w:rsidP="00A76969">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t>………………………………..</w:t>
      </w:r>
      <w:r w:rsidR="00A76969" w:rsidRPr="00A76969">
        <w:rPr>
          <w:rFonts w:ascii="Arial" w:hAnsi="Arial" w:cs="Arial"/>
          <w:i/>
          <w:sz w:val="20"/>
          <w:szCs w:val="24"/>
        </w:rPr>
        <w:t>……………………….</w:t>
      </w:r>
    </w:p>
    <w:p w14:paraId="399D5CF3" w14:textId="77777777" w:rsidR="00A76969" w:rsidRPr="00A76969" w:rsidRDefault="00A76969" w:rsidP="00A76969">
      <w:pPr>
        <w:spacing w:after="0" w:line="256"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6503B9A1"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7F28EECA" w14:textId="4E7C820F" w:rsidR="00A76969" w:rsidRPr="00A76969" w:rsidRDefault="00A76969" w:rsidP="00A76969">
      <w:pPr>
        <w:autoSpaceDE w:val="0"/>
        <w:autoSpaceDN w:val="0"/>
        <w:adjustRightInd w:val="0"/>
        <w:spacing w:before="120" w:after="120" w:line="20" w:lineRule="atLeast"/>
        <w:rPr>
          <w:rFonts w:ascii="Arial" w:eastAsia="Calibri" w:hAnsi="Arial" w:cs="Arial"/>
          <w:i/>
          <w:sz w:val="16"/>
          <w:szCs w:val="16"/>
        </w:rPr>
      </w:pPr>
    </w:p>
    <w:p w14:paraId="605DAB19" w14:textId="77777777" w:rsidR="00A76969" w:rsidRPr="00A76969" w:rsidRDefault="00A76969" w:rsidP="00A76969">
      <w:pPr>
        <w:tabs>
          <w:tab w:val="left" w:pos="1095"/>
        </w:tabs>
        <w:spacing w:after="0"/>
        <w:rPr>
          <w:rFonts w:ascii="Arial" w:eastAsia="Calibri" w:hAnsi="Arial" w:cs="Arial"/>
          <w:b/>
          <w:sz w:val="12"/>
          <w:szCs w:val="12"/>
          <w:u w:val="single"/>
        </w:rPr>
      </w:pPr>
      <w:r w:rsidRPr="00A76969">
        <w:rPr>
          <w:rFonts w:ascii="Arial" w:eastAsia="Calibri" w:hAnsi="Arial" w:cs="Arial"/>
          <w:b/>
          <w:sz w:val="12"/>
          <w:szCs w:val="12"/>
          <w:u w:val="single"/>
        </w:rPr>
        <w:t>Informacje na temat trybu złożenia niniejszego zobowiązania:</w:t>
      </w:r>
    </w:p>
    <w:p w14:paraId="0479D7B2" w14:textId="77777777" w:rsidR="00A76969" w:rsidRPr="00A76969" w:rsidRDefault="00A76969" w:rsidP="00A76969">
      <w:pPr>
        <w:tabs>
          <w:tab w:val="left" w:pos="1095"/>
        </w:tabs>
        <w:spacing w:after="0"/>
        <w:rPr>
          <w:rFonts w:ascii="Arial" w:eastAsia="Calibri" w:hAnsi="Arial" w:cs="Arial"/>
          <w:b/>
          <w:sz w:val="12"/>
          <w:szCs w:val="12"/>
          <w:u w:val="single"/>
        </w:rPr>
      </w:pPr>
    </w:p>
    <w:p w14:paraId="51547392"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2FE292D0"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należy złożyć wraz z ofertą</w:t>
      </w:r>
    </w:p>
    <w:p w14:paraId="2227092F" w14:textId="126FBCBE" w:rsid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63A8787F" w14:textId="21AA730F" w:rsidR="00CF0E8E" w:rsidRDefault="00CF0E8E" w:rsidP="00A76969">
      <w:pPr>
        <w:tabs>
          <w:tab w:val="left" w:pos="1095"/>
        </w:tabs>
        <w:spacing w:after="0"/>
        <w:jc w:val="both"/>
        <w:rPr>
          <w:rFonts w:ascii="Arial" w:eastAsia="Calibri" w:hAnsi="Arial" w:cs="Arial"/>
          <w:sz w:val="12"/>
          <w:szCs w:val="12"/>
        </w:rPr>
      </w:pPr>
    </w:p>
    <w:p w14:paraId="230CD760" w14:textId="36132709" w:rsidR="00CF0E8E" w:rsidRDefault="00CF0E8E" w:rsidP="00A76969">
      <w:pPr>
        <w:tabs>
          <w:tab w:val="left" w:pos="1095"/>
        </w:tabs>
        <w:spacing w:after="0"/>
        <w:jc w:val="both"/>
        <w:rPr>
          <w:rFonts w:ascii="Arial" w:eastAsia="Calibri" w:hAnsi="Arial" w:cs="Arial"/>
          <w:sz w:val="12"/>
          <w:szCs w:val="12"/>
        </w:rPr>
      </w:pPr>
    </w:p>
    <w:p w14:paraId="17CD5B0A" w14:textId="5C209E51" w:rsidR="00CF0E8E" w:rsidRDefault="00CF0E8E" w:rsidP="00A76969">
      <w:pPr>
        <w:tabs>
          <w:tab w:val="left" w:pos="1095"/>
        </w:tabs>
        <w:spacing w:after="0"/>
        <w:jc w:val="both"/>
        <w:rPr>
          <w:rFonts w:ascii="Arial" w:eastAsia="Calibri" w:hAnsi="Arial" w:cs="Arial"/>
          <w:sz w:val="12"/>
          <w:szCs w:val="12"/>
        </w:rPr>
      </w:pPr>
    </w:p>
    <w:p w14:paraId="3726603A" w14:textId="77777777" w:rsidR="00CF0E8E" w:rsidRPr="00CF0E8E" w:rsidRDefault="00CF0E8E" w:rsidP="00CF0E8E">
      <w:pPr>
        <w:suppressAutoHyphens/>
        <w:spacing w:before="120" w:after="120" w:line="20" w:lineRule="atLeast"/>
        <w:jc w:val="right"/>
        <w:rPr>
          <w:rFonts w:ascii="Arial" w:eastAsia="Times New Roman" w:hAnsi="Arial" w:cs="Arial"/>
          <w:bCs/>
          <w:sz w:val="24"/>
          <w:szCs w:val="24"/>
          <w:lang w:eastAsia="ar-SA"/>
        </w:rPr>
      </w:pPr>
      <w:r w:rsidRPr="00CF0E8E">
        <w:rPr>
          <w:rFonts w:ascii="Arial" w:eastAsia="Times New Roman" w:hAnsi="Arial" w:cs="Arial"/>
          <w:bCs/>
          <w:sz w:val="24"/>
          <w:szCs w:val="24"/>
          <w:lang w:eastAsia="ar-SA"/>
        </w:rPr>
        <w:lastRenderedPageBreak/>
        <w:t>Załącznik nr 9 do SWZ</w:t>
      </w:r>
    </w:p>
    <w:p w14:paraId="564662BE" w14:textId="77777777" w:rsidR="00CF0E8E" w:rsidRPr="00CF0E8E" w:rsidRDefault="00CF0E8E" w:rsidP="00CF0E8E">
      <w:pPr>
        <w:spacing w:before="120" w:after="120" w:line="20" w:lineRule="atLeast"/>
        <w:jc w:val="right"/>
        <w:rPr>
          <w:rFonts w:ascii="Arial" w:eastAsia="Times New Roman" w:hAnsi="Arial" w:cs="Arial"/>
          <w:bCs/>
          <w:lang w:eastAsia="ar-SA"/>
        </w:rPr>
      </w:pPr>
    </w:p>
    <w:p w14:paraId="6546EC69" w14:textId="77777777" w:rsidR="00CF0E8E" w:rsidRPr="00CF0E8E" w:rsidRDefault="00CF0E8E" w:rsidP="00CF0E8E">
      <w:pPr>
        <w:spacing w:before="120" w:after="120" w:line="20" w:lineRule="atLeast"/>
        <w:ind w:left="4111"/>
        <w:contextualSpacing/>
        <w:jc w:val="both"/>
        <w:rPr>
          <w:rFonts w:ascii="Arial" w:hAnsi="Arial" w:cs="Arial"/>
          <w:b/>
          <w:bCs/>
          <w:color w:val="000000"/>
          <w:sz w:val="20"/>
        </w:rPr>
      </w:pPr>
      <w:r w:rsidRPr="00CF0E8E">
        <w:rPr>
          <w:rFonts w:ascii="Arial" w:hAnsi="Arial" w:cs="Arial"/>
          <w:b/>
          <w:bCs/>
          <w:color w:val="000000"/>
          <w:sz w:val="20"/>
        </w:rPr>
        <w:tab/>
      </w:r>
      <w:r w:rsidRPr="00CF0E8E">
        <w:rPr>
          <w:rFonts w:ascii="Arial" w:hAnsi="Arial" w:cs="Arial"/>
          <w:b/>
          <w:bCs/>
          <w:color w:val="000000"/>
          <w:sz w:val="20"/>
        </w:rPr>
        <w:tab/>
      </w:r>
      <w:r w:rsidRPr="00CF0E8E">
        <w:rPr>
          <w:rFonts w:ascii="Arial" w:hAnsi="Arial" w:cs="Arial"/>
          <w:b/>
          <w:bCs/>
          <w:color w:val="000000"/>
          <w:sz w:val="20"/>
        </w:rPr>
        <w:tab/>
        <w:t>Zamawiający</w:t>
      </w:r>
    </w:p>
    <w:p w14:paraId="6CE86CBB" w14:textId="77777777" w:rsidR="00CF0E8E" w:rsidRPr="00CF0E8E" w:rsidRDefault="00CF0E8E" w:rsidP="00CF0E8E">
      <w:pPr>
        <w:autoSpaceDE w:val="0"/>
        <w:autoSpaceDN w:val="0"/>
        <w:adjustRightInd w:val="0"/>
        <w:spacing w:before="120" w:after="120" w:line="20" w:lineRule="atLeast"/>
        <w:ind w:left="4111"/>
        <w:contextualSpacing/>
        <w:jc w:val="both"/>
        <w:rPr>
          <w:rFonts w:ascii="Arial" w:hAnsi="Arial" w:cs="Arial"/>
          <w:b/>
          <w:bCs/>
          <w:sz w:val="20"/>
        </w:rPr>
      </w:pPr>
      <w:r w:rsidRPr="00CF0E8E">
        <w:rPr>
          <w:rFonts w:ascii="Arial" w:hAnsi="Arial" w:cs="Arial"/>
          <w:b/>
          <w:sz w:val="20"/>
        </w:rPr>
        <w:tab/>
      </w:r>
      <w:r w:rsidRPr="00CF0E8E">
        <w:rPr>
          <w:rFonts w:ascii="Arial" w:hAnsi="Arial" w:cs="Arial"/>
          <w:b/>
          <w:sz w:val="20"/>
        </w:rPr>
        <w:tab/>
      </w:r>
      <w:r w:rsidRPr="00CF0E8E">
        <w:rPr>
          <w:rFonts w:ascii="Arial" w:hAnsi="Arial" w:cs="Arial"/>
          <w:b/>
          <w:sz w:val="20"/>
        </w:rPr>
        <w:tab/>
        <w:t>11 Wojskowy Oddział Gospodarczy</w:t>
      </w:r>
    </w:p>
    <w:p w14:paraId="2BA0340D" w14:textId="77777777" w:rsidR="00CF0E8E" w:rsidRPr="00CF0E8E" w:rsidRDefault="00CF0E8E" w:rsidP="00CF0E8E">
      <w:pPr>
        <w:autoSpaceDE w:val="0"/>
        <w:autoSpaceDN w:val="0"/>
        <w:adjustRightInd w:val="0"/>
        <w:spacing w:before="120" w:after="120" w:line="20" w:lineRule="atLeast"/>
        <w:ind w:left="4111"/>
        <w:contextualSpacing/>
        <w:jc w:val="both"/>
        <w:rPr>
          <w:rFonts w:ascii="Arial" w:hAnsi="Arial" w:cs="Arial"/>
          <w:b/>
          <w:bCs/>
          <w:sz w:val="20"/>
        </w:rPr>
      </w:pPr>
      <w:r w:rsidRPr="00CF0E8E">
        <w:rPr>
          <w:rFonts w:ascii="Arial" w:hAnsi="Arial" w:cs="Arial"/>
          <w:b/>
          <w:sz w:val="20"/>
        </w:rPr>
        <w:tab/>
      </w:r>
      <w:r w:rsidRPr="00CF0E8E">
        <w:rPr>
          <w:rFonts w:ascii="Arial" w:hAnsi="Arial" w:cs="Arial"/>
          <w:b/>
          <w:sz w:val="20"/>
        </w:rPr>
        <w:tab/>
      </w:r>
      <w:r w:rsidRPr="00CF0E8E">
        <w:rPr>
          <w:rFonts w:ascii="Arial" w:hAnsi="Arial" w:cs="Arial"/>
          <w:b/>
          <w:sz w:val="20"/>
        </w:rPr>
        <w:tab/>
        <w:t>ul. Gdańska 147</w:t>
      </w:r>
    </w:p>
    <w:p w14:paraId="3BF9A2C7" w14:textId="77777777" w:rsidR="00CF0E8E" w:rsidRPr="00CF0E8E" w:rsidRDefault="00CF0E8E" w:rsidP="00CF0E8E">
      <w:pPr>
        <w:autoSpaceDE w:val="0"/>
        <w:autoSpaceDN w:val="0"/>
        <w:adjustRightInd w:val="0"/>
        <w:spacing w:before="120" w:after="120" w:line="20" w:lineRule="atLeast"/>
        <w:ind w:left="4111"/>
        <w:contextualSpacing/>
        <w:jc w:val="both"/>
        <w:rPr>
          <w:rFonts w:ascii="Arial" w:hAnsi="Arial" w:cs="Arial"/>
          <w:b/>
          <w:bCs/>
          <w:sz w:val="20"/>
        </w:rPr>
      </w:pPr>
      <w:r w:rsidRPr="00CF0E8E">
        <w:rPr>
          <w:rFonts w:ascii="Arial" w:hAnsi="Arial" w:cs="Arial"/>
          <w:b/>
          <w:sz w:val="20"/>
        </w:rPr>
        <w:tab/>
      </w:r>
      <w:r w:rsidRPr="00CF0E8E">
        <w:rPr>
          <w:rFonts w:ascii="Arial" w:hAnsi="Arial" w:cs="Arial"/>
          <w:b/>
          <w:sz w:val="20"/>
        </w:rPr>
        <w:tab/>
      </w:r>
      <w:r w:rsidRPr="00CF0E8E">
        <w:rPr>
          <w:rFonts w:ascii="Arial" w:hAnsi="Arial" w:cs="Arial"/>
          <w:b/>
          <w:sz w:val="20"/>
        </w:rPr>
        <w:tab/>
        <w:t>85-915 Bydgoszcz</w:t>
      </w:r>
    </w:p>
    <w:p w14:paraId="72E66DC7" w14:textId="77777777" w:rsidR="00CF0E8E" w:rsidRPr="00CF0E8E" w:rsidRDefault="00CF0E8E" w:rsidP="00CF0E8E">
      <w:pPr>
        <w:tabs>
          <w:tab w:val="left" w:pos="567"/>
        </w:tabs>
        <w:spacing w:before="120" w:after="120" w:line="20" w:lineRule="atLeast"/>
        <w:jc w:val="both"/>
        <w:rPr>
          <w:rFonts w:ascii="Arial" w:hAnsi="Arial" w:cs="Arial"/>
          <w:b/>
          <w:color w:val="000000"/>
          <w:sz w:val="20"/>
        </w:rPr>
      </w:pPr>
      <w:r w:rsidRPr="00CF0E8E">
        <w:rPr>
          <w:rFonts w:ascii="Arial" w:hAnsi="Arial" w:cs="Arial"/>
          <w:b/>
          <w:color w:val="000000"/>
          <w:sz w:val="20"/>
        </w:rPr>
        <w:t xml:space="preserve">Wykonawca </w:t>
      </w:r>
    </w:p>
    <w:p w14:paraId="0D0E620F" w14:textId="77777777" w:rsidR="00CF0E8E" w:rsidRPr="00CF0E8E" w:rsidRDefault="00CF0E8E" w:rsidP="00CF0E8E">
      <w:pPr>
        <w:tabs>
          <w:tab w:val="left" w:pos="567"/>
        </w:tabs>
        <w:spacing w:before="120" w:after="120" w:line="20" w:lineRule="atLeast"/>
        <w:jc w:val="both"/>
        <w:rPr>
          <w:rFonts w:ascii="Arial" w:hAnsi="Arial" w:cs="Arial"/>
          <w:color w:val="000000"/>
          <w:sz w:val="20"/>
        </w:rPr>
      </w:pPr>
      <w:r w:rsidRPr="00CF0E8E">
        <w:rPr>
          <w:rFonts w:ascii="Arial" w:hAnsi="Arial" w:cs="Arial"/>
          <w:color w:val="000000"/>
          <w:sz w:val="20"/>
        </w:rPr>
        <w:t>…………………………………….</w:t>
      </w:r>
    </w:p>
    <w:p w14:paraId="7BD4892D" w14:textId="77777777" w:rsidR="00CF0E8E" w:rsidRPr="00CF0E8E" w:rsidRDefault="00CF0E8E" w:rsidP="00CF0E8E">
      <w:pPr>
        <w:tabs>
          <w:tab w:val="left" w:pos="567"/>
        </w:tabs>
        <w:spacing w:before="120" w:after="120" w:line="20" w:lineRule="atLeast"/>
        <w:jc w:val="both"/>
        <w:rPr>
          <w:rFonts w:ascii="Arial" w:hAnsi="Arial" w:cs="Arial"/>
          <w:color w:val="000000"/>
          <w:sz w:val="18"/>
        </w:rPr>
      </w:pPr>
      <w:r w:rsidRPr="00CF0E8E">
        <w:rPr>
          <w:rFonts w:ascii="Arial" w:hAnsi="Arial" w:cs="Arial"/>
          <w:i/>
          <w:iCs/>
          <w:color w:val="000000"/>
          <w:sz w:val="18"/>
        </w:rPr>
        <w:t xml:space="preserve"> (pełna nazwa/firma, adres, w zależności od podmiotu: NIP/PESEL,KRS/CEiDG)</w:t>
      </w:r>
    </w:p>
    <w:p w14:paraId="239F783D" w14:textId="77777777" w:rsidR="00CF0E8E" w:rsidRPr="00CF0E8E" w:rsidRDefault="00CF0E8E" w:rsidP="00CF0E8E">
      <w:pPr>
        <w:tabs>
          <w:tab w:val="left" w:pos="567"/>
        </w:tabs>
        <w:spacing w:before="120" w:after="120" w:line="20" w:lineRule="atLeast"/>
        <w:jc w:val="both"/>
        <w:rPr>
          <w:rFonts w:ascii="Arial" w:hAnsi="Arial" w:cs="Arial"/>
          <w:color w:val="000000"/>
          <w:sz w:val="20"/>
        </w:rPr>
      </w:pPr>
      <w:r w:rsidRPr="00CF0E8E">
        <w:rPr>
          <w:rFonts w:ascii="Arial" w:hAnsi="Arial" w:cs="Arial"/>
          <w:b/>
          <w:color w:val="000000"/>
          <w:sz w:val="20"/>
        </w:rPr>
        <w:t>reprezentowany przez</w:t>
      </w:r>
      <w:r w:rsidRPr="00CF0E8E">
        <w:rPr>
          <w:rFonts w:ascii="Arial" w:hAnsi="Arial" w:cs="Arial"/>
          <w:color w:val="000000"/>
          <w:sz w:val="20"/>
        </w:rPr>
        <w:t>:</w:t>
      </w:r>
    </w:p>
    <w:p w14:paraId="37D47D6C" w14:textId="77777777" w:rsidR="00CF0E8E" w:rsidRPr="00CF0E8E" w:rsidRDefault="00CF0E8E" w:rsidP="00CF0E8E">
      <w:pPr>
        <w:tabs>
          <w:tab w:val="left" w:pos="567"/>
        </w:tabs>
        <w:spacing w:before="120" w:after="120" w:line="20" w:lineRule="atLeast"/>
        <w:jc w:val="both"/>
        <w:rPr>
          <w:rFonts w:ascii="Arial" w:hAnsi="Arial" w:cs="Arial"/>
          <w:i/>
          <w:iCs/>
          <w:color w:val="000000"/>
          <w:sz w:val="18"/>
        </w:rPr>
      </w:pPr>
      <w:r w:rsidRPr="00CF0E8E">
        <w:rPr>
          <w:rFonts w:ascii="Arial" w:hAnsi="Arial" w:cs="Arial"/>
          <w:color w:val="000000"/>
          <w:sz w:val="20"/>
        </w:rPr>
        <w:t>…………………………………….</w:t>
      </w:r>
      <w:r w:rsidRPr="00CF0E8E">
        <w:rPr>
          <w:rFonts w:ascii="Arial" w:hAnsi="Arial" w:cs="Arial"/>
          <w:i/>
          <w:iCs/>
          <w:color w:val="000000"/>
          <w:sz w:val="20"/>
        </w:rPr>
        <w:br/>
      </w:r>
      <w:r w:rsidRPr="00CF0E8E">
        <w:rPr>
          <w:rFonts w:ascii="Arial" w:hAnsi="Arial" w:cs="Arial"/>
          <w:i/>
          <w:iCs/>
          <w:color w:val="000000"/>
          <w:sz w:val="18"/>
        </w:rPr>
        <w:t>(imię, nazwisko, stanowisko/podstawa do reprezentacji)</w:t>
      </w:r>
    </w:p>
    <w:p w14:paraId="6DDC7A17" w14:textId="77777777" w:rsidR="00CF0E8E" w:rsidRPr="00CF0E8E" w:rsidRDefault="00CF0E8E" w:rsidP="00CF0E8E">
      <w:pPr>
        <w:tabs>
          <w:tab w:val="left" w:pos="567"/>
        </w:tabs>
        <w:spacing w:before="120" w:after="120" w:line="20" w:lineRule="atLeast"/>
        <w:jc w:val="both"/>
        <w:rPr>
          <w:rFonts w:ascii="Arial" w:hAnsi="Arial" w:cs="Arial"/>
          <w:i/>
          <w:iCs/>
          <w:color w:val="000000"/>
          <w:sz w:val="20"/>
        </w:rPr>
      </w:pPr>
    </w:p>
    <w:p w14:paraId="3E44A6BD" w14:textId="77777777" w:rsidR="00CF0E8E" w:rsidRPr="00CF0E8E" w:rsidRDefault="00CF0E8E" w:rsidP="00CF0E8E">
      <w:pPr>
        <w:spacing w:before="120" w:after="120" w:line="20" w:lineRule="atLeast"/>
        <w:jc w:val="center"/>
        <w:rPr>
          <w:rFonts w:ascii="Arial" w:eastAsia="Times New Roman" w:hAnsi="Arial" w:cs="Arial"/>
          <w:b/>
          <w:iCs/>
          <w:szCs w:val="24"/>
          <w:u w:val="single"/>
          <w:lang w:eastAsia="pl-PL"/>
        </w:rPr>
      </w:pPr>
      <w:r w:rsidRPr="00CF0E8E">
        <w:rPr>
          <w:rFonts w:ascii="Arial" w:hAnsi="Arial" w:cs="Arial"/>
          <w:b/>
          <w:bCs/>
          <w:color w:val="000000"/>
          <w:u w:val="single"/>
        </w:rPr>
        <w:t>Oświadczenie</w:t>
      </w:r>
      <w:r w:rsidRPr="00CF0E8E">
        <w:rPr>
          <w:rFonts w:ascii="Arial" w:eastAsia="Times New Roman" w:hAnsi="Arial" w:cs="Arial"/>
          <w:b/>
          <w:iCs/>
          <w:szCs w:val="24"/>
          <w:u w:val="single"/>
          <w:lang w:eastAsia="pl-PL"/>
        </w:rPr>
        <w:t xml:space="preserve"> dotyczące informacji na temat podmiotów, na których zasoby Wykonawca się powołuje</w:t>
      </w:r>
    </w:p>
    <w:p w14:paraId="6ABD672A" w14:textId="77777777" w:rsidR="00CF0E8E" w:rsidRPr="00CF0E8E" w:rsidRDefault="00CF0E8E" w:rsidP="00CF0E8E">
      <w:pPr>
        <w:tabs>
          <w:tab w:val="left" w:pos="567"/>
        </w:tabs>
        <w:spacing w:before="120" w:after="120" w:line="360" w:lineRule="auto"/>
        <w:jc w:val="both"/>
        <w:rPr>
          <w:rFonts w:ascii="Arial" w:hAnsi="Arial" w:cs="Arial"/>
          <w:color w:val="000000"/>
          <w:sz w:val="20"/>
          <w:szCs w:val="24"/>
        </w:rPr>
      </w:pPr>
      <w:r w:rsidRPr="00CF0E8E">
        <w:rPr>
          <w:rFonts w:ascii="Arial" w:hAnsi="Arial" w:cs="Arial"/>
          <w:bCs/>
          <w:color w:val="000000"/>
          <w:sz w:val="20"/>
        </w:rPr>
        <w:t xml:space="preserve">składane na podstawie art. 125 ust. 1 ustawy z dnia 11 września 2019 r. Prawo zamówień publicznych </w:t>
      </w:r>
      <w:r w:rsidRPr="00CF0E8E">
        <w:rPr>
          <w:rFonts w:ascii="Arial" w:hAnsi="Arial" w:cs="Arial"/>
          <w:color w:val="000000"/>
          <w:sz w:val="20"/>
        </w:rPr>
        <w:t xml:space="preserve">na potrzeby postępowania o udzielenie zamówienia publicznego na: </w:t>
      </w:r>
      <w:r w:rsidRPr="00CF0E8E">
        <w:rPr>
          <w:rFonts w:ascii="Arial" w:hAnsi="Arial" w:cs="Arial"/>
          <w:b/>
          <w:color w:val="000000"/>
          <w:sz w:val="20"/>
        </w:rPr>
        <w:t>„</w:t>
      </w:r>
      <w:r w:rsidRPr="00CF0E8E">
        <w:rPr>
          <w:rFonts w:ascii="Arial" w:eastAsia="Times New Roman" w:hAnsi="Arial" w:cs="Arial"/>
          <w:b/>
          <w:lang w:eastAsia="pl-PL"/>
        </w:rPr>
        <w:t xml:space="preserve">Bieżące prace konserwacyjne z naprawą elementów osi strzeleckich na Strzelnicy Garnizonowej  </w:t>
      </w:r>
      <w:r w:rsidRPr="00CF0E8E">
        <w:rPr>
          <w:rFonts w:ascii="Arial" w:eastAsia="Times New Roman" w:hAnsi="Arial" w:cs="Arial"/>
          <w:b/>
          <w:lang w:eastAsia="pl-PL"/>
        </w:rPr>
        <w:br/>
        <w:t xml:space="preserve">w Bydgoszczy” </w:t>
      </w:r>
      <w:r w:rsidRPr="00CF0E8E">
        <w:rPr>
          <w:rFonts w:ascii="Arial" w:eastAsia="Calibri" w:hAnsi="Arial" w:cs="Arial"/>
          <w:sz w:val="20"/>
        </w:rPr>
        <w:t>– nr sprawy 17</w:t>
      </w:r>
      <w:r w:rsidRPr="00CF0E8E">
        <w:rPr>
          <w:rFonts w:ascii="Arial" w:hAnsi="Arial" w:cs="Arial"/>
          <w:sz w:val="20"/>
        </w:rPr>
        <w:t>/ZP/U/INFR/2022</w:t>
      </w:r>
      <w:r w:rsidRPr="00CF0E8E">
        <w:rPr>
          <w:rFonts w:ascii="Arial" w:eastAsia="Times New Roman" w:hAnsi="Arial" w:cs="Arial"/>
          <w:sz w:val="20"/>
          <w:lang w:eastAsia="pl-PL"/>
        </w:rPr>
        <w:t xml:space="preserve">, </w:t>
      </w:r>
      <w:r w:rsidRPr="00CF0E8E">
        <w:rPr>
          <w:rFonts w:ascii="Arial" w:hAnsi="Arial" w:cs="Arial"/>
          <w:color w:val="000000"/>
          <w:sz w:val="20"/>
        </w:rPr>
        <w:t xml:space="preserve">prowadzonego przez 11 Wojskowy Oddział Gospodarczy, </w:t>
      </w:r>
      <w:r w:rsidRPr="00CF0E8E">
        <w:rPr>
          <w:rFonts w:ascii="Arial" w:hAnsi="Arial" w:cs="Arial"/>
          <w:b/>
          <w:color w:val="000000"/>
          <w:sz w:val="20"/>
          <w:szCs w:val="24"/>
        </w:rPr>
        <w:t>oświadczam/-y, że reprezentowany przeze mnie/przez nas podmiot</w:t>
      </w:r>
      <w:r w:rsidRPr="00CF0E8E">
        <w:rPr>
          <w:rFonts w:ascii="Arial" w:hAnsi="Arial" w:cs="Arial"/>
          <w:color w:val="000000"/>
          <w:sz w:val="20"/>
          <w:szCs w:val="24"/>
        </w:rPr>
        <w:t>, udostępniający Wykonawcy …………………………….……… zasób w zakresie ……………………………………………</w:t>
      </w:r>
    </w:p>
    <w:p w14:paraId="7F2BB389" w14:textId="77777777" w:rsidR="00CF0E8E" w:rsidRPr="00CF0E8E" w:rsidRDefault="00CF0E8E" w:rsidP="00CF0E8E">
      <w:pPr>
        <w:numPr>
          <w:ilvl w:val="0"/>
          <w:numId w:val="37"/>
        </w:numPr>
        <w:spacing w:before="120" w:after="120" w:line="20" w:lineRule="atLeast"/>
        <w:ind w:left="0"/>
        <w:rPr>
          <w:rFonts w:ascii="Arial" w:hAnsi="Arial" w:cs="Arial"/>
          <w:color w:val="000000"/>
          <w:sz w:val="20"/>
          <w:u w:val="single"/>
        </w:rPr>
      </w:pPr>
      <w:r w:rsidRPr="00CF0E8E">
        <w:rPr>
          <w:rFonts w:ascii="Arial" w:hAnsi="Arial" w:cs="Arial"/>
          <w:bCs/>
          <w:color w:val="000000"/>
          <w:sz w:val="20"/>
          <w:u w:val="single"/>
        </w:rPr>
        <w:t>DOTYCZĄCE SPEŁNIANIA WARUNKÓW:</w:t>
      </w:r>
    </w:p>
    <w:p w14:paraId="4A938395" w14:textId="77777777" w:rsidR="00CF0E8E" w:rsidRPr="00CF0E8E" w:rsidRDefault="00CF0E8E" w:rsidP="00CF0E8E">
      <w:pPr>
        <w:tabs>
          <w:tab w:val="left" w:pos="567"/>
        </w:tabs>
        <w:spacing w:before="120" w:after="120" w:line="20" w:lineRule="atLeast"/>
        <w:jc w:val="both"/>
        <w:rPr>
          <w:rFonts w:ascii="Arial" w:hAnsi="Arial" w:cs="Arial"/>
          <w:color w:val="000000"/>
          <w:sz w:val="20"/>
        </w:rPr>
      </w:pPr>
      <w:r w:rsidRPr="00CF0E8E">
        <w:rPr>
          <w:rFonts w:ascii="Arial" w:hAnsi="Arial" w:cs="Arial"/>
          <w:color w:val="000000"/>
          <w:sz w:val="20"/>
        </w:rPr>
        <w:t xml:space="preserve">spełnia warunki udziału w postępowaniu określone w </w:t>
      </w:r>
      <w:r w:rsidRPr="00CF0E8E">
        <w:rPr>
          <w:rFonts w:ascii="Arial" w:hAnsi="Arial" w:cs="Arial"/>
          <w:b/>
          <w:color w:val="000000"/>
          <w:sz w:val="20"/>
        </w:rPr>
        <w:t xml:space="preserve">Rozdziale XVIII pkt 1 </w:t>
      </w:r>
      <w:r w:rsidRPr="00CF0E8E">
        <w:rPr>
          <w:rFonts w:ascii="Arial" w:hAnsi="Arial" w:cs="Arial"/>
          <w:color w:val="000000"/>
          <w:sz w:val="20"/>
        </w:rPr>
        <w:t>SWZ.</w:t>
      </w:r>
    </w:p>
    <w:p w14:paraId="182BCBDD" w14:textId="77777777" w:rsidR="00CF0E8E" w:rsidRPr="00CF0E8E" w:rsidRDefault="00CF0E8E" w:rsidP="00CF0E8E">
      <w:pPr>
        <w:numPr>
          <w:ilvl w:val="0"/>
          <w:numId w:val="37"/>
        </w:numPr>
        <w:spacing w:before="120" w:after="120" w:line="20" w:lineRule="atLeast"/>
        <w:ind w:left="0"/>
        <w:rPr>
          <w:rFonts w:ascii="Arial" w:hAnsi="Arial" w:cs="Arial"/>
          <w:color w:val="000000"/>
          <w:sz w:val="20"/>
          <w:u w:val="single"/>
        </w:rPr>
      </w:pPr>
      <w:r w:rsidRPr="00CF0E8E">
        <w:rPr>
          <w:rFonts w:ascii="Arial" w:hAnsi="Arial" w:cs="Arial"/>
          <w:bCs/>
          <w:color w:val="000000"/>
          <w:sz w:val="20"/>
          <w:u w:val="single"/>
        </w:rPr>
        <w:t>DOTYCZĄCE PODSTAW WYKLUCZENIA Z POSTĘPOWANIA:</w:t>
      </w:r>
    </w:p>
    <w:p w14:paraId="6338A3DE" w14:textId="77777777" w:rsidR="00CF0E8E" w:rsidRPr="00CF0E8E" w:rsidRDefault="00CF0E8E" w:rsidP="00CF0E8E">
      <w:pPr>
        <w:spacing w:before="120" w:after="120" w:line="20" w:lineRule="atLeast"/>
        <w:jc w:val="both"/>
        <w:rPr>
          <w:rFonts w:ascii="Arial" w:hAnsi="Arial" w:cs="Arial"/>
          <w:color w:val="000000"/>
          <w:sz w:val="20"/>
        </w:rPr>
      </w:pPr>
      <w:r w:rsidRPr="00CF0E8E">
        <w:rPr>
          <w:rFonts w:ascii="Arial" w:hAnsi="Arial" w:cs="Arial"/>
          <w:color w:val="000000"/>
          <w:sz w:val="20"/>
        </w:rPr>
        <w:t xml:space="preserve">nie podlega wykluczeniu z postępowania na podstawie: </w:t>
      </w:r>
    </w:p>
    <w:p w14:paraId="0EF35989" w14:textId="77777777" w:rsidR="00CF0E8E" w:rsidRPr="00CF0E8E" w:rsidRDefault="00CF0E8E" w:rsidP="00CF0E8E">
      <w:pPr>
        <w:numPr>
          <w:ilvl w:val="0"/>
          <w:numId w:val="11"/>
        </w:numPr>
        <w:spacing w:before="120" w:after="120" w:line="20" w:lineRule="atLeast"/>
        <w:ind w:left="567" w:hanging="306"/>
        <w:jc w:val="both"/>
        <w:rPr>
          <w:rFonts w:ascii="Arial" w:hAnsi="Arial" w:cs="Arial"/>
          <w:color w:val="000000"/>
          <w:sz w:val="20"/>
        </w:rPr>
      </w:pPr>
      <w:r w:rsidRPr="00CF0E8E">
        <w:rPr>
          <w:rFonts w:ascii="Arial" w:hAnsi="Arial" w:cs="Arial"/>
          <w:b/>
          <w:color w:val="000000"/>
          <w:sz w:val="20"/>
        </w:rPr>
        <w:t>art. 108 ust. 1 pkt 1-6</w:t>
      </w:r>
      <w:r w:rsidRPr="00CF0E8E">
        <w:rPr>
          <w:rFonts w:ascii="Arial" w:hAnsi="Arial" w:cs="Arial"/>
          <w:color w:val="000000"/>
          <w:sz w:val="20"/>
        </w:rPr>
        <w:t xml:space="preserve"> ustawy Pzp</w:t>
      </w:r>
    </w:p>
    <w:p w14:paraId="28BEA71A" w14:textId="77777777" w:rsidR="00CF0E8E" w:rsidRPr="00CF0E8E" w:rsidRDefault="00CF0E8E" w:rsidP="00CF0E8E">
      <w:pPr>
        <w:numPr>
          <w:ilvl w:val="0"/>
          <w:numId w:val="11"/>
        </w:numPr>
        <w:spacing w:before="120" w:after="120" w:line="20" w:lineRule="atLeast"/>
        <w:ind w:left="567" w:hanging="306"/>
        <w:jc w:val="both"/>
        <w:rPr>
          <w:rFonts w:ascii="Arial" w:hAnsi="Arial" w:cs="Arial"/>
          <w:sz w:val="20"/>
        </w:rPr>
      </w:pPr>
      <w:r w:rsidRPr="00CF0E8E">
        <w:rPr>
          <w:rFonts w:ascii="Arial" w:hAnsi="Arial" w:cs="Arial"/>
          <w:b/>
          <w:sz w:val="20"/>
        </w:rPr>
        <w:t>art. 109 ust. 1 pkt 4</w:t>
      </w:r>
      <w:r w:rsidRPr="00CF0E8E">
        <w:rPr>
          <w:rFonts w:ascii="Arial" w:hAnsi="Arial" w:cs="Arial"/>
          <w:sz w:val="20"/>
        </w:rPr>
        <w:t xml:space="preserve"> ustawy Pzp </w:t>
      </w:r>
      <w:r w:rsidRPr="00CF0E8E">
        <w:rPr>
          <w:rFonts w:ascii="Arial" w:hAnsi="Arial" w:cs="Arial"/>
          <w:i/>
          <w:sz w:val="18"/>
        </w:rPr>
        <w:t>(jeżeli dotyczy należy wskazać konkretny punkt ustawy pzp)</w:t>
      </w:r>
    </w:p>
    <w:p w14:paraId="351D4B1D" w14:textId="77777777" w:rsidR="00CF0E8E" w:rsidRPr="00CF0E8E" w:rsidRDefault="00CF0E8E" w:rsidP="00CF0E8E">
      <w:pPr>
        <w:numPr>
          <w:ilvl w:val="0"/>
          <w:numId w:val="11"/>
        </w:numPr>
        <w:spacing w:before="120" w:after="120" w:line="20" w:lineRule="atLeast"/>
        <w:ind w:left="567" w:hanging="306"/>
        <w:contextualSpacing/>
        <w:jc w:val="both"/>
        <w:rPr>
          <w:rFonts w:ascii="Arial" w:hAnsi="Arial" w:cs="Arial"/>
        </w:rPr>
      </w:pPr>
      <w:r w:rsidRPr="00CF0E8E">
        <w:rPr>
          <w:rFonts w:ascii="Arial" w:hAnsi="Arial" w:cs="Arial"/>
          <w:b/>
        </w:rPr>
        <w:t xml:space="preserve">art. 7 ust. 1 </w:t>
      </w:r>
      <w:r w:rsidRPr="00CF0E8E">
        <w:rPr>
          <w:rFonts w:ascii="Arial" w:hAnsi="Arial" w:cs="Arial"/>
          <w:sz w:val="20"/>
          <w:szCs w:val="20"/>
        </w:rPr>
        <w:t>ustawy z dnia 13 kwietnia 2022 r. (Dz. U. z 2022 r. poz. 835) o szczególnych rozwiązaniach w zakresie  przeciwdziałania wspieraniu agresji na Ukrainę oraz służących ochronie bezpieczeństwa narodowego.</w:t>
      </w:r>
    </w:p>
    <w:p w14:paraId="3FD779FE" w14:textId="77777777" w:rsidR="00CF0E8E" w:rsidRPr="00CF0E8E" w:rsidRDefault="00CF0E8E" w:rsidP="00CF0E8E">
      <w:pPr>
        <w:spacing w:before="120" w:after="120" w:line="20" w:lineRule="atLeast"/>
        <w:ind w:left="567"/>
        <w:contextualSpacing/>
        <w:jc w:val="both"/>
        <w:rPr>
          <w:rFonts w:ascii="Arial" w:hAnsi="Arial" w:cs="Arial"/>
        </w:rPr>
      </w:pPr>
    </w:p>
    <w:p w14:paraId="486FD2AD" w14:textId="77777777" w:rsidR="00CF0E8E" w:rsidRPr="00CF0E8E" w:rsidRDefault="00CF0E8E" w:rsidP="00CF0E8E">
      <w:pPr>
        <w:tabs>
          <w:tab w:val="left" w:pos="567"/>
        </w:tabs>
        <w:spacing w:before="120" w:after="120" w:line="20" w:lineRule="atLeast"/>
        <w:jc w:val="both"/>
        <w:rPr>
          <w:rFonts w:ascii="Arial" w:hAnsi="Arial" w:cs="Arial"/>
          <w:color w:val="000000"/>
          <w:sz w:val="20"/>
          <w:szCs w:val="24"/>
        </w:rPr>
      </w:pPr>
      <w:r w:rsidRPr="00CF0E8E">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4F202AE" w14:textId="77777777" w:rsidR="00CF0E8E" w:rsidRPr="00CF0E8E" w:rsidRDefault="00CF0E8E" w:rsidP="00CF0E8E">
      <w:pPr>
        <w:tabs>
          <w:tab w:val="left" w:pos="567"/>
        </w:tabs>
        <w:spacing w:before="120" w:after="120" w:line="20" w:lineRule="atLeast"/>
        <w:jc w:val="both"/>
        <w:rPr>
          <w:rFonts w:ascii="Arial" w:hAnsi="Arial" w:cs="Arial"/>
          <w:color w:val="000000"/>
          <w:sz w:val="20"/>
          <w:szCs w:val="24"/>
        </w:rPr>
      </w:pPr>
    </w:p>
    <w:p w14:paraId="535D79CB" w14:textId="77777777" w:rsidR="00CF0E8E" w:rsidRPr="00CF0E8E" w:rsidRDefault="00CF0E8E" w:rsidP="00CF0E8E">
      <w:pPr>
        <w:autoSpaceDE w:val="0"/>
        <w:autoSpaceDN w:val="0"/>
        <w:adjustRightInd w:val="0"/>
        <w:spacing w:before="120" w:after="120" w:line="20" w:lineRule="atLeast"/>
        <w:jc w:val="center"/>
        <w:rPr>
          <w:rFonts w:ascii="Arial" w:hAnsi="Arial" w:cs="Arial"/>
          <w:sz w:val="20"/>
          <w:szCs w:val="24"/>
        </w:rPr>
      </w:pPr>
      <w:r w:rsidRPr="00CF0E8E">
        <w:rPr>
          <w:rFonts w:ascii="Arial" w:hAnsi="Arial" w:cs="Arial"/>
          <w:sz w:val="20"/>
          <w:szCs w:val="24"/>
        </w:rPr>
        <w:t xml:space="preserve">                        </w:t>
      </w:r>
      <w:r w:rsidRPr="00CF0E8E">
        <w:rPr>
          <w:rFonts w:ascii="Arial" w:hAnsi="Arial" w:cs="Arial"/>
          <w:sz w:val="20"/>
          <w:szCs w:val="24"/>
        </w:rPr>
        <w:tab/>
      </w:r>
      <w:r w:rsidRPr="00CF0E8E">
        <w:rPr>
          <w:rFonts w:ascii="Arial" w:hAnsi="Arial" w:cs="Arial"/>
          <w:sz w:val="20"/>
          <w:szCs w:val="24"/>
        </w:rPr>
        <w:tab/>
      </w:r>
      <w:r w:rsidRPr="00CF0E8E">
        <w:rPr>
          <w:rFonts w:ascii="Arial" w:hAnsi="Arial" w:cs="Arial"/>
          <w:sz w:val="20"/>
          <w:szCs w:val="24"/>
        </w:rPr>
        <w:tab/>
      </w:r>
      <w:r w:rsidRPr="00CF0E8E">
        <w:rPr>
          <w:rFonts w:ascii="Arial" w:hAnsi="Arial" w:cs="Arial"/>
          <w:sz w:val="20"/>
          <w:szCs w:val="24"/>
        </w:rPr>
        <w:tab/>
      </w:r>
      <w:r w:rsidRPr="00CF0E8E">
        <w:rPr>
          <w:rFonts w:ascii="Arial" w:hAnsi="Arial" w:cs="Arial"/>
          <w:sz w:val="20"/>
          <w:szCs w:val="24"/>
        </w:rPr>
        <w:tab/>
      </w:r>
      <w:r w:rsidRPr="00CF0E8E">
        <w:rPr>
          <w:rFonts w:ascii="Arial" w:hAnsi="Arial" w:cs="Arial"/>
          <w:sz w:val="20"/>
          <w:szCs w:val="24"/>
        </w:rPr>
        <w:tab/>
      </w:r>
      <w:r w:rsidRPr="00CF0E8E">
        <w:rPr>
          <w:rFonts w:ascii="Arial" w:hAnsi="Arial" w:cs="Arial"/>
          <w:sz w:val="20"/>
          <w:szCs w:val="24"/>
        </w:rPr>
        <w:tab/>
      </w:r>
      <w:r w:rsidRPr="00CF0E8E">
        <w:rPr>
          <w:rFonts w:ascii="Arial" w:hAnsi="Arial" w:cs="Arial"/>
          <w:sz w:val="16"/>
          <w:szCs w:val="18"/>
        </w:rPr>
        <w:t>…………...</w:t>
      </w:r>
      <w:r w:rsidRPr="00CF0E8E">
        <w:rPr>
          <w:rFonts w:ascii="Arial" w:hAnsi="Arial" w:cs="Arial"/>
          <w:i/>
          <w:sz w:val="16"/>
          <w:szCs w:val="18"/>
        </w:rPr>
        <w:t>……………………….</w:t>
      </w:r>
      <w:r w:rsidRPr="00CF0E8E">
        <w:rPr>
          <w:rFonts w:ascii="Arial" w:hAnsi="Arial" w:cs="Arial"/>
          <w:sz w:val="16"/>
          <w:szCs w:val="18"/>
        </w:rPr>
        <w:br/>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 xml:space="preserve">UWAGA: Dokument należy podpisać </w:t>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kwalifikowanym podpisem elektronicznym,</w:t>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 xml:space="preserve">podpisem zaufanym lub podpisem osobistym </w:t>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 xml:space="preserve">                 osoby uprawnionej do składania oświadczeń woli w </w:t>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 xml:space="preserve">       imieniu podmiotu trzeciego</w:t>
      </w:r>
    </w:p>
    <w:p w14:paraId="44163D82" w14:textId="77777777" w:rsidR="00CF0E8E" w:rsidRPr="00CF0E8E" w:rsidRDefault="00CF0E8E" w:rsidP="00CF0E8E">
      <w:pPr>
        <w:spacing w:line="256" w:lineRule="auto"/>
        <w:jc w:val="both"/>
        <w:rPr>
          <w:rFonts w:ascii="Arial" w:hAnsi="Arial" w:cs="Arial"/>
          <w:sz w:val="20"/>
          <w:szCs w:val="24"/>
        </w:rPr>
      </w:pPr>
    </w:p>
    <w:p w14:paraId="2442791F" w14:textId="77777777" w:rsidR="00CF0E8E" w:rsidRPr="00CF0E8E" w:rsidRDefault="00CF0E8E" w:rsidP="00CF0E8E">
      <w:pPr>
        <w:spacing w:line="256" w:lineRule="auto"/>
        <w:jc w:val="both"/>
        <w:rPr>
          <w:rFonts w:ascii="Arial" w:hAnsi="Arial" w:cs="Arial"/>
          <w:sz w:val="20"/>
          <w:szCs w:val="20"/>
        </w:rPr>
      </w:pPr>
      <w:r w:rsidRPr="00CF0E8E">
        <w:rPr>
          <w:rFonts w:ascii="Arial" w:hAnsi="Arial" w:cs="Arial"/>
          <w:sz w:val="20"/>
          <w:szCs w:val="20"/>
        </w:rPr>
        <w:t xml:space="preserve">Oświadczam*, że </w:t>
      </w:r>
      <w:r w:rsidRPr="00CF0E8E">
        <w:rPr>
          <w:rFonts w:ascii="Arial" w:hAnsi="Arial" w:cs="Arial"/>
          <w:sz w:val="20"/>
          <w:szCs w:val="20"/>
          <w:u w:val="single"/>
        </w:rPr>
        <w:t>zachodzą w stosunku do mnie podstawy wykluczenia</w:t>
      </w:r>
      <w:r w:rsidRPr="00CF0E8E">
        <w:rPr>
          <w:rFonts w:ascii="Arial" w:hAnsi="Arial" w:cs="Arial"/>
          <w:sz w:val="20"/>
          <w:szCs w:val="20"/>
        </w:rPr>
        <w:t xml:space="preserve"> z postępowania na podstawie art. ……… ustawy Pzp </w:t>
      </w:r>
      <w:r w:rsidRPr="00CF0E8E">
        <w:rPr>
          <w:rFonts w:ascii="Arial" w:hAnsi="Arial" w:cs="Arial"/>
          <w:i/>
          <w:iCs/>
          <w:sz w:val="20"/>
          <w:szCs w:val="20"/>
        </w:rPr>
        <w:t>(podać mającą zastosowanie podstawę wykluczenia spośród</w:t>
      </w:r>
      <w:r w:rsidRPr="00CF0E8E">
        <w:rPr>
          <w:rFonts w:ascii="Arial" w:hAnsi="Arial" w:cs="Arial"/>
          <w:sz w:val="20"/>
          <w:szCs w:val="20"/>
        </w:rPr>
        <w:t xml:space="preserve"> </w:t>
      </w:r>
      <w:r w:rsidRPr="00CF0E8E">
        <w:rPr>
          <w:rFonts w:ascii="Arial" w:hAnsi="Arial" w:cs="Arial"/>
          <w:i/>
          <w:iCs/>
          <w:sz w:val="20"/>
          <w:szCs w:val="20"/>
        </w:rPr>
        <w:t xml:space="preserve">wymienionych w art. 108 ust. 1 pkt 1, 2, 5, 6 ustawy Pzp oraz art. 109 ust. 1 pkt 4 ustawy Pzp). </w:t>
      </w:r>
      <w:r w:rsidRPr="00CF0E8E">
        <w:rPr>
          <w:rFonts w:ascii="Arial" w:hAnsi="Arial" w:cs="Arial"/>
          <w:sz w:val="20"/>
          <w:szCs w:val="20"/>
        </w:rPr>
        <w:t>Jednocześnie oświadczam, że w związku z ww. okolicznością, na podstawie art. 110 ust. 2 ustawy Pzp podjąłem następujące środki naprawcze:</w:t>
      </w:r>
      <w:r w:rsidRPr="00CF0E8E">
        <w:rPr>
          <w:rFonts w:ascii="Arial" w:hAnsi="Arial" w:cs="Arial"/>
          <w:sz w:val="20"/>
          <w:szCs w:val="20"/>
        </w:rPr>
        <w:tab/>
        <w:t xml:space="preserve"> </w:t>
      </w:r>
    </w:p>
    <w:p w14:paraId="252D6C63" w14:textId="77777777" w:rsidR="00CF0E8E" w:rsidRPr="00CF0E8E" w:rsidRDefault="00CF0E8E" w:rsidP="00CF0E8E">
      <w:pPr>
        <w:spacing w:line="256" w:lineRule="auto"/>
        <w:jc w:val="both"/>
        <w:rPr>
          <w:rFonts w:ascii="Arial" w:hAnsi="Arial" w:cs="Arial"/>
          <w:sz w:val="20"/>
          <w:szCs w:val="20"/>
        </w:rPr>
      </w:pPr>
      <w:r w:rsidRPr="00CF0E8E">
        <w:rPr>
          <w:rFonts w:ascii="Arial" w:hAnsi="Arial" w:cs="Arial"/>
          <w:sz w:val="20"/>
          <w:szCs w:val="20"/>
        </w:rPr>
        <w:t>…………………….………………………….……….……………………………</w:t>
      </w:r>
    </w:p>
    <w:p w14:paraId="5AA3C870" w14:textId="77777777" w:rsidR="00CF0E8E" w:rsidRPr="00CF0E8E" w:rsidRDefault="00CF0E8E" w:rsidP="00CF0E8E">
      <w:pPr>
        <w:spacing w:line="256" w:lineRule="auto"/>
        <w:jc w:val="both"/>
        <w:rPr>
          <w:rFonts w:ascii="Arial" w:hAnsi="Arial" w:cs="Arial"/>
          <w:sz w:val="20"/>
          <w:szCs w:val="20"/>
        </w:rPr>
      </w:pPr>
    </w:p>
    <w:p w14:paraId="584D4C8C" w14:textId="77777777" w:rsidR="00CF0E8E" w:rsidRPr="00CF0E8E" w:rsidRDefault="00CF0E8E" w:rsidP="00CF0E8E">
      <w:pPr>
        <w:spacing w:line="256" w:lineRule="auto"/>
        <w:jc w:val="both"/>
        <w:rPr>
          <w:rFonts w:ascii="Arial" w:hAnsi="Arial" w:cs="Arial"/>
          <w:sz w:val="20"/>
          <w:szCs w:val="20"/>
        </w:rPr>
      </w:pPr>
      <w:r w:rsidRPr="00CF0E8E">
        <w:rPr>
          <w:rFonts w:ascii="Arial" w:hAnsi="Arial" w:cs="Arial"/>
          <w:sz w:val="20"/>
          <w:szCs w:val="20"/>
        </w:rPr>
        <w:t xml:space="preserve">Oświadczam*, że </w:t>
      </w:r>
      <w:r w:rsidRPr="00CF0E8E">
        <w:rPr>
          <w:rFonts w:ascii="Arial" w:hAnsi="Arial" w:cs="Arial"/>
          <w:sz w:val="20"/>
          <w:szCs w:val="20"/>
          <w:u w:val="single"/>
        </w:rPr>
        <w:t>zachodzą w stosunku do mnie podstawy wykluczenia</w:t>
      </w:r>
      <w:r w:rsidRPr="00CF0E8E">
        <w:rPr>
          <w:rFonts w:ascii="Arial" w:hAnsi="Arial" w:cs="Arial"/>
          <w:sz w:val="20"/>
          <w:szCs w:val="20"/>
        </w:rPr>
        <w:t xml:space="preserve"> z postępowania na podstawie art. ……… ustawy z dnia 13 kwietnia 2022 r. o szczególnych rozwiązaniach w zakresie  przeciwdziałania wspieraniu agresji na Ukrainę oraz służących ochronie bezpieczeństwa narodowego. </w:t>
      </w:r>
    </w:p>
    <w:p w14:paraId="287E8B3A" w14:textId="77777777" w:rsidR="00CF0E8E" w:rsidRPr="00CF0E8E" w:rsidRDefault="00CF0E8E" w:rsidP="00CF0E8E">
      <w:pPr>
        <w:spacing w:line="256" w:lineRule="auto"/>
        <w:jc w:val="both"/>
        <w:rPr>
          <w:i/>
          <w:sz w:val="18"/>
          <w:szCs w:val="20"/>
        </w:rPr>
      </w:pPr>
      <w:r w:rsidRPr="00CF0E8E">
        <w:rPr>
          <w:rFonts w:ascii="Arial" w:hAnsi="Arial" w:cs="Arial"/>
          <w:sz w:val="20"/>
          <w:szCs w:val="24"/>
        </w:rPr>
        <w:br/>
      </w:r>
    </w:p>
    <w:p w14:paraId="19AFE6EC" w14:textId="77777777" w:rsidR="00CF0E8E" w:rsidRPr="00CF0E8E" w:rsidRDefault="00CF0E8E" w:rsidP="00CF0E8E">
      <w:pPr>
        <w:tabs>
          <w:tab w:val="left" w:pos="567"/>
        </w:tabs>
        <w:spacing w:before="120" w:after="120" w:line="20" w:lineRule="atLeast"/>
        <w:jc w:val="both"/>
        <w:rPr>
          <w:rFonts w:ascii="Arial" w:hAnsi="Arial" w:cs="Arial"/>
          <w:i/>
          <w:sz w:val="18"/>
          <w:szCs w:val="20"/>
        </w:rPr>
      </w:pPr>
      <w:r w:rsidRPr="00CF0E8E">
        <w:rPr>
          <w:rFonts w:ascii="Arial" w:hAnsi="Arial" w:cs="Arial"/>
          <w:sz w:val="16"/>
          <w:szCs w:val="18"/>
        </w:rPr>
        <w:tab/>
      </w:r>
      <w:r w:rsidRPr="00CF0E8E">
        <w:rPr>
          <w:rFonts w:ascii="Arial" w:hAnsi="Arial" w:cs="Arial"/>
          <w:sz w:val="16"/>
          <w:szCs w:val="18"/>
        </w:rPr>
        <w:tab/>
      </w:r>
      <w:r w:rsidRPr="00CF0E8E">
        <w:rPr>
          <w:rFonts w:ascii="Arial" w:hAnsi="Arial" w:cs="Arial"/>
          <w:sz w:val="16"/>
          <w:szCs w:val="18"/>
        </w:rPr>
        <w:tab/>
      </w:r>
      <w:r w:rsidRPr="00CF0E8E">
        <w:rPr>
          <w:rFonts w:ascii="Arial" w:hAnsi="Arial" w:cs="Arial"/>
          <w:sz w:val="16"/>
          <w:szCs w:val="18"/>
        </w:rPr>
        <w:tab/>
      </w:r>
      <w:r w:rsidRPr="00CF0E8E">
        <w:rPr>
          <w:rFonts w:ascii="Arial" w:hAnsi="Arial" w:cs="Arial"/>
          <w:sz w:val="16"/>
          <w:szCs w:val="18"/>
        </w:rPr>
        <w:tab/>
      </w:r>
      <w:r w:rsidRPr="00CF0E8E">
        <w:rPr>
          <w:rFonts w:ascii="Arial" w:hAnsi="Arial" w:cs="Arial"/>
          <w:sz w:val="16"/>
          <w:szCs w:val="18"/>
        </w:rPr>
        <w:tab/>
      </w:r>
      <w:r w:rsidRPr="00CF0E8E">
        <w:rPr>
          <w:rFonts w:ascii="Arial" w:hAnsi="Arial" w:cs="Arial"/>
          <w:sz w:val="16"/>
          <w:szCs w:val="18"/>
        </w:rPr>
        <w:tab/>
      </w:r>
      <w:r w:rsidRPr="00CF0E8E">
        <w:rPr>
          <w:rFonts w:ascii="Arial" w:hAnsi="Arial" w:cs="Arial"/>
          <w:sz w:val="16"/>
          <w:szCs w:val="18"/>
        </w:rPr>
        <w:tab/>
        <w:t>…………...</w:t>
      </w:r>
      <w:r w:rsidRPr="00CF0E8E">
        <w:rPr>
          <w:rFonts w:ascii="Arial" w:hAnsi="Arial" w:cs="Arial"/>
          <w:i/>
          <w:sz w:val="16"/>
          <w:szCs w:val="18"/>
        </w:rPr>
        <w:t>……………………….</w:t>
      </w:r>
      <w:r w:rsidRPr="00CF0E8E">
        <w:rPr>
          <w:rFonts w:ascii="Arial" w:hAnsi="Arial" w:cs="Arial"/>
          <w:sz w:val="16"/>
          <w:szCs w:val="18"/>
        </w:rPr>
        <w:br/>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 xml:space="preserve">UWAGA: Dokument należy podpisać kwalifikowanym </w:t>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 xml:space="preserve">podpisem elektronicznym, podpisem zaufanym lub </w:t>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 xml:space="preserve">podpisem osobistym osoby uprawnionej do składania </w:t>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r>
      <w:r w:rsidRPr="00CF0E8E">
        <w:rPr>
          <w:rFonts w:ascii="Arial" w:hAnsi="Arial" w:cs="Arial"/>
          <w:i/>
          <w:sz w:val="16"/>
          <w:szCs w:val="18"/>
        </w:rPr>
        <w:tab/>
        <w:t>oświadczeń woli w imieniu podmiotu trzeciego</w:t>
      </w:r>
      <w:r w:rsidRPr="00CF0E8E">
        <w:rPr>
          <w:rFonts w:ascii="Arial" w:hAnsi="Arial" w:cs="Arial"/>
          <w:i/>
          <w:sz w:val="18"/>
          <w:szCs w:val="20"/>
        </w:rPr>
        <w:t xml:space="preserve"> </w:t>
      </w:r>
    </w:p>
    <w:p w14:paraId="0C3A9DB7" w14:textId="77777777" w:rsidR="00CF0E8E" w:rsidRPr="00CF0E8E" w:rsidRDefault="00CF0E8E" w:rsidP="00CF0E8E">
      <w:pPr>
        <w:tabs>
          <w:tab w:val="left" w:pos="567"/>
        </w:tabs>
        <w:spacing w:before="120" w:after="120" w:line="20" w:lineRule="atLeast"/>
        <w:jc w:val="both"/>
        <w:rPr>
          <w:rFonts w:ascii="Arial" w:hAnsi="Arial" w:cs="Arial"/>
          <w:i/>
          <w:sz w:val="18"/>
          <w:szCs w:val="20"/>
        </w:rPr>
      </w:pPr>
      <w:r w:rsidRPr="00CF0E8E">
        <w:rPr>
          <w:rFonts w:ascii="Arial" w:hAnsi="Arial" w:cs="Arial"/>
          <w:i/>
          <w:sz w:val="18"/>
          <w:szCs w:val="20"/>
        </w:rPr>
        <w:t>* jeżeli nie dotyczy – przekreślić</w:t>
      </w:r>
    </w:p>
    <w:p w14:paraId="6A6663F0" w14:textId="77777777" w:rsidR="00CF0E8E" w:rsidRPr="00A76969" w:rsidRDefault="00CF0E8E" w:rsidP="00A76969">
      <w:pPr>
        <w:tabs>
          <w:tab w:val="left" w:pos="1095"/>
        </w:tabs>
        <w:spacing w:after="0"/>
        <w:jc w:val="both"/>
        <w:rPr>
          <w:rFonts w:ascii="Arial" w:eastAsia="Calibri" w:hAnsi="Arial" w:cs="Arial"/>
          <w:sz w:val="12"/>
          <w:szCs w:val="12"/>
        </w:rPr>
      </w:pPr>
    </w:p>
    <w:sectPr w:rsidR="00CF0E8E" w:rsidRPr="00A76969" w:rsidSect="00D26BF0">
      <w:footerReference w:type="default" r:id="rId35"/>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6DD3E" w14:textId="77777777" w:rsidR="00B65E33" w:rsidRDefault="00B65E33" w:rsidP="0092114C">
      <w:pPr>
        <w:spacing w:after="0" w:line="240" w:lineRule="auto"/>
      </w:pPr>
      <w:r>
        <w:separator/>
      </w:r>
    </w:p>
  </w:endnote>
  <w:endnote w:type="continuationSeparator" w:id="0">
    <w:p w14:paraId="08FF067D" w14:textId="77777777" w:rsidR="00B65E33" w:rsidRDefault="00B65E33"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6885819E" w:rsidR="009D3B82" w:rsidRPr="002D499C" w:rsidRDefault="009D3B82">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1470C6" w:rsidRPr="001470C6">
          <w:rPr>
            <w:rFonts w:asciiTheme="majorHAnsi" w:eastAsiaTheme="majorEastAsia" w:hAnsiTheme="majorHAnsi" w:cstheme="majorBidi"/>
            <w:noProof/>
            <w:sz w:val="24"/>
            <w:szCs w:val="28"/>
          </w:rPr>
          <w:t>40</w:t>
        </w:r>
        <w:r w:rsidRPr="002D499C">
          <w:rPr>
            <w:rFonts w:asciiTheme="majorHAnsi" w:eastAsiaTheme="majorEastAsia" w:hAnsiTheme="majorHAnsi" w:cstheme="majorBidi"/>
            <w:sz w:val="24"/>
            <w:szCs w:val="28"/>
          </w:rPr>
          <w:fldChar w:fldCharType="end"/>
        </w:r>
      </w:p>
    </w:sdtContent>
  </w:sdt>
  <w:p w14:paraId="37059BE5" w14:textId="77777777" w:rsidR="009D3B82" w:rsidRDefault="009D3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A9A6D" w14:textId="77777777" w:rsidR="00B65E33" w:rsidRDefault="00B65E33" w:rsidP="0092114C">
      <w:pPr>
        <w:spacing w:after="0" w:line="240" w:lineRule="auto"/>
      </w:pPr>
      <w:r>
        <w:separator/>
      </w:r>
    </w:p>
  </w:footnote>
  <w:footnote w:type="continuationSeparator" w:id="0">
    <w:p w14:paraId="76330532" w14:textId="77777777" w:rsidR="00B65E33" w:rsidRDefault="00B65E33" w:rsidP="0092114C">
      <w:pPr>
        <w:spacing w:after="0" w:line="240" w:lineRule="auto"/>
      </w:pPr>
      <w:r>
        <w:continuationSeparator/>
      </w:r>
    </w:p>
  </w:footnote>
  <w:footnote w:id="1">
    <w:p w14:paraId="784EF748" w14:textId="5E20F4AA" w:rsidR="009D3B82" w:rsidRPr="00C413C3" w:rsidRDefault="009D3B82"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66B65B7"/>
    <w:multiLevelType w:val="hybridMultilevel"/>
    <w:tmpl w:val="E57C65AC"/>
    <w:lvl w:ilvl="0" w:tplc="2E5AA57C">
      <w:start w:val="3"/>
      <w:numFmt w:val="lowerLetter"/>
      <w:lvlText w:val="%1)"/>
      <w:lvlJc w:val="left"/>
      <w:pPr>
        <w:ind w:left="928"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14EEF"/>
    <w:multiLevelType w:val="hybridMultilevel"/>
    <w:tmpl w:val="BCA473E6"/>
    <w:lvl w:ilvl="0" w:tplc="7D64EF54">
      <w:start w:val="1"/>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917F3"/>
    <w:multiLevelType w:val="hybridMultilevel"/>
    <w:tmpl w:val="EB3AB11C"/>
    <w:lvl w:ilvl="0" w:tplc="93F6E9C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5181C"/>
    <w:multiLevelType w:val="hybridMultilevel"/>
    <w:tmpl w:val="2B6665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195ABB"/>
    <w:multiLevelType w:val="hybridMultilevel"/>
    <w:tmpl w:val="29840C60"/>
    <w:lvl w:ilvl="0" w:tplc="DF3EF486">
      <w:start w:val="1"/>
      <w:numFmt w:val="upperRoman"/>
      <w:pStyle w:val="Nagwek6"/>
      <w:lvlText w:val="%1."/>
      <w:lvlJc w:val="right"/>
      <w:pPr>
        <w:tabs>
          <w:tab w:val="num" w:pos="180"/>
        </w:tabs>
        <w:ind w:left="180" w:hanging="180"/>
      </w:pPr>
      <w:rPr>
        <w:rFonts w:hint="default"/>
      </w:rPr>
    </w:lvl>
    <w:lvl w:ilvl="1" w:tplc="284088C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71882"/>
    <w:multiLevelType w:val="hybridMultilevel"/>
    <w:tmpl w:val="5426A686"/>
    <w:lvl w:ilvl="0" w:tplc="0DF860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2C59B0"/>
    <w:multiLevelType w:val="hybridMultilevel"/>
    <w:tmpl w:val="FFF89620"/>
    <w:lvl w:ilvl="0" w:tplc="DDD6E87A">
      <w:start w:val="7"/>
      <w:numFmt w:val="lowerLetter"/>
      <w:lvlText w:val="%1)"/>
      <w:lvlJc w:val="left"/>
      <w:pPr>
        <w:tabs>
          <w:tab w:val="num" w:pos="2148"/>
        </w:tabs>
        <w:ind w:left="214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0C3F59"/>
    <w:multiLevelType w:val="hybridMultilevel"/>
    <w:tmpl w:val="E32E00C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1B1B72"/>
    <w:multiLevelType w:val="hybridMultilevel"/>
    <w:tmpl w:val="6C64BF9C"/>
    <w:lvl w:ilvl="0" w:tplc="4F4474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775D71"/>
    <w:multiLevelType w:val="hybridMultilevel"/>
    <w:tmpl w:val="9C20F3E4"/>
    <w:lvl w:ilvl="0" w:tplc="F8A6ABAE">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C95308"/>
    <w:multiLevelType w:val="hybridMultilevel"/>
    <w:tmpl w:val="A1688A2C"/>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35B64E6E"/>
    <w:multiLevelType w:val="hybridMultilevel"/>
    <w:tmpl w:val="2CAAD246"/>
    <w:lvl w:ilvl="0" w:tplc="D556E6B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6237F"/>
    <w:multiLevelType w:val="hybridMultilevel"/>
    <w:tmpl w:val="103E8E50"/>
    <w:lvl w:ilvl="0" w:tplc="B08A421A">
      <w:start w:val="4"/>
      <w:numFmt w:val="lowerLetter"/>
      <w:lvlText w:val="%1)"/>
      <w:lvlJc w:val="left"/>
      <w:pPr>
        <w:tabs>
          <w:tab w:val="num" w:pos="2148"/>
        </w:tabs>
        <w:ind w:left="214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3CA37ABA"/>
    <w:multiLevelType w:val="hybridMultilevel"/>
    <w:tmpl w:val="FFD411E6"/>
    <w:lvl w:ilvl="0" w:tplc="CB76F476">
      <w:start w:val="1"/>
      <w:numFmt w:val="lowerLetter"/>
      <w:lvlText w:val="%1)"/>
      <w:lvlJc w:val="left"/>
      <w:pPr>
        <w:ind w:left="1494" w:hanging="360"/>
      </w:pPr>
      <w:rPr>
        <w:rFonts w:hint="default"/>
        <w:i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2"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47A83C1E"/>
    <w:multiLevelType w:val="multilevel"/>
    <w:tmpl w:val="DB587248"/>
    <w:lvl w:ilvl="0">
      <w:start w:val="1"/>
      <w:numFmt w:val="decimal"/>
      <w:lvlText w:val="%1."/>
      <w:lvlJc w:val="left"/>
      <w:pPr>
        <w:ind w:left="360" w:hanging="360"/>
      </w:pPr>
      <w:rPr>
        <w:rFonts w:hint="default"/>
        <w:b/>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C9660B4"/>
    <w:multiLevelType w:val="hybridMultilevel"/>
    <w:tmpl w:val="112ABB24"/>
    <w:lvl w:ilvl="0" w:tplc="DDFEDC04">
      <w:start w:val="1"/>
      <w:numFmt w:val="lowerLetter"/>
      <w:lvlText w:val="%1)"/>
      <w:lvlJc w:val="left"/>
      <w:pPr>
        <w:tabs>
          <w:tab w:val="num" w:pos="2868"/>
        </w:tabs>
        <w:ind w:left="2868" w:hanging="360"/>
      </w:pPr>
      <w:rPr>
        <w:b w:val="0"/>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DB14E3B"/>
    <w:multiLevelType w:val="hybridMultilevel"/>
    <w:tmpl w:val="7D20D6A0"/>
    <w:lvl w:ilvl="0" w:tplc="CD56E52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5" w15:restartNumberingAfterBreak="0">
    <w:nsid w:val="53AC44E0"/>
    <w:multiLevelType w:val="hybridMultilevel"/>
    <w:tmpl w:val="BC4AE584"/>
    <w:lvl w:ilvl="0" w:tplc="A4BAFBAA">
      <w:start w:val="9"/>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8D25DE"/>
    <w:multiLevelType w:val="hybridMultilevel"/>
    <w:tmpl w:val="307A15CE"/>
    <w:lvl w:ilvl="0" w:tplc="6AEE8C8E">
      <w:start w:val="4"/>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F9F0F66"/>
    <w:multiLevelType w:val="hybridMultilevel"/>
    <w:tmpl w:val="CB34FF54"/>
    <w:lvl w:ilvl="0" w:tplc="C3E233F2">
      <w:start w:val="3"/>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C00268"/>
    <w:multiLevelType w:val="hybridMultilevel"/>
    <w:tmpl w:val="112ABB24"/>
    <w:lvl w:ilvl="0" w:tplc="DDFEDC04">
      <w:start w:val="1"/>
      <w:numFmt w:val="lowerLetter"/>
      <w:lvlText w:val="%1)"/>
      <w:lvlJc w:val="left"/>
      <w:pPr>
        <w:tabs>
          <w:tab w:val="num" w:pos="2868"/>
        </w:tabs>
        <w:ind w:left="2868" w:hanging="360"/>
      </w:pPr>
      <w:rPr>
        <w:b w:val="0"/>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7" w15:restartNumberingAfterBreak="0">
    <w:nsid w:val="60E75714"/>
    <w:multiLevelType w:val="hybridMultilevel"/>
    <w:tmpl w:val="E3C6E736"/>
    <w:lvl w:ilvl="0" w:tplc="4C26B1C8">
      <w:start w:val="1"/>
      <w:numFmt w:val="lowerLetter"/>
      <w:lvlText w:val="%1)"/>
      <w:lvlJc w:val="left"/>
      <w:pPr>
        <w:ind w:left="928"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6ACB33E8"/>
    <w:multiLevelType w:val="hybridMultilevel"/>
    <w:tmpl w:val="0DDE8384"/>
    <w:lvl w:ilvl="0" w:tplc="A5229F06">
      <w:start w:val="3"/>
      <w:numFmt w:val="lowerLetter"/>
      <w:lvlText w:val="%1)"/>
      <w:lvlJc w:val="left"/>
      <w:pPr>
        <w:tabs>
          <w:tab w:val="num" w:pos="2148"/>
        </w:tabs>
        <w:ind w:left="2148" w:hanging="360"/>
      </w:pPr>
      <w:rPr>
        <w:i w:val="0"/>
      </w:rPr>
    </w:lvl>
    <w:lvl w:ilvl="1" w:tplc="04150019">
      <w:start w:val="1"/>
      <w:numFmt w:val="lowerLetter"/>
      <w:lvlText w:val="%2."/>
      <w:lvlJc w:val="left"/>
      <w:pPr>
        <w:tabs>
          <w:tab w:val="num" w:pos="2868"/>
        </w:tabs>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08C7796"/>
    <w:multiLevelType w:val="hybridMultilevel"/>
    <w:tmpl w:val="34C49E1C"/>
    <w:lvl w:ilvl="0" w:tplc="0A78DB78">
      <w:start w:val="1"/>
      <w:numFmt w:val="decimal"/>
      <w:lvlText w:val="%1)"/>
      <w:lvlJc w:val="left"/>
      <w:pPr>
        <w:ind w:left="360" w:hanging="360"/>
      </w:pPr>
      <w:rPr>
        <w:b/>
      </w:rPr>
    </w:lvl>
    <w:lvl w:ilvl="1" w:tplc="1DDE2314">
      <w:start w:val="1"/>
      <w:numFmt w:val="lowerLetter"/>
      <w:lvlText w:val="%2)"/>
      <w:lvlJc w:val="left"/>
      <w:pPr>
        <w:ind w:left="2148" w:hanging="360"/>
      </w:pPr>
      <w:rPr>
        <w:b w:val="0"/>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71CF6FE5"/>
    <w:multiLevelType w:val="hybridMultilevel"/>
    <w:tmpl w:val="45F2B266"/>
    <w:lvl w:ilvl="0" w:tplc="8C08A686">
      <w:start w:val="1"/>
      <w:numFmt w:val="decimal"/>
      <w:lvlText w:val="%1)"/>
      <w:lvlJc w:val="left"/>
      <w:pPr>
        <w:ind w:left="1211" w:hanging="360"/>
      </w:pPr>
      <w:rPr>
        <w:rFonts w:ascii="Arial" w:eastAsia="Calibri" w:hAnsi="Arial" w:cs="Arial"/>
        <w:b/>
        <w:sz w:val="24"/>
        <w:szCs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4953757"/>
    <w:multiLevelType w:val="hybridMultilevel"/>
    <w:tmpl w:val="8A2AD928"/>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FF58FF"/>
    <w:multiLevelType w:val="hybridMultilevel"/>
    <w:tmpl w:val="B360F8FC"/>
    <w:lvl w:ilvl="0" w:tplc="C66A835C">
      <w:start w:val="9"/>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2F6F97"/>
    <w:multiLevelType w:val="multilevel"/>
    <w:tmpl w:val="B67E7654"/>
    <w:lvl w:ilvl="0">
      <w:start w:val="1"/>
      <w:numFmt w:val="upperRoman"/>
      <w:pStyle w:val="Nagwek7"/>
      <w:lvlText w:val="%1."/>
      <w:lvlJc w:val="right"/>
      <w:pPr>
        <w:tabs>
          <w:tab w:val="num" w:pos="540"/>
        </w:tabs>
        <w:ind w:left="540" w:hanging="180"/>
      </w:pPr>
    </w:lvl>
    <w:lvl w:ilvl="1">
      <w:start w:val="3"/>
      <w:numFmt w:val="decimal"/>
      <w:isLgl/>
      <w:lvlText w:val="%1.%2"/>
      <w:lvlJc w:val="left"/>
      <w:pPr>
        <w:tabs>
          <w:tab w:val="num" w:pos="1237"/>
        </w:tabs>
        <w:ind w:left="1237" w:hanging="705"/>
      </w:pPr>
      <w:rPr>
        <w:rFonts w:hint="default"/>
        <w:i/>
      </w:rPr>
    </w:lvl>
    <w:lvl w:ilvl="2">
      <w:start w:val="2"/>
      <w:numFmt w:val="decimal"/>
      <w:isLgl/>
      <w:lvlText w:val="%1.%2.%3"/>
      <w:lvlJc w:val="left"/>
      <w:pPr>
        <w:tabs>
          <w:tab w:val="num" w:pos="1424"/>
        </w:tabs>
        <w:ind w:left="1424" w:hanging="720"/>
      </w:pPr>
      <w:rPr>
        <w:rFonts w:hint="default"/>
        <w:i w:val="0"/>
      </w:rPr>
    </w:lvl>
    <w:lvl w:ilvl="3">
      <w:start w:val="1"/>
      <w:numFmt w:val="decimal"/>
      <w:isLgl/>
      <w:lvlText w:val="%1.%2.%3.%4"/>
      <w:lvlJc w:val="left"/>
      <w:pPr>
        <w:tabs>
          <w:tab w:val="num" w:pos="1596"/>
        </w:tabs>
        <w:ind w:left="1596" w:hanging="720"/>
      </w:pPr>
      <w:rPr>
        <w:rFonts w:hint="default"/>
        <w:i/>
      </w:rPr>
    </w:lvl>
    <w:lvl w:ilvl="4">
      <w:start w:val="1"/>
      <w:numFmt w:val="decimal"/>
      <w:isLgl/>
      <w:lvlText w:val="%1.%2.%3.%4.%5"/>
      <w:lvlJc w:val="left"/>
      <w:pPr>
        <w:tabs>
          <w:tab w:val="num" w:pos="2128"/>
        </w:tabs>
        <w:ind w:left="2128" w:hanging="1080"/>
      </w:pPr>
      <w:rPr>
        <w:rFonts w:hint="default"/>
        <w:i/>
      </w:rPr>
    </w:lvl>
    <w:lvl w:ilvl="5">
      <w:start w:val="1"/>
      <w:numFmt w:val="decimal"/>
      <w:isLgl/>
      <w:lvlText w:val="%1.%2.%3.%4.%5.%6"/>
      <w:lvlJc w:val="left"/>
      <w:pPr>
        <w:tabs>
          <w:tab w:val="num" w:pos="2300"/>
        </w:tabs>
        <w:ind w:left="2300" w:hanging="1080"/>
      </w:pPr>
      <w:rPr>
        <w:rFonts w:hint="default"/>
        <w:i/>
      </w:rPr>
    </w:lvl>
    <w:lvl w:ilvl="6">
      <w:start w:val="1"/>
      <w:numFmt w:val="decimal"/>
      <w:isLgl/>
      <w:lvlText w:val="%1.%2.%3.%4.%5.%6.%7"/>
      <w:lvlJc w:val="left"/>
      <w:pPr>
        <w:tabs>
          <w:tab w:val="num" w:pos="2832"/>
        </w:tabs>
        <w:ind w:left="2832" w:hanging="1440"/>
      </w:pPr>
      <w:rPr>
        <w:rFonts w:hint="default"/>
        <w:i/>
      </w:rPr>
    </w:lvl>
    <w:lvl w:ilvl="7">
      <w:start w:val="1"/>
      <w:numFmt w:val="decimal"/>
      <w:isLgl/>
      <w:lvlText w:val="%1.%2.%3.%4.%5.%6.%7.%8"/>
      <w:lvlJc w:val="left"/>
      <w:pPr>
        <w:tabs>
          <w:tab w:val="num" w:pos="3004"/>
        </w:tabs>
        <w:ind w:left="3004" w:hanging="1440"/>
      </w:pPr>
      <w:rPr>
        <w:rFonts w:hint="default"/>
        <w:i/>
      </w:rPr>
    </w:lvl>
    <w:lvl w:ilvl="8">
      <w:start w:val="1"/>
      <w:numFmt w:val="decimal"/>
      <w:isLgl/>
      <w:lvlText w:val="%1.%2.%3.%4.%5.%6.%7.%8.%9"/>
      <w:lvlJc w:val="left"/>
      <w:pPr>
        <w:tabs>
          <w:tab w:val="num" w:pos="3536"/>
        </w:tabs>
        <w:ind w:left="3536" w:hanging="1800"/>
      </w:pPr>
      <w:rPr>
        <w:rFonts w:hint="default"/>
        <w:i/>
      </w:rPr>
    </w:lvl>
  </w:abstractNum>
  <w:abstractNum w:abstractNumId="80"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45608"/>
    <w:multiLevelType w:val="hybridMultilevel"/>
    <w:tmpl w:val="57C6A28E"/>
    <w:lvl w:ilvl="0" w:tplc="257429C0">
      <w:start w:val="4"/>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B4166C"/>
    <w:multiLevelType w:val="hybridMultilevel"/>
    <w:tmpl w:val="E4B4939C"/>
    <w:lvl w:ilvl="0" w:tplc="4FB2AF70">
      <w:start w:val="1"/>
      <w:numFmt w:val="lowerLetter"/>
      <w:lvlText w:val="%1)"/>
      <w:lvlJc w:val="left"/>
      <w:pPr>
        <w:ind w:left="1494" w:hanging="360"/>
      </w:pPr>
      <w:rPr>
        <w:rFonts w:hint="default"/>
        <w:b w:val="0"/>
        <w:i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4"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6"/>
  </w:num>
  <w:num w:numId="2">
    <w:abstractNumId w:val="15"/>
  </w:num>
  <w:num w:numId="3">
    <w:abstractNumId w:val="69"/>
  </w:num>
  <w:num w:numId="4">
    <w:abstractNumId w:val="18"/>
  </w:num>
  <w:num w:numId="5">
    <w:abstractNumId w:val="21"/>
  </w:num>
  <w:num w:numId="6">
    <w:abstractNumId w:val="1"/>
  </w:num>
  <w:num w:numId="7">
    <w:abstractNumId w:val="43"/>
  </w:num>
  <w:num w:numId="8">
    <w:abstractNumId w:val="31"/>
    <w:lvlOverride w:ilvl="1">
      <w:lvl w:ilvl="1">
        <w:numFmt w:val="lowerLetter"/>
        <w:lvlText w:val="%2."/>
        <w:lvlJc w:val="left"/>
      </w:lvl>
    </w:lvlOverride>
  </w:num>
  <w:num w:numId="9">
    <w:abstractNumId w:val="24"/>
    <w:lvlOverride w:ilvl="0">
      <w:lvl w:ilvl="0">
        <w:numFmt w:val="decimal"/>
        <w:lvlText w:val="%1."/>
        <w:lvlJc w:val="left"/>
        <w:rPr>
          <w:b/>
        </w:rPr>
      </w:lvl>
    </w:lvlOverride>
  </w:num>
  <w:num w:numId="10">
    <w:abstractNumId w:val="54"/>
  </w:num>
  <w:num w:numId="11">
    <w:abstractNumId w:val="7"/>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0"/>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3"/>
  </w:num>
  <w:num w:numId="16">
    <w:abstractNumId w:val="45"/>
  </w:num>
  <w:num w:numId="17">
    <w:abstractNumId w:val="22"/>
  </w:num>
  <w:num w:numId="18">
    <w:abstractNumId w:val="12"/>
  </w:num>
  <w:num w:numId="19">
    <w:abstractNumId w:val="30"/>
  </w:num>
  <w:num w:numId="20">
    <w:abstractNumId w:val="60"/>
  </w:num>
  <w:num w:numId="21">
    <w:abstractNumId w:val="42"/>
  </w:num>
  <w:num w:numId="22">
    <w:abstractNumId w:val="84"/>
  </w:num>
  <w:num w:numId="23">
    <w:abstractNumId w:val="50"/>
  </w:num>
  <w:num w:numId="24">
    <w:abstractNumId w:val="72"/>
  </w:num>
  <w:num w:numId="25">
    <w:abstractNumId w:val="81"/>
  </w:num>
  <w:num w:numId="26">
    <w:abstractNumId w:val="34"/>
  </w:num>
  <w:num w:numId="27">
    <w:abstractNumId w:val="75"/>
  </w:num>
  <w:num w:numId="28">
    <w:abstractNumId w:val="85"/>
  </w:num>
  <w:num w:numId="29">
    <w:abstractNumId w:val="61"/>
  </w:num>
  <w:num w:numId="30">
    <w:abstractNumId w:val="29"/>
  </w:num>
  <w:num w:numId="31">
    <w:abstractNumId w:val="76"/>
  </w:num>
  <w:num w:numId="32">
    <w:abstractNumId w:val="26"/>
  </w:num>
  <w:num w:numId="33">
    <w:abstractNumId w:val="70"/>
  </w:num>
  <w:num w:numId="34">
    <w:abstractNumId w:val="44"/>
  </w:num>
  <w:num w:numId="35">
    <w:abstractNumId w:val="53"/>
  </w:num>
  <w:num w:numId="36">
    <w:abstractNumId w:val="27"/>
  </w:num>
  <w:num w:numId="37">
    <w:abstractNumId w:val="19"/>
  </w:num>
  <w:num w:numId="38">
    <w:abstractNumId w:val="41"/>
  </w:num>
  <w:num w:numId="39">
    <w:abstractNumId w:val="37"/>
  </w:num>
  <w:num w:numId="40">
    <w:abstractNumId w:val="58"/>
  </w:num>
  <w:num w:numId="41">
    <w:abstractNumId w:val="40"/>
  </w:num>
  <w:num w:numId="42">
    <w:abstractNumId w:val="20"/>
  </w:num>
  <w:num w:numId="43">
    <w:abstractNumId w:val="66"/>
  </w:num>
  <w:num w:numId="44">
    <w:abstractNumId w:val="14"/>
  </w:num>
  <w:num w:numId="45">
    <w:abstractNumId w:val="74"/>
  </w:num>
  <w:num w:numId="46">
    <w:abstractNumId w:val="17"/>
  </w:num>
  <w:num w:numId="47">
    <w:abstractNumId w:val="77"/>
  </w:num>
  <w:num w:numId="48">
    <w:abstractNumId w:val="39"/>
  </w:num>
  <w:num w:numId="49">
    <w:abstractNumId w:val="63"/>
  </w:num>
  <w:num w:numId="50">
    <w:abstractNumId w:val="11"/>
  </w:num>
  <w:num w:numId="51">
    <w:abstractNumId w:val="8"/>
  </w:num>
  <w:num w:numId="52">
    <w:abstractNumId w:val="56"/>
  </w:num>
  <w:num w:numId="53">
    <w:abstractNumId w:val="62"/>
  </w:num>
  <w:num w:numId="54">
    <w:abstractNumId w:val="6"/>
  </w:num>
  <w:num w:numId="55">
    <w:abstractNumId w:val="79"/>
  </w:num>
  <w:num w:numId="56">
    <w:abstractNumId w:val="9"/>
  </w:num>
  <w:num w:numId="57">
    <w:abstractNumId w:val="13"/>
  </w:num>
  <w:num w:numId="58">
    <w:abstractNumId w:val="71"/>
  </w:num>
  <w:num w:numId="59">
    <w:abstractNumId w:val="68"/>
  </w:num>
  <w:num w:numId="60">
    <w:abstractNumId w:val="47"/>
  </w:num>
  <w:num w:numId="61">
    <w:abstractNumId w:val="48"/>
  </w:num>
  <w:num w:numId="62">
    <w:abstractNumId w:val="67"/>
  </w:num>
  <w:num w:numId="63">
    <w:abstractNumId w:val="3"/>
  </w:num>
  <w:num w:numId="64">
    <w:abstractNumId w:val="55"/>
  </w:num>
  <w:num w:numId="65">
    <w:abstractNumId w:val="82"/>
  </w:num>
  <w:num w:numId="66">
    <w:abstractNumId w:val="73"/>
  </w:num>
  <w:num w:numId="67">
    <w:abstractNumId w:val="83"/>
  </w:num>
  <w:num w:numId="68">
    <w:abstractNumId w:val="38"/>
  </w:num>
  <w:num w:numId="69">
    <w:abstractNumId w:val="64"/>
  </w:num>
  <w:num w:numId="70">
    <w:abstractNumId w:val="33"/>
  </w:num>
  <w:num w:numId="71">
    <w:abstractNumId w:val="35"/>
  </w:num>
  <w:num w:numId="72">
    <w:abstractNumId w:val="16"/>
  </w:num>
  <w:num w:numId="73">
    <w:abstractNumId w:val="78"/>
  </w:num>
  <w:num w:numId="74">
    <w:abstractNumId w:val="65"/>
  </w:num>
  <w:num w:numId="75">
    <w:abstractNumId w:val="4"/>
  </w:num>
  <w:num w:numId="76">
    <w:abstractNumId w:val="5"/>
  </w:num>
  <w:num w:numId="77">
    <w:abstractNumId w:val="59"/>
  </w:num>
  <w:num w:numId="78">
    <w:abstractNumId w:val="32"/>
  </w:num>
  <w:num w:numId="79">
    <w:abstractNumId w:val="25"/>
  </w:num>
  <w:num w:numId="80">
    <w:abstractNumId w:val="32"/>
  </w:num>
  <w:num w:numId="81">
    <w:abstractNumId w:val="25"/>
  </w:num>
  <w:num w:numId="82">
    <w:abstractNumId w:val="52"/>
  </w:num>
  <w:num w:numId="83">
    <w:abstractNumId w:val="51"/>
  </w:num>
  <w:num w:numId="84">
    <w:abstractNumId w:val="28"/>
  </w:num>
  <w:num w:numId="85">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4431"/>
    <w:rsid w:val="000054BF"/>
    <w:rsid w:val="0000606A"/>
    <w:rsid w:val="0000632D"/>
    <w:rsid w:val="00007879"/>
    <w:rsid w:val="00013AAE"/>
    <w:rsid w:val="00017445"/>
    <w:rsid w:val="00021B8C"/>
    <w:rsid w:val="00023F24"/>
    <w:rsid w:val="00025A1D"/>
    <w:rsid w:val="00027EA4"/>
    <w:rsid w:val="000325F6"/>
    <w:rsid w:val="0003744E"/>
    <w:rsid w:val="0004097E"/>
    <w:rsid w:val="00041212"/>
    <w:rsid w:val="0004240C"/>
    <w:rsid w:val="00043663"/>
    <w:rsid w:val="00046678"/>
    <w:rsid w:val="000500E5"/>
    <w:rsid w:val="00051CCB"/>
    <w:rsid w:val="00052FFC"/>
    <w:rsid w:val="000541E2"/>
    <w:rsid w:val="00055663"/>
    <w:rsid w:val="00056D06"/>
    <w:rsid w:val="0006041A"/>
    <w:rsid w:val="00065221"/>
    <w:rsid w:val="00070212"/>
    <w:rsid w:val="000703C9"/>
    <w:rsid w:val="00072C4E"/>
    <w:rsid w:val="00073049"/>
    <w:rsid w:val="000741EC"/>
    <w:rsid w:val="000808A6"/>
    <w:rsid w:val="00083E0B"/>
    <w:rsid w:val="000853B1"/>
    <w:rsid w:val="00085F0F"/>
    <w:rsid w:val="00090E60"/>
    <w:rsid w:val="000926D8"/>
    <w:rsid w:val="00094879"/>
    <w:rsid w:val="000A0343"/>
    <w:rsid w:val="000A038E"/>
    <w:rsid w:val="000A08C7"/>
    <w:rsid w:val="000A55ED"/>
    <w:rsid w:val="000A65D1"/>
    <w:rsid w:val="000A68FD"/>
    <w:rsid w:val="000B15A8"/>
    <w:rsid w:val="000B5290"/>
    <w:rsid w:val="000B57D8"/>
    <w:rsid w:val="000B73DD"/>
    <w:rsid w:val="000B7A65"/>
    <w:rsid w:val="000C1036"/>
    <w:rsid w:val="000C180A"/>
    <w:rsid w:val="000C5EF0"/>
    <w:rsid w:val="000C6F8E"/>
    <w:rsid w:val="000C7857"/>
    <w:rsid w:val="000D1F0D"/>
    <w:rsid w:val="000D2D67"/>
    <w:rsid w:val="000D4B3E"/>
    <w:rsid w:val="000D4D03"/>
    <w:rsid w:val="000E3CE0"/>
    <w:rsid w:val="000F023D"/>
    <w:rsid w:val="000F15F6"/>
    <w:rsid w:val="000F1CAB"/>
    <w:rsid w:val="000F2A83"/>
    <w:rsid w:val="000F433C"/>
    <w:rsid w:val="00102026"/>
    <w:rsid w:val="0010237E"/>
    <w:rsid w:val="00103508"/>
    <w:rsid w:val="00104834"/>
    <w:rsid w:val="00107110"/>
    <w:rsid w:val="001104DF"/>
    <w:rsid w:val="00114174"/>
    <w:rsid w:val="001156CF"/>
    <w:rsid w:val="001162FE"/>
    <w:rsid w:val="001232FE"/>
    <w:rsid w:val="001258B8"/>
    <w:rsid w:val="00133C39"/>
    <w:rsid w:val="00136F31"/>
    <w:rsid w:val="00140E9E"/>
    <w:rsid w:val="001470C6"/>
    <w:rsid w:val="00147BE6"/>
    <w:rsid w:val="00152BE9"/>
    <w:rsid w:val="00153BC0"/>
    <w:rsid w:val="00154810"/>
    <w:rsid w:val="00154C7D"/>
    <w:rsid w:val="00155BC6"/>
    <w:rsid w:val="0015690F"/>
    <w:rsid w:val="00157E3C"/>
    <w:rsid w:val="0016069E"/>
    <w:rsid w:val="00167A1B"/>
    <w:rsid w:val="00174C91"/>
    <w:rsid w:val="00176041"/>
    <w:rsid w:val="00177305"/>
    <w:rsid w:val="00183FDC"/>
    <w:rsid w:val="00186353"/>
    <w:rsid w:val="001946D8"/>
    <w:rsid w:val="0019525D"/>
    <w:rsid w:val="001A00E1"/>
    <w:rsid w:val="001B11AD"/>
    <w:rsid w:val="001B1FA6"/>
    <w:rsid w:val="001B344B"/>
    <w:rsid w:val="001B40E8"/>
    <w:rsid w:val="001C0638"/>
    <w:rsid w:val="001C0995"/>
    <w:rsid w:val="001C35C1"/>
    <w:rsid w:val="001C3CE1"/>
    <w:rsid w:val="001C46E6"/>
    <w:rsid w:val="001D10AD"/>
    <w:rsid w:val="001D2309"/>
    <w:rsid w:val="001D63C2"/>
    <w:rsid w:val="001D794F"/>
    <w:rsid w:val="001E31D9"/>
    <w:rsid w:val="001E3B6F"/>
    <w:rsid w:val="001E3EBF"/>
    <w:rsid w:val="001E495A"/>
    <w:rsid w:val="001F00C0"/>
    <w:rsid w:val="001F577E"/>
    <w:rsid w:val="002035C1"/>
    <w:rsid w:val="00205120"/>
    <w:rsid w:val="00212190"/>
    <w:rsid w:val="00215636"/>
    <w:rsid w:val="002242C0"/>
    <w:rsid w:val="00225171"/>
    <w:rsid w:val="002264CD"/>
    <w:rsid w:val="00226F99"/>
    <w:rsid w:val="00230048"/>
    <w:rsid w:val="00230186"/>
    <w:rsid w:val="00243311"/>
    <w:rsid w:val="00252A33"/>
    <w:rsid w:val="00253884"/>
    <w:rsid w:val="0025399A"/>
    <w:rsid w:val="002602E9"/>
    <w:rsid w:val="002741B9"/>
    <w:rsid w:val="00274518"/>
    <w:rsid w:val="00274A4C"/>
    <w:rsid w:val="002773C9"/>
    <w:rsid w:val="00281995"/>
    <w:rsid w:val="00283164"/>
    <w:rsid w:val="00290589"/>
    <w:rsid w:val="00291A2B"/>
    <w:rsid w:val="00294F0A"/>
    <w:rsid w:val="00297FEA"/>
    <w:rsid w:val="002A2079"/>
    <w:rsid w:val="002A32D3"/>
    <w:rsid w:val="002B5005"/>
    <w:rsid w:val="002B6FF9"/>
    <w:rsid w:val="002C0846"/>
    <w:rsid w:val="002C146C"/>
    <w:rsid w:val="002C52F1"/>
    <w:rsid w:val="002C584F"/>
    <w:rsid w:val="002C5F12"/>
    <w:rsid w:val="002D083E"/>
    <w:rsid w:val="002D2348"/>
    <w:rsid w:val="002D45D0"/>
    <w:rsid w:val="002D499C"/>
    <w:rsid w:val="002D4B88"/>
    <w:rsid w:val="002D647A"/>
    <w:rsid w:val="002D6E7F"/>
    <w:rsid w:val="002E4014"/>
    <w:rsid w:val="002E4387"/>
    <w:rsid w:val="002E6035"/>
    <w:rsid w:val="002F17DE"/>
    <w:rsid w:val="002F1AC0"/>
    <w:rsid w:val="002F20A2"/>
    <w:rsid w:val="002F4DBB"/>
    <w:rsid w:val="002F5528"/>
    <w:rsid w:val="002F69C6"/>
    <w:rsid w:val="00307D77"/>
    <w:rsid w:val="00310C04"/>
    <w:rsid w:val="0031215A"/>
    <w:rsid w:val="00312995"/>
    <w:rsid w:val="00315784"/>
    <w:rsid w:val="00315E4E"/>
    <w:rsid w:val="00322E03"/>
    <w:rsid w:val="00324EE2"/>
    <w:rsid w:val="00330B11"/>
    <w:rsid w:val="00331B5F"/>
    <w:rsid w:val="003320C8"/>
    <w:rsid w:val="00334E9B"/>
    <w:rsid w:val="00335C2C"/>
    <w:rsid w:val="00335C30"/>
    <w:rsid w:val="00335D64"/>
    <w:rsid w:val="0033755D"/>
    <w:rsid w:val="0034065E"/>
    <w:rsid w:val="00342DA6"/>
    <w:rsid w:val="003479E2"/>
    <w:rsid w:val="00351A26"/>
    <w:rsid w:val="003527C5"/>
    <w:rsid w:val="00362271"/>
    <w:rsid w:val="003667BF"/>
    <w:rsid w:val="00370050"/>
    <w:rsid w:val="0037321C"/>
    <w:rsid w:val="00377070"/>
    <w:rsid w:val="003854A9"/>
    <w:rsid w:val="00390BE5"/>
    <w:rsid w:val="003A11EA"/>
    <w:rsid w:val="003A53E1"/>
    <w:rsid w:val="003A79BF"/>
    <w:rsid w:val="003B0C22"/>
    <w:rsid w:val="003B0F8C"/>
    <w:rsid w:val="003B1877"/>
    <w:rsid w:val="003B44FF"/>
    <w:rsid w:val="003B4A95"/>
    <w:rsid w:val="003B4C4B"/>
    <w:rsid w:val="003B505D"/>
    <w:rsid w:val="003B5352"/>
    <w:rsid w:val="003B622A"/>
    <w:rsid w:val="003B6E6F"/>
    <w:rsid w:val="003B79F3"/>
    <w:rsid w:val="003C32D8"/>
    <w:rsid w:val="003D08FD"/>
    <w:rsid w:val="003D0F11"/>
    <w:rsid w:val="003D1EDB"/>
    <w:rsid w:val="003D2713"/>
    <w:rsid w:val="003D5674"/>
    <w:rsid w:val="003D61D7"/>
    <w:rsid w:val="003E3E43"/>
    <w:rsid w:val="003E65BD"/>
    <w:rsid w:val="003E6B3D"/>
    <w:rsid w:val="003F154F"/>
    <w:rsid w:val="003F4E03"/>
    <w:rsid w:val="00403183"/>
    <w:rsid w:val="00406ABE"/>
    <w:rsid w:val="00407231"/>
    <w:rsid w:val="00407B55"/>
    <w:rsid w:val="004128EB"/>
    <w:rsid w:val="00415A79"/>
    <w:rsid w:val="00424D17"/>
    <w:rsid w:val="004252CD"/>
    <w:rsid w:val="00426444"/>
    <w:rsid w:val="0044044C"/>
    <w:rsid w:val="00440DAF"/>
    <w:rsid w:val="004440F8"/>
    <w:rsid w:val="00446988"/>
    <w:rsid w:val="00447C3C"/>
    <w:rsid w:val="00450662"/>
    <w:rsid w:val="00456817"/>
    <w:rsid w:val="00460961"/>
    <w:rsid w:val="00473C85"/>
    <w:rsid w:val="00480B88"/>
    <w:rsid w:val="0048284B"/>
    <w:rsid w:val="00482D60"/>
    <w:rsid w:val="00487DEA"/>
    <w:rsid w:val="004914AE"/>
    <w:rsid w:val="00495733"/>
    <w:rsid w:val="004A2299"/>
    <w:rsid w:val="004A5639"/>
    <w:rsid w:val="004B0480"/>
    <w:rsid w:val="004B0A86"/>
    <w:rsid w:val="004B2543"/>
    <w:rsid w:val="004B7B6D"/>
    <w:rsid w:val="004C1BDE"/>
    <w:rsid w:val="004D0C61"/>
    <w:rsid w:val="004D1262"/>
    <w:rsid w:val="004D131C"/>
    <w:rsid w:val="004D19B9"/>
    <w:rsid w:val="004D1A66"/>
    <w:rsid w:val="004D2692"/>
    <w:rsid w:val="004D3EC6"/>
    <w:rsid w:val="004D4F1C"/>
    <w:rsid w:val="004D591B"/>
    <w:rsid w:val="004D7574"/>
    <w:rsid w:val="004E0655"/>
    <w:rsid w:val="004E11C2"/>
    <w:rsid w:val="004F0CD8"/>
    <w:rsid w:val="004F10AB"/>
    <w:rsid w:val="004F27A7"/>
    <w:rsid w:val="004F3D84"/>
    <w:rsid w:val="004F4C75"/>
    <w:rsid w:val="004F5967"/>
    <w:rsid w:val="004F59B6"/>
    <w:rsid w:val="00500078"/>
    <w:rsid w:val="005016E1"/>
    <w:rsid w:val="00506015"/>
    <w:rsid w:val="00506F80"/>
    <w:rsid w:val="00507BD4"/>
    <w:rsid w:val="00510AA9"/>
    <w:rsid w:val="0051236D"/>
    <w:rsid w:val="005211D2"/>
    <w:rsid w:val="005221EE"/>
    <w:rsid w:val="005222DC"/>
    <w:rsid w:val="005250C3"/>
    <w:rsid w:val="00527084"/>
    <w:rsid w:val="00530354"/>
    <w:rsid w:val="00540C27"/>
    <w:rsid w:val="00541AE5"/>
    <w:rsid w:val="00543130"/>
    <w:rsid w:val="00543912"/>
    <w:rsid w:val="00543F47"/>
    <w:rsid w:val="00545074"/>
    <w:rsid w:val="005541A9"/>
    <w:rsid w:val="00556AEC"/>
    <w:rsid w:val="00556ED4"/>
    <w:rsid w:val="00557CFA"/>
    <w:rsid w:val="00561327"/>
    <w:rsid w:val="00561D38"/>
    <w:rsid w:val="0056356C"/>
    <w:rsid w:val="005647B2"/>
    <w:rsid w:val="0056501C"/>
    <w:rsid w:val="0056568C"/>
    <w:rsid w:val="0056715A"/>
    <w:rsid w:val="00567251"/>
    <w:rsid w:val="005713DA"/>
    <w:rsid w:val="0057372A"/>
    <w:rsid w:val="00576CFA"/>
    <w:rsid w:val="00582939"/>
    <w:rsid w:val="005838CA"/>
    <w:rsid w:val="00590512"/>
    <w:rsid w:val="005A3BF7"/>
    <w:rsid w:val="005A48D4"/>
    <w:rsid w:val="005A56D6"/>
    <w:rsid w:val="005B13FD"/>
    <w:rsid w:val="005B2C4D"/>
    <w:rsid w:val="005B343C"/>
    <w:rsid w:val="005B366E"/>
    <w:rsid w:val="005B3C0D"/>
    <w:rsid w:val="005B4CEE"/>
    <w:rsid w:val="005B6468"/>
    <w:rsid w:val="005B65BD"/>
    <w:rsid w:val="005C587E"/>
    <w:rsid w:val="005C61BF"/>
    <w:rsid w:val="005C74DA"/>
    <w:rsid w:val="005C79C6"/>
    <w:rsid w:val="005D193C"/>
    <w:rsid w:val="005D5AEE"/>
    <w:rsid w:val="005D5F10"/>
    <w:rsid w:val="005E09F0"/>
    <w:rsid w:val="005E663C"/>
    <w:rsid w:val="005E686B"/>
    <w:rsid w:val="005E7A5C"/>
    <w:rsid w:val="005F065B"/>
    <w:rsid w:val="005F0B47"/>
    <w:rsid w:val="005F1411"/>
    <w:rsid w:val="005F176E"/>
    <w:rsid w:val="005F1F2F"/>
    <w:rsid w:val="005F4644"/>
    <w:rsid w:val="005F4EC6"/>
    <w:rsid w:val="005F6396"/>
    <w:rsid w:val="00600D9C"/>
    <w:rsid w:val="006029C8"/>
    <w:rsid w:val="0060560B"/>
    <w:rsid w:val="00607000"/>
    <w:rsid w:val="00607A1D"/>
    <w:rsid w:val="00610593"/>
    <w:rsid w:val="00612D19"/>
    <w:rsid w:val="006240C8"/>
    <w:rsid w:val="006301CD"/>
    <w:rsid w:val="006303D7"/>
    <w:rsid w:val="00636F22"/>
    <w:rsid w:val="00641D8A"/>
    <w:rsid w:val="00642EFA"/>
    <w:rsid w:val="00643CD7"/>
    <w:rsid w:val="00645594"/>
    <w:rsid w:val="00646BCF"/>
    <w:rsid w:val="006504E5"/>
    <w:rsid w:val="0065091F"/>
    <w:rsid w:val="0065161B"/>
    <w:rsid w:val="00652282"/>
    <w:rsid w:val="00660699"/>
    <w:rsid w:val="0066085F"/>
    <w:rsid w:val="00661919"/>
    <w:rsid w:val="00662EDD"/>
    <w:rsid w:val="00663103"/>
    <w:rsid w:val="0067011C"/>
    <w:rsid w:val="00673065"/>
    <w:rsid w:val="00675AC4"/>
    <w:rsid w:val="006823FE"/>
    <w:rsid w:val="006841E5"/>
    <w:rsid w:val="00684BB7"/>
    <w:rsid w:val="006874B1"/>
    <w:rsid w:val="006921F2"/>
    <w:rsid w:val="00692AB3"/>
    <w:rsid w:val="00692B32"/>
    <w:rsid w:val="006947E3"/>
    <w:rsid w:val="00696FAF"/>
    <w:rsid w:val="006A358B"/>
    <w:rsid w:val="006A3DBD"/>
    <w:rsid w:val="006A490F"/>
    <w:rsid w:val="006B1EAA"/>
    <w:rsid w:val="006B2B60"/>
    <w:rsid w:val="006B35D1"/>
    <w:rsid w:val="006B57AE"/>
    <w:rsid w:val="006B5C26"/>
    <w:rsid w:val="006B6AA6"/>
    <w:rsid w:val="006C0642"/>
    <w:rsid w:val="006D0401"/>
    <w:rsid w:val="006D3D52"/>
    <w:rsid w:val="006D625D"/>
    <w:rsid w:val="006E456C"/>
    <w:rsid w:val="006E4F7B"/>
    <w:rsid w:val="006F14D0"/>
    <w:rsid w:val="006F3D3A"/>
    <w:rsid w:val="006F6D47"/>
    <w:rsid w:val="007030CE"/>
    <w:rsid w:val="007051BE"/>
    <w:rsid w:val="007072BD"/>
    <w:rsid w:val="00713143"/>
    <w:rsid w:val="00716C8D"/>
    <w:rsid w:val="00717178"/>
    <w:rsid w:val="007249E6"/>
    <w:rsid w:val="00725D63"/>
    <w:rsid w:val="00732107"/>
    <w:rsid w:val="00732985"/>
    <w:rsid w:val="00732EE5"/>
    <w:rsid w:val="007350E9"/>
    <w:rsid w:val="00736E65"/>
    <w:rsid w:val="00736EC9"/>
    <w:rsid w:val="00737B9E"/>
    <w:rsid w:val="0074065E"/>
    <w:rsid w:val="007458B9"/>
    <w:rsid w:val="00747299"/>
    <w:rsid w:val="00751D0F"/>
    <w:rsid w:val="00754D4A"/>
    <w:rsid w:val="00755CF9"/>
    <w:rsid w:val="0076118D"/>
    <w:rsid w:val="00761AC0"/>
    <w:rsid w:val="00765E5F"/>
    <w:rsid w:val="00770835"/>
    <w:rsid w:val="00775494"/>
    <w:rsid w:val="007831BC"/>
    <w:rsid w:val="007877E2"/>
    <w:rsid w:val="00787CC6"/>
    <w:rsid w:val="007935AA"/>
    <w:rsid w:val="00794360"/>
    <w:rsid w:val="007953AF"/>
    <w:rsid w:val="007A04E1"/>
    <w:rsid w:val="007A106F"/>
    <w:rsid w:val="007A1B92"/>
    <w:rsid w:val="007A4D93"/>
    <w:rsid w:val="007A6154"/>
    <w:rsid w:val="007A6D9D"/>
    <w:rsid w:val="007A6EDB"/>
    <w:rsid w:val="007B5B02"/>
    <w:rsid w:val="007B61DF"/>
    <w:rsid w:val="007D13B3"/>
    <w:rsid w:val="007D178B"/>
    <w:rsid w:val="007D21DF"/>
    <w:rsid w:val="007E01CD"/>
    <w:rsid w:val="007E063C"/>
    <w:rsid w:val="007E1FD7"/>
    <w:rsid w:val="007E420A"/>
    <w:rsid w:val="007E6622"/>
    <w:rsid w:val="007F07D3"/>
    <w:rsid w:val="007F260C"/>
    <w:rsid w:val="007F6170"/>
    <w:rsid w:val="007F6390"/>
    <w:rsid w:val="007F7348"/>
    <w:rsid w:val="00801F69"/>
    <w:rsid w:val="00806560"/>
    <w:rsid w:val="00806E48"/>
    <w:rsid w:val="00811A28"/>
    <w:rsid w:val="00812C6D"/>
    <w:rsid w:val="00813DBD"/>
    <w:rsid w:val="0081648C"/>
    <w:rsid w:val="0082211B"/>
    <w:rsid w:val="008228B9"/>
    <w:rsid w:val="00823E61"/>
    <w:rsid w:val="008241AF"/>
    <w:rsid w:val="00827192"/>
    <w:rsid w:val="00827FB9"/>
    <w:rsid w:val="00841343"/>
    <w:rsid w:val="0084240A"/>
    <w:rsid w:val="00844027"/>
    <w:rsid w:val="0085073B"/>
    <w:rsid w:val="00850A74"/>
    <w:rsid w:val="00852EF5"/>
    <w:rsid w:val="0085359A"/>
    <w:rsid w:val="00860029"/>
    <w:rsid w:val="00860C72"/>
    <w:rsid w:val="00860E52"/>
    <w:rsid w:val="00862217"/>
    <w:rsid w:val="00864D95"/>
    <w:rsid w:val="0086544D"/>
    <w:rsid w:val="008660B7"/>
    <w:rsid w:val="0086622B"/>
    <w:rsid w:val="0086667F"/>
    <w:rsid w:val="008723BD"/>
    <w:rsid w:val="008739ED"/>
    <w:rsid w:val="008814CF"/>
    <w:rsid w:val="0088523A"/>
    <w:rsid w:val="00887119"/>
    <w:rsid w:val="0089290D"/>
    <w:rsid w:val="00892ECF"/>
    <w:rsid w:val="00893842"/>
    <w:rsid w:val="0089566C"/>
    <w:rsid w:val="00895BBC"/>
    <w:rsid w:val="0089634D"/>
    <w:rsid w:val="008A0C92"/>
    <w:rsid w:val="008A1A2A"/>
    <w:rsid w:val="008A31A1"/>
    <w:rsid w:val="008B4F94"/>
    <w:rsid w:val="008B7E94"/>
    <w:rsid w:val="008C2609"/>
    <w:rsid w:val="008C406B"/>
    <w:rsid w:val="008C66B9"/>
    <w:rsid w:val="008C6A6D"/>
    <w:rsid w:val="008C7502"/>
    <w:rsid w:val="008D29EF"/>
    <w:rsid w:val="008D5399"/>
    <w:rsid w:val="008D688B"/>
    <w:rsid w:val="008E25D1"/>
    <w:rsid w:val="008E2946"/>
    <w:rsid w:val="008E7AA9"/>
    <w:rsid w:val="008F0150"/>
    <w:rsid w:val="008F727E"/>
    <w:rsid w:val="008F73FE"/>
    <w:rsid w:val="00902242"/>
    <w:rsid w:val="00905E9A"/>
    <w:rsid w:val="00910604"/>
    <w:rsid w:val="00911D62"/>
    <w:rsid w:val="00913E4C"/>
    <w:rsid w:val="0091627E"/>
    <w:rsid w:val="00916604"/>
    <w:rsid w:val="00917667"/>
    <w:rsid w:val="0092114C"/>
    <w:rsid w:val="00923CCE"/>
    <w:rsid w:val="00926449"/>
    <w:rsid w:val="009269DE"/>
    <w:rsid w:val="009323DE"/>
    <w:rsid w:val="00932C31"/>
    <w:rsid w:val="00933748"/>
    <w:rsid w:val="0093403D"/>
    <w:rsid w:val="0093448E"/>
    <w:rsid w:val="00934729"/>
    <w:rsid w:val="00936E80"/>
    <w:rsid w:val="00937BB6"/>
    <w:rsid w:val="00941B91"/>
    <w:rsid w:val="009422AE"/>
    <w:rsid w:val="009425AF"/>
    <w:rsid w:val="00942D57"/>
    <w:rsid w:val="00945173"/>
    <w:rsid w:val="00945A3F"/>
    <w:rsid w:val="009462B8"/>
    <w:rsid w:val="0095282A"/>
    <w:rsid w:val="00952B5D"/>
    <w:rsid w:val="00960473"/>
    <w:rsid w:val="009621F5"/>
    <w:rsid w:val="009634AB"/>
    <w:rsid w:val="00964083"/>
    <w:rsid w:val="00964987"/>
    <w:rsid w:val="00971D79"/>
    <w:rsid w:val="00972B58"/>
    <w:rsid w:val="00972C98"/>
    <w:rsid w:val="00973A18"/>
    <w:rsid w:val="0097547E"/>
    <w:rsid w:val="00980FFB"/>
    <w:rsid w:val="0098532D"/>
    <w:rsid w:val="00987E97"/>
    <w:rsid w:val="0099253E"/>
    <w:rsid w:val="0099696F"/>
    <w:rsid w:val="009A205F"/>
    <w:rsid w:val="009A432A"/>
    <w:rsid w:val="009A5E80"/>
    <w:rsid w:val="009A5F07"/>
    <w:rsid w:val="009B1DFD"/>
    <w:rsid w:val="009B24FA"/>
    <w:rsid w:val="009B5658"/>
    <w:rsid w:val="009B74B6"/>
    <w:rsid w:val="009C086D"/>
    <w:rsid w:val="009C329A"/>
    <w:rsid w:val="009C4027"/>
    <w:rsid w:val="009C423A"/>
    <w:rsid w:val="009C4EE6"/>
    <w:rsid w:val="009C6CCD"/>
    <w:rsid w:val="009D3B82"/>
    <w:rsid w:val="009D5A00"/>
    <w:rsid w:val="009E25DC"/>
    <w:rsid w:val="009E3D5F"/>
    <w:rsid w:val="009E6E1C"/>
    <w:rsid w:val="009F2632"/>
    <w:rsid w:val="009F2D9E"/>
    <w:rsid w:val="009F670F"/>
    <w:rsid w:val="00A0549A"/>
    <w:rsid w:val="00A05597"/>
    <w:rsid w:val="00A0682A"/>
    <w:rsid w:val="00A07880"/>
    <w:rsid w:val="00A12E6C"/>
    <w:rsid w:val="00A13E1C"/>
    <w:rsid w:val="00A15210"/>
    <w:rsid w:val="00A152D4"/>
    <w:rsid w:val="00A22C5C"/>
    <w:rsid w:val="00A23201"/>
    <w:rsid w:val="00A23959"/>
    <w:rsid w:val="00A31955"/>
    <w:rsid w:val="00A3444D"/>
    <w:rsid w:val="00A45D9F"/>
    <w:rsid w:val="00A46858"/>
    <w:rsid w:val="00A50556"/>
    <w:rsid w:val="00A5281B"/>
    <w:rsid w:val="00A531A7"/>
    <w:rsid w:val="00A5445A"/>
    <w:rsid w:val="00A54815"/>
    <w:rsid w:val="00A57DDA"/>
    <w:rsid w:val="00A62498"/>
    <w:rsid w:val="00A62A28"/>
    <w:rsid w:val="00A63E16"/>
    <w:rsid w:val="00A65866"/>
    <w:rsid w:val="00A659FC"/>
    <w:rsid w:val="00A67AA3"/>
    <w:rsid w:val="00A67B38"/>
    <w:rsid w:val="00A74856"/>
    <w:rsid w:val="00A76969"/>
    <w:rsid w:val="00A76B1C"/>
    <w:rsid w:val="00A81F04"/>
    <w:rsid w:val="00A8474F"/>
    <w:rsid w:val="00A8540E"/>
    <w:rsid w:val="00A8606F"/>
    <w:rsid w:val="00A9028D"/>
    <w:rsid w:val="00A90B8E"/>
    <w:rsid w:val="00A925CD"/>
    <w:rsid w:val="00A9444E"/>
    <w:rsid w:val="00A95D7B"/>
    <w:rsid w:val="00A97D0E"/>
    <w:rsid w:val="00AA4585"/>
    <w:rsid w:val="00AA50E1"/>
    <w:rsid w:val="00AA5539"/>
    <w:rsid w:val="00AB0A16"/>
    <w:rsid w:val="00AB13B5"/>
    <w:rsid w:val="00AB1494"/>
    <w:rsid w:val="00AB22DA"/>
    <w:rsid w:val="00AB3E9C"/>
    <w:rsid w:val="00AB6C27"/>
    <w:rsid w:val="00AB78B0"/>
    <w:rsid w:val="00AC069F"/>
    <w:rsid w:val="00AC3695"/>
    <w:rsid w:val="00AC7B3F"/>
    <w:rsid w:val="00AD14E6"/>
    <w:rsid w:val="00AD1BAC"/>
    <w:rsid w:val="00AD5401"/>
    <w:rsid w:val="00AE0E72"/>
    <w:rsid w:val="00AE6175"/>
    <w:rsid w:val="00AF1854"/>
    <w:rsid w:val="00AF6BB3"/>
    <w:rsid w:val="00B018F5"/>
    <w:rsid w:val="00B020FE"/>
    <w:rsid w:val="00B038CC"/>
    <w:rsid w:val="00B05BD8"/>
    <w:rsid w:val="00B05CD5"/>
    <w:rsid w:val="00B07E41"/>
    <w:rsid w:val="00B11E8F"/>
    <w:rsid w:val="00B12094"/>
    <w:rsid w:val="00B12110"/>
    <w:rsid w:val="00B164DE"/>
    <w:rsid w:val="00B2118C"/>
    <w:rsid w:val="00B21685"/>
    <w:rsid w:val="00B22B9B"/>
    <w:rsid w:val="00B2420C"/>
    <w:rsid w:val="00B24755"/>
    <w:rsid w:val="00B340C6"/>
    <w:rsid w:val="00B34911"/>
    <w:rsid w:val="00B41001"/>
    <w:rsid w:val="00B460E7"/>
    <w:rsid w:val="00B46324"/>
    <w:rsid w:val="00B50E15"/>
    <w:rsid w:val="00B5132D"/>
    <w:rsid w:val="00B541D8"/>
    <w:rsid w:val="00B54D64"/>
    <w:rsid w:val="00B6274A"/>
    <w:rsid w:val="00B64962"/>
    <w:rsid w:val="00B6547F"/>
    <w:rsid w:val="00B65E33"/>
    <w:rsid w:val="00B66F91"/>
    <w:rsid w:val="00B67430"/>
    <w:rsid w:val="00B71BA1"/>
    <w:rsid w:val="00B7268C"/>
    <w:rsid w:val="00B749F5"/>
    <w:rsid w:val="00B752AA"/>
    <w:rsid w:val="00B7667C"/>
    <w:rsid w:val="00B7770B"/>
    <w:rsid w:val="00B84B75"/>
    <w:rsid w:val="00B8618B"/>
    <w:rsid w:val="00B901E3"/>
    <w:rsid w:val="00B902C3"/>
    <w:rsid w:val="00B93694"/>
    <w:rsid w:val="00B9398F"/>
    <w:rsid w:val="00B9399C"/>
    <w:rsid w:val="00B94E74"/>
    <w:rsid w:val="00B96541"/>
    <w:rsid w:val="00BA7A29"/>
    <w:rsid w:val="00BB3DCC"/>
    <w:rsid w:val="00BB55E9"/>
    <w:rsid w:val="00BC0AA5"/>
    <w:rsid w:val="00BC4579"/>
    <w:rsid w:val="00BC78C4"/>
    <w:rsid w:val="00BD0527"/>
    <w:rsid w:val="00BD58ED"/>
    <w:rsid w:val="00BD7A05"/>
    <w:rsid w:val="00BE27E2"/>
    <w:rsid w:val="00BE3BF1"/>
    <w:rsid w:val="00BE47CF"/>
    <w:rsid w:val="00BE4A57"/>
    <w:rsid w:val="00BE5714"/>
    <w:rsid w:val="00BF00F9"/>
    <w:rsid w:val="00BF05B3"/>
    <w:rsid w:val="00C031BD"/>
    <w:rsid w:val="00C046CF"/>
    <w:rsid w:val="00C066CA"/>
    <w:rsid w:val="00C128EB"/>
    <w:rsid w:val="00C1426F"/>
    <w:rsid w:val="00C14D1C"/>
    <w:rsid w:val="00C16BC9"/>
    <w:rsid w:val="00C174E2"/>
    <w:rsid w:val="00C25810"/>
    <w:rsid w:val="00C27384"/>
    <w:rsid w:val="00C3104A"/>
    <w:rsid w:val="00C331DF"/>
    <w:rsid w:val="00C34901"/>
    <w:rsid w:val="00C37E1F"/>
    <w:rsid w:val="00C400C4"/>
    <w:rsid w:val="00C402F5"/>
    <w:rsid w:val="00C4074C"/>
    <w:rsid w:val="00C413C3"/>
    <w:rsid w:val="00C41B52"/>
    <w:rsid w:val="00C4229E"/>
    <w:rsid w:val="00C4315D"/>
    <w:rsid w:val="00C44B02"/>
    <w:rsid w:val="00C47AF5"/>
    <w:rsid w:val="00C509E7"/>
    <w:rsid w:val="00C545AF"/>
    <w:rsid w:val="00C55C45"/>
    <w:rsid w:val="00C567E6"/>
    <w:rsid w:val="00C62CCF"/>
    <w:rsid w:val="00C63683"/>
    <w:rsid w:val="00C639B7"/>
    <w:rsid w:val="00C770AD"/>
    <w:rsid w:val="00C8149D"/>
    <w:rsid w:val="00C85B2F"/>
    <w:rsid w:val="00C8617E"/>
    <w:rsid w:val="00C876F0"/>
    <w:rsid w:val="00C912F7"/>
    <w:rsid w:val="00C92438"/>
    <w:rsid w:val="00C9313C"/>
    <w:rsid w:val="00C96AD4"/>
    <w:rsid w:val="00CA0D92"/>
    <w:rsid w:val="00CB37B3"/>
    <w:rsid w:val="00CB3CE7"/>
    <w:rsid w:val="00CB3E96"/>
    <w:rsid w:val="00CB54A4"/>
    <w:rsid w:val="00CB6A05"/>
    <w:rsid w:val="00CB7554"/>
    <w:rsid w:val="00CC2B0B"/>
    <w:rsid w:val="00CC5E8E"/>
    <w:rsid w:val="00CC5F60"/>
    <w:rsid w:val="00CD0B9F"/>
    <w:rsid w:val="00CD0DE9"/>
    <w:rsid w:val="00CD11B4"/>
    <w:rsid w:val="00CD24F4"/>
    <w:rsid w:val="00CD4FBA"/>
    <w:rsid w:val="00CD6B21"/>
    <w:rsid w:val="00CE2BC5"/>
    <w:rsid w:val="00CE6024"/>
    <w:rsid w:val="00CE6B65"/>
    <w:rsid w:val="00CE6B86"/>
    <w:rsid w:val="00CF0D4A"/>
    <w:rsid w:val="00CF0E8E"/>
    <w:rsid w:val="00CF3F59"/>
    <w:rsid w:val="00CF4EAC"/>
    <w:rsid w:val="00D0009E"/>
    <w:rsid w:val="00D00485"/>
    <w:rsid w:val="00D00925"/>
    <w:rsid w:val="00D0259D"/>
    <w:rsid w:val="00D03786"/>
    <w:rsid w:val="00D04A0C"/>
    <w:rsid w:val="00D11F2A"/>
    <w:rsid w:val="00D12C4A"/>
    <w:rsid w:val="00D13637"/>
    <w:rsid w:val="00D16075"/>
    <w:rsid w:val="00D17BCB"/>
    <w:rsid w:val="00D214FB"/>
    <w:rsid w:val="00D23A11"/>
    <w:rsid w:val="00D2614D"/>
    <w:rsid w:val="00D26BF0"/>
    <w:rsid w:val="00D27602"/>
    <w:rsid w:val="00D27662"/>
    <w:rsid w:val="00D2778D"/>
    <w:rsid w:val="00D30258"/>
    <w:rsid w:val="00D318C6"/>
    <w:rsid w:val="00D33336"/>
    <w:rsid w:val="00D348BD"/>
    <w:rsid w:val="00D36DF1"/>
    <w:rsid w:val="00D43C31"/>
    <w:rsid w:val="00D448AD"/>
    <w:rsid w:val="00D47145"/>
    <w:rsid w:val="00D528FB"/>
    <w:rsid w:val="00D53B4C"/>
    <w:rsid w:val="00D549D3"/>
    <w:rsid w:val="00D600DC"/>
    <w:rsid w:val="00D60D95"/>
    <w:rsid w:val="00D61411"/>
    <w:rsid w:val="00D6710A"/>
    <w:rsid w:val="00D7019D"/>
    <w:rsid w:val="00D71883"/>
    <w:rsid w:val="00D74D1B"/>
    <w:rsid w:val="00D75D3D"/>
    <w:rsid w:val="00D75EE2"/>
    <w:rsid w:val="00D76318"/>
    <w:rsid w:val="00D80DCD"/>
    <w:rsid w:val="00D82E13"/>
    <w:rsid w:val="00D85F2F"/>
    <w:rsid w:val="00D873BC"/>
    <w:rsid w:val="00D914D7"/>
    <w:rsid w:val="00D91C23"/>
    <w:rsid w:val="00D94AA2"/>
    <w:rsid w:val="00D94C3D"/>
    <w:rsid w:val="00DA1165"/>
    <w:rsid w:val="00DA61F6"/>
    <w:rsid w:val="00DA692A"/>
    <w:rsid w:val="00DB1DCD"/>
    <w:rsid w:val="00DB34B1"/>
    <w:rsid w:val="00DB5618"/>
    <w:rsid w:val="00DB5918"/>
    <w:rsid w:val="00DB78FB"/>
    <w:rsid w:val="00DC198A"/>
    <w:rsid w:val="00DC1CFE"/>
    <w:rsid w:val="00DC2271"/>
    <w:rsid w:val="00DC22CA"/>
    <w:rsid w:val="00DC2A60"/>
    <w:rsid w:val="00DC4DA4"/>
    <w:rsid w:val="00DC7712"/>
    <w:rsid w:val="00DD43C8"/>
    <w:rsid w:val="00DD59C8"/>
    <w:rsid w:val="00DE03D4"/>
    <w:rsid w:val="00DE04B5"/>
    <w:rsid w:val="00DE1DF7"/>
    <w:rsid w:val="00DE626C"/>
    <w:rsid w:val="00DF24B6"/>
    <w:rsid w:val="00DF51D4"/>
    <w:rsid w:val="00DF5797"/>
    <w:rsid w:val="00E00286"/>
    <w:rsid w:val="00E03DEA"/>
    <w:rsid w:val="00E142B5"/>
    <w:rsid w:val="00E22783"/>
    <w:rsid w:val="00E26542"/>
    <w:rsid w:val="00E319FC"/>
    <w:rsid w:val="00E31AA6"/>
    <w:rsid w:val="00E34B81"/>
    <w:rsid w:val="00E36587"/>
    <w:rsid w:val="00E44A94"/>
    <w:rsid w:val="00E45C9B"/>
    <w:rsid w:val="00E4666B"/>
    <w:rsid w:val="00E52CA5"/>
    <w:rsid w:val="00E542C5"/>
    <w:rsid w:val="00E55996"/>
    <w:rsid w:val="00E57E52"/>
    <w:rsid w:val="00E6286C"/>
    <w:rsid w:val="00E63ABF"/>
    <w:rsid w:val="00E644CA"/>
    <w:rsid w:val="00E6579D"/>
    <w:rsid w:val="00E664FC"/>
    <w:rsid w:val="00E7275B"/>
    <w:rsid w:val="00E7309D"/>
    <w:rsid w:val="00E73F1F"/>
    <w:rsid w:val="00E754C4"/>
    <w:rsid w:val="00E75DF6"/>
    <w:rsid w:val="00E773E2"/>
    <w:rsid w:val="00E833BB"/>
    <w:rsid w:val="00E9034A"/>
    <w:rsid w:val="00E9346C"/>
    <w:rsid w:val="00EA04E8"/>
    <w:rsid w:val="00EA09E1"/>
    <w:rsid w:val="00EA1DB4"/>
    <w:rsid w:val="00EA202A"/>
    <w:rsid w:val="00EA2896"/>
    <w:rsid w:val="00EA377C"/>
    <w:rsid w:val="00EA37CA"/>
    <w:rsid w:val="00EA577D"/>
    <w:rsid w:val="00EB31F5"/>
    <w:rsid w:val="00EB7062"/>
    <w:rsid w:val="00EB7C2B"/>
    <w:rsid w:val="00EC312D"/>
    <w:rsid w:val="00EC3BE7"/>
    <w:rsid w:val="00EC66CC"/>
    <w:rsid w:val="00EC7DF9"/>
    <w:rsid w:val="00EC7FAA"/>
    <w:rsid w:val="00ED6727"/>
    <w:rsid w:val="00ED7670"/>
    <w:rsid w:val="00EE34F0"/>
    <w:rsid w:val="00EE36EF"/>
    <w:rsid w:val="00EE662C"/>
    <w:rsid w:val="00EE6C4F"/>
    <w:rsid w:val="00EF1298"/>
    <w:rsid w:val="00EF45B7"/>
    <w:rsid w:val="00EF5B07"/>
    <w:rsid w:val="00F00ED5"/>
    <w:rsid w:val="00F02C2F"/>
    <w:rsid w:val="00F036B0"/>
    <w:rsid w:val="00F03EC4"/>
    <w:rsid w:val="00F049A3"/>
    <w:rsid w:val="00F129AF"/>
    <w:rsid w:val="00F12DBE"/>
    <w:rsid w:val="00F13003"/>
    <w:rsid w:val="00F169AB"/>
    <w:rsid w:val="00F17268"/>
    <w:rsid w:val="00F31B4D"/>
    <w:rsid w:val="00F32C00"/>
    <w:rsid w:val="00F32F57"/>
    <w:rsid w:val="00F3433D"/>
    <w:rsid w:val="00F374B2"/>
    <w:rsid w:val="00F45D5B"/>
    <w:rsid w:val="00F4708F"/>
    <w:rsid w:val="00F50F19"/>
    <w:rsid w:val="00F52A4B"/>
    <w:rsid w:val="00F537A6"/>
    <w:rsid w:val="00F53B7F"/>
    <w:rsid w:val="00F542F8"/>
    <w:rsid w:val="00F607B9"/>
    <w:rsid w:val="00F60AA3"/>
    <w:rsid w:val="00F63D1A"/>
    <w:rsid w:val="00F6631D"/>
    <w:rsid w:val="00F67126"/>
    <w:rsid w:val="00F70F52"/>
    <w:rsid w:val="00F74C23"/>
    <w:rsid w:val="00F76D31"/>
    <w:rsid w:val="00F775EF"/>
    <w:rsid w:val="00F81BB7"/>
    <w:rsid w:val="00F85D53"/>
    <w:rsid w:val="00F9013F"/>
    <w:rsid w:val="00F902E9"/>
    <w:rsid w:val="00F93248"/>
    <w:rsid w:val="00F93569"/>
    <w:rsid w:val="00F93D7D"/>
    <w:rsid w:val="00F97B43"/>
    <w:rsid w:val="00FA08A2"/>
    <w:rsid w:val="00FB2190"/>
    <w:rsid w:val="00FB21B3"/>
    <w:rsid w:val="00FB32BC"/>
    <w:rsid w:val="00FB3EB9"/>
    <w:rsid w:val="00FB658F"/>
    <w:rsid w:val="00FB7E68"/>
    <w:rsid w:val="00FC01AC"/>
    <w:rsid w:val="00FC071A"/>
    <w:rsid w:val="00FC0C91"/>
    <w:rsid w:val="00FC2B83"/>
    <w:rsid w:val="00FC468F"/>
    <w:rsid w:val="00FC6D77"/>
    <w:rsid w:val="00FD16FB"/>
    <w:rsid w:val="00FD278B"/>
    <w:rsid w:val="00FD2ABD"/>
    <w:rsid w:val="00FD4FF4"/>
    <w:rsid w:val="00FD723F"/>
    <w:rsid w:val="00FE0839"/>
    <w:rsid w:val="00FE3543"/>
    <w:rsid w:val="00FE380A"/>
    <w:rsid w:val="00FE45E9"/>
    <w:rsid w:val="00FF20D3"/>
    <w:rsid w:val="00FF286A"/>
    <w:rsid w:val="00FF30C5"/>
    <w:rsid w:val="00FF4269"/>
    <w:rsid w:val="00FF5611"/>
    <w:rsid w:val="00FF60B9"/>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CD0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330B11"/>
    <w:pPr>
      <w:keepNext/>
      <w:spacing w:after="0" w:line="240" w:lineRule="auto"/>
      <w:outlineLvl w:val="3"/>
    </w:pPr>
    <w:rPr>
      <w:rFonts w:ascii="Times New Roman" w:eastAsia="Times New Roman" w:hAnsi="Times New Roman" w:cs="Times New Roman"/>
      <w:b/>
      <w:bCs/>
      <w:sz w:val="24"/>
      <w:szCs w:val="23"/>
      <w:lang w:eastAsia="pl-PL"/>
    </w:rPr>
  </w:style>
  <w:style w:type="paragraph" w:styleId="Nagwek5">
    <w:name w:val="heading 5"/>
    <w:basedOn w:val="Normalny"/>
    <w:next w:val="Normalny"/>
    <w:link w:val="Nagwek5Znak"/>
    <w:qFormat/>
    <w:rsid w:val="00330B11"/>
    <w:pPr>
      <w:keepNext/>
      <w:spacing w:after="0" w:line="240" w:lineRule="auto"/>
      <w:jc w:val="center"/>
      <w:outlineLvl w:val="4"/>
    </w:pPr>
    <w:rPr>
      <w:rFonts w:ascii="Times New Roman" w:eastAsia="Times New Roman" w:hAnsi="Times New Roman" w:cs="Times New Roman"/>
      <w:b/>
      <w:bCs/>
      <w:sz w:val="44"/>
      <w:szCs w:val="23"/>
      <w:lang w:eastAsia="pl-PL"/>
    </w:rPr>
  </w:style>
  <w:style w:type="paragraph" w:styleId="Nagwek6">
    <w:name w:val="heading 6"/>
    <w:basedOn w:val="Normalny"/>
    <w:next w:val="Normalny"/>
    <w:link w:val="Nagwek6Znak"/>
    <w:qFormat/>
    <w:rsid w:val="00330B11"/>
    <w:pPr>
      <w:keepNext/>
      <w:numPr>
        <w:numId w:val="56"/>
      </w:numPr>
      <w:spacing w:after="0" w:line="360" w:lineRule="auto"/>
      <w:outlineLvl w:val="5"/>
    </w:pPr>
    <w:rPr>
      <w:rFonts w:ascii="Times New Roman" w:eastAsia="Times New Roman" w:hAnsi="Times New Roman" w:cs="Times New Roman"/>
      <w:b/>
      <w:bCs/>
      <w:sz w:val="32"/>
      <w:szCs w:val="24"/>
      <w:lang w:eastAsia="pl-PL"/>
    </w:rPr>
  </w:style>
  <w:style w:type="paragraph" w:styleId="Nagwek7">
    <w:name w:val="heading 7"/>
    <w:basedOn w:val="Normalny"/>
    <w:next w:val="Normalny"/>
    <w:link w:val="Nagwek7Znak"/>
    <w:qFormat/>
    <w:rsid w:val="00330B11"/>
    <w:pPr>
      <w:keepNext/>
      <w:numPr>
        <w:numId w:val="55"/>
      </w:numPr>
      <w:spacing w:after="0" w:line="360" w:lineRule="auto"/>
      <w:ind w:firstLine="540"/>
      <w:outlineLvl w:val="6"/>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Data wydania,List Paragraph,CW_Lista"/>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99"/>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Data wydania Znak,List Paragraph Znak,CW_Lista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CD0D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D0DE9"/>
    <w:rPr>
      <w:i/>
      <w:iCs/>
      <w:color w:val="5B9BD5" w:themeColor="accent1"/>
    </w:rPr>
  </w:style>
  <w:style w:type="character" w:customStyle="1" w:styleId="Nagwek3Znak">
    <w:name w:val="Nagłówek 3 Znak"/>
    <w:basedOn w:val="Domylnaczcionkaakapitu"/>
    <w:link w:val="Nagwek3"/>
    <w:uiPriority w:val="9"/>
    <w:rsid w:val="00CD0DE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330B11"/>
    <w:rPr>
      <w:rFonts w:ascii="Times New Roman" w:eastAsia="Times New Roman" w:hAnsi="Times New Roman" w:cs="Times New Roman"/>
      <w:b/>
      <w:bCs/>
      <w:sz w:val="24"/>
      <w:szCs w:val="23"/>
      <w:lang w:eastAsia="pl-PL"/>
    </w:rPr>
  </w:style>
  <w:style w:type="character" w:customStyle="1" w:styleId="Nagwek5Znak">
    <w:name w:val="Nagłówek 5 Znak"/>
    <w:basedOn w:val="Domylnaczcionkaakapitu"/>
    <w:link w:val="Nagwek5"/>
    <w:rsid w:val="00330B11"/>
    <w:rPr>
      <w:rFonts w:ascii="Times New Roman" w:eastAsia="Times New Roman" w:hAnsi="Times New Roman" w:cs="Times New Roman"/>
      <w:b/>
      <w:bCs/>
      <w:sz w:val="44"/>
      <w:szCs w:val="23"/>
      <w:lang w:eastAsia="pl-PL"/>
    </w:rPr>
  </w:style>
  <w:style w:type="character" w:customStyle="1" w:styleId="Nagwek6Znak">
    <w:name w:val="Nagłówek 6 Znak"/>
    <w:basedOn w:val="Domylnaczcionkaakapitu"/>
    <w:link w:val="Nagwek6"/>
    <w:rsid w:val="00330B11"/>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330B11"/>
    <w:rPr>
      <w:rFonts w:ascii="Times New Roman" w:eastAsia="Times New Roman" w:hAnsi="Times New Roman" w:cs="Times New Roman"/>
      <w:b/>
      <w:bCs/>
      <w:sz w:val="32"/>
      <w:szCs w:val="24"/>
      <w:lang w:eastAsia="pl-PL"/>
    </w:rPr>
  </w:style>
  <w:style w:type="numbering" w:customStyle="1" w:styleId="Bezlisty1">
    <w:name w:val="Bez listy1"/>
    <w:next w:val="Bezlisty"/>
    <w:semiHidden/>
    <w:rsid w:val="00330B11"/>
  </w:style>
  <w:style w:type="character" w:styleId="Numerstrony">
    <w:name w:val="page number"/>
    <w:basedOn w:val="Domylnaczcionkaakapitu"/>
    <w:rsid w:val="00330B11"/>
  </w:style>
  <w:style w:type="paragraph" w:styleId="Tekstpodstawowywcity">
    <w:name w:val="Body Text Indent"/>
    <w:basedOn w:val="Normalny"/>
    <w:link w:val="TekstpodstawowywcityZnak"/>
    <w:rsid w:val="00330B11"/>
    <w:pPr>
      <w:spacing w:after="0" w:line="240" w:lineRule="auto"/>
      <w:ind w:left="720" w:firstLine="690"/>
      <w:jc w:val="both"/>
    </w:pPr>
    <w:rPr>
      <w:rFonts w:ascii="Times New Roman" w:eastAsia="Times New Roman" w:hAnsi="Times New Roman" w:cs="Times New Roman"/>
      <w:sz w:val="28"/>
      <w:szCs w:val="24"/>
      <w:lang w:val="x-none" w:eastAsia="x-none"/>
    </w:rPr>
  </w:style>
  <w:style w:type="character" w:customStyle="1" w:styleId="TekstpodstawowywcityZnak">
    <w:name w:val="Tekst podstawowy wcięty Znak"/>
    <w:basedOn w:val="Domylnaczcionkaakapitu"/>
    <w:link w:val="Tekstpodstawowywcity"/>
    <w:rsid w:val="00330B11"/>
    <w:rPr>
      <w:rFonts w:ascii="Times New Roman" w:eastAsia="Times New Roman" w:hAnsi="Times New Roman" w:cs="Times New Roman"/>
      <w:sz w:val="28"/>
      <w:szCs w:val="24"/>
      <w:lang w:val="x-none" w:eastAsia="x-none"/>
    </w:rPr>
  </w:style>
  <w:style w:type="paragraph" w:styleId="Tekstpodstawowywcity2">
    <w:name w:val="Body Text Indent 2"/>
    <w:basedOn w:val="Normalny"/>
    <w:link w:val="Tekstpodstawowywcity2Znak"/>
    <w:rsid w:val="00330B11"/>
    <w:pPr>
      <w:spacing w:after="0" w:line="240" w:lineRule="auto"/>
      <w:ind w:left="1440" w:hanging="24"/>
      <w:jc w:val="both"/>
    </w:pPr>
    <w:rPr>
      <w:rFonts w:ascii="Times New Roman" w:eastAsia="Times New Roman" w:hAnsi="Times New Roman" w:cs="Times New Roman"/>
      <w:sz w:val="28"/>
      <w:szCs w:val="24"/>
      <w:lang w:val="x-none" w:eastAsia="x-none"/>
    </w:rPr>
  </w:style>
  <w:style w:type="character" w:customStyle="1" w:styleId="Tekstpodstawowywcity2Znak">
    <w:name w:val="Tekst podstawowy wcięty 2 Znak"/>
    <w:basedOn w:val="Domylnaczcionkaakapitu"/>
    <w:link w:val="Tekstpodstawowywcity2"/>
    <w:rsid w:val="00330B11"/>
    <w:rPr>
      <w:rFonts w:ascii="Times New Roman" w:eastAsia="Times New Roman" w:hAnsi="Times New Roman" w:cs="Times New Roman"/>
      <w:sz w:val="28"/>
      <w:szCs w:val="24"/>
      <w:lang w:val="x-none" w:eastAsia="x-none"/>
    </w:rPr>
  </w:style>
  <w:style w:type="paragraph" w:styleId="Tekstpodstawowy">
    <w:name w:val="Body Text"/>
    <w:basedOn w:val="Normalny"/>
    <w:link w:val="TekstpodstawowyZnak"/>
    <w:rsid w:val="00330B11"/>
    <w:pPr>
      <w:spacing w:after="0" w:line="240" w:lineRule="auto"/>
      <w:jc w:val="center"/>
    </w:pPr>
    <w:rPr>
      <w:rFonts w:ascii="Times New Roman" w:eastAsia="Times New Roman" w:hAnsi="Times New Roman" w:cs="Times New Roman"/>
      <w:b/>
      <w:bCs/>
      <w:sz w:val="36"/>
      <w:szCs w:val="23"/>
      <w:lang w:eastAsia="pl-PL"/>
    </w:rPr>
  </w:style>
  <w:style w:type="character" w:customStyle="1" w:styleId="TekstpodstawowyZnak">
    <w:name w:val="Tekst podstawowy Znak"/>
    <w:basedOn w:val="Domylnaczcionkaakapitu"/>
    <w:link w:val="Tekstpodstawowy"/>
    <w:rsid w:val="00330B11"/>
    <w:rPr>
      <w:rFonts w:ascii="Times New Roman" w:eastAsia="Times New Roman" w:hAnsi="Times New Roman" w:cs="Times New Roman"/>
      <w:b/>
      <w:bCs/>
      <w:sz w:val="36"/>
      <w:szCs w:val="23"/>
      <w:lang w:eastAsia="pl-PL"/>
    </w:rPr>
  </w:style>
  <w:style w:type="paragraph" w:styleId="Tekstpodstawowy2">
    <w:name w:val="Body Text 2"/>
    <w:basedOn w:val="Normalny"/>
    <w:link w:val="Tekstpodstawowy2Znak"/>
    <w:rsid w:val="00330B1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30B1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30B11"/>
    <w:pPr>
      <w:spacing w:after="0" w:line="240" w:lineRule="auto"/>
      <w:ind w:left="2832" w:hanging="2124"/>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330B1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30B11"/>
    <w:pPr>
      <w:spacing w:after="0" w:line="240" w:lineRule="auto"/>
      <w:jc w:val="center"/>
    </w:pPr>
    <w:rPr>
      <w:rFonts w:ascii="Times New Roman" w:eastAsia="Times New Roman" w:hAnsi="Times New Roman" w:cs="Times New Roman"/>
      <w:b/>
      <w:bCs/>
      <w:color w:val="000080"/>
      <w:sz w:val="36"/>
      <w:szCs w:val="24"/>
      <w:lang w:eastAsia="pl-PL"/>
    </w:rPr>
  </w:style>
  <w:style w:type="character" w:customStyle="1" w:styleId="Tekstpodstawowy3Znak">
    <w:name w:val="Tekst podstawowy 3 Znak"/>
    <w:basedOn w:val="Domylnaczcionkaakapitu"/>
    <w:link w:val="Tekstpodstawowy3"/>
    <w:rsid w:val="00330B11"/>
    <w:rPr>
      <w:rFonts w:ascii="Times New Roman" w:eastAsia="Times New Roman" w:hAnsi="Times New Roman" w:cs="Times New Roman"/>
      <w:b/>
      <w:bCs/>
      <w:color w:val="000080"/>
      <w:sz w:val="36"/>
      <w:szCs w:val="24"/>
      <w:lang w:eastAsia="pl-PL"/>
    </w:rPr>
  </w:style>
  <w:style w:type="paragraph" w:customStyle="1" w:styleId="FR1">
    <w:name w:val="FR1"/>
    <w:rsid w:val="00330B11"/>
    <w:pPr>
      <w:widowControl w:val="0"/>
      <w:spacing w:before="360" w:after="0" w:line="240" w:lineRule="auto"/>
      <w:ind w:left="3040"/>
    </w:pPr>
    <w:rPr>
      <w:rFonts w:ascii="Arial" w:eastAsia="Times New Roman" w:hAnsi="Arial" w:cs="Times New Roman"/>
      <w:snapToGrid w:val="0"/>
      <w:sz w:val="36"/>
      <w:szCs w:val="20"/>
      <w:lang w:eastAsia="pl-PL"/>
    </w:rPr>
  </w:style>
  <w:style w:type="paragraph" w:customStyle="1" w:styleId="Style25">
    <w:name w:val="Style25"/>
    <w:basedOn w:val="Normalny"/>
    <w:uiPriority w:val="99"/>
    <w:rsid w:val="00330B11"/>
    <w:pPr>
      <w:widowControl w:val="0"/>
      <w:autoSpaceDE w:val="0"/>
      <w:autoSpaceDN w:val="0"/>
      <w:adjustRightInd w:val="0"/>
      <w:spacing w:after="0" w:line="180" w:lineRule="exact"/>
    </w:pPr>
    <w:rPr>
      <w:rFonts w:ascii="Arial Unicode MS" w:eastAsia="Arial Unicode MS" w:hAnsi="Calibri" w:cs="Arial Unicode MS"/>
      <w:sz w:val="24"/>
      <w:szCs w:val="24"/>
      <w:lang w:eastAsia="pl-PL"/>
    </w:rPr>
  </w:style>
  <w:style w:type="numbering" w:customStyle="1" w:styleId="Bezlisty2">
    <w:name w:val="Bez listy2"/>
    <w:next w:val="Bezlisty"/>
    <w:semiHidden/>
    <w:rsid w:val="00230048"/>
  </w:style>
  <w:style w:type="character" w:customStyle="1" w:styleId="lrzxr">
    <w:name w:val="lrzxr"/>
    <w:rsid w:val="00230048"/>
  </w:style>
  <w:style w:type="table" w:customStyle="1" w:styleId="Tabela-Siatka3">
    <w:name w:val="Tabela - Siatka3"/>
    <w:basedOn w:val="Standardowy"/>
    <w:next w:val="Tabela-Siatka"/>
    <w:uiPriority w:val="59"/>
    <w:rsid w:val="00ED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11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30864117">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14157856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26146067">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42609637">
      <w:bodyDiv w:val="1"/>
      <w:marLeft w:val="0"/>
      <w:marRight w:val="0"/>
      <w:marTop w:val="0"/>
      <w:marBottom w:val="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krs.ms.gov.pl/web/wyszukiwarka-krs/strona-glowna/index.htm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677D-1910-4DF5-B0C7-0E220A59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41</Pages>
  <Words>13465</Words>
  <Characters>80794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19</cp:revision>
  <cp:lastPrinted>2022-04-15T10:23:00Z</cp:lastPrinted>
  <dcterms:created xsi:type="dcterms:W3CDTF">2022-04-25T09:31:00Z</dcterms:created>
  <dcterms:modified xsi:type="dcterms:W3CDTF">2022-04-25T12:27:00Z</dcterms:modified>
</cp:coreProperties>
</file>