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/>
        <w:tblLook w:val="01E0" w:firstRow="1" w:lastRow="1" w:firstColumn="1" w:lastColumn="1" w:noHBand="0" w:noVBand="0"/>
      </w:tblPr>
      <w:tblGrid>
        <w:gridCol w:w="8777"/>
      </w:tblGrid>
      <w:tr w:rsidR="007D361A" w:rsidRPr="003253D9" w14:paraId="560DB721" w14:textId="77777777" w:rsidTr="005D4860">
        <w:tc>
          <w:tcPr>
            <w:tcW w:w="9396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483102DE" w14:textId="77777777" w:rsidR="007D361A" w:rsidRPr="00A874BE" w:rsidRDefault="007D361A" w:rsidP="002743B0">
            <w:pPr>
              <w:pStyle w:val="Nagwek"/>
              <w:tabs>
                <w:tab w:val="center" w:pos="4140"/>
              </w:tabs>
              <w:spacing w:line="276" w:lineRule="auto"/>
              <w:ind w:left="1080" w:hanging="108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874BE">
              <w:rPr>
                <w:rFonts w:ascii="Open Sans" w:hAnsi="Open Sans" w:cs="Open Sans"/>
                <w:b/>
                <w:sz w:val="22"/>
                <w:szCs w:val="22"/>
              </w:rPr>
              <w:t>ZAPYTANIE OFERTOWE</w:t>
            </w:r>
          </w:p>
          <w:p w14:paraId="1B47D006" w14:textId="450FCBAF" w:rsidR="007D361A" w:rsidRPr="00A874BE" w:rsidRDefault="007D361A" w:rsidP="002743B0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A874BE">
              <w:rPr>
                <w:rFonts w:ascii="Open Sans" w:hAnsi="Open Sans" w:cs="Open Sans"/>
              </w:rPr>
              <w:t>zgodnie z Regulaminem udzielania zamówień o wartości nieprzekraczającej kwoty 130 000 zł na:</w:t>
            </w:r>
          </w:p>
          <w:p w14:paraId="2D0433B3" w14:textId="77777777" w:rsidR="007D361A" w:rsidRPr="00A57827" w:rsidRDefault="007D361A" w:rsidP="002743B0">
            <w:pPr>
              <w:spacing w:line="276" w:lineRule="auto"/>
              <w:jc w:val="center"/>
              <w:rPr>
                <w:rFonts w:ascii="Open Sans" w:hAnsi="Open Sans" w:cs="Open Sans"/>
                <w:b/>
                <w:szCs w:val="22"/>
              </w:rPr>
            </w:pPr>
            <w:r>
              <w:rPr>
                <w:rFonts w:ascii="Open Sans" w:hAnsi="Open Sans" w:cs="Open Sans"/>
                <w:b/>
                <w:szCs w:val="22"/>
              </w:rPr>
              <w:t>budowę</w:t>
            </w:r>
            <w:r w:rsidRPr="00A57827">
              <w:rPr>
                <w:rFonts w:ascii="Open Sans" w:hAnsi="Open Sans" w:cs="Open Sans"/>
                <w:b/>
                <w:szCs w:val="22"/>
              </w:rPr>
              <w:t xml:space="preserve"> tablic</w:t>
            </w:r>
            <w:r>
              <w:rPr>
                <w:rFonts w:ascii="Open Sans" w:hAnsi="Open Sans" w:cs="Open Sans"/>
                <w:b/>
                <w:szCs w:val="22"/>
              </w:rPr>
              <w:t>y</w:t>
            </w:r>
            <w:r w:rsidRPr="00A57827">
              <w:rPr>
                <w:rFonts w:ascii="Open Sans" w:hAnsi="Open Sans" w:cs="Open Sans"/>
                <w:b/>
                <w:szCs w:val="22"/>
              </w:rPr>
              <w:t xml:space="preserve"> Systemu</w:t>
            </w:r>
            <w:r>
              <w:rPr>
                <w:rFonts w:ascii="Open Sans" w:hAnsi="Open Sans" w:cs="Open Sans"/>
                <w:b/>
                <w:szCs w:val="22"/>
              </w:rPr>
              <w:t xml:space="preserve"> </w:t>
            </w:r>
            <w:r w:rsidRPr="00A57827">
              <w:rPr>
                <w:rFonts w:ascii="Open Sans" w:hAnsi="Open Sans" w:cs="Open Sans"/>
                <w:b/>
                <w:szCs w:val="22"/>
              </w:rPr>
              <w:t>Informacji Pasażerskiej</w:t>
            </w:r>
            <w:r>
              <w:rPr>
                <w:rFonts w:ascii="Open Sans" w:hAnsi="Open Sans" w:cs="Open Sans"/>
                <w:b/>
                <w:szCs w:val="22"/>
              </w:rPr>
              <w:t xml:space="preserve"> (SIP) </w:t>
            </w:r>
            <w:r w:rsidRPr="00A57827">
              <w:rPr>
                <w:rFonts w:ascii="Open Sans" w:hAnsi="Open Sans" w:cs="Open Sans"/>
                <w:b/>
                <w:szCs w:val="22"/>
              </w:rPr>
              <w:t>na przystank</w:t>
            </w:r>
            <w:r>
              <w:rPr>
                <w:rFonts w:ascii="Open Sans" w:hAnsi="Open Sans" w:cs="Open Sans"/>
                <w:b/>
                <w:szCs w:val="22"/>
              </w:rPr>
              <w:t>u</w:t>
            </w:r>
            <w:r w:rsidRPr="00A57827">
              <w:rPr>
                <w:rFonts w:ascii="Open Sans" w:hAnsi="Open Sans" w:cs="Open Sans"/>
                <w:b/>
                <w:szCs w:val="22"/>
              </w:rPr>
              <w:t xml:space="preserve"> </w:t>
            </w:r>
            <w:r>
              <w:rPr>
                <w:rFonts w:ascii="Open Sans" w:hAnsi="Open Sans" w:cs="Open Sans"/>
                <w:b/>
                <w:szCs w:val="22"/>
              </w:rPr>
              <w:t xml:space="preserve">autobusowym </w:t>
            </w:r>
          </w:p>
          <w:p w14:paraId="15401260" w14:textId="77777777" w:rsidR="007D361A" w:rsidRPr="003253D9" w:rsidRDefault="007D361A" w:rsidP="002743B0">
            <w:pPr>
              <w:pStyle w:val="Tekstpodstawowy2"/>
              <w:spacing w:after="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D361A" w:rsidRPr="00A874BE" w14:paraId="4EADA44D" w14:textId="77777777" w:rsidTr="005D4860">
        <w:tc>
          <w:tcPr>
            <w:tcW w:w="9396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37470D" w14:textId="77777777" w:rsidR="007D361A" w:rsidRPr="00A874BE" w:rsidRDefault="007D361A" w:rsidP="002743B0">
            <w:pPr>
              <w:pStyle w:val="Tekstpodstawowy2"/>
              <w:spacing w:after="0"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7D361A" w:rsidRPr="00A874BE" w14:paraId="64382E59" w14:textId="77777777" w:rsidTr="005D4860">
        <w:tc>
          <w:tcPr>
            <w:tcW w:w="9396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684EAFF" w14:textId="77777777" w:rsidR="007D361A" w:rsidRPr="00A874BE" w:rsidRDefault="007D361A" w:rsidP="002743B0">
            <w:pPr>
              <w:pStyle w:val="Tekstpodstawowy2"/>
              <w:spacing w:after="0"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7D361A" w:rsidRPr="00A874BE" w14:paraId="456DDD4D" w14:textId="77777777" w:rsidTr="005D4860">
        <w:tc>
          <w:tcPr>
            <w:tcW w:w="9396" w:type="dxa"/>
            <w:shd w:val="clear" w:color="auto" w:fill="CCC0D9"/>
            <w:vAlign w:val="center"/>
          </w:tcPr>
          <w:p w14:paraId="5A56F3F5" w14:textId="77777777" w:rsidR="007D361A" w:rsidRPr="00A874BE" w:rsidRDefault="007D361A" w:rsidP="002743B0">
            <w:pPr>
              <w:pStyle w:val="Tekstpodstawowy2"/>
              <w:numPr>
                <w:ilvl w:val="0"/>
                <w:numId w:val="3"/>
              </w:numPr>
              <w:spacing w:after="0"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874BE">
              <w:rPr>
                <w:rFonts w:ascii="Open Sans" w:hAnsi="Open Sans" w:cs="Open Sans"/>
                <w:b/>
                <w:sz w:val="22"/>
                <w:szCs w:val="22"/>
              </w:rPr>
              <w:t>Nazwa (firma) oraz adres Zamawiającego:</w:t>
            </w:r>
          </w:p>
          <w:p w14:paraId="54D9DFDC" w14:textId="77777777" w:rsidR="007D361A" w:rsidRPr="00A874BE" w:rsidRDefault="007D361A" w:rsidP="002743B0">
            <w:pPr>
              <w:pStyle w:val="Tekstpodstawowy2"/>
              <w:spacing w:after="0" w:line="276" w:lineRule="auto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</w:tbl>
    <w:p w14:paraId="22CFBFC5" w14:textId="77777777" w:rsidR="007D361A" w:rsidRDefault="006D3025" w:rsidP="002743B0">
      <w:pPr>
        <w:suppressAutoHyphens w:val="0"/>
        <w:spacing w:line="276" w:lineRule="auto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 xml:space="preserve"> Gmina Miejska Pruszcz Gdański, ul Grunwaldzka 20, 83-000 Pruszcz Gdański</w:t>
      </w:r>
    </w:p>
    <w:p w14:paraId="16FCB885" w14:textId="77777777" w:rsidR="007D361A" w:rsidRPr="002A2D7B" w:rsidRDefault="007D361A" w:rsidP="002743B0">
      <w:pPr>
        <w:suppressAutoHyphens w:val="0"/>
        <w:spacing w:line="276" w:lineRule="auto"/>
        <w:rPr>
          <w:rFonts w:ascii="Open Sans" w:hAnsi="Open Sans" w:cs="Open Sans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/>
        <w:tblLook w:val="01E0" w:firstRow="1" w:lastRow="1" w:firstColumn="1" w:lastColumn="1" w:noHBand="0" w:noVBand="0"/>
      </w:tblPr>
      <w:tblGrid>
        <w:gridCol w:w="8777"/>
      </w:tblGrid>
      <w:tr w:rsidR="007D361A" w:rsidRPr="00A874BE" w14:paraId="295CECF1" w14:textId="77777777" w:rsidTr="005D4860">
        <w:tc>
          <w:tcPr>
            <w:tcW w:w="8777" w:type="dxa"/>
            <w:shd w:val="clear" w:color="auto" w:fill="CCC0D9"/>
          </w:tcPr>
          <w:p w14:paraId="783F7285" w14:textId="77777777" w:rsidR="007D361A" w:rsidRPr="00A874BE" w:rsidRDefault="007D361A" w:rsidP="002743B0">
            <w:pPr>
              <w:pStyle w:val="Tekstpodstawowy"/>
              <w:numPr>
                <w:ilvl w:val="0"/>
                <w:numId w:val="3"/>
              </w:numPr>
              <w:suppressAutoHyphens w:val="0"/>
              <w:spacing w:before="0" w:line="276" w:lineRule="auto"/>
              <w:jc w:val="left"/>
              <w:rPr>
                <w:rFonts w:ascii="Open Sans" w:hAnsi="Open Sans" w:cs="Open Sans"/>
                <w:szCs w:val="22"/>
              </w:rPr>
            </w:pPr>
            <w:r w:rsidRPr="00A874BE">
              <w:rPr>
                <w:rFonts w:ascii="Open Sans" w:hAnsi="Open Sans" w:cs="Open Sans"/>
                <w:b/>
                <w:szCs w:val="22"/>
              </w:rPr>
              <w:t>Opis przedmiotu zamówienia</w:t>
            </w:r>
            <w:r w:rsidRPr="00A874BE">
              <w:rPr>
                <w:rFonts w:ascii="Open Sans" w:hAnsi="Open Sans" w:cs="Open Sans"/>
                <w:szCs w:val="22"/>
              </w:rPr>
              <w:t>:</w:t>
            </w:r>
          </w:p>
          <w:p w14:paraId="35195EF7" w14:textId="77777777" w:rsidR="007D361A" w:rsidRPr="00A874BE" w:rsidRDefault="007D361A" w:rsidP="002743B0">
            <w:pPr>
              <w:spacing w:line="276" w:lineRule="auto"/>
              <w:rPr>
                <w:rFonts w:ascii="Open Sans" w:hAnsi="Open Sans" w:cs="Open Sans"/>
                <w:b/>
                <w:szCs w:val="22"/>
              </w:rPr>
            </w:pPr>
          </w:p>
        </w:tc>
      </w:tr>
    </w:tbl>
    <w:p w14:paraId="6CFAB0C4" w14:textId="1CC4D9EA" w:rsidR="007D361A" w:rsidRDefault="007D361A" w:rsidP="002743B0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Cs w:val="22"/>
        </w:rPr>
      </w:pPr>
      <w:r w:rsidRPr="008D402C">
        <w:rPr>
          <w:rFonts w:ascii="Open Sans" w:hAnsi="Open Sans" w:cs="Open Sans"/>
          <w:szCs w:val="22"/>
        </w:rPr>
        <w:t xml:space="preserve">Przedmiotem zamówienia jest </w:t>
      </w:r>
      <w:r>
        <w:rPr>
          <w:rFonts w:ascii="Open Sans" w:hAnsi="Open Sans" w:cs="Open Sans"/>
          <w:szCs w:val="22"/>
        </w:rPr>
        <w:t>budowa nowej tablicy</w:t>
      </w:r>
      <w:r w:rsidRPr="008D402C">
        <w:rPr>
          <w:rFonts w:ascii="Open Sans" w:hAnsi="Open Sans" w:cs="Open Sans"/>
          <w:szCs w:val="22"/>
        </w:rPr>
        <w:t xml:space="preserve"> Systemu </w:t>
      </w:r>
      <w:r>
        <w:rPr>
          <w:rFonts w:ascii="Open Sans" w:hAnsi="Open Sans" w:cs="Open Sans"/>
          <w:szCs w:val="22"/>
        </w:rPr>
        <w:t xml:space="preserve">Dynamicznej </w:t>
      </w:r>
      <w:r w:rsidRPr="008D402C">
        <w:rPr>
          <w:rFonts w:ascii="Open Sans" w:hAnsi="Open Sans" w:cs="Open Sans"/>
          <w:szCs w:val="22"/>
        </w:rPr>
        <w:t>Informacji Pasażerskiej (SIP)</w:t>
      </w:r>
      <w:r>
        <w:rPr>
          <w:rFonts w:ascii="Open Sans" w:hAnsi="Open Sans" w:cs="Open Sans"/>
          <w:szCs w:val="22"/>
        </w:rPr>
        <w:t xml:space="preserve"> na przystanku autobusowym</w:t>
      </w:r>
      <w:r w:rsidR="006D3025">
        <w:rPr>
          <w:rFonts w:ascii="Open Sans" w:hAnsi="Open Sans" w:cs="Open Sans"/>
          <w:szCs w:val="22"/>
        </w:rPr>
        <w:t xml:space="preserve"> przy ul</w:t>
      </w:r>
      <w:r w:rsidR="000643B7">
        <w:rPr>
          <w:rFonts w:ascii="Open Sans" w:hAnsi="Open Sans" w:cs="Open Sans"/>
          <w:szCs w:val="22"/>
        </w:rPr>
        <w:t>.</w:t>
      </w:r>
      <w:r w:rsidR="006D3025">
        <w:rPr>
          <w:rFonts w:ascii="Open Sans" w:hAnsi="Open Sans" w:cs="Open Sans"/>
          <w:szCs w:val="22"/>
        </w:rPr>
        <w:t xml:space="preserve"> Grunwaldzkiej </w:t>
      </w:r>
      <w:r>
        <w:rPr>
          <w:rFonts w:ascii="Open Sans" w:hAnsi="Open Sans" w:cs="Open Sans"/>
          <w:szCs w:val="22"/>
        </w:rPr>
        <w:t>w </w:t>
      </w:r>
      <w:r w:rsidR="006D3025">
        <w:rPr>
          <w:rFonts w:ascii="Open Sans" w:hAnsi="Open Sans" w:cs="Open Sans"/>
          <w:szCs w:val="22"/>
        </w:rPr>
        <w:t>Pruszczu Gdańskim</w:t>
      </w:r>
      <w:r w:rsidR="005E265B">
        <w:rPr>
          <w:rFonts w:ascii="Open Sans" w:hAnsi="Open Sans" w:cs="Open Sans"/>
          <w:szCs w:val="22"/>
        </w:rPr>
        <w:t xml:space="preserve"> (przystanek Chopina 1 nr 5604)</w:t>
      </w:r>
      <w:r>
        <w:rPr>
          <w:rFonts w:ascii="Open Sans" w:hAnsi="Open Sans" w:cs="Open Sans"/>
          <w:szCs w:val="22"/>
        </w:rPr>
        <w:t xml:space="preserve">, wraz ze słupem nośnym </w:t>
      </w:r>
      <w:r w:rsidR="005E265B">
        <w:rPr>
          <w:rFonts w:ascii="Open Sans" w:hAnsi="Open Sans" w:cs="Open Sans"/>
          <w:szCs w:val="22"/>
        </w:rPr>
        <w:t xml:space="preserve">            </w:t>
      </w:r>
      <w:r>
        <w:rPr>
          <w:rFonts w:ascii="Open Sans" w:hAnsi="Open Sans" w:cs="Open Sans"/>
          <w:szCs w:val="22"/>
        </w:rPr>
        <w:t>i fundamentem.</w:t>
      </w:r>
    </w:p>
    <w:p w14:paraId="685C3986" w14:textId="00EA875C" w:rsidR="007D361A" w:rsidRPr="00364688" w:rsidRDefault="007D361A" w:rsidP="002743B0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Cs w:val="22"/>
        </w:rPr>
      </w:pPr>
      <w:r w:rsidRPr="00364688">
        <w:rPr>
          <w:rFonts w:ascii="Open Sans" w:hAnsi="Open Sans" w:cs="Open Sans"/>
          <w:szCs w:val="22"/>
        </w:rPr>
        <w:t xml:space="preserve">Termin </w:t>
      </w:r>
      <w:r>
        <w:rPr>
          <w:rFonts w:ascii="Open Sans" w:hAnsi="Open Sans" w:cs="Open Sans"/>
          <w:szCs w:val="22"/>
        </w:rPr>
        <w:t>realizacji</w:t>
      </w:r>
      <w:r w:rsidRPr="00364688">
        <w:rPr>
          <w:rFonts w:ascii="Open Sans" w:hAnsi="Open Sans" w:cs="Open Sans"/>
          <w:szCs w:val="22"/>
        </w:rPr>
        <w:t xml:space="preserve"> zamówienia</w:t>
      </w:r>
      <w:r>
        <w:rPr>
          <w:rFonts w:ascii="Open Sans" w:hAnsi="Open Sans" w:cs="Open Sans"/>
          <w:szCs w:val="22"/>
        </w:rPr>
        <w:t xml:space="preserve"> </w:t>
      </w:r>
      <w:r w:rsidR="000643B7">
        <w:rPr>
          <w:rFonts w:ascii="Open Sans" w:hAnsi="Open Sans" w:cs="Open Sans"/>
          <w:szCs w:val="22"/>
        </w:rPr>
        <w:t xml:space="preserve">wyznacza się </w:t>
      </w:r>
      <w:r w:rsidRPr="00364688">
        <w:rPr>
          <w:rFonts w:ascii="Open Sans" w:hAnsi="Open Sans" w:cs="Open Sans"/>
          <w:szCs w:val="22"/>
        </w:rPr>
        <w:t xml:space="preserve">do dnia </w:t>
      </w:r>
      <w:r w:rsidR="006D3025">
        <w:rPr>
          <w:rFonts w:ascii="Open Sans" w:hAnsi="Open Sans" w:cs="Open Sans"/>
          <w:szCs w:val="22"/>
        </w:rPr>
        <w:t xml:space="preserve">30 listopada 2024 </w:t>
      </w:r>
      <w:r w:rsidRPr="00364688">
        <w:rPr>
          <w:rFonts w:ascii="Open Sans" w:hAnsi="Open Sans" w:cs="Open Sans"/>
          <w:szCs w:val="22"/>
        </w:rPr>
        <w:t>r.</w:t>
      </w:r>
      <w:r>
        <w:rPr>
          <w:rFonts w:ascii="Open Sans" w:hAnsi="Open Sans" w:cs="Open Sans"/>
          <w:szCs w:val="22"/>
        </w:rPr>
        <w:t xml:space="preserve"> Za termin wykonania uważa się dzień podpisania bezusterkowego protokołu odbioru prac.</w:t>
      </w:r>
    </w:p>
    <w:p w14:paraId="3517C04B" w14:textId="77777777" w:rsidR="007D361A" w:rsidRDefault="007D361A" w:rsidP="002743B0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Zakres prac Wykonawcy o</w:t>
      </w:r>
      <w:r w:rsidRPr="008D402C">
        <w:rPr>
          <w:rFonts w:ascii="Open Sans" w:hAnsi="Open Sans" w:cs="Open Sans"/>
          <w:szCs w:val="22"/>
        </w:rPr>
        <w:t xml:space="preserve">bejmuje </w:t>
      </w:r>
      <w:r>
        <w:rPr>
          <w:rFonts w:ascii="Open Sans" w:hAnsi="Open Sans" w:cs="Open Sans"/>
          <w:szCs w:val="22"/>
        </w:rPr>
        <w:t xml:space="preserve">przygotowanie dokumentacji projektowej, dokonanie niezbędnych uzgodnień do przeprowadzenia inwestycji oraz </w:t>
      </w:r>
      <w:r w:rsidRPr="008D402C">
        <w:rPr>
          <w:rFonts w:ascii="Open Sans" w:hAnsi="Open Sans" w:cs="Open Sans"/>
          <w:szCs w:val="22"/>
        </w:rPr>
        <w:t>dostawę i montaż</w:t>
      </w:r>
      <w:r>
        <w:rPr>
          <w:rFonts w:ascii="Open Sans" w:hAnsi="Open Sans" w:cs="Open Sans"/>
          <w:szCs w:val="22"/>
        </w:rPr>
        <w:t xml:space="preserve"> nowej tablicy wraz ze słupem nośnym i fundamentem</w:t>
      </w:r>
      <w:r w:rsidRPr="008D402C">
        <w:rPr>
          <w:rFonts w:ascii="Open Sans" w:hAnsi="Open Sans" w:cs="Open Sans"/>
          <w:szCs w:val="22"/>
        </w:rPr>
        <w:t xml:space="preserve">. </w:t>
      </w:r>
      <w:r>
        <w:rPr>
          <w:rFonts w:ascii="Open Sans" w:hAnsi="Open Sans" w:cs="Open Sans"/>
          <w:szCs w:val="22"/>
        </w:rPr>
        <w:t xml:space="preserve">Zakres prac obejmuje również </w:t>
      </w:r>
      <w:r w:rsidR="002826BB">
        <w:rPr>
          <w:rFonts w:ascii="Open Sans" w:hAnsi="Open Sans" w:cs="Open Sans"/>
          <w:szCs w:val="22"/>
        </w:rPr>
        <w:t>podłączenie</w:t>
      </w:r>
      <w:r>
        <w:rPr>
          <w:rFonts w:ascii="Open Sans" w:hAnsi="Open Sans" w:cs="Open Sans"/>
          <w:szCs w:val="22"/>
        </w:rPr>
        <w:t xml:space="preserve"> do tablicy zasilania z istniejącego przyłącza elektroenergetycznego. </w:t>
      </w:r>
    </w:p>
    <w:p w14:paraId="6B38C553" w14:textId="74604D27" w:rsidR="007D361A" w:rsidRDefault="007D361A" w:rsidP="002743B0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Cs w:val="22"/>
        </w:rPr>
      </w:pPr>
      <w:r w:rsidRPr="008D402C">
        <w:rPr>
          <w:rFonts w:ascii="Open Sans" w:hAnsi="Open Sans" w:cs="Open Sans"/>
          <w:szCs w:val="22"/>
        </w:rPr>
        <w:t>Tablic</w:t>
      </w:r>
      <w:r>
        <w:rPr>
          <w:rFonts w:ascii="Open Sans" w:hAnsi="Open Sans" w:cs="Open Sans"/>
          <w:szCs w:val="22"/>
        </w:rPr>
        <w:t>a</w:t>
      </w:r>
      <w:r w:rsidRPr="008D402C">
        <w:rPr>
          <w:rFonts w:ascii="Open Sans" w:hAnsi="Open Sans" w:cs="Open Sans"/>
          <w:szCs w:val="22"/>
        </w:rPr>
        <w:t xml:space="preserve"> </w:t>
      </w:r>
      <w:r>
        <w:rPr>
          <w:rFonts w:ascii="Open Sans" w:hAnsi="Open Sans" w:cs="Open Sans"/>
          <w:szCs w:val="22"/>
        </w:rPr>
        <w:t xml:space="preserve">musi być </w:t>
      </w:r>
      <w:r w:rsidRPr="008D402C">
        <w:rPr>
          <w:rFonts w:ascii="Open Sans" w:hAnsi="Open Sans" w:cs="Open Sans"/>
          <w:szCs w:val="22"/>
        </w:rPr>
        <w:t>wykonan</w:t>
      </w:r>
      <w:r>
        <w:rPr>
          <w:rFonts w:ascii="Open Sans" w:hAnsi="Open Sans" w:cs="Open Sans"/>
          <w:szCs w:val="22"/>
        </w:rPr>
        <w:t>a</w:t>
      </w:r>
      <w:r w:rsidRPr="008D402C">
        <w:rPr>
          <w:rFonts w:ascii="Open Sans" w:hAnsi="Open Sans" w:cs="Open Sans"/>
          <w:szCs w:val="22"/>
        </w:rPr>
        <w:t xml:space="preserve"> w technologii LED</w:t>
      </w:r>
      <w:r>
        <w:rPr>
          <w:rFonts w:ascii="Open Sans" w:hAnsi="Open Sans" w:cs="Open Sans"/>
          <w:szCs w:val="22"/>
        </w:rPr>
        <w:t>,</w:t>
      </w:r>
      <w:r w:rsidRPr="008D402C">
        <w:rPr>
          <w:rFonts w:ascii="Open Sans" w:hAnsi="Open Sans" w:cs="Open Sans"/>
          <w:szCs w:val="22"/>
        </w:rPr>
        <w:t xml:space="preserve"> z wykorzystaniem diod monochromatycznych w kolorze bursztynowym (amber - długość emitowanej fali w zakresie 590- 610 nm)</w:t>
      </w:r>
      <w:r>
        <w:rPr>
          <w:rFonts w:ascii="Open Sans" w:hAnsi="Open Sans" w:cs="Open Sans"/>
          <w:szCs w:val="22"/>
        </w:rPr>
        <w:t xml:space="preserve">. Wyświetlacz ma </w:t>
      </w:r>
      <w:r w:rsidRPr="003669B5">
        <w:rPr>
          <w:rFonts w:ascii="Open Sans" w:hAnsi="Open Sans" w:cs="Open Sans"/>
          <w:szCs w:val="22"/>
        </w:rPr>
        <w:t xml:space="preserve">prezentować </w:t>
      </w:r>
      <w:r>
        <w:rPr>
          <w:rFonts w:ascii="Open Sans" w:hAnsi="Open Sans" w:cs="Open Sans"/>
          <w:szCs w:val="22"/>
        </w:rPr>
        <w:t xml:space="preserve">5 </w:t>
      </w:r>
      <w:r w:rsidRPr="003669B5">
        <w:rPr>
          <w:rFonts w:ascii="Open Sans" w:hAnsi="Open Sans" w:cs="Open Sans"/>
          <w:szCs w:val="22"/>
        </w:rPr>
        <w:t>- wierszy</w:t>
      </w:r>
      <w:r w:rsidRPr="008D402C">
        <w:rPr>
          <w:rFonts w:ascii="Open Sans" w:hAnsi="Open Sans" w:cs="Open Sans"/>
          <w:szCs w:val="22"/>
        </w:rPr>
        <w:t xml:space="preserve">. </w:t>
      </w:r>
      <w:r>
        <w:rPr>
          <w:rFonts w:ascii="Open Sans" w:hAnsi="Open Sans" w:cs="Open Sans"/>
          <w:szCs w:val="22"/>
        </w:rPr>
        <w:t>Wymagana k</w:t>
      </w:r>
      <w:r w:rsidRPr="00ED4E92">
        <w:rPr>
          <w:rFonts w:ascii="Open Sans" w:hAnsi="Open Sans" w:cs="Open Sans"/>
          <w:szCs w:val="22"/>
        </w:rPr>
        <w:t xml:space="preserve">olorystyka tablicy oraz słupa </w:t>
      </w:r>
      <w:r w:rsidRPr="008E0358">
        <w:rPr>
          <w:rFonts w:ascii="Open Sans" w:hAnsi="Open Sans" w:cs="Open Sans"/>
          <w:szCs w:val="22"/>
        </w:rPr>
        <w:t xml:space="preserve">to </w:t>
      </w:r>
      <w:r w:rsidR="002826BB">
        <w:rPr>
          <w:rFonts w:ascii="Open Sans" w:hAnsi="Open Sans" w:cs="Open Sans"/>
          <w:szCs w:val="22"/>
        </w:rPr>
        <w:t>antracyt</w:t>
      </w:r>
      <w:r w:rsidRPr="008E0358">
        <w:rPr>
          <w:rFonts w:ascii="Open Sans" w:hAnsi="Open Sans" w:cs="Open Sans"/>
          <w:szCs w:val="22"/>
        </w:rPr>
        <w:t>, z wykończeniem na mat struktura.</w:t>
      </w:r>
      <w:r>
        <w:rPr>
          <w:rFonts w:ascii="Open Sans" w:hAnsi="Open Sans" w:cs="Open Sans"/>
          <w:szCs w:val="22"/>
        </w:rPr>
        <w:t xml:space="preserve"> </w:t>
      </w:r>
      <w:r w:rsidRPr="002948F2">
        <w:rPr>
          <w:rFonts w:ascii="Open Sans" w:hAnsi="Open Sans" w:cs="Open Sans"/>
          <w:szCs w:val="22"/>
        </w:rPr>
        <w:t xml:space="preserve">Wykonanie </w:t>
      </w:r>
      <w:r>
        <w:rPr>
          <w:rFonts w:ascii="Open Sans" w:hAnsi="Open Sans" w:cs="Open Sans"/>
          <w:szCs w:val="22"/>
        </w:rPr>
        <w:t xml:space="preserve">tablicy </w:t>
      </w:r>
      <w:r w:rsidR="000C2F22">
        <w:rPr>
          <w:rFonts w:ascii="Open Sans" w:hAnsi="Open Sans" w:cs="Open Sans"/>
          <w:szCs w:val="22"/>
        </w:rPr>
        <w:t xml:space="preserve">musi być </w:t>
      </w:r>
      <w:r w:rsidRPr="002948F2">
        <w:rPr>
          <w:rFonts w:ascii="Open Sans" w:hAnsi="Open Sans" w:cs="Open Sans"/>
          <w:szCs w:val="22"/>
        </w:rPr>
        <w:t>dwustronne w jednej obudowie, każda strona odchylona od</w:t>
      </w:r>
      <w:r>
        <w:rPr>
          <w:rFonts w:ascii="Open Sans" w:hAnsi="Open Sans" w:cs="Open Sans"/>
          <w:szCs w:val="22"/>
        </w:rPr>
        <w:t> </w:t>
      </w:r>
      <w:r w:rsidRPr="002948F2">
        <w:rPr>
          <w:rFonts w:ascii="Open Sans" w:hAnsi="Open Sans" w:cs="Open Sans"/>
          <w:szCs w:val="22"/>
        </w:rPr>
        <w:t>pionu</w:t>
      </w:r>
      <w:r>
        <w:rPr>
          <w:rFonts w:ascii="Open Sans" w:hAnsi="Open Sans" w:cs="Open Sans"/>
          <w:szCs w:val="22"/>
        </w:rPr>
        <w:t xml:space="preserve"> </w:t>
      </w:r>
      <w:r w:rsidRPr="002948F2">
        <w:rPr>
          <w:rFonts w:ascii="Open Sans" w:hAnsi="Open Sans" w:cs="Open Sans"/>
          <w:szCs w:val="22"/>
        </w:rPr>
        <w:t>o 5-10° w sposób ułatwiający odczyt z</w:t>
      </w:r>
      <w:r>
        <w:rPr>
          <w:rFonts w:ascii="Open Sans" w:hAnsi="Open Sans" w:cs="Open Sans"/>
          <w:szCs w:val="22"/>
        </w:rPr>
        <w:t> </w:t>
      </w:r>
      <w:r w:rsidRPr="002948F2">
        <w:rPr>
          <w:rFonts w:ascii="Open Sans" w:hAnsi="Open Sans" w:cs="Open Sans"/>
          <w:szCs w:val="22"/>
        </w:rPr>
        <w:t>małej odległości.</w:t>
      </w:r>
    </w:p>
    <w:p w14:paraId="7BF6F750" w14:textId="77777777" w:rsidR="007D361A" w:rsidRDefault="007D361A" w:rsidP="002743B0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Słup musi zapewnić zachowanie skrajni minimum 2,5 m, pomiędzy dolną krawędzią tablicy a powierzchnią chodnika.</w:t>
      </w:r>
    </w:p>
    <w:p w14:paraId="4C7AA322" w14:textId="77777777" w:rsidR="007D361A" w:rsidRPr="008A6BDB" w:rsidRDefault="007D361A" w:rsidP="002743B0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Cs w:val="22"/>
        </w:rPr>
      </w:pPr>
      <w:r w:rsidRPr="00995BF6">
        <w:rPr>
          <w:rFonts w:ascii="Open Sans" w:hAnsi="Open Sans" w:cs="Open Sans"/>
          <w:szCs w:val="22"/>
        </w:rPr>
        <w:t xml:space="preserve">W prawym górnym rogu </w:t>
      </w:r>
      <w:r>
        <w:rPr>
          <w:rFonts w:ascii="Open Sans" w:hAnsi="Open Sans" w:cs="Open Sans"/>
          <w:szCs w:val="22"/>
        </w:rPr>
        <w:t xml:space="preserve">tablicy </w:t>
      </w:r>
      <w:r w:rsidRPr="00995BF6">
        <w:rPr>
          <w:rFonts w:ascii="Open Sans" w:hAnsi="Open Sans" w:cs="Open Sans"/>
          <w:szCs w:val="22"/>
        </w:rPr>
        <w:t>należy umieścić zegar</w:t>
      </w:r>
      <w:r>
        <w:rPr>
          <w:rFonts w:ascii="Open Sans" w:hAnsi="Open Sans" w:cs="Open Sans"/>
          <w:szCs w:val="22"/>
        </w:rPr>
        <w:t>,</w:t>
      </w:r>
      <w:r w:rsidRPr="00995BF6">
        <w:rPr>
          <w:rFonts w:ascii="Open Sans" w:hAnsi="Open Sans" w:cs="Open Sans"/>
          <w:szCs w:val="22"/>
        </w:rPr>
        <w:t xml:space="preserve"> </w:t>
      </w:r>
      <w:r>
        <w:rPr>
          <w:rFonts w:ascii="Open Sans" w:hAnsi="Open Sans" w:cs="Open Sans"/>
          <w:szCs w:val="22"/>
        </w:rPr>
        <w:t>prezentujący</w:t>
      </w:r>
      <w:r w:rsidRPr="00995BF6">
        <w:rPr>
          <w:rFonts w:ascii="Open Sans" w:hAnsi="Open Sans" w:cs="Open Sans"/>
          <w:szCs w:val="22"/>
        </w:rPr>
        <w:t xml:space="preserve"> synchronizowany z</w:t>
      </w:r>
      <w:r>
        <w:rPr>
          <w:rFonts w:ascii="Open Sans" w:hAnsi="Open Sans" w:cs="Open Sans"/>
          <w:szCs w:val="22"/>
        </w:rPr>
        <w:t> </w:t>
      </w:r>
      <w:r w:rsidRPr="00995BF6">
        <w:rPr>
          <w:rFonts w:ascii="Open Sans" w:hAnsi="Open Sans" w:cs="Open Sans"/>
          <w:szCs w:val="22"/>
        </w:rPr>
        <w:t>serwerem czas rzeczywisty, wykonany jako osobna matryca LED zamontowana</w:t>
      </w:r>
      <w:r>
        <w:rPr>
          <w:rFonts w:ascii="Open Sans" w:hAnsi="Open Sans" w:cs="Open Sans"/>
          <w:szCs w:val="22"/>
        </w:rPr>
        <w:t xml:space="preserve"> </w:t>
      </w:r>
      <w:r w:rsidRPr="00995BF6">
        <w:rPr>
          <w:rFonts w:ascii="Open Sans" w:hAnsi="Open Sans" w:cs="Open Sans"/>
          <w:szCs w:val="22"/>
        </w:rPr>
        <w:t>nad matrycą główną, zgodna kolorystycznie i pod względem rastra z matrycą</w:t>
      </w:r>
      <w:r>
        <w:rPr>
          <w:rFonts w:ascii="Open Sans" w:hAnsi="Open Sans" w:cs="Open Sans"/>
          <w:szCs w:val="22"/>
        </w:rPr>
        <w:t xml:space="preserve"> </w:t>
      </w:r>
      <w:r w:rsidRPr="00995BF6">
        <w:rPr>
          <w:rFonts w:ascii="Open Sans" w:hAnsi="Open Sans" w:cs="Open Sans"/>
          <w:szCs w:val="22"/>
        </w:rPr>
        <w:t>główną.</w:t>
      </w:r>
      <w:r>
        <w:rPr>
          <w:rFonts w:ascii="Open Sans" w:hAnsi="Open Sans" w:cs="Open Sans"/>
          <w:szCs w:val="22"/>
        </w:rPr>
        <w:t xml:space="preserve"> </w:t>
      </w:r>
      <w:r w:rsidRPr="005616E2">
        <w:rPr>
          <w:rFonts w:ascii="Open Sans" w:hAnsi="Open Sans" w:cs="Open Sans"/>
          <w:szCs w:val="22"/>
        </w:rPr>
        <w:t>W lewym górnym rogu należy umieścić logo</w:t>
      </w:r>
      <w:r>
        <w:rPr>
          <w:rFonts w:ascii="Open Sans" w:hAnsi="Open Sans" w:cs="Open Sans"/>
          <w:szCs w:val="22"/>
        </w:rPr>
        <w:t xml:space="preserve"> miasta Pruszcz Gdański. </w:t>
      </w:r>
      <w:r w:rsidRPr="00D34FA9">
        <w:rPr>
          <w:rFonts w:ascii="Open Sans" w:hAnsi="Open Sans" w:cs="Open Sans"/>
          <w:szCs w:val="22"/>
        </w:rPr>
        <w:t>Pomiędzy logiem a zegarem należy umieścić podświetlaną nazwę przystanku.</w:t>
      </w:r>
      <w:r>
        <w:rPr>
          <w:rFonts w:ascii="Open Sans" w:hAnsi="Open Sans" w:cs="Open Sans"/>
          <w:szCs w:val="22"/>
        </w:rPr>
        <w:t xml:space="preserve"> </w:t>
      </w:r>
      <w:r w:rsidRPr="00D34FA9">
        <w:rPr>
          <w:rFonts w:ascii="Open Sans" w:hAnsi="Open Sans" w:cs="Open Sans"/>
          <w:szCs w:val="22"/>
        </w:rPr>
        <w:t>Napis powinien być wykonany czarną czcionką na polu w kolorze kremowym</w:t>
      </w:r>
      <w:r>
        <w:rPr>
          <w:rFonts w:ascii="Open Sans" w:hAnsi="Open Sans" w:cs="Open Sans"/>
          <w:szCs w:val="22"/>
        </w:rPr>
        <w:t xml:space="preserve"> (CMYK</w:t>
      </w:r>
      <w:r w:rsidRPr="00D34FA9">
        <w:rPr>
          <w:rFonts w:ascii="Open Sans" w:hAnsi="Open Sans" w:cs="Open Sans"/>
          <w:szCs w:val="22"/>
        </w:rPr>
        <w:t xml:space="preserve">: </w:t>
      </w:r>
      <w:r w:rsidRPr="00C53F08">
        <w:rPr>
          <w:rFonts w:ascii="Open Sans" w:hAnsi="Open Sans" w:cs="Open Sans"/>
          <w:szCs w:val="22"/>
        </w:rPr>
        <w:t>C:5, M:10, Y:25, K:0</w:t>
      </w:r>
      <w:r>
        <w:rPr>
          <w:rFonts w:ascii="Open Sans" w:hAnsi="Open Sans" w:cs="Open Sans"/>
          <w:szCs w:val="22"/>
        </w:rPr>
        <w:t>)</w:t>
      </w:r>
      <w:r w:rsidRPr="00D34FA9">
        <w:rPr>
          <w:rFonts w:ascii="Open Sans" w:hAnsi="Open Sans" w:cs="Open Sans"/>
          <w:szCs w:val="22"/>
        </w:rPr>
        <w:t>. Zamawiający zastrzega sobie prawo do</w:t>
      </w:r>
      <w:r>
        <w:rPr>
          <w:rFonts w:ascii="Open Sans" w:hAnsi="Open Sans" w:cs="Open Sans"/>
          <w:szCs w:val="22"/>
        </w:rPr>
        <w:t xml:space="preserve"> jednej </w:t>
      </w:r>
      <w:r w:rsidRPr="00D34FA9">
        <w:rPr>
          <w:rFonts w:ascii="Open Sans" w:hAnsi="Open Sans" w:cs="Open Sans"/>
          <w:szCs w:val="22"/>
        </w:rPr>
        <w:t>zmiany nazwy</w:t>
      </w:r>
      <w:r>
        <w:rPr>
          <w:rFonts w:ascii="Open Sans" w:hAnsi="Open Sans" w:cs="Open Sans"/>
          <w:szCs w:val="22"/>
        </w:rPr>
        <w:t xml:space="preserve"> </w:t>
      </w:r>
      <w:r w:rsidRPr="001E657F">
        <w:rPr>
          <w:rFonts w:ascii="Open Sans" w:hAnsi="Open Sans" w:cs="Open Sans"/>
          <w:szCs w:val="22"/>
        </w:rPr>
        <w:t>przystanku</w:t>
      </w:r>
      <w:r>
        <w:rPr>
          <w:rFonts w:ascii="Open Sans" w:hAnsi="Open Sans" w:cs="Open Sans"/>
          <w:szCs w:val="22"/>
        </w:rPr>
        <w:t xml:space="preserve"> w okresie trwania gwarancji.</w:t>
      </w:r>
      <w:r w:rsidRPr="001E657F">
        <w:rPr>
          <w:rFonts w:ascii="Open Sans" w:hAnsi="Open Sans" w:cs="Open Sans"/>
          <w:szCs w:val="22"/>
        </w:rPr>
        <w:t xml:space="preserve"> </w:t>
      </w:r>
      <w:r>
        <w:rPr>
          <w:rFonts w:ascii="Open Sans" w:hAnsi="Open Sans" w:cs="Open Sans"/>
          <w:szCs w:val="22"/>
        </w:rPr>
        <w:t>O</w:t>
      </w:r>
      <w:r w:rsidRPr="001E657F">
        <w:rPr>
          <w:rFonts w:ascii="Open Sans" w:hAnsi="Open Sans" w:cs="Open Sans"/>
          <w:szCs w:val="22"/>
        </w:rPr>
        <w:t xml:space="preserve">bowiązkiem Wykonawcy jest </w:t>
      </w:r>
      <w:r>
        <w:rPr>
          <w:rFonts w:ascii="Open Sans" w:hAnsi="Open Sans" w:cs="Open Sans"/>
          <w:szCs w:val="22"/>
        </w:rPr>
        <w:t>wówczas</w:t>
      </w:r>
      <w:r w:rsidRPr="001E657F">
        <w:rPr>
          <w:rFonts w:ascii="Open Sans" w:hAnsi="Open Sans" w:cs="Open Sans"/>
          <w:szCs w:val="22"/>
        </w:rPr>
        <w:t xml:space="preserve"> bezpłatna zmiana </w:t>
      </w:r>
      <w:r>
        <w:rPr>
          <w:rFonts w:ascii="Open Sans" w:hAnsi="Open Sans" w:cs="Open Sans"/>
          <w:szCs w:val="22"/>
        </w:rPr>
        <w:t>wyklejki</w:t>
      </w:r>
      <w:r w:rsidRPr="001E657F">
        <w:rPr>
          <w:rFonts w:ascii="Open Sans" w:hAnsi="Open Sans" w:cs="Open Sans"/>
          <w:szCs w:val="22"/>
        </w:rPr>
        <w:t>.</w:t>
      </w:r>
      <w:r>
        <w:rPr>
          <w:rFonts w:ascii="Open Sans" w:hAnsi="Open Sans" w:cs="Open Sans"/>
          <w:szCs w:val="22"/>
        </w:rPr>
        <w:t xml:space="preserve"> </w:t>
      </w:r>
      <w:r w:rsidRPr="0009195A">
        <w:rPr>
          <w:rFonts w:ascii="Open Sans" w:hAnsi="Open Sans" w:cs="Open Sans"/>
          <w:szCs w:val="22"/>
        </w:rPr>
        <w:t>Poniżej mają znaleźć się podświetlane napisy stanowiące nagłówki kolumn nad</w:t>
      </w:r>
      <w:r>
        <w:rPr>
          <w:rFonts w:ascii="Open Sans" w:hAnsi="Open Sans" w:cs="Open Sans"/>
          <w:szCs w:val="22"/>
        </w:rPr>
        <w:t xml:space="preserve"> </w:t>
      </w:r>
      <w:r w:rsidRPr="0009195A">
        <w:rPr>
          <w:rFonts w:ascii="Open Sans" w:hAnsi="Open Sans" w:cs="Open Sans"/>
          <w:szCs w:val="22"/>
        </w:rPr>
        <w:t xml:space="preserve">matrycą </w:t>
      </w:r>
      <w:r w:rsidRPr="0009195A">
        <w:rPr>
          <w:rFonts w:ascii="Open Sans" w:hAnsi="Open Sans" w:cs="Open Sans"/>
          <w:szCs w:val="22"/>
        </w:rPr>
        <w:lastRenderedPageBreak/>
        <w:t>główną LE</w:t>
      </w:r>
      <w:r>
        <w:rPr>
          <w:rFonts w:ascii="Open Sans" w:hAnsi="Open Sans" w:cs="Open Sans"/>
          <w:szCs w:val="22"/>
        </w:rPr>
        <w:t xml:space="preserve">D: „Linia”, „Kierunek” i „Odjazd”. </w:t>
      </w:r>
      <w:r w:rsidRPr="008A6BDB">
        <w:rPr>
          <w:rFonts w:ascii="Open Sans" w:hAnsi="Open Sans" w:cs="Open Sans"/>
          <w:szCs w:val="22"/>
        </w:rPr>
        <w:t>Ostateczn</w:t>
      </w:r>
      <w:r>
        <w:rPr>
          <w:rFonts w:ascii="Open Sans" w:hAnsi="Open Sans" w:cs="Open Sans"/>
          <w:szCs w:val="22"/>
        </w:rPr>
        <w:t>y</w:t>
      </w:r>
      <w:r w:rsidRPr="008A6BDB">
        <w:rPr>
          <w:rFonts w:ascii="Open Sans" w:hAnsi="Open Sans" w:cs="Open Sans"/>
          <w:szCs w:val="22"/>
        </w:rPr>
        <w:t xml:space="preserve"> </w:t>
      </w:r>
      <w:r>
        <w:rPr>
          <w:rFonts w:ascii="Open Sans" w:hAnsi="Open Sans" w:cs="Open Sans"/>
          <w:szCs w:val="22"/>
        </w:rPr>
        <w:t xml:space="preserve">projekt </w:t>
      </w:r>
      <w:r w:rsidRPr="008A6BDB">
        <w:rPr>
          <w:rFonts w:ascii="Open Sans" w:hAnsi="Open Sans" w:cs="Open Sans"/>
          <w:szCs w:val="22"/>
        </w:rPr>
        <w:t>wizualizacj</w:t>
      </w:r>
      <w:r>
        <w:rPr>
          <w:rFonts w:ascii="Open Sans" w:hAnsi="Open Sans" w:cs="Open Sans"/>
          <w:szCs w:val="22"/>
        </w:rPr>
        <w:t>i</w:t>
      </w:r>
      <w:r w:rsidRPr="008A6BDB">
        <w:rPr>
          <w:rFonts w:ascii="Open Sans" w:hAnsi="Open Sans" w:cs="Open Sans"/>
          <w:szCs w:val="22"/>
        </w:rPr>
        <w:t xml:space="preserve"> wyglądu tablicy podlega akceptacji </w:t>
      </w:r>
      <w:r>
        <w:rPr>
          <w:rFonts w:ascii="Open Sans" w:hAnsi="Open Sans" w:cs="Open Sans"/>
          <w:szCs w:val="22"/>
        </w:rPr>
        <w:t xml:space="preserve">przez </w:t>
      </w:r>
      <w:r w:rsidRPr="008A6BDB">
        <w:rPr>
          <w:rFonts w:ascii="Open Sans" w:hAnsi="Open Sans" w:cs="Open Sans"/>
          <w:szCs w:val="22"/>
        </w:rPr>
        <w:t>Zamawiającego.</w:t>
      </w:r>
    </w:p>
    <w:p w14:paraId="17D13EEC" w14:textId="46E8AA7E" w:rsidR="007D361A" w:rsidRDefault="007D361A" w:rsidP="002743B0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Cs w:val="22"/>
        </w:rPr>
      </w:pPr>
      <w:r w:rsidRPr="00C37954">
        <w:rPr>
          <w:rFonts w:ascii="Open Sans" w:hAnsi="Open Sans" w:cs="Open Sans"/>
          <w:szCs w:val="22"/>
        </w:rPr>
        <w:t>Każdy wiersz w tablicy musi mieć możliwość pracy w trybie statycznym,</w:t>
      </w:r>
      <w:r>
        <w:rPr>
          <w:rFonts w:ascii="Open Sans" w:hAnsi="Open Sans" w:cs="Open Sans"/>
          <w:szCs w:val="22"/>
        </w:rPr>
        <w:t xml:space="preserve"> </w:t>
      </w:r>
      <w:r w:rsidRPr="00C37954">
        <w:rPr>
          <w:rFonts w:ascii="Open Sans" w:hAnsi="Open Sans" w:cs="Open Sans"/>
          <w:szCs w:val="22"/>
        </w:rPr>
        <w:t>migającym lub przesuwającym tekst</w:t>
      </w:r>
      <w:r>
        <w:rPr>
          <w:rFonts w:ascii="Open Sans" w:hAnsi="Open Sans" w:cs="Open Sans"/>
          <w:szCs w:val="22"/>
        </w:rPr>
        <w:t xml:space="preserve">. </w:t>
      </w:r>
      <w:r w:rsidRPr="002A78F7">
        <w:rPr>
          <w:rFonts w:ascii="Open Sans" w:hAnsi="Open Sans" w:cs="Open Sans"/>
          <w:szCs w:val="22"/>
        </w:rPr>
        <w:t>Informacje o odjazdach na tablicach muszą być posortowane narastająco wg</w:t>
      </w:r>
      <w:r>
        <w:rPr>
          <w:rFonts w:ascii="Open Sans" w:hAnsi="Open Sans" w:cs="Open Sans"/>
          <w:szCs w:val="22"/>
        </w:rPr>
        <w:t xml:space="preserve"> </w:t>
      </w:r>
      <w:r w:rsidRPr="002A78F7">
        <w:rPr>
          <w:rFonts w:ascii="Open Sans" w:hAnsi="Open Sans" w:cs="Open Sans"/>
          <w:szCs w:val="22"/>
        </w:rPr>
        <w:t>czasu do odjazdu</w:t>
      </w:r>
      <w:r>
        <w:rPr>
          <w:rFonts w:ascii="Open Sans" w:hAnsi="Open Sans" w:cs="Open Sans"/>
          <w:szCs w:val="22"/>
        </w:rPr>
        <w:t xml:space="preserve">. </w:t>
      </w:r>
      <w:r w:rsidRPr="006E6605">
        <w:rPr>
          <w:rFonts w:ascii="Open Sans" w:hAnsi="Open Sans" w:cs="Open Sans"/>
          <w:szCs w:val="22"/>
        </w:rPr>
        <w:t>W przypadku braku danych o</w:t>
      </w:r>
      <w:r>
        <w:rPr>
          <w:rFonts w:ascii="Open Sans" w:hAnsi="Open Sans" w:cs="Open Sans"/>
          <w:szCs w:val="22"/>
        </w:rPr>
        <w:t> </w:t>
      </w:r>
      <w:r w:rsidRPr="006E6605">
        <w:rPr>
          <w:rFonts w:ascii="Open Sans" w:hAnsi="Open Sans" w:cs="Open Sans"/>
          <w:szCs w:val="22"/>
        </w:rPr>
        <w:t>rzeczywistym czasie odjazdu danego pojazdu</w:t>
      </w:r>
      <w:r>
        <w:rPr>
          <w:rFonts w:ascii="Open Sans" w:hAnsi="Open Sans" w:cs="Open Sans"/>
          <w:szCs w:val="22"/>
        </w:rPr>
        <w:t xml:space="preserve"> </w:t>
      </w:r>
      <w:r w:rsidRPr="006E6605">
        <w:rPr>
          <w:rFonts w:ascii="Open Sans" w:hAnsi="Open Sans" w:cs="Open Sans"/>
          <w:szCs w:val="22"/>
        </w:rPr>
        <w:t>tablica ma wyświetlić informację rozkładową. Rozkład jazdy musi być dostępny</w:t>
      </w:r>
      <w:r>
        <w:rPr>
          <w:rFonts w:ascii="Open Sans" w:hAnsi="Open Sans" w:cs="Open Sans"/>
          <w:szCs w:val="22"/>
        </w:rPr>
        <w:t xml:space="preserve"> </w:t>
      </w:r>
      <w:r w:rsidRPr="006E6605">
        <w:rPr>
          <w:rFonts w:ascii="Open Sans" w:hAnsi="Open Sans" w:cs="Open Sans"/>
          <w:szCs w:val="22"/>
        </w:rPr>
        <w:t>dla tablic niezależnie od połączenia z</w:t>
      </w:r>
      <w:r>
        <w:rPr>
          <w:rFonts w:ascii="Open Sans" w:hAnsi="Open Sans" w:cs="Open Sans"/>
          <w:szCs w:val="22"/>
        </w:rPr>
        <w:t> </w:t>
      </w:r>
      <w:r w:rsidRPr="006E6605">
        <w:rPr>
          <w:rFonts w:ascii="Open Sans" w:hAnsi="Open Sans" w:cs="Open Sans"/>
          <w:szCs w:val="22"/>
        </w:rPr>
        <w:t xml:space="preserve">serwerem i obejmować zawsze </w:t>
      </w:r>
      <w:r>
        <w:rPr>
          <w:rFonts w:ascii="Open Sans" w:hAnsi="Open Sans" w:cs="Open Sans"/>
          <w:szCs w:val="22"/>
        </w:rPr>
        <w:t xml:space="preserve">min. </w:t>
      </w:r>
      <w:r w:rsidRPr="006E6605">
        <w:rPr>
          <w:rFonts w:ascii="Open Sans" w:hAnsi="Open Sans" w:cs="Open Sans"/>
          <w:szCs w:val="22"/>
        </w:rPr>
        <w:t>5</w:t>
      </w:r>
      <w:r>
        <w:rPr>
          <w:rFonts w:ascii="Open Sans" w:hAnsi="Open Sans" w:cs="Open Sans"/>
          <w:szCs w:val="22"/>
        </w:rPr>
        <w:t xml:space="preserve"> </w:t>
      </w:r>
      <w:r w:rsidRPr="006E6605">
        <w:rPr>
          <w:rFonts w:ascii="Open Sans" w:hAnsi="Open Sans" w:cs="Open Sans"/>
          <w:szCs w:val="22"/>
        </w:rPr>
        <w:t>najbliższych dób.</w:t>
      </w:r>
    </w:p>
    <w:p w14:paraId="5167A8F8" w14:textId="77777777" w:rsidR="007D361A" w:rsidRDefault="007D361A" w:rsidP="002743B0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T</w:t>
      </w:r>
      <w:r w:rsidRPr="0056369E">
        <w:rPr>
          <w:rFonts w:ascii="Open Sans" w:hAnsi="Open Sans" w:cs="Open Sans"/>
          <w:szCs w:val="22"/>
        </w:rPr>
        <w:t>abli</w:t>
      </w:r>
      <w:r>
        <w:rPr>
          <w:rFonts w:ascii="Open Sans" w:hAnsi="Open Sans" w:cs="Open Sans"/>
          <w:szCs w:val="22"/>
        </w:rPr>
        <w:t>ca</w:t>
      </w:r>
      <w:r w:rsidRPr="0056369E">
        <w:rPr>
          <w:rFonts w:ascii="Open Sans" w:hAnsi="Open Sans" w:cs="Open Sans"/>
          <w:szCs w:val="22"/>
        </w:rPr>
        <w:t xml:space="preserve"> musi umożliwiać prezentowanie komunikatów w górnym jak i</w:t>
      </w:r>
      <w:r>
        <w:rPr>
          <w:rFonts w:ascii="Open Sans" w:hAnsi="Open Sans" w:cs="Open Sans"/>
          <w:szCs w:val="22"/>
        </w:rPr>
        <w:t xml:space="preserve"> </w:t>
      </w:r>
      <w:r w:rsidRPr="008A4DDA">
        <w:rPr>
          <w:rFonts w:ascii="Open Sans" w:hAnsi="Open Sans" w:cs="Open Sans"/>
          <w:szCs w:val="22"/>
        </w:rPr>
        <w:t>w dolnym wierszu. Przy braku takich komunikatów</w:t>
      </w:r>
      <w:r>
        <w:rPr>
          <w:rFonts w:ascii="Open Sans" w:hAnsi="Open Sans" w:cs="Open Sans"/>
          <w:szCs w:val="22"/>
        </w:rPr>
        <w:t>,</w:t>
      </w:r>
      <w:r w:rsidRPr="008A4DDA">
        <w:rPr>
          <w:rFonts w:ascii="Open Sans" w:hAnsi="Open Sans" w:cs="Open Sans"/>
          <w:szCs w:val="22"/>
        </w:rPr>
        <w:t xml:space="preserve"> linie te będą pokazywały</w:t>
      </w:r>
      <w:r>
        <w:rPr>
          <w:rFonts w:ascii="Open Sans" w:hAnsi="Open Sans" w:cs="Open Sans"/>
          <w:szCs w:val="22"/>
        </w:rPr>
        <w:t xml:space="preserve"> </w:t>
      </w:r>
      <w:r w:rsidRPr="008A4DDA">
        <w:rPr>
          <w:rFonts w:ascii="Open Sans" w:hAnsi="Open Sans" w:cs="Open Sans"/>
          <w:szCs w:val="22"/>
        </w:rPr>
        <w:t>informacje o</w:t>
      </w:r>
      <w:r>
        <w:rPr>
          <w:rFonts w:ascii="Open Sans" w:hAnsi="Open Sans" w:cs="Open Sans"/>
          <w:szCs w:val="22"/>
        </w:rPr>
        <w:t> </w:t>
      </w:r>
      <w:r w:rsidRPr="008A4DDA">
        <w:rPr>
          <w:rFonts w:ascii="Open Sans" w:hAnsi="Open Sans" w:cs="Open Sans"/>
          <w:szCs w:val="22"/>
        </w:rPr>
        <w:t>odjazdach.</w:t>
      </w:r>
      <w:r>
        <w:rPr>
          <w:rFonts w:ascii="Open Sans" w:hAnsi="Open Sans" w:cs="Open Sans"/>
          <w:szCs w:val="22"/>
        </w:rPr>
        <w:t xml:space="preserve"> </w:t>
      </w:r>
      <w:r w:rsidRPr="00E9544A">
        <w:rPr>
          <w:rFonts w:ascii="Open Sans" w:hAnsi="Open Sans" w:cs="Open Sans"/>
          <w:szCs w:val="22"/>
        </w:rPr>
        <w:t>Tablica musi zapewnić wyświetlenie co najmniej 3 komunikatów w</w:t>
      </w:r>
      <w:r>
        <w:rPr>
          <w:rFonts w:ascii="Open Sans" w:hAnsi="Open Sans" w:cs="Open Sans"/>
          <w:szCs w:val="22"/>
        </w:rPr>
        <w:t> </w:t>
      </w:r>
      <w:r w:rsidRPr="00E9544A">
        <w:rPr>
          <w:rFonts w:ascii="Open Sans" w:hAnsi="Open Sans" w:cs="Open Sans"/>
          <w:szCs w:val="22"/>
        </w:rPr>
        <w:t>górnym i</w:t>
      </w:r>
      <w:r>
        <w:rPr>
          <w:rFonts w:ascii="Open Sans" w:hAnsi="Open Sans" w:cs="Open Sans"/>
          <w:szCs w:val="22"/>
        </w:rPr>
        <w:t xml:space="preserve"> </w:t>
      </w:r>
      <w:r w:rsidRPr="00E9544A">
        <w:rPr>
          <w:rFonts w:ascii="Open Sans" w:hAnsi="Open Sans" w:cs="Open Sans"/>
          <w:szCs w:val="22"/>
        </w:rPr>
        <w:t>3 w dolnym wierszu. Komunikaty powinny być przewijane we właściwej linii –</w:t>
      </w:r>
      <w:r>
        <w:rPr>
          <w:rFonts w:ascii="Open Sans" w:hAnsi="Open Sans" w:cs="Open Sans"/>
          <w:szCs w:val="22"/>
        </w:rPr>
        <w:t xml:space="preserve"> </w:t>
      </w:r>
      <w:r w:rsidRPr="00E9544A">
        <w:rPr>
          <w:rFonts w:ascii="Open Sans" w:hAnsi="Open Sans" w:cs="Open Sans"/>
          <w:szCs w:val="22"/>
        </w:rPr>
        <w:t>jeden po drugim.</w:t>
      </w:r>
      <w:r w:rsidRPr="00AD0182">
        <w:t xml:space="preserve"> </w:t>
      </w:r>
      <w:r w:rsidRPr="00AD0182">
        <w:rPr>
          <w:rFonts w:ascii="Open Sans" w:hAnsi="Open Sans" w:cs="Open Sans"/>
          <w:szCs w:val="22"/>
        </w:rPr>
        <w:t>Komunikaty tekstowe o długości większej niż pole znakowe mają być</w:t>
      </w:r>
      <w:r>
        <w:rPr>
          <w:rFonts w:ascii="Open Sans" w:hAnsi="Open Sans" w:cs="Open Sans"/>
          <w:szCs w:val="22"/>
        </w:rPr>
        <w:t xml:space="preserve"> </w:t>
      </w:r>
      <w:r w:rsidRPr="00AD0182">
        <w:rPr>
          <w:rFonts w:ascii="Open Sans" w:hAnsi="Open Sans" w:cs="Open Sans"/>
          <w:szCs w:val="22"/>
        </w:rPr>
        <w:t>przewijane poziomo w kierunku od prawej krawędzi matrycy do lewej krawędzi</w:t>
      </w:r>
      <w:r>
        <w:rPr>
          <w:rFonts w:ascii="Open Sans" w:hAnsi="Open Sans" w:cs="Open Sans"/>
          <w:szCs w:val="22"/>
        </w:rPr>
        <w:t xml:space="preserve"> </w:t>
      </w:r>
      <w:r w:rsidRPr="007E57A7">
        <w:rPr>
          <w:rFonts w:ascii="Open Sans" w:hAnsi="Open Sans" w:cs="Open Sans"/>
          <w:szCs w:val="22"/>
        </w:rPr>
        <w:t>matrycy.</w:t>
      </w:r>
    </w:p>
    <w:p w14:paraId="10CA05A4" w14:textId="77777777" w:rsidR="007D361A" w:rsidRPr="007E57A7" w:rsidRDefault="007D361A" w:rsidP="002743B0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Cs w:val="22"/>
        </w:rPr>
      </w:pPr>
      <w:r w:rsidRPr="004D22B0">
        <w:rPr>
          <w:rFonts w:ascii="Open Sans" w:hAnsi="Open Sans" w:cs="Open Sans"/>
          <w:szCs w:val="22"/>
        </w:rPr>
        <w:t>Wszelkie informacje wyświetlane w polu znakowym muszą pochodzić z</w:t>
      </w:r>
      <w:r>
        <w:rPr>
          <w:rFonts w:ascii="Open Sans" w:hAnsi="Open Sans" w:cs="Open Sans"/>
          <w:szCs w:val="22"/>
        </w:rPr>
        <w:t xml:space="preserve"> użytkowanej przez ZTM w Gdańsku </w:t>
      </w:r>
      <w:r w:rsidRPr="004D22B0">
        <w:rPr>
          <w:rFonts w:ascii="Open Sans" w:hAnsi="Open Sans" w:cs="Open Sans"/>
          <w:szCs w:val="22"/>
        </w:rPr>
        <w:t xml:space="preserve">aplikacji </w:t>
      </w:r>
      <w:r>
        <w:rPr>
          <w:rFonts w:ascii="Open Sans" w:hAnsi="Open Sans" w:cs="Open Sans"/>
          <w:szCs w:val="22"/>
        </w:rPr>
        <w:t xml:space="preserve">ITS Suite, służącej </w:t>
      </w:r>
      <w:r w:rsidRPr="004D22B0">
        <w:rPr>
          <w:rFonts w:ascii="Open Sans" w:hAnsi="Open Sans" w:cs="Open Sans"/>
          <w:szCs w:val="22"/>
        </w:rPr>
        <w:t>do zarządzania tablicami</w:t>
      </w:r>
      <w:r>
        <w:rPr>
          <w:rFonts w:ascii="Open Sans" w:hAnsi="Open Sans" w:cs="Open Sans"/>
          <w:szCs w:val="22"/>
        </w:rPr>
        <w:t>, opisanej w załączniku nr 1 do Umowy.</w:t>
      </w:r>
    </w:p>
    <w:p w14:paraId="31472C5C" w14:textId="354B1E43" w:rsidR="007D361A" w:rsidRDefault="004950D3" w:rsidP="002743B0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 xml:space="preserve"> </w:t>
      </w:r>
      <w:r w:rsidR="007D361A" w:rsidRPr="0064371B">
        <w:rPr>
          <w:rFonts w:ascii="Open Sans" w:hAnsi="Open Sans" w:cs="Open Sans"/>
          <w:szCs w:val="22"/>
        </w:rPr>
        <w:t>Jasność matrycy LED - min</w:t>
      </w:r>
      <w:r w:rsidR="007D361A">
        <w:rPr>
          <w:rFonts w:ascii="Open Sans" w:hAnsi="Open Sans" w:cs="Open Sans"/>
          <w:szCs w:val="22"/>
        </w:rPr>
        <w:t>imum</w:t>
      </w:r>
      <w:r w:rsidR="007D361A" w:rsidRPr="0064371B">
        <w:rPr>
          <w:rFonts w:ascii="Open Sans" w:hAnsi="Open Sans" w:cs="Open Sans"/>
          <w:szCs w:val="22"/>
        </w:rPr>
        <w:t xml:space="preserve"> 5000 cd/m2, a w zamkniętej obudowie z szybą</w:t>
      </w:r>
      <w:r w:rsidR="007D361A">
        <w:rPr>
          <w:rFonts w:ascii="Open Sans" w:hAnsi="Open Sans" w:cs="Open Sans"/>
          <w:szCs w:val="22"/>
        </w:rPr>
        <w:t xml:space="preserve"> </w:t>
      </w:r>
      <w:r w:rsidR="007D361A" w:rsidRPr="0064371B">
        <w:rPr>
          <w:rFonts w:ascii="Open Sans" w:hAnsi="Open Sans" w:cs="Open Sans"/>
          <w:szCs w:val="22"/>
        </w:rPr>
        <w:t>min</w:t>
      </w:r>
      <w:r w:rsidR="007D361A">
        <w:rPr>
          <w:rFonts w:ascii="Open Sans" w:hAnsi="Open Sans" w:cs="Open Sans"/>
          <w:szCs w:val="22"/>
        </w:rPr>
        <w:t>imum</w:t>
      </w:r>
      <w:r w:rsidR="007D361A" w:rsidRPr="0064371B">
        <w:rPr>
          <w:rFonts w:ascii="Open Sans" w:hAnsi="Open Sans" w:cs="Open Sans"/>
          <w:szCs w:val="22"/>
        </w:rPr>
        <w:t xml:space="preserve"> 2</w:t>
      </w:r>
      <w:r w:rsidR="007D361A">
        <w:rPr>
          <w:rFonts w:ascii="Open Sans" w:hAnsi="Open Sans" w:cs="Open Sans"/>
          <w:szCs w:val="22"/>
        </w:rPr>
        <w:t> </w:t>
      </w:r>
      <w:r w:rsidR="007D361A" w:rsidRPr="0064371B">
        <w:rPr>
          <w:rFonts w:ascii="Open Sans" w:hAnsi="Open Sans" w:cs="Open Sans"/>
          <w:szCs w:val="22"/>
        </w:rPr>
        <w:t>200 cd/m2.</w:t>
      </w:r>
      <w:r w:rsidR="007D361A">
        <w:rPr>
          <w:rFonts w:ascii="Open Sans" w:hAnsi="Open Sans" w:cs="Open Sans"/>
          <w:szCs w:val="22"/>
        </w:rPr>
        <w:t xml:space="preserve"> </w:t>
      </w:r>
      <w:r w:rsidR="007D361A" w:rsidRPr="002B235D">
        <w:rPr>
          <w:rFonts w:ascii="Open Sans" w:hAnsi="Open Sans" w:cs="Open Sans"/>
          <w:szCs w:val="22"/>
        </w:rPr>
        <w:t>Automatyczny dobór jasności świecenia tablicy w zależności od</w:t>
      </w:r>
      <w:r w:rsidR="007D361A">
        <w:rPr>
          <w:rFonts w:ascii="Open Sans" w:hAnsi="Open Sans" w:cs="Open Sans"/>
          <w:szCs w:val="22"/>
        </w:rPr>
        <w:t> </w:t>
      </w:r>
      <w:r w:rsidR="007D361A" w:rsidRPr="002B235D">
        <w:rPr>
          <w:rFonts w:ascii="Open Sans" w:hAnsi="Open Sans" w:cs="Open Sans"/>
          <w:szCs w:val="22"/>
        </w:rPr>
        <w:t>jasności</w:t>
      </w:r>
      <w:r w:rsidR="007D361A">
        <w:rPr>
          <w:rFonts w:ascii="Open Sans" w:hAnsi="Open Sans" w:cs="Open Sans"/>
          <w:szCs w:val="22"/>
        </w:rPr>
        <w:t xml:space="preserve"> </w:t>
      </w:r>
      <w:r w:rsidR="007D361A" w:rsidRPr="002B235D">
        <w:rPr>
          <w:rFonts w:ascii="Open Sans" w:hAnsi="Open Sans" w:cs="Open Sans"/>
          <w:szCs w:val="22"/>
        </w:rPr>
        <w:t xml:space="preserve">otoczenia </w:t>
      </w:r>
      <w:r w:rsidR="007D361A">
        <w:rPr>
          <w:rFonts w:ascii="Open Sans" w:hAnsi="Open Sans" w:cs="Open Sans"/>
          <w:szCs w:val="22"/>
        </w:rPr>
        <w:t xml:space="preserve">dokonywany ma być przy pomocy </w:t>
      </w:r>
      <w:r w:rsidR="007D361A" w:rsidRPr="002B235D">
        <w:rPr>
          <w:rFonts w:ascii="Open Sans" w:hAnsi="Open Sans" w:cs="Open Sans"/>
          <w:szCs w:val="22"/>
        </w:rPr>
        <w:t>czujnik</w:t>
      </w:r>
      <w:r w:rsidR="007D361A">
        <w:rPr>
          <w:rFonts w:ascii="Open Sans" w:hAnsi="Open Sans" w:cs="Open Sans"/>
          <w:szCs w:val="22"/>
        </w:rPr>
        <w:t>a</w:t>
      </w:r>
      <w:r w:rsidR="007D361A" w:rsidRPr="002B235D">
        <w:rPr>
          <w:rFonts w:ascii="Open Sans" w:hAnsi="Open Sans" w:cs="Open Sans"/>
          <w:szCs w:val="22"/>
        </w:rPr>
        <w:t xml:space="preserve"> oświetlenia, z</w:t>
      </w:r>
      <w:r w:rsidR="007D361A">
        <w:rPr>
          <w:rFonts w:ascii="Open Sans" w:hAnsi="Open Sans" w:cs="Open Sans"/>
          <w:szCs w:val="22"/>
        </w:rPr>
        <w:t> </w:t>
      </w:r>
      <w:r w:rsidR="007D361A" w:rsidRPr="002B235D">
        <w:rPr>
          <w:rFonts w:ascii="Open Sans" w:hAnsi="Open Sans" w:cs="Open Sans"/>
          <w:szCs w:val="22"/>
        </w:rPr>
        <w:t>wykluczeniem reagowania na krótkotrwałe zmiany</w:t>
      </w:r>
      <w:r w:rsidR="007D361A">
        <w:rPr>
          <w:rFonts w:ascii="Open Sans" w:hAnsi="Open Sans" w:cs="Open Sans"/>
          <w:szCs w:val="22"/>
        </w:rPr>
        <w:t xml:space="preserve"> </w:t>
      </w:r>
      <w:r w:rsidR="007D361A" w:rsidRPr="00011EBA">
        <w:rPr>
          <w:rFonts w:ascii="Open Sans" w:hAnsi="Open Sans" w:cs="Open Sans"/>
          <w:szCs w:val="22"/>
        </w:rPr>
        <w:t>oświetlenia.</w:t>
      </w:r>
    </w:p>
    <w:p w14:paraId="127D9FB7" w14:textId="77777777" w:rsidR="007D361A" w:rsidRDefault="007D361A" w:rsidP="002743B0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Cs w:val="22"/>
        </w:rPr>
      </w:pPr>
      <w:r w:rsidRPr="0012359B">
        <w:rPr>
          <w:rFonts w:ascii="Open Sans" w:hAnsi="Open Sans" w:cs="Open Sans"/>
          <w:szCs w:val="22"/>
        </w:rPr>
        <w:t xml:space="preserve">Dwukierunkowa komunikacja między </w:t>
      </w:r>
      <w:r>
        <w:rPr>
          <w:rFonts w:ascii="Open Sans" w:hAnsi="Open Sans" w:cs="Open Sans"/>
          <w:szCs w:val="22"/>
        </w:rPr>
        <w:t>aplikacją ITS Suite</w:t>
      </w:r>
      <w:r w:rsidRPr="0012359B">
        <w:rPr>
          <w:rFonts w:ascii="Open Sans" w:hAnsi="Open Sans" w:cs="Open Sans"/>
          <w:szCs w:val="22"/>
        </w:rPr>
        <w:t xml:space="preserve"> a tablicą</w:t>
      </w:r>
      <w:r>
        <w:rPr>
          <w:rFonts w:ascii="Open Sans" w:hAnsi="Open Sans" w:cs="Open Sans"/>
          <w:szCs w:val="22"/>
        </w:rPr>
        <w:t xml:space="preserve"> </w:t>
      </w:r>
      <w:r w:rsidRPr="0012359B">
        <w:rPr>
          <w:rFonts w:ascii="Open Sans" w:hAnsi="Open Sans" w:cs="Open Sans"/>
          <w:szCs w:val="22"/>
        </w:rPr>
        <w:t>odbywa się zgodnie z</w:t>
      </w:r>
      <w:r>
        <w:rPr>
          <w:rFonts w:ascii="Open Sans" w:hAnsi="Open Sans" w:cs="Open Sans"/>
          <w:szCs w:val="22"/>
        </w:rPr>
        <w:t xml:space="preserve"> </w:t>
      </w:r>
      <w:r w:rsidRPr="00B233E8">
        <w:rPr>
          <w:rFonts w:ascii="Open Sans" w:hAnsi="Open Sans" w:cs="Open Sans"/>
          <w:szCs w:val="22"/>
        </w:rPr>
        <w:t>otwartymi protokołami komunikacyjnymi.</w:t>
      </w:r>
      <w:r>
        <w:rPr>
          <w:rFonts w:ascii="Open Sans" w:hAnsi="Open Sans" w:cs="Open Sans"/>
          <w:szCs w:val="22"/>
        </w:rPr>
        <w:t xml:space="preserve"> Instrukcja podłączenia tablicy do systemu stanowi załącznik nr 1 do Umowy.</w:t>
      </w:r>
    </w:p>
    <w:p w14:paraId="7864DE3C" w14:textId="77777777" w:rsidR="007D361A" w:rsidRDefault="007D361A" w:rsidP="002743B0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Cs w:val="22"/>
        </w:rPr>
      </w:pPr>
      <w:r w:rsidRPr="000071AC">
        <w:rPr>
          <w:rFonts w:ascii="Open Sans" w:hAnsi="Open Sans" w:cs="Open Sans"/>
          <w:szCs w:val="22"/>
        </w:rPr>
        <w:t>Tablica musi posiadać zaimplementowaną funkcjonalność umożliwiającą</w:t>
      </w:r>
      <w:r>
        <w:rPr>
          <w:rFonts w:ascii="Open Sans" w:hAnsi="Open Sans" w:cs="Open Sans"/>
          <w:szCs w:val="22"/>
        </w:rPr>
        <w:t xml:space="preserve"> </w:t>
      </w:r>
      <w:r w:rsidRPr="000071AC">
        <w:rPr>
          <w:rFonts w:ascii="Open Sans" w:hAnsi="Open Sans" w:cs="Open Sans"/>
          <w:szCs w:val="22"/>
        </w:rPr>
        <w:t xml:space="preserve">przesłanie do </w:t>
      </w:r>
      <w:r>
        <w:rPr>
          <w:rFonts w:ascii="Open Sans" w:hAnsi="Open Sans" w:cs="Open Sans"/>
          <w:szCs w:val="22"/>
        </w:rPr>
        <w:t xml:space="preserve">użytkowanej przez ZTM w Gdańsku </w:t>
      </w:r>
      <w:r w:rsidRPr="000071AC">
        <w:rPr>
          <w:rFonts w:ascii="Open Sans" w:hAnsi="Open Sans" w:cs="Open Sans"/>
          <w:szCs w:val="22"/>
        </w:rPr>
        <w:t xml:space="preserve">aplikacji </w:t>
      </w:r>
      <w:r>
        <w:rPr>
          <w:rFonts w:ascii="Open Sans" w:hAnsi="Open Sans" w:cs="Open Sans"/>
          <w:szCs w:val="22"/>
        </w:rPr>
        <w:t xml:space="preserve">ITS Suite, </w:t>
      </w:r>
      <w:r w:rsidRPr="000071AC">
        <w:rPr>
          <w:rFonts w:ascii="Open Sans" w:hAnsi="Open Sans" w:cs="Open Sans"/>
          <w:szCs w:val="22"/>
        </w:rPr>
        <w:t>informacji o stanie poszczególnych</w:t>
      </w:r>
      <w:r>
        <w:rPr>
          <w:rFonts w:ascii="Open Sans" w:hAnsi="Open Sans" w:cs="Open Sans"/>
          <w:szCs w:val="22"/>
        </w:rPr>
        <w:t xml:space="preserve"> </w:t>
      </w:r>
      <w:r w:rsidRPr="000071AC">
        <w:rPr>
          <w:rFonts w:ascii="Open Sans" w:hAnsi="Open Sans" w:cs="Open Sans"/>
          <w:szCs w:val="22"/>
        </w:rPr>
        <w:t>elementów tablicy (w tym m.in. stan diod oraz łączność pomiędzy komputerem</w:t>
      </w:r>
      <w:r>
        <w:rPr>
          <w:rFonts w:ascii="Open Sans" w:hAnsi="Open Sans" w:cs="Open Sans"/>
          <w:szCs w:val="22"/>
        </w:rPr>
        <w:t xml:space="preserve"> </w:t>
      </w:r>
      <w:r w:rsidRPr="000071AC">
        <w:rPr>
          <w:rFonts w:ascii="Open Sans" w:hAnsi="Open Sans" w:cs="Open Sans"/>
          <w:szCs w:val="22"/>
        </w:rPr>
        <w:t>sterującym prac</w:t>
      </w:r>
      <w:r>
        <w:rPr>
          <w:rFonts w:ascii="Open Sans" w:hAnsi="Open Sans" w:cs="Open Sans"/>
          <w:szCs w:val="22"/>
        </w:rPr>
        <w:t>ą</w:t>
      </w:r>
      <w:r w:rsidRPr="000071AC">
        <w:rPr>
          <w:rFonts w:ascii="Open Sans" w:hAnsi="Open Sans" w:cs="Open Sans"/>
          <w:szCs w:val="22"/>
        </w:rPr>
        <w:t xml:space="preserve"> tablicy a sterownikiem matrycy LED) jak </w:t>
      </w:r>
      <w:r>
        <w:rPr>
          <w:rFonts w:ascii="Open Sans" w:hAnsi="Open Sans" w:cs="Open Sans"/>
          <w:szCs w:val="22"/>
        </w:rPr>
        <w:t>również</w:t>
      </w:r>
      <w:r w:rsidRPr="000071AC">
        <w:rPr>
          <w:rFonts w:ascii="Open Sans" w:hAnsi="Open Sans" w:cs="Open Sans"/>
          <w:szCs w:val="22"/>
        </w:rPr>
        <w:t xml:space="preserve"> przesłanie informacji</w:t>
      </w:r>
      <w:r>
        <w:rPr>
          <w:rFonts w:ascii="Open Sans" w:hAnsi="Open Sans" w:cs="Open Sans"/>
          <w:szCs w:val="22"/>
        </w:rPr>
        <w:t xml:space="preserve"> </w:t>
      </w:r>
      <w:r w:rsidRPr="000071AC">
        <w:rPr>
          <w:rFonts w:ascii="Open Sans" w:hAnsi="Open Sans" w:cs="Open Sans"/>
          <w:szCs w:val="22"/>
        </w:rPr>
        <w:t>o treści aktualnie wyświetlanej na tablicy</w:t>
      </w:r>
      <w:r>
        <w:rPr>
          <w:rFonts w:ascii="Open Sans" w:hAnsi="Open Sans" w:cs="Open Sans"/>
          <w:szCs w:val="22"/>
        </w:rPr>
        <w:t>.</w:t>
      </w:r>
    </w:p>
    <w:p w14:paraId="50AE8AD3" w14:textId="77777777" w:rsidR="007D361A" w:rsidRPr="00125AF3" w:rsidRDefault="007D361A" w:rsidP="002743B0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Cs w:val="22"/>
        </w:rPr>
      </w:pPr>
      <w:r w:rsidRPr="00125AF3">
        <w:rPr>
          <w:rFonts w:ascii="Open Sans" w:hAnsi="Open Sans" w:cs="Open Sans"/>
          <w:szCs w:val="22"/>
        </w:rPr>
        <w:t>Funkcjonalność nowej tablicy zarówno pod względem sprzętowym jak i</w:t>
      </w:r>
      <w:r>
        <w:rPr>
          <w:rFonts w:ascii="Open Sans" w:hAnsi="Open Sans" w:cs="Open Sans"/>
          <w:szCs w:val="22"/>
        </w:rPr>
        <w:t> </w:t>
      </w:r>
      <w:r w:rsidRPr="00125AF3">
        <w:rPr>
          <w:rFonts w:ascii="Open Sans" w:hAnsi="Open Sans" w:cs="Open Sans"/>
          <w:szCs w:val="22"/>
        </w:rPr>
        <w:t>programowym musi być co najmniej dostosowana do wszystkich możliwości</w:t>
      </w:r>
      <w:r>
        <w:rPr>
          <w:rFonts w:ascii="Open Sans" w:hAnsi="Open Sans" w:cs="Open Sans"/>
          <w:szCs w:val="22"/>
        </w:rPr>
        <w:t xml:space="preserve"> </w:t>
      </w:r>
      <w:r w:rsidRPr="00125AF3">
        <w:rPr>
          <w:rFonts w:ascii="Open Sans" w:hAnsi="Open Sans" w:cs="Open Sans"/>
          <w:szCs w:val="22"/>
        </w:rPr>
        <w:t>oprogramowania do obsługi tablic</w:t>
      </w:r>
      <w:r>
        <w:rPr>
          <w:rFonts w:ascii="Open Sans" w:hAnsi="Open Sans" w:cs="Open Sans"/>
          <w:szCs w:val="22"/>
        </w:rPr>
        <w:t xml:space="preserve"> ITS Suite, opisanego w załączniku nr 1 do Umowy.</w:t>
      </w:r>
    </w:p>
    <w:p w14:paraId="53109133" w14:textId="77777777" w:rsidR="007D361A" w:rsidRPr="00B2724E" w:rsidRDefault="007D361A" w:rsidP="002743B0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Cs w:val="22"/>
        </w:rPr>
      </w:pPr>
      <w:r w:rsidRPr="00317EED">
        <w:rPr>
          <w:rFonts w:ascii="Open Sans" w:hAnsi="Open Sans" w:cs="Open Sans"/>
          <w:szCs w:val="22"/>
        </w:rPr>
        <w:t>Tablica musi być wyposażona w urządzeni</w:t>
      </w:r>
      <w:r>
        <w:rPr>
          <w:rFonts w:ascii="Open Sans" w:hAnsi="Open Sans" w:cs="Open Sans"/>
          <w:szCs w:val="22"/>
        </w:rPr>
        <w:t>e służące</w:t>
      </w:r>
      <w:r w:rsidRPr="00317EED">
        <w:rPr>
          <w:rFonts w:ascii="Open Sans" w:hAnsi="Open Sans" w:cs="Open Sans"/>
          <w:szCs w:val="22"/>
        </w:rPr>
        <w:t xml:space="preserve"> do komunikacji</w:t>
      </w:r>
      <w:r>
        <w:rPr>
          <w:rFonts w:ascii="Open Sans" w:hAnsi="Open Sans" w:cs="Open Sans"/>
          <w:szCs w:val="22"/>
        </w:rPr>
        <w:t>,</w:t>
      </w:r>
      <w:r w:rsidRPr="00317EED">
        <w:rPr>
          <w:rFonts w:ascii="Open Sans" w:hAnsi="Open Sans" w:cs="Open Sans"/>
          <w:szCs w:val="22"/>
        </w:rPr>
        <w:t xml:space="preserve"> obsługujące transmisję</w:t>
      </w:r>
      <w:r>
        <w:rPr>
          <w:rFonts w:ascii="Open Sans" w:hAnsi="Open Sans" w:cs="Open Sans"/>
          <w:szCs w:val="22"/>
        </w:rPr>
        <w:t xml:space="preserve"> </w:t>
      </w:r>
      <w:r w:rsidRPr="00B2724E">
        <w:rPr>
          <w:rFonts w:ascii="Open Sans" w:hAnsi="Open Sans" w:cs="Open Sans"/>
          <w:szCs w:val="22"/>
        </w:rPr>
        <w:t xml:space="preserve">pakietową przez </w:t>
      </w:r>
      <w:r>
        <w:rPr>
          <w:rFonts w:ascii="Open Sans" w:hAnsi="Open Sans" w:cs="Open Sans"/>
          <w:szCs w:val="22"/>
        </w:rPr>
        <w:t xml:space="preserve">sieć </w:t>
      </w:r>
      <w:r w:rsidRPr="00B2724E">
        <w:rPr>
          <w:rFonts w:ascii="Open Sans" w:hAnsi="Open Sans" w:cs="Open Sans"/>
          <w:szCs w:val="22"/>
        </w:rPr>
        <w:t xml:space="preserve">GSM co najmniej w standardach GPRS, EDGE i UMTS wraz z automatycznym wybieraniem największej prędkości dostępnej w danej lokalizacji. </w:t>
      </w:r>
    </w:p>
    <w:p w14:paraId="1FD3955D" w14:textId="66E17E5C" w:rsidR="007D361A" w:rsidRPr="002743B0" w:rsidRDefault="007D361A" w:rsidP="002743B0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Cs w:val="22"/>
        </w:rPr>
      </w:pPr>
      <w:r w:rsidRPr="00A71803">
        <w:rPr>
          <w:rFonts w:ascii="Open Sans" w:hAnsi="Open Sans" w:cs="Open Sans"/>
          <w:szCs w:val="22"/>
        </w:rPr>
        <w:t xml:space="preserve">Tablica </w:t>
      </w:r>
      <w:r>
        <w:rPr>
          <w:rFonts w:ascii="Open Sans" w:hAnsi="Open Sans" w:cs="Open Sans"/>
          <w:szCs w:val="22"/>
        </w:rPr>
        <w:t>musi</w:t>
      </w:r>
      <w:r w:rsidRPr="00A71803">
        <w:rPr>
          <w:rFonts w:ascii="Open Sans" w:hAnsi="Open Sans" w:cs="Open Sans"/>
          <w:szCs w:val="22"/>
        </w:rPr>
        <w:t xml:space="preserve"> być wyposażona w system zapowiedzi głosowej, uruchamiany</w:t>
      </w:r>
      <w:r w:rsidR="004950D3">
        <w:rPr>
          <w:rFonts w:ascii="Open Sans" w:hAnsi="Open Sans" w:cs="Open Sans"/>
          <w:szCs w:val="22"/>
        </w:rPr>
        <w:t xml:space="preserve"> </w:t>
      </w:r>
      <w:r w:rsidRPr="002743B0">
        <w:rPr>
          <w:rFonts w:ascii="Open Sans" w:hAnsi="Open Sans" w:cs="Open Sans"/>
          <w:szCs w:val="22"/>
        </w:rPr>
        <w:t>przyciskiem zamontowanym na słupie. Kolor przycisku musi się odróżniać od kolorystyki słupa – wskazany jest kolor żółty, z dodatkowym podświetleniem środka przycisku w kolorze zielonym. Przycisk aktywujący wygłoszenie komunikatu powinien być umieszczony na słupie w osi tablicy na wysokości od 100 do 130 cm liczonej od poziomu chodnika. System zapowiedzi musi generować w formie głosowej informacje aktualnie wyświetlane na tablicy, zarówno tekst prezentowany w wierszach dotyczących prognozowanych odjazdów pojazdów, jak i tekst wyświetlanych aktualnie komunikatów. Wymaga się, aby cały sprzęt obsługujący system zapowiedzi głosowych był bezpieczny w użytkowaniu oraz był odporny na czynniki atmosferyczne i wandalizm. Klasa odporności mechanicznej nie mniej niż IK09.</w:t>
      </w:r>
    </w:p>
    <w:p w14:paraId="1315D6EC" w14:textId="73B98069" w:rsidR="007D361A" w:rsidRDefault="007D361A" w:rsidP="002743B0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Cs w:val="22"/>
        </w:rPr>
      </w:pPr>
      <w:r w:rsidRPr="00505001">
        <w:rPr>
          <w:rFonts w:ascii="Open Sans" w:hAnsi="Open Sans" w:cs="Open Sans"/>
          <w:szCs w:val="22"/>
        </w:rPr>
        <w:lastRenderedPageBreak/>
        <w:t>Tablica musi być umieszczona w obudowie odpornej na korozję,</w:t>
      </w:r>
      <w:r>
        <w:rPr>
          <w:rFonts w:ascii="Open Sans" w:hAnsi="Open Sans" w:cs="Open Sans"/>
          <w:szCs w:val="22"/>
        </w:rPr>
        <w:t xml:space="preserve"> </w:t>
      </w:r>
      <w:r w:rsidRPr="00505001">
        <w:rPr>
          <w:rFonts w:ascii="Open Sans" w:hAnsi="Open Sans" w:cs="Open Sans"/>
          <w:szCs w:val="22"/>
        </w:rPr>
        <w:t>zabezpieczającej elementy elektroniczne przed skutkami opadów</w:t>
      </w:r>
      <w:r>
        <w:rPr>
          <w:rFonts w:ascii="Open Sans" w:hAnsi="Open Sans" w:cs="Open Sans"/>
          <w:szCs w:val="22"/>
        </w:rPr>
        <w:t xml:space="preserve"> </w:t>
      </w:r>
      <w:r w:rsidRPr="00553E96">
        <w:rPr>
          <w:rFonts w:ascii="Open Sans" w:hAnsi="Open Sans" w:cs="Open Sans"/>
          <w:szCs w:val="22"/>
        </w:rPr>
        <w:t>atmosferycznych, wilgoci i</w:t>
      </w:r>
      <w:r>
        <w:rPr>
          <w:rFonts w:ascii="Open Sans" w:hAnsi="Open Sans" w:cs="Open Sans"/>
          <w:szCs w:val="22"/>
        </w:rPr>
        <w:t> </w:t>
      </w:r>
      <w:r w:rsidRPr="00553E96">
        <w:rPr>
          <w:rFonts w:ascii="Open Sans" w:hAnsi="Open Sans" w:cs="Open Sans"/>
          <w:szCs w:val="22"/>
        </w:rPr>
        <w:t>zapylenia co najmniej na poziomie IP 54</w:t>
      </w:r>
      <w:r>
        <w:rPr>
          <w:rFonts w:ascii="Open Sans" w:hAnsi="Open Sans" w:cs="Open Sans"/>
          <w:szCs w:val="22"/>
        </w:rPr>
        <w:t xml:space="preserve">. </w:t>
      </w:r>
      <w:r w:rsidRPr="00B83D9C">
        <w:rPr>
          <w:rFonts w:ascii="Open Sans" w:hAnsi="Open Sans" w:cs="Open Sans"/>
          <w:szCs w:val="22"/>
        </w:rPr>
        <w:t>Powierzchnię obudowy tablicy</w:t>
      </w:r>
      <w:r>
        <w:rPr>
          <w:rFonts w:ascii="Open Sans" w:hAnsi="Open Sans" w:cs="Open Sans"/>
          <w:szCs w:val="22"/>
        </w:rPr>
        <w:t xml:space="preserve"> i słupa</w:t>
      </w:r>
      <w:r w:rsidRPr="00B83D9C">
        <w:rPr>
          <w:rFonts w:ascii="Open Sans" w:hAnsi="Open Sans" w:cs="Open Sans"/>
          <w:szCs w:val="22"/>
        </w:rPr>
        <w:t xml:space="preserve"> należy dodatkowo zabezpieczyć</w:t>
      </w:r>
      <w:r>
        <w:rPr>
          <w:rFonts w:ascii="Open Sans" w:hAnsi="Open Sans" w:cs="Open Sans"/>
          <w:szCs w:val="22"/>
        </w:rPr>
        <w:t xml:space="preserve"> </w:t>
      </w:r>
      <w:r w:rsidRPr="00B83D9C">
        <w:rPr>
          <w:rFonts w:ascii="Open Sans" w:hAnsi="Open Sans" w:cs="Open Sans"/>
          <w:szCs w:val="22"/>
        </w:rPr>
        <w:t>poprzez naniesienie powłoki antygraffiti</w:t>
      </w:r>
      <w:r>
        <w:rPr>
          <w:rFonts w:ascii="Open Sans" w:hAnsi="Open Sans" w:cs="Open Sans"/>
          <w:szCs w:val="22"/>
        </w:rPr>
        <w:t xml:space="preserve">. </w:t>
      </w:r>
      <w:r w:rsidRPr="004B51DC">
        <w:rPr>
          <w:rFonts w:ascii="Open Sans" w:hAnsi="Open Sans" w:cs="Open Sans"/>
          <w:szCs w:val="22"/>
        </w:rPr>
        <w:t>Klasa odporności mechanicznej tablicy - nie mniej niż IK09.</w:t>
      </w:r>
      <w:r>
        <w:rPr>
          <w:rFonts w:ascii="Open Sans" w:hAnsi="Open Sans" w:cs="Open Sans"/>
          <w:szCs w:val="22"/>
        </w:rPr>
        <w:t xml:space="preserve"> </w:t>
      </w:r>
      <w:r w:rsidRPr="004B51DC">
        <w:rPr>
          <w:rFonts w:ascii="Open Sans" w:hAnsi="Open Sans" w:cs="Open Sans"/>
          <w:szCs w:val="22"/>
        </w:rPr>
        <w:t>Szyby osłaniające ekran tablicy muszą być wykonane z materiału</w:t>
      </w:r>
      <w:r>
        <w:rPr>
          <w:rFonts w:ascii="Open Sans" w:hAnsi="Open Sans" w:cs="Open Sans"/>
          <w:szCs w:val="22"/>
        </w:rPr>
        <w:t xml:space="preserve"> </w:t>
      </w:r>
      <w:r w:rsidRPr="004B51DC">
        <w:rPr>
          <w:rFonts w:ascii="Open Sans" w:hAnsi="Open Sans" w:cs="Open Sans"/>
          <w:szCs w:val="22"/>
        </w:rPr>
        <w:t>bezpiecznego, o zwiększonej wytrzymałości mechanicznej, pokrytego powłoką</w:t>
      </w:r>
      <w:r>
        <w:rPr>
          <w:rFonts w:ascii="Open Sans" w:hAnsi="Open Sans" w:cs="Open Sans"/>
          <w:szCs w:val="22"/>
        </w:rPr>
        <w:t xml:space="preserve"> </w:t>
      </w:r>
      <w:r w:rsidRPr="004B51DC">
        <w:rPr>
          <w:rFonts w:ascii="Open Sans" w:hAnsi="Open Sans" w:cs="Open Sans"/>
          <w:szCs w:val="22"/>
        </w:rPr>
        <w:t>antyrefleksyjną, niewyklejaną.</w:t>
      </w:r>
    </w:p>
    <w:p w14:paraId="47E2CFCF" w14:textId="77777777" w:rsidR="007D361A" w:rsidRPr="007A5A3F" w:rsidRDefault="007D361A" w:rsidP="002743B0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Cs w:val="22"/>
        </w:rPr>
      </w:pPr>
      <w:r w:rsidRPr="0095303B">
        <w:rPr>
          <w:rFonts w:ascii="Open Sans" w:hAnsi="Open Sans" w:cs="Open Sans"/>
          <w:szCs w:val="22"/>
        </w:rPr>
        <w:t>Tablica musi prawidłowo pracować w przedziale temperatur od -30oC do</w:t>
      </w:r>
      <w:r>
        <w:rPr>
          <w:rFonts w:ascii="Open Sans" w:hAnsi="Open Sans" w:cs="Open Sans"/>
          <w:szCs w:val="22"/>
        </w:rPr>
        <w:t xml:space="preserve"> </w:t>
      </w:r>
      <w:r w:rsidRPr="0095303B">
        <w:rPr>
          <w:rFonts w:ascii="Open Sans" w:hAnsi="Open Sans" w:cs="Open Sans"/>
          <w:szCs w:val="22"/>
        </w:rPr>
        <w:t>50oC, szczególnie w warunkach pełnego nasłonecznienia.</w:t>
      </w:r>
      <w:r>
        <w:rPr>
          <w:rFonts w:ascii="Open Sans" w:hAnsi="Open Sans" w:cs="Open Sans"/>
          <w:szCs w:val="22"/>
        </w:rPr>
        <w:t xml:space="preserve"> </w:t>
      </w:r>
      <w:r w:rsidRPr="007A5A3F">
        <w:rPr>
          <w:rFonts w:ascii="Open Sans" w:hAnsi="Open Sans" w:cs="Open Sans"/>
          <w:szCs w:val="22"/>
        </w:rPr>
        <w:t>Konstrukcja tablicy musi zapewniać spełnianie wymagań obowiązujących w</w:t>
      </w:r>
      <w:r>
        <w:rPr>
          <w:rFonts w:ascii="Open Sans" w:hAnsi="Open Sans" w:cs="Open Sans"/>
          <w:szCs w:val="22"/>
        </w:rPr>
        <w:t xml:space="preserve"> </w:t>
      </w:r>
      <w:r w:rsidRPr="007A5A3F">
        <w:rPr>
          <w:rFonts w:ascii="Open Sans" w:hAnsi="Open Sans" w:cs="Open Sans"/>
          <w:szCs w:val="22"/>
        </w:rPr>
        <w:t>Polsce norm europejskich i</w:t>
      </w:r>
      <w:r>
        <w:rPr>
          <w:rFonts w:ascii="Open Sans" w:hAnsi="Open Sans" w:cs="Open Sans"/>
          <w:szCs w:val="22"/>
        </w:rPr>
        <w:t> </w:t>
      </w:r>
      <w:r w:rsidRPr="007A5A3F">
        <w:rPr>
          <w:rFonts w:ascii="Open Sans" w:hAnsi="Open Sans" w:cs="Open Sans"/>
          <w:szCs w:val="22"/>
        </w:rPr>
        <w:t>krajowych.</w:t>
      </w:r>
      <w:r>
        <w:rPr>
          <w:rFonts w:ascii="Open Sans" w:hAnsi="Open Sans" w:cs="Open Sans"/>
          <w:szCs w:val="22"/>
        </w:rPr>
        <w:t xml:space="preserve"> </w:t>
      </w:r>
      <w:r w:rsidRPr="007A5A3F">
        <w:rPr>
          <w:rFonts w:ascii="Open Sans" w:hAnsi="Open Sans" w:cs="Open Sans"/>
          <w:szCs w:val="22"/>
        </w:rPr>
        <w:t>Tablica musi posiadać znak CE, potwierdzony deklaracją zgodności WE,</w:t>
      </w:r>
    </w:p>
    <w:p w14:paraId="634B1B41" w14:textId="77777777" w:rsidR="007D361A" w:rsidRPr="007A5A3F" w:rsidRDefault="007D361A" w:rsidP="002743B0">
      <w:pPr>
        <w:pStyle w:val="Akapitzlist"/>
        <w:spacing w:line="276" w:lineRule="auto"/>
        <w:ind w:left="360"/>
        <w:rPr>
          <w:rFonts w:ascii="Open Sans" w:hAnsi="Open Sans" w:cs="Open Sans"/>
          <w:szCs w:val="22"/>
        </w:rPr>
      </w:pPr>
      <w:r w:rsidRPr="007A5A3F">
        <w:rPr>
          <w:rFonts w:ascii="Open Sans" w:hAnsi="Open Sans" w:cs="Open Sans"/>
          <w:szCs w:val="22"/>
        </w:rPr>
        <w:t>wystawioną przez producenta tablicy.</w:t>
      </w:r>
    </w:p>
    <w:p w14:paraId="53616B66" w14:textId="77777777" w:rsidR="007D361A" w:rsidRPr="003B1E0F" w:rsidRDefault="007D361A" w:rsidP="002743B0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Cs w:val="22"/>
        </w:rPr>
      </w:pPr>
      <w:r w:rsidRPr="003B1E0F">
        <w:rPr>
          <w:rFonts w:ascii="Open Sans" w:hAnsi="Open Sans" w:cs="Open Sans"/>
          <w:szCs w:val="22"/>
        </w:rPr>
        <w:t>W konstrukcji słupa należy umieścić kratkę rewizyjną zawierająca bezpiecznik od</w:t>
      </w:r>
      <w:r>
        <w:rPr>
          <w:rFonts w:ascii="Open Sans" w:hAnsi="Open Sans" w:cs="Open Sans"/>
          <w:szCs w:val="22"/>
        </w:rPr>
        <w:t> </w:t>
      </w:r>
      <w:r w:rsidRPr="003B1E0F">
        <w:rPr>
          <w:rFonts w:ascii="Open Sans" w:hAnsi="Open Sans" w:cs="Open Sans"/>
          <w:szCs w:val="22"/>
        </w:rPr>
        <w:t>tablicy. Rewizja ma zostać umieszczona na wysokości ok. 70 – 110 cm od</w:t>
      </w:r>
      <w:r>
        <w:rPr>
          <w:rFonts w:ascii="Open Sans" w:hAnsi="Open Sans" w:cs="Open Sans"/>
          <w:szCs w:val="22"/>
        </w:rPr>
        <w:t> </w:t>
      </w:r>
      <w:r w:rsidRPr="003B1E0F">
        <w:rPr>
          <w:rFonts w:ascii="Open Sans" w:hAnsi="Open Sans" w:cs="Open Sans"/>
          <w:szCs w:val="22"/>
        </w:rPr>
        <w:t>poziomu</w:t>
      </w:r>
      <w:r>
        <w:rPr>
          <w:rFonts w:ascii="Open Sans" w:hAnsi="Open Sans" w:cs="Open Sans"/>
          <w:szCs w:val="22"/>
        </w:rPr>
        <w:t xml:space="preserve"> </w:t>
      </w:r>
      <w:r w:rsidRPr="003B1E0F">
        <w:rPr>
          <w:rFonts w:ascii="Open Sans" w:hAnsi="Open Sans" w:cs="Open Sans"/>
          <w:szCs w:val="22"/>
        </w:rPr>
        <w:t>nawierzchni. Drzwiczki rewizji muszą być zabezpieczone przed niepowołanym</w:t>
      </w:r>
      <w:r>
        <w:rPr>
          <w:rFonts w:ascii="Open Sans" w:hAnsi="Open Sans" w:cs="Open Sans"/>
          <w:szCs w:val="22"/>
        </w:rPr>
        <w:t xml:space="preserve"> </w:t>
      </w:r>
      <w:r w:rsidRPr="003B1E0F">
        <w:rPr>
          <w:rFonts w:ascii="Open Sans" w:hAnsi="Open Sans" w:cs="Open Sans"/>
          <w:szCs w:val="22"/>
        </w:rPr>
        <w:t>dostępem za pomocą niestandardowego klucza. Wykonawca dostarczy</w:t>
      </w:r>
      <w:r>
        <w:rPr>
          <w:rFonts w:ascii="Open Sans" w:hAnsi="Open Sans" w:cs="Open Sans"/>
          <w:szCs w:val="22"/>
        </w:rPr>
        <w:t xml:space="preserve"> </w:t>
      </w:r>
      <w:r w:rsidRPr="003B1E0F">
        <w:rPr>
          <w:rFonts w:ascii="Open Sans" w:hAnsi="Open Sans" w:cs="Open Sans"/>
          <w:szCs w:val="22"/>
        </w:rPr>
        <w:t xml:space="preserve">przynajmniej </w:t>
      </w:r>
      <w:r>
        <w:rPr>
          <w:rFonts w:ascii="Open Sans" w:hAnsi="Open Sans" w:cs="Open Sans"/>
          <w:szCs w:val="22"/>
        </w:rPr>
        <w:t>2</w:t>
      </w:r>
      <w:r w:rsidRPr="003B1E0F">
        <w:rPr>
          <w:rFonts w:ascii="Open Sans" w:hAnsi="Open Sans" w:cs="Open Sans"/>
          <w:szCs w:val="22"/>
        </w:rPr>
        <w:t xml:space="preserve"> klucz</w:t>
      </w:r>
      <w:r>
        <w:rPr>
          <w:rFonts w:ascii="Open Sans" w:hAnsi="Open Sans" w:cs="Open Sans"/>
          <w:szCs w:val="22"/>
        </w:rPr>
        <w:t>e</w:t>
      </w:r>
      <w:r w:rsidRPr="003B1E0F">
        <w:rPr>
          <w:rFonts w:ascii="Open Sans" w:hAnsi="Open Sans" w:cs="Open Sans"/>
          <w:szCs w:val="22"/>
        </w:rPr>
        <w:t xml:space="preserve"> do dyspozycji </w:t>
      </w:r>
      <w:r>
        <w:rPr>
          <w:rFonts w:ascii="Open Sans" w:hAnsi="Open Sans" w:cs="Open Sans"/>
          <w:szCs w:val="22"/>
        </w:rPr>
        <w:t>Zamawiającego</w:t>
      </w:r>
      <w:r w:rsidRPr="003B1E0F">
        <w:rPr>
          <w:rFonts w:ascii="Open Sans" w:hAnsi="Open Sans" w:cs="Open Sans"/>
          <w:szCs w:val="22"/>
        </w:rPr>
        <w:t>.</w:t>
      </w:r>
    </w:p>
    <w:p w14:paraId="5B61F947" w14:textId="77777777" w:rsidR="007D361A" w:rsidRPr="00110F19" w:rsidRDefault="007D361A" w:rsidP="002743B0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Cs w:val="22"/>
        </w:rPr>
      </w:pPr>
      <w:r w:rsidRPr="00110F19">
        <w:rPr>
          <w:rFonts w:ascii="Open Sans" w:hAnsi="Open Sans" w:cs="Open Sans"/>
          <w:szCs w:val="22"/>
        </w:rPr>
        <w:t>Zamówienie obejmuje także dokonanie wszelkich niezbędnych uzgodnień i</w:t>
      </w:r>
      <w:r>
        <w:rPr>
          <w:rFonts w:ascii="Open Sans" w:hAnsi="Open Sans" w:cs="Open Sans"/>
          <w:szCs w:val="22"/>
        </w:rPr>
        <w:t> </w:t>
      </w:r>
      <w:r w:rsidRPr="00110F19">
        <w:rPr>
          <w:rFonts w:ascii="Open Sans" w:hAnsi="Open Sans" w:cs="Open Sans"/>
          <w:szCs w:val="22"/>
        </w:rPr>
        <w:t>pozyskanie koniecznych zgód administracyjnych. Wszelkie koszty wynikające z</w:t>
      </w:r>
      <w:r>
        <w:rPr>
          <w:rFonts w:ascii="Open Sans" w:hAnsi="Open Sans" w:cs="Open Sans"/>
          <w:szCs w:val="22"/>
        </w:rPr>
        <w:t> </w:t>
      </w:r>
      <w:r w:rsidRPr="00110F19">
        <w:rPr>
          <w:rFonts w:ascii="Open Sans" w:hAnsi="Open Sans" w:cs="Open Sans"/>
          <w:szCs w:val="22"/>
        </w:rPr>
        <w:t>powyższego, leżą po stronie Wykonawcy.</w:t>
      </w:r>
    </w:p>
    <w:p w14:paraId="58A4EEBC" w14:textId="77777777" w:rsidR="007D361A" w:rsidRPr="006C5562" w:rsidRDefault="007D361A" w:rsidP="002743B0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Cs w:val="22"/>
        </w:rPr>
      </w:pPr>
      <w:r w:rsidRPr="006C5562">
        <w:rPr>
          <w:rFonts w:ascii="Open Sans" w:hAnsi="Open Sans" w:cs="Open Sans"/>
          <w:szCs w:val="22"/>
        </w:rPr>
        <w:t>Wykonawca na okres od daty zawarcia Umowy aż do jej zakończenia zawrze i będzie kontynuował umowę ubezpieczenia odpowiedzialności cywilnej za szkody w mieniu i szkody osobowe powstałe w trakcie lub w związku z wykonywaniem przedmiotu zamówienia. Polisa, potwierdzająca, że Wykonawca jest ubezpieczony od</w:t>
      </w:r>
      <w:r>
        <w:rPr>
          <w:rFonts w:ascii="Open Sans" w:hAnsi="Open Sans" w:cs="Open Sans"/>
          <w:szCs w:val="22"/>
        </w:rPr>
        <w:t> </w:t>
      </w:r>
      <w:r w:rsidRPr="006C5562">
        <w:rPr>
          <w:rFonts w:ascii="Open Sans" w:hAnsi="Open Sans" w:cs="Open Sans"/>
          <w:szCs w:val="22"/>
        </w:rPr>
        <w:t>odpowiedzialności cywilnej za szkody w mieniu i szkody osobowe powstałe w</w:t>
      </w:r>
      <w:r>
        <w:rPr>
          <w:rFonts w:ascii="Open Sans" w:hAnsi="Open Sans" w:cs="Open Sans"/>
          <w:szCs w:val="22"/>
        </w:rPr>
        <w:t> </w:t>
      </w:r>
      <w:r w:rsidRPr="006C5562">
        <w:rPr>
          <w:rFonts w:ascii="Open Sans" w:hAnsi="Open Sans" w:cs="Open Sans"/>
          <w:szCs w:val="22"/>
        </w:rPr>
        <w:t>trakcie lub w związku z wykonywaniem przedmiotu zamówienia w całym okresie trwania Umowy, powinna opiewać na kwotę limitu odpowiedzialności cywilnej za</w:t>
      </w:r>
      <w:r>
        <w:rPr>
          <w:rFonts w:ascii="Open Sans" w:hAnsi="Open Sans" w:cs="Open Sans"/>
          <w:szCs w:val="22"/>
        </w:rPr>
        <w:t> </w:t>
      </w:r>
      <w:r w:rsidRPr="006C5562">
        <w:rPr>
          <w:rFonts w:ascii="Open Sans" w:hAnsi="Open Sans" w:cs="Open Sans"/>
          <w:szCs w:val="22"/>
        </w:rPr>
        <w:t>jedno i wszystkie zdarzenia, w każdym momencie trwania Umowy, na realizację przedmiotu Umowy nie może być mniejsza niż 1</w:t>
      </w:r>
      <w:r>
        <w:rPr>
          <w:rFonts w:ascii="Open Sans" w:hAnsi="Open Sans" w:cs="Open Sans"/>
          <w:szCs w:val="22"/>
        </w:rPr>
        <w:t>0</w:t>
      </w:r>
      <w:r w:rsidRPr="006C5562">
        <w:rPr>
          <w:rFonts w:ascii="Open Sans" w:hAnsi="Open Sans" w:cs="Open Sans"/>
          <w:szCs w:val="22"/>
        </w:rPr>
        <w:t>0 000,00 zł (słownie: sto tysięcy złotych 00/100).</w:t>
      </w:r>
    </w:p>
    <w:p w14:paraId="4A67893F" w14:textId="77777777" w:rsidR="007D361A" w:rsidRPr="008A6BDB" w:rsidRDefault="007D361A" w:rsidP="002743B0">
      <w:pPr>
        <w:pStyle w:val="Akapitzlist"/>
        <w:numPr>
          <w:ilvl w:val="0"/>
          <w:numId w:val="5"/>
        </w:numPr>
        <w:spacing w:line="276" w:lineRule="auto"/>
        <w:rPr>
          <w:rFonts w:ascii="Open Sans" w:hAnsi="Open Sans" w:cs="Open Sans"/>
          <w:szCs w:val="22"/>
        </w:rPr>
      </w:pPr>
      <w:r w:rsidRPr="00762C68">
        <w:rPr>
          <w:rFonts w:ascii="Open Sans" w:hAnsi="Open Sans" w:cs="Open Sans"/>
          <w:szCs w:val="22"/>
        </w:rPr>
        <w:t>Wykonawca udzieli gwarancji na dostarczone tablice i wykonane prace montażowe. Zamawiający wymaga</w:t>
      </w:r>
      <w:r>
        <w:rPr>
          <w:rFonts w:ascii="Open Sans" w:hAnsi="Open Sans" w:cs="Open Sans"/>
          <w:szCs w:val="22"/>
        </w:rPr>
        <w:t xml:space="preserve"> aby</w:t>
      </w:r>
      <w:r w:rsidRPr="00762C68">
        <w:rPr>
          <w:rFonts w:ascii="Open Sans" w:hAnsi="Open Sans" w:cs="Open Sans"/>
          <w:szCs w:val="22"/>
        </w:rPr>
        <w:t xml:space="preserve"> okres udzielonej gwarancji wynosił </w:t>
      </w:r>
      <w:r>
        <w:rPr>
          <w:rFonts w:ascii="Open Sans" w:hAnsi="Open Sans" w:cs="Open Sans"/>
          <w:szCs w:val="22"/>
        </w:rPr>
        <w:t xml:space="preserve">minimum 3 </w:t>
      </w:r>
      <w:r w:rsidRPr="00762C68">
        <w:rPr>
          <w:rFonts w:ascii="Open Sans" w:hAnsi="Open Sans" w:cs="Open Sans"/>
          <w:szCs w:val="22"/>
        </w:rPr>
        <w:t>lat</w:t>
      </w:r>
      <w:r>
        <w:rPr>
          <w:rFonts w:ascii="Open Sans" w:hAnsi="Open Sans" w:cs="Open Sans"/>
          <w:szCs w:val="22"/>
        </w:rPr>
        <w:t>a.</w:t>
      </w:r>
    </w:p>
    <w:p w14:paraId="010925C2" w14:textId="77777777" w:rsidR="007D361A" w:rsidRPr="00AF2A90" w:rsidRDefault="007D361A" w:rsidP="002743B0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before="0" w:line="276" w:lineRule="auto"/>
        <w:ind w:hanging="357"/>
        <w:textAlignment w:val="baseline"/>
        <w:rPr>
          <w:rFonts w:ascii="Open Sans" w:hAnsi="Open Sans" w:cs="Open Sans"/>
          <w:szCs w:val="22"/>
          <w:lang w:eastAsia="pl-PL"/>
        </w:rPr>
      </w:pPr>
      <w:r>
        <w:rPr>
          <w:rFonts w:ascii="Open Sans" w:hAnsi="Open Sans" w:cs="Open Sans"/>
          <w:szCs w:val="22"/>
          <w:lang w:eastAsia="pl-PL"/>
        </w:rPr>
        <w:t>Prace</w:t>
      </w:r>
      <w:r w:rsidRPr="00A874BE">
        <w:rPr>
          <w:rFonts w:ascii="Open Sans" w:hAnsi="Open Sans" w:cs="Open Sans"/>
          <w:szCs w:val="22"/>
          <w:lang w:eastAsia="pl-PL"/>
        </w:rPr>
        <w:t xml:space="preserve"> </w:t>
      </w:r>
      <w:r>
        <w:rPr>
          <w:rFonts w:ascii="Open Sans" w:hAnsi="Open Sans" w:cs="Open Sans"/>
          <w:szCs w:val="22"/>
          <w:lang w:eastAsia="pl-PL"/>
        </w:rPr>
        <w:t xml:space="preserve">związane z montażem nowej tablicy </w:t>
      </w:r>
      <w:r w:rsidRPr="00A874BE">
        <w:rPr>
          <w:rFonts w:ascii="Open Sans" w:hAnsi="Open Sans" w:cs="Open Sans"/>
          <w:szCs w:val="22"/>
          <w:lang w:eastAsia="pl-PL"/>
        </w:rPr>
        <w:t>mus</w:t>
      </w:r>
      <w:r>
        <w:rPr>
          <w:rFonts w:ascii="Open Sans" w:hAnsi="Open Sans" w:cs="Open Sans"/>
          <w:szCs w:val="22"/>
          <w:lang w:eastAsia="pl-PL"/>
        </w:rPr>
        <w:t>zą</w:t>
      </w:r>
      <w:r w:rsidRPr="00A874BE">
        <w:rPr>
          <w:rFonts w:ascii="Open Sans" w:hAnsi="Open Sans" w:cs="Open Sans"/>
          <w:szCs w:val="22"/>
          <w:lang w:eastAsia="pl-PL"/>
        </w:rPr>
        <w:t xml:space="preserve"> być </w:t>
      </w:r>
      <w:r>
        <w:rPr>
          <w:rFonts w:ascii="Open Sans" w:hAnsi="Open Sans" w:cs="Open Sans"/>
          <w:szCs w:val="22"/>
          <w:lang w:eastAsia="pl-PL"/>
        </w:rPr>
        <w:t>przeprowadzone</w:t>
      </w:r>
      <w:r w:rsidRPr="00A874BE">
        <w:rPr>
          <w:rFonts w:ascii="Open Sans" w:hAnsi="Open Sans" w:cs="Open Sans"/>
          <w:szCs w:val="22"/>
          <w:lang w:eastAsia="pl-PL"/>
        </w:rPr>
        <w:t xml:space="preserve"> w</w:t>
      </w:r>
      <w:r>
        <w:rPr>
          <w:rFonts w:ascii="Open Sans" w:hAnsi="Open Sans" w:cs="Open Sans"/>
          <w:szCs w:val="22"/>
          <w:lang w:eastAsia="pl-PL"/>
        </w:rPr>
        <w:t> </w:t>
      </w:r>
      <w:r w:rsidRPr="00A874BE">
        <w:rPr>
          <w:rFonts w:ascii="Open Sans" w:hAnsi="Open Sans" w:cs="Open Sans"/>
          <w:szCs w:val="22"/>
          <w:lang w:eastAsia="pl-PL"/>
        </w:rPr>
        <w:t>sposób nieutrudniający poruszani</w:t>
      </w:r>
      <w:r>
        <w:rPr>
          <w:rFonts w:ascii="Open Sans" w:hAnsi="Open Sans" w:cs="Open Sans"/>
          <w:szCs w:val="22"/>
          <w:lang w:eastAsia="pl-PL"/>
        </w:rPr>
        <w:t>a</w:t>
      </w:r>
      <w:r w:rsidRPr="00A874BE">
        <w:rPr>
          <w:rFonts w:ascii="Open Sans" w:hAnsi="Open Sans" w:cs="Open Sans"/>
          <w:szCs w:val="22"/>
          <w:lang w:eastAsia="pl-PL"/>
        </w:rPr>
        <w:t xml:space="preserve"> się pasażerów po</w:t>
      </w:r>
      <w:r>
        <w:rPr>
          <w:rFonts w:ascii="Open Sans" w:hAnsi="Open Sans" w:cs="Open Sans"/>
          <w:szCs w:val="22"/>
          <w:lang w:eastAsia="pl-PL"/>
        </w:rPr>
        <w:t> </w:t>
      </w:r>
      <w:r w:rsidRPr="00A874BE">
        <w:rPr>
          <w:rFonts w:ascii="Open Sans" w:hAnsi="Open Sans" w:cs="Open Sans"/>
          <w:szCs w:val="22"/>
          <w:lang w:eastAsia="pl-PL"/>
        </w:rPr>
        <w:t>przystanku</w:t>
      </w:r>
      <w:r w:rsidRPr="00AF2A90">
        <w:rPr>
          <w:rFonts w:ascii="Open Sans" w:hAnsi="Open Sans" w:cs="Open Sans"/>
          <w:szCs w:val="22"/>
          <w:lang w:eastAsia="pl-PL"/>
        </w:rPr>
        <w:t xml:space="preserve">, w godzinach pomiędzy </w:t>
      </w:r>
      <w:r>
        <w:rPr>
          <w:rFonts w:ascii="Open Sans" w:hAnsi="Open Sans" w:cs="Open Sans"/>
          <w:szCs w:val="22"/>
          <w:lang w:eastAsia="pl-PL"/>
        </w:rPr>
        <w:t>21</w:t>
      </w:r>
      <w:r w:rsidRPr="00AF2A90">
        <w:rPr>
          <w:rFonts w:ascii="Open Sans" w:hAnsi="Open Sans" w:cs="Open Sans"/>
          <w:szCs w:val="22"/>
          <w:lang w:eastAsia="pl-PL"/>
        </w:rPr>
        <w:t xml:space="preserve">:00 a </w:t>
      </w:r>
      <w:r>
        <w:rPr>
          <w:rFonts w:ascii="Open Sans" w:hAnsi="Open Sans" w:cs="Open Sans"/>
          <w:szCs w:val="22"/>
          <w:lang w:eastAsia="pl-PL"/>
        </w:rPr>
        <w:t>5</w:t>
      </w:r>
      <w:r w:rsidRPr="00AF2A90">
        <w:rPr>
          <w:rFonts w:ascii="Open Sans" w:hAnsi="Open Sans" w:cs="Open Sans"/>
          <w:szCs w:val="22"/>
          <w:lang w:eastAsia="pl-PL"/>
        </w:rPr>
        <w:t>:00 dnia następnego.</w:t>
      </w:r>
    </w:p>
    <w:p w14:paraId="56FA3E38" w14:textId="77777777" w:rsidR="007D361A" w:rsidRPr="00A874BE" w:rsidRDefault="007D361A" w:rsidP="002743B0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before="0" w:line="276" w:lineRule="auto"/>
        <w:ind w:hanging="357"/>
        <w:textAlignment w:val="baseline"/>
        <w:rPr>
          <w:rFonts w:ascii="Open Sans" w:hAnsi="Open Sans" w:cs="Open Sans"/>
          <w:szCs w:val="22"/>
          <w:lang w:eastAsia="pl-PL"/>
        </w:rPr>
      </w:pPr>
      <w:r w:rsidRPr="00A874BE">
        <w:rPr>
          <w:rFonts w:ascii="Open Sans" w:hAnsi="Open Sans" w:cs="Open Sans"/>
          <w:szCs w:val="22"/>
          <w:lang w:eastAsia="pl-PL"/>
        </w:rPr>
        <w:t>Wykonawca zobowiązany jest realizować prace z zachowaniem wymogów BHP.</w:t>
      </w:r>
    </w:p>
    <w:p w14:paraId="5931D3C5" w14:textId="77777777" w:rsidR="007D361A" w:rsidRPr="00A874BE" w:rsidRDefault="007D361A" w:rsidP="002743B0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before="0" w:line="276" w:lineRule="auto"/>
        <w:ind w:hanging="357"/>
        <w:textAlignment w:val="baseline"/>
        <w:rPr>
          <w:rFonts w:ascii="Open Sans" w:hAnsi="Open Sans" w:cs="Open Sans"/>
          <w:szCs w:val="22"/>
          <w:lang w:eastAsia="pl-PL"/>
        </w:rPr>
      </w:pPr>
      <w:r w:rsidRPr="00A874BE">
        <w:rPr>
          <w:rFonts w:ascii="Open Sans" w:hAnsi="Open Sans" w:cs="Open Sans"/>
          <w:szCs w:val="22"/>
          <w:lang w:eastAsia="pl-PL"/>
        </w:rPr>
        <w:t xml:space="preserve">Zamawiający nie wystawia upoważnień umożliwiających wjazd samochodem Wykonawcy na teren przystanku na terenie którego </w:t>
      </w:r>
      <w:r>
        <w:rPr>
          <w:rFonts w:ascii="Open Sans" w:hAnsi="Open Sans" w:cs="Open Sans"/>
          <w:szCs w:val="22"/>
          <w:lang w:eastAsia="pl-PL"/>
        </w:rPr>
        <w:t xml:space="preserve">przeprowadzone mają być prace </w:t>
      </w:r>
      <w:r w:rsidRPr="00A874BE">
        <w:rPr>
          <w:rFonts w:ascii="Open Sans" w:hAnsi="Open Sans" w:cs="Open Sans"/>
          <w:szCs w:val="22"/>
          <w:lang w:eastAsia="pl-PL"/>
        </w:rPr>
        <w:t>lub jakie</w:t>
      </w:r>
      <w:r>
        <w:rPr>
          <w:rFonts w:ascii="Open Sans" w:hAnsi="Open Sans" w:cs="Open Sans"/>
          <w:szCs w:val="22"/>
          <w:lang w:eastAsia="pl-PL"/>
        </w:rPr>
        <w:t>go</w:t>
      </w:r>
      <w:r w:rsidRPr="00A874BE">
        <w:rPr>
          <w:rFonts w:ascii="Open Sans" w:hAnsi="Open Sans" w:cs="Open Sans"/>
          <w:szCs w:val="22"/>
          <w:lang w:eastAsia="pl-PL"/>
        </w:rPr>
        <w:t>kolwiek miejsca w pobliżu</w:t>
      </w:r>
      <w:r>
        <w:rPr>
          <w:rFonts w:ascii="Open Sans" w:hAnsi="Open Sans" w:cs="Open Sans"/>
          <w:szCs w:val="22"/>
          <w:lang w:eastAsia="pl-PL"/>
        </w:rPr>
        <w:t>.</w:t>
      </w:r>
    </w:p>
    <w:p w14:paraId="6796014F" w14:textId="77777777" w:rsidR="007D361A" w:rsidRPr="00A874BE" w:rsidRDefault="007D361A" w:rsidP="002743B0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before="0" w:line="276" w:lineRule="auto"/>
        <w:ind w:hanging="357"/>
        <w:textAlignment w:val="baseline"/>
        <w:rPr>
          <w:rFonts w:ascii="Open Sans" w:hAnsi="Open Sans" w:cs="Open Sans"/>
          <w:szCs w:val="22"/>
          <w:lang w:eastAsia="pl-PL"/>
        </w:rPr>
      </w:pPr>
      <w:r w:rsidRPr="00A874BE">
        <w:rPr>
          <w:rFonts w:ascii="Open Sans" w:hAnsi="Open Sans" w:cs="Open Sans"/>
          <w:szCs w:val="22"/>
          <w:lang w:eastAsia="pl-PL"/>
        </w:rPr>
        <w:t>Zamawiający</w:t>
      </w:r>
      <w:r>
        <w:rPr>
          <w:rFonts w:ascii="Open Sans" w:hAnsi="Open Sans" w:cs="Open Sans"/>
          <w:szCs w:val="22"/>
          <w:lang w:eastAsia="pl-PL"/>
        </w:rPr>
        <w:t>,</w:t>
      </w:r>
      <w:r w:rsidRPr="00A874BE">
        <w:rPr>
          <w:rFonts w:ascii="Open Sans" w:hAnsi="Open Sans" w:cs="Open Sans"/>
          <w:szCs w:val="22"/>
          <w:lang w:eastAsia="pl-PL"/>
        </w:rPr>
        <w:t xml:space="preserve"> na prośbę Wykonawcy</w:t>
      </w:r>
      <w:r>
        <w:rPr>
          <w:rFonts w:ascii="Open Sans" w:hAnsi="Open Sans" w:cs="Open Sans"/>
          <w:szCs w:val="22"/>
          <w:lang w:eastAsia="pl-PL"/>
        </w:rPr>
        <w:t>,</w:t>
      </w:r>
      <w:r w:rsidRPr="00A874BE">
        <w:rPr>
          <w:rFonts w:ascii="Open Sans" w:hAnsi="Open Sans" w:cs="Open Sans"/>
          <w:szCs w:val="22"/>
          <w:lang w:eastAsia="pl-PL"/>
        </w:rPr>
        <w:t xml:space="preserve"> wystawi zaświadczenie o realizacji prac na</w:t>
      </w:r>
      <w:r>
        <w:rPr>
          <w:rFonts w:ascii="Open Sans" w:hAnsi="Open Sans" w:cs="Open Sans"/>
          <w:szCs w:val="22"/>
          <w:lang w:eastAsia="pl-PL"/>
        </w:rPr>
        <w:t> </w:t>
      </w:r>
      <w:r w:rsidRPr="00A874BE">
        <w:rPr>
          <w:rFonts w:ascii="Open Sans" w:hAnsi="Open Sans" w:cs="Open Sans"/>
          <w:szCs w:val="22"/>
          <w:lang w:eastAsia="pl-PL"/>
        </w:rPr>
        <w:t>rzecz Zamawiającego.</w:t>
      </w:r>
    </w:p>
    <w:p w14:paraId="00BD1E40" w14:textId="77777777" w:rsidR="007D361A" w:rsidRPr="00854B3F" w:rsidRDefault="007D361A" w:rsidP="002743B0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before="0" w:line="276" w:lineRule="auto"/>
        <w:ind w:hanging="357"/>
        <w:textAlignment w:val="baseline"/>
        <w:rPr>
          <w:rFonts w:ascii="Open Sans" w:hAnsi="Open Sans" w:cs="Open Sans"/>
          <w:szCs w:val="22"/>
          <w:lang w:eastAsia="pl-PL"/>
        </w:rPr>
      </w:pPr>
      <w:r w:rsidRPr="00A874BE">
        <w:rPr>
          <w:rFonts w:ascii="Open Sans" w:hAnsi="Open Sans" w:cs="Open Sans"/>
          <w:szCs w:val="22"/>
          <w:lang w:eastAsia="pl-PL"/>
        </w:rPr>
        <w:t xml:space="preserve">Koszty ewentualnych mandatów za nieprawidłowe parkowanie lub wykonywanie </w:t>
      </w:r>
      <w:r>
        <w:rPr>
          <w:rFonts w:ascii="Open Sans" w:hAnsi="Open Sans" w:cs="Open Sans"/>
          <w:szCs w:val="22"/>
          <w:lang w:eastAsia="pl-PL"/>
        </w:rPr>
        <w:t>prac</w:t>
      </w:r>
      <w:r w:rsidRPr="00AF2A90">
        <w:rPr>
          <w:rFonts w:ascii="Open Sans" w:hAnsi="Open Sans" w:cs="Open Sans"/>
          <w:szCs w:val="22"/>
          <w:lang w:eastAsia="pl-PL"/>
        </w:rPr>
        <w:t xml:space="preserve"> niezgodnie z obowiązującymi przepisami prawa ponosi</w:t>
      </w:r>
      <w:r>
        <w:rPr>
          <w:rFonts w:ascii="Open Sans" w:hAnsi="Open Sans" w:cs="Open Sans"/>
          <w:szCs w:val="22"/>
          <w:lang w:eastAsia="pl-PL"/>
        </w:rPr>
        <w:t xml:space="preserve"> </w:t>
      </w:r>
      <w:r w:rsidRPr="00AF2A90">
        <w:rPr>
          <w:rFonts w:ascii="Open Sans" w:hAnsi="Open Sans" w:cs="Open Sans"/>
          <w:szCs w:val="22"/>
          <w:lang w:eastAsia="pl-PL"/>
        </w:rPr>
        <w:t>w całości Wykonawca</w:t>
      </w:r>
      <w:r>
        <w:rPr>
          <w:rFonts w:ascii="Open Sans" w:hAnsi="Open Sans" w:cs="Open Sans"/>
          <w:szCs w:val="22"/>
          <w:lang w:eastAsia="pl-PL"/>
        </w:rPr>
        <w:t>.</w:t>
      </w:r>
    </w:p>
    <w:p w14:paraId="723E3BF6" w14:textId="77777777" w:rsidR="007D361A" w:rsidRPr="00955884" w:rsidRDefault="007D361A" w:rsidP="002743B0">
      <w:pPr>
        <w:pStyle w:val="Akapitzlist"/>
        <w:suppressAutoHyphens w:val="0"/>
        <w:spacing w:before="0" w:line="276" w:lineRule="auto"/>
        <w:ind w:left="360"/>
        <w:contextualSpacing w:val="0"/>
        <w:rPr>
          <w:rFonts w:ascii="Open Sans" w:hAnsi="Open Sans" w:cs="Open Sans"/>
          <w:bCs/>
          <w:color w:val="000000"/>
          <w:szCs w:val="22"/>
        </w:rPr>
      </w:pPr>
      <w:bookmarkStart w:id="0" w:name="_Hlk9537364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/>
        <w:tblLook w:val="04A0" w:firstRow="1" w:lastRow="0" w:firstColumn="1" w:lastColumn="0" w:noHBand="0" w:noVBand="1"/>
      </w:tblPr>
      <w:tblGrid>
        <w:gridCol w:w="8777"/>
      </w:tblGrid>
      <w:tr w:rsidR="007D361A" w:rsidRPr="00A874BE" w14:paraId="0CAA380E" w14:textId="77777777" w:rsidTr="005D4860">
        <w:trPr>
          <w:trHeight w:val="486"/>
        </w:trPr>
        <w:tc>
          <w:tcPr>
            <w:tcW w:w="9320" w:type="dxa"/>
            <w:shd w:val="clear" w:color="auto" w:fill="CCC0D9"/>
          </w:tcPr>
          <w:bookmarkEnd w:id="0"/>
          <w:p w14:paraId="588F4DD8" w14:textId="77777777" w:rsidR="007D361A" w:rsidRPr="00A874BE" w:rsidRDefault="007D361A" w:rsidP="002743B0">
            <w:pPr>
              <w:numPr>
                <w:ilvl w:val="0"/>
                <w:numId w:val="3"/>
              </w:numPr>
              <w:tabs>
                <w:tab w:val="left" w:pos="180"/>
              </w:tabs>
              <w:spacing w:before="0" w:line="276" w:lineRule="auto"/>
              <w:rPr>
                <w:rFonts w:ascii="Open Sans" w:hAnsi="Open Sans" w:cs="Open Sans"/>
                <w:b/>
                <w:szCs w:val="22"/>
              </w:rPr>
            </w:pPr>
            <w:r w:rsidRPr="00A874BE">
              <w:rPr>
                <w:rFonts w:ascii="Open Sans" w:hAnsi="Open Sans" w:cs="Open Sans"/>
                <w:b/>
                <w:szCs w:val="22"/>
              </w:rPr>
              <w:t>Płatności</w:t>
            </w:r>
          </w:p>
        </w:tc>
      </w:tr>
    </w:tbl>
    <w:p w14:paraId="793529BB" w14:textId="25D02D58" w:rsidR="007D361A" w:rsidRPr="00316F93" w:rsidRDefault="007D361A" w:rsidP="002743B0">
      <w:pPr>
        <w:pStyle w:val="Akapitzlist"/>
        <w:numPr>
          <w:ilvl w:val="0"/>
          <w:numId w:val="12"/>
        </w:numPr>
        <w:suppressAutoHyphens w:val="0"/>
        <w:spacing w:before="0" w:line="276" w:lineRule="auto"/>
        <w:ind w:left="426" w:right="-22" w:hanging="426"/>
        <w:contextualSpacing w:val="0"/>
        <w:rPr>
          <w:rFonts w:ascii="Open Sans" w:hAnsi="Open Sans" w:cs="Open Sans"/>
          <w:szCs w:val="22"/>
        </w:rPr>
      </w:pPr>
      <w:r w:rsidRPr="00A874BE">
        <w:rPr>
          <w:rFonts w:ascii="Open Sans" w:hAnsi="Open Sans" w:cs="Open Sans"/>
          <w:szCs w:val="22"/>
        </w:rPr>
        <w:t xml:space="preserve">Zapłata nastąpi w terminie do 14 dni od daty otrzymania przez Zamawiającego </w:t>
      </w:r>
      <w:r w:rsidRPr="00316F93">
        <w:rPr>
          <w:rFonts w:ascii="Open Sans" w:hAnsi="Open Sans" w:cs="Open Sans"/>
          <w:szCs w:val="22"/>
        </w:rPr>
        <w:t>prawidłowo wystawionej faktury VAT od Wykonawcy</w:t>
      </w:r>
      <w:r w:rsidR="00114DC6">
        <w:rPr>
          <w:rFonts w:ascii="Open Sans" w:hAnsi="Open Sans" w:cs="Open Sans"/>
          <w:szCs w:val="22"/>
        </w:rPr>
        <w:t>.</w:t>
      </w:r>
      <w:r w:rsidRPr="00316F93">
        <w:rPr>
          <w:rFonts w:ascii="Open Sans" w:hAnsi="Open Sans" w:cs="Open Sans"/>
          <w:szCs w:val="22"/>
        </w:rPr>
        <w:tab/>
      </w:r>
    </w:p>
    <w:p w14:paraId="078ED111" w14:textId="77777777" w:rsidR="007D361A" w:rsidRPr="00A874BE" w:rsidRDefault="007D361A" w:rsidP="002743B0">
      <w:pPr>
        <w:pStyle w:val="Akapitzlist"/>
        <w:numPr>
          <w:ilvl w:val="0"/>
          <w:numId w:val="12"/>
        </w:numPr>
        <w:tabs>
          <w:tab w:val="left" w:pos="426"/>
        </w:tabs>
        <w:suppressAutoHyphens w:val="0"/>
        <w:spacing w:before="0" w:line="276" w:lineRule="auto"/>
        <w:ind w:left="142" w:hanging="142"/>
        <w:contextualSpacing w:val="0"/>
        <w:rPr>
          <w:rFonts w:ascii="Open Sans" w:hAnsi="Open Sans" w:cs="Open Sans"/>
          <w:szCs w:val="22"/>
        </w:rPr>
      </w:pPr>
      <w:r w:rsidRPr="00A874BE">
        <w:rPr>
          <w:rFonts w:ascii="Open Sans" w:hAnsi="Open Sans" w:cs="Open Sans"/>
          <w:szCs w:val="22"/>
        </w:rPr>
        <w:t>Faktura VAT powinna być wystawiona na :</w:t>
      </w:r>
    </w:p>
    <w:p w14:paraId="0CF71C78" w14:textId="77777777" w:rsidR="007D361A" w:rsidRDefault="005E265B" w:rsidP="002743B0">
      <w:pPr>
        <w:tabs>
          <w:tab w:val="left" w:pos="180"/>
        </w:tabs>
        <w:spacing w:line="276" w:lineRule="auto"/>
        <w:ind w:firstLine="426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lastRenderedPageBreak/>
        <w:t xml:space="preserve"> Gmina Miejska Pruszcz Gdański</w:t>
      </w:r>
    </w:p>
    <w:p w14:paraId="7F0BF045" w14:textId="77777777" w:rsidR="005E265B" w:rsidRDefault="003C0E6F" w:rsidP="002743B0">
      <w:pPr>
        <w:tabs>
          <w:tab w:val="left" w:pos="180"/>
        </w:tabs>
        <w:spacing w:line="276" w:lineRule="auto"/>
        <w:ind w:firstLine="426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ul</w:t>
      </w:r>
      <w:r w:rsidR="005E265B">
        <w:rPr>
          <w:rFonts w:ascii="Open Sans" w:hAnsi="Open Sans" w:cs="Open Sans"/>
          <w:szCs w:val="22"/>
        </w:rPr>
        <w:t>. Grunwaldzka 20,</w:t>
      </w:r>
    </w:p>
    <w:p w14:paraId="080D8E9E" w14:textId="77777777" w:rsidR="005E265B" w:rsidRDefault="005E265B" w:rsidP="002743B0">
      <w:pPr>
        <w:tabs>
          <w:tab w:val="left" w:pos="180"/>
        </w:tabs>
        <w:spacing w:line="276" w:lineRule="auto"/>
        <w:ind w:firstLine="426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83-000 Pruszcz Gdań</w:t>
      </w:r>
      <w:r w:rsidR="003C0E6F">
        <w:rPr>
          <w:rFonts w:ascii="Open Sans" w:hAnsi="Open Sans" w:cs="Open Sans"/>
          <w:szCs w:val="22"/>
        </w:rPr>
        <w:t>ski</w:t>
      </w:r>
    </w:p>
    <w:p w14:paraId="0B24E725" w14:textId="77777777" w:rsidR="003C0E6F" w:rsidRPr="00A874BE" w:rsidRDefault="003C0E6F" w:rsidP="002743B0">
      <w:pPr>
        <w:tabs>
          <w:tab w:val="left" w:pos="180"/>
        </w:tabs>
        <w:spacing w:line="276" w:lineRule="auto"/>
        <w:ind w:firstLine="426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NIP 5930206827</w:t>
      </w:r>
    </w:p>
    <w:p w14:paraId="21C41C35" w14:textId="77777777" w:rsidR="007D361A" w:rsidRPr="00A874BE" w:rsidRDefault="007D361A" w:rsidP="002743B0">
      <w:pPr>
        <w:tabs>
          <w:tab w:val="left" w:pos="709"/>
        </w:tabs>
        <w:spacing w:line="276" w:lineRule="auto"/>
        <w:ind w:left="426" w:hanging="426"/>
        <w:rPr>
          <w:rFonts w:ascii="Open Sans" w:hAnsi="Open Sans" w:cs="Open Sans"/>
          <w:szCs w:val="22"/>
        </w:rPr>
      </w:pPr>
      <w:r w:rsidRPr="00A874BE">
        <w:rPr>
          <w:rFonts w:ascii="Open Sans" w:hAnsi="Open Sans" w:cs="Open Sans"/>
          <w:szCs w:val="22"/>
        </w:rPr>
        <w:t xml:space="preserve">3. </w:t>
      </w:r>
      <w:r w:rsidRPr="00A874BE">
        <w:rPr>
          <w:rFonts w:ascii="Open Sans" w:hAnsi="Open Sans" w:cs="Open Sans"/>
          <w:szCs w:val="22"/>
        </w:rPr>
        <w:tab/>
        <w:t>Wynagrodzenie Wykonawcy będzie płatne przelewem z rachunku bankowego Zamawiającego, na rachunek bankowy Wykonawcy.</w:t>
      </w:r>
    </w:p>
    <w:p w14:paraId="7B7AE5B5" w14:textId="77777777" w:rsidR="007D361A" w:rsidRDefault="007D361A" w:rsidP="002743B0">
      <w:pPr>
        <w:tabs>
          <w:tab w:val="left" w:pos="426"/>
        </w:tabs>
        <w:spacing w:line="276" w:lineRule="auto"/>
        <w:ind w:left="426" w:hanging="426"/>
        <w:rPr>
          <w:rFonts w:ascii="Open Sans" w:hAnsi="Open Sans" w:cs="Open Sans"/>
          <w:szCs w:val="22"/>
        </w:rPr>
      </w:pPr>
      <w:r w:rsidRPr="00A874BE">
        <w:rPr>
          <w:rFonts w:ascii="Open Sans" w:hAnsi="Open Sans" w:cs="Open Sans"/>
          <w:szCs w:val="22"/>
        </w:rPr>
        <w:t xml:space="preserve">4. </w:t>
      </w:r>
      <w:r w:rsidRPr="00A874BE">
        <w:rPr>
          <w:rFonts w:ascii="Open Sans" w:hAnsi="Open Sans" w:cs="Open Sans"/>
          <w:szCs w:val="22"/>
        </w:rPr>
        <w:tab/>
        <w:t>Za termin zapłaty uznaje się dzień obciążenia rachunku bankowego</w:t>
      </w:r>
      <w:r>
        <w:rPr>
          <w:rFonts w:ascii="Open Sans" w:hAnsi="Open Sans" w:cs="Open Sans"/>
          <w:szCs w:val="22"/>
        </w:rPr>
        <w:t xml:space="preserve"> </w:t>
      </w:r>
      <w:r w:rsidRPr="00A874BE">
        <w:rPr>
          <w:rFonts w:ascii="Open Sans" w:hAnsi="Open Sans" w:cs="Open Sans"/>
          <w:szCs w:val="22"/>
        </w:rPr>
        <w:t>Zamawiającego</w:t>
      </w:r>
      <w:r>
        <w:rPr>
          <w:rFonts w:ascii="Open Sans" w:hAnsi="Open Sans" w:cs="Open Sans"/>
          <w:szCs w:val="22"/>
        </w:rPr>
        <w:t>.</w:t>
      </w:r>
    </w:p>
    <w:p w14:paraId="34CB4365" w14:textId="77777777" w:rsidR="007D361A" w:rsidRDefault="007D361A" w:rsidP="002743B0">
      <w:pPr>
        <w:tabs>
          <w:tab w:val="left" w:pos="426"/>
        </w:tabs>
        <w:spacing w:line="276" w:lineRule="auto"/>
        <w:ind w:left="426" w:hanging="426"/>
        <w:rPr>
          <w:rFonts w:ascii="Open Sans" w:hAnsi="Open Sans" w:cs="Open Sans"/>
          <w:szCs w:val="22"/>
        </w:rPr>
      </w:pPr>
    </w:p>
    <w:p w14:paraId="74E5503B" w14:textId="77777777" w:rsidR="007D361A" w:rsidRPr="00A874BE" w:rsidRDefault="007D361A" w:rsidP="002743B0">
      <w:pPr>
        <w:tabs>
          <w:tab w:val="left" w:pos="426"/>
        </w:tabs>
        <w:spacing w:line="276" w:lineRule="auto"/>
        <w:ind w:left="426" w:hanging="426"/>
        <w:rPr>
          <w:rFonts w:ascii="Open Sans" w:hAnsi="Open Sans" w:cs="Open Sans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/>
        <w:tblLook w:val="01E0" w:firstRow="1" w:lastRow="1" w:firstColumn="1" w:lastColumn="1" w:noHBand="0" w:noVBand="0"/>
      </w:tblPr>
      <w:tblGrid>
        <w:gridCol w:w="8777"/>
      </w:tblGrid>
      <w:tr w:rsidR="007D361A" w:rsidRPr="00A874BE" w14:paraId="72EC579D" w14:textId="77777777" w:rsidTr="005D4860">
        <w:tc>
          <w:tcPr>
            <w:tcW w:w="9396" w:type="dxa"/>
            <w:shd w:val="clear" w:color="auto" w:fill="CCC0D9"/>
          </w:tcPr>
          <w:p w14:paraId="1C43DFC5" w14:textId="77777777" w:rsidR="007D361A" w:rsidRPr="00A874BE" w:rsidRDefault="007D361A" w:rsidP="002743B0">
            <w:pPr>
              <w:pStyle w:val="Akapitzlist"/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spacing w:line="276" w:lineRule="auto"/>
              <w:ind w:left="224" w:hanging="224"/>
              <w:contextualSpacing w:val="0"/>
              <w:rPr>
                <w:rFonts w:ascii="Open Sans" w:hAnsi="Open Sans" w:cs="Open Sans"/>
                <w:b/>
                <w:szCs w:val="22"/>
              </w:rPr>
            </w:pPr>
            <w:r w:rsidRPr="00A874BE">
              <w:rPr>
                <w:rFonts w:ascii="Open Sans" w:hAnsi="Open Sans" w:cs="Open Sans"/>
                <w:b/>
                <w:szCs w:val="22"/>
              </w:rPr>
              <w:t>Opis kryteriów, którymi Zamawiający będzie się kierował przy wyborze oferty wraz z podaniem tych kryteriów oraz sposobu oceny ofert:</w:t>
            </w:r>
          </w:p>
        </w:tc>
      </w:tr>
    </w:tbl>
    <w:p w14:paraId="0211086E" w14:textId="3457924F" w:rsidR="007D361A" w:rsidRDefault="007D361A" w:rsidP="002743B0">
      <w:pPr>
        <w:spacing w:line="276" w:lineRule="auto"/>
        <w:rPr>
          <w:rFonts w:ascii="Open Sans" w:hAnsi="Open Sans" w:cs="Open Sans"/>
          <w:szCs w:val="22"/>
        </w:rPr>
      </w:pPr>
      <w:r w:rsidRPr="00A874BE">
        <w:rPr>
          <w:rFonts w:ascii="Open Sans" w:hAnsi="Open Sans" w:cs="Open Sans"/>
          <w:szCs w:val="22"/>
        </w:rPr>
        <w:t>Kryterium oceny ofert przedstawia się w sposób następujący: cena brutto (z VAT) 100%</w:t>
      </w:r>
      <w:r>
        <w:rPr>
          <w:rFonts w:ascii="Open Sans" w:hAnsi="Open Sans" w:cs="Open Sans"/>
          <w:szCs w:val="22"/>
        </w:rPr>
        <w:t>.</w:t>
      </w:r>
    </w:p>
    <w:p w14:paraId="627D0A3F" w14:textId="77777777" w:rsidR="007D361A" w:rsidRPr="00A874BE" w:rsidRDefault="007D361A" w:rsidP="002743B0">
      <w:pPr>
        <w:tabs>
          <w:tab w:val="left" w:pos="180"/>
        </w:tabs>
        <w:spacing w:line="276" w:lineRule="auto"/>
        <w:rPr>
          <w:rFonts w:ascii="Open Sans" w:hAnsi="Open Sans" w:cs="Open Sans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/>
        <w:tblLook w:val="01E0" w:firstRow="1" w:lastRow="1" w:firstColumn="1" w:lastColumn="1" w:noHBand="0" w:noVBand="0"/>
      </w:tblPr>
      <w:tblGrid>
        <w:gridCol w:w="8777"/>
      </w:tblGrid>
      <w:tr w:rsidR="007D361A" w:rsidRPr="00A874BE" w14:paraId="4D398566" w14:textId="77777777" w:rsidTr="005D4860">
        <w:tc>
          <w:tcPr>
            <w:tcW w:w="9833" w:type="dxa"/>
            <w:shd w:val="clear" w:color="auto" w:fill="CCC0D9"/>
          </w:tcPr>
          <w:p w14:paraId="71FF0C1F" w14:textId="77777777" w:rsidR="007D361A" w:rsidRPr="00A874BE" w:rsidRDefault="007D361A" w:rsidP="002743B0">
            <w:pPr>
              <w:numPr>
                <w:ilvl w:val="0"/>
                <w:numId w:val="3"/>
              </w:numPr>
              <w:tabs>
                <w:tab w:val="left" w:pos="284"/>
              </w:tabs>
              <w:spacing w:before="0" w:line="276" w:lineRule="auto"/>
              <w:rPr>
                <w:rFonts w:ascii="Open Sans" w:hAnsi="Open Sans" w:cs="Open Sans"/>
                <w:b/>
                <w:szCs w:val="22"/>
              </w:rPr>
            </w:pPr>
            <w:r w:rsidRPr="00A874BE">
              <w:rPr>
                <w:rFonts w:ascii="Open Sans" w:hAnsi="Open Sans" w:cs="Open Sans"/>
                <w:b/>
                <w:szCs w:val="22"/>
              </w:rPr>
              <w:t>Miejsce oraz termin składania ofert:</w:t>
            </w:r>
          </w:p>
          <w:p w14:paraId="6080EE0E" w14:textId="77777777" w:rsidR="007D361A" w:rsidRPr="00A874BE" w:rsidRDefault="007D361A" w:rsidP="002743B0">
            <w:pPr>
              <w:spacing w:line="276" w:lineRule="auto"/>
              <w:rPr>
                <w:rFonts w:ascii="Open Sans" w:hAnsi="Open Sans" w:cs="Open Sans"/>
                <w:b/>
                <w:szCs w:val="22"/>
              </w:rPr>
            </w:pPr>
          </w:p>
        </w:tc>
      </w:tr>
    </w:tbl>
    <w:p w14:paraId="32BF6CA0" w14:textId="77777777" w:rsidR="007D361A" w:rsidRPr="00A874BE" w:rsidRDefault="007D361A" w:rsidP="002743B0">
      <w:pPr>
        <w:spacing w:line="276" w:lineRule="auto"/>
        <w:rPr>
          <w:rFonts w:ascii="Open Sans" w:hAnsi="Open Sans" w:cs="Open Sans"/>
          <w:szCs w:val="22"/>
        </w:rPr>
      </w:pPr>
      <w:r w:rsidRPr="00A874BE">
        <w:rPr>
          <w:rFonts w:ascii="Open Sans" w:hAnsi="Open Sans" w:cs="Open Sans"/>
          <w:szCs w:val="22"/>
        </w:rPr>
        <w:t>Ofertę należy złożyć</w:t>
      </w:r>
      <w:r>
        <w:rPr>
          <w:rFonts w:ascii="Open Sans" w:hAnsi="Open Sans" w:cs="Open Sans"/>
          <w:szCs w:val="22"/>
        </w:rPr>
        <w:t xml:space="preserve"> </w:t>
      </w:r>
      <w:r w:rsidR="003C0E6F">
        <w:rPr>
          <w:rFonts w:ascii="Open Sans" w:hAnsi="Open Sans" w:cs="Open Sans"/>
          <w:szCs w:val="22"/>
        </w:rPr>
        <w:t xml:space="preserve"> na platformie zakupowej</w:t>
      </w:r>
    </w:p>
    <w:p w14:paraId="74B71668" w14:textId="77777777" w:rsidR="007D361A" w:rsidRPr="00A874BE" w:rsidRDefault="007D361A" w:rsidP="002743B0">
      <w:pPr>
        <w:pStyle w:val="Tekstpodstawowy2"/>
        <w:spacing w:line="276" w:lineRule="auto"/>
        <w:jc w:val="both"/>
        <w:rPr>
          <w:rFonts w:ascii="Open Sans" w:hAnsi="Open Sans" w:cs="Open Sans"/>
          <w:sz w:val="22"/>
          <w:szCs w:val="22"/>
          <w:u w:val="single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2089"/>
        <w:gridCol w:w="1995"/>
        <w:gridCol w:w="1997"/>
      </w:tblGrid>
      <w:tr w:rsidR="007D361A" w:rsidRPr="00A874BE" w14:paraId="3DCB9AB4" w14:textId="77777777" w:rsidTr="005D4860">
        <w:trPr>
          <w:trHeight w:val="567"/>
        </w:trPr>
        <w:tc>
          <w:tcPr>
            <w:tcW w:w="1980" w:type="dxa"/>
            <w:shd w:val="clear" w:color="auto" w:fill="auto"/>
            <w:vAlign w:val="center"/>
          </w:tcPr>
          <w:p w14:paraId="2EE37D48" w14:textId="77777777" w:rsidR="007D361A" w:rsidRPr="00A874BE" w:rsidRDefault="007D361A" w:rsidP="002743B0">
            <w:pPr>
              <w:pStyle w:val="Tekstpodstawowy2"/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A874BE">
              <w:rPr>
                <w:rFonts w:ascii="Open Sans" w:hAnsi="Open Sans" w:cs="Open Sans"/>
                <w:sz w:val="22"/>
                <w:szCs w:val="22"/>
              </w:rPr>
              <w:t>do dnia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84A0367" w14:textId="4E73790C" w:rsidR="007D361A" w:rsidRPr="00A874BE" w:rsidRDefault="007D361A" w:rsidP="002743B0">
            <w:pPr>
              <w:pStyle w:val="Tekstpodstawowy2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  </w:t>
            </w:r>
            <w:r w:rsidR="002743B0">
              <w:rPr>
                <w:rFonts w:ascii="Open Sans" w:hAnsi="Open Sans" w:cs="Open Sans"/>
                <w:b/>
                <w:sz w:val="22"/>
                <w:szCs w:val="22"/>
              </w:rPr>
              <w:t>26.04</w:t>
            </w:r>
            <w:r w:rsidR="003C0E6F">
              <w:rPr>
                <w:rFonts w:ascii="Open Sans" w:hAnsi="Open Sans" w:cs="Open Sans"/>
                <w:b/>
                <w:sz w:val="22"/>
                <w:szCs w:val="22"/>
              </w:rPr>
              <w:t>.2024 r</w:t>
            </w:r>
            <w:r w:rsidR="00114DC6">
              <w:rPr>
                <w:rFonts w:ascii="Open Sans" w:hAnsi="Open Sans" w:cs="Open Sans"/>
                <w:b/>
                <w:sz w:val="22"/>
                <w:szCs w:val="22"/>
              </w:rPr>
              <w:t>.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A7174DC" w14:textId="77777777" w:rsidR="007D361A" w:rsidRPr="00A874BE" w:rsidRDefault="007D361A" w:rsidP="002743B0">
            <w:pPr>
              <w:pStyle w:val="Tekstpodstawowy2"/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A874BE">
              <w:rPr>
                <w:rFonts w:ascii="Open Sans" w:hAnsi="Open Sans" w:cs="Open Sans"/>
                <w:sz w:val="22"/>
                <w:szCs w:val="22"/>
              </w:rPr>
              <w:t>do godziny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6D9D1215" w14:textId="5697530A" w:rsidR="007D361A" w:rsidRPr="00A874BE" w:rsidRDefault="002743B0" w:rsidP="002743B0">
            <w:pPr>
              <w:pStyle w:val="Tekstpodstawowy2"/>
              <w:spacing w:line="276" w:lineRule="auto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874BE">
              <w:rPr>
                <w:rFonts w:ascii="Open Sans" w:hAnsi="Open Sans" w:cs="Open Sans"/>
                <w:b/>
                <w:sz w:val="22"/>
                <w:szCs w:val="22"/>
              </w:rPr>
              <w:t>1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>2</w:t>
            </w:r>
            <w:r w:rsidR="007D361A" w:rsidRPr="00A874BE">
              <w:rPr>
                <w:rFonts w:ascii="Open Sans" w:hAnsi="Open Sans" w:cs="Open Sans"/>
                <w:b/>
                <w:sz w:val="22"/>
                <w:szCs w:val="22"/>
              </w:rPr>
              <w:t>:00</w:t>
            </w:r>
          </w:p>
        </w:tc>
      </w:tr>
    </w:tbl>
    <w:p w14:paraId="46FAB498" w14:textId="77777777" w:rsidR="007D361A" w:rsidRPr="00A874BE" w:rsidRDefault="007D361A" w:rsidP="002743B0">
      <w:pPr>
        <w:spacing w:line="276" w:lineRule="auto"/>
        <w:rPr>
          <w:rFonts w:ascii="Open Sans" w:hAnsi="Open Sans" w:cs="Open Sans"/>
          <w:szCs w:val="22"/>
          <w:u w:val="single"/>
        </w:rPr>
      </w:pPr>
    </w:p>
    <w:p w14:paraId="1AEF16D2" w14:textId="77777777" w:rsidR="007D361A" w:rsidRPr="00A874BE" w:rsidRDefault="007D361A" w:rsidP="002743B0">
      <w:pPr>
        <w:spacing w:line="276" w:lineRule="auto"/>
        <w:rPr>
          <w:rFonts w:ascii="Open Sans" w:hAnsi="Open Sans" w:cs="Open Sans"/>
          <w:szCs w:val="22"/>
          <w:u w:val="single"/>
        </w:rPr>
      </w:pPr>
    </w:p>
    <w:p w14:paraId="614B2378" w14:textId="77777777" w:rsidR="007D361A" w:rsidRPr="00A874BE" w:rsidRDefault="007D361A" w:rsidP="002743B0">
      <w:pPr>
        <w:spacing w:line="276" w:lineRule="auto"/>
        <w:rPr>
          <w:rFonts w:ascii="Open Sans" w:hAnsi="Open Sans" w:cs="Open Sans"/>
          <w:szCs w:val="22"/>
          <w:u w:val="single"/>
        </w:rPr>
      </w:pPr>
      <w:r w:rsidRPr="00A874BE">
        <w:rPr>
          <w:rFonts w:ascii="Open Sans" w:hAnsi="Open Sans" w:cs="Open Sans"/>
          <w:szCs w:val="22"/>
          <w:u w:val="single"/>
        </w:rPr>
        <w:t>Załączniki będące częścią zapytania:</w:t>
      </w:r>
    </w:p>
    <w:p w14:paraId="1A9CA0BE" w14:textId="77777777" w:rsidR="007D361A" w:rsidRPr="00A874BE" w:rsidRDefault="007D361A" w:rsidP="002743B0">
      <w:pPr>
        <w:spacing w:line="276" w:lineRule="auto"/>
        <w:ind w:left="1080"/>
        <w:rPr>
          <w:rFonts w:ascii="Open Sans" w:hAnsi="Open Sans" w:cs="Open Sans"/>
          <w:szCs w:val="22"/>
        </w:rPr>
      </w:pPr>
      <w:r w:rsidRPr="00A874BE">
        <w:rPr>
          <w:rFonts w:ascii="Open Sans" w:hAnsi="Open Sans" w:cs="Open Sans"/>
          <w:szCs w:val="22"/>
        </w:rPr>
        <w:t>Załącznik nr 1 – Oferta</w:t>
      </w:r>
    </w:p>
    <w:p w14:paraId="05CF4CF4" w14:textId="77777777" w:rsidR="007D361A" w:rsidRDefault="007D361A" w:rsidP="002743B0">
      <w:pPr>
        <w:spacing w:line="276" w:lineRule="auto"/>
        <w:ind w:left="1080"/>
        <w:rPr>
          <w:rFonts w:ascii="Open Sans" w:hAnsi="Open Sans" w:cs="Open Sans"/>
          <w:szCs w:val="22"/>
        </w:rPr>
      </w:pPr>
      <w:r w:rsidRPr="00A874BE">
        <w:rPr>
          <w:rFonts w:ascii="Open Sans" w:hAnsi="Open Sans" w:cs="Open Sans"/>
          <w:szCs w:val="22"/>
        </w:rPr>
        <w:t>Załącznik nr 2 – Projekt umowy</w:t>
      </w:r>
    </w:p>
    <w:p w14:paraId="7CC7DB64" w14:textId="77777777" w:rsidR="007D361A" w:rsidRDefault="007D361A" w:rsidP="002743B0">
      <w:pPr>
        <w:spacing w:line="276" w:lineRule="auto"/>
        <w:rPr>
          <w:rFonts w:ascii="Open Sans" w:hAnsi="Open Sans" w:cs="Open Sans"/>
          <w:szCs w:val="22"/>
        </w:rPr>
      </w:pPr>
    </w:p>
    <w:p w14:paraId="1A3898B8" w14:textId="77777777" w:rsidR="007D361A" w:rsidRDefault="007D361A" w:rsidP="002743B0">
      <w:pPr>
        <w:spacing w:line="276" w:lineRule="auto"/>
        <w:rPr>
          <w:rFonts w:ascii="Open Sans" w:hAnsi="Open Sans" w:cs="Open Sans"/>
          <w:szCs w:val="22"/>
        </w:rPr>
      </w:pPr>
    </w:p>
    <w:p w14:paraId="08479B65" w14:textId="77777777" w:rsidR="007D361A" w:rsidRDefault="007D361A" w:rsidP="002743B0">
      <w:pPr>
        <w:spacing w:line="276" w:lineRule="auto"/>
        <w:rPr>
          <w:rFonts w:ascii="Open Sans" w:hAnsi="Open Sans" w:cs="Open Sans"/>
          <w:szCs w:val="22"/>
        </w:rPr>
      </w:pPr>
    </w:p>
    <w:p w14:paraId="3E212F48" w14:textId="77777777" w:rsidR="007D361A" w:rsidRDefault="007D361A" w:rsidP="002743B0">
      <w:pPr>
        <w:spacing w:line="276" w:lineRule="auto"/>
        <w:rPr>
          <w:rFonts w:ascii="Open Sans" w:hAnsi="Open Sans" w:cs="Open Sans"/>
          <w:szCs w:val="22"/>
        </w:rPr>
      </w:pPr>
    </w:p>
    <w:p w14:paraId="1A1FC2D6" w14:textId="77777777" w:rsidR="007D361A" w:rsidRDefault="007D361A" w:rsidP="002743B0">
      <w:pPr>
        <w:spacing w:line="276" w:lineRule="auto"/>
        <w:rPr>
          <w:rFonts w:ascii="Open Sans" w:hAnsi="Open Sans" w:cs="Open Sans"/>
          <w:szCs w:val="22"/>
        </w:rPr>
      </w:pPr>
    </w:p>
    <w:p w14:paraId="4F8251E0" w14:textId="77777777" w:rsidR="007D361A" w:rsidRDefault="007D361A" w:rsidP="002743B0">
      <w:pPr>
        <w:spacing w:line="276" w:lineRule="auto"/>
        <w:rPr>
          <w:rFonts w:ascii="Open Sans" w:hAnsi="Open Sans" w:cs="Open Sans"/>
          <w:szCs w:val="22"/>
        </w:rPr>
      </w:pPr>
    </w:p>
    <w:p w14:paraId="558BD8D0" w14:textId="77777777" w:rsidR="007D361A" w:rsidRDefault="007D361A" w:rsidP="002743B0">
      <w:pPr>
        <w:spacing w:line="276" w:lineRule="auto"/>
        <w:rPr>
          <w:rFonts w:ascii="Open Sans" w:hAnsi="Open Sans" w:cs="Open Sans"/>
          <w:szCs w:val="22"/>
        </w:rPr>
      </w:pPr>
    </w:p>
    <w:p w14:paraId="7109869D" w14:textId="77777777" w:rsidR="007D361A" w:rsidRDefault="007D361A" w:rsidP="002743B0">
      <w:pPr>
        <w:spacing w:line="276" w:lineRule="auto"/>
        <w:rPr>
          <w:rFonts w:ascii="Open Sans" w:hAnsi="Open Sans" w:cs="Open Sans"/>
          <w:szCs w:val="22"/>
        </w:rPr>
      </w:pPr>
    </w:p>
    <w:p w14:paraId="157E3A30" w14:textId="77777777" w:rsidR="007D361A" w:rsidRDefault="007D361A" w:rsidP="002743B0">
      <w:pPr>
        <w:spacing w:line="276" w:lineRule="auto"/>
        <w:rPr>
          <w:rFonts w:ascii="Open Sans" w:hAnsi="Open Sans" w:cs="Open Sans"/>
          <w:szCs w:val="22"/>
        </w:rPr>
      </w:pPr>
    </w:p>
    <w:p w14:paraId="268AEE60" w14:textId="77777777" w:rsidR="007D361A" w:rsidRDefault="007D361A" w:rsidP="00840127">
      <w:pPr>
        <w:spacing w:line="276" w:lineRule="auto"/>
        <w:rPr>
          <w:rFonts w:ascii="Open Sans" w:hAnsi="Open Sans" w:cs="Open Sans"/>
          <w:szCs w:val="22"/>
        </w:rPr>
      </w:pPr>
    </w:p>
    <w:p w14:paraId="1A4952CA" w14:textId="77777777" w:rsidR="00840127" w:rsidRDefault="00840127" w:rsidP="00840127">
      <w:pPr>
        <w:spacing w:line="276" w:lineRule="auto"/>
        <w:rPr>
          <w:rFonts w:ascii="Open Sans" w:hAnsi="Open Sans" w:cs="Open Sans"/>
          <w:szCs w:val="22"/>
        </w:rPr>
      </w:pPr>
    </w:p>
    <w:p w14:paraId="3AE78F6C" w14:textId="77777777" w:rsidR="007D361A" w:rsidRPr="00A874BE" w:rsidRDefault="007D361A" w:rsidP="002743B0">
      <w:pPr>
        <w:spacing w:line="276" w:lineRule="auto"/>
        <w:jc w:val="right"/>
        <w:rPr>
          <w:rFonts w:ascii="Open Sans" w:hAnsi="Open Sans" w:cs="Open Sans"/>
          <w:szCs w:val="22"/>
        </w:rPr>
      </w:pPr>
      <w:r w:rsidRPr="00A874BE">
        <w:rPr>
          <w:rFonts w:ascii="Open Sans" w:hAnsi="Open Sans" w:cs="Open Sans"/>
          <w:bCs/>
          <w:iCs/>
          <w:szCs w:val="22"/>
        </w:rPr>
        <w:lastRenderedPageBreak/>
        <w:t>Załącznik nr 1</w:t>
      </w:r>
    </w:p>
    <w:p w14:paraId="60760510" w14:textId="77777777" w:rsidR="007D361A" w:rsidRPr="00316F93" w:rsidRDefault="007D361A" w:rsidP="002743B0">
      <w:pPr>
        <w:spacing w:line="276" w:lineRule="auto"/>
        <w:jc w:val="right"/>
        <w:rPr>
          <w:rFonts w:ascii="Open Sans" w:hAnsi="Open Sans" w:cs="Open Sans"/>
          <w:szCs w:val="22"/>
        </w:rPr>
      </w:pPr>
      <w:r w:rsidRPr="00A874BE">
        <w:rPr>
          <w:rFonts w:ascii="Open Sans" w:hAnsi="Open Sans" w:cs="Open Sans"/>
          <w:bCs/>
          <w:iCs/>
          <w:szCs w:val="22"/>
        </w:rPr>
        <w:t>do zapytania ofertowego</w:t>
      </w:r>
    </w:p>
    <w:p w14:paraId="2AAD270F" w14:textId="77777777" w:rsidR="007D361A" w:rsidRPr="00A874BE" w:rsidRDefault="007D361A" w:rsidP="002743B0">
      <w:pPr>
        <w:spacing w:line="276" w:lineRule="auto"/>
        <w:rPr>
          <w:rFonts w:ascii="Open Sans" w:hAnsi="Open Sans" w:cs="Open Sans"/>
          <w:bCs/>
          <w:iCs/>
          <w:szCs w:val="22"/>
        </w:rPr>
      </w:pPr>
    </w:p>
    <w:p w14:paraId="4FC021AC" w14:textId="77777777" w:rsidR="007D361A" w:rsidRPr="00A874BE" w:rsidRDefault="007D361A" w:rsidP="002743B0">
      <w:pPr>
        <w:spacing w:line="276" w:lineRule="auto"/>
        <w:rPr>
          <w:rFonts w:ascii="Open Sans" w:hAnsi="Open Sans" w:cs="Open Sans"/>
          <w:b/>
          <w:i/>
          <w:szCs w:val="22"/>
        </w:rPr>
      </w:pPr>
      <w:r w:rsidRPr="00A874BE">
        <w:rPr>
          <w:rFonts w:ascii="Open Sans" w:hAnsi="Open Sans" w:cs="Open Sans"/>
          <w:szCs w:val="22"/>
        </w:rPr>
        <w:t>.................................................................</w:t>
      </w:r>
    </w:p>
    <w:p w14:paraId="18D8984E" w14:textId="77777777" w:rsidR="007D361A" w:rsidRPr="00A874BE" w:rsidRDefault="007D361A" w:rsidP="002743B0">
      <w:pPr>
        <w:pStyle w:val="Nagwek6"/>
        <w:spacing w:line="276" w:lineRule="auto"/>
        <w:ind w:left="142"/>
        <w:rPr>
          <w:rFonts w:ascii="Open Sans" w:hAnsi="Open Sans" w:cs="Open Sans"/>
        </w:rPr>
      </w:pPr>
      <w:r w:rsidRPr="00A874BE">
        <w:rPr>
          <w:rFonts w:ascii="Open Sans" w:hAnsi="Open Sans" w:cs="Open Sans"/>
        </w:rPr>
        <w:t>Pieczątka firmowa Wykonawcy</w:t>
      </w:r>
    </w:p>
    <w:p w14:paraId="4857B37D" w14:textId="77777777" w:rsidR="007D361A" w:rsidRDefault="007D361A" w:rsidP="002743B0">
      <w:pPr>
        <w:pStyle w:val="Nagwek7"/>
        <w:spacing w:line="276" w:lineRule="auto"/>
        <w:jc w:val="center"/>
        <w:rPr>
          <w:rFonts w:ascii="Open Sans" w:hAnsi="Open Sans" w:cs="Open Sans"/>
          <w:b/>
          <w:bCs/>
          <w:smallCaps/>
          <w:szCs w:val="22"/>
        </w:rPr>
      </w:pPr>
    </w:p>
    <w:p w14:paraId="678DA35E" w14:textId="77777777" w:rsidR="007D361A" w:rsidRDefault="007D361A" w:rsidP="002743B0">
      <w:pPr>
        <w:pStyle w:val="Nagwek7"/>
        <w:spacing w:line="276" w:lineRule="auto"/>
        <w:jc w:val="center"/>
        <w:rPr>
          <w:rFonts w:ascii="Open Sans" w:hAnsi="Open Sans" w:cs="Open Sans"/>
          <w:b/>
          <w:bCs/>
          <w:smallCaps/>
          <w:szCs w:val="22"/>
        </w:rPr>
      </w:pPr>
    </w:p>
    <w:p w14:paraId="3FC128A3" w14:textId="77777777" w:rsidR="007D361A" w:rsidRDefault="007D361A" w:rsidP="002743B0">
      <w:pPr>
        <w:pStyle w:val="Nagwek7"/>
        <w:spacing w:line="276" w:lineRule="auto"/>
        <w:jc w:val="center"/>
        <w:rPr>
          <w:rFonts w:ascii="Open Sans" w:hAnsi="Open Sans" w:cs="Open Sans"/>
          <w:b/>
          <w:bCs/>
          <w:smallCaps/>
          <w:szCs w:val="22"/>
        </w:rPr>
      </w:pPr>
    </w:p>
    <w:p w14:paraId="7040C6BC" w14:textId="77777777" w:rsidR="007D361A" w:rsidRDefault="007D361A" w:rsidP="002743B0">
      <w:pPr>
        <w:pStyle w:val="Nagwek7"/>
        <w:spacing w:line="276" w:lineRule="auto"/>
        <w:jc w:val="center"/>
        <w:rPr>
          <w:rFonts w:ascii="Open Sans" w:hAnsi="Open Sans" w:cs="Open Sans"/>
          <w:b/>
          <w:bCs/>
          <w:smallCaps/>
          <w:szCs w:val="22"/>
        </w:rPr>
      </w:pPr>
    </w:p>
    <w:p w14:paraId="00150C1E" w14:textId="77777777" w:rsidR="007D361A" w:rsidRPr="00A874BE" w:rsidRDefault="007D361A" w:rsidP="002743B0">
      <w:pPr>
        <w:pStyle w:val="Nagwek7"/>
        <w:spacing w:line="276" w:lineRule="auto"/>
        <w:jc w:val="center"/>
        <w:rPr>
          <w:rFonts w:ascii="Open Sans" w:hAnsi="Open Sans" w:cs="Open Sans"/>
          <w:b/>
          <w:szCs w:val="22"/>
          <w:u w:val="single"/>
        </w:rPr>
      </w:pPr>
      <w:r w:rsidRPr="00A874BE">
        <w:rPr>
          <w:rFonts w:ascii="Open Sans" w:hAnsi="Open Sans" w:cs="Open Sans"/>
          <w:b/>
          <w:szCs w:val="22"/>
          <w:u w:val="single"/>
        </w:rPr>
        <w:t>O F E R T A</w:t>
      </w:r>
    </w:p>
    <w:p w14:paraId="427E8B14" w14:textId="77777777" w:rsidR="007D361A" w:rsidRPr="00A874BE" w:rsidRDefault="007D361A" w:rsidP="002743B0">
      <w:pPr>
        <w:spacing w:line="276" w:lineRule="auto"/>
        <w:rPr>
          <w:rFonts w:ascii="Open Sans" w:hAnsi="Open Sans" w:cs="Open Sans"/>
          <w:i/>
          <w:szCs w:val="22"/>
        </w:rPr>
      </w:pPr>
    </w:p>
    <w:p w14:paraId="0BAA503E" w14:textId="77777777" w:rsidR="007D361A" w:rsidRPr="00A874BE" w:rsidRDefault="007D361A" w:rsidP="002743B0">
      <w:pPr>
        <w:numPr>
          <w:ilvl w:val="2"/>
          <w:numId w:val="2"/>
        </w:numPr>
        <w:tabs>
          <w:tab w:val="clear" w:pos="3060"/>
        </w:tabs>
        <w:spacing w:before="0" w:line="276" w:lineRule="auto"/>
        <w:ind w:left="709" w:hanging="709"/>
        <w:rPr>
          <w:rFonts w:ascii="Open Sans" w:hAnsi="Open Sans" w:cs="Open Sans"/>
          <w:b/>
          <w:szCs w:val="22"/>
        </w:rPr>
      </w:pPr>
      <w:r w:rsidRPr="00A874BE">
        <w:rPr>
          <w:rFonts w:ascii="Open Sans" w:hAnsi="Open Sans" w:cs="Open Sans"/>
          <w:b/>
          <w:szCs w:val="22"/>
        </w:rPr>
        <w:t>Dane dotyczące Wykonawcy:</w:t>
      </w:r>
    </w:p>
    <w:p w14:paraId="1FD510B3" w14:textId="77777777" w:rsidR="007D361A" w:rsidRPr="00A874BE" w:rsidRDefault="007D361A" w:rsidP="002743B0">
      <w:pPr>
        <w:spacing w:line="276" w:lineRule="auto"/>
        <w:rPr>
          <w:rFonts w:ascii="Open Sans" w:hAnsi="Open Sans" w:cs="Open Sans"/>
          <w:szCs w:val="22"/>
        </w:rPr>
      </w:pPr>
      <w:r w:rsidRPr="00A874BE">
        <w:rPr>
          <w:rFonts w:ascii="Open Sans" w:hAnsi="Open Sans" w:cs="Open Sans"/>
          <w:szCs w:val="22"/>
        </w:rPr>
        <w:t xml:space="preserve">Pełna nazwa Wykonawcy: </w:t>
      </w:r>
    </w:p>
    <w:p w14:paraId="4BEE6304" w14:textId="066C27D6" w:rsidR="007D361A" w:rsidRPr="00A874BE" w:rsidRDefault="007D361A" w:rsidP="002743B0">
      <w:pPr>
        <w:spacing w:line="276" w:lineRule="auto"/>
        <w:rPr>
          <w:rFonts w:ascii="Open Sans" w:hAnsi="Open Sans" w:cs="Open Sans"/>
          <w:szCs w:val="22"/>
        </w:rPr>
      </w:pPr>
      <w:r w:rsidRPr="00A874BE">
        <w:rPr>
          <w:rFonts w:ascii="Open Sans" w:hAnsi="Open Sans" w:cs="Open Sans"/>
          <w:szCs w:val="22"/>
        </w:rPr>
        <w:t>…………………......................................................................................................................</w:t>
      </w:r>
    </w:p>
    <w:p w14:paraId="13596EF1" w14:textId="7E40F995" w:rsidR="007D361A" w:rsidRDefault="007D361A" w:rsidP="002743B0">
      <w:pPr>
        <w:spacing w:line="276" w:lineRule="auto"/>
        <w:rPr>
          <w:rFonts w:ascii="Open Sans" w:hAnsi="Open Sans" w:cs="Open Sans"/>
          <w:szCs w:val="22"/>
        </w:rPr>
      </w:pPr>
      <w:r w:rsidRPr="00A874BE">
        <w:rPr>
          <w:rFonts w:ascii="Open Sans" w:hAnsi="Open Sans" w:cs="Open Sans"/>
          <w:szCs w:val="22"/>
        </w:rPr>
        <w:t>...............................................................................................................................................</w:t>
      </w:r>
    </w:p>
    <w:p w14:paraId="6901C8E6" w14:textId="77777777" w:rsidR="007D361A" w:rsidRPr="00A874BE" w:rsidRDefault="007D361A" w:rsidP="002743B0">
      <w:pPr>
        <w:spacing w:line="276" w:lineRule="auto"/>
        <w:rPr>
          <w:rFonts w:ascii="Open Sans" w:hAnsi="Open Sans" w:cs="Open Sans"/>
          <w:szCs w:val="22"/>
        </w:rPr>
      </w:pPr>
      <w:r w:rsidRPr="00A874BE">
        <w:rPr>
          <w:rFonts w:ascii="Open Sans" w:hAnsi="Open Sans" w:cs="Open Sans"/>
          <w:szCs w:val="22"/>
        </w:rPr>
        <w:t xml:space="preserve">Adres siedziby: </w:t>
      </w:r>
    </w:p>
    <w:p w14:paraId="048505FC" w14:textId="1DB3B5DA" w:rsidR="007D361A" w:rsidRPr="00A874BE" w:rsidRDefault="007D361A" w:rsidP="002743B0">
      <w:pPr>
        <w:spacing w:line="276" w:lineRule="auto"/>
        <w:rPr>
          <w:rFonts w:ascii="Open Sans" w:hAnsi="Open Sans" w:cs="Open Sans"/>
          <w:szCs w:val="22"/>
        </w:rPr>
      </w:pPr>
      <w:r w:rsidRPr="00A874BE">
        <w:rPr>
          <w:rFonts w:ascii="Open Sans" w:hAnsi="Open Sans" w:cs="Open Sans"/>
          <w:szCs w:val="22"/>
        </w:rPr>
        <w:t>...............................................................................................................................................</w:t>
      </w:r>
    </w:p>
    <w:p w14:paraId="7E4353A2" w14:textId="77777777" w:rsidR="007D361A" w:rsidRPr="00A874BE" w:rsidRDefault="007D361A" w:rsidP="002743B0">
      <w:pPr>
        <w:spacing w:line="276" w:lineRule="auto"/>
        <w:rPr>
          <w:rFonts w:ascii="Open Sans" w:hAnsi="Open Sans" w:cs="Open Sans"/>
          <w:szCs w:val="22"/>
        </w:rPr>
      </w:pPr>
      <w:r w:rsidRPr="00A874BE">
        <w:rPr>
          <w:rFonts w:ascii="Open Sans" w:hAnsi="Open Sans" w:cs="Open Sans"/>
          <w:szCs w:val="22"/>
        </w:rPr>
        <w:t>NIP: .................................................</w:t>
      </w:r>
      <w:r>
        <w:rPr>
          <w:rFonts w:ascii="Open Sans" w:hAnsi="Open Sans" w:cs="Open Sans"/>
          <w:szCs w:val="22"/>
        </w:rPr>
        <w:t xml:space="preserve"> REGON: ……………………………………………….</w:t>
      </w:r>
    </w:p>
    <w:p w14:paraId="77EC6BCE" w14:textId="77777777" w:rsidR="007D361A" w:rsidRDefault="007D361A" w:rsidP="002743B0">
      <w:pPr>
        <w:spacing w:line="276" w:lineRule="auto"/>
        <w:rPr>
          <w:rFonts w:ascii="Open Sans" w:hAnsi="Open Sans" w:cs="Open Sans"/>
          <w:szCs w:val="22"/>
        </w:rPr>
      </w:pPr>
      <w:r w:rsidRPr="00004380">
        <w:rPr>
          <w:rFonts w:ascii="Open Sans" w:hAnsi="Open Sans" w:cs="Open Sans"/>
        </w:rPr>
        <w:t>Numer Rachunku bankowego</w:t>
      </w:r>
      <w:r w:rsidRPr="00004380">
        <w:t xml:space="preserve"> </w:t>
      </w:r>
      <w:r w:rsidRPr="00004380">
        <w:rPr>
          <w:rFonts w:ascii="Open Sans" w:hAnsi="Open Sans" w:cs="Open Sans"/>
        </w:rPr>
        <w:t>z tytułu realizacji przedmiotu zamówienia</w:t>
      </w:r>
      <w:r>
        <w:rPr>
          <w:rFonts w:ascii="Open Sans" w:hAnsi="Open Sans" w:cs="Open Sans"/>
          <w:szCs w:val="22"/>
        </w:rPr>
        <w:t xml:space="preserve">: </w:t>
      </w:r>
    </w:p>
    <w:p w14:paraId="43F0A4B6" w14:textId="12543541" w:rsidR="007D361A" w:rsidRPr="00A874BE" w:rsidRDefault="007D361A" w:rsidP="002743B0">
      <w:pPr>
        <w:spacing w:line="276" w:lineRule="auto"/>
        <w:rPr>
          <w:rFonts w:ascii="Open Sans" w:hAnsi="Open Sans" w:cs="Open Sans"/>
          <w:szCs w:val="22"/>
        </w:rPr>
      </w:pPr>
      <w:r w:rsidRPr="00A874BE">
        <w:rPr>
          <w:rFonts w:ascii="Open Sans" w:hAnsi="Open Sans" w:cs="Open Sans"/>
          <w:szCs w:val="22"/>
        </w:rPr>
        <w:t>………………………………………………………………………………………………………</w:t>
      </w:r>
    </w:p>
    <w:p w14:paraId="01EBC319" w14:textId="77777777" w:rsidR="007D361A" w:rsidRPr="00A874BE" w:rsidRDefault="007D361A" w:rsidP="002743B0">
      <w:pPr>
        <w:spacing w:line="276" w:lineRule="auto"/>
        <w:rPr>
          <w:rFonts w:ascii="Open Sans" w:hAnsi="Open Sans" w:cs="Open Sans"/>
          <w:szCs w:val="22"/>
        </w:rPr>
      </w:pPr>
    </w:p>
    <w:p w14:paraId="4CA8358D" w14:textId="77777777" w:rsidR="007D361A" w:rsidRPr="00316F93" w:rsidRDefault="007D361A" w:rsidP="00840127">
      <w:pPr>
        <w:spacing w:line="276" w:lineRule="auto"/>
        <w:rPr>
          <w:rFonts w:ascii="Open Sans" w:hAnsi="Open Sans" w:cs="Open Sans"/>
        </w:rPr>
      </w:pPr>
      <w:r w:rsidRPr="00004380">
        <w:rPr>
          <w:rFonts w:ascii="Open Sans" w:hAnsi="Open Sans" w:cs="Open Sans"/>
        </w:rPr>
        <w:t>Adres mailowy, na którym będzie prowadzona korespondencja związana z</w:t>
      </w:r>
      <w:r>
        <w:rPr>
          <w:rFonts w:ascii="Open Sans" w:hAnsi="Open Sans" w:cs="Open Sans"/>
        </w:rPr>
        <w:t> </w:t>
      </w:r>
      <w:r w:rsidRPr="00004380">
        <w:rPr>
          <w:rFonts w:ascii="Open Sans" w:hAnsi="Open Sans" w:cs="Open Sans"/>
        </w:rPr>
        <w:t xml:space="preserve">postępowaniem: </w:t>
      </w:r>
    </w:p>
    <w:p w14:paraId="6C1B4727" w14:textId="61CE876E" w:rsidR="007D361A" w:rsidRPr="00A874BE" w:rsidRDefault="007D361A" w:rsidP="002743B0">
      <w:pPr>
        <w:spacing w:line="276" w:lineRule="auto"/>
        <w:rPr>
          <w:rFonts w:ascii="Open Sans" w:hAnsi="Open Sans" w:cs="Open Sans"/>
          <w:szCs w:val="22"/>
        </w:rPr>
      </w:pPr>
      <w:r w:rsidRPr="00A874BE">
        <w:rPr>
          <w:rFonts w:ascii="Open Sans" w:hAnsi="Open Sans" w:cs="Open Sans"/>
          <w:szCs w:val="22"/>
        </w:rPr>
        <w:t>…………………………….@...........................</w:t>
      </w:r>
    </w:p>
    <w:p w14:paraId="6D858758" w14:textId="438BB5E9" w:rsidR="007D361A" w:rsidRDefault="007D361A" w:rsidP="002743B0">
      <w:pPr>
        <w:spacing w:line="276" w:lineRule="auto"/>
        <w:rPr>
          <w:rFonts w:ascii="Open Sans" w:hAnsi="Open Sans" w:cs="Open Sans"/>
          <w:szCs w:val="22"/>
        </w:rPr>
      </w:pPr>
      <w:r w:rsidRPr="00004380">
        <w:rPr>
          <w:rFonts w:ascii="Open Sans" w:hAnsi="Open Sans" w:cs="Open Sans"/>
        </w:rPr>
        <w:t>Numer telefonu do kontaktów z Wykonawcą:</w:t>
      </w:r>
      <w:r>
        <w:rPr>
          <w:rFonts w:ascii="Open Sans" w:hAnsi="Open Sans" w:cs="Open Sans"/>
        </w:rPr>
        <w:t xml:space="preserve"> </w:t>
      </w:r>
      <w:r w:rsidRPr="00A874BE">
        <w:rPr>
          <w:rFonts w:ascii="Open Sans" w:hAnsi="Open Sans" w:cs="Open Sans"/>
          <w:szCs w:val="22"/>
        </w:rPr>
        <w:t>....................................</w:t>
      </w:r>
    </w:p>
    <w:p w14:paraId="36A635A1" w14:textId="77777777" w:rsidR="007D361A" w:rsidRPr="00A874BE" w:rsidRDefault="007D361A" w:rsidP="002743B0">
      <w:pPr>
        <w:spacing w:line="276" w:lineRule="auto"/>
        <w:rPr>
          <w:rFonts w:ascii="Open Sans" w:hAnsi="Open Sans" w:cs="Open Sans"/>
          <w:szCs w:val="22"/>
        </w:rPr>
      </w:pPr>
    </w:p>
    <w:p w14:paraId="2164224E" w14:textId="77777777" w:rsidR="007D361A" w:rsidRPr="00A874BE" w:rsidRDefault="007D361A" w:rsidP="002743B0">
      <w:pPr>
        <w:spacing w:line="276" w:lineRule="auto"/>
        <w:rPr>
          <w:rFonts w:ascii="Open Sans" w:hAnsi="Open Sans" w:cs="Open Sans"/>
          <w:b/>
          <w:szCs w:val="22"/>
        </w:rPr>
      </w:pPr>
      <w:r w:rsidRPr="00A874BE">
        <w:rPr>
          <w:rFonts w:ascii="Open Sans" w:hAnsi="Open Sans" w:cs="Open Sans"/>
          <w:b/>
          <w:szCs w:val="22"/>
        </w:rPr>
        <w:t>II.</w:t>
      </w:r>
      <w:r w:rsidRPr="00A874BE">
        <w:rPr>
          <w:rFonts w:ascii="Open Sans" w:hAnsi="Open Sans" w:cs="Open Sans"/>
          <w:b/>
          <w:szCs w:val="22"/>
        </w:rPr>
        <w:tab/>
        <w:t>Cena oferty:</w:t>
      </w:r>
    </w:p>
    <w:p w14:paraId="1984C263" w14:textId="77777777" w:rsidR="007D361A" w:rsidRPr="00A874BE" w:rsidRDefault="007D361A" w:rsidP="002743B0">
      <w:pPr>
        <w:spacing w:before="0" w:line="276" w:lineRule="auto"/>
        <w:rPr>
          <w:rFonts w:ascii="Open Sans" w:hAnsi="Open Sans" w:cs="Open Sans"/>
          <w:szCs w:val="22"/>
        </w:rPr>
      </w:pPr>
      <w:r w:rsidRPr="00A874BE">
        <w:rPr>
          <w:rFonts w:ascii="Open Sans" w:hAnsi="Open Sans" w:cs="Open Sans"/>
          <w:szCs w:val="22"/>
        </w:rPr>
        <w:t xml:space="preserve">Nawiązując do postępowania w trybie </w:t>
      </w:r>
      <w:r>
        <w:rPr>
          <w:rFonts w:ascii="Open Sans" w:hAnsi="Open Sans" w:cs="Open Sans"/>
          <w:szCs w:val="22"/>
        </w:rPr>
        <w:t>Zapytania</w:t>
      </w:r>
      <w:r w:rsidRPr="00A874BE">
        <w:rPr>
          <w:rFonts w:ascii="Open Sans" w:hAnsi="Open Sans" w:cs="Open Sans"/>
          <w:szCs w:val="22"/>
        </w:rPr>
        <w:t xml:space="preserve"> </w:t>
      </w:r>
      <w:r w:rsidRPr="00004380">
        <w:rPr>
          <w:rFonts w:ascii="Open Sans" w:hAnsi="Open Sans" w:cs="Open Sans"/>
        </w:rPr>
        <w:t>ofertowego do 130 000 zł</w:t>
      </w:r>
      <w:r w:rsidRPr="00A874BE">
        <w:rPr>
          <w:rFonts w:ascii="Open Sans" w:hAnsi="Open Sans" w:cs="Open Sans"/>
          <w:szCs w:val="22"/>
        </w:rPr>
        <w:t>, oferujemy realizację przedmiotu zamówienia zgodnie</w:t>
      </w:r>
      <w:r>
        <w:rPr>
          <w:rFonts w:ascii="Open Sans" w:hAnsi="Open Sans" w:cs="Open Sans"/>
          <w:szCs w:val="22"/>
        </w:rPr>
        <w:t xml:space="preserve"> </w:t>
      </w:r>
      <w:r w:rsidRPr="00A874BE">
        <w:rPr>
          <w:rFonts w:ascii="Open Sans" w:hAnsi="Open Sans" w:cs="Open Sans"/>
          <w:szCs w:val="22"/>
        </w:rPr>
        <w:t>z zapytaniem ofertowym, za</w:t>
      </w:r>
      <w:r>
        <w:rPr>
          <w:rFonts w:ascii="Open Sans" w:hAnsi="Open Sans" w:cs="Open Sans"/>
          <w:szCs w:val="22"/>
        </w:rPr>
        <w:t> </w:t>
      </w:r>
      <w:r w:rsidRPr="00A874BE">
        <w:rPr>
          <w:rFonts w:ascii="Open Sans" w:hAnsi="Open Sans" w:cs="Open Sans"/>
          <w:szCs w:val="22"/>
        </w:rPr>
        <w:t>podaną niżej cenę:</w:t>
      </w:r>
    </w:p>
    <w:p w14:paraId="1521FE59" w14:textId="77777777" w:rsidR="007D361A" w:rsidRPr="00A874BE" w:rsidRDefault="007D361A" w:rsidP="002743B0">
      <w:pPr>
        <w:spacing w:line="276" w:lineRule="auto"/>
        <w:rPr>
          <w:rFonts w:ascii="Open Sans" w:hAnsi="Open Sans" w:cs="Open Sans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2048"/>
        <w:gridCol w:w="1204"/>
        <w:gridCol w:w="1946"/>
      </w:tblGrid>
      <w:tr w:rsidR="007D361A" w:rsidRPr="00A874BE" w14:paraId="35045AFB" w14:textId="77777777" w:rsidTr="005D4860">
        <w:trPr>
          <w:trHeight w:val="519"/>
          <w:jc w:val="center"/>
        </w:trPr>
        <w:tc>
          <w:tcPr>
            <w:tcW w:w="4114" w:type="dxa"/>
            <w:shd w:val="clear" w:color="auto" w:fill="F3F3F3"/>
            <w:vAlign w:val="center"/>
          </w:tcPr>
          <w:p w14:paraId="54276084" w14:textId="77777777" w:rsidR="007D361A" w:rsidRPr="00A874BE" w:rsidRDefault="007D361A" w:rsidP="002743B0">
            <w:pPr>
              <w:spacing w:line="276" w:lineRule="auto"/>
              <w:ind w:left="142" w:hanging="142"/>
              <w:rPr>
                <w:rFonts w:ascii="Open Sans" w:hAnsi="Open Sans" w:cs="Open Sans"/>
                <w:b/>
                <w:szCs w:val="22"/>
                <w:lang w:eastAsia="pl-PL"/>
              </w:rPr>
            </w:pPr>
            <w:r w:rsidRPr="00A874BE">
              <w:rPr>
                <w:rFonts w:ascii="Open Sans" w:hAnsi="Open Sans" w:cs="Open Sans"/>
                <w:b/>
                <w:szCs w:val="22"/>
                <w:lang w:eastAsia="pl-PL"/>
              </w:rPr>
              <w:t>Nazwa</w:t>
            </w:r>
          </w:p>
        </w:tc>
        <w:tc>
          <w:tcPr>
            <w:tcW w:w="2048" w:type="dxa"/>
            <w:shd w:val="clear" w:color="auto" w:fill="F3F3F3"/>
          </w:tcPr>
          <w:p w14:paraId="05AE8D09" w14:textId="77777777" w:rsidR="007D361A" w:rsidRPr="00A874BE" w:rsidRDefault="007D361A" w:rsidP="002743B0">
            <w:pPr>
              <w:spacing w:line="276" w:lineRule="auto"/>
              <w:jc w:val="center"/>
              <w:rPr>
                <w:rFonts w:ascii="Open Sans" w:hAnsi="Open Sans" w:cs="Open Sans"/>
                <w:b/>
                <w:szCs w:val="22"/>
                <w:lang w:eastAsia="pl-PL"/>
              </w:rPr>
            </w:pPr>
            <w:r w:rsidRPr="00A874BE">
              <w:rPr>
                <w:rFonts w:ascii="Open Sans" w:hAnsi="Open Sans" w:cs="Open Sans"/>
                <w:b/>
                <w:szCs w:val="22"/>
                <w:lang w:eastAsia="pl-PL"/>
              </w:rPr>
              <w:t>Cena jednostkowa netto</w:t>
            </w:r>
          </w:p>
        </w:tc>
        <w:tc>
          <w:tcPr>
            <w:tcW w:w="1204" w:type="dxa"/>
            <w:shd w:val="clear" w:color="auto" w:fill="F3F3F3"/>
          </w:tcPr>
          <w:p w14:paraId="14654706" w14:textId="77777777" w:rsidR="007D361A" w:rsidRPr="00A874BE" w:rsidRDefault="007D361A" w:rsidP="002743B0">
            <w:pPr>
              <w:spacing w:line="276" w:lineRule="auto"/>
              <w:jc w:val="center"/>
              <w:rPr>
                <w:rFonts w:ascii="Open Sans" w:hAnsi="Open Sans" w:cs="Open Sans"/>
                <w:b/>
                <w:szCs w:val="22"/>
                <w:lang w:eastAsia="pl-PL"/>
              </w:rPr>
            </w:pPr>
            <w:r w:rsidRPr="00A874BE">
              <w:rPr>
                <w:rFonts w:ascii="Open Sans" w:hAnsi="Open Sans" w:cs="Open Sans"/>
                <w:b/>
                <w:szCs w:val="22"/>
                <w:lang w:eastAsia="pl-PL"/>
              </w:rPr>
              <w:t>Podatek VAT</w:t>
            </w:r>
          </w:p>
        </w:tc>
        <w:tc>
          <w:tcPr>
            <w:tcW w:w="1946" w:type="dxa"/>
            <w:shd w:val="clear" w:color="auto" w:fill="F3F3F3"/>
          </w:tcPr>
          <w:p w14:paraId="0C625FDD" w14:textId="77777777" w:rsidR="007D361A" w:rsidRPr="00A874BE" w:rsidRDefault="007D361A" w:rsidP="002743B0">
            <w:pPr>
              <w:spacing w:line="276" w:lineRule="auto"/>
              <w:jc w:val="center"/>
              <w:rPr>
                <w:rFonts w:ascii="Open Sans" w:hAnsi="Open Sans" w:cs="Open Sans"/>
                <w:b/>
                <w:szCs w:val="22"/>
                <w:lang w:eastAsia="pl-PL"/>
              </w:rPr>
            </w:pPr>
            <w:r w:rsidRPr="00A874BE">
              <w:rPr>
                <w:rFonts w:ascii="Open Sans" w:hAnsi="Open Sans" w:cs="Open Sans"/>
                <w:b/>
                <w:szCs w:val="22"/>
                <w:lang w:eastAsia="pl-PL"/>
              </w:rPr>
              <w:t>Cena jednostkowa brutto</w:t>
            </w:r>
          </w:p>
        </w:tc>
      </w:tr>
      <w:tr w:rsidR="007D361A" w:rsidRPr="00A874BE" w14:paraId="3CC1CB10" w14:textId="77777777" w:rsidTr="005D4860">
        <w:trPr>
          <w:trHeight w:val="519"/>
          <w:jc w:val="center"/>
        </w:trPr>
        <w:tc>
          <w:tcPr>
            <w:tcW w:w="4114" w:type="dxa"/>
            <w:vAlign w:val="center"/>
          </w:tcPr>
          <w:p w14:paraId="032323C8" w14:textId="77777777" w:rsidR="007D361A" w:rsidRPr="00A874BE" w:rsidRDefault="007D361A" w:rsidP="002743B0">
            <w:pPr>
              <w:autoSpaceDE w:val="0"/>
              <w:autoSpaceDN w:val="0"/>
              <w:adjustRightInd w:val="0"/>
              <w:spacing w:line="276" w:lineRule="auto"/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Budowa nowej tablicy SDIP na przystanku autobusowym</w:t>
            </w:r>
            <w:r w:rsidR="003C0E6F">
              <w:rPr>
                <w:rFonts w:ascii="Open Sans" w:hAnsi="Open Sans" w:cs="Open Sans"/>
                <w:szCs w:val="22"/>
              </w:rPr>
              <w:t xml:space="preserve"> Chopina 1</w:t>
            </w:r>
          </w:p>
        </w:tc>
        <w:tc>
          <w:tcPr>
            <w:tcW w:w="2048" w:type="dxa"/>
            <w:vAlign w:val="center"/>
          </w:tcPr>
          <w:p w14:paraId="762065E7" w14:textId="77777777" w:rsidR="007D361A" w:rsidRPr="00A874BE" w:rsidRDefault="007D361A" w:rsidP="002743B0">
            <w:pPr>
              <w:spacing w:line="276" w:lineRule="auto"/>
              <w:jc w:val="center"/>
              <w:rPr>
                <w:rFonts w:ascii="Open Sans" w:hAnsi="Open Sans" w:cs="Open Sans"/>
                <w:szCs w:val="22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14:paraId="53F23C3D" w14:textId="77777777" w:rsidR="007D361A" w:rsidRPr="00A874BE" w:rsidRDefault="007D361A" w:rsidP="002743B0">
            <w:pPr>
              <w:spacing w:line="276" w:lineRule="auto"/>
              <w:jc w:val="center"/>
              <w:rPr>
                <w:rFonts w:ascii="Open Sans" w:hAnsi="Open Sans" w:cs="Open Sans"/>
                <w:szCs w:val="22"/>
                <w:lang w:eastAsia="pl-PL"/>
              </w:rPr>
            </w:pPr>
            <w:r w:rsidRPr="00A874BE">
              <w:rPr>
                <w:rFonts w:ascii="Open Sans" w:hAnsi="Open Sans" w:cs="Open Sans"/>
                <w:szCs w:val="22"/>
                <w:lang w:eastAsia="pl-PL"/>
              </w:rPr>
              <w:t>………..%</w:t>
            </w:r>
          </w:p>
        </w:tc>
        <w:tc>
          <w:tcPr>
            <w:tcW w:w="1946" w:type="dxa"/>
            <w:vAlign w:val="center"/>
          </w:tcPr>
          <w:p w14:paraId="0EFDE188" w14:textId="77777777" w:rsidR="007D361A" w:rsidRPr="00A874BE" w:rsidRDefault="007D361A" w:rsidP="002743B0">
            <w:pPr>
              <w:spacing w:line="276" w:lineRule="auto"/>
              <w:jc w:val="center"/>
              <w:rPr>
                <w:rFonts w:ascii="Open Sans" w:hAnsi="Open Sans" w:cs="Open Sans"/>
                <w:szCs w:val="22"/>
                <w:lang w:eastAsia="pl-PL"/>
              </w:rPr>
            </w:pPr>
          </w:p>
        </w:tc>
      </w:tr>
    </w:tbl>
    <w:p w14:paraId="7198088A" w14:textId="77777777" w:rsidR="007D361A" w:rsidRPr="00A874BE" w:rsidRDefault="007D361A" w:rsidP="002743B0">
      <w:pPr>
        <w:spacing w:line="276" w:lineRule="auto"/>
        <w:rPr>
          <w:rFonts w:ascii="Open Sans" w:hAnsi="Open Sans" w:cs="Open Sans"/>
          <w:szCs w:val="22"/>
        </w:rPr>
      </w:pPr>
    </w:p>
    <w:p w14:paraId="708C8D44" w14:textId="77777777" w:rsidR="007D361A" w:rsidRPr="00004380" w:rsidRDefault="007D361A" w:rsidP="00840127">
      <w:pPr>
        <w:tabs>
          <w:tab w:val="left" w:pos="180"/>
        </w:tabs>
        <w:spacing w:line="276" w:lineRule="auto"/>
        <w:rPr>
          <w:rFonts w:ascii="Open Sans" w:hAnsi="Open Sans" w:cs="Open Sans"/>
          <w:b/>
          <w:szCs w:val="22"/>
        </w:rPr>
      </w:pPr>
      <w:r w:rsidRPr="00A874BE">
        <w:rPr>
          <w:rFonts w:ascii="Open Sans" w:hAnsi="Open Sans" w:cs="Open Sans"/>
          <w:b/>
          <w:szCs w:val="22"/>
        </w:rPr>
        <w:t>I</w:t>
      </w:r>
      <w:r>
        <w:rPr>
          <w:rFonts w:ascii="Open Sans" w:hAnsi="Open Sans" w:cs="Open Sans"/>
          <w:b/>
          <w:szCs w:val="22"/>
        </w:rPr>
        <w:t>II</w:t>
      </w:r>
      <w:r w:rsidRPr="00A874BE">
        <w:rPr>
          <w:rFonts w:ascii="Open Sans" w:hAnsi="Open Sans" w:cs="Open Sans"/>
          <w:b/>
          <w:szCs w:val="22"/>
        </w:rPr>
        <w:t>.</w:t>
      </w:r>
      <w:r>
        <w:rPr>
          <w:rFonts w:ascii="Open Sans" w:hAnsi="Open Sans" w:cs="Open Sans"/>
          <w:b/>
          <w:szCs w:val="22"/>
        </w:rPr>
        <w:t xml:space="preserve"> </w:t>
      </w:r>
      <w:r w:rsidRPr="00004380">
        <w:rPr>
          <w:rFonts w:ascii="Open Sans" w:hAnsi="Open Sans" w:cs="Open Sans"/>
          <w:b/>
          <w:szCs w:val="22"/>
        </w:rPr>
        <w:t>Termin wykonania zamówienia:</w:t>
      </w:r>
    </w:p>
    <w:p w14:paraId="5B1462B6" w14:textId="1B016433" w:rsidR="007D361A" w:rsidRDefault="007D361A" w:rsidP="00840127">
      <w:pPr>
        <w:pStyle w:val="Akapitzlist"/>
        <w:tabs>
          <w:tab w:val="left" w:pos="426"/>
        </w:tabs>
        <w:spacing w:line="276" w:lineRule="auto"/>
        <w:ind w:left="700"/>
        <w:rPr>
          <w:rFonts w:ascii="Open Sans" w:hAnsi="Open Sans" w:cs="Open Sans"/>
          <w:szCs w:val="22"/>
        </w:rPr>
      </w:pPr>
      <w:r w:rsidRPr="00004380">
        <w:rPr>
          <w:rFonts w:ascii="Open Sans" w:hAnsi="Open Sans" w:cs="Open Sans"/>
          <w:szCs w:val="22"/>
        </w:rPr>
        <w:lastRenderedPageBreak/>
        <w:t>do dnia:</w:t>
      </w:r>
      <w:r>
        <w:rPr>
          <w:rFonts w:ascii="Open Sans" w:hAnsi="Open Sans" w:cs="Open Sans"/>
          <w:szCs w:val="22"/>
        </w:rPr>
        <w:t xml:space="preserve"> </w:t>
      </w:r>
      <w:r w:rsidR="005D381B">
        <w:rPr>
          <w:rFonts w:ascii="Open Sans" w:hAnsi="Open Sans" w:cs="Open Sans"/>
          <w:szCs w:val="22"/>
        </w:rPr>
        <w:t>……………………..</w:t>
      </w:r>
    </w:p>
    <w:p w14:paraId="4B2E745B" w14:textId="77777777" w:rsidR="005D381B" w:rsidRPr="00806FE9" w:rsidRDefault="005D381B" w:rsidP="00840127">
      <w:pPr>
        <w:pStyle w:val="Akapitzlist"/>
        <w:tabs>
          <w:tab w:val="left" w:pos="426"/>
        </w:tabs>
        <w:spacing w:line="276" w:lineRule="auto"/>
        <w:ind w:left="700"/>
        <w:rPr>
          <w:rFonts w:ascii="Open Sans" w:hAnsi="Open Sans" w:cs="Open Sans"/>
          <w:szCs w:val="22"/>
        </w:rPr>
      </w:pPr>
    </w:p>
    <w:p w14:paraId="381BC772" w14:textId="77777777" w:rsidR="007D361A" w:rsidRPr="006E482D" w:rsidRDefault="007D361A" w:rsidP="002743B0">
      <w:pPr>
        <w:pStyle w:val="Domylnie"/>
        <w:tabs>
          <w:tab w:val="left" w:pos="851"/>
        </w:tabs>
        <w:spacing w:line="276" w:lineRule="auto"/>
        <w:rPr>
          <w:rFonts w:ascii="Open Sans" w:hAnsi="Open Sans" w:cs="Open Sans"/>
          <w:b/>
          <w:sz w:val="22"/>
          <w:szCs w:val="22"/>
          <w:lang w:val="pl-PL" w:eastAsia="ar-SA"/>
        </w:rPr>
      </w:pPr>
      <w:r w:rsidRPr="00A874BE">
        <w:rPr>
          <w:rFonts w:ascii="Open Sans" w:hAnsi="Open Sans" w:cs="Open Sans"/>
          <w:b/>
          <w:sz w:val="22"/>
          <w:szCs w:val="22"/>
          <w:lang w:val="pl-PL" w:eastAsia="ar-SA"/>
        </w:rPr>
        <w:t>I</w:t>
      </w:r>
      <w:r>
        <w:rPr>
          <w:rFonts w:ascii="Open Sans" w:hAnsi="Open Sans" w:cs="Open Sans"/>
          <w:b/>
          <w:sz w:val="22"/>
          <w:szCs w:val="22"/>
          <w:lang w:val="pl-PL" w:eastAsia="ar-SA"/>
        </w:rPr>
        <w:t>V</w:t>
      </w:r>
      <w:r w:rsidRPr="00A874BE">
        <w:rPr>
          <w:rFonts w:ascii="Open Sans" w:hAnsi="Open Sans" w:cs="Open Sans"/>
          <w:b/>
          <w:sz w:val="22"/>
          <w:szCs w:val="22"/>
          <w:lang w:val="pl-PL" w:eastAsia="ar-SA"/>
        </w:rPr>
        <w:t>. Oświadczenia:</w:t>
      </w:r>
    </w:p>
    <w:p w14:paraId="1CBF2666" w14:textId="3EF79F3F" w:rsidR="007D361A" w:rsidRPr="00A874BE" w:rsidRDefault="007D361A" w:rsidP="002743B0">
      <w:pPr>
        <w:pStyle w:val="Domylnie"/>
        <w:numPr>
          <w:ilvl w:val="0"/>
          <w:numId w:val="4"/>
        </w:numPr>
        <w:spacing w:before="120" w:line="276" w:lineRule="auto"/>
        <w:jc w:val="both"/>
        <w:rPr>
          <w:rFonts w:ascii="Open Sans" w:hAnsi="Open Sans" w:cs="Open Sans"/>
          <w:strike/>
          <w:sz w:val="22"/>
          <w:szCs w:val="22"/>
          <w:lang w:val="pl-PL"/>
        </w:rPr>
      </w:pPr>
      <w:r w:rsidRPr="00A874BE">
        <w:rPr>
          <w:rFonts w:ascii="Open Sans" w:hAnsi="Open Sans" w:cs="Open Sans"/>
          <w:sz w:val="22"/>
          <w:szCs w:val="22"/>
          <w:u w:val="single"/>
          <w:lang w:val="pl-PL"/>
        </w:rPr>
        <w:t>Oświadczamy</w:t>
      </w:r>
      <w:r w:rsidRPr="00A874BE">
        <w:rPr>
          <w:rFonts w:ascii="Open Sans" w:hAnsi="Open Sans" w:cs="Open Sans"/>
          <w:sz w:val="22"/>
          <w:szCs w:val="22"/>
          <w:lang w:val="pl-PL"/>
        </w:rPr>
        <w:t xml:space="preserve">, że akceptujemy projekt umowy zawarty w zapytaniu ofertowym </w:t>
      </w:r>
      <w:r>
        <w:rPr>
          <w:rFonts w:ascii="Open Sans" w:hAnsi="Open Sans" w:cs="Open Sans"/>
          <w:sz w:val="22"/>
          <w:szCs w:val="22"/>
          <w:lang w:val="pl-PL"/>
        </w:rPr>
        <w:br/>
      </w:r>
      <w:r w:rsidRPr="00A874BE">
        <w:rPr>
          <w:rFonts w:ascii="Open Sans" w:hAnsi="Open Sans" w:cs="Open Sans"/>
          <w:sz w:val="22"/>
          <w:szCs w:val="22"/>
          <w:lang w:val="pl-PL"/>
        </w:rPr>
        <w:t>zamówienia i zobowiązuję się, w przypadku wyboru mojej oferty, do zawarcia umowy na wyżej wymienionych warunkach, w miejscu i terminie wyznaczonym przez Zamawiającego.</w:t>
      </w:r>
    </w:p>
    <w:p w14:paraId="6C30E38E" w14:textId="77777777" w:rsidR="007D361A" w:rsidRPr="00316F93" w:rsidRDefault="007D361A" w:rsidP="002743B0">
      <w:pPr>
        <w:pStyle w:val="Domylnie"/>
        <w:numPr>
          <w:ilvl w:val="0"/>
          <w:numId w:val="4"/>
        </w:numPr>
        <w:tabs>
          <w:tab w:val="left" w:pos="0"/>
        </w:tabs>
        <w:spacing w:before="120" w:line="276" w:lineRule="auto"/>
        <w:jc w:val="both"/>
        <w:rPr>
          <w:rFonts w:ascii="Open Sans" w:hAnsi="Open Sans" w:cs="Open Sans"/>
          <w:sz w:val="22"/>
          <w:szCs w:val="22"/>
          <w:lang w:val="pl-PL"/>
        </w:rPr>
      </w:pPr>
      <w:r w:rsidRPr="00A874BE">
        <w:rPr>
          <w:rFonts w:ascii="Open Sans" w:hAnsi="Open Sans" w:cs="Open Sans"/>
          <w:sz w:val="22"/>
          <w:szCs w:val="22"/>
          <w:u w:val="single"/>
          <w:lang w:val="pl-PL"/>
        </w:rPr>
        <w:t xml:space="preserve">Oświadczamy, </w:t>
      </w:r>
      <w:r w:rsidRPr="00A874BE">
        <w:rPr>
          <w:rFonts w:ascii="Open Sans" w:hAnsi="Open Sans" w:cs="Open Sans"/>
          <w:sz w:val="22"/>
          <w:szCs w:val="22"/>
          <w:lang w:val="pl-PL"/>
        </w:rPr>
        <w:t xml:space="preserve">że zapoznaliśmy się z zapytaniem ofertowym i </w:t>
      </w:r>
      <w:r w:rsidRPr="00A874BE">
        <w:rPr>
          <w:rFonts w:ascii="Open Sans" w:hAnsi="Open Sans" w:cs="Open Sans"/>
          <w:b/>
          <w:sz w:val="22"/>
          <w:szCs w:val="22"/>
          <w:lang w:val="pl-PL"/>
        </w:rPr>
        <w:t>nie wnosimy do</w:t>
      </w:r>
      <w:r>
        <w:rPr>
          <w:rFonts w:ascii="Open Sans" w:hAnsi="Open Sans" w:cs="Open Sans"/>
          <w:b/>
          <w:sz w:val="22"/>
          <w:szCs w:val="22"/>
          <w:lang w:val="pl-PL"/>
        </w:rPr>
        <w:t> </w:t>
      </w:r>
      <w:r w:rsidRPr="00A874BE">
        <w:rPr>
          <w:rFonts w:ascii="Open Sans" w:hAnsi="Open Sans" w:cs="Open Sans"/>
          <w:b/>
          <w:sz w:val="22"/>
          <w:szCs w:val="22"/>
          <w:lang w:val="pl-PL"/>
        </w:rPr>
        <w:t>niej zastrzeżeń</w:t>
      </w:r>
      <w:r w:rsidRPr="00A874BE">
        <w:rPr>
          <w:rFonts w:ascii="Open Sans" w:hAnsi="Open Sans" w:cs="Open Sans"/>
          <w:sz w:val="22"/>
          <w:szCs w:val="22"/>
          <w:lang w:val="pl-PL"/>
        </w:rPr>
        <w:t xml:space="preserve"> oraz zdobyliśmy konieczne informacje do przygotowania oferty.</w:t>
      </w:r>
    </w:p>
    <w:p w14:paraId="2A96A9E3" w14:textId="77777777" w:rsidR="007D361A" w:rsidRPr="00A874BE" w:rsidRDefault="007D361A" w:rsidP="002743B0">
      <w:pPr>
        <w:spacing w:line="276" w:lineRule="auto"/>
        <w:rPr>
          <w:rFonts w:ascii="Open Sans" w:hAnsi="Open Sans" w:cs="Open Sans"/>
          <w:szCs w:val="22"/>
        </w:rPr>
      </w:pPr>
    </w:p>
    <w:tbl>
      <w:tblPr>
        <w:tblW w:w="0" w:type="auto"/>
        <w:jc w:val="center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98"/>
        <w:gridCol w:w="1642"/>
        <w:gridCol w:w="3600"/>
      </w:tblGrid>
      <w:tr w:rsidR="007D361A" w:rsidRPr="00004380" w14:paraId="6B6CD6E5" w14:textId="77777777" w:rsidTr="005D4860">
        <w:trPr>
          <w:jc w:val="center"/>
        </w:trPr>
        <w:tc>
          <w:tcPr>
            <w:tcW w:w="2988" w:type="dxa"/>
            <w:tcBorders>
              <w:bottom w:val="nil"/>
            </w:tcBorders>
          </w:tcPr>
          <w:p w14:paraId="71002122" w14:textId="77777777" w:rsidR="007D361A" w:rsidRPr="00004380" w:rsidRDefault="007D361A" w:rsidP="00840127">
            <w:pPr>
              <w:spacing w:line="276" w:lineRule="auto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98" w:type="dxa"/>
            <w:tcBorders>
              <w:bottom w:val="nil"/>
            </w:tcBorders>
          </w:tcPr>
          <w:p w14:paraId="2D0413FB" w14:textId="77777777" w:rsidR="007D361A" w:rsidRPr="00004380" w:rsidRDefault="007D361A" w:rsidP="00840127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642" w:type="dxa"/>
            <w:tcBorders>
              <w:bottom w:val="nil"/>
            </w:tcBorders>
          </w:tcPr>
          <w:p w14:paraId="107F5D20" w14:textId="77777777" w:rsidR="007D361A" w:rsidRPr="00004380" w:rsidRDefault="007D361A" w:rsidP="00840127">
            <w:pPr>
              <w:spacing w:line="276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14:paraId="01245F68" w14:textId="77777777" w:rsidR="007D361A" w:rsidRPr="00004380" w:rsidRDefault="007D361A" w:rsidP="00840127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004380">
              <w:rPr>
                <w:rFonts w:ascii="Open Sans" w:hAnsi="Open Sans" w:cs="Open Sans"/>
              </w:rPr>
              <w:t>PODPISANO</w:t>
            </w:r>
          </w:p>
        </w:tc>
      </w:tr>
      <w:tr w:rsidR="007D361A" w:rsidRPr="00004380" w14:paraId="7292E20B" w14:textId="77777777" w:rsidTr="005D4860">
        <w:trPr>
          <w:jc w:val="center"/>
        </w:trPr>
        <w:tc>
          <w:tcPr>
            <w:tcW w:w="2988" w:type="dxa"/>
            <w:tcBorders>
              <w:bottom w:val="nil"/>
            </w:tcBorders>
          </w:tcPr>
          <w:p w14:paraId="497CFF49" w14:textId="77777777" w:rsidR="007D361A" w:rsidRPr="00004380" w:rsidRDefault="007D361A" w:rsidP="00840127">
            <w:pPr>
              <w:spacing w:line="276" w:lineRule="auto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98" w:type="dxa"/>
            <w:tcBorders>
              <w:bottom w:val="nil"/>
            </w:tcBorders>
          </w:tcPr>
          <w:p w14:paraId="5B5A6EB5" w14:textId="77777777" w:rsidR="007D361A" w:rsidRPr="00004380" w:rsidRDefault="007D361A" w:rsidP="00840127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642" w:type="dxa"/>
            <w:tcBorders>
              <w:bottom w:val="nil"/>
            </w:tcBorders>
          </w:tcPr>
          <w:p w14:paraId="3755F1C4" w14:textId="77777777" w:rsidR="007D361A" w:rsidRPr="00004380" w:rsidRDefault="007D361A" w:rsidP="00840127">
            <w:pPr>
              <w:spacing w:line="276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14:paraId="7728C823" w14:textId="77777777" w:rsidR="007D361A" w:rsidRPr="00004380" w:rsidRDefault="007D361A" w:rsidP="00840127">
            <w:pPr>
              <w:spacing w:line="276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7D361A" w:rsidRPr="00004380" w14:paraId="4B0A1856" w14:textId="77777777" w:rsidTr="005D4860">
        <w:trPr>
          <w:jc w:val="center"/>
        </w:trPr>
        <w:tc>
          <w:tcPr>
            <w:tcW w:w="2988" w:type="dxa"/>
            <w:tcBorders>
              <w:top w:val="nil"/>
              <w:bottom w:val="dotted" w:sz="4" w:space="0" w:color="auto"/>
            </w:tcBorders>
          </w:tcPr>
          <w:p w14:paraId="07F6BF9A" w14:textId="77777777" w:rsidR="007D361A" w:rsidRPr="00004380" w:rsidRDefault="007D361A" w:rsidP="00840127">
            <w:pPr>
              <w:spacing w:line="276" w:lineRule="auto"/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 w14:paraId="20213750" w14:textId="77777777" w:rsidR="007D361A" w:rsidRPr="00004380" w:rsidRDefault="007D361A" w:rsidP="00840127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3553ACAA" w14:textId="77777777" w:rsidR="007D361A" w:rsidRPr="00004380" w:rsidRDefault="007D361A" w:rsidP="00840127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3600" w:type="dxa"/>
            <w:tcBorders>
              <w:top w:val="nil"/>
              <w:bottom w:val="dotted" w:sz="4" w:space="0" w:color="auto"/>
            </w:tcBorders>
          </w:tcPr>
          <w:p w14:paraId="6613BCDD" w14:textId="77777777" w:rsidR="007D361A" w:rsidRPr="00004380" w:rsidRDefault="007D361A" w:rsidP="00840127">
            <w:pPr>
              <w:spacing w:line="276" w:lineRule="auto"/>
              <w:rPr>
                <w:rFonts w:ascii="Open Sans" w:hAnsi="Open Sans" w:cs="Open Sans"/>
              </w:rPr>
            </w:pPr>
          </w:p>
          <w:p w14:paraId="1E415296" w14:textId="77777777" w:rsidR="007D361A" w:rsidRPr="00004380" w:rsidRDefault="007D361A" w:rsidP="00840127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D361A" w:rsidRPr="00004380" w14:paraId="56D18D2E" w14:textId="77777777" w:rsidTr="005D4860">
        <w:trPr>
          <w:jc w:val="center"/>
        </w:trPr>
        <w:tc>
          <w:tcPr>
            <w:tcW w:w="2988" w:type="dxa"/>
            <w:tcBorders>
              <w:top w:val="dotted" w:sz="4" w:space="0" w:color="auto"/>
              <w:bottom w:val="nil"/>
            </w:tcBorders>
          </w:tcPr>
          <w:p w14:paraId="5D547EE5" w14:textId="77777777" w:rsidR="007D361A" w:rsidRPr="00004380" w:rsidRDefault="007D361A" w:rsidP="00840127">
            <w:pPr>
              <w:spacing w:line="276" w:lineRule="auto"/>
              <w:rPr>
                <w:rFonts w:ascii="Open Sans" w:hAnsi="Open Sans" w:cs="Open Sans"/>
              </w:rPr>
            </w:pPr>
            <w:r w:rsidRPr="00004380">
              <w:rPr>
                <w:rFonts w:ascii="Open Sans" w:hAnsi="Open Sans" w:cs="Open Sans"/>
                <w:sz w:val="16"/>
              </w:rPr>
              <w:t>(nazwa i adres firmy, pieczątka firmowa)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 w14:paraId="0D95075D" w14:textId="77777777" w:rsidR="007D361A" w:rsidRPr="00004380" w:rsidRDefault="007D361A" w:rsidP="00840127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29482B0A" w14:textId="77777777" w:rsidR="007D361A" w:rsidRPr="00004380" w:rsidRDefault="007D361A" w:rsidP="00840127">
            <w:pPr>
              <w:spacing w:line="276" w:lineRule="auto"/>
              <w:jc w:val="center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nil"/>
            </w:tcBorders>
          </w:tcPr>
          <w:p w14:paraId="50A7F792" w14:textId="77777777" w:rsidR="007D361A" w:rsidRPr="00004380" w:rsidRDefault="007D361A" w:rsidP="00840127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004380">
              <w:rPr>
                <w:rFonts w:ascii="Open Sans" w:hAnsi="Open Sans" w:cs="Open Sans"/>
                <w:sz w:val="16"/>
              </w:rPr>
              <w:t xml:space="preserve">imię, nazwisko i podpis osoby uprawnionej </w:t>
            </w:r>
            <w:r w:rsidRPr="00004380">
              <w:rPr>
                <w:rFonts w:ascii="Open Sans" w:hAnsi="Open Sans" w:cs="Open Sans"/>
                <w:sz w:val="16"/>
              </w:rPr>
              <w:br/>
              <w:t>(osób uprawnionych) do reprezentowania</w:t>
            </w:r>
          </w:p>
        </w:tc>
      </w:tr>
      <w:tr w:rsidR="007D361A" w:rsidRPr="00004380" w14:paraId="44037A14" w14:textId="77777777" w:rsidTr="005D4860">
        <w:trPr>
          <w:jc w:val="center"/>
        </w:trPr>
        <w:tc>
          <w:tcPr>
            <w:tcW w:w="2988" w:type="dxa"/>
            <w:tcBorders>
              <w:bottom w:val="nil"/>
            </w:tcBorders>
          </w:tcPr>
          <w:p w14:paraId="40220231" w14:textId="77777777" w:rsidR="007D361A" w:rsidRPr="00004380" w:rsidRDefault="007D361A" w:rsidP="00840127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698" w:type="dxa"/>
            <w:tcBorders>
              <w:bottom w:val="nil"/>
            </w:tcBorders>
          </w:tcPr>
          <w:p w14:paraId="73BADB87" w14:textId="77777777" w:rsidR="007D361A" w:rsidRPr="00004380" w:rsidRDefault="007D361A" w:rsidP="00840127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642" w:type="dxa"/>
            <w:tcBorders>
              <w:bottom w:val="nil"/>
            </w:tcBorders>
          </w:tcPr>
          <w:p w14:paraId="6284C00E" w14:textId="77777777" w:rsidR="007D361A" w:rsidRPr="00004380" w:rsidRDefault="007D361A" w:rsidP="00840127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14:paraId="19C8B639" w14:textId="77777777" w:rsidR="007D361A" w:rsidRPr="00004380" w:rsidRDefault="007D361A" w:rsidP="00840127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D361A" w:rsidRPr="00155D6C" w14:paraId="38CFB677" w14:textId="77777777" w:rsidTr="00155D6C">
        <w:trPr>
          <w:trHeight w:val="1002"/>
          <w:jc w:val="center"/>
        </w:trPr>
        <w:tc>
          <w:tcPr>
            <w:tcW w:w="2988" w:type="dxa"/>
            <w:tcBorders>
              <w:bottom w:val="dotted" w:sz="4" w:space="0" w:color="auto"/>
            </w:tcBorders>
          </w:tcPr>
          <w:p w14:paraId="546F3525" w14:textId="77777777" w:rsidR="007D361A" w:rsidRPr="00155D6C" w:rsidRDefault="007D361A" w:rsidP="00840127">
            <w:pPr>
              <w:spacing w:line="276" w:lineRule="auto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698" w:type="dxa"/>
            <w:tcBorders>
              <w:bottom w:val="nil"/>
            </w:tcBorders>
          </w:tcPr>
          <w:p w14:paraId="4956AB27" w14:textId="77777777" w:rsidR="007D361A" w:rsidRPr="00155D6C" w:rsidRDefault="007D361A" w:rsidP="00840127">
            <w:pPr>
              <w:spacing w:line="276" w:lineRule="auto"/>
              <w:rPr>
                <w:rFonts w:ascii="Open Sans" w:hAnsi="Open Sans" w:cs="Open Sans"/>
                <w:szCs w:val="22"/>
              </w:rPr>
            </w:pPr>
          </w:p>
          <w:p w14:paraId="1CF0C16D" w14:textId="77777777" w:rsidR="007D361A" w:rsidRPr="00155D6C" w:rsidRDefault="007D361A" w:rsidP="00840127">
            <w:pPr>
              <w:spacing w:line="276" w:lineRule="auto"/>
              <w:ind w:left="-130"/>
              <w:rPr>
                <w:rFonts w:ascii="Open Sans" w:hAnsi="Open Sans" w:cs="Open Sans"/>
                <w:szCs w:val="22"/>
              </w:rPr>
            </w:pPr>
            <w:r w:rsidRPr="00155D6C">
              <w:rPr>
                <w:rFonts w:ascii="Open Sans" w:hAnsi="Open Sans" w:cs="Open Sans"/>
                <w:szCs w:val="22"/>
              </w:rPr>
              <w:t>, dnia</w:t>
            </w:r>
          </w:p>
        </w:tc>
        <w:tc>
          <w:tcPr>
            <w:tcW w:w="1642" w:type="dxa"/>
            <w:tcBorders>
              <w:bottom w:val="dotted" w:sz="4" w:space="0" w:color="auto"/>
            </w:tcBorders>
          </w:tcPr>
          <w:p w14:paraId="5B39264C" w14:textId="77777777" w:rsidR="007D361A" w:rsidRPr="00155D6C" w:rsidRDefault="007D361A" w:rsidP="00840127">
            <w:pPr>
              <w:spacing w:line="276" w:lineRule="auto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14:paraId="3A7F1830" w14:textId="77777777" w:rsidR="007D361A" w:rsidRPr="00155D6C" w:rsidRDefault="007D361A" w:rsidP="00840127">
            <w:pPr>
              <w:spacing w:line="276" w:lineRule="auto"/>
              <w:rPr>
                <w:rFonts w:ascii="Open Sans" w:hAnsi="Open Sans" w:cs="Open Sans"/>
                <w:szCs w:val="22"/>
              </w:rPr>
            </w:pPr>
          </w:p>
        </w:tc>
      </w:tr>
    </w:tbl>
    <w:p w14:paraId="1397C295" w14:textId="77777777" w:rsidR="007D361A" w:rsidRPr="00155D6C" w:rsidRDefault="007D361A" w:rsidP="002743B0">
      <w:pPr>
        <w:suppressAutoHyphens w:val="0"/>
        <w:spacing w:line="276" w:lineRule="auto"/>
        <w:rPr>
          <w:rFonts w:ascii="Open Sans" w:hAnsi="Open Sans" w:cs="Open Sans"/>
          <w:szCs w:val="22"/>
        </w:rPr>
      </w:pPr>
    </w:p>
    <w:p w14:paraId="0D30A722" w14:textId="77777777" w:rsidR="00840127" w:rsidRDefault="00840127" w:rsidP="00840127">
      <w:pPr>
        <w:suppressAutoHyphens w:val="0"/>
        <w:spacing w:line="276" w:lineRule="auto"/>
        <w:jc w:val="right"/>
        <w:rPr>
          <w:rFonts w:ascii="Open Sans" w:hAnsi="Open Sans" w:cs="Open Sans"/>
          <w:bCs/>
          <w:color w:val="000000"/>
          <w:szCs w:val="22"/>
        </w:rPr>
      </w:pPr>
    </w:p>
    <w:p w14:paraId="73AC0ED8" w14:textId="77777777" w:rsidR="00840127" w:rsidRDefault="00840127" w:rsidP="00840127">
      <w:pPr>
        <w:suppressAutoHyphens w:val="0"/>
        <w:spacing w:line="276" w:lineRule="auto"/>
        <w:jc w:val="right"/>
        <w:rPr>
          <w:rFonts w:ascii="Open Sans" w:hAnsi="Open Sans" w:cs="Open Sans"/>
          <w:bCs/>
          <w:color w:val="000000"/>
          <w:szCs w:val="22"/>
        </w:rPr>
      </w:pPr>
    </w:p>
    <w:p w14:paraId="3E5DAFBE" w14:textId="77777777" w:rsidR="00840127" w:rsidRDefault="00840127" w:rsidP="00840127">
      <w:pPr>
        <w:suppressAutoHyphens w:val="0"/>
        <w:spacing w:line="276" w:lineRule="auto"/>
        <w:jc w:val="right"/>
        <w:rPr>
          <w:rFonts w:ascii="Open Sans" w:hAnsi="Open Sans" w:cs="Open Sans"/>
          <w:bCs/>
          <w:color w:val="000000"/>
          <w:szCs w:val="22"/>
        </w:rPr>
      </w:pPr>
    </w:p>
    <w:p w14:paraId="334F541D" w14:textId="77777777" w:rsidR="00840127" w:rsidRDefault="00840127" w:rsidP="00840127">
      <w:pPr>
        <w:suppressAutoHyphens w:val="0"/>
        <w:spacing w:line="276" w:lineRule="auto"/>
        <w:jc w:val="right"/>
        <w:rPr>
          <w:rFonts w:ascii="Open Sans" w:hAnsi="Open Sans" w:cs="Open Sans"/>
          <w:bCs/>
          <w:color w:val="000000"/>
          <w:szCs w:val="22"/>
        </w:rPr>
      </w:pPr>
    </w:p>
    <w:p w14:paraId="3E290789" w14:textId="77777777" w:rsidR="00840127" w:rsidRDefault="00840127" w:rsidP="00840127">
      <w:pPr>
        <w:suppressAutoHyphens w:val="0"/>
        <w:spacing w:line="276" w:lineRule="auto"/>
        <w:jc w:val="right"/>
        <w:rPr>
          <w:rFonts w:ascii="Open Sans" w:hAnsi="Open Sans" w:cs="Open Sans"/>
          <w:bCs/>
          <w:color w:val="000000"/>
          <w:szCs w:val="22"/>
        </w:rPr>
      </w:pPr>
    </w:p>
    <w:p w14:paraId="48C689D9" w14:textId="77777777" w:rsidR="005D381B" w:rsidRDefault="005D381B" w:rsidP="00840127">
      <w:pPr>
        <w:suppressAutoHyphens w:val="0"/>
        <w:spacing w:line="276" w:lineRule="auto"/>
        <w:jc w:val="right"/>
        <w:rPr>
          <w:rFonts w:ascii="Open Sans" w:hAnsi="Open Sans" w:cs="Open Sans"/>
          <w:bCs/>
          <w:color w:val="000000"/>
          <w:szCs w:val="22"/>
        </w:rPr>
        <w:sectPr w:rsidR="005D381B" w:rsidSect="00CC5398">
          <w:footerReference w:type="even" r:id="rId7"/>
          <w:headerReference w:type="first" r:id="rId8"/>
          <w:footerReference w:type="first" r:id="rId9"/>
          <w:footnotePr>
            <w:pos w:val="beneathText"/>
          </w:footnotePr>
          <w:pgSz w:w="11905" w:h="16837" w:code="9"/>
          <w:pgMar w:top="1417" w:right="1417" w:bottom="1417" w:left="1417" w:header="1134" w:footer="459" w:gutter="284"/>
          <w:cols w:space="708"/>
          <w:titlePg/>
          <w:docGrid w:linePitch="360"/>
        </w:sectPr>
      </w:pPr>
    </w:p>
    <w:p w14:paraId="40108F51" w14:textId="4DEAEE58" w:rsidR="007D361A" w:rsidRPr="00155D6C" w:rsidRDefault="007D361A" w:rsidP="00840127">
      <w:pPr>
        <w:suppressAutoHyphens w:val="0"/>
        <w:spacing w:line="276" w:lineRule="auto"/>
        <w:jc w:val="right"/>
        <w:rPr>
          <w:rFonts w:ascii="Open Sans" w:hAnsi="Open Sans" w:cs="Open Sans"/>
          <w:bCs/>
          <w:color w:val="000000"/>
          <w:szCs w:val="22"/>
        </w:rPr>
      </w:pPr>
      <w:r w:rsidRPr="00155D6C">
        <w:rPr>
          <w:rFonts w:ascii="Open Sans" w:hAnsi="Open Sans" w:cs="Open Sans"/>
          <w:bCs/>
          <w:color w:val="000000"/>
          <w:szCs w:val="22"/>
        </w:rPr>
        <w:lastRenderedPageBreak/>
        <w:t>Załącznik nr 2</w:t>
      </w:r>
    </w:p>
    <w:p w14:paraId="5656F150" w14:textId="77777777" w:rsidR="007D361A" w:rsidRPr="00155D6C" w:rsidRDefault="007D361A" w:rsidP="00840127">
      <w:pPr>
        <w:spacing w:line="276" w:lineRule="auto"/>
        <w:jc w:val="right"/>
        <w:rPr>
          <w:rFonts w:ascii="Open Sans" w:hAnsi="Open Sans" w:cs="Open Sans"/>
          <w:bCs/>
          <w:color w:val="000000"/>
          <w:szCs w:val="22"/>
        </w:rPr>
      </w:pPr>
      <w:r w:rsidRPr="00155D6C">
        <w:rPr>
          <w:rFonts w:ascii="Open Sans" w:hAnsi="Open Sans" w:cs="Open Sans"/>
          <w:bCs/>
          <w:color w:val="000000"/>
          <w:szCs w:val="22"/>
        </w:rPr>
        <w:t>do zapytania ofertowego</w:t>
      </w:r>
    </w:p>
    <w:p w14:paraId="60747090" w14:textId="77777777" w:rsidR="007D361A" w:rsidRPr="00155D6C" w:rsidRDefault="007D361A" w:rsidP="00840127">
      <w:pPr>
        <w:spacing w:line="276" w:lineRule="auto"/>
        <w:rPr>
          <w:rFonts w:ascii="Open Sean" w:hAnsi="Open Sean" w:cs="Open Sans"/>
          <w:b/>
          <w:bCs/>
          <w:color w:val="000000"/>
          <w:szCs w:val="22"/>
        </w:rPr>
      </w:pPr>
    </w:p>
    <w:p w14:paraId="6E0F30BB" w14:textId="77777777" w:rsidR="007D361A" w:rsidRPr="00155D6C" w:rsidRDefault="007D361A" w:rsidP="00840127">
      <w:pPr>
        <w:spacing w:line="276" w:lineRule="auto"/>
        <w:jc w:val="center"/>
        <w:rPr>
          <w:rFonts w:ascii="Open Sean" w:hAnsi="Open Sean" w:cs="Open Sans"/>
          <w:b/>
          <w:bCs/>
          <w:szCs w:val="22"/>
        </w:rPr>
      </w:pPr>
      <w:r w:rsidRPr="00155D6C">
        <w:rPr>
          <w:rFonts w:ascii="Open Sean" w:hAnsi="Open Sean" w:cs="Open Sans"/>
          <w:b/>
          <w:bCs/>
          <w:szCs w:val="22"/>
        </w:rPr>
        <w:t>UMOWA nr …….</w:t>
      </w:r>
    </w:p>
    <w:p w14:paraId="57CD6FC4" w14:textId="77777777" w:rsidR="007D361A" w:rsidRPr="00155D6C" w:rsidRDefault="007D361A" w:rsidP="00840127">
      <w:pPr>
        <w:spacing w:line="276" w:lineRule="auto"/>
        <w:jc w:val="center"/>
        <w:rPr>
          <w:rFonts w:ascii="Open Sean" w:hAnsi="Open Sean" w:cs="Open Sans"/>
          <w:b/>
          <w:bCs/>
          <w:szCs w:val="22"/>
        </w:rPr>
      </w:pPr>
      <w:r w:rsidRPr="00155D6C">
        <w:rPr>
          <w:rFonts w:ascii="Open Sean" w:hAnsi="Open Sean" w:cs="Open Sans"/>
          <w:b/>
          <w:bCs/>
          <w:szCs w:val="22"/>
        </w:rPr>
        <w:t>Dotyczy: karty zamówienia nr ………………………………..</w:t>
      </w:r>
    </w:p>
    <w:p w14:paraId="7F459987" w14:textId="3CA4FE37" w:rsidR="007D361A" w:rsidRPr="00155D6C" w:rsidRDefault="007D361A" w:rsidP="00840127">
      <w:pPr>
        <w:tabs>
          <w:tab w:val="left" w:pos="5372"/>
        </w:tabs>
        <w:autoSpaceDN w:val="0"/>
        <w:spacing w:line="276" w:lineRule="auto"/>
        <w:jc w:val="center"/>
        <w:rPr>
          <w:rFonts w:ascii="Open Sean" w:hAnsi="Open Sean" w:cs="Open Sans"/>
          <w:color w:val="000000" w:themeColor="text1"/>
          <w:szCs w:val="22"/>
        </w:rPr>
      </w:pPr>
      <w:r w:rsidRPr="00155D6C">
        <w:rPr>
          <w:rFonts w:ascii="Open Sean" w:hAnsi="Open Sean" w:cs="Open Sans"/>
          <w:color w:val="000000" w:themeColor="text1"/>
          <w:szCs w:val="22"/>
        </w:rPr>
        <w:t xml:space="preserve">zawarta zgodnie z Regulaminem udzielania zamówień o wartości nieprzekraczającej kwoty 130 000 zł </w:t>
      </w:r>
    </w:p>
    <w:p w14:paraId="2C1FBC64" w14:textId="77777777" w:rsidR="007D361A" w:rsidRPr="00155D6C" w:rsidRDefault="007D361A" w:rsidP="00840127">
      <w:pPr>
        <w:tabs>
          <w:tab w:val="left" w:pos="5372"/>
        </w:tabs>
        <w:autoSpaceDN w:val="0"/>
        <w:spacing w:line="276" w:lineRule="auto"/>
        <w:jc w:val="center"/>
        <w:rPr>
          <w:rFonts w:ascii="Open Sean" w:hAnsi="Open Sean" w:cs="Open Sans"/>
          <w:color w:val="000000" w:themeColor="text1"/>
          <w:szCs w:val="22"/>
        </w:rPr>
      </w:pPr>
    </w:p>
    <w:p w14:paraId="588B14FB" w14:textId="77777777" w:rsidR="00155D6C" w:rsidRPr="00155D6C" w:rsidRDefault="00155D6C" w:rsidP="00840127">
      <w:pPr>
        <w:widowControl w:val="0"/>
        <w:tabs>
          <w:tab w:val="left" w:pos="5245"/>
        </w:tabs>
        <w:spacing w:line="276" w:lineRule="auto"/>
        <w:rPr>
          <w:rFonts w:ascii="Open Sean" w:hAnsi="Open Sean"/>
          <w:bCs/>
          <w:szCs w:val="22"/>
        </w:rPr>
      </w:pPr>
      <w:r w:rsidRPr="00155D6C">
        <w:rPr>
          <w:rFonts w:ascii="Open Sean" w:hAnsi="Open Sean"/>
          <w:bCs/>
          <w:szCs w:val="22"/>
        </w:rPr>
        <w:t>Gminą Miejską Pruszcz Gdański, ul. Grunwaldzka 20, 83-000 Pruszcz Gdański,</w:t>
      </w:r>
    </w:p>
    <w:p w14:paraId="6AB0B40D" w14:textId="20B96504" w:rsidR="00155D6C" w:rsidRPr="00155D6C" w:rsidRDefault="00155D6C" w:rsidP="00840127">
      <w:pPr>
        <w:widowControl w:val="0"/>
        <w:tabs>
          <w:tab w:val="left" w:pos="5245"/>
        </w:tabs>
        <w:spacing w:line="276" w:lineRule="auto"/>
        <w:rPr>
          <w:rFonts w:ascii="Open Sean" w:hAnsi="Open Sean"/>
          <w:bCs/>
          <w:szCs w:val="22"/>
        </w:rPr>
      </w:pPr>
      <w:r w:rsidRPr="00155D6C">
        <w:rPr>
          <w:rFonts w:ascii="Open Sean" w:hAnsi="Open Sean"/>
          <w:bCs/>
          <w:szCs w:val="22"/>
        </w:rPr>
        <w:t xml:space="preserve">NIP: 5930206827, reprezentowaną przez: Janusza Wróbla  – Burmistrza Pruszcza Gdańskiego, </w:t>
      </w:r>
    </w:p>
    <w:p w14:paraId="17F852E2" w14:textId="02168D77" w:rsidR="00155D6C" w:rsidRPr="00155D6C" w:rsidRDefault="00155D6C" w:rsidP="00840127">
      <w:pPr>
        <w:widowControl w:val="0"/>
        <w:tabs>
          <w:tab w:val="left" w:pos="5245"/>
        </w:tabs>
        <w:spacing w:line="276" w:lineRule="auto"/>
        <w:rPr>
          <w:rFonts w:ascii="Open Sean" w:hAnsi="Open Sean"/>
          <w:szCs w:val="22"/>
        </w:rPr>
      </w:pPr>
      <w:r w:rsidRPr="00155D6C">
        <w:rPr>
          <w:rFonts w:ascii="Open Sean" w:hAnsi="Open Sean"/>
          <w:bCs/>
          <w:szCs w:val="22"/>
        </w:rPr>
        <w:t xml:space="preserve">zwaną dalej </w:t>
      </w:r>
      <w:r w:rsidR="0010013E">
        <w:rPr>
          <w:rFonts w:ascii="Open Sean" w:hAnsi="Open Sean"/>
          <w:bCs/>
          <w:szCs w:val="22"/>
        </w:rPr>
        <w:t>„</w:t>
      </w:r>
      <w:r w:rsidRPr="00155D6C">
        <w:rPr>
          <w:rFonts w:ascii="Open Sean" w:hAnsi="Open Sean"/>
          <w:bCs/>
          <w:szCs w:val="22"/>
        </w:rPr>
        <w:t>Zamawiającym</w:t>
      </w:r>
      <w:r w:rsidR="0010013E">
        <w:rPr>
          <w:rFonts w:ascii="Open Sean" w:hAnsi="Open Sean"/>
          <w:bCs/>
          <w:szCs w:val="22"/>
        </w:rPr>
        <w:t>”</w:t>
      </w:r>
    </w:p>
    <w:p w14:paraId="2C905AC1" w14:textId="77777777" w:rsidR="00155D6C" w:rsidRPr="00155D6C" w:rsidRDefault="00155D6C" w:rsidP="00840127">
      <w:pPr>
        <w:widowControl w:val="0"/>
        <w:tabs>
          <w:tab w:val="left" w:leader="dot" w:pos="0"/>
        </w:tabs>
        <w:spacing w:line="276" w:lineRule="auto"/>
        <w:rPr>
          <w:rFonts w:ascii="Open Sean" w:hAnsi="Open Sean" w:cs="Open Sans"/>
          <w:szCs w:val="22"/>
        </w:rPr>
      </w:pPr>
    </w:p>
    <w:p w14:paraId="38F66FDC" w14:textId="77777777" w:rsidR="007D361A" w:rsidRPr="00155D6C" w:rsidRDefault="007D361A" w:rsidP="00840127">
      <w:pPr>
        <w:widowControl w:val="0"/>
        <w:tabs>
          <w:tab w:val="left" w:leader="dot" w:pos="0"/>
        </w:tabs>
        <w:spacing w:line="276" w:lineRule="auto"/>
        <w:rPr>
          <w:rFonts w:ascii="Open Sean" w:hAnsi="Open Sean" w:cs="Open Sans"/>
          <w:bCs/>
          <w:szCs w:val="22"/>
        </w:rPr>
      </w:pPr>
      <w:r w:rsidRPr="00155D6C">
        <w:rPr>
          <w:rFonts w:ascii="Open Sean" w:hAnsi="Open Sean" w:cs="Open Sans"/>
          <w:bCs/>
          <w:szCs w:val="22"/>
        </w:rPr>
        <w:t>a</w:t>
      </w:r>
    </w:p>
    <w:p w14:paraId="612E2B47" w14:textId="77777777" w:rsidR="007D361A" w:rsidRPr="00155D6C" w:rsidRDefault="007D361A" w:rsidP="00840127">
      <w:pPr>
        <w:tabs>
          <w:tab w:val="left" w:pos="5372"/>
        </w:tabs>
        <w:autoSpaceDN w:val="0"/>
        <w:spacing w:line="276" w:lineRule="auto"/>
        <w:rPr>
          <w:rFonts w:ascii="Open Sean" w:hAnsi="Open Sean" w:cs="Open Sans"/>
          <w:color w:val="000000"/>
          <w:szCs w:val="22"/>
        </w:rPr>
      </w:pPr>
      <w:r w:rsidRPr="00155D6C">
        <w:rPr>
          <w:rFonts w:ascii="Open Sean" w:hAnsi="Open Sean" w:cs="Open Sans"/>
          <w:b/>
          <w:bCs/>
          <w:color w:val="000000"/>
          <w:szCs w:val="22"/>
        </w:rPr>
        <w:t>……………………..………………………………..</w:t>
      </w:r>
      <w:r w:rsidRPr="00155D6C">
        <w:rPr>
          <w:rFonts w:ascii="Open Sean" w:hAnsi="Open Sean" w:cs="Open Sans"/>
          <w:color w:val="000000"/>
          <w:szCs w:val="22"/>
        </w:rPr>
        <w:t>, reprezentowaną przez:</w:t>
      </w:r>
    </w:p>
    <w:p w14:paraId="433F3343" w14:textId="77777777" w:rsidR="007D361A" w:rsidRPr="00155D6C" w:rsidRDefault="007D361A" w:rsidP="00840127">
      <w:pPr>
        <w:tabs>
          <w:tab w:val="left" w:pos="5372"/>
        </w:tabs>
        <w:autoSpaceDN w:val="0"/>
        <w:spacing w:line="276" w:lineRule="auto"/>
        <w:rPr>
          <w:rFonts w:ascii="Open Sean" w:hAnsi="Open Sean" w:cs="Open Sans"/>
          <w:color w:val="000000"/>
          <w:szCs w:val="22"/>
        </w:rPr>
      </w:pPr>
      <w:r w:rsidRPr="00155D6C">
        <w:rPr>
          <w:rFonts w:ascii="Open Sean" w:hAnsi="Open Sean" w:cs="Open Sans"/>
          <w:color w:val="000000"/>
          <w:szCs w:val="22"/>
        </w:rPr>
        <w:t>……………………………………………………………..</w:t>
      </w:r>
    </w:p>
    <w:p w14:paraId="6A9E5D77" w14:textId="77777777" w:rsidR="007D361A" w:rsidRPr="00155D6C" w:rsidRDefault="007D361A" w:rsidP="00840127">
      <w:pPr>
        <w:tabs>
          <w:tab w:val="left" w:leader="dot" w:pos="1992"/>
        </w:tabs>
        <w:spacing w:line="276" w:lineRule="auto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>(imię i nazwisko – funkcja)</w:t>
      </w:r>
    </w:p>
    <w:p w14:paraId="58748D0C" w14:textId="77777777" w:rsidR="007D361A" w:rsidRPr="00155D6C" w:rsidRDefault="007D361A" w:rsidP="00840127">
      <w:pPr>
        <w:tabs>
          <w:tab w:val="left" w:pos="5372"/>
        </w:tabs>
        <w:autoSpaceDN w:val="0"/>
        <w:spacing w:line="276" w:lineRule="auto"/>
        <w:rPr>
          <w:rFonts w:ascii="Open Sean" w:hAnsi="Open Sean" w:cs="Open Sans"/>
          <w:color w:val="000000"/>
          <w:szCs w:val="22"/>
        </w:rPr>
      </w:pPr>
      <w:r w:rsidRPr="00155D6C">
        <w:rPr>
          <w:rFonts w:ascii="Open Sean" w:hAnsi="Open Sean" w:cs="Open Sans"/>
          <w:color w:val="000000"/>
          <w:szCs w:val="22"/>
        </w:rPr>
        <w:t>zwaną dalej „Wykonawcą”,</w:t>
      </w:r>
    </w:p>
    <w:p w14:paraId="69C31F56" w14:textId="6DF9863F" w:rsidR="007D361A" w:rsidRPr="00155D6C" w:rsidRDefault="007D361A" w:rsidP="00840127">
      <w:pPr>
        <w:tabs>
          <w:tab w:val="left" w:pos="5372"/>
        </w:tabs>
        <w:autoSpaceDN w:val="0"/>
        <w:spacing w:line="276" w:lineRule="auto"/>
        <w:rPr>
          <w:rFonts w:ascii="Open Sean" w:hAnsi="Open Sean" w:cs="Open Sans"/>
          <w:color w:val="000000"/>
          <w:szCs w:val="22"/>
        </w:rPr>
      </w:pPr>
      <w:r w:rsidRPr="00155D6C">
        <w:rPr>
          <w:rFonts w:ascii="Open Sean" w:hAnsi="Open Sean" w:cs="Open Sans"/>
          <w:color w:val="000000"/>
          <w:szCs w:val="22"/>
        </w:rPr>
        <w:t>łącznie zwane „Stronami”.</w:t>
      </w:r>
    </w:p>
    <w:p w14:paraId="7D9621F2" w14:textId="77777777" w:rsidR="007D361A" w:rsidRPr="00155D6C" w:rsidRDefault="007D361A" w:rsidP="00840127">
      <w:pPr>
        <w:tabs>
          <w:tab w:val="left" w:pos="3151"/>
          <w:tab w:val="left" w:pos="3761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142" w:right="84" w:hanging="142"/>
        <w:jc w:val="center"/>
        <w:textAlignment w:val="baseline"/>
        <w:rPr>
          <w:rFonts w:ascii="Open Sean" w:hAnsi="Open Sean" w:cs="Open Sans"/>
          <w:b/>
          <w:szCs w:val="22"/>
          <w:lang w:eastAsia="pl-PL"/>
        </w:rPr>
      </w:pPr>
      <w:r w:rsidRPr="00155D6C">
        <w:rPr>
          <w:rFonts w:ascii="Open Sean" w:hAnsi="Open Sean" w:cs="Open Sans"/>
          <w:b/>
          <w:szCs w:val="22"/>
          <w:lang w:eastAsia="pl-PL"/>
        </w:rPr>
        <w:t>§ 1</w:t>
      </w:r>
    </w:p>
    <w:p w14:paraId="03A13CD9" w14:textId="77777777" w:rsidR="007D361A" w:rsidRPr="00155D6C" w:rsidRDefault="007D361A" w:rsidP="00840127">
      <w:pPr>
        <w:tabs>
          <w:tab w:val="left" w:pos="3151"/>
          <w:tab w:val="left" w:pos="3761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142" w:right="84" w:hanging="142"/>
        <w:jc w:val="center"/>
        <w:textAlignment w:val="baseline"/>
        <w:rPr>
          <w:rFonts w:ascii="Open Sean" w:hAnsi="Open Sean" w:cs="Open Sans"/>
          <w:b/>
          <w:szCs w:val="22"/>
          <w:lang w:eastAsia="pl-PL"/>
        </w:rPr>
      </w:pPr>
      <w:r w:rsidRPr="00155D6C">
        <w:rPr>
          <w:rFonts w:ascii="Open Sean" w:hAnsi="Open Sean" w:cs="Open Sans"/>
          <w:b/>
          <w:szCs w:val="22"/>
          <w:lang w:eastAsia="pl-PL"/>
        </w:rPr>
        <w:t>Zakres umowy</w:t>
      </w:r>
    </w:p>
    <w:p w14:paraId="5BA81517" w14:textId="5150A33D" w:rsidR="007D361A" w:rsidRPr="00155D6C" w:rsidRDefault="007D361A" w:rsidP="002743B0">
      <w:pPr>
        <w:pStyle w:val="Akapitzlist"/>
        <w:numPr>
          <w:ilvl w:val="0"/>
          <w:numId w:val="18"/>
        </w:numPr>
        <w:spacing w:line="276" w:lineRule="auto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 xml:space="preserve">Przedmiotem zamówienia jest budowa nowej tablicy Systemu Dynamicznej Informacji Pasażerskiej (SIP) na przystanku autobusowym </w:t>
      </w:r>
      <w:r w:rsidR="003C0E6F" w:rsidRPr="00155D6C">
        <w:rPr>
          <w:rFonts w:ascii="Open Sean" w:hAnsi="Open Sean" w:cs="Open Sans"/>
          <w:szCs w:val="22"/>
        </w:rPr>
        <w:t xml:space="preserve"> Chopina 1 przy ul</w:t>
      </w:r>
      <w:r w:rsidR="0043203F">
        <w:rPr>
          <w:rFonts w:ascii="Open Sean" w:hAnsi="Open Sean" w:cs="Open Sans"/>
          <w:szCs w:val="22"/>
        </w:rPr>
        <w:t>.</w:t>
      </w:r>
      <w:r w:rsidR="003C0E6F" w:rsidRPr="00155D6C">
        <w:rPr>
          <w:rFonts w:ascii="Open Sean" w:hAnsi="Open Sean" w:cs="Open Sans"/>
          <w:szCs w:val="22"/>
        </w:rPr>
        <w:t xml:space="preserve"> Grunwaldzkiej </w:t>
      </w:r>
      <w:r w:rsidRPr="00155D6C">
        <w:rPr>
          <w:rFonts w:ascii="Open Sean" w:hAnsi="Open Sean" w:cs="Open Sans"/>
          <w:szCs w:val="22"/>
        </w:rPr>
        <w:t>w </w:t>
      </w:r>
      <w:r w:rsidR="003C0E6F" w:rsidRPr="00155D6C">
        <w:rPr>
          <w:rFonts w:ascii="Open Sean" w:hAnsi="Open Sean" w:cs="Open Sans"/>
          <w:szCs w:val="22"/>
        </w:rPr>
        <w:t>Pruszczu Gdańskim</w:t>
      </w:r>
      <w:r w:rsidRPr="00155D6C">
        <w:rPr>
          <w:rFonts w:ascii="Open Sean" w:hAnsi="Open Sean" w:cs="Open Sans"/>
          <w:szCs w:val="22"/>
        </w:rPr>
        <w:t>, wraz ze słupem nośnym i fundamentem.</w:t>
      </w:r>
    </w:p>
    <w:p w14:paraId="5A3DFF67" w14:textId="77777777" w:rsidR="007D361A" w:rsidRPr="00155D6C" w:rsidRDefault="007D361A" w:rsidP="002743B0">
      <w:pPr>
        <w:pStyle w:val="Akapitzlist"/>
        <w:numPr>
          <w:ilvl w:val="0"/>
          <w:numId w:val="18"/>
        </w:numPr>
        <w:spacing w:line="276" w:lineRule="auto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 xml:space="preserve">Zakres prac Wykonawcy obejmuje przygotowanie dokumentacji projektowej, dokonanie niezbędnych uzgodnień do przeprowadzenia inwestycji oraz dostawę i montaż nowej tablicy wraz ze słupem nośnym i fundamentem. Zakres prac obejmuje również doprowadzanie do tablicy zasilania z istniejącego przyłącza elektroenergetycznego. </w:t>
      </w:r>
    </w:p>
    <w:p w14:paraId="177BE96A" w14:textId="77777777" w:rsidR="007D361A" w:rsidRPr="00155D6C" w:rsidRDefault="007D361A" w:rsidP="002743B0">
      <w:pPr>
        <w:pStyle w:val="Akapitzlist"/>
        <w:numPr>
          <w:ilvl w:val="0"/>
          <w:numId w:val="18"/>
        </w:numPr>
        <w:spacing w:line="276" w:lineRule="auto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 xml:space="preserve">Słup musi zapewnić zachowanie skrajni minimum 2,5 m, pomiędzy dolną krawędzią tablicy a powierzchnią chodnika. </w:t>
      </w:r>
    </w:p>
    <w:p w14:paraId="07B63691" w14:textId="096266B7" w:rsidR="007D361A" w:rsidRPr="00155D6C" w:rsidRDefault="007D361A" w:rsidP="002743B0">
      <w:pPr>
        <w:pStyle w:val="Akapitzlist"/>
        <w:numPr>
          <w:ilvl w:val="0"/>
          <w:numId w:val="18"/>
        </w:numPr>
        <w:spacing w:line="276" w:lineRule="auto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>Tablica musi być 5- wierszowa, wykonana w technologii LED, z wykorzystaniem diod monochromatycznych w kolorze bursztynowym (amber - długość emitowanej fali w zakresie 590- 610 nm). Tablica musi być wyposażona w matrycę z zegarem. Wymagana kolorystyka tablicy oraz słupa to RAL 7016, z wykończeniem na mat struktura. Wykonanie tablicy</w:t>
      </w:r>
      <w:r w:rsidR="0043203F">
        <w:rPr>
          <w:rFonts w:ascii="Open Sean" w:hAnsi="Open Sean" w:cs="Open Sans"/>
          <w:szCs w:val="22"/>
        </w:rPr>
        <w:t xml:space="preserve"> będzie</w:t>
      </w:r>
      <w:r w:rsidRPr="00155D6C">
        <w:rPr>
          <w:rFonts w:ascii="Open Sean" w:hAnsi="Open Sean" w:cs="Open Sans"/>
          <w:szCs w:val="22"/>
        </w:rPr>
        <w:t xml:space="preserve"> dwustronne w jednej obudowie, każda strona odchylona od pionu o 5-10° w sposób ułatwiający odczyt z małej odległości.</w:t>
      </w:r>
    </w:p>
    <w:p w14:paraId="74580ED9" w14:textId="77777777" w:rsidR="007D361A" w:rsidRPr="00155D6C" w:rsidRDefault="007D361A" w:rsidP="002743B0">
      <w:pPr>
        <w:pStyle w:val="Akapitzlist"/>
        <w:numPr>
          <w:ilvl w:val="0"/>
          <w:numId w:val="18"/>
        </w:numPr>
        <w:spacing w:line="276" w:lineRule="auto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 xml:space="preserve">W prawym górnym rogu należy umieścić zegar, prezentujący synchronizowany z serwerem czas rzeczywisty, wykonany jako osobna matryca LED zamontowana nad </w:t>
      </w:r>
      <w:r w:rsidRPr="00155D6C">
        <w:rPr>
          <w:rFonts w:ascii="Open Sean" w:hAnsi="Open Sean" w:cs="Open Sans"/>
          <w:szCs w:val="22"/>
        </w:rPr>
        <w:lastRenderedPageBreak/>
        <w:t>matrycą główną, zgodna kolorystycznie i pod względem rastra z matrycą główną. W lewym górnym rogu należy umieścić logo miasta Pruszcz Gdański. Pomiędzy logiem a zegarem należy umieścić podświetlaną nazwę przystanku. Napis powinien być wykonany czarną czcionką na polu w kolorze kremowym (CMYK: C:5, M:10, Y:25, K:0). Zamawiający zastrzega sobie prawo do jednej zmiany nazwy przystanku w okresie trwania gwarancji. Obowiązkiem Wykonawcy jest wówczas bezpłatna zmiana wyklejki. Poniżej mają znaleźć się podświetlane napisy stanowiące nagłówki kolumn nad matrycą główną LED: „Linia”, „Kierunek” i „Odjazd”. Ostateczny projekt wizualizacji wyglądu tablicy podlega akceptacji przez Zamawiającego.</w:t>
      </w:r>
    </w:p>
    <w:p w14:paraId="713E812E" w14:textId="77777777" w:rsidR="007D361A" w:rsidRPr="00155D6C" w:rsidRDefault="007D361A" w:rsidP="002743B0">
      <w:pPr>
        <w:pStyle w:val="Akapitzlist"/>
        <w:numPr>
          <w:ilvl w:val="0"/>
          <w:numId w:val="18"/>
        </w:numPr>
        <w:spacing w:line="276" w:lineRule="auto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>Każdy wiersz w tablicy musi mieć możliwość pracy w trybie statycznym,  migającym lub przesuwającym tekst. Informacje o odjazdach na tablicach muszą być posortowane narastająco wg czasu do odjazdu. W przypadku braku danych o rzeczywistym czasie odjazdu danego pojazdu tablica ma wyświetlić informację rozkładową. Rozkład jazdy musi być dostępny dla tablic niezależnie od połączenia z serwerem i obejmować zawsze min. 5 najbliższych dób.</w:t>
      </w:r>
    </w:p>
    <w:p w14:paraId="05EEC6B6" w14:textId="77777777" w:rsidR="007D361A" w:rsidRPr="00155D6C" w:rsidRDefault="007D361A" w:rsidP="002743B0">
      <w:pPr>
        <w:pStyle w:val="Akapitzlist"/>
        <w:numPr>
          <w:ilvl w:val="0"/>
          <w:numId w:val="18"/>
        </w:numPr>
        <w:spacing w:line="276" w:lineRule="auto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>Tablica musi umożliwiać prezentowanie komunikatów w górnym jak i w dolnym wierszu. Przy braku takich komunikatów linie te będą pokazywały informacje o odjazdach. Tablica musi zapewnić wyświetlenie co najmniej 3 komunikatów w górnym i 3 w dolnym wierszu. Komunikaty powinny być przewijane we właściwej linii – jeden po drugim.</w:t>
      </w:r>
      <w:r w:rsidRPr="00155D6C">
        <w:rPr>
          <w:rFonts w:ascii="Open Sean" w:hAnsi="Open Sean"/>
          <w:szCs w:val="22"/>
        </w:rPr>
        <w:t xml:space="preserve"> </w:t>
      </w:r>
      <w:r w:rsidRPr="00155D6C">
        <w:rPr>
          <w:rFonts w:ascii="Open Sean" w:hAnsi="Open Sean" w:cs="Open Sans"/>
          <w:szCs w:val="22"/>
        </w:rPr>
        <w:t>Komunikaty tekstowe o długości większej niż pole znakowe mają być przewijane poziomo w kierunku od prawej krawędzi matrycy do lewej krawędzi matrycy.</w:t>
      </w:r>
    </w:p>
    <w:p w14:paraId="3449F77B" w14:textId="77777777" w:rsidR="007D361A" w:rsidRPr="00155D6C" w:rsidRDefault="007D361A" w:rsidP="002743B0">
      <w:pPr>
        <w:pStyle w:val="Akapitzlist"/>
        <w:numPr>
          <w:ilvl w:val="0"/>
          <w:numId w:val="18"/>
        </w:numPr>
        <w:spacing w:line="276" w:lineRule="auto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>Wszelkie informacje wyświetlane w polu znakowym muszą pochodzić z użytkowanej przez ZTM w Gdańsku aplikacji ITS Suite, służącej do zarządzania tablicami, opisanej w załączniku nr 1.</w:t>
      </w:r>
    </w:p>
    <w:p w14:paraId="14A7E87A" w14:textId="77777777" w:rsidR="007D361A" w:rsidRPr="00155D6C" w:rsidRDefault="007D361A" w:rsidP="002743B0">
      <w:pPr>
        <w:pStyle w:val="Akapitzlist"/>
        <w:numPr>
          <w:ilvl w:val="0"/>
          <w:numId w:val="18"/>
        </w:numPr>
        <w:spacing w:line="276" w:lineRule="auto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>Jasność matrycy LED - min. 5000 cd/m2, a w zamkniętej obudowie z szybą min. 2 200 cd/m2. Automatyczny dobór jasności świecenia tablicy w zależności od jasności otoczenia dokonywany przy pomocy czujnika oświetlenia, z wykluczeniem reagowania na krótkotrwałe zmiany oświetlenia.</w:t>
      </w:r>
    </w:p>
    <w:p w14:paraId="088E4C0B" w14:textId="77777777" w:rsidR="007D361A" w:rsidRPr="00155D6C" w:rsidRDefault="007D361A" w:rsidP="002743B0">
      <w:pPr>
        <w:pStyle w:val="Akapitzlist"/>
        <w:numPr>
          <w:ilvl w:val="0"/>
          <w:numId w:val="18"/>
        </w:numPr>
        <w:spacing w:line="276" w:lineRule="auto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>Dwukierunkowa komunikacja między aplikacją ITS Suite a tablicą odbywa się zgodnie z otwartymi protokołami komunikacyjnymi. Opis podłączenia tablicy do systemu SIP stanowi załącznik nr 1.</w:t>
      </w:r>
    </w:p>
    <w:p w14:paraId="5607EC8E" w14:textId="693AC044" w:rsidR="007D361A" w:rsidRPr="00155D6C" w:rsidRDefault="007D361A" w:rsidP="002743B0">
      <w:pPr>
        <w:pStyle w:val="Akapitzlist"/>
        <w:numPr>
          <w:ilvl w:val="0"/>
          <w:numId w:val="18"/>
        </w:numPr>
        <w:spacing w:line="276" w:lineRule="auto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>Tablica musi posiadać zaimplementowaną funkcjonalność umożliwiającą przesłanie do użytkowanej przez ZTM w Gdańsku aplikacji ITS Suite, informacji o stanie poszczególnych elementów tablicy (w tym m.in. stan diod oraz łączność pomiędzy komputerem sterującym pracą tablicy a sterownikiem matrycy LED)</w:t>
      </w:r>
      <w:r w:rsidR="00592646">
        <w:rPr>
          <w:rFonts w:ascii="Open Sean" w:hAnsi="Open Sean" w:cs="Open Sans"/>
          <w:szCs w:val="22"/>
        </w:rPr>
        <w:t>,</w:t>
      </w:r>
      <w:r w:rsidRPr="00155D6C">
        <w:rPr>
          <w:rFonts w:ascii="Open Sean" w:hAnsi="Open Sean" w:cs="Open Sans"/>
          <w:szCs w:val="22"/>
        </w:rPr>
        <w:t xml:space="preserve"> jak i przesłanie informacji o treści aktualnie wyświetlanej na tablicy.</w:t>
      </w:r>
    </w:p>
    <w:p w14:paraId="090AE406" w14:textId="77777777" w:rsidR="007D361A" w:rsidRPr="00155D6C" w:rsidRDefault="007D361A" w:rsidP="002743B0">
      <w:pPr>
        <w:pStyle w:val="Akapitzlist"/>
        <w:numPr>
          <w:ilvl w:val="0"/>
          <w:numId w:val="18"/>
        </w:numPr>
        <w:spacing w:line="276" w:lineRule="auto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>Funkcjonalność nowej tablicy zarówno pod względem sprzętowym jak i programowym musi być co najmniej dostosowana do wszystkich możliwości oprogramowania do obsługi tablic ITS Suite, opisanego w załączniku nr 1.</w:t>
      </w:r>
    </w:p>
    <w:p w14:paraId="01DA64E5" w14:textId="77777777" w:rsidR="007D361A" w:rsidRPr="00155D6C" w:rsidRDefault="007D361A" w:rsidP="002743B0">
      <w:pPr>
        <w:pStyle w:val="Akapitzlist"/>
        <w:numPr>
          <w:ilvl w:val="0"/>
          <w:numId w:val="18"/>
        </w:numPr>
        <w:spacing w:line="276" w:lineRule="auto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 xml:space="preserve">Tablica musi być wyposażona w urządzenie służące do komunikacji, obsługujące transmisję pakietową przez sieć GSM co najmniej w standardach GPRS, EDGE i UMTS wraz z automatycznym wybieraniem największej prędkości dostępnej w danej lokalizacji. </w:t>
      </w:r>
    </w:p>
    <w:p w14:paraId="325D46D6" w14:textId="77777777" w:rsidR="007D361A" w:rsidRPr="00155D6C" w:rsidRDefault="007D361A" w:rsidP="002743B0">
      <w:pPr>
        <w:pStyle w:val="Akapitzlist"/>
        <w:numPr>
          <w:ilvl w:val="0"/>
          <w:numId w:val="18"/>
        </w:numPr>
        <w:spacing w:line="276" w:lineRule="auto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 xml:space="preserve">Tablica musi być wyposażona w system zapowiedzi głosowej, uruchamiany przyciskiem zamontowanym na słupie. Kolor przycisku musi się odróżniać od kolorystyki słupa – wskazany jest kolor żółty, z dodatkowym podświetleniem środka przycisku w kolorze zielonym. Przycisk aktywujący wygłoszenie komunikatu powinien być umieszczony na słupie w osi tablicy na wysokości od 100 do 130 cm liczonej od poziomu chodnika. System </w:t>
      </w:r>
      <w:r w:rsidRPr="00155D6C">
        <w:rPr>
          <w:rFonts w:ascii="Open Sean" w:hAnsi="Open Sean" w:cs="Open Sans"/>
          <w:szCs w:val="22"/>
        </w:rPr>
        <w:lastRenderedPageBreak/>
        <w:t>zapowiedzi musi prezentować w formie głosowej informacje aktualnie wyświetlane na tablicy, zarówno tekst widoczny w wierszach dotyczących prognozowanych odjazdów pojazdów, jak i tekst wyświetlanych aktualnie komunikatów. Wymaga się, aby cały sprzęt obsługujący system zapowiedzi głosowych był bezpieczny w użytkowaniu oraz był odporny na czynniki atmosferyczne i wandalizm. Klasa odporności mechanicznej nie mniej niż IK09. System zapowiedzi głosowej musi być zarządzany z poziomu aplikacji ITS Suite.</w:t>
      </w:r>
    </w:p>
    <w:p w14:paraId="3F734893" w14:textId="18A02217" w:rsidR="007D361A" w:rsidRPr="00155D6C" w:rsidRDefault="007D361A" w:rsidP="002743B0">
      <w:pPr>
        <w:pStyle w:val="Akapitzlist"/>
        <w:numPr>
          <w:ilvl w:val="0"/>
          <w:numId w:val="18"/>
        </w:numPr>
        <w:spacing w:line="276" w:lineRule="auto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>Tablica musi być umieszczona w obudowie odpornej na korozję, zabezpieczającej elementy elektroniczne przed skutkami opadów atmosferycznych, wilgoci i zapylenia co najmniej na poziomie IP 54. Powierzchnię obudowy tablicy i słupa należy dodatkowo zabezpieczyć poprzez naniesienie powłoki antygraffiti. Klasa odporności mechanicznej tablicy - nie mniej niż IK09. Szyby osłaniające ekran tablicy muszą być wykonane z materiału bezpiecznego, o zwiększonej wytrzymałości mechanicznej, pokrytego powłoką antyrefleksyjną, niewyklejaną.</w:t>
      </w:r>
    </w:p>
    <w:p w14:paraId="4AB676FA" w14:textId="524881EE" w:rsidR="007D361A" w:rsidRPr="002743B0" w:rsidRDefault="007D361A" w:rsidP="002743B0">
      <w:pPr>
        <w:pStyle w:val="Akapitzlist"/>
        <w:numPr>
          <w:ilvl w:val="0"/>
          <w:numId w:val="18"/>
        </w:numPr>
        <w:spacing w:line="276" w:lineRule="auto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>Tablica musi prawidłowo pracować w przedziale temperatur od -30oC do 50oC, szczególnie w warunkach pełnego nasłonecznienia. Konstrukcja tablicy musi zapewniać spełnianie wymagań obowiązujących w Polsce norm europejskich i krajowych. Tablica musi posiadać znak CE, potwierdzony deklaracją zgodności WE,</w:t>
      </w:r>
      <w:r w:rsidR="00D15565">
        <w:rPr>
          <w:rFonts w:ascii="Open Sean" w:hAnsi="Open Sean" w:cs="Open Sans"/>
          <w:szCs w:val="22"/>
        </w:rPr>
        <w:t xml:space="preserve"> </w:t>
      </w:r>
      <w:r w:rsidRPr="002743B0">
        <w:rPr>
          <w:rFonts w:ascii="Open Sean" w:hAnsi="Open Sean" w:cs="Open Sans"/>
          <w:szCs w:val="22"/>
        </w:rPr>
        <w:t>wystawioną przez producenta tablicy.</w:t>
      </w:r>
    </w:p>
    <w:p w14:paraId="54FF41EA" w14:textId="77777777" w:rsidR="007D361A" w:rsidRPr="00155D6C" w:rsidRDefault="007D361A" w:rsidP="002743B0">
      <w:pPr>
        <w:pStyle w:val="Akapitzlist"/>
        <w:numPr>
          <w:ilvl w:val="0"/>
          <w:numId w:val="18"/>
        </w:numPr>
        <w:spacing w:line="276" w:lineRule="auto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>W konstrukcji słupa należy umieścić kratkę rewizyjną zawierająca bezpiecznik od tablicy. Rewizja ma zostać umieszczona na wysokości ok. 70 – 110 cm od poziomu nawierzchni. Drzwiczki rewizji muszą być zabezpieczone przed niepowołanym dostępem za pomocą niestandardowego klucza. Wykonawca dostarczy przynajmniej 2 klucze do dyspozycji Zamawiającego.</w:t>
      </w:r>
    </w:p>
    <w:p w14:paraId="5F9099D4" w14:textId="42AD5C6E" w:rsidR="007D361A" w:rsidRPr="00155D6C" w:rsidRDefault="007D361A" w:rsidP="002743B0">
      <w:pPr>
        <w:pStyle w:val="Akapitzlist"/>
        <w:numPr>
          <w:ilvl w:val="0"/>
          <w:numId w:val="18"/>
        </w:numPr>
        <w:spacing w:line="276" w:lineRule="auto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>Zamówienie obejmuje także dokonanie wszelkich niezbędnych uzgodnień i pozyskanie koniecznych zgód administracyjnych. Wszelkie koszty wynikające z powyższego leżą po stronie Wykonawcy.</w:t>
      </w:r>
    </w:p>
    <w:p w14:paraId="496A4277" w14:textId="4A5DE870" w:rsidR="007D361A" w:rsidRPr="00155D6C" w:rsidRDefault="007D361A" w:rsidP="002743B0">
      <w:pPr>
        <w:pStyle w:val="Akapitzlist"/>
        <w:numPr>
          <w:ilvl w:val="0"/>
          <w:numId w:val="18"/>
        </w:numPr>
        <w:spacing w:line="276" w:lineRule="auto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 xml:space="preserve">Wykonawca udzieli gwarancji na dostarczone tablice i wykonane prace montażowe. </w:t>
      </w:r>
      <w:r w:rsidR="00D15565">
        <w:rPr>
          <w:rFonts w:ascii="Open Sean" w:hAnsi="Open Sean" w:cs="Open Sans"/>
          <w:szCs w:val="22"/>
        </w:rPr>
        <w:t>Okres</w:t>
      </w:r>
      <w:r w:rsidRPr="00155D6C">
        <w:rPr>
          <w:rFonts w:ascii="Open Sean" w:hAnsi="Open Sean" w:cs="Open Sans"/>
          <w:szCs w:val="22"/>
        </w:rPr>
        <w:t xml:space="preserve"> gwarancji wynosi 5 lat.</w:t>
      </w:r>
    </w:p>
    <w:p w14:paraId="0C84B104" w14:textId="77777777" w:rsidR="007D361A" w:rsidRPr="00155D6C" w:rsidRDefault="007D361A" w:rsidP="002743B0">
      <w:pPr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spacing w:before="0" w:line="276" w:lineRule="auto"/>
        <w:ind w:hanging="357"/>
        <w:textAlignment w:val="baseline"/>
        <w:rPr>
          <w:rFonts w:ascii="Open Sean" w:hAnsi="Open Sean" w:cs="Open Sans"/>
          <w:szCs w:val="22"/>
          <w:lang w:eastAsia="pl-PL"/>
        </w:rPr>
      </w:pPr>
      <w:r w:rsidRPr="00155D6C">
        <w:rPr>
          <w:rFonts w:ascii="Open Sean" w:hAnsi="Open Sean" w:cs="Open Sans"/>
          <w:szCs w:val="22"/>
          <w:lang w:eastAsia="pl-PL"/>
        </w:rPr>
        <w:t>Prace związane z demontażem i montażem tablicy muszą być przeprowadzone w sposób nieutrudniający poruszanie się pasażerów po przystanku, w godzinach pomiędzy 21:00 a 5:00 dnia następnego.</w:t>
      </w:r>
    </w:p>
    <w:p w14:paraId="59879B80" w14:textId="0FAAECED" w:rsidR="007D361A" w:rsidRPr="00155D6C" w:rsidRDefault="007D361A" w:rsidP="002743B0">
      <w:pPr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spacing w:before="0" w:line="276" w:lineRule="auto"/>
        <w:ind w:hanging="357"/>
        <w:textAlignment w:val="baseline"/>
        <w:rPr>
          <w:rFonts w:ascii="Open Sean" w:hAnsi="Open Sean" w:cs="Open Sans"/>
          <w:szCs w:val="22"/>
          <w:lang w:eastAsia="pl-PL"/>
        </w:rPr>
      </w:pPr>
      <w:r w:rsidRPr="00155D6C">
        <w:rPr>
          <w:rFonts w:ascii="Open Sean" w:hAnsi="Open Sean" w:cs="Open Sans"/>
          <w:szCs w:val="22"/>
          <w:lang w:eastAsia="pl-PL"/>
        </w:rPr>
        <w:t>Zamawiający nie wystawia upoważnień umożliwiających wjazd samochodem Wykonawcy na teren przystanku</w:t>
      </w:r>
      <w:r w:rsidR="00D15565">
        <w:rPr>
          <w:rFonts w:ascii="Open Sean" w:hAnsi="Open Sean" w:cs="Open Sans"/>
          <w:szCs w:val="22"/>
          <w:lang w:eastAsia="pl-PL"/>
        </w:rPr>
        <w:t>,</w:t>
      </w:r>
      <w:r w:rsidRPr="00155D6C">
        <w:rPr>
          <w:rFonts w:ascii="Open Sean" w:hAnsi="Open Sean" w:cs="Open Sans"/>
          <w:szCs w:val="22"/>
          <w:lang w:eastAsia="pl-PL"/>
        </w:rPr>
        <w:t xml:space="preserve"> na </w:t>
      </w:r>
      <w:r w:rsidR="00D15565">
        <w:rPr>
          <w:rFonts w:ascii="Open Sean" w:hAnsi="Open Sean" w:cs="Open Sans"/>
          <w:szCs w:val="22"/>
          <w:lang w:eastAsia="pl-PL"/>
        </w:rPr>
        <w:t>obszarze</w:t>
      </w:r>
      <w:r w:rsidR="00D15565" w:rsidRPr="00155D6C">
        <w:rPr>
          <w:rFonts w:ascii="Open Sean" w:hAnsi="Open Sean" w:cs="Open Sans"/>
          <w:szCs w:val="22"/>
          <w:lang w:eastAsia="pl-PL"/>
        </w:rPr>
        <w:t xml:space="preserve"> </w:t>
      </w:r>
      <w:r w:rsidRPr="00155D6C">
        <w:rPr>
          <w:rFonts w:ascii="Open Sean" w:hAnsi="Open Sean" w:cs="Open Sans"/>
          <w:szCs w:val="22"/>
          <w:lang w:eastAsia="pl-PL"/>
        </w:rPr>
        <w:t>którego przeprowadzone mają być prace lub jakiegokolwiek miejsca w pobliżu.</w:t>
      </w:r>
    </w:p>
    <w:p w14:paraId="42656E6B" w14:textId="77777777" w:rsidR="007D361A" w:rsidRPr="00155D6C" w:rsidRDefault="007D361A" w:rsidP="002743B0">
      <w:pPr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spacing w:before="0" w:line="276" w:lineRule="auto"/>
        <w:ind w:hanging="357"/>
        <w:textAlignment w:val="baseline"/>
        <w:rPr>
          <w:rFonts w:ascii="Open Sean" w:hAnsi="Open Sean" w:cs="Open Sans"/>
          <w:szCs w:val="22"/>
          <w:lang w:eastAsia="pl-PL"/>
        </w:rPr>
      </w:pPr>
      <w:r w:rsidRPr="00155D6C">
        <w:rPr>
          <w:rFonts w:ascii="Open Sean" w:hAnsi="Open Sean" w:cs="Open Sans"/>
          <w:szCs w:val="22"/>
          <w:lang w:eastAsia="pl-PL"/>
        </w:rPr>
        <w:t>Zamawiający, na prośbę Wykonawcy, wystawi zaświadczenie o realizacji prac na rzecz Zamawiającego.</w:t>
      </w:r>
    </w:p>
    <w:p w14:paraId="4849CE72" w14:textId="77777777" w:rsidR="007D361A" w:rsidRPr="00155D6C" w:rsidRDefault="007D361A" w:rsidP="002743B0">
      <w:pPr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spacing w:before="0" w:line="276" w:lineRule="auto"/>
        <w:ind w:hanging="357"/>
        <w:textAlignment w:val="baseline"/>
        <w:rPr>
          <w:rFonts w:ascii="Open Sean" w:hAnsi="Open Sean" w:cs="Open Sans"/>
          <w:szCs w:val="22"/>
          <w:lang w:eastAsia="pl-PL"/>
        </w:rPr>
      </w:pPr>
      <w:r w:rsidRPr="00155D6C">
        <w:rPr>
          <w:rFonts w:ascii="Open Sean" w:hAnsi="Open Sean" w:cs="Open Sans"/>
          <w:szCs w:val="22"/>
          <w:lang w:eastAsia="pl-PL"/>
        </w:rPr>
        <w:t>Koszty ewentualnych mandatów za nieprawidłowe parkowanie lub wykonywanie prac niezgodnie z obowiązującymi przepisami prawa ponosi w całości Wykonawca.</w:t>
      </w:r>
    </w:p>
    <w:p w14:paraId="33FBD841" w14:textId="77777777" w:rsidR="00D15565" w:rsidRDefault="00D15565" w:rsidP="00840127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84"/>
        <w:jc w:val="center"/>
        <w:textAlignment w:val="baseline"/>
        <w:rPr>
          <w:rFonts w:ascii="Open Sean" w:hAnsi="Open Sean" w:cs="Open Sans"/>
          <w:b/>
          <w:szCs w:val="22"/>
          <w:lang w:eastAsia="pl-PL"/>
        </w:rPr>
      </w:pPr>
    </w:p>
    <w:p w14:paraId="5281C182" w14:textId="3FA83B68" w:rsidR="007D361A" w:rsidRPr="00155D6C" w:rsidRDefault="007D361A" w:rsidP="00840127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84"/>
        <w:jc w:val="center"/>
        <w:textAlignment w:val="baseline"/>
        <w:rPr>
          <w:rFonts w:ascii="Open Sean" w:hAnsi="Open Sean" w:cs="Open Sans"/>
          <w:b/>
          <w:szCs w:val="22"/>
          <w:lang w:eastAsia="pl-PL"/>
        </w:rPr>
      </w:pPr>
      <w:r w:rsidRPr="00155D6C">
        <w:rPr>
          <w:rFonts w:ascii="Open Sean" w:hAnsi="Open Sean" w:cs="Open Sans"/>
          <w:b/>
          <w:szCs w:val="22"/>
          <w:lang w:eastAsia="pl-PL"/>
        </w:rPr>
        <w:t>§ 2</w:t>
      </w:r>
    </w:p>
    <w:p w14:paraId="56E966C0" w14:textId="77777777" w:rsidR="007D361A" w:rsidRPr="00155D6C" w:rsidRDefault="007D361A" w:rsidP="00840127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142" w:right="84" w:hanging="142"/>
        <w:jc w:val="center"/>
        <w:textAlignment w:val="baseline"/>
        <w:rPr>
          <w:rFonts w:ascii="Open Sean" w:hAnsi="Open Sean" w:cs="Open Sans"/>
          <w:szCs w:val="22"/>
          <w:lang w:eastAsia="pl-PL"/>
        </w:rPr>
      </w:pPr>
      <w:r w:rsidRPr="00155D6C">
        <w:rPr>
          <w:rFonts w:ascii="Open Sean" w:hAnsi="Open Sean" w:cs="Open Sans"/>
          <w:b/>
          <w:szCs w:val="22"/>
          <w:lang w:eastAsia="pl-PL"/>
        </w:rPr>
        <w:t>Termin realizacji umowy</w:t>
      </w:r>
    </w:p>
    <w:p w14:paraId="47D96F50" w14:textId="368C4EBA" w:rsidR="002826BB" w:rsidRDefault="00752575" w:rsidP="002743B0">
      <w:pPr>
        <w:spacing w:line="276" w:lineRule="auto"/>
        <w:rPr>
          <w:rFonts w:ascii="Open Sean" w:hAnsi="Open Sean" w:cs="Open Sans"/>
          <w:b/>
          <w:szCs w:val="22"/>
          <w:lang w:eastAsia="pl-PL"/>
        </w:rPr>
      </w:pPr>
      <w:r>
        <w:rPr>
          <w:rFonts w:ascii="Open Sean" w:hAnsi="Open Sean" w:cs="Open Sans"/>
          <w:szCs w:val="22"/>
          <w:lang w:eastAsia="pl-PL"/>
        </w:rPr>
        <w:t>Zamówienie zostanie zrealizowane</w:t>
      </w:r>
      <w:r w:rsidR="007D361A" w:rsidRPr="00155D6C">
        <w:rPr>
          <w:rFonts w:ascii="Open Sean" w:hAnsi="Open Sean" w:cs="Open Sans"/>
          <w:szCs w:val="22"/>
          <w:lang w:eastAsia="pl-PL"/>
        </w:rPr>
        <w:t xml:space="preserve"> do dnia ……………………. Za termin wykonania uważa się dzień podpisania bezusterkowego protokołu odbioru prac.</w:t>
      </w:r>
    </w:p>
    <w:p w14:paraId="7B903CDB" w14:textId="77777777" w:rsidR="002826BB" w:rsidRDefault="002826BB" w:rsidP="00840127">
      <w:pPr>
        <w:tabs>
          <w:tab w:val="left" w:pos="3151"/>
          <w:tab w:val="left" w:pos="3761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142" w:right="84" w:hanging="142"/>
        <w:jc w:val="center"/>
        <w:textAlignment w:val="baseline"/>
        <w:rPr>
          <w:rFonts w:ascii="Open Sean" w:hAnsi="Open Sean" w:cs="Open Sans"/>
          <w:b/>
          <w:szCs w:val="22"/>
          <w:lang w:eastAsia="pl-PL"/>
        </w:rPr>
      </w:pPr>
    </w:p>
    <w:p w14:paraId="677B93DE" w14:textId="6783EEAC" w:rsidR="007D361A" w:rsidRPr="00155D6C" w:rsidRDefault="007D361A" w:rsidP="00840127">
      <w:pPr>
        <w:tabs>
          <w:tab w:val="left" w:pos="3151"/>
          <w:tab w:val="left" w:pos="3761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142" w:right="84" w:hanging="142"/>
        <w:jc w:val="center"/>
        <w:textAlignment w:val="baseline"/>
        <w:rPr>
          <w:rFonts w:ascii="Open Sean" w:hAnsi="Open Sean" w:cs="Open Sans"/>
          <w:b/>
          <w:szCs w:val="22"/>
          <w:lang w:eastAsia="pl-PL"/>
        </w:rPr>
      </w:pPr>
      <w:r w:rsidRPr="00155D6C">
        <w:rPr>
          <w:rFonts w:ascii="Open Sean" w:hAnsi="Open Sean" w:cs="Open Sans"/>
          <w:b/>
          <w:szCs w:val="22"/>
          <w:lang w:eastAsia="pl-PL"/>
        </w:rPr>
        <w:lastRenderedPageBreak/>
        <w:t>§ 3</w:t>
      </w:r>
    </w:p>
    <w:p w14:paraId="0AE4A4A9" w14:textId="77777777" w:rsidR="007D361A" w:rsidRPr="00155D6C" w:rsidRDefault="007D361A" w:rsidP="00840127">
      <w:pPr>
        <w:tabs>
          <w:tab w:val="left" w:pos="3151"/>
          <w:tab w:val="left" w:pos="3761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142" w:right="84" w:hanging="142"/>
        <w:jc w:val="center"/>
        <w:textAlignment w:val="baseline"/>
        <w:rPr>
          <w:rFonts w:ascii="Open Sean" w:hAnsi="Open Sean" w:cs="Open Sans"/>
          <w:b/>
          <w:szCs w:val="22"/>
          <w:lang w:eastAsia="pl-PL"/>
        </w:rPr>
      </w:pPr>
      <w:r w:rsidRPr="00155D6C">
        <w:rPr>
          <w:rFonts w:ascii="Open Sean" w:hAnsi="Open Sean" w:cs="Open Sans"/>
          <w:b/>
          <w:szCs w:val="22"/>
          <w:lang w:eastAsia="pl-PL"/>
        </w:rPr>
        <w:t>Nadzór umowy</w:t>
      </w:r>
    </w:p>
    <w:p w14:paraId="008DA849" w14:textId="77777777" w:rsidR="007D361A" w:rsidRPr="00155D6C" w:rsidRDefault="007D361A" w:rsidP="00840127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0" w:line="276" w:lineRule="auto"/>
        <w:ind w:right="-1"/>
        <w:textAlignment w:val="baseline"/>
        <w:rPr>
          <w:rFonts w:ascii="Open Sean" w:hAnsi="Open Sean" w:cs="Open Sans"/>
          <w:szCs w:val="22"/>
          <w:lang w:eastAsia="pl-PL"/>
        </w:rPr>
      </w:pPr>
      <w:r w:rsidRPr="00155D6C">
        <w:rPr>
          <w:rFonts w:ascii="Open Sean" w:hAnsi="Open Sean" w:cs="Open Sans"/>
          <w:szCs w:val="22"/>
        </w:rPr>
        <w:t xml:space="preserve">Przedstawicielem Zamawiającego do bieżących kontaktów z Wykonawcą w zakresie określonym w § 1 jest: </w:t>
      </w:r>
      <w:r w:rsidRPr="00155D6C">
        <w:rPr>
          <w:rFonts w:ascii="Open Sean" w:hAnsi="Open Sean" w:cs="Open Sans"/>
          <w:szCs w:val="22"/>
          <w:lang w:eastAsia="pl-PL"/>
        </w:rPr>
        <w:t>………………………………………………………………………………………..</w:t>
      </w:r>
    </w:p>
    <w:p w14:paraId="557DB789" w14:textId="77777777" w:rsidR="007D361A" w:rsidRPr="00155D6C" w:rsidRDefault="007D361A" w:rsidP="00840127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0" w:line="276" w:lineRule="auto"/>
        <w:ind w:right="-1"/>
        <w:textAlignment w:val="baseline"/>
        <w:rPr>
          <w:rFonts w:ascii="Open Sean" w:hAnsi="Open Sean" w:cs="Open Sans"/>
          <w:szCs w:val="22"/>
          <w:lang w:eastAsia="pl-PL"/>
        </w:rPr>
      </w:pPr>
      <w:r w:rsidRPr="00155D6C">
        <w:rPr>
          <w:rFonts w:ascii="Open Sean" w:hAnsi="Open Sean" w:cs="Open Sans"/>
          <w:szCs w:val="22"/>
        </w:rPr>
        <w:t>Przedstawicielem Wykonawcy do bieżących kontaktów z Zamawiającym w zakresie określonym w § 1 jest: ……………………………………………………………………………… e- mail:………………………………….. tel.: ……………………………</w:t>
      </w:r>
    </w:p>
    <w:p w14:paraId="52F6D365" w14:textId="77777777" w:rsidR="007D361A" w:rsidRPr="00155D6C" w:rsidRDefault="007D361A" w:rsidP="00840127">
      <w:pPr>
        <w:spacing w:line="276" w:lineRule="auto"/>
        <w:rPr>
          <w:rFonts w:ascii="Open Sean" w:hAnsi="Open Sean" w:cs="Open Sans"/>
          <w:szCs w:val="22"/>
          <w:lang w:eastAsia="pl-PL"/>
        </w:rPr>
      </w:pPr>
    </w:p>
    <w:p w14:paraId="621899B7" w14:textId="77777777" w:rsidR="007D361A" w:rsidRPr="00155D6C" w:rsidRDefault="007D361A" w:rsidP="00840127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84"/>
        <w:jc w:val="center"/>
        <w:textAlignment w:val="baseline"/>
        <w:rPr>
          <w:rFonts w:ascii="Open Sean" w:hAnsi="Open Sean" w:cs="Open Sans"/>
          <w:b/>
          <w:szCs w:val="22"/>
          <w:lang w:eastAsia="pl-PL"/>
        </w:rPr>
      </w:pPr>
      <w:r w:rsidRPr="00155D6C">
        <w:rPr>
          <w:rFonts w:ascii="Open Sean" w:hAnsi="Open Sean" w:cs="Open Sans"/>
          <w:b/>
          <w:szCs w:val="22"/>
          <w:lang w:eastAsia="pl-PL"/>
        </w:rPr>
        <w:t>§ 4</w:t>
      </w:r>
    </w:p>
    <w:p w14:paraId="64CDDB05" w14:textId="77777777" w:rsidR="007D361A" w:rsidRPr="00155D6C" w:rsidRDefault="007D361A" w:rsidP="00840127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142" w:right="84" w:hanging="142"/>
        <w:jc w:val="center"/>
        <w:textAlignment w:val="baseline"/>
        <w:rPr>
          <w:rFonts w:ascii="Open Sean" w:hAnsi="Open Sean" w:cs="Open Sans"/>
          <w:b/>
          <w:szCs w:val="22"/>
          <w:lang w:eastAsia="pl-PL"/>
        </w:rPr>
      </w:pPr>
      <w:r w:rsidRPr="00155D6C">
        <w:rPr>
          <w:rFonts w:ascii="Open Sean" w:hAnsi="Open Sean" w:cs="Open Sans"/>
          <w:b/>
          <w:szCs w:val="22"/>
          <w:lang w:eastAsia="pl-PL"/>
        </w:rPr>
        <w:t>Wynagrodzenie i zasady płatności</w:t>
      </w:r>
    </w:p>
    <w:p w14:paraId="48582AFA" w14:textId="3FB503B9" w:rsidR="007D361A" w:rsidRPr="00155D6C" w:rsidRDefault="007D361A" w:rsidP="00840127">
      <w:pPr>
        <w:pStyle w:val="Akapitzlist"/>
        <w:overflowPunct w:val="0"/>
        <w:autoSpaceDE w:val="0"/>
        <w:autoSpaceDN w:val="0"/>
        <w:adjustRightInd w:val="0"/>
        <w:spacing w:line="276" w:lineRule="auto"/>
        <w:ind w:left="308" w:right="84" w:hanging="308"/>
        <w:textAlignment w:val="baseline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>1.</w:t>
      </w:r>
      <w:r w:rsidRPr="00155D6C">
        <w:rPr>
          <w:rFonts w:ascii="Open Sean" w:hAnsi="Open Sean" w:cs="Open Sans"/>
          <w:szCs w:val="22"/>
        </w:rPr>
        <w:tab/>
        <w:t xml:space="preserve">Za realizację przedmiotu </w:t>
      </w:r>
      <w:r w:rsidR="00752575">
        <w:rPr>
          <w:rFonts w:ascii="Open Sean" w:hAnsi="Open Sean" w:cs="Open Sans"/>
          <w:szCs w:val="22"/>
        </w:rPr>
        <w:t>u</w:t>
      </w:r>
      <w:r w:rsidRPr="00155D6C">
        <w:rPr>
          <w:rFonts w:ascii="Open Sean" w:hAnsi="Open Sean" w:cs="Open Sans"/>
          <w:szCs w:val="22"/>
        </w:rPr>
        <w:t>mowy Zamawiający zapłaci Wykonawcy kwotę w wysokości: ……………………………………..</w:t>
      </w:r>
    </w:p>
    <w:p w14:paraId="7975A2B1" w14:textId="77777777" w:rsidR="007D361A" w:rsidRPr="00155D6C" w:rsidRDefault="007D361A" w:rsidP="00840127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340" w:right="84"/>
        <w:textAlignment w:val="baseline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>(słownie brutto: ……………………………………………………………………………………. …./100 złotych)</w:t>
      </w:r>
    </w:p>
    <w:p w14:paraId="30EF5364" w14:textId="77777777" w:rsidR="007D361A" w:rsidRPr="00155D6C" w:rsidRDefault="007D361A" w:rsidP="00840127">
      <w:pPr>
        <w:pStyle w:val="Akapitzlist"/>
        <w:overflowPunct w:val="0"/>
        <w:autoSpaceDE w:val="0"/>
        <w:autoSpaceDN w:val="0"/>
        <w:adjustRightInd w:val="0"/>
        <w:spacing w:line="276" w:lineRule="auto"/>
        <w:ind w:left="360" w:right="-1" w:hanging="360"/>
        <w:textAlignment w:val="baseline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>2.</w:t>
      </w:r>
      <w:r w:rsidRPr="00155D6C">
        <w:rPr>
          <w:rFonts w:ascii="Open Sean" w:hAnsi="Open Sean" w:cs="Open Sans"/>
          <w:szCs w:val="22"/>
        </w:rPr>
        <w:tab/>
        <w:t>Zapłata nastąpi w terminie do 14 dni od daty otrzymania przez Zamawiającego prawidłowo wystawionej faktury VAT od Wykonawcy.</w:t>
      </w:r>
    </w:p>
    <w:p w14:paraId="685EFD2A" w14:textId="77777777" w:rsidR="007D361A" w:rsidRPr="00155D6C" w:rsidRDefault="007D361A" w:rsidP="00840127">
      <w:pPr>
        <w:pStyle w:val="Akapitzlist"/>
        <w:overflowPunct w:val="0"/>
        <w:autoSpaceDE w:val="0"/>
        <w:autoSpaceDN w:val="0"/>
        <w:adjustRightInd w:val="0"/>
        <w:spacing w:line="276" w:lineRule="auto"/>
        <w:ind w:left="360" w:right="-1" w:hanging="360"/>
        <w:textAlignment w:val="baseline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>3.</w:t>
      </w:r>
      <w:r w:rsidRPr="00155D6C">
        <w:rPr>
          <w:rFonts w:ascii="Open Sean" w:hAnsi="Open Sean" w:cs="Open Sans"/>
          <w:szCs w:val="22"/>
        </w:rPr>
        <w:tab/>
        <w:t>Faktura VAT powinna być wystawiona na :</w:t>
      </w:r>
    </w:p>
    <w:p w14:paraId="1F232C4C" w14:textId="77777777" w:rsidR="007D361A" w:rsidRPr="00155D6C" w:rsidRDefault="007D361A" w:rsidP="00840127">
      <w:pPr>
        <w:pStyle w:val="Akapitzlist"/>
        <w:overflowPunct w:val="0"/>
        <w:autoSpaceDE w:val="0"/>
        <w:autoSpaceDN w:val="0"/>
        <w:adjustRightInd w:val="0"/>
        <w:spacing w:line="276" w:lineRule="auto"/>
        <w:ind w:left="360" w:right="-1"/>
        <w:textAlignment w:val="baseline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>…………………………………………………………………………………………………………………………….</w:t>
      </w:r>
    </w:p>
    <w:p w14:paraId="236712A3" w14:textId="77777777" w:rsidR="007D361A" w:rsidRPr="00155D6C" w:rsidRDefault="007D361A" w:rsidP="00840127">
      <w:pPr>
        <w:pStyle w:val="Akapitzlist"/>
        <w:overflowPunct w:val="0"/>
        <w:autoSpaceDE w:val="0"/>
        <w:autoSpaceDN w:val="0"/>
        <w:adjustRightInd w:val="0"/>
        <w:spacing w:line="276" w:lineRule="auto"/>
        <w:ind w:left="360" w:right="-1" w:hanging="360"/>
        <w:textAlignment w:val="baseline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>4.</w:t>
      </w:r>
      <w:r w:rsidRPr="00155D6C">
        <w:rPr>
          <w:rFonts w:ascii="Open Sean" w:hAnsi="Open Sean" w:cs="Open Sans"/>
          <w:szCs w:val="22"/>
        </w:rPr>
        <w:tab/>
        <w:t>Wynagrodzenie Wykonawcy będzie płatne przelewem z rachunku bankowego Zamawiającego, na rachunek bankowy Wykonawcy:  ………………………………………………</w:t>
      </w:r>
    </w:p>
    <w:p w14:paraId="4442C571" w14:textId="77777777" w:rsidR="007D361A" w:rsidRPr="00155D6C" w:rsidRDefault="007D361A" w:rsidP="00840127">
      <w:pPr>
        <w:pStyle w:val="Akapitzlist"/>
        <w:overflowPunct w:val="0"/>
        <w:autoSpaceDE w:val="0"/>
        <w:autoSpaceDN w:val="0"/>
        <w:adjustRightInd w:val="0"/>
        <w:spacing w:line="276" w:lineRule="auto"/>
        <w:ind w:left="360" w:right="-1" w:hanging="360"/>
        <w:textAlignment w:val="baseline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>5.</w:t>
      </w:r>
      <w:r w:rsidRPr="00155D6C">
        <w:rPr>
          <w:rFonts w:ascii="Open Sean" w:hAnsi="Open Sean" w:cs="Open Sans"/>
          <w:szCs w:val="22"/>
        </w:rPr>
        <w:tab/>
        <w:t>Za termin zapłaty uznaje się dzień obciążenia rachunku bankowego Zamawiającego.</w:t>
      </w:r>
    </w:p>
    <w:p w14:paraId="509D4BCD" w14:textId="77777777" w:rsidR="007D361A" w:rsidRPr="00155D6C" w:rsidRDefault="007D361A" w:rsidP="00840127">
      <w:pPr>
        <w:pStyle w:val="Akapitzlist"/>
        <w:overflowPunct w:val="0"/>
        <w:autoSpaceDE w:val="0"/>
        <w:autoSpaceDN w:val="0"/>
        <w:adjustRightInd w:val="0"/>
        <w:spacing w:line="276" w:lineRule="auto"/>
        <w:ind w:left="360" w:right="-1" w:hanging="360"/>
        <w:textAlignment w:val="baseline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>6.</w:t>
      </w:r>
      <w:r w:rsidRPr="00155D6C">
        <w:rPr>
          <w:rFonts w:ascii="Open Sean" w:hAnsi="Open Sean" w:cs="Open Sans"/>
          <w:szCs w:val="22"/>
        </w:rPr>
        <w:tab/>
        <w:t>Strony umowy oświadczają, iż są podatnikami podatku VAT oraz zobowiązują się, do niezwłocznego wzajemnego informowania o zmianie swojego statusu jako podatnika podatku VAT.</w:t>
      </w:r>
    </w:p>
    <w:p w14:paraId="3D71E9D0" w14:textId="25CAB105" w:rsidR="007D361A" w:rsidRPr="00155D6C" w:rsidRDefault="007D361A" w:rsidP="00840127">
      <w:pPr>
        <w:pStyle w:val="Akapitzlist"/>
        <w:overflowPunct w:val="0"/>
        <w:autoSpaceDE w:val="0"/>
        <w:autoSpaceDN w:val="0"/>
        <w:adjustRightInd w:val="0"/>
        <w:spacing w:line="276" w:lineRule="auto"/>
        <w:ind w:left="360" w:right="-1" w:hanging="360"/>
        <w:textAlignment w:val="baseline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>7.</w:t>
      </w:r>
      <w:r w:rsidRPr="00155D6C">
        <w:rPr>
          <w:rFonts w:ascii="Open Sean" w:hAnsi="Open Sean" w:cs="Open Sans"/>
          <w:szCs w:val="22"/>
        </w:rPr>
        <w:tab/>
        <w:t>Wykonawca zobowiązuje się, że w przypadku wykreślenia go z rejestru podatników VAT czynnych, niezwłocznie zawiadomi o tym fakcie Zamawiającego i z tytułu świadczonych usług będzie wystawiał rachunki. W przypadku naruszenia powyższego zobowiązania Wykonawca wyraża zgodę na potrącenie przez Zamawiającego, z należnego mu wynagrodzenia, kwoty stanowiącej równowartość podatku VAT, w stosunku do której Zamawiający utracił prawo do odliczenia, powiększonej o odsetki zapłacone do Urzędu Skarbowego. Wykonawca zobowiązany jest do złożenia oświadczenia stanowiącego załącznik nr 2.</w:t>
      </w:r>
    </w:p>
    <w:p w14:paraId="325B36EF" w14:textId="6BF5E4DB" w:rsidR="007D361A" w:rsidRPr="00155D6C" w:rsidRDefault="007D361A" w:rsidP="002743B0">
      <w:pPr>
        <w:spacing w:before="0" w:line="276" w:lineRule="auto"/>
        <w:ind w:left="284" w:hanging="284"/>
        <w:contextualSpacing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color w:val="000000" w:themeColor="text1"/>
          <w:szCs w:val="22"/>
        </w:rPr>
        <w:t xml:space="preserve">8. </w:t>
      </w:r>
      <w:r w:rsidR="0061782F">
        <w:rPr>
          <w:rFonts w:ascii="Open Sean" w:hAnsi="Open Sean" w:cs="Open Sans"/>
          <w:color w:val="000000" w:themeColor="text1"/>
          <w:szCs w:val="22"/>
        </w:rPr>
        <w:t xml:space="preserve">  </w:t>
      </w:r>
      <w:r w:rsidRPr="00155D6C">
        <w:rPr>
          <w:rFonts w:ascii="Open Sean" w:hAnsi="Open Sean" w:cs="Open Sans"/>
          <w:color w:val="000000" w:themeColor="text1"/>
          <w:szCs w:val="22"/>
        </w:rPr>
        <w:t>W przypadku braku możliwości dokonania potrącenia, o którym mowa w ust. 7 Wykonawca zobowiązuje się do zrekompensowania Zamawiającemu wszelkich negatywnych konsekwencji finansowych, w tym także z tytułu utraty przez Zamawiającego prawa do odliczenia podatku VAT, powstałe w wyniku uchybień ww. warunków lub powstałe w wyniku zaistnienia okoliczności, o których mowa w art. 88 ust. 3a lub art. 96 ust. 9 i 9a ustawy z dnia 11 marca 2004 r. o podatku od towarów i usług, z tytułu ponoszenia przez Zamawiającego odpowiedzialności, o której mowa w art. 117ba ustawy z dnia 29 sierpnia 1997 r. Ordynacja podatkowa oraz z tytułu braku możliwości zaliczenia wydatku do kosztów podatkowych lub konieczności zmniejszenia kosztów uzyskania przychodów lub zwiększenia przychodów na zasadach określonych w art. 15d ustawy z dnia 15 lutego 1992 r. o podatku dochodowym od osób prawnych.</w:t>
      </w:r>
    </w:p>
    <w:p w14:paraId="70574477" w14:textId="77777777" w:rsidR="007D361A" w:rsidRPr="00155D6C" w:rsidRDefault="003C0E6F" w:rsidP="002743B0">
      <w:pPr>
        <w:pStyle w:val="Akapitzlist"/>
        <w:overflowPunct w:val="0"/>
        <w:autoSpaceDE w:val="0"/>
        <w:autoSpaceDN w:val="0"/>
        <w:adjustRightInd w:val="0"/>
        <w:spacing w:before="0" w:line="276" w:lineRule="auto"/>
        <w:ind w:left="284" w:right="-1" w:hanging="568"/>
        <w:textAlignment w:val="baseline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lastRenderedPageBreak/>
        <w:t>9</w:t>
      </w:r>
      <w:r w:rsidR="007D361A" w:rsidRPr="00155D6C">
        <w:rPr>
          <w:rFonts w:ascii="Open Sean" w:hAnsi="Open Sean" w:cs="Open Sans"/>
          <w:szCs w:val="22"/>
        </w:rPr>
        <w:t>.</w:t>
      </w:r>
      <w:r w:rsidR="007D361A" w:rsidRPr="00155D6C">
        <w:rPr>
          <w:rFonts w:ascii="Open Sean" w:hAnsi="Open Sean" w:cs="Open Sans"/>
          <w:szCs w:val="22"/>
        </w:rPr>
        <w:tab/>
        <w:t>Wykonawca przyjmuje do wiadomości, iż Zamawiający przy zapłacie Wynagrodzenia będzie stosował mechanizm podzielonej płatności, o którym mowa w art. 108a ust. 1 ustawy z dnia 11 marca 2004 r. o podatku od towarów i usług (tekst jedn.: Dz. U. z 2018 r. poz. 2174 z późn. zm.).</w:t>
      </w:r>
    </w:p>
    <w:p w14:paraId="5EEA7AAC" w14:textId="77777777" w:rsidR="007D361A" w:rsidRPr="00155D6C" w:rsidRDefault="007D361A" w:rsidP="00840127">
      <w:pPr>
        <w:pStyle w:val="Akapitzlist"/>
        <w:overflowPunct w:val="0"/>
        <w:autoSpaceDE w:val="0"/>
        <w:autoSpaceDN w:val="0"/>
        <w:adjustRightInd w:val="0"/>
        <w:spacing w:line="276" w:lineRule="auto"/>
        <w:ind w:left="284" w:right="-1" w:hanging="568"/>
        <w:textAlignment w:val="baseline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>1</w:t>
      </w:r>
      <w:r w:rsidR="003C0E6F" w:rsidRPr="00155D6C">
        <w:rPr>
          <w:rFonts w:ascii="Open Sean" w:hAnsi="Open Sean" w:cs="Open Sans"/>
          <w:szCs w:val="22"/>
        </w:rPr>
        <w:t>0</w:t>
      </w:r>
      <w:r w:rsidRPr="00155D6C">
        <w:rPr>
          <w:rFonts w:ascii="Open Sean" w:hAnsi="Open Sean" w:cs="Open Sans"/>
          <w:szCs w:val="22"/>
        </w:rPr>
        <w:t>.</w:t>
      </w:r>
      <w:r w:rsidRPr="00155D6C">
        <w:rPr>
          <w:rFonts w:ascii="Open Sean" w:hAnsi="Open Sean" w:cs="Open Sans"/>
          <w:szCs w:val="22"/>
        </w:rPr>
        <w:tab/>
        <w:t xml:space="preserve"> Zapłata:</w:t>
      </w:r>
    </w:p>
    <w:p w14:paraId="6470F29F" w14:textId="77777777" w:rsidR="007D361A" w:rsidRPr="00155D6C" w:rsidRDefault="007D361A" w:rsidP="00840127">
      <w:pPr>
        <w:pStyle w:val="Akapitzlist"/>
        <w:overflowPunct w:val="0"/>
        <w:autoSpaceDE w:val="0"/>
        <w:autoSpaceDN w:val="0"/>
        <w:adjustRightInd w:val="0"/>
        <w:spacing w:line="276" w:lineRule="auto"/>
        <w:ind w:left="360" w:right="-1"/>
        <w:textAlignment w:val="baseline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>1)</w:t>
      </w:r>
      <w:r w:rsidRPr="00155D6C">
        <w:rPr>
          <w:rFonts w:ascii="Open Sean" w:hAnsi="Open Sean" w:cs="Open Sans"/>
          <w:szCs w:val="22"/>
        </w:rPr>
        <w:tab/>
        <w:t>kwoty odpowiadającej całości albo części kwoty podatku wynikającej z otrzymanej faktury będzie dokonywana na rachunek VAT Wykonawcy, w rozumieniu art. 2 pkt 37 ustawy z dnia 11 marca 2004 r. o podatku od towarów i usług (tekst jedn.: Dz. U. z 2018r. poz. 2174 z późn. zm.),</w:t>
      </w:r>
    </w:p>
    <w:p w14:paraId="39600A75" w14:textId="2DEEC18E" w:rsidR="008B32F1" w:rsidRDefault="007D361A" w:rsidP="002743B0">
      <w:pPr>
        <w:pStyle w:val="Akapitzlist"/>
        <w:overflowPunct w:val="0"/>
        <w:autoSpaceDE w:val="0"/>
        <w:autoSpaceDN w:val="0"/>
        <w:adjustRightInd w:val="0"/>
        <w:spacing w:line="276" w:lineRule="auto"/>
        <w:ind w:left="360" w:right="-1"/>
        <w:textAlignment w:val="baseline"/>
        <w:rPr>
          <w:lang w:eastAsia="pl-PL"/>
        </w:rPr>
      </w:pPr>
      <w:r w:rsidRPr="00155D6C">
        <w:rPr>
          <w:rFonts w:ascii="Open Sean" w:hAnsi="Open Sean" w:cs="Open Sans"/>
          <w:szCs w:val="22"/>
        </w:rPr>
        <w:t>2)</w:t>
      </w:r>
      <w:r w:rsidRPr="00155D6C">
        <w:rPr>
          <w:rFonts w:ascii="Open Sean" w:hAnsi="Open Sean" w:cs="Open Sans"/>
          <w:szCs w:val="22"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10607F48" w14:textId="77777777" w:rsidR="008B32F1" w:rsidRDefault="008B32F1" w:rsidP="00840127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84"/>
        <w:jc w:val="center"/>
        <w:textAlignment w:val="baseline"/>
        <w:rPr>
          <w:rFonts w:ascii="Open Sean" w:hAnsi="Open Sean" w:cs="Open Sans"/>
          <w:b/>
          <w:szCs w:val="22"/>
          <w:lang w:eastAsia="pl-PL"/>
        </w:rPr>
      </w:pPr>
    </w:p>
    <w:p w14:paraId="354D1009" w14:textId="14C62405" w:rsidR="007D361A" w:rsidRPr="00155D6C" w:rsidRDefault="007D361A" w:rsidP="00840127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84"/>
        <w:jc w:val="center"/>
        <w:textAlignment w:val="baseline"/>
        <w:rPr>
          <w:rFonts w:ascii="Open Sean" w:hAnsi="Open Sean" w:cs="Open Sans"/>
          <w:b/>
          <w:szCs w:val="22"/>
          <w:lang w:eastAsia="pl-PL"/>
        </w:rPr>
      </w:pPr>
      <w:r w:rsidRPr="00155D6C">
        <w:rPr>
          <w:rFonts w:ascii="Open Sean" w:hAnsi="Open Sean" w:cs="Open Sans"/>
          <w:b/>
          <w:szCs w:val="22"/>
          <w:lang w:eastAsia="pl-PL"/>
        </w:rPr>
        <w:t>§ 5</w:t>
      </w:r>
    </w:p>
    <w:p w14:paraId="686CE6EF" w14:textId="77777777" w:rsidR="007D361A" w:rsidRPr="00155D6C" w:rsidRDefault="007D361A" w:rsidP="00840127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142" w:right="-1" w:hanging="142"/>
        <w:jc w:val="center"/>
        <w:textAlignment w:val="baseline"/>
        <w:rPr>
          <w:rFonts w:ascii="Open Sean" w:hAnsi="Open Sean" w:cs="Open Sans"/>
          <w:b/>
          <w:szCs w:val="22"/>
          <w:lang w:eastAsia="pl-PL"/>
        </w:rPr>
      </w:pPr>
      <w:r w:rsidRPr="00155D6C">
        <w:rPr>
          <w:rFonts w:ascii="Open Sean" w:hAnsi="Open Sean" w:cs="Open Sans"/>
          <w:b/>
          <w:szCs w:val="22"/>
          <w:lang w:eastAsia="pl-PL"/>
        </w:rPr>
        <w:t>Zakres odpowiedzialności</w:t>
      </w:r>
    </w:p>
    <w:p w14:paraId="34E44B79" w14:textId="77777777" w:rsidR="007D361A" w:rsidRPr="00155D6C" w:rsidRDefault="007D361A" w:rsidP="00840127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-1"/>
        <w:textAlignment w:val="baseline"/>
        <w:rPr>
          <w:rFonts w:ascii="Open Sean" w:hAnsi="Open Sean" w:cs="Open Sans"/>
          <w:szCs w:val="22"/>
          <w:lang w:eastAsia="pl-PL"/>
        </w:rPr>
      </w:pPr>
      <w:r w:rsidRPr="00155D6C">
        <w:rPr>
          <w:rFonts w:ascii="Open Sean" w:hAnsi="Open Sean" w:cs="Open Sans"/>
          <w:szCs w:val="22"/>
          <w:lang w:eastAsia="pl-PL"/>
        </w:rPr>
        <w:t xml:space="preserve">Odpowiedzialność Wykonawcy z tytułu poniesionej szkody w mieniu stanowiącym własność Zamawiającego, wynikłej z czynu niedozwolonego lub z udowodnionego niewykonania lub nienależytego wykonania obowiązków określonych w § 1 niniejszej umowy kształtuje się wg następujących zasad: </w:t>
      </w:r>
    </w:p>
    <w:p w14:paraId="353022F8" w14:textId="77777777" w:rsidR="007D361A" w:rsidRPr="00155D6C" w:rsidRDefault="007D361A" w:rsidP="00840127">
      <w:pPr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before="0" w:line="276" w:lineRule="auto"/>
        <w:ind w:right="-1"/>
        <w:textAlignment w:val="baseline"/>
        <w:rPr>
          <w:rFonts w:ascii="Open Sean" w:hAnsi="Open Sean" w:cs="Open Sans"/>
          <w:szCs w:val="22"/>
          <w:lang w:eastAsia="pl-PL"/>
        </w:rPr>
      </w:pPr>
      <w:r w:rsidRPr="00155D6C">
        <w:rPr>
          <w:rFonts w:ascii="Open Sean" w:hAnsi="Open Sean" w:cs="Open Sans"/>
          <w:szCs w:val="22"/>
          <w:lang w:eastAsia="pl-PL"/>
        </w:rPr>
        <w:t>Wykonawca odpowiada za staranne przestrzeganie zakresu obowiązków zawartych w § 1 umowy.</w:t>
      </w:r>
    </w:p>
    <w:p w14:paraId="12BA5EE9" w14:textId="77777777" w:rsidR="007D361A" w:rsidRPr="00155D6C" w:rsidRDefault="007D361A" w:rsidP="00840127">
      <w:pPr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before="0" w:line="276" w:lineRule="auto"/>
        <w:ind w:right="-1"/>
        <w:textAlignment w:val="baseline"/>
        <w:rPr>
          <w:rFonts w:ascii="Open Sean" w:hAnsi="Open Sean" w:cs="Open Sans"/>
          <w:szCs w:val="22"/>
          <w:lang w:eastAsia="pl-PL"/>
        </w:rPr>
      </w:pPr>
      <w:r w:rsidRPr="00155D6C">
        <w:rPr>
          <w:rFonts w:ascii="Open Sean" w:hAnsi="Open Sean" w:cs="Open Sans"/>
          <w:szCs w:val="22"/>
          <w:lang w:eastAsia="pl-PL"/>
        </w:rPr>
        <w:t>Wykonawca obowiązany jest do naprawienia szkody wynikłej z niewykonania lub nienależytego wykonania umowy, tj. obowiązków określonych w § 1 niniejszej umowy lub z czynu niedozwolonego.</w:t>
      </w:r>
    </w:p>
    <w:p w14:paraId="12D7C9D1" w14:textId="6EDFE324" w:rsidR="007D361A" w:rsidRPr="00155D6C" w:rsidRDefault="007D361A" w:rsidP="002743B0">
      <w:pPr>
        <w:pStyle w:val="Akapitzlist"/>
        <w:numPr>
          <w:ilvl w:val="0"/>
          <w:numId w:val="9"/>
        </w:numPr>
        <w:spacing w:line="276" w:lineRule="auto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 xml:space="preserve">Wykonawca na okres od daty zawarcia </w:t>
      </w:r>
      <w:r w:rsidR="008B32F1">
        <w:rPr>
          <w:rFonts w:ascii="Open Sean" w:hAnsi="Open Sean" w:cs="Open Sans"/>
          <w:szCs w:val="22"/>
        </w:rPr>
        <w:t>u</w:t>
      </w:r>
      <w:r w:rsidRPr="00155D6C">
        <w:rPr>
          <w:rFonts w:ascii="Open Sean" w:hAnsi="Open Sean" w:cs="Open Sans"/>
          <w:szCs w:val="22"/>
        </w:rPr>
        <w:t>mowy aż do jej zakończenia zawrze i będzie kontynuował umowę ubezpieczenia odpowiedzialności cywilnej za szkody w mieniu i szkody osobowe powstałe w trakcie lub w związku z wykonywaniem przedmiotu zamówienia. Polisa potwierdzająca, że Wykonawca jest ubezpieczony</w:t>
      </w:r>
      <w:r w:rsidR="003458DF">
        <w:rPr>
          <w:rFonts w:ascii="Open Sean" w:hAnsi="Open Sean" w:cs="Open Sans"/>
          <w:szCs w:val="22"/>
        </w:rPr>
        <w:t xml:space="preserve"> </w:t>
      </w:r>
      <w:r w:rsidRPr="00155D6C">
        <w:rPr>
          <w:rFonts w:ascii="Open Sean" w:hAnsi="Open Sean" w:cs="Open Sans"/>
          <w:szCs w:val="22"/>
        </w:rPr>
        <w:t xml:space="preserve">od odpowiedzialności cywilnej za szkody w mieniu i szkody osobowe powstałe w trakcie lub w związku z wykonywaniem przedmiotu zamówienia w całym okresie trwania </w:t>
      </w:r>
      <w:r w:rsidR="003458DF">
        <w:rPr>
          <w:rFonts w:ascii="Open Sean" w:hAnsi="Open Sean" w:cs="Open Sans"/>
          <w:szCs w:val="22"/>
        </w:rPr>
        <w:t>u</w:t>
      </w:r>
      <w:r w:rsidRPr="00155D6C">
        <w:rPr>
          <w:rFonts w:ascii="Open Sean" w:hAnsi="Open Sean" w:cs="Open Sans"/>
          <w:szCs w:val="22"/>
        </w:rPr>
        <w:t xml:space="preserve">mowy, powinna opiewać na kwotę limitu odpowiedzialności cywilnej za jedno i wszystkie zdarzenia, w każdym momencie trwania </w:t>
      </w:r>
      <w:r w:rsidR="003458DF">
        <w:rPr>
          <w:rFonts w:ascii="Open Sean" w:hAnsi="Open Sean" w:cs="Open Sans"/>
          <w:szCs w:val="22"/>
        </w:rPr>
        <w:t>u</w:t>
      </w:r>
      <w:r w:rsidRPr="00155D6C">
        <w:rPr>
          <w:rFonts w:ascii="Open Sean" w:hAnsi="Open Sean" w:cs="Open Sans"/>
          <w:szCs w:val="22"/>
        </w:rPr>
        <w:t xml:space="preserve">mowy, na realizację przedmiotu </w:t>
      </w:r>
      <w:r w:rsidR="003458DF">
        <w:rPr>
          <w:rFonts w:ascii="Open Sean" w:hAnsi="Open Sean" w:cs="Open Sans"/>
          <w:szCs w:val="22"/>
        </w:rPr>
        <w:t>u</w:t>
      </w:r>
      <w:r w:rsidRPr="00155D6C">
        <w:rPr>
          <w:rFonts w:ascii="Open Sean" w:hAnsi="Open Sean" w:cs="Open Sans"/>
          <w:szCs w:val="22"/>
        </w:rPr>
        <w:t>mowy nie może być mniejsza niż 100 000,00 zł (słownie: sto tysięcy złotych).</w:t>
      </w:r>
    </w:p>
    <w:p w14:paraId="7B66211A" w14:textId="77777777" w:rsidR="007D361A" w:rsidRPr="00155D6C" w:rsidRDefault="007D361A" w:rsidP="00840127">
      <w:pPr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="Open Sean" w:hAnsi="Open Sean" w:cs="Open Sans"/>
          <w:szCs w:val="22"/>
          <w:lang w:eastAsia="pl-PL"/>
        </w:rPr>
      </w:pPr>
      <w:r w:rsidRPr="00155D6C">
        <w:rPr>
          <w:rFonts w:ascii="Open Sean" w:hAnsi="Open Sean" w:cs="Open Sans"/>
          <w:szCs w:val="22"/>
          <w:lang w:eastAsia="pl-PL"/>
        </w:rPr>
        <w:t xml:space="preserve">Wykonawca zobowiązany jest realizować prace z zachowaniem wymogów BHP. </w:t>
      </w:r>
    </w:p>
    <w:p w14:paraId="1810DBE8" w14:textId="77777777" w:rsidR="007D361A" w:rsidRPr="00155D6C" w:rsidRDefault="007D361A" w:rsidP="00840127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Open Sean" w:hAnsi="Open Sean" w:cs="Open Sans"/>
          <w:szCs w:val="22"/>
          <w:lang w:eastAsia="pl-PL"/>
        </w:rPr>
      </w:pPr>
    </w:p>
    <w:p w14:paraId="59D117B1" w14:textId="77777777" w:rsidR="007D361A" w:rsidRPr="00155D6C" w:rsidRDefault="007D361A" w:rsidP="00840127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84"/>
        <w:jc w:val="center"/>
        <w:textAlignment w:val="baseline"/>
        <w:rPr>
          <w:rFonts w:ascii="Open Sean" w:hAnsi="Open Sean" w:cs="Open Sans"/>
          <w:b/>
          <w:szCs w:val="22"/>
          <w:lang w:eastAsia="pl-PL"/>
        </w:rPr>
      </w:pPr>
      <w:r w:rsidRPr="00155D6C">
        <w:rPr>
          <w:rFonts w:ascii="Open Sean" w:hAnsi="Open Sean" w:cs="Open Sans"/>
          <w:b/>
          <w:szCs w:val="22"/>
          <w:lang w:eastAsia="pl-PL"/>
        </w:rPr>
        <w:t>§ 6</w:t>
      </w:r>
    </w:p>
    <w:p w14:paraId="4586B4EC" w14:textId="77777777" w:rsidR="007D361A" w:rsidRPr="00155D6C" w:rsidRDefault="007D361A" w:rsidP="00840127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142" w:right="84" w:hanging="142"/>
        <w:jc w:val="center"/>
        <w:textAlignment w:val="baseline"/>
        <w:rPr>
          <w:rFonts w:ascii="Open Sean" w:hAnsi="Open Sean" w:cs="Open Sans"/>
          <w:b/>
          <w:szCs w:val="22"/>
          <w:lang w:eastAsia="pl-PL"/>
        </w:rPr>
      </w:pPr>
      <w:r w:rsidRPr="00155D6C">
        <w:rPr>
          <w:rFonts w:ascii="Open Sean" w:hAnsi="Open Sean" w:cs="Open Sans"/>
          <w:b/>
          <w:szCs w:val="22"/>
          <w:lang w:eastAsia="pl-PL"/>
        </w:rPr>
        <w:t>Kary umowne</w:t>
      </w:r>
    </w:p>
    <w:p w14:paraId="5BD7907C" w14:textId="77777777" w:rsidR="007D361A" w:rsidRPr="00155D6C" w:rsidRDefault="007D361A" w:rsidP="00840127">
      <w:pPr>
        <w:pStyle w:val="Akapitzlist"/>
        <w:numPr>
          <w:ilvl w:val="0"/>
          <w:numId w:val="7"/>
        </w:numPr>
        <w:suppressAutoHyphens w:val="0"/>
        <w:spacing w:before="0" w:line="276" w:lineRule="auto"/>
        <w:contextualSpacing w:val="0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 xml:space="preserve">W przypadku niewykonania lub nienależytego wykonania warunków umowy Wykonawca zobowiązuje się zapłacić na rzecz Zamawiającego kary umowne: </w:t>
      </w:r>
    </w:p>
    <w:p w14:paraId="77CEBB36" w14:textId="77777777" w:rsidR="007D361A" w:rsidRPr="00155D6C" w:rsidRDefault="007D361A" w:rsidP="00840127">
      <w:pPr>
        <w:pStyle w:val="Akapitzlist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before="0" w:line="276" w:lineRule="auto"/>
        <w:ind w:right="-1"/>
        <w:contextualSpacing w:val="0"/>
        <w:textAlignment w:val="baseline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>za rozwiązanie umowy lub odstąpienie od umowy przez Zamawiającego z przyczyn leżących po stronie Wykonawcy, w wysokości 50% wartości umowy brutto, określonej w § 4 ust. 1 umowy.</w:t>
      </w:r>
    </w:p>
    <w:p w14:paraId="50F10279" w14:textId="77777777" w:rsidR="007D361A" w:rsidRPr="00155D6C" w:rsidRDefault="007D361A" w:rsidP="00840127">
      <w:pPr>
        <w:numPr>
          <w:ilvl w:val="0"/>
          <w:numId w:val="15"/>
        </w:num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spacing w:before="0" w:line="276" w:lineRule="auto"/>
        <w:ind w:right="-1"/>
        <w:textAlignment w:val="baseline"/>
        <w:rPr>
          <w:rFonts w:ascii="Open Sean" w:hAnsi="Open Sean" w:cs="Open Sans"/>
          <w:szCs w:val="22"/>
          <w:lang w:eastAsia="pl-PL"/>
        </w:rPr>
      </w:pPr>
      <w:r w:rsidRPr="00155D6C">
        <w:rPr>
          <w:rFonts w:ascii="Open Sean" w:hAnsi="Open Sean" w:cs="Open Sans"/>
          <w:szCs w:val="22"/>
          <w:lang w:eastAsia="pl-PL"/>
        </w:rPr>
        <w:lastRenderedPageBreak/>
        <w:t>za przekroczenie określonego w § 2 umowy terminu na wykonanie wszystkich prac związanych z wykonaniem zamówienia – w wysokości 1% wartości brutto określonej w § 4 ust. 1 umowy za każdy dzień opóźnienia.</w:t>
      </w:r>
    </w:p>
    <w:p w14:paraId="48F8BF89" w14:textId="77777777" w:rsidR="007D361A" w:rsidRPr="00155D6C" w:rsidRDefault="007D361A" w:rsidP="00840127">
      <w:pPr>
        <w:pStyle w:val="Style26"/>
        <w:spacing w:line="276" w:lineRule="auto"/>
        <w:ind w:left="360"/>
        <w:rPr>
          <w:rFonts w:ascii="Open Sean" w:hAnsi="Open Sean" w:cs="Open Sans"/>
          <w:sz w:val="22"/>
          <w:szCs w:val="22"/>
        </w:rPr>
      </w:pPr>
      <w:r w:rsidRPr="00155D6C">
        <w:rPr>
          <w:rFonts w:ascii="Open Sean" w:hAnsi="Open Sean" w:cs="Open Sans"/>
          <w:sz w:val="22"/>
          <w:szCs w:val="22"/>
        </w:rPr>
        <w:t>2.</w:t>
      </w:r>
      <w:r w:rsidRPr="00155D6C">
        <w:rPr>
          <w:rFonts w:ascii="Open Sean" w:hAnsi="Open Sean" w:cs="Open Sans"/>
          <w:sz w:val="22"/>
          <w:szCs w:val="22"/>
        </w:rPr>
        <w:tab/>
        <w:t>Niezależnie od wysokości naliczonych kar umownych Zamawiający zastrzega sobie prawo do dochodzenia odszkodowania na zasadach ogólnych przewidzianych w kodeksie cywilnym w zakresie przekraczającym naliczone kary umowne.</w:t>
      </w:r>
    </w:p>
    <w:p w14:paraId="09D8D3F9" w14:textId="77777777" w:rsidR="007D361A" w:rsidRPr="00155D6C" w:rsidRDefault="007D361A" w:rsidP="00840127">
      <w:pPr>
        <w:spacing w:after="160" w:line="276" w:lineRule="auto"/>
        <w:ind w:left="284" w:hanging="284"/>
        <w:contextualSpacing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 xml:space="preserve">3. Zamawiający jest uprawniony do naliczenia kary umownej w terminie 30 dni od dnia dowiedzenia się o niewykonywaniu bądź nienależytym wykonaniu warunków umowy stanowiącym podstawę do naliczenia kary umownej. </w:t>
      </w:r>
    </w:p>
    <w:p w14:paraId="5E48ABD5" w14:textId="77777777" w:rsidR="007D361A" w:rsidRPr="00155D6C" w:rsidRDefault="007D361A" w:rsidP="00840127">
      <w:pPr>
        <w:pStyle w:val="Akapitzlist"/>
        <w:spacing w:after="160" w:line="276" w:lineRule="auto"/>
        <w:ind w:left="284" w:hanging="284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>4.</w:t>
      </w:r>
      <w:r w:rsidRPr="00155D6C">
        <w:rPr>
          <w:rFonts w:ascii="Open Sean" w:hAnsi="Open Sean" w:cs="Open Sans"/>
          <w:szCs w:val="22"/>
        </w:rPr>
        <w:tab/>
        <w:t>Naliczenie kar umownych odbywa się poprzez wystawienie przez Zamawiającego noty obciążeniowej. Nota obciążeniowa będzie potrącana wraz z dokonaniem płatności za fakturę VAT. Wykonawca wyraża zgodę na potrącenie naliczonych kar umownych, bez konieczności kierowania przez Zamawiającego uprzedniego wezwania do Wykonawcy o ich zapłatę.</w:t>
      </w:r>
    </w:p>
    <w:p w14:paraId="31B40CB4" w14:textId="3661EB12" w:rsidR="007D361A" w:rsidRPr="00A2678D" w:rsidRDefault="003458DF" w:rsidP="00840127">
      <w:pPr>
        <w:pStyle w:val="Akapitzlist"/>
        <w:spacing w:after="160" w:line="276" w:lineRule="auto"/>
        <w:ind w:left="284" w:hanging="284"/>
      </w:pPr>
      <w:r>
        <w:rPr>
          <w:rFonts w:ascii="Open Sean" w:hAnsi="Open Sean" w:cs="Open Sans"/>
          <w:szCs w:val="22"/>
        </w:rPr>
        <w:t>5</w:t>
      </w:r>
      <w:r w:rsidR="007D361A" w:rsidRPr="00155D6C">
        <w:rPr>
          <w:rFonts w:ascii="Open Sean" w:hAnsi="Open Sean" w:cs="Open Sans"/>
          <w:szCs w:val="22"/>
        </w:rPr>
        <w:t xml:space="preserve">. Maksymalna wysokość kar umownych nie może przekroczyć 60% wartości umowy brutto, określonej w § 4 ust. 1. </w:t>
      </w:r>
    </w:p>
    <w:p w14:paraId="63581D3F" w14:textId="77777777" w:rsidR="007D361A" w:rsidRPr="00155D6C" w:rsidRDefault="007D361A" w:rsidP="00840127">
      <w:pPr>
        <w:tabs>
          <w:tab w:val="left" w:pos="463"/>
        </w:tabs>
        <w:suppressAutoHyphens w:val="0"/>
        <w:overflowPunct w:val="0"/>
        <w:autoSpaceDE w:val="0"/>
        <w:autoSpaceDN w:val="0"/>
        <w:adjustRightInd w:val="0"/>
        <w:spacing w:line="276" w:lineRule="auto"/>
        <w:ind w:right="84"/>
        <w:jc w:val="center"/>
        <w:textAlignment w:val="baseline"/>
        <w:rPr>
          <w:rFonts w:ascii="Open Sean" w:hAnsi="Open Sean" w:cs="Open Sans"/>
          <w:b/>
          <w:szCs w:val="22"/>
          <w:lang w:eastAsia="pl-PL"/>
        </w:rPr>
      </w:pPr>
      <w:r w:rsidRPr="00155D6C">
        <w:rPr>
          <w:rFonts w:ascii="Open Sean" w:hAnsi="Open Sean" w:cs="Open Sans"/>
          <w:b/>
          <w:szCs w:val="22"/>
          <w:lang w:eastAsia="pl-PL"/>
        </w:rPr>
        <w:t>§ 7</w:t>
      </w:r>
    </w:p>
    <w:p w14:paraId="4666DB25" w14:textId="77777777" w:rsidR="007D361A" w:rsidRPr="00155D6C" w:rsidRDefault="007D361A" w:rsidP="00840127">
      <w:pPr>
        <w:tabs>
          <w:tab w:val="left" w:pos="463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142" w:right="84" w:hanging="142"/>
        <w:jc w:val="center"/>
        <w:textAlignment w:val="baseline"/>
        <w:rPr>
          <w:rFonts w:ascii="Open Sean" w:hAnsi="Open Sean" w:cs="Open Sans"/>
          <w:b/>
          <w:szCs w:val="22"/>
          <w:lang w:eastAsia="pl-PL"/>
        </w:rPr>
      </w:pPr>
      <w:r w:rsidRPr="00155D6C">
        <w:rPr>
          <w:rFonts w:ascii="Open Sean" w:hAnsi="Open Sean" w:cs="Open Sans"/>
          <w:b/>
          <w:szCs w:val="22"/>
          <w:lang w:eastAsia="pl-PL"/>
        </w:rPr>
        <w:t>Rozwiązanie umowy</w:t>
      </w:r>
    </w:p>
    <w:p w14:paraId="30026FF0" w14:textId="308DE08D" w:rsidR="007D361A" w:rsidRPr="00155D6C" w:rsidRDefault="007D361A" w:rsidP="00840127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-1"/>
        <w:textAlignment w:val="baseline"/>
        <w:rPr>
          <w:rFonts w:ascii="Open Sean" w:hAnsi="Open Sean" w:cs="Open Sans"/>
          <w:szCs w:val="22"/>
          <w:lang w:eastAsia="pl-PL"/>
        </w:rPr>
      </w:pPr>
      <w:r w:rsidRPr="00155D6C">
        <w:rPr>
          <w:rFonts w:ascii="Open Sean" w:hAnsi="Open Sean" w:cs="Open Sans"/>
          <w:szCs w:val="22"/>
          <w:lang w:eastAsia="pl-PL"/>
        </w:rPr>
        <w:t>Zamawiający może rozwiązać niniejszą umowę w trybie natychmiastowym bez wypowiedzenia w przypadku niewykonywania lub nienależytego wykonywania przez Wykonawcę obowiązków określonych w § 1.</w:t>
      </w:r>
    </w:p>
    <w:p w14:paraId="688D24B3" w14:textId="77777777" w:rsidR="007D361A" w:rsidRPr="00155D6C" w:rsidRDefault="007D361A" w:rsidP="00840127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textAlignment w:val="baseline"/>
        <w:rPr>
          <w:rFonts w:ascii="Open Sean" w:hAnsi="Open Sean" w:cs="Open Sans"/>
          <w:b/>
          <w:bCs/>
          <w:szCs w:val="22"/>
          <w:lang w:eastAsia="pl-PL"/>
        </w:rPr>
      </w:pPr>
      <w:r w:rsidRPr="00155D6C">
        <w:rPr>
          <w:rFonts w:ascii="Open Sean" w:hAnsi="Open Sean" w:cs="Open Sans"/>
          <w:b/>
          <w:bCs/>
          <w:szCs w:val="22"/>
          <w:lang w:eastAsia="pl-PL"/>
        </w:rPr>
        <w:t>§ 8</w:t>
      </w:r>
    </w:p>
    <w:p w14:paraId="09C5D10E" w14:textId="77777777" w:rsidR="00450B71" w:rsidRPr="00155D6C" w:rsidRDefault="00450B71" w:rsidP="00840127">
      <w:pPr>
        <w:widowControl w:val="0"/>
        <w:spacing w:line="276" w:lineRule="auto"/>
        <w:ind w:right="185"/>
        <w:jc w:val="center"/>
        <w:rPr>
          <w:rFonts w:ascii="Open Sean" w:hAnsi="Open Sean" w:cs="Open Sans"/>
          <w:b/>
          <w:bCs/>
          <w:szCs w:val="22"/>
        </w:rPr>
      </w:pPr>
      <w:r w:rsidRPr="00155D6C">
        <w:rPr>
          <w:rFonts w:ascii="Open Sean" w:hAnsi="Open Sean" w:cs="Open Sans"/>
          <w:b/>
          <w:bCs/>
          <w:szCs w:val="22"/>
        </w:rPr>
        <w:t>Klauzula informacyjna</w:t>
      </w:r>
    </w:p>
    <w:p w14:paraId="04F1BA64" w14:textId="77777777" w:rsidR="00450B71" w:rsidRPr="00155D6C" w:rsidRDefault="00450B71" w:rsidP="00840127">
      <w:pPr>
        <w:numPr>
          <w:ilvl w:val="3"/>
          <w:numId w:val="19"/>
        </w:numPr>
        <w:suppressAutoHyphens w:val="0"/>
        <w:spacing w:before="0" w:line="276" w:lineRule="auto"/>
        <w:ind w:left="0" w:hanging="357"/>
        <w:contextualSpacing/>
        <w:rPr>
          <w:rFonts w:ascii="Open Sean" w:eastAsia="Tahoma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>Zamawiający realizując obowiązek informacyjny określony w art. 13 ust. 1 i 2 Rozporządzenia Parlamentu Europejskiego i Rady (UE) 2016/679 z dnia 27 kwietnia 2016 r. w sprawie ochrony osób fizycznych w związku z przetwarzaniem danych osobowych i w sprawie swobodnego przepływu takich danych oraz uchylenia dyrektywy 95/46/WE (dalej: RODO) informuje:</w:t>
      </w:r>
    </w:p>
    <w:p w14:paraId="48883990" w14:textId="77777777" w:rsidR="00450B71" w:rsidRPr="00155D6C" w:rsidRDefault="00450B71" w:rsidP="00840127">
      <w:pPr>
        <w:numPr>
          <w:ilvl w:val="1"/>
          <w:numId w:val="20"/>
        </w:numPr>
        <w:tabs>
          <w:tab w:val="left" w:pos="142"/>
        </w:tabs>
        <w:suppressAutoHyphens w:val="0"/>
        <w:autoSpaceDE w:val="0"/>
        <w:autoSpaceDN w:val="0"/>
        <w:adjustRightInd w:val="0"/>
        <w:spacing w:before="0" w:line="276" w:lineRule="auto"/>
        <w:ind w:left="0" w:hanging="284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 xml:space="preserve">Dane osobowe Wykonawcy będą przetwarzane przez Zamawiającego w związku z realizacją umowy. </w:t>
      </w:r>
    </w:p>
    <w:p w14:paraId="2D151BBC" w14:textId="77777777" w:rsidR="00450B71" w:rsidRPr="00155D6C" w:rsidRDefault="00450B71" w:rsidP="00840127">
      <w:pPr>
        <w:numPr>
          <w:ilvl w:val="1"/>
          <w:numId w:val="20"/>
        </w:numPr>
        <w:tabs>
          <w:tab w:val="left" w:pos="142"/>
        </w:tabs>
        <w:suppressAutoHyphens w:val="0"/>
        <w:autoSpaceDE w:val="0"/>
        <w:autoSpaceDN w:val="0"/>
        <w:adjustRightInd w:val="0"/>
        <w:spacing w:before="0" w:line="276" w:lineRule="auto"/>
        <w:ind w:left="0" w:hanging="284"/>
        <w:rPr>
          <w:rFonts w:ascii="Open Sean" w:hAnsi="Open Sean" w:cs="Open Sans"/>
          <w:bCs/>
          <w:szCs w:val="22"/>
        </w:rPr>
      </w:pPr>
      <w:r w:rsidRPr="00155D6C">
        <w:rPr>
          <w:rFonts w:ascii="Open Sean" w:hAnsi="Open Sean" w:cs="Open Sans"/>
          <w:szCs w:val="22"/>
        </w:rPr>
        <w:t xml:space="preserve">Administratorem danych osobowych Wykonawcy jest </w:t>
      </w:r>
      <w:r w:rsidRPr="00155D6C">
        <w:rPr>
          <w:rFonts w:ascii="Open Sean" w:hAnsi="Open Sean" w:cs="Open Sans"/>
          <w:bCs/>
          <w:szCs w:val="22"/>
        </w:rPr>
        <w:t>Burmistrz Pruszcza Gdańskiego z siedzibą w Pruszczu Gdańskim, przy ul. Grunwaldzkiej 20, który reprezentuje Gminę Miejską Pruszcz Gdański i jest kierownikiem Urzędu Miasta Pruszcz Gdański.</w:t>
      </w:r>
    </w:p>
    <w:p w14:paraId="1DD5CDA5" w14:textId="77777777" w:rsidR="00450B71" w:rsidRPr="00155D6C" w:rsidRDefault="00450B71" w:rsidP="00840127">
      <w:pPr>
        <w:numPr>
          <w:ilvl w:val="1"/>
          <w:numId w:val="20"/>
        </w:numPr>
        <w:tabs>
          <w:tab w:val="left" w:pos="142"/>
        </w:tabs>
        <w:suppressAutoHyphens w:val="0"/>
        <w:autoSpaceDE w:val="0"/>
        <w:autoSpaceDN w:val="0"/>
        <w:adjustRightInd w:val="0"/>
        <w:spacing w:before="0" w:line="276" w:lineRule="auto"/>
        <w:ind w:left="0" w:hanging="284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 xml:space="preserve">Administrator powołał Inspektora Ochrony Danych, Krzysztofa Pukaczewskiego, z którym można kontaktować się w siedzibie Administratora lub za pośrednictwem poczty </w:t>
      </w:r>
      <w:hyperlink r:id="rId10" w:history="1">
        <w:r w:rsidRPr="00155D6C">
          <w:rPr>
            <w:rFonts w:ascii="Open Sean" w:hAnsi="Open Sean" w:cs="Open Sans"/>
            <w:color w:val="0000FF"/>
            <w:szCs w:val="22"/>
            <w:u w:val="single"/>
          </w:rPr>
          <w:t>iod@pruszcz-gdanski.pl</w:t>
        </w:r>
      </w:hyperlink>
      <w:r w:rsidRPr="00155D6C">
        <w:rPr>
          <w:rFonts w:ascii="Open Sean" w:hAnsi="Open Sean" w:cs="Open Sans"/>
          <w:szCs w:val="22"/>
        </w:rPr>
        <w:t xml:space="preserve">.  </w:t>
      </w:r>
    </w:p>
    <w:p w14:paraId="2E3EFE52" w14:textId="4DEC5345" w:rsidR="00450B71" w:rsidRPr="00155D6C" w:rsidRDefault="00450B71" w:rsidP="00840127">
      <w:pPr>
        <w:numPr>
          <w:ilvl w:val="1"/>
          <w:numId w:val="20"/>
        </w:numPr>
        <w:tabs>
          <w:tab w:val="left" w:pos="142"/>
        </w:tabs>
        <w:suppressAutoHyphens w:val="0"/>
        <w:autoSpaceDE w:val="0"/>
        <w:autoSpaceDN w:val="0"/>
        <w:adjustRightInd w:val="0"/>
        <w:spacing w:before="0" w:line="276" w:lineRule="auto"/>
        <w:ind w:left="0" w:hanging="284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 xml:space="preserve">Dane osobowe Wykonawcy mogą być przekazywane podmiotom, z pomocą których Zamawiający realizuje postanowienia </w:t>
      </w:r>
      <w:r w:rsidR="00840127">
        <w:rPr>
          <w:rFonts w:ascii="Open Sean" w:hAnsi="Open Sean" w:cs="Open Sans"/>
          <w:szCs w:val="22"/>
        </w:rPr>
        <w:t>u</w:t>
      </w:r>
      <w:r w:rsidRPr="00155D6C">
        <w:rPr>
          <w:rFonts w:ascii="Open Sean" w:hAnsi="Open Sean" w:cs="Open Sans"/>
          <w:szCs w:val="22"/>
        </w:rPr>
        <w:t xml:space="preserve">mowy, w tym podmiotom utrzymującym infrastrukturę IT, podmiotom świadczącym usługi doradcze oraz prawne. Dane osobowe mogą zostać również udostępnione podmiotom i organom upoważnionym do przetwarzania tych danych na podstawie przepisów prawa. </w:t>
      </w:r>
    </w:p>
    <w:p w14:paraId="41AF5F4A" w14:textId="77777777" w:rsidR="00450B71" w:rsidRPr="00155D6C" w:rsidRDefault="00450B71" w:rsidP="00840127">
      <w:pPr>
        <w:numPr>
          <w:ilvl w:val="1"/>
          <w:numId w:val="20"/>
        </w:numPr>
        <w:tabs>
          <w:tab w:val="left" w:pos="142"/>
        </w:tabs>
        <w:suppressAutoHyphens w:val="0"/>
        <w:autoSpaceDE w:val="0"/>
        <w:autoSpaceDN w:val="0"/>
        <w:adjustRightInd w:val="0"/>
        <w:spacing w:before="0" w:line="276" w:lineRule="auto"/>
        <w:ind w:left="0" w:hanging="284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 xml:space="preserve">Wykonawcy przysługuje, na zasadach art. 15-21 RODO, prawo zgłoszenia sprzeciwu wobec przetwarzania danych osobowych, żądania do nich dostępu, sprostowania, usunięcia, ograniczenia przetwarzania oraz przenoszenia danych. </w:t>
      </w:r>
    </w:p>
    <w:p w14:paraId="7FE76901" w14:textId="7E4353EE" w:rsidR="00450B71" w:rsidRPr="00155D6C" w:rsidRDefault="00450B71" w:rsidP="00840127">
      <w:pPr>
        <w:numPr>
          <w:ilvl w:val="1"/>
          <w:numId w:val="20"/>
        </w:numPr>
        <w:tabs>
          <w:tab w:val="left" w:pos="142"/>
        </w:tabs>
        <w:suppressAutoHyphens w:val="0"/>
        <w:autoSpaceDE w:val="0"/>
        <w:autoSpaceDN w:val="0"/>
        <w:adjustRightInd w:val="0"/>
        <w:spacing w:before="0" w:line="276" w:lineRule="auto"/>
        <w:ind w:left="0" w:hanging="284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lastRenderedPageBreak/>
        <w:t xml:space="preserve">Dane osobowe Wykonawcy będą przechowywane przez czas trwania </w:t>
      </w:r>
      <w:r w:rsidR="00840127">
        <w:rPr>
          <w:rFonts w:ascii="Open Sean" w:hAnsi="Open Sean" w:cs="Open Sans"/>
          <w:szCs w:val="22"/>
        </w:rPr>
        <w:t>u</w:t>
      </w:r>
      <w:r w:rsidRPr="00155D6C">
        <w:rPr>
          <w:rFonts w:ascii="Open Sean" w:hAnsi="Open Sean" w:cs="Open Sans"/>
          <w:szCs w:val="22"/>
        </w:rPr>
        <w:t xml:space="preserve">mowy, a po jej zakończeniu przez okres wynikający z przepisów o archiwizacji i przedawnieniu roszczeń. </w:t>
      </w:r>
    </w:p>
    <w:p w14:paraId="6BB4445F" w14:textId="77777777" w:rsidR="00450B71" w:rsidRPr="00155D6C" w:rsidRDefault="00450B71" w:rsidP="00840127">
      <w:pPr>
        <w:numPr>
          <w:ilvl w:val="1"/>
          <w:numId w:val="20"/>
        </w:numPr>
        <w:tabs>
          <w:tab w:val="left" w:pos="142"/>
        </w:tabs>
        <w:suppressAutoHyphens w:val="0"/>
        <w:autoSpaceDE w:val="0"/>
        <w:autoSpaceDN w:val="0"/>
        <w:adjustRightInd w:val="0"/>
        <w:spacing w:before="0" w:line="276" w:lineRule="auto"/>
        <w:ind w:left="0" w:hanging="284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 xml:space="preserve">Wykonawcy przysługuje prawo wniesienia skargi do organu nadzorczego, tj. Prezesa Urzędu Ochrony Danych Osobowych, ul. Stawki 2, 00-193 Warszawa. </w:t>
      </w:r>
    </w:p>
    <w:p w14:paraId="7DAFD7D6" w14:textId="77F7D7CE" w:rsidR="00450B71" w:rsidRPr="00155D6C" w:rsidRDefault="00450B71" w:rsidP="00840127">
      <w:pPr>
        <w:numPr>
          <w:ilvl w:val="1"/>
          <w:numId w:val="20"/>
        </w:numPr>
        <w:tabs>
          <w:tab w:val="left" w:pos="142"/>
        </w:tabs>
        <w:suppressAutoHyphens w:val="0"/>
        <w:autoSpaceDE w:val="0"/>
        <w:autoSpaceDN w:val="0"/>
        <w:adjustRightInd w:val="0"/>
        <w:spacing w:before="0" w:line="276" w:lineRule="auto"/>
        <w:ind w:left="0" w:hanging="284"/>
        <w:rPr>
          <w:rFonts w:ascii="Open Sean" w:hAnsi="Open Sean" w:cs="Open Sans"/>
          <w:szCs w:val="22"/>
        </w:rPr>
      </w:pPr>
      <w:r w:rsidRPr="00155D6C">
        <w:rPr>
          <w:rFonts w:ascii="Open Sean" w:hAnsi="Open Sean" w:cs="Open Sans"/>
          <w:szCs w:val="22"/>
        </w:rPr>
        <w:t xml:space="preserve">Podanie danych jest warunkiem zawarcia umowy, a ich niepodanie uniemożliwi zawarcie </w:t>
      </w:r>
      <w:r w:rsidR="00840127">
        <w:rPr>
          <w:rFonts w:ascii="Open Sean" w:hAnsi="Open Sean" w:cs="Open Sans"/>
          <w:szCs w:val="22"/>
        </w:rPr>
        <w:t>u</w:t>
      </w:r>
      <w:r w:rsidRPr="00155D6C">
        <w:rPr>
          <w:rFonts w:ascii="Open Sean" w:hAnsi="Open Sean" w:cs="Open Sans"/>
          <w:szCs w:val="22"/>
        </w:rPr>
        <w:t>mowy.</w:t>
      </w:r>
    </w:p>
    <w:p w14:paraId="78C7211C" w14:textId="0F19147B" w:rsidR="007D361A" w:rsidRPr="00155D6C" w:rsidRDefault="00450B71" w:rsidP="002743B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0" w:line="276" w:lineRule="auto"/>
        <w:ind w:left="77"/>
        <w:rPr>
          <w:rFonts w:ascii="Open Sean" w:hAnsi="Open Sean" w:cs="Open Sans"/>
          <w:szCs w:val="22"/>
          <w:lang w:eastAsia="pl-PL"/>
        </w:rPr>
      </w:pPr>
      <w:r w:rsidRPr="00155D6C">
        <w:rPr>
          <w:rFonts w:ascii="Open Sean" w:hAnsi="Open Sean" w:cs="Open Sans"/>
          <w:color w:val="000000"/>
          <w:szCs w:val="22"/>
        </w:rPr>
        <w:t xml:space="preserve">W celu wykonania obowiązków wynikających z </w:t>
      </w:r>
      <w:r w:rsidR="00840127">
        <w:rPr>
          <w:rFonts w:ascii="Open Sean" w:hAnsi="Open Sean" w:cs="Open Sans"/>
          <w:color w:val="000000"/>
          <w:szCs w:val="22"/>
        </w:rPr>
        <w:t>u</w:t>
      </w:r>
      <w:r w:rsidRPr="00155D6C">
        <w:rPr>
          <w:rFonts w:ascii="Open Sean" w:hAnsi="Open Sean" w:cs="Open Sans"/>
          <w:color w:val="000000"/>
          <w:szCs w:val="22"/>
        </w:rPr>
        <w:t xml:space="preserve">mowy każda ze Stron będzie przetwarzać dane osobowe osób reprezentujących drugą Stronę przy wykonywaniu umowy (imię, nazwisko, adres e-mail, nr telefonu). Każda ze Stron jest administratorem danych osobowych osób reprezentujących drugą Stronę przekazanych w związku z realizacją </w:t>
      </w:r>
      <w:r w:rsidR="00840127">
        <w:rPr>
          <w:rFonts w:ascii="Open Sean" w:hAnsi="Open Sean" w:cs="Open Sans"/>
          <w:color w:val="000000"/>
          <w:szCs w:val="22"/>
        </w:rPr>
        <w:t>u</w:t>
      </w:r>
      <w:r w:rsidRPr="00155D6C">
        <w:rPr>
          <w:rFonts w:ascii="Open Sean" w:hAnsi="Open Sean" w:cs="Open Sans"/>
          <w:color w:val="000000"/>
          <w:szCs w:val="22"/>
        </w:rPr>
        <w:t>mowy. Podstawą przetwarzania danych jest art. 6 ust. 1 lit. b RODO.</w:t>
      </w:r>
    </w:p>
    <w:p w14:paraId="0A4E2603" w14:textId="77777777" w:rsidR="007D361A" w:rsidRPr="00155D6C" w:rsidRDefault="007D361A" w:rsidP="00840127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360" w:right="-1"/>
        <w:jc w:val="center"/>
        <w:textAlignment w:val="baseline"/>
        <w:rPr>
          <w:rFonts w:ascii="Open Sean" w:hAnsi="Open Sean" w:cs="Open Sans"/>
          <w:b/>
          <w:szCs w:val="22"/>
          <w:lang w:eastAsia="pl-PL"/>
        </w:rPr>
      </w:pPr>
      <w:r w:rsidRPr="00155D6C">
        <w:rPr>
          <w:rFonts w:ascii="Open Sean" w:hAnsi="Open Sean" w:cs="Open Sans"/>
          <w:b/>
          <w:szCs w:val="22"/>
          <w:lang w:eastAsia="pl-PL"/>
        </w:rPr>
        <w:t>§ 9</w:t>
      </w:r>
    </w:p>
    <w:p w14:paraId="7314F7DC" w14:textId="77777777" w:rsidR="007D361A" w:rsidRPr="00155D6C" w:rsidRDefault="007D361A" w:rsidP="00840127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360" w:right="-1"/>
        <w:jc w:val="center"/>
        <w:textAlignment w:val="baseline"/>
        <w:rPr>
          <w:rFonts w:ascii="Open Sean" w:hAnsi="Open Sean" w:cs="Open Sans"/>
          <w:b/>
          <w:szCs w:val="22"/>
          <w:lang w:eastAsia="pl-PL"/>
        </w:rPr>
      </w:pPr>
      <w:r w:rsidRPr="00155D6C">
        <w:rPr>
          <w:rFonts w:ascii="Open Sean" w:hAnsi="Open Sean" w:cs="Open Sans"/>
          <w:b/>
          <w:szCs w:val="22"/>
          <w:lang w:eastAsia="pl-PL"/>
        </w:rPr>
        <w:t>Postanowienia końcowe</w:t>
      </w:r>
    </w:p>
    <w:p w14:paraId="0675AAA9" w14:textId="50335BBE" w:rsidR="007D361A" w:rsidRPr="00155D6C" w:rsidRDefault="007D361A" w:rsidP="00840127">
      <w:pPr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before="0" w:line="276" w:lineRule="auto"/>
        <w:ind w:left="426" w:right="-1" w:hanging="426"/>
        <w:textAlignment w:val="baseline"/>
        <w:rPr>
          <w:rFonts w:ascii="Open Sean" w:hAnsi="Open Sean" w:cs="Open Sans"/>
          <w:bCs/>
          <w:szCs w:val="22"/>
          <w:lang w:eastAsia="pl-PL"/>
        </w:rPr>
      </w:pPr>
      <w:r w:rsidRPr="00155D6C">
        <w:rPr>
          <w:rFonts w:ascii="Open Sean" w:hAnsi="Open Sean" w:cs="Open Sans"/>
          <w:bCs/>
          <w:szCs w:val="22"/>
          <w:lang w:eastAsia="pl-PL"/>
        </w:rPr>
        <w:t>Wszelkie zmiany i uzupełnienia niniejszej umowy (w tym załączników stanowiących jej integralną część), wymagają formy pisemnej pod rygorem nieważności.</w:t>
      </w:r>
    </w:p>
    <w:p w14:paraId="6B20D30F" w14:textId="77777777" w:rsidR="007D361A" w:rsidRPr="00155D6C" w:rsidRDefault="007D361A" w:rsidP="00840127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before="0" w:line="276" w:lineRule="auto"/>
        <w:ind w:left="426" w:right="-1" w:hanging="426"/>
        <w:textAlignment w:val="baseline"/>
        <w:rPr>
          <w:rFonts w:ascii="Open Sean" w:hAnsi="Open Sean" w:cs="Open Sans"/>
          <w:bCs/>
          <w:szCs w:val="22"/>
          <w:lang w:eastAsia="pl-PL"/>
        </w:rPr>
      </w:pPr>
      <w:r w:rsidRPr="00155D6C">
        <w:rPr>
          <w:rFonts w:ascii="Open Sean" w:hAnsi="Open Sean" w:cs="Open Sans"/>
          <w:bCs/>
          <w:szCs w:val="22"/>
          <w:lang w:eastAsia="pl-PL"/>
        </w:rPr>
        <w:t>Wszelkie doręczenia będą następować na adresy wskazane w części wstępnej umowy. Każde ze stron jest zobowiązana do niezwłocznego, pisemnego powiadomienia drugiej strony o każdej zmianie adresu do doręczeń. W przypadku niezrealizowania tego zobowiązania, korespondencję kierowaną na adres wskazany w umowie uznaje się za skutecznie doręczoną z dniem pierwszego awiza.</w:t>
      </w:r>
    </w:p>
    <w:p w14:paraId="654DD318" w14:textId="60B044E1" w:rsidR="007D361A" w:rsidRPr="00155D6C" w:rsidRDefault="007D361A" w:rsidP="00840127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before="0" w:line="276" w:lineRule="auto"/>
        <w:ind w:left="426" w:right="-1" w:hanging="426"/>
        <w:textAlignment w:val="baseline"/>
        <w:rPr>
          <w:rFonts w:ascii="Open Sean" w:hAnsi="Open Sean" w:cs="Open Sans"/>
          <w:bCs/>
          <w:szCs w:val="22"/>
          <w:lang w:eastAsia="pl-PL"/>
        </w:rPr>
      </w:pPr>
      <w:r w:rsidRPr="00155D6C">
        <w:rPr>
          <w:rFonts w:ascii="Open Sean" w:hAnsi="Open Sean" w:cs="Open Sans"/>
          <w:bCs/>
          <w:szCs w:val="22"/>
          <w:lang w:eastAsia="pl-PL"/>
        </w:rPr>
        <w:t xml:space="preserve">W sprawach nieuregulowanych w niniejszej </w:t>
      </w:r>
      <w:r w:rsidR="00652D33">
        <w:rPr>
          <w:rFonts w:ascii="Open Sean" w:hAnsi="Open Sean" w:cs="Open Sans"/>
          <w:bCs/>
          <w:szCs w:val="22"/>
          <w:lang w:eastAsia="pl-PL"/>
        </w:rPr>
        <w:t>u</w:t>
      </w:r>
      <w:r w:rsidRPr="00155D6C">
        <w:rPr>
          <w:rFonts w:ascii="Open Sean" w:hAnsi="Open Sean" w:cs="Open Sans"/>
          <w:bCs/>
          <w:szCs w:val="22"/>
          <w:lang w:eastAsia="pl-PL"/>
        </w:rPr>
        <w:t xml:space="preserve">mowie będą miały zastosowanie przepisy </w:t>
      </w:r>
      <w:r w:rsidR="00652D33">
        <w:rPr>
          <w:rFonts w:ascii="Open Sean" w:hAnsi="Open Sean" w:cs="Open Sans"/>
          <w:bCs/>
          <w:szCs w:val="22"/>
          <w:lang w:eastAsia="pl-PL"/>
        </w:rPr>
        <w:t xml:space="preserve">powszechnie obowiązujące, w tym </w:t>
      </w:r>
      <w:r w:rsidRPr="00155D6C">
        <w:rPr>
          <w:rFonts w:ascii="Open Sean" w:hAnsi="Open Sean" w:cs="Open Sans"/>
          <w:bCs/>
          <w:szCs w:val="22"/>
          <w:lang w:eastAsia="pl-PL"/>
        </w:rPr>
        <w:t>ustaw Prawo Zamówień Publicznych i Kodeks Cywiln</w:t>
      </w:r>
      <w:r w:rsidR="00652D33">
        <w:rPr>
          <w:rFonts w:ascii="Open Sean" w:hAnsi="Open Sean" w:cs="Open Sans"/>
          <w:bCs/>
          <w:szCs w:val="22"/>
          <w:lang w:eastAsia="pl-PL"/>
        </w:rPr>
        <w:t>y</w:t>
      </w:r>
      <w:r w:rsidRPr="00155D6C">
        <w:rPr>
          <w:rFonts w:ascii="Open Sean" w:hAnsi="Open Sean" w:cs="Open Sans"/>
          <w:bCs/>
          <w:szCs w:val="22"/>
          <w:lang w:eastAsia="pl-PL"/>
        </w:rPr>
        <w:t>.</w:t>
      </w:r>
    </w:p>
    <w:p w14:paraId="75A8283E" w14:textId="77777777" w:rsidR="007D361A" w:rsidRPr="00155D6C" w:rsidRDefault="007D361A" w:rsidP="00840127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before="0" w:line="276" w:lineRule="auto"/>
        <w:ind w:left="426" w:right="-1" w:hanging="426"/>
        <w:textAlignment w:val="baseline"/>
        <w:rPr>
          <w:rFonts w:ascii="Open Sean" w:hAnsi="Open Sean" w:cs="Open Sans"/>
          <w:bCs/>
          <w:szCs w:val="22"/>
          <w:lang w:eastAsia="pl-PL"/>
        </w:rPr>
      </w:pPr>
      <w:r w:rsidRPr="00155D6C">
        <w:rPr>
          <w:rFonts w:ascii="Open Sean" w:hAnsi="Open Sean" w:cs="Open Sans"/>
          <w:bCs/>
          <w:szCs w:val="22"/>
          <w:lang w:eastAsia="pl-PL"/>
        </w:rPr>
        <w:t>Zakazuje się przelewu wierzytelności wynikających z niniejszej umowy na rzecz osób trzecich.</w:t>
      </w:r>
    </w:p>
    <w:p w14:paraId="4F1CBB46" w14:textId="77777777" w:rsidR="007D361A" w:rsidRPr="00155D6C" w:rsidRDefault="007D361A" w:rsidP="00840127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before="0" w:line="276" w:lineRule="auto"/>
        <w:ind w:left="426" w:right="-1" w:hanging="426"/>
        <w:textAlignment w:val="baseline"/>
        <w:rPr>
          <w:rFonts w:ascii="Open Sean" w:hAnsi="Open Sean" w:cs="Open Sans"/>
          <w:bCs/>
          <w:szCs w:val="22"/>
          <w:lang w:eastAsia="pl-PL"/>
        </w:rPr>
      </w:pPr>
      <w:r w:rsidRPr="00155D6C">
        <w:rPr>
          <w:rFonts w:ascii="Open Sean" w:hAnsi="Open Sean" w:cs="Open Sans"/>
          <w:bCs/>
          <w:szCs w:val="22"/>
          <w:lang w:eastAsia="pl-PL"/>
        </w:rPr>
        <w:t>Wszelkie spory mogące wyniknąć z niniejszej umowy będą podlegały rozstrzygnięciu przez sądy miejscowo właściwie dla siedziby Zamawiającego.</w:t>
      </w:r>
    </w:p>
    <w:p w14:paraId="1C4943E0" w14:textId="77777777" w:rsidR="007D361A" w:rsidRPr="00155D6C" w:rsidRDefault="007D361A" w:rsidP="00840127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before="0" w:line="276" w:lineRule="auto"/>
        <w:ind w:left="426" w:right="-1" w:hanging="426"/>
        <w:textAlignment w:val="baseline"/>
        <w:rPr>
          <w:rFonts w:ascii="Open Sean" w:hAnsi="Open Sean" w:cs="Open Sans"/>
          <w:bCs/>
          <w:szCs w:val="22"/>
          <w:lang w:eastAsia="pl-PL"/>
        </w:rPr>
      </w:pPr>
      <w:r w:rsidRPr="00155D6C">
        <w:rPr>
          <w:rFonts w:ascii="Open Sean" w:hAnsi="Open Sean" w:cs="Open Sans"/>
          <w:bCs/>
          <w:szCs w:val="22"/>
          <w:lang w:eastAsia="pl-PL"/>
        </w:rPr>
        <w:t>Umowa została sporządzona w dwóch jednobrzmiących egzemplarzach, po  jednym dla każdej ze Stron.</w:t>
      </w:r>
    </w:p>
    <w:p w14:paraId="41BD9AE0" w14:textId="77777777" w:rsidR="007D361A" w:rsidRPr="00155D6C" w:rsidRDefault="007D361A" w:rsidP="00840127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before="0" w:line="276" w:lineRule="auto"/>
        <w:ind w:left="426" w:right="-1" w:hanging="426"/>
        <w:textAlignment w:val="baseline"/>
        <w:rPr>
          <w:rFonts w:ascii="Open Sean" w:hAnsi="Open Sean" w:cs="Open Sans"/>
          <w:bCs/>
          <w:szCs w:val="22"/>
          <w:lang w:eastAsia="pl-PL"/>
        </w:rPr>
      </w:pPr>
      <w:r w:rsidRPr="00155D6C">
        <w:rPr>
          <w:rFonts w:ascii="Open Sean" w:hAnsi="Open Sean" w:cs="Open Sans"/>
          <w:bCs/>
          <w:szCs w:val="22"/>
          <w:lang w:eastAsia="pl-PL"/>
        </w:rPr>
        <w:t>Integralną część umowy stanowią załączniki:</w:t>
      </w:r>
    </w:p>
    <w:p w14:paraId="21EB6D8D" w14:textId="2EE1FCC8" w:rsidR="007D361A" w:rsidRPr="00155D6C" w:rsidRDefault="00DD7BC0" w:rsidP="00840127">
      <w:pPr>
        <w:pStyle w:val="Akapitzlist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before="0" w:line="276" w:lineRule="auto"/>
        <w:ind w:right="-1" w:firstLine="66"/>
        <w:contextualSpacing w:val="0"/>
        <w:textAlignment w:val="baseline"/>
        <w:rPr>
          <w:rFonts w:ascii="Open Sean" w:hAnsi="Open Sean" w:cs="Open Sans"/>
          <w:szCs w:val="22"/>
        </w:rPr>
      </w:pPr>
      <w:r>
        <w:rPr>
          <w:rFonts w:ascii="Open Sean" w:hAnsi="Open Sean" w:cs="Open Sans"/>
          <w:szCs w:val="22"/>
        </w:rPr>
        <w:t>z</w:t>
      </w:r>
      <w:r w:rsidR="007D361A" w:rsidRPr="00155D6C">
        <w:rPr>
          <w:rFonts w:ascii="Open Sean" w:hAnsi="Open Sean" w:cs="Open Sans"/>
          <w:szCs w:val="22"/>
        </w:rPr>
        <w:t>ałącznik nr 1 – Protokół</w:t>
      </w:r>
      <w:r w:rsidR="007D361A" w:rsidRPr="00155D6C">
        <w:rPr>
          <w:rFonts w:ascii="Open Sean" w:hAnsi="Open Sean" w:cs="Open Sans"/>
          <w:szCs w:val="22"/>
          <w:lang w:eastAsia="pl-PL"/>
        </w:rPr>
        <w:t xml:space="preserve"> komunikacyjny pomiędzy aplikacją ITS-SUITE a tablicami SIP.</w:t>
      </w:r>
    </w:p>
    <w:p w14:paraId="5FD67C75" w14:textId="2EAB5176" w:rsidR="007D361A" w:rsidRPr="00155D6C" w:rsidRDefault="00DD7BC0" w:rsidP="00840127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before="0" w:line="276" w:lineRule="auto"/>
        <w:ind w:right="-1" w:firstLine="66"/>
        <w:textAlignment w:val="baseline"/>
        <w:rPr>
          <w:rFonts w:ascii="Open Sean" w:hAnsi="Open Sean" w:cs="Open Sans"/>
          <w:color w:val="000000" w:themeColor="text1"/>
          <w:szCs w:val="22"/>
          <w:lang w:eastAsia="pl-PL"/>
        </w:rPr>
      </w:pPr>
      <w:r>
        <w:rPr>
          <w:rFonts w:ascii="Open Sean" w:hAnsi="Open Sean" w:cs="Open Sans"/>
          <w:color w:val="000000" w:themeColor="text1"/>
          <w:szCs w:val="22"/>
          <w:lang w:eastAsia="pl-PL"/>
        </w:rPr>
        <w:t>z</w:t>
      </w:r>
      <w:r w:rsidR="007D361A" w:rsidRPr="00155D6C">
        <w:rPr>
          <w:rFonts w:ascii="Open Sean" w:hAnsi="Open Sean" w:cs="Open Sans"/>
          <w:color w:val="000000" w:themeColor="text1"/>
          <w:szCs w:val="22"/>
          <w:lang w:eastAsia="pl-PL"/>
        </w:rPr>
        <w:t>ałącznik nr 2 – Oświadczenie dot. podatku VAT.</w:t>
      </w:r>
    </w:p>
    <w:p w14:paraId="42718439" w14:textId="7D60D64F" w:rsidR="007D361A" w:rsidRPr="00155D6C" w:rsidRDefault="00DD7BC0" w:rsidP="00840127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before="0" w:line="276" w:lineRule="auto"/>
        <w:ind w:right="-1" w:firstLine="66"/>
        <w:textAlignment w:val="baseline"/>
        <w:rPr>
          <w:rFonts w:ascii="Open Sean" w:hAnsi="Open Sean" w:cs="Open Sans"/>
          <w:color w:val="000000" w:themeColor="text1"/>
          <w:szCs w:val="22"/>
          <w:lang w:eastAsia="pl-PL"/>
        </w:rPr>
      </w:pPr>
      <w:r>
        <w:rPr>
          <w:rFonts w:ascii="Open Sean" w:hAnsi="Open Sean" w:cs="Open Sans"/>
          <w:color w:val="000000" w:themeColor="text1"/>
          <w:szCs w:val="22"/>
          <w:lang w:eastAsia="pl-PL"/>
        </w:rPr>
        <w:t>z</w:t>
      </w:r>
      <w:r w:rsidR="007D361A" w:rsidRPr="00155D6C">
        <w:rPr>
          <w:rFonts w:ascii="Open Sean" w:hAnsi="Open Sean" w:cs="Open Sans"/>
          <w:color w:val="000000" w:themeColor="text1"/>
          <w:szCs w:val="22"/>
          <w:lang w:eastAsia="pl-PL"/>
        </w:rPr>
        <w:t>ałącznik nr 3 – Oświadczenie dot. przeciwdziałaniu wspierania agresji na Ukrainę.</w:t>
      </w:r>
    </w:p>
    <w:p w14:paraId="17EA51E1" w14:textId="77777777" w:rsidR="007D361A" w:rsidRPr="00155D6C" w:rsidRDefault="007D361A" w:rsidP="00840127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43" w:right="85"/>
        <w:textAlignment w:val="baseline"/>
        <w:rPr>
          <w:rFonts w:ascii="Open Sean" w:hAnsi="Open Sean" w:cs="Open Sans"/>
          <w:b/>
          <w:szCs w:val="22"/>
          <w:lang w:eastAsia="pl-PL"/>
        </w:rPr>
      </w:pPr>
    </w:p>
    <w:p w14:paraId="1353F00B" w14:textId="77777777" w:rsidR="007D361A" w:rsidRPr="00155D6C" w:rsidRDefault="007D361A" w:rsidP="00840127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43" w:right="85"/>
        <w:textAlignment w:val="baseline"/>
        <w:rPr>
          <w:rFonts w:ascii="Open Sean" w:hAnsi="Open Sean" w:cs="Open Sans"/>
          <w:b/>
          <w:szCs w:val="22"/>
          <w:lang w:eastAsia="pl-PL"/>
        </w:rPr>
      </w:pPr>
    </w:p>
    <w:p w14:paraId="162C9E88" w14:textId="77777777" w:rsidR="007D361A" w:rsidRPr="00155D6C" w:rsidRDefault="007D361A" w:rsidP="00840127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43" w:right="85"/>
        <w:textAlignment w:val="baseline"/>
        <w:rPr>
          <w:rFonts w:ascii="Open Sean" w:hAnsi="Open Sean" w:cs="Open Sans"/>
          <w:b/>
          <w:szCs w:val="22"/>
          <w:lang w:eastAsia="pl-PL"/>
        </w:rPr>
      </w:pPr>
      <w:r w:rsidRPr="00155D6C">
        <w:rPr>
          <w:rFonts w:ascii="Open Sean" w:hAnsi="Open Sean" w:cs="Open Sans"/>
          <w:b/>
          <w:szCs w:val="22"/>
          <w:lang w:eastAsia="pl-PL"/>
        </w:rPr>
        <w:t xml:space="preserve">           WYKONAWCA</w:t>
      </w:r>
      <w:r w:rsidRPr="00155D6C">
        <w:rPr>
          <w:rFonts w:ascii="Open Sean" w:hAnsi="Open Sean" w:cs="Open Sans"/>
          <w:b/>
          <w:szCs w:val="22"/>
          <w:lang w:eastAsia="pl-PL"/>
        </w:rPr>
        <w:tab/>
      </w:r>
      <w:r w:rsidRPr="00155D6C">
        <w:rPr>
          <w:rFonts w:ascii="Open Sean" w:hAnsi="Open Sean" w:cs="Open Sans"/>
          <w:b/>
          <w:szCs w:val="22"/>
          <w:lang w:eastAsia="pl-PL"/>
        </w:rPr>
        <w:tab/>
      </w:r>
      <w:r w:rsidRPr="00155D6C">
        <w:rPr>
          <w:rFonts w:ascii="Open Sean" w:hAnsi="Open Sean" w:cs="Open Sans"/>
          <w:b/>
          <w:szCs w:val="22"/>
          <w:lang w:eastAsia="pl-PL"/>
        </w:rPr>
        <w:tab/>
      </w:r>
      <w:r w:rsidRPr="00155D6C">
        <w:rPr>
          <w:rFonts w:ascii="Open Sean" w:hAnsi="Open Sean" w:cs="Open Sans"/>
          <w:b/>
          <w:szCs w:val="22"/>
          <w:lang w:eastAsia="pl-PL"/>
        </w:rPr>
        <w:tab/>
      </w:r>
      <w:r w:rsidRPr="00155D6C">
        <w:rPr>
          <w:rFonts w:ascii="Open Sean" w:hAnsi="Open Sean" w:cs="Open Sans"/>
          <w:b/>
          <w:szCs w:val="22"/>
          <w:lang w:eastAsia="pl-PL"/>
        </w:rPr>
        <w:tab/>
      </w:r>
      <w:r w:rsidRPr="00155D6C">
        <w:rPr>
          <w:rFonts w:ascii="Open Sean" w:hAnsi="Open Sean" w:cs="Open Sans"/>
          <w:b/>
          <w:szCs w:val="22"/>
          <w:lang w:eastAsia="pl-PL"/>
        </w:rPr>
        <w:tab/>
      </w:r>
      <w:r w:rsidRPr="00155D6C">
        <w:rPr>
          <w:rFonts w:ascii="Open Sean" w:hAnsi="Open Sean" w:cs="Open Sans"/>
          <w:b/>
          <w:szCs w:val="22"/>
          <w:lang w:eastAsia="pl-PL"/>
        </w:rPr>
        <w:tab/>
        <w:t>ZAMAWIAJĄCY</w:t>
      </w:r>
    </w:p>
    <w:p w14:paraId="48CA744A" w14:textId="77777777" w:rsidR="007D361A" w:rsidRPr="00155D6C" w:rsidRDefault="007D361A" w:rsidP="00840127">
      <w:pPr>
        <w:spacing w:line="276" w:lineRule="auto"/>
        <w:rPr>
          <w:rFonts w:ascii="Open Sean" w:hAnsi="Open Sean" w:cs="Open Sans"/>
          <w:b/>
          <w:bCs/>
          <w:color w:val="000000"/>
          <w:szCs w:val="22"/>
        </w:rPr>
      </w:pPr>
    </w:p>
    <w:p w14:paraId="19DC0D28" w14:textId="77777777" w:rsidR="007D361A" w:rsidRPr="00155D6C" w:rsidRDefault="007D361A" w:rsidP="00840127">
      <w:pPr>
        <w:spacing w:line="276" w:lineRule="auto"/>
        <w:rPr>
          <w:rFonts w:ascii="Open Sean" w:hAnsi="Open Sean"/>
          <w:b/>
          <w:bCs/>
          <w:color w:val="000000"/>
          <w:szCs w:val="22"/>
        </w:rPr>
      </w:pPr>
    </w:p>
    <w:p w14:paraId="29F17BF1" w14:textId="77777777" w:rsidR="007D361A" w:rsidRPr="00155D6C" w:rsidRDefault="007D361A" w:rsidP="00840127">
      <w:pPr>
        <w:spacing w:line="276" w:lineRule="auto"/>
        <w:rPr>
          <w:rFonts w:ascii="Open Sean" w:hAnsi="Open Sean"/>
          <w:b/>
          <w:bCs/>
          <w:color w:val="000000"/>
          <w:szCs w:val="22"/>
        </w:rPr>
      </w:pPr>
    </w:p>
    <w:p w14:paraId="302CA02C" w14:textId="77777777" w:rsidR="007D361A" w:rsidRPr="00155D6C" w:rsidRDefault="007D361A" w:rsidP="00840127">
      <w:pPr>
        <w:spacing w:line="276" w:lineRule="auto"/>
        <w:rPr>
          <w:rFonts w:ascii="Open Sean" w:hAnsi="Open Sean"/>
          <w:b/>
          <w:bCs/>
          <w:color w:val="000000"/>
          <w:szCs w:val="22"/>
        </w:rPr>
      </w:pPr>
    </w:p>
    <w:p w14:paraId="3B0986BC" w14:textId="77777777" w:rsidR="007D361A" w:rsidRPr="00155D6C" w:rsidRDefault="007D361A" w:rsidP="00840127">
      <w:pPr>
        <w:spacing w:line="276" w:lineRule="auto"/>
        <w:rPr>
          <w:rFonts w:ascii="Open Sean" w:hAnsi="Open Sean"/>
          <w:b/>
          <w:bCs/>
          <w:color w:val="000000"/>
          <w:szCs w:val="22"/>
        </w:rPr>
      </w:pPr>
    </w:p>
    <w:p w14:paraId="7782B076" w14:textId="77777777" w:rsidR="007D361A" w:rsidRPr="00155D6C" w:rsidRDefault="007D361A" w:rsidP="00840127">
      <w:pPr>
        <w:spacing w:line="276" w:lineRule="auto"/>
        <w:rPr>
          <w:rFonts w:ascii="Open Sean" w:hAnsi="Open Sean"/>
          <w:b/>
          <w:bCs/>
          <w:color w:val="000000"/>
          <w:szCs w:val="22"/>
        </w:rPr>
      </w:pPr>
    </w:p>
    <w:p w14:paraId="6BB89AB9" w14:textId="77777777" w:rsidR="007D361A" w:rsidRPr="00155D6C" w:rsidRDefault="007D361A" w:rsidP="00840127">
      <w:pPr>
        <w:spacing w:line="276" w:lineRule="auto"/>
        <w:rPr>
          <w:rFonts w:ascii="Open Sean" w:hAnsi="Open Sean"/>
          <w:b/>
          <w:bCs/>
          <w:color w:val="000000"/>
          <w:szCs w:val="22"/>
        </w:rPr>
      </w:pPr>
    </w:p>
    <w:p w14:paraId="709BA1EE" w14:textId="77777777" w:rsidR="00840127" w:rsidRDefault="00840127" w:rsidP="002743B0">
      <w:pPr>
        <w:suppressAutoHyphens w:val="0"/>
        <w:spacing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  <w:bookmarkStart w:id="1" w:name="_GoBack"/>
      <w:bookmarkEnd w:id="1"/>
    </w:p>
    <w:p w14:paraId="297CD89F" w14:textId="77777777" w:rsidR="006F2C4A" w:rsidRPr="00B63E19" w:rsidRDefault="006F2C4A" w:rsidP="002743B0">
      <w:pPr>
        <w:spacing w:line="276" w:lineRule="auto"/>
        <w:jc w:val="right"/>
        <w:rPr>
          <w:rFonts w:ascii="Open Sans" w:hAnsi="Open Sans" w:cs="Open Sans"/>
          <w:bCs/>
          <w:i/>
          <w:iCs/>
          <w:szCs w:val="22"/>
        </w:rPr>
      </w:pPr>
      <w:r w:rsidRPr="00B63E19">
        <w:rPr>
          <w:rFonts w:ascii="Open Sans" w:hAnsi="Open Sans" w:cs="Open Sans"/>
          <w:bCs/>
          <w:i/>
          <w:iCs/>
          <w:szCs w:val="22"/>
        </w:rPr>
        <w:t xml:space="preserve">Załącznik nr </w:t>
      </w:r>
      <w:r>
        <w:rPr>
          <w:rFonts w:ascii="Open Sans" w:hAnsi="Open Sans" w:cs="Open Sans"/>
          <w:bCs/>
          <w:i/>
          <w:iCs/>
          <w:szCs w:val="22"/>
        </w:rPr>
        <w:t>1</w:t>
      </w:r>
      <w:r w:rsidRPr="00B63E19">
        <w:rPr>
          <w:rFonts w:ascii="Open Sans" w:hAnsi="Open Sans" w:cs="Open Sans"/>
          <w:bCs/>
          <w:i/>
          <w:iCs/>
          <w:szCs w:val="22"/>
        </w:rPr>
        <w:t xml:space="preserve"> </w:t>
      </w:r>
    </w:p>
    <w:p w14:paraId="6B160186" w14:textId="1D7EA4C0" w:rsidR="006F2C4A" w:rsidRDefault="006F2C4A" w:rsidP="002743B0">
      <w:pPr>
        <w:spacing w:line="276" w:lineRule="auto"/>
        <w:jc w:val="right"/>
        <w:rPr>
          <w:rFonts w:asciiTheme="minorHAnsi" w:eastAsiaTheme="minorHAnsi" w:hAnsiTheme="minorHAnsi" w:cstheme="minorBidi"/>
          <w:szCs w:val="22"/>
          <w:lang w:eastAsia="en-US"/>
        </w:rPr>
      </w:pPr>
      <w:r w:rsidRPr="00B63E19">
        <w:rPr>
          <w:rFonts w:ascii="Open Sans" w:hAnsi="Open Sans" w:cs="Open Sans"/>
          <w:bCs/>
          <w:i/>
          <w:iCs/>
          <w:szCs w:val="22"/>
        </w:rPr>
        <w:t>do umowy</w:t>
      </w:r>
      <w:r>
        <w:rPr>
          <w:rFonts w:ascii="Open Sans" w:hAnsi="Open Sans" w:cs="Open Sans"/>
          <w:bCs/>
          <w:i/>
          <w:iCs/>
          <w:szCs w:val="22"/>
        </w:rPr>
        <w:t xml:space="preserve"> nr   </w:t>
      </w:r>
    </w:p>
    <w:p w14:paraId="726B660B" w14:textId="77777777" w:rsidR="007D361A" w:rsidRDefault="007D361A" w:rsidP="002743B0">
      <w:pPr>
        <w:spacing w:line="276" w:lineRule="auto"/>
        <w:jc w:val="right"/>
        <w:rPr>
          <w:rFonts w:ascii="Open Sans" w:hAnsi="Open Sans" w:cs="Open Sans"/>
          <w:bCs/>
          <w:i/>
          <w:iCs/>
          <w:szCs w:val="22"/>
        </w:rPr>
      </w:pPr>
      <w:r w:rsidRPr="00022984">
        <w:rPr>
          <w:noProof/>
          <w:lang w:eastAsia="pl-PL"/>
        </w:rPr>
        <w:drawing>
          <wp:inline distT="0" distB="0" distL="0" distR="0" wp14:anchorId="33809984" wp14:editId="678E2302">
            <wp:extent cx="5579745" cy="6749415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674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6B374" w14:textId="77777777" w:rsidR="007D361A" w:rsidRDefault="007D361A" w:rsidP="002743B0">
      <w:pPr>
        <w:spacing w:line="276" w:lineRule="auto"/>
        <w:jc w:val="right"/>
        <w:rPr>
          <w:rFonts w:ascii="Open Sans" w:hAnsi="Open Sans" w:cs="Open Sans"/>
          <w:bCs/>
          <w:i/>
          <w:iCs/>
          <w:szCs w:val="22"/>
        </w:rPr>
      </w:pPr>
    </w:p>
    <w:p w14:paraId="568F1B91" w14:textId="77777777" w:rsidR="007D361A" w:rsidRDefault="007D361A" w:rsidP="002743B0">
      <w:pPr>
        <w:spacing w:line="276" w:lineRule="auto"/>
        <w:jc w:val="right"/>
        <w:rPr>
          <w:rFonts w:ascii="Open Sans" w:hAnsi="Open Sans" w:cs="Open Sans"/>
          <w:bCs/>
          <w:i/>
          <w:iCs/>
          <w:szCs w:val="22"/>
        </w:rPr>
      </w:pPr>
    </w:p>
    <w:p w14:paraId="4B216CE1" w14:textId="77777777" w:rsidR="007D361A" w:rsidRPr="00B63E19" w:rsidRDefault="007D361A" w:rsidP="002743B0">
      <w:pPr>
        <w:spacing w:line="276" w:lineRule="auto"/>
        <w:rPr>
          <w:rFonts w:ascii="Open Sans" w:hAnsi="Open Sans" w:cs="Open Sans"/>
          <w:bCs/>
          <w:i/>
          <w:iCs/>
          <w:szCs w:val="22"/>
        </w:rPr>
      </w:pPr>
    </w:p>
    <w:p w14:paraId="5C5AE075" w14:textId="77777777" w:rsidR="007D361A" w:rsidRDefault="007D361A" w:rsidP="002743B0">
      <w:pPr>
        <w:suppressAutoHyphens w:val="0"/>
        <w:spacing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</w:p>
    <w:p w14:paraId="20B6922B" w14:textId="77777777" w:rsidR="006F2C4A" w:rsidRDefault="006F2C4A" w:rsidP="002743B0">
      <w:pPr>
        <w:suppressAutoHyphens w:val="0"/>
        <w:spacing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</w:p>
    <w:p w14:paraId="367D221C" w14:textId="77777777" w:rsidR="006F2C4A" w:rsidRDefault="006F2C4A" w:rsidP="002743B0">
      <w:pPr>
        <w:suppressAutoHyphens w:val="0"/>
        <w:spacing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</w:p>
    <w:p w14:paraId="2561D7D9" w14:textId="77777777" w:rsidR="007D361A" w:rsidRPr="00B63E19" w:rsidRDefault="007D361A" w:rsidP="002743B0">
      <w:pPr>
        <w:spacing w:line="276" w:lineRule="auto"/>
        <w:jc w:val="right"/>
        <w:rPr>
          <w:rFonts w:ascii="Open Sans" w:hAnsi="Open Sans" w:cs="Open Sans"/>
          <w:bCs/>
          <w:i/>
          <w:iCs/>
          <w:szCs w:val="22"/>
        </w:rPr>
      </w:pPr>
      <w:bookmarkStart w:id="2" w:name="_Hlk126585289"/>
      <w:r>
        <w:rPr>
          <w:rFonts w:ascii="Open Sans" w:hAnsi="Open Sans" w:cs="Open Sans"/>
          <w:bCs/>
          <w:i/>
          <w:iCs/>
          <w:szCs w:val="22"/>
        </w:rPr>
        <w:t>Załą</w:t>
      </w:r>
      <w:r w:rsidRPr="00B63E19">
        <w:rPr>
          <w:rFonts w:ascii="Open Sans" w:hAnsi="Open Sans" w:cs="Open Sans"/>
          <w:bCs/>
          <w:i/>
          <w:iCs/>
          <w:szCs w:val="22"/>
        </w:rPr>
        <w:t xml:space="preserve">cznik nr </w:t>
      </w:r>
      <w:r>
        <w:rPr>
          <w:rFonts w:ascii="Open Sans" w:hAnsi="Open Sans" w:cs="Open Sans"/>
          <w:bCs/>
          <w:i/>
          <w:iCs/>
          <w:szCs w:val="22"/>
        </w:rPr>
        <w:t>2</w:t>
      </w:r>
      <w:r w:rsidRPr="00B63E19">
        <w:rPr>
          <w:rFonts w:ascii="Open Sans" w:hAnsi="Open Sans" w:cs="Open Sans"/>
          <w:bCs/>
          <w:i/>
          <w:iCs/>
          <w:szCs w:val="22"/>
        </w:rPr>
        <w:t xml:space="preserve"> </w:t>
      </w:r>
    </w:p>
    <w:p w14:paraId="35A27686" w14:textId="77777777" w:rsidR="007D361A" w:rsidRPr="00B63E19" w:rsidRDefault="007D361A" w:rsidP="002743B0">
      <w:pPr>
        <w:spacing w:line="276" w:lineRule="auto"/>
        <w:jc w:val="right"/>
        <w:rPr>
          <w:rFonts w:ascii="Open Sans" w:hAnsi="Open Sans" w:cs="Open Sans"/>
          <w:bCs/>
          <w:i/>
          <w:iCs/>
          <w:szCs w:val="22"/>
        </w:rPr>
      </w:pPr>
      <w:r w:rsidRPr="00B63E19">
        <w:rPr>
          <w:rFonts w:ascii="Open Sans" w:hAnsi="Open Sans" w:cs="Open Sans"/>
          <w:bCs/>
          <w:i/>
          <w:iCs/>
          <w:szCs w:val="22"/>
        </w:rPr>
        <w:t>do umowy</w:t>
      </w:r>
      <w:r>
        <w:rPr>
          <w:rFonts w:ascii="Open Sans" w:hAnsi="Open Sans" w:cs="Open Sans"/>
          <w:bCs/>
          <w:i/>
          <w:iCs/>
          <w:szCs w:val="22"/>
        </w:rPr>
        <w:t xml:space="preserve"> nr   </w:t>
      </w:r>
    </w:p>
    <w:bookmarkEnd w:id="2"/>
    <w:p w14:paraId="34A9D297" w14:textId="77777777" w:rsidR="007D361A" w:rsidRPr="00B43642" w:rsidRDefault="007D361A" w:rsidP="00840127">
      <w:pPr>
        <w:spacing w:line="276" w:lineRule="auto"/>
        <w:rPr>
          <w:rFonts w:asciiTheme="minorHAnsi" w:hAnsiTheme="minorHAnsi" w:cstheme="minorHAnsi"/>
          <w:szCs w:val="22"/>
        </w:rPr>
      </w:pPr>
    </w:p>
    <w:p w14:paraId="7200B183" w14:textId="77777777" w:rsidR="007D361A" w:rsidRPr="00AD0B64" w:rsidRDefault="007D361A" w:rsidP="002743B0">
      <w:pPr>
        <w:spacing w:line="276" w:lineRule="auto"/>
        <w:jc w:val="center"/>
        <w:rPr>
          <w:b/>
        </w:rPr>
      </w:pPr>
    </w:p>
    <w:p w14:paraId="1FA6D372" w14:textId="77777777" w:rsidR="007D361A" w:rsidRPr="00DB711E" w:rsidRDefault="007D361A" w:rsidP="002743B0">
      <w:pPr>
        <w:suppressAutoHyphens w:val="0"/>
        <w:spacing w:before="0" w:line="276" w:lineRule="auto"/>
        <w:jc w:val="center"/>
        <w:rPr>
          <w:rFonts w:asciiTheme="minorHAnsi" w:hAnsiTheme="minorHAnsi" w:cstheme="minorHAnsi"/>
          <w:b/>
          <w:sz w:val="24"/>
          <w:lang w:eastAsia="pl-PL"/>
        </w:rPr>
      </w:pPr>
      <w:r w:rsidRPr="00DB711E">
        <w:rPr>
          <w:rFonts w:asciiTheme="minorHAnsi" w:hAnsiTheme="minorHAnsi" w:cstheme="minorHAnsi"/>
          <w:b/>
          <w:sz w:val="24"/>
          <w:lang w:eastAsia="pl-PL"/>
        </w:rPr>
        <w:t>OŚWIADCZENIE</w:t>
      </w:r>
    </w:p>
    <w:p w14:paraId="5E0A82C5" w14:textId="77777777" w:rsidR="007D361A" w:rsidRPr="00DB711E" w:rsidRDefault="007D361A" w:rsidP="002743B0">
      <w:pPr>
        <w:suppressAutoHyphens w:val="0"/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5447AEE9" w14:textId="77777777" w:rsidR="007D361A" w:rsidRPr="00DB711E" w:rsidRDefault="007D361A" w:rsidP="002743B0">
      <w:pPr>
        <w:suppressAutoHyphens w:val="0"/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5D0DF756" w14:textId="77777777" w:rsidR="007D361A" w:rsidRPr="00DB711E" w:rsidRDefault="007D361A" w:rsidP="002743B0">
      <w:pPr>
        <w:suppressAutoHyphens w:val="0"/>
        <w:spacing w:before="0" w:line="276" w:lineRule="auto"/>
        <w:jc w:val="left"/>
        <w:rPr>
          <w:rFonts w:asciiTheme="minorHAnsi" w:hAnsiTheme="minorHAnsi" w:cstheme="minorHAnsi"/>
          <w:szCs w:val="22"/>
          <w:lang w:eastAsia="pl-PL"/>
        </w:rPr>
      </w:pPr>
      <w:r w:rsidRPr="00DB711E">
        <w:rPr>
          <w:rFonts w:asciiTheme="minorHAnsi" w:hAnsiTheme="minorHAnsi" w:cstheme="minorHAnsi"/>
          <w:szCs w:val="22"/>
          <w:lang w:eastAsia="pl-PL"/>
        </w:rPr>
        <w:t xml:space="preserve">Jako osoba </w:t>
      </w:r>
      <w:r w:rsidRPr="00DB711E">
        <w:rPr>
          <w:rFonts w:asciiTheme="minorHAnsi" w:hAnsiTheme="minorHAnsi" w:cstheme="minorHAnsi"/>
          <w:b/>
          <w:szCs w:val="22"/>
          <w:u w:val="single"/>
          <w:lang w:eastAsia="pl-PL"/>
        </w:rPr>
        <w:t>upoważniona do reprezentowania spółki</w:t>
      </w:r>
      <w:r w:rsidRPr="00DB711E">
        <w:rPr>
          <w:rFonts w:asciiTheme="minorHAnsi" w:hAnsiTheme="minorHAnsi" w:cstheme="minorHAnsi"/>
          <w:szCs w:val="22"/>
          <w:lang w:eastAsia="pl-PL"/>
        </w:rPr>
        <w:t xml:space="preserve"> …………………………………………………………………………………………………………………………</w:t>
      </w:r>
    </w:p>
    <w:p w14:paraId="7BD67E26" w14:textId="77777777" w:rsidR="007D361A" w:rsidRPr="00DB711E" w:rsidRDefault="007D361A" w:rsidP="002743B0">
      <w:pPr>
        <w:suppressAutoHyphens w:val="0"/>
        <w:spacing w:before="0" w:line="276" w:lineRule="auto"/>
        <w:jc w:val="left"/>
        <w:rPr>
          <w:rFonts w:asciiTheme="minorHAnsi" w:hAnsiTheme="minorHAnsi" w:cstheme="minorHAnsi"/>
          <w:szCs w:val="22"/>
          <w:lang w:eastAsia="pl-PL"/>
        </w:rPr>
      </w:pPr>
      <w:r w:rsidRPr="00DB711E">
        <w:rPr>
          <w:rFonts w:asciiTheme="minorHAnsi" w:hAnsiTheme="minorHAnsi" w:cstheme="minorHAnsi"/>
          <w:szCs w:val="22"/>
          <w:lang w:eastAsia="pl-PL"/>
        </w:rPr>
        <w:t>NIP ……………………………………………………….., REGON ………………………………………………… oświadczam, że Spółka jest/nie jest* zarejestrowanym czynnym podatnikiem podatku VAT.</w:t>
      </w:r>
    </w:p>
    <w:p w14:paraId="6EB264D3" w14:textId="77777777" w:rsidR="007D361A" w:rsidRPr="00DB711E" w:rsidRDefault="007D361A" w:rsidP="002743B0">
      <w:pPr>
        <w:suppressAutoHyphens w:val="0"/>
        <w:spacing w:before="0" w:line="276" w:lineRule="auto"/>
        <w:rPr>
          <w:rFonts w:asciiTheme="minorHAnsi" w:hAnsiTheme="minorHAnsi" w:cstheme="minorHAnsi"/>
          <w:szCs w:val="22"/>
          <w:lang w:eastAsia="pl-PL"/>
        </w:rPr>
      </w:pPr>
      <w:r w:rsidRPr="00DB711E">
        <w:rPr>
          <w:rFonts w:asciiTheme="minorHAnsi" w:hAnsiTheme="minorHAnsi" w:cstheme="minorHAnsi"/>
          <w:szCs w:val="22"/>
          <w:lang w:eastAsia="pl-PL"/>
        </w:rPr>
        <w:t>Jednocześnie oświadczam, że Spółka nie zawiesiła i nie zaprzestała wykonywania działalności gospodarczej oraz zobowiązuję się do niezwłocznego pisemnego powiadomienia o zmianach powyższego statusu.</w:t>
      </w:r>
    </w:p>
    <w:p w14:paraId="4CD2D795" w14:textId="77777777" w:rsidR="007D361A" w:rsidRPr="00DB711E" w:rsidRDefault="007D361A" w:rsidP="002743B0">
      <w:pPr>
        <w:suppressAutoHyphens w:val="0"/>
        <w:spacing w:before="0" w:line="276" w:lineRule="auto"/>
        <w:jc w:val="left"/>
        <w:rPr>
          <w:rFonts w:asciiTheme="minorHAnsi" w:hAnsiTheme="minorHAnsi" w:cstheme="minorHAnsi"/>
          <w:szCs w:val="22"/>
          <w:lang w:eastAsia="pl-PL"/>
        </w:rPr>
      </w:pPr>
    </w:p>
    <w:p w14:paraId="4FA53C61" w14:textId="77777777" w:rsidR="007D361A" w:rsidRPr="00DB711E" w:rsidRDefault="007D361A" w:rsidP="002743B0">
      <w:pPr>
        <w:suppressAutoHyphens w:val="0"/>
        <w:spacing w:before="0" w:line="276" w:lineRule="auto"/>
        <w:jc w:val="left"/>
        <w:rPr>
          <w:rFonts w:asciiTheme="minorHAnsi" w:hAnsiTheme="minorHAnsi" w:cstheme="minorHAnsi"/>
          <w:szCs w:val="22"/>
          <w:lang w:eastAsia="pl-PL"/>
        </w:rPr>
      </w:pPr>
      <w:r w:rsidRPr="00DB711E">
        <w:rPr>
          <w:rFonts w:asciiTheme="minorHAnsi" w:hAnsiTheme="minorHAnsi" w:cstheme="minorHAnsi"/>
          <w:szCs w:val="22"/>
          <w:lang w:eastAsia="pl-PL"/>
        </w:rPr>
        <w:t>*niewłaściwe skreślić</w:t>
      </w:r>
    </w:p>
    <w:p w14:paraId="110A397F" w14:textId="77777777" w:rsidR="007D361A" w:rsidRPr="00DB711E" w:rsidRDefault="007D361A" w:rsidP="002743B0">
      <w:pPr>
        <w:suppressAutoHyphens w:val="0"/>
        <w:spacing w:before="0" w:line="276" w:lineRule="auto"/>
        <w:jc w:val="left"/>
        <w:rPr>
          <w:rFonts w:asciiTheme="minorHAnsi" w:hAnsiTheme="minorHAnsi" w:cstheme="minorHAnsi"/>
          <w:szCs w:val="22"/>
          <w:lang w:eastAsia="pl-PL"/>
        </w:rPr>
      </w:pPr>
    </w:p>
    <w:tbl>
      <w:tblPr>
        <w:tblW w:w="0" w:type="dxa"/>
        <w:jc w:val="center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98"/>
        <w:gridCol w:w="1642"/>
        <w:gridCol w:w="3600"/>
      </w:tblGrid>
      <w:tr w:rsidR="007D361A" w:rsidRPr="00DB711E" w14:paraId="13C383C3" w14:textId="77777777" w:rsidTr="005D4860">
        <w:trPr>
          <w:jc w:val="center"/>
        </w:trPr>
        <w:tc>
          <w:tcPr>
            <w:tcW w:w="2988" w:type="dxa"/>
            <w:tcBorders>
              <w:bottom w:val="nil"/>
            </w:tcBorders>
          </w:tcPr>
          <w:p w14:paraId="504C71F6" w14:textId="77777777" w:rsidR="007D361A" w:rsidRPr="00DB711E" w:rsidRDefault="007D361A" w:rsidP="002743B0">
            <w:pPr>
              <w:suppressAutoHyphens w:val="0"/>
              <w:spacing w:before="0" w:line="276" w:lineRule="auto"/>
              <w:jc w:val="left"/>
              <w:rPr>
                <w:rFonts w:asciiTheme="minorHAnsi" w:hAnsiTheme="minorHAnsi" w:cstheme="minorHAnsi"/>
                <w:szCs w:val="22"/>
                <w:lang w:eastAsia="pl-PL"/>
              </w:rPr>
            </w:pPr>
          </w:p>
          <w:p w14:paraId="1FBCC662" w14:textId="77777777" w:rsidR="007D361A" w:rsidRPr="00DB711E" w:rsidRDefault="007D361A" w:rsidP="002743B0">
            <w:pPr>
              <w:suppressAutoHyphens w:val="0"/>
              <w:spacing w:before="0" w:line="276" w:lineRule="auto"/>
              <w:jc w:val="left"/>
              <w:rPr>
                <w:rFonts w:asciiTheme="minorHAnsi" w:hAnsiTheme="minorHAnsi" w:cstheme="minorHAnsi"/>
                <w:szCs w:val="22"/>
                <w:lang w:eastAsia="pl-PL"/>
              </w:rPr>
            </w:pPr>
          </w:p>
          <w:p w14:paraId="2813532D" w14:textId="77777777" w:rsidR="007D361A" w:rsidRPr="00DB711E" w:rsidRDefault="007D361A" w:rsidP="002743B0">
            <w:pPr>
              <w:suppressAutoHyphens w:val="0"/>
              <w:spacing w:before="0" w:line="276" w:lineRule="auto"/>
              <w:jc w:val="left"/>
              <w:rPr>
                <w:rFonts w:asciiTheme="minorHAnsi" w:hAnsiTheme="minorHAnsi" w:cstheme="minorHAnsi"/>
                <w:szCs w:val="22"/>
                <w:lang w:eastAsia="pl-PL"/>
              </w:rPr>
            </w:pPr>
          </w:p>
          <w:p w14:paraId="086ABA52" w14:textId="77777777" w:rsidR="007D361A" w:rsidRPr="00DB711E" w:rsidRDefault="007D361A" w:rsidP="002743B0">
            <w:pPr>
              <w:suppressAutoHyphens w:val="0"/>
              <w:spacing w:before="0" w:line="276" w:lineRule="auto"/>
              <w:jc w:val="left"/>
              <w:rPr>
                <w:rFonts w:asciiTheme="minorHAnsi" w:hAnsiTheme="minorHAnsi" w:cstheme="minorHAnsi"/>
                <w:szCs w:val="22"/>
                <w:lang w:eastAsia="pl-PL"/>
              </w:rPr>
            </w:pPr>
          </w:p>
          <w:p w14:paraId="017A8E85" w14:textId="77777777" w:rsidR="007D361A" w:rsidRPr="00DB711E" w:rsidRDefault="007D361A" w:rsidP="002743B0">
            <w:pPr>
              <w:suppressAutoHyphens w:val="0"/>
              <w:spacing w:before="0" w:line="276" w:lineRule="auto"/>
              <w:jc w:val="left"/>
              <w:rPr>
                <w:rFonts w:asciiTheme="minorHAnsi" w:hAnsiTheme="minorHAnsi" w:cstheme="minorHAnsi"/>
                <w:szCs w:val="22"/>
                <w:lang w:eastAsia="pl-PL"/>
              </w:rPr>
            </w:pPr>
          </w:p>
          <w:p w14:paraId="55BA36AB" w14:textId="77777777" w:rsidR="007D361A" w:rsidRPr="00DB711E" w:rsidRDefault="007D361A" w:rsidP="002743B0">
            <w:pPr>
              <w:suppressAutoHyphens w:val="0"/>
              <w:spacing w:before="0" w:line="276" w:lineRule="auto"/>
              <w:jc w:val="left"/>
              <w:rPr>
                <w:rFonts w:asciiTheme="minorHAnsi" w:hAnsiTheme="minorHAnsi" w:cstheme="minorHAnsi"/>
                <w:szCs w:val="22"/>
                <w:lang w:eastAsia="pl-PL"/>
              </w:rPr>
            </w:pPr>
          </w:p>
          <w:p w14:paraId="63D01A5B" w14:textId="77777777" w:rsidR="007D361A" w:rsidRPr="00DB711E" w:rsidRDefault="007D361A" w:rsidP="002743B0">
            <w:pPr>
              <w:suppressAutoHyphens w:val="0"/>
              <w:spacing w:before="0" w:line="276" w:lineRule="auto"/>
              <w:jc w:val="left"/>
              <w:rPr>
                <w:rFonts w:asciiTheme="minorHAnsi" w:hAnsiTheme="minorHAnsi" w:cstheme="minorHAnsi"/>
                <w:szCs w:val="22"/>
                <w:lang w:eastAsia="pl-PL"/>
              </w:rPr>
            </w:pPr>
          </w:p>
        </w:tc>
        <w:tc>
          <w:tcPr>
            <w:tcW w:w="698" w:type="dxa"/>
            <w:tcBorders>
              <w:bottom w:val="nil"/>
            </w:tcBorders>
          </w:tcPr>
          <w:p w14:paraId="4190115D" w14:textId="77777777" w:rsidR="007D361A" w:rsidRPr="00DB711E" w:rsidRDefault="007D361A" w:rsidP="002743B0">
            <w:pPr>
              <w:suppressAutoHyphens w:val="0"/>
              <w:spacing w:before="0" w:line="276" w:lineRule="auto"/>
              <w:jc w:val="left"/>
              <w:rPr>
                <w:rFonts w:asciiTheme="minorHAnsi" w:hAnsiTheme="minorHAnsi" w:cstheme="minorHAnsi"/>
                <w:szCs w:val="22"/>
                <w:lang w:eastAsia="pl-PL"/>
              </w:rPr>
            </w:pPr>
          </w:p>
        </w:tc>
        <w:tc>
          <w:tcPr>
            <w:tcW w:w="1642" w:type="dxa"/>
            <w:tcBorders>
              <w:bottom w:val="nil"/>
            </w:tcBorders>
          </w:tcPr>
          <w:p w14:paraId="4EF703BC" w14:textId="77777777" w:rsidR="007D361A" w:rsidRPr="00DB711E" w:rsidRDefault="007D361A" w:rsidP="002743B0">
            <w:pPr>
              <w:suppressAutoHyphens w:val="0"/>
              <w:spacing w:before="0" w:line="276" w:lineRule="auto"/>
              <w:jc w:val="left"/>
              <w:rPr>
                <w:rFonts w:asciiTheme="minorHAnsi" w:hAnsiTheme="minorHAnsi" w:cstheme="minorHAnsi"/>
                <w:szCs w:val="22"/>
                <w:lang w:eastAsia="pl-PL"/>
              </w:rPr>
            </w:pPr>
          </w:p>
          <w:p w14:paraId="75573329" w14:textId="77777777" w:rsidR="007D361A" w:rsidRPr="00DB711E" w:rsidRDefault="007D361A" w:rsidP="002743B0">
            <w:pPr>
              <w:suppressAutoHyphens w:val="0"/>
              <w:spacing w:before="0" w:line="276" w:lineRule="auto"/>
              <w:jc w:val="left"/>
              <w:rPr>
                <w:rFonts w:asciiTheme="minorHAnsi" w:hAnsiTheme="minorHAnsi" w:cstheme="minorHAnsi"/>
                <w:szCs w:val="22"/>
                <w:lang w:eastAsia="pl-PL"/>
              </w:rPr>
            </w:pPr>
          </w:p>
          <w:p w14:paraId="2D52B35E" w14:textId="77777777" w:rsidR="007D361A" w:rsidRPr="00DB711E" w:rsidRDefault="007D361A" w:rsidP="002743B0">
            <w:pPr>
              <w:suppressAutoHyphens w:val="0"/>
              <w:spacing w:before="0" w:line="276" w:lineRule="auto"/>
              <w:jc w:val="left"/>
              <w:rPr>
                <w:rFonts w:asciiTheme="minorHAnsi" w:hAnsiTheme="minorHAnsi" w:cstheme="minorHAnsi"/>
                <w:szCs w:val="22"/>
                <w:lang w:eastAsia="pl-PL"/>
              </w:rPr>
            </w:pPr>
          </w:p>
          <w:p w14:paraId="58B7E035" w14:textId="77777777" w:rsidR="007D361A" w:rsidRPr="00DB711E" w:rsidRDefault="007D361A" w:rsidP="002743B0">
            <w:pPr>
              <w:suppressAutoHyphens w:val="0"/>
              <w:spacing w:before="0" w:line="276" w:lineRule="auto"/>
              <w:jc w:val="left"/>
              <w:rPr>
                <w:rFonts w:asciiTheme="minorHAnsi" w:hAnsiTheme="minorHAnsi" w:cstheme="minorHAnsi"/>
                <w:szCs w:val="22"/>
                <w:lang w:eastAsia="pl-PL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14:paraId="212140E6" w14:textId="77777777" w:rsidR="007D361A" w:rsidRPr="00DB711E" w:rsidRDefault="007D361A" w:rsidP="002743B0">
            <w:pPr>
              <w:suppressAutoHyphens w:val="0"/>
              <w:spacing w:before="0" w:line="276" w:lineRule="auto"/>
              <w:jc w:val="left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DB711E">
              <w:rPr>
                <w:rFonts w:asciiTheme="minorHAnsi" w:hAnsiTheme="minorHAnsi" w:cstheme="minorHAnsi"/>
                <w:szCs w:val="22"/>
                <w:lang w:eastAsia="pl-PL"/>
              </w:rPr>
              <w:t>PODPISANO</w:t>
            </w:r>
          </w:p>
        </w:tc>
      </w:tr>
      <w:tr w:rsidR="007D361A" w:rsidRPr="00DB711E" w14:paraId="47222A89" w14:textId="77777777" w:rsidTr="005D4860">
        <w:trPr>
          <w:jc w:val="center"/>
        </w:trPr>
        <w:tc>
          <w:tcPr>
            <w:tcW w:w="2988" w:type="dxa"/>
            <w:tcBorders>
              <w:top w:val="nil"/>
              <w:bottom w:val="dotted" w:sz="4" w:space="0" w:color="auto"/>
            </w:tcBorders>
          </w:tcPr>
          <w:p w14:paraId="4EA278E6" w14:textId="77777777" w:rsidR="007D361A" w:rsidRPr="00DB711E" w:rsidRDefault="007D361A" w:rsidP="002743B0">
            <w:pPr>
              <w:suppressAutoHyphens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 w14:paraId="4A04FE13" w14:textId="77777777" w:rsidR="007D361A" w:rsidRPr="00DB711E" w:rsidRDefault="007D361A" w:rsidP="002743B0">
            <w:pPr>
              <w:suppressAutoHyphens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3C93F5AB" w14:textId="77777777" w:rsidR="007D361A" w:rsidRPr="00DB711E" w:rsidRDefault="007D361A" w:rsidP="002743B0">
            <w:pPr>
              <w:suppressAutoHyphens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bottom w:val="dotted" w:sz="4" w:space="0" w:color="auto"/>
            </w:tcBorders>
          </w:tcPr>
          <w:p w14:paraId="13448800" w14:textId="77777777" w:rsidR="007D361A" w:rsidRPr="00DB711E" w:rsidRDefault="007D361A" w:rsidP="002743B0">
            <w:pPr>
              <w:suppressAutoHyphens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7D361A" w:rsidRPr="00DB711E" w14:paraId="6C85D9F4" w14:textId="77777777" w:rsidTr="005D4860">
        <w:trPr>
          <w:jc w:val="center"/>
        </w:trPr>
        <w:tc>
          <w:tcPr>
            <w:tcW w:w="2988" w:type="dxa"/>
            <w:tcBorders>
              <w:top w:val="dotted" w:sz="4" w:space="0" w:color="auto"/>
              <w:bottom w:val="nil"/>
            </w:tcBorders>
          </w:tcPr>
          <w:p w14:paraId="04C6AF00" w14:textId="77777777" w:rsidR="007D361A" w:rsidRPr="00DB711E" w:rsidRDefault="007D361A" w:rsidP="002743B0">
            <w:pPr>
              <w:suppressAutoHyphens w:val="0"/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DB711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(nazwa i adres firmy, pieczątka firmowa)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 w14:paraId="553455AF" w14:textId="77777777" w:rsidR="007D361A" w:rsidRPr="00DB711E" w:rsidRDefault="007D361A" w:rsidP="002743B0">
            <w:pPr>
              <w:suppressAutoHyphens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53C80DBD" w14:textId="77777777" w:rsidR="007D361A" w:rsidRPr="00DB711E" w:rsidRDefault="007D361A" w:rsidP="002743B0">
            <w:pPr>
              <w:suppressAutoHyphens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nil"/>
            </w:tcBorders>
          </w:tcPr>
          <w:p w14:paraId="3CC3EC78" w14:textId="77777777" w:rsidR="007D361A" w:rsidRPr="00DB711E" w:rsidRDefault="007D361A" w:rsidP="002743B0">
            <w:pPr>
              <w:suppressAutoHyphens w:val="0"/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DB711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imię, nazwisko i podpis osoby uprawnionej </w:t>
            </w:r>
            <w:r w:rsidRPr="00DB711E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br/>
              <w:t>(osób uprawnionych) do reprezentowania</w:t>
            </w:r>
          </w:p>
          <w:p w14:paraId="43538525" w14:textId="77777777" w:rsidR="007D361A" w:rsidRPr="00DB711E" w:rsidRDefault="007D361A" w:rsidP="002743B0">
            <w:pPr>
              <w:suppressAutoHyphens w:val="0"/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  <w:p w14:paraId="7627B634" w14:textId="77777777" w:rsidR="007D361A" w:rsidRPr="00DB711E" w:rsidRDefault="007D361A" w:rsidP="002743B0">
            <w:pPr>
              <w:suppressAutoHyphens w:val="0"/>
              <w:spacing w:before="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7D361A" w:rsidRPr="00DB711E" w14:paraId="7C69C6A9" w14:textId="77777777" w:rsidTr="005D4860">
        <w:trPr>
          <w:jc w:val="center"/>
        </w:trPr>
        <w:tc>
          <w:tcPr>
            <w:tcW w:w="2988" w:type="dxa"/>
            <w:tcBorders>
              <w:bottom w:val="dotted" w:sz="4" w:space="0" w:color="auto"/>
            </w:tcBorders>
          </w:tcPr>
          <w:p w14:paraId="66076996" w14:textId="77777777" w:rsidR="007D361A" w:rsidRPr="00DB711E" w:rsidRDefault="007D361A" w:rsidP="002743B0">
            <w:pPr>
              <w:tabs>
                <w:tab w:val="left" w:pos="1878"/>
              </w:tabs>
              <w:suppressAutoHyphens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  <w:tcBorders>
              <w:bottom w:val="nil"/>
            </w:tcBorders>
          </w:tcPr>
          <w:p w14:paraId="456A9AC0" w14:textId="77777777" w:rsidR="007D361A" w:rsidRPr="00DB711E" w:rsidRDefault="007D361A" w:rsidP="002743B0">
            <w:pPr>
              <w:suppressAutoHyphens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25BF89E0" w14:textId="77777777" w:rsidR="007D361A" w:rsidRPr="00DB711E" w:rsidRDefault="007D361A" w:rsidP="002743B0">
            <w:pPr>
              <w:suppressAutoHyphens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B711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 dnia</w:t>
            </w:r>
          </w:p>
        </w:tc>
        <w:tc>
          <w:tcPr>
            <w:tcW w:w="1642" w:type="dxa"/>
            <w:tcBorders>
              <w:bottom w:val="dotted" w:sz="4" w:space="0" w:color="auto"/>
            </w:tcBorders>
          </w:tcPr>
          <w:p w14:paraId="40190CD9" w14:textId="77777777" w:rsidR="007D361A" w:rsidRPr="00DB711E" w:rsidRDefault="007D361A" w:rsidP="002743B0">
            <w:pPr>
              <w:suppressAutoHyphens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14:paraId="1C0EBCB2" w14:textId="77777777" w:rsidR="007D361A" w:rsidRPr="00DB711E" w:rsidRDefault="007D361A" w:rsidP="002743B0">
            <w:pPr>
              <w:suppressAutoHyphens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00F744F9" w14:textId="77777777" w:rsidR="007D361A" w:rsidRPr="00DB711E" w:rsidRDefault="007D361A" w:rsidP="002743B0">
      <w:pPr>
        <w:suppressAutoHyphens w:val="0"/>
        <w:spacing w:before="0" w:line="276" w:lineRule="auto"/>
        <w:rPr>
          <w:rFonts w:ascii="Times New Roman" w:hAnsi="Times New Roman"/>
          <w:sz w:val="20"/>
          <w:szCs w:val="20"/>
          <w:lang w:eastAsia="pl-PL"/>
        </w:rPr>
      </w:pPr>
    </w:p>
    <w:p w14:paraId="291DB670" w14:textId="77777777" w:rsidR="007D361A" w:rsidRPr="00DB711E" w:rsidRDefault="007D361A" w:rsidP="00840127">
      <w:pPr>
        <w:suppressAutoHyphens w:val="0"/>
        <w:spacing w:before="0" w:line="276" w:lineRule="auto"/>
        <w:jc w:val="left"/>
        <w:rPr>
          <w:rFonts w:ascii="Times New Roman" w:hAnsi="Times New Roman"/>
          <w:szCs w:val="22"/>
          <w:lang w:eastAsia="pl-PL"/>
        </w:rPr>
      </w:pPr>
    </w:p>
    <w:p w14:paraId="73ECA015" w14:textId="77777777" w:rsidR="007D361A" w:rsidRPr="00DB711E" w:rsidRDefault="007D361A" w:rsidP="00840127">
      <w:pPr>
        <w:suppressAutoHyphens w:val="0"/>
        <w:spacing w:before="0" w:line="276" w:lineRule="auto"/>
        <w:jc w:val="left"/>
        <w:rPr>
          <w:rFonts w:ascii="Times New Roman" w:hAnsi="Times New Roman"/>
          <w:szCs w:val="22"/>
          <w:lang w:eastAsia="pl-PL"/>
        </w:rPr>
      </w:pPr>
    </w:p>
    <w:p w14:paraId="69348379" w14:textId="77777777" w:rsidR="007D361A" w:rsidRPr="00DB711E" w:rsidRDefault="007D361A" w:rsidP="00840127">
      <w:pPr>
        <w:suppressAutoHyphens w:val="0"/>
        <w:spacing w:before="0" w:line="276" w:lineRule="auto"/>
        <w:jc w:val="left"/>
        <w:rPr>
          <w:rFonts w:ascii="Times New Roman" w:hAnsi="Times New Roman"/>
          <w:szCs w:val="22"/>
          <w:lang w:eastAsia="pl-PL"/>
        </w:rPr>
      </w:pPr>
    </w:p>
    <w:p w14:paraId="55299ABA" w14:textId="77777777" w:rsidR="006F2C4A" w:rsidRDefault="006F2C4A" w:rsidP="002743B0">
      <w:pPr>
        <w:spacing w:line="276" w:lineRule="auto"/>
        <w:rPr>
          <w:rFonts w:ascii="Open Sans" w:hAnsi="Open Sans" w:cs="Open Sans"/>
          <w:bCs/>
          <w:i/>
          <w:iCs/>
          <w:szCs w:val="22"/>
        </w:rPr>
      </w:pPr>
    </w:p>
    <w:p w14:paraId="33DECBD7" w14:textId="77777777" w:rsidR="00840127" w:rsidRDefault="00840127" w:rsidP="00840127">
      <w:pPr>
        <w:spacing w:line="276" w:lineRule="auto"/>
        <w:jc w:val="right"/>
        <w:rPr>
          <w:rFonts w:ascii="Open Sans" w:hAnsi="Open Sans" w:cs="Open Sans"/>
          <w:bCs/>
          <w:i/>
          <w:iCs/>
          <w:szCs w:val="22"/>
        </w:rPr>
      </w:pPr>
    </w:p>
    <w:p w14:paraId="71828B61" w14:textId="77777777" w:rsidR="00840127" w:rsidRDefault="00840127" w:rsidP="00840127">
      <w:pPr>
        <w:spacing w:line="276" w:lineRule="auto"/>
        <w:jc w:val="right"/>
        <w:rPr>
          <w:rFonts w:ascii="Open Sans" w:hAnsi="Open Sans" w:cs="Open Sans"/>
          <w:bCs/>
          <w:i/>
          <w:iCs/>
          <w:szCs w:val="22"/>
        </w:rPr>
      </w:pPr>
    </w:p>
    <w:p w14:paraId="2C133D1A" w14:textId="7C375345" w:rsidR="007D361A" w:rsidRPr="00B63E19" w:rsidRDefault="007D361A" w:rsidP="002743B0">
      <w:pPr>
        <w:spacing w:line="276" w:lineRule="auto"/>
        <w:jc w:val="right"/>
        <w:rPr>
          <w:rFonts w:ascii="Open Sans" w:hAnsi="Open Sans" w:cs="Open Sans"/>
          <w:bCs/>
          <w:i/>
          <w:iCs/>
          <w:szCs w:val="22"/>
        </w:rPr>
      </w:pPr>
      <w:r w:rsidRPr="00B63E19">
        <w:rPr>
          <w:rFonts w:ascii="Open Sans" w:hAnsi="Open Sans" w:cs="Open Sans"/>
          <w:bCs/>
          <w:i/>
          <w:iCs/>
          <w:szCs w:val="22"/>
        </w:rPr>
        <w:t xml:space="preserve">Załącznik nr </w:t>
      </w:r>
      <w:r>
        <w:rPr>
          <w:rFonts w:ascii="Open Sans" w:hAnsi="Open Sans" w:cs="Open Sans"/>
          <w:bCs/>
          <w:i/>
          <w:iCs/>
          <w:szCs w:val="22"/>
        </w:rPr>
        <w:t>3</w:t>
      </w:r>
      <w:r w:rsidRPr="00B63E19">
        <w:rPr>
          <w:rFonts w:ascii="Open Sans" w:hAnsi="Open Sans" w:cs="Open Sans"/>
          <w:bCs/>
          <w:i/>
          <w:iCs/>
          <w:szCs w:val="22"/>
        </w:rPr>
        <w:t xml:space="preserve"> </w:t>
      </w:r>
    </w:p>
    <w:p w14:paraId="791BC6F0" w14:textId="77777777" w:rsidR="007D361A" w:rsidRPr="00B63E19" w:rsidRDefault="007D361A" w:rsidP="002743B0">
      <w:pPr>
        <w:spacing w:line="276" w:lineRule="auto"/>
        <w:jc w:val="right"/>
        <w:rPr>
          <w:rFonts w:ascii="Open Sans" w:hAnsi="Open Sans" w:cs="Open Sans"/>
          <w:bCs/>
          <w:i/>
          <w:iCs/>
          <w:szCs w:val="22"/>
        </w:rPr>
      </w:pPr>
      <w:r w:rsidRPr="00B63E19">
        <w:rPr>
          <w:rFonts w:ascii="Open Sans" w:hAnsi="Open Sans" w:cs="Open Sans"/>
          <w:bCs/>
          <w:i/>
          <w:iCs/>
          <w:szCs w:val="22"/>
        </w:rPr>
        <w:t>do umowy</w:t>
      </w:r>
      <w:r>
        <w:rPr>
          <w:rFonts w:ascii="Open Sans" w:hAnsi="Open Sans" w:cs="Open Sans"/>
          <w:bCs/>
          <w:i/>
          <w:iCs/>
          <w:szCs w:val="22"/>
        </w:rPr>
        <w:t xml:space="preserve"> nr   </w:t>
      </w:r>
    </w:p>
    <w:p w14:paraId="39ABE3BE" w14:textId="77777777" w:rsidR="007D361A" w:rsidRDefault="007D361A" w:rsidP="00840127">
      <w:pPr>
        <w:spacing w:line="276" w:lineRule="auto"/>
        <w:rPr>
          <w:rFonts w:asciiTheme="minorHAnsi" w:hAnsiTheme="minorHAnsi" w:cstheme="minorHAnsi"/>
          <w:szCs w:val="22"/>
        </w:rPr>
      </w:pPr>
    </w:p>
    <w:p w14:paraId="124CC1EC" w14:textId="77777777" w:rsidR="007D361A" w:rsidRDefault="007D361A" w:rsidP="00840127">
      <w:pPr>
        <w:spacing w:line="276" w:lineRule="auto"/>
        <w:rPr>
          <w:rFonts w:asciiTheme="minorHAnsi" w:hAnsiTheme="minorHAnsi" w:cstheme="minorHAnsi"/>
          <w:szCs w:val="22"/>
        </w:rPr>
      </w:pPr>
    </w:p>
    <w:p w14:paraId="25B842AB" w14:textId="77777777" w:rsidR="007D361A" w:rsidRDefault="007D361A" w:rsidP="002743B0">
      <w:pPr>
        <w:tabs>
          <w:tab w:val="left" w:pos="1695"/>
        </w:tabs>
        <w:spacing w:before="240" w:after="240"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AD3466">
        <w:rPr>
          <w:rFonts w:asciiTheme="minorHAnsi" w:hAnsiTheme="minorHAnsi" w:cstheme="minorHAnsi"/>
          <w:b/>
          <w:sz w:val="24"/>
        </w:rPr>
        <w:lastRenderedPageBreak/>
        <w:t>OŚWIADCZENIE</w:t>
      </w:r>
    </w:p>
    <w:p w14:paraId="28E25BFC" w14:textId="77777777" w:rsidR="007D361A" w:rsidRPr="00AD3466" w:rsidRDefault="007D361A" w:rsidP="002743B0">
      <w:pPr>
        <w:tabs>
          <w:tab w:val="left" w:pos="1695"/>
        </w:tabs>
        <w:spacing w:before="240" w:after="240" w:line="276" w:lineRule="auto"/>
        <w:jc w:val="center"/>
        <w:rPr>
          <w:rFonts w:asciiTheme="minorHAnsi" w:hAnsiTheme="minorHAnsi" w:cstheme="minorHAnsi"/>
          <w:b/>
          <w:sz w:val="24"/>
        </w:rPr>
      </w:pPr>
    </w:p>
    <w:p w14:paraId="0EEF9F6D" w14:textId="5C706A0D" w:rsidR="007D361A" w:rsidRPr="003D21E7" w:rsidRDefault="007D361A" w:rsidP="002743B0">
      <w:pPr>
        <w:spacing w:before="60" w:after="60" w:line="276" w:lineRule="auto"/>
        <w:rPr>
          <w:rFonts w:ascii="Open Sans" w:eastAsia="Open Sans" w:hAnsi="Open Sans" w:cs="Open Sans"/>
        </w:rPr>
      </w:pPr>
      <w:r w:rsidRPr="003167A3">
        <w:rPr>
          <w:rFonts w:asciiTheme="minorHAnsi" w:eastAsia="Open Sans" w:hAnsiTheme="minorHAnsi" w:cstheme="minorHAnsi"/>
          <w:color w:val="000000"/>
          <w:szCs w:val="22"/>
        </w:rPr>
        <w:t xml:space="preserve">Oświadczam, że </w:t>
      </w:r>
      <w:bookmarkStart w:id="3" w:name="_heading=h.30j0zll" w:colFirst="0" w:colLast="0"/>
      <w:bookmarkEnd w:id="3"/>
      <w:r w:rsidRPr="003167A3">
        <w:rPr>
          <w:rFonts w:asciiTheme="minorHAnsi" w:eastAsia="Open Sans" w:hAnsiTheme="minorHAnsi" w:cstheme="minorHAnsi"/>
          <w:b/>
          <w:szCs w:val="22"/>
        </w:rPr>
        <w:t xml:space="preserve">podlegam/nie podlegam </w:t>
      </w:r>
      <w:r w:rsidRPr="00724230">
        <w:rPr>
          <w:rFonts w:asciiTheme="minorHAnsi" w:eastAsia="Open Sans" w:hAnsiTheme="minorHAnsi" w:cstheme="minorHAnsi"/>
          <w:bCs/>
          <w:szCs w:val="22"/>
        </w:rPr>
        <w:t>wykluczeniu</w:t>
      </w:r>
      <w:r w:rsidRPr="003167A3">
        <w:rPr>
          <w:rFonts w:asciiTheme="minorHAnsi" w:eastAsia="Open Sans" w:hAnsiTheme="minorHAnsi" w:cstheme="minorHAnsi"/>
          <w:szCs w:val="22"/>
        </w:rPr>
        <w:t xml:space="preserve"> z postępowania na </w:t>
      </w:r>
      <w:r w:rsidRPr="00724230">
        <w:rPr>
          <w:rFonts w:asciiTheme="minorHAnsi" w:eastAsia="Open Sans" w:hAnsiTheme="minorHAnsi" w:cstheme="minorHAnsi"/>
          <w:szCs w:val="22"/>
        </w:rPr>
        <w:t>podstawie art. 7 ust.</w:t>
      </w:r>
      <w:r>
        <w:rPr>
          <w:rFonts w:asciiTheme="minorHAnsi" w:eastAsia="Open Sans" w:hAnsiTheme="minorHAnsi" w:cstheme="minorHAnsi"/>
          <w:szCs w:val="22"/>
        </w:rPr>
        <w:t> </w:t>
      </w:r>
      <w:r w:rsidRPr="00724230">
        <w:rPr>
          <w:rFonts w:asciiTheme="minorHAnsi" w:eastAsia="Open Sans" w:hAnsiTheme="minorHAnsi" w:cstheme="minorHAnsi"/>
          <w:szCs w:val="22"/>
        </w:rPr>
        <w:t>1</w:t>
      </w:r>
      <w:r w:rsidRPr="003167A3">
        <w:rPr>
          <w:rFonts w:asciiTheme="minorHAnsi" w:eastAsia="Open Sans" w:hAnsiTheme="minorHAnsi" w:cstheme="minorHAnsi"/>
          <w:szCs w:val="22"/>
        </w:rPr>
        <w:t xml:space="preserve"> ustawy z dnia 13 kwietnia 2022 r. o szczególnych rozwiązaniach w zakresie przeciwdziałania wspieraniu agresji na Ukrainę oraz służących ochronie bezpieczeństwa narodowego (Dz.U. 2022 poz. 835)</w:t>
      </w:r>
    </w:p>
    <w:p w14:paraId="19C3DA03" w14:textId="77777777" w:rsidR="007D361A" w:rsidRDefault="007D361A" w:rsidP="002743B0">
      <w:pPr>
        <w:spacing w:after="160" w:line="276" w:lineRule="auto"/>
        <w:rPr>
          <w:rFonts w:ascii="Open Sans" w:eastAsia="Open Sans" w:hAnsi="Open Sans" w:cs="Open Sans"/>
          <w:b/>
          <w:szCs w:val="22"/>
        </w:rPr>
      </w:pPr>
      <w:bookmarkStart w:id="4" w:name="_heading=h.1fob9te" w:colFirst="0" w:colLast="0"/>
      <w:bookmarkStart w:id="5" w:name="_heading=h.3znysh7" w:colFirst="0" w:colLast="0"/>
      <w:bookmarkEnd w:id="4"/>
      <w:bookmarkEnd w:id="5"/>
    </w:p>
    <w:p w14:paraId="098F6E86" w14:textId="77777777" w:rsidR="007D361A" w:rsidRPr="00B43642" w:rsidRDefault="007D361A" w:rsidP="002743B0">
      <w:pPr>
        <w:spacing w:line="276" w:lineRule="auto"/>
        <w:rPr>
          <w:rFonts w:asciiTheme="minorHAnsi" w:hAnsiTheme="minorHAnsi" w:cstheme="minorHAnsi"/>
          <w:szCs w:val="22"/>
        </w:rPr>
      </w:pPr>
      <w:r w:rsidRPr="00724230">
        <w:rPr>
          <w:rFonts w:asciiTheme="minorHAnsi" w:hAnsiTheme="minorHAnsi" w:cstheme="minorHAnsi"/>
          <w:b/>
          <w:bCs/>
          <w:szCs w:val="22"/>
        </w:rPr>
        <w:t>*</w:t>
      </w:r>
      <w:r w:rsidRPr="00B43642">
        <w:rPr>
          <w:rFonts w:asciiTheme="minorHAnsi" w:hAnsiTheme="minorHAnsi" w:cstheme="minorHAnsi"/>
          <w:szCs w:val="22"/>
        </w:rPr>
        <w:t>niewłaściwe skreślić</w:t>
      </w:r>
    </w:p>
    <w:p w14:paraId="5E8FBE74" w14:textId="77777777" w:rsidR="007D361A" w:rsidRDefault="007D361A" w:rsidP="002743B0">
      <w:pPr>
        <w:spacing w:after="160" w:line="276" w:lineRule="auto"/>
        <w:rPr>
          <w:rFonts w:ascii="Open Sans" w:eastAsia="Open Sans" w:hAnsi="Open Sans" w:cs="Open Sans"/>
          <w:b/>
          <w:szCs w:val="22"/>
        </w:rPr>
      </w:pPr>
    </w:p>
    <w:tbl>
      <w:tblPr>
        <w:tblW w:w="0" w:type="auto"/>
        <w:jc w:val="center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98"/>
        <w:gridCol w:w="1642"/>
        <w:gridCol w:w="3600"/>
      </w:tblGrid>
      <w:tr w:rsidR="007D361A" w:rsidRPr="00B43642" w14:paraId="49890F44" w14:textId="77777777" w:rsidTr="005D4860">
        <w:trPr>
          <w:jc w:val="center"/>
        </w:trPr>
        <w:tc>
          <w:tcPr>
            <w:tcW w:w="2988" w:type="dxa"/>
            <w:tcBorders>
              <w:bottom w:val="nil"/>
            </w:tcBorders>
          </w:tcPr>
          <w:p w14:paraId="4B8A55AF" w14:textId="77777777" w:rsidR="007D361A" w:rsidRPr="00B43642" w:rsidRDefault="007D361A" w:rsidP="002743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150609D8" w14:textId="77777777" w:rsidR="007D361A" w:rsidRPr="00B43642" w:rsidRDefault="007D361A" w:rsidP="002743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23B47332" w14:textId="77777777" w:rsidR="007D361A" w:rsidRPr="00B43642" w:rsidRDefault="007D361A" w:rsidP="002743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5CB402D4" w14:textId="77777777" w:rsidR="007D361A" w:rsidRPr="00B43642" w:rsidRDefault="007D361A" w:rsidP="002743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00DD6BAA" w14:textId="77777777" w:rsidR="007D361A" w:rsidRPr="00B43642" w:rsidRDefault="007D361A" w:rsidP="002743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98" w:type="dxa"/>
            <w:tcBorders>
              <w:bottom w:val="nil"/>
            </w:tcBorders>
          </w:tcPr>
          <w:p w14:paraId="49781AC5" w14:textId="77777777" w:rsidR="007D361A" w:rsidRPr="00B43642" w:rsidRDefault="007D361A" w:rsidP="002743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2" w:type="dxa"/>
            <w:tcBorders>
              <w:bottom w:val="nil"/>
            </w:tcBorders>
          </w:tcPr>
          <w:p w14:paraId="1FA7D262" w14:textId="77777777" w:rsidR="007D361A" w:rsidRPr="00B43642" w:rsidRDefault="007D361A" w:rsidP="002743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043EBE3D" w14:textId="77777777" w:rsidR="007D361A" w:rsidRPr="00B43642" w:rsidRDefault="007D361A" w:rsidP="002743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7614EC52" w14:textId="77777777" w:rsidR="007D361A" w:rsidRPr="00B43642" w:rsidRDefault="007D361A" w:rsidP="002743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1BBAEE8B" w14:textId="77777777" w:rsidR="007D361A" w:rsidRPr="00B43642" w:rsidRDefault="007D361A" w:rsidP="002743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14:paraId="6D5DFB92" w14:textId="77777777" w:rsidR="007D361A" w:rsidRPr="00B43642" w:rsidRDefault="007D361A" w:rsidP="002743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B43642">
              <w:rPr>
                <w:rFonts w:asciiTheme="minorHAnsi" w:hAnsiTheme="minorHAnsi" w:cstheme="minorHAnsi"/>
                <w:szCs w:val="22"/>
              </w:rPr>
              <w:t>PODPISANO</w:t>
            </w:r>
          </w:p>
        </w:tc>
      </w:tr>
      <w:tr w:rsidR="007D361A" w:rsidRPr="00B43642" w14:paraId="4164AF3A" w14:textId="77777777" w:rsidTr="005D4860">
        <w:trPr>
          <w:jc w:val="center"/>
        </w:trPr>
        <w:tc>
          <w:tcPr>
            <w:tcW w:w="2988" w:type="dxa"/>
            <w:tcBorders>
              <w:top w:val="nil"/>
              <w:bottom w:val="dotted" w:sz="4" w:space="0" w:color="auto"/>
            </w:tcBorders>
          </w:tcPr>
          <w:p w14:paraId="2A1B8E07" w14:textId="77777777" w:rsidR="007D361A" w:rsidRPr="00B43642" w:rsidRDefault="007D361A" w:rsidP="002743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 w14:paraId="7E2472B6" w14:textId="77777777" w:rsidR="007D361A" w:rsidRPr="00B43642" w:rsidRDefault="007D361A" w:rsidP="002743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5751BDF5" w14:textId="77777777" w:rsidR="007D361A" w:rsidRPr="00B43642" w:rsidRDefault="007D361A" w:rsidP="002743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00" w:type="dxa"/>
            <w:tcBorders>
              <w:top w:val="nil"/>
              <w:bottom w:val="dotted" w:sz="4" w:space="0" w:color="auto"/>
            </w:tcBorders>
          </w:tcPr>
          <w:p w14:paraId="75F133FF" w14:textId="77777777" w:rsidR="007D361A" w:rsidRPr="00B43642" w:rsidRDefault="007D361A" w:rsidP="002743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D361A" w:rsidRPr="00B43642" w14:paraId="7B586109" w14:textId="77777777" w:rsidTr="005D4860">
        <w:trPr>
          <w:jc w:val="center"/>
        </w:trPr>
        <w:tc>
          <w:tcPr>
            <w:tcW w:w="2988" w:type="dxa"/>
            <w:tcBorders>
              <w:top w:val="dotted" w:sz="4" w:space="0" w:color="auto"/>
              <w:bottom w:val="nil"/>
            </w:tcBorders>
          </w:tcPr>
          <w:p w14:paraId="4EA32BFF" w14:textId="77777777" w:rsidR="007D361A" w:rsidRPr="00B43642" w:rsidRDefault="007D361A" w:rsidP="002743B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3642">
              <w:rPr>
                <w:rFonts w:asciiTheme="minorHAnsi" w:hAnsiTheme="minorHAnsi" w:cstheme="minorHAnsi"/>
                <w:sz w:val="16"/>
                <w:szCs w:val="16"/>
              </w:rPr>
              <w:t>(nazwa i adres firmy, pieczątka firmowa)</w:t>
            </w:r>
          </w:p>
        </w:tc>
        <w:tc>
          <w:tcPr>
            <w:tcW w:w="698" w:type="dxa"/>
            <w:tcBorders>
              <w:top w:val="nil"/>
              <w:bottom w:val="nil"/>
            </w:tcBorders>
          </w:tcPr>
          <w:p w14:paraId="64DBAD00" w14:textId="77777777" w:rsidR="007D361A" w:rsidRPr="00B43642" w:rsidRDefault="007D361A" w:rsidP="002743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5A88D142" w14:textId="77777777" w:rsidR="007D361A" w:rsidRPr="00B43642" w:rsidRDefault="007D361A" w:rsidP="002743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nil"/>
            </w:tcBorders>
          </w:tcPr>
          <w:p w14:paraId="4DD0BF45" w14:textId="77777777" w:rsidR="007D361A" w:rsidRPr="00B43642" w:rsidRDefault="007D361A" w:rsidP="002743B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43642">
              <w:rPr>
                <w:rFonts w:asciiTheme="minorHAnsi" w:hAnsiTheme="minorHAnsi" w:cstheme="minorHAnsi"/>
                <w:sz w:val="16"/>
                <w:szCs w:val="16"/>
              </w:rPr>
              <w:t xml:space="preserve">imię, nazwisko i podpis osoby uprawnionej </w:t>
            </w:r>
            <w:r w:rsidRPr="00B43642">
              <w:rPr>
                <w:rFonts w:asciiTheme="minorHAnsi" w:hAnsiTheme="minorHAnsi" w:cstheme="minorHAnsi"/>
                <w:sz w:val="16"/>
                <w:szCs w:val="16"/>
              </w:rPr>
              <w:br/>
              <w:t>(osób uprawnionych) do reprezentowania</w:t>
            </w:r>
          </w:p>
          <w:p w14:paraId="5C46A24A" w14:textId="77777777" w:rsidR="007D361A" w:rsidRPr="00B43642" w:rsidRDefault="007D361A" w:rsidP="002743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1CCCE420" w14:textId="77777777" w:rsidR="007D361A" w:rsidRPr="00B43642" w:rsidRDefault="007D361A" w:rsidP="002743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D361A" w:rsidRPr="00B43642" w14:paraId="4C8DE283" w14:textId="77777777" w:rsidTr="005D4860">
        <w:trPr>
          <w:jc w:val="center"/>
        </w:trPr>
        <w:tc>
          <w:tcPr>
            <w:tcW w:w="2988" w:type="dxa"/>
            <w:tcBorders>
              <w:bottom w:val="dotted" w:sz="4" w:space="0" w:color="auto"/>
            </w:tcBorders>
          </w:tcPr>
          <w:p w14:paraId="088F8611" w14:textId="77777777" w:rsidR="007D361A" w:rsidRPr="00B43642" w:rsidRDefault="007D361A" w:rsidP="002743B0">
            <w:pPr>
              <w:tabs>
                <w:tab w:val="left" w:pos="1878"/>
              </w:tabs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98" w:type="dxa"/>
            <w:tcBorders>
              <w:bottom w:val="nil"/>
            </w:tcBorders>
          </w:tcPr>
          <w:p w14:paraId="0516EDF5" w14:textId="77777777" w:rsidR="007D361A" w:rsidRPr="00B43642" w:rsidRDefault="007D361A" w:rsidP="002743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5BB370D2" w14:textId="77777777" w:rsidR="007D361A" w:rsidRPr="00B43642" w:rsidRDefault="007D361A" w:rsidP="002743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B43642">
              <w:rPr>
                <w:rFonts w:asciiTheme="minorHAnsi" w:hAnsiTheme="minorHAnsi" w:cstheme="minorHAnsi"/>
                <w:szCs w:val="22"/>
              </w:rPr>
              <w:t>, dnia</w:t>
            </w:r>
          </w:p>
        </w:tc>
        <w:tc>
          <w:tcPr>
            <w:tcW w:w="1642" w:type="dxa"/>
            <w:tcBorders>
              <w:bottom w:val="dotted" w:sz="4" w:space="0" w:color="auto"/>
            </w:tcBorders>
          </w:tcPr>
          <w:p w14:paraId="0DFC1790" w14:textId="77777777" w:rsidR="007D361A" w:rsidRPr="00B43642" w:rsidRDefault="007D361A" w:rsidP="002743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14:paraId="1B2098AD" w14:textId="77777777" w:rsidR="007D361A" w:rsidRPr="00B43642" w:rsidRDefault="007D361A" w:rsidP="002743B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6E6E8E0" w14:textId="77777777" w:rsidR="00A33B4C" w:rsidRDefault="00A33B4C" w:rsidP="002743B0">
      <w:pPr>
        <w:spacing w:line="276" w:lineRule="auto"/>
      </w:pPr>
    </w:p>
    <w:sectPr w:rsidR="00A33B4C" w:rsidSect="00CC5398">
      <w:footnotePr>
        <w:pos w:val="beneathText"/>
      </w:footnotePr>
      <w:pgSz w:w="11905" w:h="16837" w:code="9"/>
      <w:pgMar w:top="1417" w:right="1417" w:bottom="1417" w:left="1417" w:header="1134" w:footer="459" w:gutter="284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E7315C0" w16cex:dateUtc="2024-04-11T13:08:00Z"/>
  <w16cex:commentExtensible w16cex:durableId="16E009D0" w16cex:dateUtc="2024-04-11T1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D9D749" w16cid:durableId="2E7315C0"/>
  <w16cid:commentId w16cid:paraId="2209AD37" w16cid:durableId="16E009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C138B" w14:textId="77777777" w:rsidR="00345674" w:rsidRDefault="00345674" w:rsidP="007D361A">
      <w:pPr>
        <w:spacing w:before="0" w:line="240" w:lineRule="auto"/>
      </w:pPr>
      <w:r>
        <w:separator/>
      </w:r>
    </w:p>
  </w:endnote>
  <w:endnote w:type="continuationSeparator" w:id="0">
    <w:p w14:paraId="0C6BDC5E" w14:textId="77777777" w:rsidR="00345674" w:rsidRDefault="00345674" w:rsidP="007D361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e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EAB7B" w14:textId="77777777" w:rsidR="00C10F60" w:rsidRDefault="000954E7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220E7" w14:textId="77777777" w:rsidR="00C10F60" w:rsidRPr="00AF7978" w:rsidRDefault="00C10F60" w:rsidP="00E71D3B">
    <w:pPr>
      <w:pStyle w:val="Stopka"/>
      <w:tabs>
        <w:tab w:val="clear" w:pos="9072"/>
        <w:tab w:val="left" w:pos="0"/>
        <w:tab w:val="left" w:pos="1560"/>
        <w:tab w:val="right" w:pos="10065"/>
      </w:tabs>
      <w:spacing w:before="0" w:line="240" w:lineRule="auto"/>
      <w:rPr>
        <w:rFonts w:ascii="Arial" w:hAnsi="Arial" w:cs="Arial"/>
        <w:sz w:val="16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E0E14" w14:textId="77777777" w:rsidR="00345674" w:rsidRDefault="00345674" w:rsidP="007D361A">
      <w:pPr>
        <w:spacing w:before="0" w:line="240" w:lineRule="auto"/>
      </w:pPr>
      <w:r>
        <w:separator/>
      </w:r>
    </w:p>
  </w:footnote>
  <w:footnote w:type="continuationSeparator" w:id="0">
    <w:p w14:paraId="481FAC88" w14:textId="77777777" w:rsidR="00345674" w:rsidRDefault="00345674" w:rsidP="007D361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EEC8" w14:textId="77777777" w:rsidR="00C10F60" w:rsidRPr="00C964AE" w:rsidRDefault="000954E7" w:rsidP="00C10343">
    <w:pPr>
      <w:pStyle w:val="Nagwek"/>
      <w:tabs>
        <w:tab w:val="left" w:pos="1701"/>
        <w:tab w:val="left" w:pos="2880"/>
      </w:tabs>
    </w:pP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01A3"/>
    <w:multiLevelType w:val="multilevel"/>
    <w:tmpl w:val="C4903C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Open Sans" w:hAnsi="Open Sans" w:cs="Open Sans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756" w:hanging="39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124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."/>
      <w:lvlJc w:val="left"/>
      <w:pPr>
        <w:ind w:left="1928" w:hanging="62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."/>
      <w:lvlJc w:val="left"/>
      <w:pPr>
        <w:ind w:left="2835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D261082"/>
    <w:multiLevelType w:val="hybridMultilevel"/>
    <w:tmpl w:val="EA94E44E"/>
    <w:name w:val="RTF_Num 322222222"/>
    <w:lvl w:ilvl="0" w:tplc="ABDA743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E992A22"/>
    <w:multiLevelType w:val="hybridMultilevel"/>
    <w:tmpl w:val="9C32D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502F"/>
    <w:multiLevelType w:val="multilevel"/>
    <w:tmpl w:val="632AA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mallCaps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4" w15:restartNumberingAfterBreak="0">
    <w:nsid w:val="1DCF3D7B"/>
    <w:multiLevelType w:val="multilevel"/>
    <w:tmpl w:val="811A562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1495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5" w15:restartNumberingAfterBreak="0">
    <w:nsid w:val="2D8165B8"/>
    <w:multiLevelType w:val="hybridMultilevel"/>
    <w:tmpl w:val="334C3BF2"/>
    <w:name w:val="RTF_Num 32222"/>
    <w:lvl w:ilvl="0" w:tplc="00622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8301CC"/>
    <w:multiLevelType w:val="multilevel"/>
    <w:tmpl w:val="389C4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8159B3"/>
    <w:multiLevelType w:val="hybridMultilevel"/>
    <w:tmpl w:val="C28274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35FBB"/>
    <w:multiLevelType w:val="multilevel"/>
    <w:tmpl w:val="EB803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 w15:restartNumberingAfterBreak="0">
    <w:nsid w:val="37492B22"/>
    <w:multiLevelType w:val="multilevel"/>
    <w:tmpl w:val="8FB6CF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Open Sean" w:eastAsia="Times New Roman" w:hAnsi="Open Sean" w:cs="Open Sans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 w15:restartNumberingAfterBreak="0">
    <w:nsid w:val="41121AF6"/>
    <w:multiLevelType w:val="multilevel"/>
    <w:tmpl w:val="30E4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 w15:restartNumberingAfterBreak="0">
    <w:nsid w:val="44CC7B86"/>
    <w:multiLevelType w:val="hybridMultilevel"/>
    <w:tmpl w:val="B63A6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AE0EBF"/>
    <w:multiLevelType w:val="hybridMultilevel"/>
    <w:tmpl w:val="E2AA2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55365D"/>
    <w:multiLevelType w:val="hybridMultilevel"/>
    <w:tmpl w:val="BCC66AEE"/>
    <w:lvl w:ilvl="0" w:tplc="DDF2205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EEC86F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43FC78B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0D408E9"/>
    <w:multiLevelType w:val="multilevel"/>
    <w:tmpl w:val="48846C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5" w15:restartNumberingAfterBreak="0">
    <w:nsid w:val="55736FFC"/>
    <w:multiLevelType w:val="hybridMultilevel"/>
    <w:tmpl w:val="DFA8F108"/>
    <w:lvl w:ilvl="0" w:tplc="00AC1E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230BA"/>
    <w:multiLevelType w:val="multilevel"/>
    <w:tmpl w:val="10C24ADC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3478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17" w15:restartNumberingAfterBreak="0">
    <w:nsid w:val="5C9933BA"/>
    <w:multiLevelType w:val="hybridMultilevel"/>
    <w:tmpl w:val="E6783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91353"/>
    <w:multiLevelType w:val="hybridMultilevel"/>
    <w:tmpl w:val="05A4DA54"/>
    <w:lvl w:ilvl="0" w:tplc="0415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strike w:val="0"/>
        <w:sz w:val="22"/>
        <w:szCs w:val="22"/>
      </w:rPr>
    </w:lvl>
    <w:lvl w:ilvl="1" w:tplc="DDF22052">
      <w:start w:val="1"/>
      <w:numFmt w:val="lowerLetter"/>
      <w:lvlText w:val="%2)"/>
      <w:lvlJc w:val="left"/>
      <w:pPr>
        <w:tabs>
          <w:tab w:val="num" w:pos="160"/>
        </w:tabs>
        <w:ind w:left="16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880"/>
        </w:tabs>
        <w:ind w:left="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00"/>
        </w:tabs>
        <w:ind w:left="1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20"/>
        </w:tabs>
        <w:ind w:left="2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60"/>
        </w:tabs>
        <w:ind w:left="3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80"/>
        </w:tabs>
        <w:ind w:left="4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00"/>
        </w:tabs>
        <w:ind w:left="5200" w:hanging="180"/>
      </w:pPr>
    </w:lvl>
  </w:abstractNum>
  <w:abstractNum w:abstractNumId="19" w15:restartNumberingAfterBreak="0">
    <w:nsid w:val="6D8C5F14"/>
    <w:multiLevelType w:val="hybridMultilevel"/>
    <w:tmpl w:val="E2AA21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B87B89"/>
    <w:multiLevelType w:val="multilevel"/>
    <w:tmpl w:val="77FEC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8"/>
  </w:num>
  <w:num w:numId="5">
    <w:abstractNumId w:val="12"/>
  </w:num>
  <w:num w:numId="6">
    <w:abstractNumId w:val="9"/>
  </w:num>
  <w:num w:numId="7">
    <w:abstractNumId w:val="20"/>
  </w:num>
  <w:num w:numId="8">
    <w:abstractNumId w:val="8"/>
  </w:num>
  <w:num w:numId="9">
    <w:abstractNumId w:val="14"/>
  </w:num>
  <w:num w:numId="10">
    <w:abstractNumId w:val="11"/>
  </w:num>
  <w:num w:numId="11">
    <w:abstractNumId w:val="6"/>
  </w:num>
  <w:num w:numId="12">
    <w:abstractNumId w:val="2"/>
  </w:num>
  <w:num w:numId="13">
    <w:abstractNumId w:val="15"/>
  </w:num>
  <w:num w:numId="14">
    <w:abstractNumId w:val="17"/>
  </w:num>
  <w:num w:numId="15">
    <w:abstractNumId w:val="7"/>
  </w:num>
  <w:num w:numId="16">
    <w:abstractNumId w:val="1"/>
  </w:num>
  <w:num w:numId="17">
    <w:abstractNumId w:val="5"/>
  </w:num>
  <w:num w:numId="18">
    <w:abstractNumId w:val="1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1A"/>
    <w:rsid w:val="000643B7"/>
    <w:rsid w:val="00080AD9"/>
    <w:rsid w:val="000954E7"/>
    <w:rsid w:val="000C0262"/>
    <w:rsid w:val="000C2F22"/>
    <w:rsid w:val="0010013E"/>
    <w:rsid w:val="00114DC6"/>
    <w:rsid w:val="00155D6C"/>
    <w:rsid w:val="002743B0"/>
    <w:rsid w:val="002826BB"/>
    <w:rsid w:val="00311F94"/>
    <w:rsid w:val="00345674"/>
    <w:rsid w:val="003458DF"/>
    <w:rsid w:val="003C0E6F"/>
    <w:rsid w:val="0043203F"/>
    <w:rsid w:val="00450B71"/>
    <w:rsid w:val="004950D3"/>
    <w:rsid w:val="00592646"/>
    <w:rsid w:val="005D381B"/>
    <w:rsid w:val="005E265B"/>
    <w:rsid w:val="0061782F"/>
    <w:rsid w:val="00647B6B"/>
    <w:rsid w:val="00652D33"/>
    <w:rsid w:val="006D3025"/>
    <w:rsid w:val="006F2C4A"/>
    <w:rsid w:val="00752575"/>
    <w:rsid w:val="007D361A"/>
    <w:rsid w:val="00812A60"/>
    <w:rsid w:val="00840127"/>
    <w:rsid w:val="008B32F1"/>
    <w:rsid w:val="008D1B25"/>
    <w:rsid w:val="008F7FC9"/>
    <w:rsid w:val="009F60C7"/>
    <w:rsid w:val="00A2678D"/>
    <w:rsid w:val="00A33B4C"/>
    <w:rsid w:val="00A5680E"/>
    <w:rsid w:val="00BE1776"/>
    <w:rsid w:val="00C10F60"/>
    <w:rsid w:val="00CC5398"/>
    <w:rsid w:val="00CF3309"/>
    <w:rsid w:val="00D15565"/>
    <w:rsid w:val="00DD7BC0"/>
    <w:rsid w:val="00ED3F53"/>
    <w:rsid w:val="00F13B6A"/>
    <w:rsid w:val="00F5350A"/>
    <w:rsid w:val="00FE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7B20"/>
  <w15:chartTrackingRefBased/>
  <w15:docId w15:val="{0BF5089D-4F9D-4100-9DD3-1C03E149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61A"/>
    <w:pPr>
      <w:suppressAutoHyphens/>
      <w:spacing w:before="120" w:after="0" w:line="360" w:lineRule="auto"/>
      <w:jc w:val="both"/>
    </w:pPr>
    <w:rPr>
      <w:rFonts w:ascii="Courier New" w:eastAsia="Times New Roman" w:hAnsi="Courier New" w:cs="Times New Roman"/>
      <w:kern w:val="0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D361A"/>
    <w:pPr>
      <w:keepNext/>
      <w:spacing w:before="60" w:line="100" w:lineRule="atLeast"/>
      <w:outlineLvl w:val="0"/>
    </w:pPr>
    <w:rPr>
      <w:rFonts w:ascii="CG Omega" w:hAnsi="CG Omega"/>
      <w:b/>
      <w:iCs/>
      <w:spacing w:val="100"/>
      <w:sz w:val="24"/>
    </w:rPr>
  </w:style>
  <w:style w:type="paragraph" w:styleId="Nagwek2">
    <w:name w:val="heading 2"/>
    <w:basedOn w:val="Normalny"/>
    <w:next w:val="Normalny"/>
    <w:link w:val="Nagwek2Znak"/>
    <w:qFormat/>
    <w:rsid w:val="007D361A"/>
    <w:pPr>
      <w:keepNext/>
      <w:outlineLvl w:val="1"/>
    </w:pPr>
    <w:rPr>
      <w:rFonts w:ascii="Symbol" w:hAnsi="Symbol"/>
      <w:u w:val="single"/>
    </w:rPr>
  </w:style>
  <w:style w:type="paragraph" w:styleId="Nagwek3">
    <w:name w:val="heading 3"/>
    <w:basedOn w:val="Normalny"/>
    <w:next w:val="Normalny"/>
    <w:link w:val="Nagwek3Znak"/>
    <w:qFormat/>
    <w:rsid w:val="007D361A"/>
    <w:pPr>
      <w:keepNext/>
      <w:ind w:left="4536"/>
      <w:outlineLvl w:val="2"/>
    </w:pPr>
    <w:rPr>
      <w:rFonts w:ascii="Symbol" w:hAnsi="Symbol"/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7D361A"/>
    <w:pPr>
      <w:keepNext/>
      <w:tabs>
        <w:tab w:val="num" w:pos="0"/>
      </w:tabs>
      <w:spacing w:line="100" w:lineRule="atLeast"/>
      <w:ind w:left="4536"/>
      <w:outlineLvl w:val="3"/>
    </w:pPr>
    <w:rPr>
      <w:bCs/>
      <w:i/>
      <w:sz w:val="24"/>
    </w:rPr>
  </w:style>
  <w:style w:type="paragraph" w:styleId="Nagwek5">
    <w:name w:val="heading 5"/>
    <w:basedOn w:val="Normalny"/>
    <w:next w:val="Normalny"/>
    <w:link w:val="Nagwek5Znak"/>
    <w:qFormat/>
    <w:rsid w:val="007D361A"/>
    <w:pPr>
      <w:keepNext/>
      <w:spacing w:line="100" w:lineRule="atLeast"/>
      <w:ind w:left="4536"/>
      <w:outlineLvl w:val="4"/>
    </w:pPr>
    <w:rPr>
      <w:b/>
      <w:i/>
      <w:sz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7D361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7D36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7D361A"/>
    <w:pPr>
      <w:tabs>
        <w:tab w:val="num" w:pos="5760"/>
      </w:tabs>
      <w:spacing w:before="240" w:after="60" w:line="240" w:lineRule="auto"/>
      <w:ind w:left="5760" w:hanging="360"/>
      <w:jc w:val="left"/>
      <w:outlineLvl w:val="7"/>
    </w:pPr>
    <w:rPr>
      <w:rFonts w:ascii="Times New Roman" w:hAnsi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7D361A"/>
    <w:pPr>
      <w:tabs>
        <w:tab w:val="num" w:pos="6480"/>
      </w:tabs>
      <w:spacing w:before="240" w:after="60" w:line="240" w:lineRule="auto"/>
      <w:ind w:left="6480" w:hanging="180"/>
      <w:jc w:val="left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361A"/>
    <w:rPr>
      <w:rFonts w:ascii="CG Omega" w:eastAsia="Times New Roman" w:hAnsi="CG Omega" w:cs="Times New Roman"/>
      <w:b/>
      <w:iCs/>
      <w:spacing w:val="100"/>
      <w:kern w:val="0"/>
      <w:sz w:val="24"/>
      <w:szCs w:val="24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7D361A"/>
    <w:rPr>
      <w:rFonts w:ascii="Symbol" w:eastAsia="Times New Roman" w:hAnsi="Symbol" w:cs="Times New Roman"/>
      <w:kern w:val="0"/>
      <w:szCs w:val="24"/>
      <w:u w:val="single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7D361A"/>
    <w:rPr>
      <w:rFonts w:ascii="Symbol" w:eastAsia="Times New Roman" w:hAnsi="Symbol" w:cs="Times New Roman"/>
      <w:b/>
      <w:i/>
      <w:kern w:val="0"/>
      <w:sz w:val="28"/>
      <w:szCs w:val="24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7D361A"/>
    <w:rPr>
      <w:rFonts w:ascii="Courier New" w:eastAsia="Times New Roman" w:hAnsi="Courier New" w:cs="Times New Roman"/>
      <w:bCs/>
      <w:i/>
      <w:kern w:val="0"/>
      <w:sz w:val="24"/>
      <w:szCs w:val="24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7D361A"/>
    <w:rPr>
      <w:rFonts w:ascii="Courier New" w:eastAsia="Times New Roman" w:hAnsi="Courier New" w:cs="Times New Roman"/>
      <w:b/>
      <w:i/>
      <w:kern w:val="0"/>
      <w:sz w:val="24"/>
      <w:szCs w:val="24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7D361A"/>
    <w:rPr>
      <w:rFonts w:asciiTheme="majorHAnsi" w:eastAsiaTheme="majorEastAsia" w:hAnsiTheme="majorHAnsi" w:cstheme="majorBidi"/>
      <w:color w:val="1F3763" w:themeColor="accent1" w:themeShade="7F"/>
      <w:kern w:val="0"/>
      <w:szCs w:val="24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7D361A"/>
    <w:rPr>
      <w:rFonts w:asciiTheme="majorHAnsi" w:eastAsiaTheme="majorEastAsia" w:hAnsiTheme="majorHAnsi" w:cstheme="majorBidi"/>
      <w:i/>
      <w:iCs/>
      <w:color w:val="1F3763" w:themeColor="accent1" w:themeShade="7F"/>
      <w:kern w:val="0"/>
      <w:szCs w:val="24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7D361A"/>
    <w:rPr>
      <w:rFonts w:ascii="Times New Roman" w:eastAsia="Times New Roman" w:hAnsi="Times New Roman" w:cs="Times New Roman"/>
      <w:i/>
      <w:iCs/>
      <w:kern w:val="0"/>
      <w:sz w:val="24"/>
      <w:szCs w:val="24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7D361A"/>
    <w:rPr>
      <w:rFonts w:ascii="Arial" w:eastAsia="Times New Roman" w:hAnsi="Arial" w:cs="Arial"/>
      <w:kern w:val="0"/>
      <w:lang w:eastAsia="ar-SA"/>
      <w14:ligatures w14:val="none"/>
    </w:rPr>
  </w:style>
  <w:style w:type="character" w:styleId="Numerstrony">
    <w:name w:val="page number"/>
    <w:basedOn w:val="WW-Domylnaczcionkaakapitu"/>
    <w:rsid w:val="007D361A"/>
  </w:style>
  <w:style w:type="character" w:styleId="Hipercze">
    <w:name w:val="Hyperlink"/>
    <w:basedOn w:val="WW-Domylnaczcionkaakapitu"/>
    <w:uiPriority w:val="99"/>
    <w:rsid w:val="007D361A"/>
    <w:rPr>
      <w:color w:val="0000FF"/>
      <w:u w:val="single"/>
    </w:rPr>
  </w:style>
  <w:style w:type="character" w:customStyle="1" w:styleId="WW8Num4z0">
    <w:name w:val="WW8Num4z0"/>
    <w:rsid w:val="007D361A"/>
    <w:rPr>
      <w:b w:val="0"/>
    </w:rPr>
  </w:style>
  <w:style w:type="character" w:customStyle="1" w:styleId="WW8Num6z0">
    <w:name w:val="WW8Num6z0"/>
    <w:rsid w:val="007D361A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D361A"/>
    <w:rPr>
      <w:rFonts w:ascii="Courier New" w:hAnsi="Courier New"/>
    </w:rPr>
  </w:style>
  <w:style w:type="character" w:customStyle="1" w:styleId="WW8Num6z2">
    <w:name w:val="WW8Num6z2"/>
    <w:rsid w:val="007D361A"/>
    <w:rPr>
      <w:rFonts w:ascii="Wingdings" w:hAnsi="Wingdings"/>
    </w:rPr>
  </w:style>
  <w:style w:type="character" w:customStyle="1" w:styleId="WW8Num6z3">
    <w:name w:val="WW8Num6z3"/>
    <w:rsid w:val="007D361A"/>
    <w:rPr>
      <w:rFonts w:ascii="Symbol" w:hAnsi="Symbol"/>
    </w:rPr>
  </w:style>
  <w:style w:type="character" w:customStyle="1" w:styleId="WW8Num7z0">
    <w:name w:val="WW8Num7z0"/>
    <w:rsid w:val="007D361A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D361A"/>
    <w:rPr>
      <w:rFonts w:ascii="Courier New" w:hAnsi="Courier New"/>
    </w:rPr>
  </w:style>
  <w:style w:type="character" w:customStyle="1" w:styleId="WW8Num7z2">
    <w:name w:val="WW8Num7z2"/>
    <w:rsid w:val="007D361A"/>
    <w:rPr>
      <w:rFonts w:ascii="Wingdings" w:hAnsi="Wingdings"/>
    </w:rPr>
  </w:style>
  <w:style w:type="character" w:customStyle="1" w:styleId="WW8Num7z3">
    <w:name w:val="WW8Num7z3"/>
    <w:rsid w:val="007D361A"/>
    <w:rPr>
      <w:rFonts w:ascii="Symbol" w:hAnsi="Symbol"/>
    </w:rPr>
  </w:style>
  <w:style w:type="character" w:customStyle="1" w:styleId="WW8Num8z0">
    <w:name w:val="WW8Num8z0"/>
    <w:rsid w:val="007D361A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D361A"/>
    <w:rPr>
      <w:rFonts w:ascii="Symbol" w:hAnsi="Symbol"/>
    </w:rPr>
  </w:style>
  <w:style w:type="character" w:customStyle="1" w:styleId="WW8Num8z2">
    <w:name w:val="WW8Num8z2"/>
    <w:rsid w:val="007D361A"/>
    <w:rPr>
      <w:rFonts w:ascii="Courier New" w:hAnsi="Courier New"/>
    </w:rPr>
  </w:style>
  <w:style w:type="character" w:customStyle="1" w:styleId="WW8Num14z0">
    <w:name w:val="WW8Num14z0"/>
    <w:rsid w:val="007D361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D361A"/>
    <w:rPr>
      <w:rFonts w:ascii="Symbol" w:hAnsi="Symbol"/>
    </w:rPr>
  </w:style>
  <w:style w:type="character" w:customStyle="1" w:styleId="WW8Num14z2">
    <w:name w:val="WW8Num14z2"/>
    <w:rsid w:val="007D361A"/>
    <w:rPr>
      <w:rFonts w:ascii="Courier New" w:hAnsi="Courier New"/>
    </w:rPr>
  </w:style>
  <w:style w:type="character" w:customStyle="1" w:styleId="WW-Domylnaczcionkaakapitu">
    <w:name w:val="WW-Domyślna czcionka akapitu"/>
    <w:rsid w:val="007D361A"/>
  </w:style>
  <w:style w:type="paragraph" w:styleId="Tekstpodstawowy">
    <w:name w:val="Body Text"/>
    <w:basedOn w:val="Normalny"/>
    <w:link w:val="TekstpodstawowyZnak"/>
    <w:rsid w:val="007D361A"/>
  </w:style>
  <w:style w:type="character" w:customStyle="1" w:styleId="TekstpodstawowyZnak">
    <w:name w:val="Tekst podstawowy Znak"/>
    <w:basedOn w:val="Domylnaczcionkaakapitu"/>
    <w:link w:val="Tekstpodstawowy"/>
    <w:rsid w:val="007D361A"/>
    <w:rPr>
      <w:rFonts w:ascii="Courier New" w:eastAsia="Times New Roman" w:hAnsi="Courier New" w:cs="Times New Roman"/>
      <w:kern w:val="0"/>
      <w:szCs w:val="24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7D361A"/>
    <w:pPr>
      <w:ind w:left="708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D361A"/>
    <w:rPr>
      <w:rFonts w:ascii="Courier New" w:eastAsia="Times New Roman" w:hAnsi="Courier New" w:cs="Times New Roman"/>
      <w:i/>
      <w:iCs/>
      <w:kern w:val="0"/>
      <w:szCs w:val="24"/>
      <w:lang w:eastAsia="ar-SA"/>
      <w14:ligatures w14:val="none"/>
    </w:rPr>
  </w:style>
  <w:style w:type="paragraph" w:customStyle="1" w:styleId="Podpis1">
    <w:name w:val="Podpis1"/>
    <w:basedOn w:val="Normalny"/>
    <w:rsid w:val="007D361A"/>
    <w:pPr>
      <w:suppressLineNumbers/>
      <w:spacing w:after="120"/>
    </w:pPr>
    <w:rPr>
      <w:rFonts w:cs="Tahoma"/>
      <w:i/>
      <w:iCs/>
      <w:sz w:val="20"/>
      <w:szCs w:val="20"/>
    </w:rPr>
  </w:style>
  <w:style w:type="paragraph" w:styleId="Nagwek">
    <w:name w:val="header"/>
    <w:basedOn w:val="Normalny"/>
    <w:next w:val="Tekstpodstawowy"/>
    <w:link w:val="NagwekZnak"/>
    <w:rsid w:val="007D361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7D361A"/>
    <w:rPr>
      <w:rFonts w:ascii="Arial" w:eastAsia="Lucida Sans Unicode" w:hAnsi="Arial" w:cs="Tahoma"/>
      <w:kern w:val="0"/>
      <w:sz w:val="28"/>
      <w:szCs w:val="28"/>
      <w:lang w:eastAsia="ar-SA"/>
      <w14:ligatures w14:val="none"/>
    </w:rPr>
  </w:style>
  <w:style w:type="paragraph" w:customStyle="1" w:styleId="Nagwek10">
    <w:name w:val="Nagłówek1"/>
    <w:basedOn w:val="Normalny"/>
    <w:next w:val="Tekstpodstawowy"/>
    <w:rsid w:val="007D361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Tekstpodstawowy"/>
    <w:rsid w:val="007D361A"/>
    <w:rPr>
      <w:rFonts w:cs="Tahoma"/>
    </w:rPr>
  </w:style>
  <w:style w:type="paragraph" w:styleId="Stopka">
    <w:name w:val="footer"/>
    <w:basedOn w:val="Normalny"/>
    <w:link w:val="StopkaZnak"/>
    <w:rsid w:val="007D36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D361A"/>
    <w:rPr>
      <w:rFonts w:ascii="Courier New" w:eastAsia="Times New Roman" w:hAnsi="Courier New" w:cs="Times New Roman"/>
      <w:kern w:val="0"/>
      <w:szCs w:val="24"/>
      <w:lang w:eastAsia="ar-SA"/>
      <w14:ligatures w14:val="none"/>
    </w:rPr>
  </w:style>
  <w:style w:type="paragraph" w:customStyle="1" w:styleId="Zawartoramki">
    <w:name w:val="Zawartość ramki"/>
    <w:basedOn w:val="Tekstpodstawowy"/>
    <w:rsid w:val="007D361A"/>
  </w:style>
  <w:style w:type="paragraph" w:customStyle="1" w:styleId="Indeks">
    <w:name w:val="Indeks"/>
    <w:basedOn w:val="Normalny"/>
    <w:rsid w:val="007D361A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7D361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7D361A"/>
    <w:rPr>
      <w:rFonts w:ascii="Courier New" w:eastAsia="Times New Roman" w:hAnsi="Courier New" w:cs="Times New Roman"/>
      <w:b/>
      <w:bCs/>
      <w:kern w:val="0"/>
      <w:szCs w:val="24"/>
      <w:lang w:eastAsia="ar-SA"/>
      <w14:ligatures w14:val="none"/>
    </w:rPr>
  </w:style>
  <w:style w:type="paragraph" w:styleId="Podtytu">
    <w:name w:val="Subtitle"/>
    <w:basedOn w:val="Nagwek"/>
    <w:next w:val="Tekstpodstawowy"/>
    <w:link w:val="PodtytuZnak"/>
    <w:qFormat/>
    <w:rsid w:val="007D361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D361A"/>
    <w:rPr>
      <w:rFonts w:ascii="Arial" w:eastAsia="Lucida Sans Unicode" w:hAnsi="Arial" w:cs="Tahoma"/>
      <w:i/>
      <w:iCs/>
      <w:kern w:val="0"/>
      <w:sz w:val="28"/>
      <w:szCs w:val="28"/>
      <w:lang w:eastAsia="ar-SA"/>
      <w14:ligatures w14:val="none"/>
    </w:rPr>
  </w:style>
  <w:style w:type="paragraph" w:customStyle="1" w:styleId="WW-Tekstpodstawowy2">
    <w:name w:val="WW-Tekst podstawowy 2"/>
    <w:basedOn w:val="Normalny"/>
    <w:rsid w:val="007D361A"/>
    <w:rPr>
      <w:rFonts w:ascii="Symbol" w:hAnsi="Symbol"/>
      <w:b/>
      <w:bCs/>
    </w:rPr>
  </w:style>
  <w:style w:type="paragraph" w:customStyle="1" w:styleId="WW-Tekstpodstawowywcity2">
    <w:name w:val="WW-Tekst podstawowy wcięty 2"/>
    <w:basedOn w:val="Normalny"/>
    <w:rsid w:val="007D361A"/>
    <w:pPr>
      <w:ind w:left="4536"/>
    </w:pPr>
    <w:rPr>
      <w:rFonts w:ascii="Symbol" w:hAnsi="Symbol"/>
      <w:b/>
      <w:i/>
    </w:rPr>
  </w:style>
  <w:style w:type="paragraph" w:customStyle="1" w:styleId="WW-Tekstpodstawowywcity3">
    <w:name w:val="WW-Tekst podstawowy wcięty 3"/>
    <w:basedOn w:val="Normalny"/>
    <w:rsid w:val="007D361A"/>
    <w:pPr>
      <w:ind w:firstLine="708"/>
    </w:pPr>
    <w:rPr>
      <w:rFonts w:ascii="Symbol" w:hAnsi="Symbol"/>
      <w:sz w:val="20"/>
    </w:rPr>
  </w:style>
  <w:style w:type="paragraph" w:customStyle="1" w:styleId="WW-Tekstpodstawowy3">
    <w:name w:val="WW-Tekst podstawowy 3"/>
    <w:basedOn w:val="Normalny"/>
    <w:rsid w:val="007D361A"/>
    <w:rPr>
      <w:rFonts w:ascii="Times New Roman" w:hAnsi="Times New Roman"/>
      <w:sz w:val="20"/>
    </w:rPr>
  </w:style>
  <w:style w:type="paragraph" w:styleId="Tekstdymka">
    <w:name w:val="Balloon Text"/>
    <w:basedOn w:val="Normalny"/>
    <w:link w:val="TekstdymkaZnak"/>
    <w:semiHidden/>
    <w:rsid w:val="007D3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D361A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styleId="Tekstprzypisukocowego">
    <w:name w:val="endnote text"/>
    <w:basedOn w:val="Normalny"/>
    <w:link w:val="TekstprzypisukocowegoZnak"/>
    <w:semiHidden/>
    <w:rsid w:val="007D36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D361A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basedOn w:val="Domylnaczcionkaakapitu"/>
    <w:semiHidden/>
    <w:rsid w:val="007D361A"/>
    <w:rPr>
      <w:vertAlign w:val="superscript"/>
    </w:rPr>
  </w:style>
  <w:style w:type="character" w:styleId="Uwydatnienie">
    <w:name w:val="Emphasis"/>
    <w:basedOn w:val="Domylnaczcionkaakapitu"/>
    <w:qFormat/>
    <w:rsid w:val="007D361A"/>
    <w:rPr>
      <w:i/>
      <w:iCs/>
    </w:rPr>
  </w:style>
  <w:style w:type="character" w:styleId="Pogrubienie">
    <w:name w:val="Strong"/>
    <w:basedOn w:val="Domylnaczcionkaakapitu"/>
    <w:qFormat/>
    <w:rsid w:val="007D361A"/>
    <w:rPr>
      <w:b/>
      <w:bCs/>
    </w:rPr>
  </w:style>
  <w:style w:type="paragraph" w:styleId="Akapitzlist">
    <w:name w:val="List Paragraph"/>
    <w:aliases w:val="Wypunktowanie,Γράφημα,CW_Lista,L1,Numerowanie,Akapit z listą5"/>
    <w:basedOn w:val="Normalny"/>
    <w:link w:val="AkapitzlistZnak"/>
    <w:uiPriority w:val="34"/>
    <w:qFormat/>
    <w:rsid w:val="007D361A"/>
    <w:pPr>
      <w:ind w:left="720"/>
      <w:contextualSpacing/>
    </w:pPr>
  </w:style>
  <w:style w:type="paragraph" w:customStyle="1" w:styleId="Default">
    <w:name w:val="Default"/>
    <w:rsid w:val="007D361A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kern w:val="0"/>
      <w:sz w:val="24"/>
      <w:szCs w:val="24"/>
      <w:lang w:eastAsia="pl-PL"/>
      <w14:ligatures w14:val="none"/>
    </w:rPr>
  </w:style>
  <w:style w:type="paragraph" w:customStyle="1" w:styleId="WW-Domylnie">
    <w:name w:val="WW-Domyślnie"/>
    <w:rsid w:val="007D361A"/>
    <w:pPr>
      <w:widowControl w:val="0"/>
      <w:suppressAutoHyphens/>
      <w:autoSpaceDE w:val="0"/>
      <w:spacing w:before="120" w:after="0" w:line="360" w:lineRule="auto"/>
      <w:jc w:val="both"/>
    </w:pPr>
    <w:rPr>
      <w:rFonts w:ascii="Courier New" w:eastAsia="Times New Roman" w:hAnsi="Courier New" w:cs="Courier New"/>
      <w:kern w:val="0"/>
      <w:lang w:eastAsia="ar-SA"/>
      <w14:ligatures w14:val="none"/>
    </w:rPr>
  </w:style>
  <w:style w:type="paragraph" w:customStyle="1" w:styleId="WW-Tekstpodstawowy21">
    <w:name w:val="WW-Tekst podstawowy 21"/>
    <w:basedOn w:val="Normalny"/>
    <w:rsid w:val="007D361A"/>
    <w:pPr>
      <w:spacing w:before="0" w:line="264" w:lineRule="auto"/>
      <w:ind w:right="142"/>
    </w:pPr>
    <w:rPr>
      <w:rFonts w:ascii="Arial" w:hAnsi="Arial"/>
      <w:sz w:val="24"/>
      <w:szCs w:val="20"/>
    </w:rPr>
  </w:style>
  <w:style w:type="paragraph" w:styleId="Tekstpodstawowy2">
    <w:name w:val="Body Text 2"/>
    <w:basedOn w:val="Normalny"/>
    <w:link w:val="Tekstpodstawowy2Znak"/>
    <w:rsid w:val="007D361A"/>
    <w:pPr>
      <w:spacing w:before="0" w:after="120" w:line="48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D361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3">
    <w:name w:val="Body Text 3"/>
    <w:basedOn w:val="Normalny"/>
    <w:link w:val="Tekstpodstawowy3Znak"/>
    <w:rsid w:val="007D361A"/>
    <w:pPr>
      <w:spacing w:before="0" w:after="120" w:line="240" w:lineRule="auto"/>
      <w:jc w:val="left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D361A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Tekstpodstawowy21">
    <w:name w:val="Tekst podstawowy 21"/>
    <w:basedOn w:val="Normalny"/>
    <w:rsid w:val="007D361A"/>
    <w:pPr>
      <w:suppressAutoHyphens w:val="0"/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rsid w:val="007D361A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paragraph" w:customStyle="1" w:styleId="Domylnie">
    <w:name w:val="Domyślnie"/>
    <w:rsid w:val="007D3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styleId="Tekstkomentarza">
    <w:name w:val="annotation text"/>
    <w:basedOn w:val="Normalny"/>
    <w:link w:val="TekstkomentarzaZnak"/>
    <w:semiHidden/>
    <w:rsid w:val="007D361A"/>
    <w:pPr>
      <w:suppressAutoHyphens w:val="0"/>
      <w:spacing w:before="0" w:line="240" w:lineRule="auto"/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D361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">
    <w:name w:val="tekst"/>
    <w:basedOn w:val="Normalny"/>
    <w:rsid w:val="007D361A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D361A"/>
    <w:pPr>
      <w:spacing w:before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D361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semiHidden/>
    <w:rsid w:val="007D361A"/>
    <w:rPr>
      <w:vertAlign w:val="superscript"/>
    </w:rPr>
  </w:style>
  <w:style w:type="character" w:styleId="Odwoaniedokomentarza">
    <w:name w:val="annotation reference"/>
    <w:semiHidden/>
    <w:rsid w:val="007D361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D361A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361A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yl">
    <w:name w:val="Styl"/>
    <w:rsid w:val="007D3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7D36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uctdesc">
    <w:name w:val="product_desc"/>
    <w:basedOn w:val="Domylnaczcionkaakapitu"/>
    <w:rsid w:val="007D361A"/>
  </w:style>
  <w:style w:type="character" w:customStyle="1" w:styleId="prodhd">
    <w:name w:val="prodhd"/>
    <w:basedOn w:val="Domylnaczcionkaakapitu"/>
    <w:rsid w:val="007D361A"/>
  </w:style>
  <w:style w:type="character" w:customStyle="1" w:styleId="tekst1">
    <w:name w:val="tekst1"/>
    <w:basedOn w:val="Domylnaczcionkaakapitu"/>
    <w:rsid w:val="007D361A"/>
  </w:style>
  <w:style w:type="character" w:customStyle="1" w:styleId="postbody">
    <w:name w:val="postbody"/>
    <w:basedOn w:val="Domylnaczcionkaakapitu"/>
    <w:rsid w:val="007D361A"/>
  </w:style>
  <w:style w:type="character" w:customStyle="1" w:styleId="tekst-opis">
    <w:name w:val="tekst-opis"/>
    <w:basedOn w:val="Domylnaczcionkaakapitu"/>
    <w:rsid w:val="007D361A"/>
  </w:style>
  <w:style w:type="character" w:customStyle="1" w:styleId="produkt">
    <w:name w:val="produkt"/>
    <w:basedOn w:val="Domylnaczcionkaakapitu"/>
    <w:rsid w:val="007D361A"/>
  </w:style>
  <w:style w:type="character" w:customStyle="1" w:styleId="FontStyle103">
    <w:name w:val="Font Style103"/>
    <w:rsid w:val="007D361A"/>
    <w:rPr>
      <w:rFonts w:ascii="Times New Roman" w:hAnsi="Times New Roman" w:cs="Times New Roman"/>
      <w:sz w:val="22"/>
      <w:szCs w:val="22"/>
    </w:rPr>
  </w:style>
  <w:style w:type="character" w:customStyle="1" w:styleId="FontStyle115">
    <w:name w:val="Font Style115"/>
    <w:rsid w:val="007D361A"/>
    <w:rPr>
      <w:rFonts w:ascii="Impact" w:hAnsi="Impact" w:cs="Impact"/>
      <w:spacing w:val="20"/>
      <w:sz w:val="14"/>
      <w:szCs w:val="14"/>
    </w:rPr>
  </w:style>
  <w:style w:type="paragraph" w:customStyle="1" w:styleId="Style11">
    <w:name w:val="Style11"/>
    <w:basedOn w:val="Normalny"/>
    <w:rsid w:val="007D361A"/>
    <w:pPr>
      <w:widowControl w:val="0"/>
      <w:suppressAutoHyphens w:val="0"/>
      <w:autoSpaceDE w:val="0"/>
      <w:autoSpaceDN w:val="0"/>
      <w:adjustRightInd w:val="0"/>
      <w:spacing w:before="0" w:line="269" w:lineRule="exact"/>
    </w:pPr>
    <w:rPr>
      <w:rFonts w:ascii="Times New Roman" w:hAnsi="Times New Roman"/>
      <w:sz w:val="24"/>
      <w:lang w:eastAsia="pl-PL"/>
    </w:rPr>
  </w:style>
  <w:style w:type="paragraph" w:customStyle="1" w:styleId="Style92">
    <w:name w:val="Style92"/>
    <w:basedOn w:val="Normalny"/>
    <w:rsid w:val="007D361A"/>
    <w:pPr>
      <w:widowControl w:val="0"/>
      <w:suppressAutoHyphens w:val="0"/>
      <w:autoSpaceDE w:val="0"/>
      <w:autoSpaceDN w:val="0"/>
      <w:adjustRightInd w:val="0"/>
      <w:spacing w:before="0" w:line="274" w:lineRule="exact"/>
      <w:ind w:hanging="338"/>
    </w:pPr>
    <w:rPr>
      <w:rFonts w:ascii="Times New Roman" w:hAnsi="Times New Roman"/>
      <w:sz w:val="24"/>
      <w:lang w:eastAsia="pl-PL"/>
    </w:rPr>
  </w:style>
  <w:style w:type="paragraph" w:customStyle="1" w:styleId="Style26">
    <w:name w:val="Style26"/>
    <w:basedOn w:val="Normalny"/>
    <w:rsid w:val="007D361A"/>
    <w:pPr>
      <w:widowControl w:val="0"/>
      <w:suppressAutoHyphens w:val="0"/>
      <w:autoSpaceDE w:val="0"/>
      <w:autoSpaceDN w:val="0"/>
      <w:adjustRightInd w:val="0"/>
      <w:spacing w:before="0" w:line="277" w:lineRule="exact"/>
      <w:ind w:hanging="360"/>
    </w:pPr>
    <w:rPr>
      <w:rFonts w:ascii="Times New Roman" w:hAnsi="Times New Roman"/>
      <w:sz w:val="24"/>
      <w:lang w:eastAsia="pl-PL"/>
    </w:rPr>
  </w:style>
  <w:style w:type="paragraph" w:customStyle="1" w:styleId="Style81">
    <w:name w:val="Style81"/>
    <w:basedOn w:val="Normalny"/>
    <w:rsid w:val="007D361A"/>
    <w:pPr>
      <w:widowControl w:val="0"/>
      <w:suppressAutoHyphens w:val="0"/>
      <w:autoSpaceDE w:val="0"/>
      <w:autoSpaceDN w:val="0"/>
      <w:adjustRightInd w:val="0"/>
      <w:spacing w:before="0" w:line="324" w:lineRule="exact"/>
      <w:ind w:hanging="353"/>
      <w:jc w:val="left"/>
    </w:pPr>
    <w:rPr>
      <w:rFonts w:ascii="Times New Roman" w:hAnsi="Times New Roman"/>
      <w:sz w:val="24"/>
      <w:lang w:eastAsia="pl-PL"/>
    </w:rPr>
  </w:style>
  <w:style w:type="paragraph" w:customStyle="1" w:styleId="Style7">
    <w:name w:val="Style7"/>
    <w:basedOn w:val="Normalny"/>
    <w:rsid w:val="007D361A"/>
    <w:pPr>
      <w:widowControl w:val="0"/>
      <w:suppressAutoHyphens w:val="0"/>
      <w:autoSpaceDE w:val="0"/>
      <w:autoSpaceDN w:val="0"/>
      <w:adjustRightInd w:val="0"/>
      <w:spacing w:before="0" w:line="240" w:lineRule="auto"/>
    </w:pPr>
    <w:rPr>
      <w:rFonts w:ascii="Times New Roman" w:hAnsi="Times New Roman"/>
      <w:sz w:val="24"/>
      <w:lang w:eastAsia="pl-PL"/>
    </w:rPr>
  </w:style>
  <w:style w:type="paragraph" w:customStyle="1" w:styleId="msonormal0">
    <w:name w:val="msonormal"/>
    <w:basedOn w:val="Normalny"/>
    <w:rsid w:val="007D361A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pl-PL"/>
    </w:rPr>
  </w:style>
  <w:style w:type="character" w:styleId="UyteHipercze">
    <w:name w:val="FollowedHyperlink"/>
    <w:basedOn w:val="Domylnaczcionkaakapitu"/>
    <w:uiPriority w:val="99"/>
    <w:unhideWhenUsed/>
    <w:rsid w:val="007D361A"/>
    <w:rPr>
      <w:color w:val="800080"/>
      <w:u w:val="single"/>
    </w:rPr>
  </w:style>
  <w:style w:type="paragraph" w:customStyle="1" w:styleId="xl66">
    <w:name w:val="xl66"/>
    <w:basedOn w:val="Normalny"/>
    <w:rsid w:val="007D361A"/>
    <w:pP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color w:val="C00000"/>
      <w:sz w:val="18"/>
      <w:szCs w:val="18"/>
      <w:lang w:eastAsia="pl-PL"/>
    </w:rPr>
  </w:style>
  <w:style w:type="paragraph" w:customStyle="1" w:styleId="xl67">
    <w:name w:val="xl67"/>
    <w:basedOn w:val="Normalny"/>
    <w:rsid w:val="007D361A"/>
    <w:pP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7D361A"/>
    <w:pP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7D361A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7D361A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pl-PL"/>
    </w:rPr>
  </w:style>
  <w:style w:type="paragraph" w:customStyle="1" w:styleId="xl71">
    <w:name w:val="xl71"/>
    <w:basedOn w:val="Normalny"/>
    <w:rsid w:val="007D3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pl-PL"/>
    </w:rPr>
  </w:style>
  <w:style w:type="paragraph" w:customStyle="1" w:styleId="xl72">
    <w:name w:val="xl72"/>
    <w:basedOn w:val="Normalny"/>
    <w:rsid w:val="007D3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pl-PL"/>
    </w:rPr>
  </w:style>
  <w:style w:type="paragraph" w:customStyle="1" w:styleId="xl73">
    <w:name w:val="xl73"/>
    <w:basedOn w:val="Normalny"/>
    <w:rsid w:val="007D3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7D361A"/>
    <w:pPr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7D3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7D3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74706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7D3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7D3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pl-PL"/>
    </w:rPr>
  </w:style>
  <w:style w:type="paragraph" w:customStyle="1" w:styleId="xl79">
    <w:name w:val="xl79"/>
    <w:basedOn w:val="Normalny"/>
    <w:rsid w:val="007D3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C00000"/>
      <w:sz w:val="18"/>
      <w:szCs w:val="18"/>
      <w:lang w:eastAsia="pl-PL"/>
    </w:rPr>
  </w:style>
  <w:style w:type="paragraph" w:customStyle="1" w:styleId="xl80">
    <w:name w:val="xl80"/>
    <w:basedOn w:val="Normalny"/>
    <w:rsid w:val="007D3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C00000"/>
      <w:sz w:val="18"/>
      <w:szCs w:val="18"/>
      <w:lang w:eastAsia="pl-PL"/>
    </w:rPr>
  </w:style>
  <w:style w:type="paragraph" w:customStyle="1" w:styleId="xl81">
    <w:name w:val="xl81"/>
    <w:basedOn w:val="Normalny"/>
    <w:rsid w:val="007D3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7D3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 w:val="18"/>
      <w:szCs w:val="18"/>
      <w:lang w:eastAsia="pl-PL"/>
    </w:rPr>
  </w:style>
  <w:style w:type="paragraph" w:customStyle="1" w:styleId="xl83">
    <w:name w:val="xl83"/>
    <w:basedOn w:val="Normalny"/>
    <w:rsid w:val="007D3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  <w:lang w:eastAsia="pl-PL"/>
    </w:rPr>
  </w:style>
  <w:style w:type="paragraph" w:customStyle="1" w:styleId="xl84">
    <w:name w:val="xl84"/>
    <w:basedOn w:val="Normalny"/>
    <w:rsid w:val="007D3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70C0"/>
      <w:sz w:val="18"/>
      <w:szCs w:val="18"/>
      <w:lang w:eastAsia="pl-PL"/>
    </w:rPr>
  </w:style>
  <w:style w:type="paragraph" w:customStyle="1" w:styleId="xl85">
    <w:name w:val="xl85"/>
    <w:basedOn w:val="Normalny"/>
    <w:rsid w:val="007D3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7D3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  <w:lang w:eastAsia="pl-PL"/>
    </w:rPr>
  </w:style>
  <w:style w:type="paragraph" w:customStyle="1" w:styleId="xl87">
    <w:name w:val="xl87"/>
    <w:basedOn w:val="Normalny"/>
    <w:rsid w:val="007D3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FF0000"/>
      <w:sz w:val="18"/>
      <w:szCs w:val="18"/>
      <w:lang w:eastAsia="pl-PL"/>
    </w:rPr>
  </w:style>
  <w:style w:type="paragraph" w:customStyle="1" w:styleId="xl88">
    <w:name w:val="xl88"/>
    <w:basedOn w:val="Normalny"/>
    <w:rsid w:val="007D3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FF0000"/>
      <w:sz w:val="18"/>
      <w:szCs w:val="18"/>
      <w:lang w:eastAsia="pl-PL"/>
    </w:rPr>
  </w:style>
  <w:style w:type="paragraph" w:customStyle="1" w:styleId="xl89">
    <w:name w:val="xl89"/>
    <w:basedOn w:val="Normalny"/>
    <w:rsid w:val="007D3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7D3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pl-PL"/>
    </w:rPr>
  </w:style>
  <w:style w:type="paragraph" w:customStyle="1" w:styleId="xl91">
    <w:name w:val="xl91"/>
    <w:basedOn w:val="Normalny"/>
    <w:rsid w:val="007D3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 w:val="18"/>
      <w:szCs w:val="18"/>
      <w:lang w:eastAsia="pl-PL"/>
    </w:rPr>
  </w:style>
  <w:style w:type="paragraph" w:customStyle="1" w:styleId="xl92">
    <w:name w:val="xl92"/>
    <w:basedOn w:val="Normalny"/>
    <w:rsid w:val="007D3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7D3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D36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361A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Γράφημα Znak,CW_Lista Znak,L1 Znak,Numerowanie Znak,Akapit z listą5 Znak"/>
    <w:link w:val="Akapitzlist"/>
    <w:uiPriority w:val="34"/>
    <w:locked/>
    <w:rsid w:val="007D361A"/>
    <w:rPr>
      <w:rFonts w:ascii="Courier New" w:eastAsia="Times New Roman" w:hAnsi="Courier New" w:cs="Times New Roman"/>
      <w:kern w:val="0"/>
      <w:szCs w:val="24"/>
      <w:lang w:eastAsia="ar-SA"/>
      <w14:ligatures w14:val="none"/>
    </w:rPr>
  </w:style>
  <w:style w:type="paragraph" w:customStyle="1" w:styleId="xl65">
    <w:name w:val="xl65"/>
    <w:basedOn w:val="Normalny"/>
    <w:rsid w:val="007D3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C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hyperlink" Target="mailto:iod@pruszcz-gdanski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16</Pages>
  <Words>4429</Words>
  <Characters>26575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Konarzewski</dc:creator>
  <cp:keywords/>
  <dc:description/>
  <cp:lastModifiedBy>Krzysztof Mościcki</cp:lastModifiedBy>
  <cp:revision>29</cp:revision>
  <cp:lastPrinted>2024-04-11T05:43:00Z</cp:lastPrinted>
  <dcterms:created xsi:type="dcterms:W3CDTF">2024-04-11T08:49:00Z</dcterms:created>
  <dcterms:modified xsi:type="dcterms:W3CDTF">2024-04-15T12:14:00Z</dcterms:modified>
</cp:coreProperties>
</file>