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80F0B" w14:textId="77777777" w:rsidR="00803D1E" w:rsidRDefault="00803D1E" w:rsidP="008B5179">
      <w:pPr>
        <w:pStyle w:val="Bezodstpw"/>
        <w:spacing w:line="276" w:lineRule="auto"/>
        <w:rPr>
          <w:rFonts w:ascii="Times New Roman" w:hAnsi="Times New Roman" w:cs="Times New Roman"/>
        </w:rPr>
      </w:pPr>
    </w:p>
    <w:p w14:paraId="2582049C" w14:textId="790C4568" w:rsidR="00047366" w:rsidRPr="00E76563" w:rsidRDefault="00E76563" w:rsidP="00E76563">
      <w:pPr>
        <w:pStyle w:val="Bezodstpw"/>
        <w:tabs>
          <w:tab w:val="left" w:pos="4011"/>
        </w:tabs>
        <w:spacing w:line="276" w:lineRule="auto"/>
        <w:jc w:val="center"/>
        <w:rPr>
          <w:rFonts w:ascii="Times New Roman" w:hAnsi="Times New Roman" w:cs="Times New Roman"/>
        </w:rPr>
      </w:pPr>
      <w:r w:rsidRPr="00E76563">
        <w:rPr>
          <w:rFonts w:ascii="Times New Roman" w:hAnsi="Times New Roman" w:cs="Times New Roman"/>
          <w:noProof/>
          <w:lang w:eastAsia="pl-PL"/>
        </w:rPr>
        <w:drawing>
          <wp:inline distT="0" distB="0" distL="0" distR="0" wp14:anchorId="66531126" wp14:editId="1060B473">
            <wp:extent cx="5910943" cy="265237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19895" cy="2656392"/>
                    </a:xfrm>
                    <a:prstGeom prst="rect">
                      <a:avLst/>
                    </a:prstGeom>
                    <a:noFill/>
                    <a:ln>
                      <a:noFill/>
                    </a:ln>
                  </pic:spPr>
                </pic:pic>
              </a:graphicData>
            </a:graphic>
          </wp:inline>
        </w:drawing>
      </w:r>
    </w:p>
    <w:p w14:paraId="07F792CB" w14:textId="77777777" w:rsidR="00A37606" w:rsidRDefault="00A37606" w:rsidP="009F7AF7">
      <w:pPr>
        <w:pStyle w:val="Bezodstpw"/>
        <w:spacing w:line="276" w:lineRule="auto"/>
        <w:jc w:val="center"/>
        <w:rPr>
          <w:rFonts w:ascii="Times New Roman" w:hAnsi="Times New Roman" w:cs="Times New Roman"/>
          <w:sz w:val="56"/>
          <w:szCs w:val="56"/>
        </w:rPr>
      </w:pPr>
      <w:r w:rsidRPr="00803D1E">
        <w:rPr>
          <w:rFonts w:ascii="Times New Roman" w:hAnsi="Times New Roman" w:cs="Times New Roman"/>
          <w:sz w:val="56"/>
          <w:szCs w:val="56"/>
        </w:rPr>
        <w:t>SPECYFIKACJA WARUNKÓW ZAMÓWIENIA</w:t>
      </w:r>
    </w:p>
    <w:p w14:paraId="3FC7191D" w14:textId="77777777" w:rsidR="00044736" w:rsidRPr="00803D1E" w:rsidRDefault="00044736" w:rsidP="009F7AF7">
      <w:pPr>
        <w:pStyle w:val="Bezodstpw"/>
        <w:spacing w:line="276" w:lineRule="auto"/>
        <w:jc w:val="center"/>
        <w:rPr>
          <w:rFonts w:ascii="Times New Roman" w:hAnsi="Times New Roman" w:cs="Times New Roman"/>
          <w:sz w:val="56"/>
          <w:szCs w:val="56"/>
        </w:rPr>
      </w:pPr>
      <w:r>
        <w:rPr>
          <w:rFonts w:ascii="Times New Roman" w:hAnsi="Times New Roman" w:cs="Times New Roman"/>
          <w:sz w:val="56"/>
          <w:szCs w:val="56"/>
        </w:rPr>
        <w:t>„SWZ”</w:t>
      </w:r>
    </w:p>
    <w:p w14:paraId="541B3D2F" w14:textId="77777777" w:rsidR="00A37606" w:rsidRDefault="00A37606" w:rsidP="009F7AF7">
      <w:pPr>
        <w:pStyle w:val="Bezodstpw"/>
        <w:spacing w:line="276" w:lineRule="auto"/>
        <w:rPr>
          <w:rFonts w:ascii="Times New Roman" w:hAnsi="Times New Roman" w:cs="Times New Roman"/>
        </w:rPr>
      </w:pPr>
    </w:p>
    <w:p w14:paraId="2FF3FD9B" w14:textId="068F0594" w:rsidR="00A37606" w:rsidRDefault="00044736" w:rsidP="004201D4">
      <w:pPr>
        <w:pStyle w:val="Bezodstpw"/>
        <w:spacing w:line="276" w:lineRule="auto"/>
        <w:rPr>
          <w:rFonts w:ascii="Times New Roman" w:hAnsi="Times New Roman" w:cs="Times New Roman"/>
        </w:rPr>
      </w:pPr>
      <w:r>
        <w:rPr>
          <w:rFonts w:ascii="Times New Roman" w:hAnsi="Times New Roman" w:cs="Times New Roman"/>
        </w:rPr>
        <w:t xml:space="preserve"> </w:t>
      </w:r>
      <w:r w:rsidR="00A37606" w:rsidRPr="00A37606">
        <w:rPr>
          <w:rFonts w:ascii="Times New Roman" w:hAnsi="Times New Roman" w:cs="Times New Roman"/>
        </w:rPr>
        <w:t>w postępowaniu o udzielenie zamówienia publicznego prowadzonego w trybie podstawowym</w:t>
      </w:r>
      <w:r>
        <w:rPr>
          <w:rFonts w:ascii="Times New Roman" w:hAnsi="Times New Roman" w:cs="Times New Roman"/>
        </w:rPr>
        <w:t xml:space="preserve"> bez negocjacji,</w:t>
      </w:r>
      <w:r w:rsidR="00872BE9">
        <w:rPr>
          <w:rFonts w:ascii="Times New Roman" w:hAnsi="Times New Roman" w:cs="Times New Roman"/>
        </w:rPr>
        <w:t xml:space="preserve"> zgodnie z </w:t>
      </w:r>
      <w:r w:rsidR="00872BE9" w:rsidRPr="00872BE9">
        <w:rPr>
          <w:rFonts w:ascii="Times New Roman" w:hAnsi="Times New Roman" w:cs="Times New Roman"/>
        </w:rPr>
        <w:t xml:space="preserve">art. 275 pkt 1 </w:t>
      </w:r>
      <w:r w:rsidR="00872BE9">
        <w:rPr>
          <w:rFonts w:ascii="Times New Roman" w:hAnsi="Times New Roman" w:cs="Times New Roman"/>
        </w:rPr>
        <w:t>ustawy z dnia 11 września 2019 r. Prawo zamówień publicznych (Dz.</w:t>
      </w:r>
      <w:r w:rsidR="003A7F5A">
        <w:rPr>
          <w:rFonts w:ascii="Times New Roman" w:hAnsi="Times New Roman" w:cs="Times New Roman"/>
        </w:rPr>
        <w:t xml:space="preserve"> </w:t>
      </w:r>
      <w:r w:rsidR="00872BE9">
        <w:rPr>
          <w:rFonts w:ascii="Times New Roman" w:hAnsi="Times New Roman" w:cs="Times New Roman"/>
        </w:rPr>
        <w:t xml:space="preserve">U. z </w:t>
      </w:r>
      <w:r w:rsidR="006F4254">
        <w:rPr>
          <w:rFonts w:ascii="Times New Roman" w:hAnsi="Times New Roman" w:cs="Times New Roman"/>
        </w:rPr>
        <w:t>202</w:t>
      </w:r>
      <w:r w:rsidR="00777702">
        <w:rPr>
          <w:rFonts w:ascii="Times New Roman" w:hAnsi="Times New Roman" w:cs="Times New Roman"/>
        </w:rPr>
        <w:t>3</w:t>
      </w:r>
      <w:r w:rsidR="00872BE9">
        <w:rPr>
          <w:rFonts w:ascii="Times New Roman" w:hAnsi="Times New Roman" w:cs="Times New Roman"/>
        </w:rPr>
        <w:t xml:space="preserve"> r. poz.</w:t>
      </w:r>
      <w:r w:rsidR="00C52DAC">
        <w:rPr>
          <w:rFonts w:ascii="Times New Roman" w:hAnsi="Times New Roman" w:cs="Times New Roman"/>
        </w:rPr>
        <w:t xml:space="preserve"> 1605</w:t>
      </w:r>
      <w:r w:rsidR="000D12EF">
        <w:rPr>
          <w:rFonts w:ascii="Times New Roman" w:hAnsi="Times New Roman" w:cs="Times New Roman"/>
        </w:rPr>
        <w:t xml:space="preserve"> z późn.</w:t>
      </w:r>
      <w:r w:rsidR="009E61B6">
        <w:rPr>
          <w:rFonts w:ascii="Times New Roman" w:hAnsi="Times New Roman" w:cs="Times New Roman"/>
        </w:rPr>
        <w:t xml:space="preserve"> zm.</w:t>
      </w:r>
      <w:r w:rsidR="00872BE9">
        <w:rPr>
          <w:rFonts w:ascii="Times New Roman" w:hAnsi="Times New Roman" w:cs="Times New Roman"/>
        </w:rPr>
        <w:t>)</w:t>
      </w:r>
      <w:r w:rsidR="00A37606" w:rsidRPr="00A37606">
        <w:rPr>
          <w:rFonts w:ascii="Times New Roman" w:hAnsi="Times New Roman" w:cs="Times New Roman"/>
        </w:rPr>
        <w:t xml:space="preserve"> o wartości zamówienia nie przekraczającej progów unijnych </w:t>
      </w:r>
      <w:r w:rsidR="002F62E6">
        <w:rPr>
          <w:rFonts w:ascii="Times New Roman" w:hAnsi="Times New Roman" w:cs="Times New Roman"/>
        </w:rPr>
        <w:br/>
      </w:r>
      <w:r w:rsidR="00A37606" w:rsidRPr="00A37606">
        <w:rPr>
          <w:rFonts w:ascii="Times New Roman" w:hAnsi="Times New Roman" w:cs="Times New Roman"/>
        </w:rPr>
        <w:t xml:space="preserve">o jakich stanowi art. 3 </w:t>
      </w:r>
      <w:r w:rsidR="00872BE9">
        <w:rPr>
          <w:rFonts w:ascii="Times New Roman" w:hAnsi="Times New Roman" w:cs="Times New Roman"/>
        </w:rPr>
        <w:t>ww. Ustawy</w:t>
      </w:r>
      <w:r w:rsidR="00A37606" w:rsidRPr="00A37606">
        <w:rPr>
          <w:rFonts w:ascii="Times New Roman" w:hAnsi="Times New Roman" w:cs="Times New Roman"/>
        </w:rPr>
        <w:t> – dalej</w:t>
      </w:r>
      <w:r w:rsidR="00872BE9">
        <w:rPr>
          <w:rFonts w:ascii="Times New Roman" w:hAnsi="Times New Roman" w:cs="Times New Roman"/>
        </w:rPr>
        <w:t xml:space="preserve"> zwanej</w:t>
      </w:r>
      <w:r w:rsidR="00A37606" w:rsidRPr="00A37606">
        <w:rPr>
          <w:rFonts w:ascii="Times New Roman" w:hAnsi="Times New Roman" w:cs="Times New Roman"/>
        </w:rPr>
        <w:t xml:space="preserve"> p.z.p.</w:t>
      </w:r>
      <w:r w:rsidR="00872BE9">
        <w:rPr>
          <w:rFonts w:ascii="Times New Roman" w:hAnsi="Times New Roman" w:cs="Times New Roman"/>
        </w:rPr>
        <w:t>,</w:t>
      </w:r>
      <w:r w:rsidR="00EC6369">
        <w:rPr>
          <w:rFonts w:ascii="Times New Roman" w:hAnsi="Times New Roman" w:cs="Times New Roman"/>
        </w:rPr>
        <w:t xml:space="preserve"> na zadanie pn.:</w:t>
      </w:r>
    </w:p>
    <w:p w14:paraId="309EA7D8" w14:textId="77777777" w:rsidR="00E76563" w:rsidRDefault="00E76563" w:rsidP="00E76563">
      <w:pPr>
        <w:pStyle w:val="Bezodstpw"/>
        <w:spacing w:line="276" w:lineRule="auto"/>
        <w:jc w:val="both"/>
        <w:rPr>
          <w:rFonts w:ascii="Times New Roman" w:hAnsi="Times New Roman" w:cs="Times New Roman"/>
        </w:rPr>
      </w:pPr>
    </w:p>
    <w:p w14:paraId="253A5E9C" w14:textId="01168625" w:rsidR="00E76563" w:rsidRDefault="00EC6369" w:rsidP="00197B52">
      <w:pPr>
        <w:pStyle w:val="Tytu"/>
        <w:spacing w:line="276" w:lineRule="auto"/>
        <w:jc w:val="center"/>
        <w:rPr>
          <w:rFonts w:ascii="Times New Roman" w:hAnsi="Times New Roman"/>
          <w:caps/>
          <w:sz w:val="28"/>
          <w:szCs w:val="28"/>
          <w:shd w:val="clear" w:color="auto" w:fill="FFFFFF"/>
        </w:rPr>
      </w:pPr>
      <w:bookmarkStart w:id="0" w:name="_Hlk149906060"/>
      <w:r w:rsidRPr="00197B52">
        <w:rPr>
          <w:rFonts w:ascii="Times New Roman" w:hAnsi="Times New Roman" w:cs="Times New Roman"/>
          <w:sz w:val="28"/>
          <w:szCs w:val="28"/>
        </w:rPr>
        <w:t>„</w:t>
      </w:r>
      <w:bookmarkStart w:id="1" w:name="_Hlk158639401"/>
      <w:bookmarkStart w:id="2" w:name="_Hlk158124639"/>
      <w:r w:rsidR="00E76563">
        <w:rPr>
          <w:rFonts w:ascii="Times New Roman" w:hAnsi="Times New Roman"/>
          <w:caps/>
          <w:sz w:val="28"/>
          <w:szCs w:val="28"/>
          <w:shd w:val="clear" w:color="auto" w:fill="FFFFFF"/>
        </w:rPr>
        <w:t>Zakup i dostawa sprzętu z oprogramowaniem</w:t>
      </w:r>
      <w:r w:rsidR="0046528B">
        <w:rPr>
          <w:rFonts w:ascii="Times New Roman" w:hAnsi="Times New Roman"/>
          <w:caps/>
          <w:sz w:val="28"/>
          <w:szCs w:val="28"/>
          <w:shd w:val="clear" w:color="auto" w:fill="FFFFFF"/>
        </w:rPr>
        <w:t>:</w:t>
      </w:r>
    </w:p>
    <w:p w14:paraId="3E54EB9D" w14:textId="78578F74" w:rsidR="00EC6369" w:rsidRPr="00197B52" w:rsidRDefault="00E76563" w:rsidP="00197B52">
      <w:pPr>
        <w:pStyle w:val="Tytu"/>
        <w:spacing w:line="276" w:lineRule="auto"/>
        <w:jc w:val="center"/>
        <w:rPr>
          <w:rFonts w:ascii="Times New Roman" w:hAnsi="Times New Roman" w:cs="Times New Roman"/>
          <w:sz w:val="28"/>
          <w:szCs w:val="28"/>
        </w:rPr>
      </w:pPr>
      <w:r>
        <w:rPr>
          <w:rFonts w:ascii="Times New Roman" w:hAnsi="Times New Roman"/>
          <w:caps/>
          <w:sz w:val="28"/>
          <w:szCs w:val="28"/>
          <w:shd w:val="clear" w:color="auto" w:fill="FFFFFF"/>
        </w:rPr>
        <w:t>c</w:t>
      </w:r>
      <w:r w:rsidR="00AE546F" w:rsidRPr="00AE546F">
        <w:rPr>
          <w:rFonts w:ascii="Times New Roman" w:hAnsi="Times New Roman"/>
          <w:sz w:val="28"/>
          <w:szCs w:val="28"/>
          <w:shd w:val="clear" w:color="auto" w:fill="FFFFFF"/>
        </w:rPr>
        <w:t>z</w:t>
      </w:r>
      <w:r>
        <w:rPr>
          <w:rFonts w:ascii="Times New Roman" w:hAnsi="Times New Roman"/>
          <w:caps/>
          <w:sz w:val="28"/>
          <w:szCs w:val="28"/>
          <w:shd w:val="clear" w:color="auto" w:fill="FFFFFF"/>
        </w:rPr>
        <w:t xml:space="preserve">. I </w:t>
      </w:r>
      <w:r w:rsidR="0046528B">
        <w:rPr>
          <w:rFonts w:ascii="Times New Roman" w:hAnsi="Times New Roman"/>
          <w:sz w:val="28"/>
          <w:szCs w:val="28"/>
          <w:shd w:val="clear" w:color="auto" w:fill="FFFFFF"/>
        </w:rPr>
        <w:t>punkty dostępowe (Access Point) Wi</w:t>
      </w:r>
      <w:r w:rsidR="00391510">
        <w:rPr>
          <w:rFonts w:ascii="Times New Roman" w:hAnsi="Times New Roman"/>
          <w:sz w:val="28"/>
          <w:szCs w:val="28"/>
          <w:shd w:val="clear" w:color="auto" w:fill="FFFFFF"/>
        </w:rPr>
        <w:t>-</w:t>
      </w:r>
      <w:r w:rsidR="0046528B">
        <w:rPr>
          <w:rFonts w:ascii="Times New Roman" w:hAnsi="Times New Roman"/>
          <w:sz w:val="28"/>
          <w:szCs w:val="28"/>
          <w:shd w:val="clear" w:color="auto" w:fill="FFFFFF"/>
        </w:rPr>
        <w:t>Fi</w:t>
      </w:r>
      <w:r>
        <w:rPr>
          <w:rFonts w:ascii="Times New Roman" w:hAnsi="Times New Roman"/>
          <w:caps/>
          <w:sz w:val="28"/>
          <w:szCs w:val="28"/>
          <w:shd w:val="clear" w:color="auto" w:fill="FFFFFF"/>
        </w:rPr>
        <w:t>, c</w:t>
      </w:r>
      <w:r w:rsidRPr="00AE546F">
        <w:rPr>
          <w:rFonts w:ascii="Times New Roman" w:hAnsi="Times New Roman"/>
          <w:sz w:val="28"/>
          <w:szCs w:val="28"/>
          <w:shd w:val="clear" w:color="auto" w:fill="FFFFFF"/>
        </w:rPr>
        <w:t>z</w:t>
      </w:r>
      <w:r>
        <w:rPr>
          <w:rFonts w:ascii="Times New Roman" w:hAnsi="Times New Roman"/>
          <w:caps/>
          <w:sz w:val="28"/>
          <w:szCs w:val="28"/>
          <w:shd w:val="clear" w:color="auto" w:fill="FFFFFF"/>
        </w:rPr>
        <w:t xml:space="preserve">. II </w:t>
      </w:r>
      <w:r w:rsidR="0046528B">
        <w:rPr>
          <w:rFonts w:ascii="Times New Roman" w:hAnsi="Times New Roman"/>
          <w:sz w:val="28"/>
          <w:szCs w:val="28"/>
          <w:shd w:val="clear" w:color="auto" w:fill="FFFFFF"/>
        </w:rPr>
        <w:t>systemy operacyjne serwerow</w:t>
      </w:r>
      <w:r w:rsidR="00823A8B">
        <w:rPr>
          <w:rFonts w:ascii="Times New Roman" w:hAnsi="Times New Roman"/>
          <w:sz w:val="28"/>
          <w:szCs w:val="28"/>
          <w:shd w:val="clear" w:color="auto" w:fill="FFFFFF"/>
        </w:rPr>
        <w:t>e</w:t>
      </w:r>
      <w:r>
        <w:rPr>
          <w:rFonts w:ascii="Times New Roman" w:hAnsi="Times New Roman"/>
          <w:caps/>
          <w:sz w:val="28"/>
          <w:szCs w:val="28"/>
          <w:shd w:val="clear" w:color="auto" w:fill="FFFFFF"/>
        </w:rPr>
        <w:t>, c</w:t>
      </w:r>
      <w:r w:rsidRPr="00AE546F">
        <w:rPr>
          <w:rFonts w:ascii="Times New Roman" w:hAnsi="Times New Roman"/>
          <w:sz w:val="28"/>
          <w:szCs w:val="28"/>
          <w:shd w:val="clear" w:color="auto" w:fill="FFFFFF"/>
        </w:rPr>
        <w:t>z</w:t>
      </w:r>
      <w:r>
        <w:rPr>
          <w:rFonts w:ascii="Times New Roman" w:hAnsi="Times New Roman"/>
          <w:caps/>
          <w:sz w:val="28"/>
          <w:szCs w:val="28"/>
          <w:shd w:val="clear" w:color="auto" w:fill="FFFFFF"/>
        </w:rPr>
        <w:t xml:space="preserve">. III </w:t>
      </w:r>
      <w:r w:rsidR="0046528B">
        <w:rPr>
          <w:rFonts w:ascii="Times New Roman" w:hAnsi="Times New Roman"/>
          <w:sz w:val="28"/>
          <w:szCs w:val="28"/>
          <w:shd w:val="clear" w:color="auto" w:fill="FFFFFF"/>
        </w:rPr>
        <w:t>system</w:t>
      </w:r>
      <w:r w:rsidR="00231EF3">
        <w:rPr>
          <w:rFonts w:ascii="Times New Roman" w:hAnsi="Times New Roman"/>
          <w:sz w:val="28"/>
          <w:szCs w:val="28"/>
          <w:shd w:val="clear" w:color="auto" w:fill="FFFFFF"/>
        </w:rPr>
        <w:t>y</w:t>
      </w:r>
      <w:r w:rsidR="0046528B">
        <w:rPr>
          <w:rFonts w:ascii="Times New Roman" w:hAnsi="Times New Roman"/>
          <w:sz w:val="28"/>
          <w:szCs w:val="28"/>
          <w:shd w:val="clear" w:color="auto" w:fill="FFFFFF"/>
        </w:rPr>
        <w:t xml:space="preserve"> operacyjn</w:t>
      </w:r>
      <w:r w:rsidR="00231EF3">
        <w:rPr>
          <w:rFonts w:ascii="Times New Roman" w:hAnsi="Times New Roman"/>
          <w:sz w:val="28"/>
          <w:szCs w:val="28"/>
          <w:shd w:val="clear" w:color="auto" w:fill="FFFFFF"/>
        </w:rPr>
        <w:t>e</w:t>
      </w:r>
      <w:r w:rsidR="0046528B">
        <w:rPr>
          <w:rFonts w:ascii="Times New Roman" w:hAnsi="Times New Roman"/>
          <w:sz w:val="28"/>
          <w:szCs w:val="28"/>
          <w:shd w:val="clear" w:color="auto" w:fill="FFFFFF"/>
        </w:rPr>
        <w:t xml:space="preserve"> komputerow</w:t>
      </w:r>
      <w:r w:rsidR="00231EF3">
        <w:rPr>
          <w:rFonts w:ascii="Times New Roman" w:hAnsi="Times New Roman"/>
          <w:sz w:val="28"/>
          <w:szCs w:val="28"/>
          <w:shd w:val="clear" w:color="auto" w:fill="FFFFFF"/>
        </w:rPr>
        <w:t>e</w:t>
      </w:r>
      <w:r w:rsidR="00C20D6B">
        <w:rPr>
          <w:rFonts w:ascii="Times New Roman" w:hAnsi="Times New Roman"/>
          <w:caps/>
          <w:sz w:val="28"/>
          <w:szCs w:val="28"/>
          <w:shd w:val="clear" w:color="auto" w:fill="FFFFFF"/>
        </w:rPr>
        <w:t>, c</w:t>
      </w:r>
      <w:r w:rsidR="00C20D6B" w:rsidRPr="00AE546F">
        <w:rPr>
          <w:rFonts w:ascii="Times New Roman" w:hAnsi="Times New Roman"/>
          <w:sz w:val="28"/>
          <w:szCs w:val="28"/>
          <w:shd w:val="clear" w:color="auto" w:fill="FFFFFF"/>
        </w:rPr>
        <w:t>z</w:t>
      </w:r>
      <w:r w:rsidR="00C20D6B">
        <w:rPr>
          <w:rFonts w:ascii="Times New Roman" w:hAnsi="Times New Roman"/>
          <w:caps/>
          <w:sz w:val="28"/>
          <w:szCs w:val="28"/>
          <w:shd w:val="clear" w:color="auto" w:fill="FFFFFF"/>
        </w:rPr>
        <w:t xml:space="preserve">. IV </w:t>
      </w:r>
      <w:r w:rsidR="0046528B">
        <w:rPr>
          <w:rFonts w:ascii="Times New Roman" w:hAnsi="Times New Roman"/>
          <w:sz w:val="28"/>
          <w:szCs w:val="28"/>
          <w:shd w:val="clear" w:color="auto" w:fill="FFFFFF"/>
        </w:rPr>
        <w:t>oprogramowanie bazodanowe dla instytucji edukacyjnych</w:t>
      </w:r>
      <w:bookmarkEnd w:id="1"/>
      <w:r w:rsidR="00EC6369" w:rsidRPr="00AE546F">
        <w:rPr>
          <w:rFonts w:ascii="Times New Roman" w:hAnsi="Times New Roman" w:cs="Times New Roman"/>
          <w:color w:val="000000" w:themeColor="text1"/>
          <w:sz w:val="28"/>
          <w:szCs w:val="28"/>
        </w:rPr>
        <w:t>”</w:t>
      </w:r>
    </w:p>
    <w:bookmarkEnd w:id="0"/>
    <w:bookmarkEnd w:id="2"/>
    <w:p w14:paraId="5671934B" w14:textId="77777777" w:rsidR="00803D1E" w:rsidRDefault="00803D1E" w:rsidP="009F7AF7">
      <w:pPr>
        <w:pStyle w:val="Bezodstpw"/>
        <w:spacing w:line="276" w:lineRule="auto"/>
        <w:rPr>
          <w:rFonts w:ascii="Times New Roman" w:hAnsi="Times New Roman" w:cs="Times New Roman"/>
        </w:rPr>
      </w:pPr>
    </w:p>
    <w:p w14:paraId="5E2C8DE5" w14:textId="77777777" w:rsidR="00A37606" w:rsidRPr="00A37606" w:rsidRDefault="00A37606" w:rsidP="009F7AF7">
      <w:pPr>
        <w:pStyle w:val="Bezodstpw"/>
        <w:spacing w:line="276" w:lineRule="auto"/>
        <w:jc w:val="both"/>
        <w:rPr>
          <w:rFonts w:ascii="Times New Roman" w:hAnsi="Times New Roman" w:cs="Times New Roman"/>
        </w:rPr>
      </w:pPr>
      <w:r w:rsidRPr="00A37606">
        <w:rPr>
          <w:rFonts w:ascii="Times New Roman" w:hAnsi="Times New Roman" w:cs="Times New Roman"/>
        </w:rPr>
        <w:t xml:space="preserve">Przedmiotowe postępowanie prowadzone jest przy użyciu środków komunikacji elektronicznej. </w:t>
      </w:r>
      <w:r>
        <w:rPr>
          <w:rFonts w:ascii="Times New Roman" w:hAnsi="Times New Roman" w:cs="Times New Roman"/>
        </w:rPr>
        <w:t xml:space="preserve">Oferty należy </w:t>
      </w:r>
      <w:r w:rsidR="00803D1E">
        <w:rPr>
          <w:rFonts w:ascii="Times New Roman" w:hAnsi="Times New Roman" w:cs="Times New Roman"/>
        </w:rPr>
        <w:t>składać</w:t>
      </w:r>
      <w:r w:rsidRPr="00A37606">
        <w:rPr>
          <w:rFonts w:ascii="Times New Roman" w:hAnsi="Times New Roman" w:cs="Times New Roman"/>
        </w:rPr>
        <w:t xml:space="preserve"> za pośrednictwem </w:t>
      </w:r>
      <w:r w:rsidR="00803D1E">
        <w:rPr>
          <w:rFonts w:ascii="Times New Roman" w:hAnsi="Times New Roman" w:cs="Times New Roman"/>
        </w:rPr>
        <w:t xml:space="preserve">systemu </w:t>
      </w:r>
      <w:r w:rsidR="009B4E2B">
        <w:rPr>
          <w:rFonts w:ascii="Times New Roman" w:hAnsi="Times New Roman" w:cs="Times New Roman"/>
          <w:b/>
        </w:rPr>
        <w:t>platformazakupowa.pl</w:t>
      </w:r>
      <w:r w:rsidR="00803D1E">
        <w:rPr>
          <w:rFonts w:ascii="Times New Roman" w:hAnsi="Times New Roman" w:cs="Times New Roman"/>
        </w:rPr>
        <w:t xml:space="preserve"> dostępnego</w:t>
      </w:r>
      <w:r w:rsidRPr="00A37606">
        <w:rPr>
          <w:rFonts w:ascii="Times New Roman" w:hAnsi="Times New Roman" w:cs="Times New Roman"/>
        </w:rPr>
        <w:t xml:space="preserve"> pod adresem internetowym: </w:t>
      </w:r>
      <w:r w:rsidR="009B4E2B" w:rsidRPr="009B4E2B">
        <w:rPr>
          <w:rFonts w:ascii="Times New Roman" w:hAnsi="Times New Roman" w:cs="Times New Roman"/>
          <w:b/>
          <w:u w:val="single"/>
        </w:rPr>
        <w:t>https://platformazakupowa.pl/pn/ppuz</w:t>
      </w:r>
    </w:p>
    <w:p w14:paraId="6E4C6860" w14:textId="77777777" w:rsidR="00803D1E" w:rsidRDefault="00803D1E" w:rsidP="009F7AF7">
      <w:pPr>
        <w:pStyle w:val="Bezodstpw"/>
        <w:spacing w:line="276" w:lineRule="auto"/>
        <w:rPr>
          <w:rFonts w:ascii="Times New Roman" w:hAnsi="Times New Roman" w:cs="Times New Roman"/>
        </w:rPr>
      </w:pPr>
    </w:p>
    <w:p w14:paraId="044D1115" w14:textId="0789DE47" w:rsidR="00803D1E" w:rsidRPr="00D93D89" w:rsidRDefault="00235052" w:rsidP="009F7AF7">
      <w:pPr>
        <w:pStyle w:val="Bezodstpw"/>
        <w:spacing w:line="276" w:lineRule="auto"/>
        <w:rPr>
          <w:rFonts w:ascii="Times New Roman" w:hAnsi="Times New Roman" w:cs="Times New Roman"/>
        </w:rPr>
      </w:pPr>
      <w:r w:rsidRPr="00D93D89">
        <w:rPr>
          <w:rFonts w:ascii="Times New Roman" w:hAnsi="Times New Roman" w:cs="Times New Roman"/>
        </w:rPr>
        <w:t xml:space="preserve">Nr identyfikacyjny postępowania </w:t>
      </w:r>
      <w:r w:rsidR="00F45644">
        <w:rPr>
          <w:rFonts w:ascii="Times New Roman" w:hAnsi="Times New Roman" w:cs="Times New Roman"/>
        </w:rPr>
        <w:t xml:space="preserve">w serwisie </w:t>
      </w:r>
      <w:r w:rsidR="000B5DD7">
        <w:rPr>
          <w:rFonts w:ascii="Times New Roman" w:hAnsi="Times New Roman" w:cs="Times New Roman"/>
        </w:rPr>
        <w:t>Platforma zakupowa</w:t>
      </w:r>
      <w:r w:rsidRPr="00D93D89">
        <w:rPr>
          <w:rFonts w:ascii="Times New Roman" w:hAnsi="Times New Roman" w:cs="Times New Roman"/>
        </w:rPr>
        <w:t xml:space="preserve">: </w:t>
      </w:r>
      <w:r w:rsidR="00E70894" w:rsidRPr="00E70894">
        <w:rPr>
          <w:rFonts w:ascii="Times New Roman" w:hAnsi="Times New Roman" w:cs="Times New Roman"/>
          <w:b/>
        </w:rPr>
        <w:t>898777</w:t>
      </w:r>
    </w:p>
    <w:p w14:paraId="2E61FCA2" w14:textId="2B22CB01" w:rsidR="00197B52" w:rsidRDefault="00A37606" w:rsidP="009F7AF7">
      <w:pPr>
        <w:pStyle w:val="Bezodstpw"/>
        <w:spacing w:line="276" w:lineRule="auto"/>
        <w:rPr>
          <w:rFonts w:ascii="Times New Roman" w:hAnsi="Times New Roman" w:cs="Times New Roman"/>
        </w:rPr>
      </w:pPr>
      <w:r w:rsidRPr="00A37606">
        <w:rPr>
          <w:rFonts w:ascii="Times New Roman" w:hAnsi="Times New Roman" w:cs="Times New Roman"/>
        </w:rPr>
        <w:t>Nr postępowania</w:t>
      </w:r>
      <w:r w:rsidR="00803D1E">
        <w:rPr>
          <w:rFonts w:ascii="Times New Roman" w:hAnsi="Times New Roman" w:cs="Times New Roman"/>
        </w:rPr>
        <w:t xml:space="preserve"> nadany przez Zamawiającego</w:t>
      </w:r>
      <w:r w:rsidRPr="00A06608">
        <w:rPr>
          <w:rFonts w:ascii="Times New Roman" w:hAnsi="Times New Roman" w:cs="Times New Roman"/>
        </w:rPr>
        <w:t xml:space="preserve">: </w:t>
      </w:r>
      <w:r w:rsidR="00EC6369" w:rsidRPr="00A06608">
        <w:rPr>
          <w:rFonts w:ascii="Times New Roman" w:hAnsi="Times New Roman" w:cs="Times New Roman"/>
          <w:b/>
        </w:rPr>
        <w:t>KZP</w:t>
      </w:r>
      <w:r w:rsidR="00A06608" w:rsidRPr="00A06608">
        <w:rPr>
          <w:rFonts w:ascii="Times New Roman" w:hAnsi="Times New Roman" w:cs="Times New Roman"/>
          <w:b/>
        </w:rPr>
        <w:t>.382.</w:t>
      </w:r>
      <w:r w:rsidR="0046528B">
        <w:rPr>
          <w:rFonts w:ascii="Times New Roman" w:hAnsi="Times New Roman" w:cs="Times New Roman"/>
          <w:b/>
        </w:rPr>
        <w:t>03</w:t>
      </w:r>
      <w:r w:rsidR="00A06608" w:rsidRPr="00A06608">
        <w:rPr>
          <w:rFonts w:ascii="Times New Roman" w:hAnsi="Times New Roman" w:cs="Times New Roman"/>
          <w:b/>
        </w:rPr>
        <w:t>.</w:t>
      </w:r>
      <w:r w:rsidR="009B4E2B">
        <w:rPr>
          <w:rFonts w:ascii="Times New Roman" w:hAnsi="Times New Roman" w:cs="Times New Roman"/>
          <w:b/>
        </w:rPr>
        <w:t>202</w:t>
      </w:r>
      <w:r w:rsidR="0046528B">
        <w:rPr>
          <w:rFonts w:ascii="Times New Roman" w:hAnsi="Times New Roman" w:cs="Times New Roman"/>
          <w:b/>
        </w:rPr>
        <w:t>4</w:t>
      </w:r>
    </w:p>
    <w:p w14:paraId="087FA375" w14:textId="1325F6EA" w:rsidR="00E76563" w:rsidRDefault="002E3F83" w:rsidP="009F7AF7">
      <w:pPr>
        <w:pStyle w:val="Bezodstpw"/>
        <w:spacing w:line="276" w:lineRule="auto"/>
        <w:ind w:left="5664"/>
        <w:rPr>
          <w:rFonts w:ascii="Times New Roman" w:hAnsi="Times New Roman" w:cs="Times New Roman"/>
        </w:rPr>
      </w:pPr>
      <w:r>
        <w:rPr>
          <w:rFonts w:ascii="Times New Roman" w:hAnsi="Times New Roman" w:cs="Times New Roman"/>
        </w:rPr>
        <w:t xml:space="preserve">       </w:t>
      </w:r>
    </w:p>
    <w:p w14:paraId="002598FD" w14:textId="23AE6412" w:rsidR="00803D1E" w:rsidRDefault="00803D1E" w:rsidP="00E76563">
      <w:pPr>
        <w:pStyle w:val="Bezodstpw"/>
        <w:spacing w:line="276" w:lineRule="auto"/>
        <w:ind w:left="5664"/>
        <w:jc w:val="center"/>
        <w:rPr>
          <w:rFonts w:ascii="Times New Roman" w:hAnsi="Times New Roman" w:cs="Times New Roman"/>
        </w:rPr>
      </w:pPr>
      <w:r>
        <w:rPr>
          <w:rFonts w:ascii="Times New Roman" w:hAnsi="Times New Roman" w:cs="Times New Roman"/>
        </w:rPr>
        <w:t>/Zatwierdzam/</w:t>
      </w:r>
    </w:p>
    <w:p w14:paraId="46A0079A" w14:textId="77777777" w:rsidR="00803D1E" w:rsidRDefault="00803D1E" w:rsidP="009F7AF7">
      <w:pPr>
        <w:pStyle w:val="Bezodstpw"/>
        <w:spacing w:line="276" w:lineRule="auto"/>
        <w:ind w:left="5664"/>
        <w:rPr>
          <w:rFonts w:ascii="Times New Roman" w:hAnsi="Times New Roman" w:cs="Times New Roman"/>
        </w:rPr>
      </w:pPr>
    </w:p>
    <w:p w14:paraId="04508C1F" w14:textId="77777777" w:rsidR="00803D1E" w:rsidRDefault="00803D1E" w:rsidP="009F7AF7">
      <w:pPr>
        <w:pStyle w:val="Bezodstpw"/>
        <w:spacing w:line="276" w:lineRule="auto"/>
        <w:ind w:left="5664"/>
        <w:rPr>
          <w:rFonts w:ascii="Times New Roman" w:hAnsi="Times New Roman" w:cs="Times New Roman"/>
        </w:rPr>
      </w:pPr>
    </w:p>
    <w:p w14:paraId="211C2754" w14:textId="77777777" w:rsidR="00803D1E" w:rsidRDefault="00803D1E" w:rsidP="00E76563">
      <w:pPr>
        <w:pStyle w:val="Bezodstpw"/>
        <w:spacing w:line="276" w:lineRule="auto"/>
        <w:ind w:left="5664"/>
        <w:jc w:val="center"/>
        <w:rPr>
          <w:rFonts w:ascii="Times New Roman" w:hAnsi="Times New Roman" w:cs="Times New Roman"/>
        </w:rPr>
      </w:pPr>
      <w:r>
        <w:rPr>
          <w:rFonts w:ascii="Times New Roman" w:hAnsi="Times New Roman" w:cs="Times New Roman"/>
        </w:rPr>
        <w:t>……………………………………</w:t>
      </w:r>
    </w:p>
    <w:p w14:paraId="0D3CD0F4" w14:textId="13D8E00E" w:rsidR="009B4E2B" w:rsidRPr="00825C13" w:rsidRDefault="002E3F83" w:rsidP="00825C13">
      <w:pPr>
        <w:pStyle w:val="Bezodstpw"/>
        <w:spacing w:line="276" w:lineRule="auto"/>
        <w:ind w:left="5664"/>
        <w:rPr>
          <w:rFonts w:ascii="Times New Roman" w:hAnsi="Times New Roman" w:cs="Times New Roman"/>
          <w:vertAlign w:val="superscript"/>
        </w:rPr>
      </w:pPr>
      <w:r>
        <w:rPr>
          <w:rFonts w:ascii="Times New Roman" w:hAnsi="Times New Roman" w:cs="Times New Roman"/>
          <w:vertAlign w:val="superscript"/>
        </w:rPr>
        <w:t xml:space="preserve">              </w:t>
      </w:r>
      <w:r w:rsidR="00B07AE7">
        <w:rPr>
          <w:rFonts w:ascii="Times New Roman" w:hAnsi="Times New Roman" w:cs="Times New Roman"/>
          <w:vertAlign w:val="superscript"/>
        </w:rPr>
        <w:tab/>
      </w:r>
      <w:r>
        <w:rPr>
          <w:rFonts w:ascii="Times New Roman" w:hAnsi="Times New Roman" w:cs="Times New Roman"/>
          <w:vertAlign w:val="superscript"/>
        </w:rPr>
        <w:t xml:space="preserve"> </w:t>
      </w:r>
      <w:r w:rsidR="00803D1E" w:rsidRPr="00803D1E">
        <w:rPr>
          <w:rFonts w:ascii="Times New Roman" w:hAnsi="Times New Roman" w:cs="Times New Roman"/>
          <w:vertAlign w:val="superscript"/>
        </w:rPr>
        <w:t>(Podpis Kierownika Zamawiającego)</w:t>
      </w:r>
    </w:p>
    <w:p w14:paraId="6FBD0690" w14:textId="77777777" w:rsidR="008B5179" w:rsidRDefault="008B5179" w:rsidP="009E61B6">
      <w:pPr>
        <w:pStyle w:val="Bezodstpw"/>
        <w:spacing w:line="276" w:lineRule="auto"/>
        <w:jc w:val="center"/>
        <w:rPr>
          <w:rFonts w:ascii="Times New Roman" w:hAnsi="Times New Roman" w:cs="Times New Roman"/>
          <w:b/>
        </w:rPr>
        <w:sectPr w:rsidR="008B5179" w:rsidSect="00E161C7">
          <w:headerReference w:type="default" r:id="rId8"/>
          <w:footerReference w:type="default" r:id="rId9"/>
          <w:pgSz w:w="11906" w:h="16838"/>
          <w:pgMar w:top="996" w:right="1418" w:bottom="1134" w:left="1418" w:header="283" w:footer="709" w:gutter="0"/>
          <w:cols w:space="708"/>
          <w:titlePg/>
          <w:docGrid w:linePitch="360"/>
        </w:sectPr>
      </w:pPr>
    </w:p>
    <w:p w14:paraId="7128CBB9" w14:textId="6E62B078" w:rsidR="00EC6369" w:rsidRPr="009E61B6" w:rsidRDefault="00803D1E" w:rsidP="009E61B6">
      <w:pPr>
        <w:pStyle w:val="Bezodstpw"/>
        <w:spacing w:line="276" w:lineRule="auto"/>
        <w:jc w:val="center"/>
        <w:rPr>
          <w:rFonts w:ascii="Times New Roman" w:hAnsi="Times New Roman" w:cs="Times New Roman"/>
          <w:b/>
        </w:rPr>
      </w:pPr>
      <w:r w:rsidRPr="00803D1E">
        <w:rPr>
          <w:rFonts w:ascii="Times New Roman" w:hAnsi="Times New Roman" w:cs="Times New Roman"/>
          <w:b/>
        </w:rPr>
        <w:lastRenderedPageBreak/>
        <w:t>NOWY TARG</w:t>
      </w:r>
      <w:r w:rsidR="00A37606" w:rsidRPr="00803D1E">
        <w:rPr>
          <w:rFonts w:ascii="Times New Roman" w:hAnsi="Times New Roman" w:cs="Times New Roman"/>
          <w:b/>
        </w:rPr>
        <w:t xml:space="preserve"> </w:t>
      </w:r>
      <w:r w:rsidR="00487410">
        <w:rPr>
          <w:rFonts w:ascii="Times New Roman" w:hAnsi="Times New Roman" w:cs="Times New Roman"/>
          <w:b/>
        </w:rPr>
        <w:t>29</w:t>
      </w:r>
      <w:r w:rsidR="001A1E78" w:rsidRPr="001A1E78">
        <w:rPr>
          <w:rFonts w:ascii="Times New Roman" w:hAnsi="Times New Roman" w:cs="Times New Roman"/>
          <w:b/>
        </w:rPr>
        <w:t>.</w:t>
      </w:r>
      <w:r w:rsidR="007D7727">
        <w:rPr>
          <w:rFonts w:ascii="Times New Roman" w:hAnsi="Times New Roman" w:cs="Times New Roman"/>
          <w:b/>
        </w:rPr>
        <w:t>02</w:t>
      </w:r>
      <w:r w:rsidR="00CC6CEF" w:rsidRPr="001A1E78">
        <w:rPr>
          <w:rFonts w:ascii="Times New Roman" w:hAnsi="Times New Roman" w:cs="Times New Roman"/>
          <w:b/>
        </w:rPr>
        <w:t>.</w:t>
      </w:r>
      <w:r w:rsidR="00A37606" w:rsidRPr="001A1E78">
        <w:rPr>
          <w:rFonts w:ascii="Times New Roman" w:hAnsi="Times New Roman" w:cs="Times New Roman"/>
          <w:b/>
        </w:rPr>
        <w:t>202</w:t>
      </w:r>
      <w:r w:rsidR="007D7727">
        <w:rPr>
          <w:rFonts w:ascii="Times New Roman" w:hAnsi="Times New Roman" w:cs="Times New Roman"/>
          <w:b/>
        </w:rPr>
        <w:t>4</w:t>
      </w:r>
      <w:r w:rsidR="00CC6CEF" w:rsidRPr="001A1E78">
        <w:rPr>
          <w:rFonts w:ascii="Times New Roman" w:hAnsi="Times New Roman" w:cs="Times New Roman"/>
          <w:b/>
        </w:rPr>
        <w:t xml:space="preserve"> r.</w:t>
      </w:r>
    </w:p>
    <w:p w14:paraId="451C630E" w14:textId="77777777" w:rsidR="00803D1E" w:rsidRPr="004C1AEA" w:rsidRDefault="004C1AEA" w:rsidP="009F7AF7">
      <w:pPr>
        <w:pStyle w:val="Bezodstpw"/>
        <w:spacing w:line="276" w:lineRule="auto"/>
        <w:jc w:val="center"/>
        <w:rPr>
          <w:rFonts w:ascii="Times New Roman" w:hAnsi="Times New Roman" w:cs="Times New Roman"/>
          <w:b/>
          <w:spacing w:val="30"/>
          <w:sz w:val="37"/>
          <w:szCs w:val="37"/>
        </w:rPr>
      </w:pPr>
      <w:r w:rsidRPr="004C1AEA">
        <w:rPr>
          <w:rFonts w:ascii="Times New Roman" w:hAnsi="Times New Roman" w:cs="Times New Roman"/>
          <w:b/>
          <w:spacing w:val="30"/>
          <w:sz w:val="37"/>
          <w:szCs w:val="37"/>
        </w:rPr>
        <w:t>SPECYFIKACJA WARUNKÓW ZAMÓWIENIA</w:t>
      </w:r>
    </w:p>
    <w:tbl>
      <w:tblPr>
        <w:tblStyle w:val="Tabela-Siatka"/>
        <w:tblW w:w="0" w:type="auto"/>
        <w:tblBorders>
          <w:top w:val="none" w:sz="0" w:space="0" w:color="auto"/>
          <w:left w:val="none" w:sz="0" w:space="0" w:color="auto"/>
          <w:bottom w:val="none" w:sz="0" w:space="0" w:color="auto"/>
          <w:right w:val="none" w:sz="0" w:space="0" w:color="auto"/>
        </w:tblBorders>
        <w:shd w:val="clear" w:color="auto" w:fill="DEEAF6" w:themeFill="accent1" w:themeFillTint="33"/>
        <w:tblLook w:val="04A0" w:firstRow="1" w:lastRow="0" w:firstColumn="1" w:lastColumn="0" w:noHBand="0" w:noVBand="1"/>
      </w:tblPr>
      <w:tblGrid>
        <w:gridCol w:w="9060"/>
      </w:tblGrid>
      <w:tr w:rsidR="004C1AEA" w14:paraId="40337767" w14:textId="77777777" w:rsidTr="004C1AEA">
        <w:tc>
          <w:tcPr>
            <w:tcW w:w="9060" w:type="dxa"/>
            <w:shd w:val="clear" w:color="auto" w:fill="DEEAF6" w:themeFill="accent1" w:themeFillTint="33"/>
          </w:tcPr>
          <w:p w14:paraId="6D10EAD2" w14:textId="77777777" w:rsidR="004C1AEA" w:rsidRDefault="004C1AEA" w:rsidP="009F7AF7">
            <w:pPr>
              <w:pStyle w:val="Bezodstpw"/>
              <w:spacing w:line="276" w:lineRule="auto"/>
              <w:jc w:val="center"/>
              <w:rPr>
                <w:rFonts w:ascii="Times New Roman" w:hAnsi="Times New Roman" w:cs="Times New Roman"/>
                <w:sz w:val="24"/>
                <w:szCs w:val="24"/>
              </w:rPr>
            </w:pPr>
          </w:p>
          <w:p w14:paraId="3D0D7938" w14:textId="77777777" w:rsidR="004C1AEA" w:rsidRDefault="004C1AEA" w:rsidP="009F7AF7">
            <w:pPr>
              <w:pStyle w:val="Bezodstpw"/>
              <w:spacing w:line="276" w:lineRule="auto"/>
              <w:jc w:val="center"/>
              <w:rPr>
                <w:rFonts w:ascii="Times New Roman" w:hAnsi="Times New Roman" w:cs="Times New Roman"/>
                <w:sz w:val="24"/>
                <w:szCs w:val="24"/>
              </w:rPr>
            </w:pPr>
            <w:r w:rsidRPr="004C1AEA">
              <w:rPr>
                <w:rFonts w:ascii="Times New Roman" w:hAnsi="Times New Roman" w:cs="Times New Roman"/>
                <w:sz w:val="24"/>
                <w:szCs w:val="24"/>
              </w:rPr>
              <w:t>ZWANA DALEJ „SWZ”</w:t>
            </w:r>
          </w:p>
          <w:p w14:paraId="48F027CB" w14:textId="77777777" w:rsidR="004C1AEA" w:rsidRDefault="004C1AEA" w:rsidP="009F7AF7">
            <w:pPr>
              <w:pStyle w:val="Bezodstpw"/>
              <w:spacing w:line="276" w:lineRule="auto"/>
              <w:jc w:val="center"/>
              <w:rPr>
                <w:rFonts w:ascii="Times New Roman" w:hAnsi="Times New Roman" w:cs="Times New Roman"/>
                <w:sz w:val="24"/>
                <w:szCs w:val="24"/>
              </w:rPr>
            </w:pPr>
          </w:p>
        </w:tc>
      </w:tr>
    </w:tbl>
    <w:p w14:paraId="11789066" w14:textId="77777777" w:rsidR="004C1AEA" w:rsidRDefault="004C1AEA" w:rsidP="009F7AF7">
      <w:pPr>
        <w:pStyle w:val="Bezodstpw"/>
        <w:spacing w:line="276" w:lineRule="auto"/>
        <w:rPr>
          <w:rFonts w:ascii="Times New Roman" w:hAnsi="Times New Roman" w:cs="Times New Roman"/>
        </w:rPr>
      </w:pPr>
    </w:p>
    <w:p w14:paraId="594854B2" w14:textId="77777777" w:rsidR="00A3700C"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rPr>
        <w:t>I.</w:t>
      </w:r>
      <w:r w:rsidRPr="008B45CA">
        <w:rPr>
          <w:rFonts w:ascii="Times New Roman" w:hAnsi="Times New Roman" w:cs="Times New Roman"/>
          <w:b/>
        </w:rPr>
        <w:tab/>
      </w:r>
      <w:r w:rsidR="00A3700C" w:rsidRPr="008B45CA">
        <w:rPr>
          <w:rFonts w:ascii="Times New Roman" w:hAnsi="Times New Roman" w:cs="Times New Roman"/>
          <w:b/>
        </w:rPr>
        <w:t>NAZWA ORAZ ADRES ZAMAWIAJĄCEGO</w:t>
      </w:r>
    </w:p>
    <w:p w14:paraId="46E620FB" w14:textId="77777777" w:rsidR="0046244D" w:rsidRDefault="0046244D" w:rsidP="009F7AF7">
      <w:pPr>
        <w:pStyle w:val="Bezodstpw"/>
        <w:spacing w:line="276" w:lineRule="auto"/>
        <w:rPr>
          <w:rFonts w:ascii="Times New Roman" w:hAnsi="Times New Roman" w:cs="Times New Roman"/>
        </w:rPr>
      </w:pPr>
    </w:p>
    <w:p w14:paraId="058C21BE" w14:textId="54E16AA9" w:rsidR="001A4F36" w:rsidRPr="001A4F36" w:rsidRDefault="007D7727" w:rsidP="009F7AF7">
      <w:pPr>
        <w:pStyle w:val="Bezodstpw"/>
        <w:spacing w:line="276" w:lineRule="auto"/>
        <w:rPr>
          <w:rFonts w:ascii="Times New Roman" w:hAnsi="Times New Roman" w:cs="Times New Roman"/>
          <w:b/>
        </w:rPr>
      </w:pPr>
      <w:r>
        <w:rPr>
          <w:rFonts w:ascii="Times New Roman" w:hAnsi="Times New Roman" w:cs="Times New Roman"/>
          <w:b/>
        </w:rPr>
        <w:t>AKADEMIA NAUK STOSOWANYCH</w:t>
      </w:r>
      <w:r w:rsidR="001A4F36" w:rsidRPr="001A4F36">
        <w:rPr>
          <w:rFonts w:ascii="Times New Roman" w:hAnsi="Times New Roman" w:cs="Times New Roman"/>
          <w:b/>
        </w:rPr>
        <w:t xml:space="preserve"> W NOWYM TARGU</w:t>
      </w:r>
    </w:p>
    <w:p w14:paraId="6BF7205B" w14:textId="77777777" w:rsidR="001A4F36" w:rsidRDefault="001A4F36" w:rsidP="009F7AF7">
      <w:pPr>
        <w:pStyle w:val="Bezodstpw"/>
        <w:spacing w:line="276" w:lineRule="auto"/>
        <w:rPr>
          <w:rFonts w:ascii="Times New Roman" w:hAnsi="Times New Roman" w:cs="Times New Roman"/>
        </w:rPr>
      </w:pPr>
    </w:p>
    <w:p w14:paraId="02A134F4" w14:textId="77777777" w:rsidR="001A4F36"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Adres:</w:t>
      </w:r>
      <w:r>
        <w:rPr>
          <w:rFonts w:ascii="Times New Roman" w:hAnsi="Times New Roman" w:cs="Times New Roman"/>
        </w:rPr>
        <w:t xml:space="preserve"> </w:t>
      </w:r>
      <w:r w:rsidRPr="001A4F36">
        <w:rPr>
          <w:rFonts w:ascii="Times New Roman" w:hAnsi="Times New Roman" w:cs="Times New Roman"/>
        </w:rPr>
        <w:t xml:space="preserve">ul. Kokoszków 71, 34-400 Nowy Targ, </w:t>
      </w:r>
    </w:p>
    <w:p w14:paraId="7D792BB6" w14:textId="3DFCACCB" w:rsidR="001A4F36"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rPr>
        <w:t>NIP 735-24-32-038, REGON 492722404</w:t>
      </w:r>
      <w:r w:rsidR="00A34BE0">
        <w:rPr>
          <w:rFonts w:ascii="Times New Roman" w:hAnsi="Times New Roman" w:cs="Times New Roman"/>
        </w:rPr>
        <w:t>,</w:t>
      </w:r>
    </w:p>
    <w:p w14:paraId="2C8ED25E" w14:textId="77777777" w:rsidR="0046244D"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T</w:t>
      </w:r>
      <w:r w:rsidR="0046244D" w:rsidRPr="001A4F36">
        <w:rPr>
          <w:rFonts w:ascii="Times New Roman" w:hAnsi="Times New Roman" w:cs="Times New Roman"/>
          <w:b/>
        </w:rPr>
        <w:t>el</w:t>
      </w:r>
      <w:r w:rsidRPr="001A4F36">
        <w:rPr>
          <w:rFonts w:ascii="Times New Roman" w:hAnsi="Times New Roman" w:cs="Times New Roman"/>
          <w:b/>
        </w:rPr>
        <w:t>efon</w:t>
      </w:r>
      <w:r w:rsidR="0046244D" w:rsidRPr="001A4F36">
        <w:rPr>
          <w:rFonts w:ascii="Times New Roman" w:hAnsi="Times New Roman" w:cs="Times New Roman"/>
          <w:b/>
        </w:rPr>
        <w:t xml:space="preserve">: </w:t>
      </w:r>
      <w:r w:rsidRPr="001A4F36">
        <w:rPr>
          <w:rFonts w:ascii="Times New Roman" w:hAnsi="Times New Roman" w:cs="Times New Roman"/>
        </w:rPr>
        <w:t>18 26 10</w:t>
      </w:r>
      <w:r>
        <w:rPr>
          <w:rFonts w:ascii="Times New Roman" w:hAnsi="Times New Roman" w:cs="Times New Roman"/>
        </w:rPr>
        <w:t> 709</w:t>
      </w:r>
    </w:p>
    <w:p w14:paraId="7E292441" w14:textId="77777777" w:rsidR="000E1F2B" w:rsidRPr="0046244D" w:rsidRDefault="000E1F2B" w:rsidP="009F7AF7">
      <w:pPr>
        <w:pStyle w:val="Bezodstpw"/>
        <w:numPr>
          <w:ilvl w:val="0"/>
          <w:numId w:val="1"/>
        </w:numPr>
        <w:spacing w:line="276" w:lineRule="auto"/>
        <w:rPr>
          <w:rFonts w:ascii="Times New Roman" w:hAnsi="Times New Roman" w:cs="Times New Roman"/>
        </w:rPr>
      </w:pPr>
      <w:r>
        <w:rPr>
          <w:rFonts w:ascii="Times New Roman" w:hAnsi="Times New Roman" w:cs="Times New Roman"/>
          <w:b/>
        </w:rPr>
        <w:t>Adres strony internetowej:</w:t>
      </w:r>
      <w:r>
        <w:rPr>
          <w:rFonts w:ascii="Times New Roman" w:hAnsi="Times New Roman" w:cs="Times New Roman"/>
        </w:rPr>
        <w:t xml:space="preserve"> </w:t>
      </w:r>
      <w:hyperlink r:id="rId10" w:history="1">
        <w:r w:rsidR="001A00AC" w:rsidRPr="00D14814">
          <w:rPr>
            <w:rStyle w:val="Hipercze"/>
            <w:rFonts w:ascii="Times New Roman" w:hAnsi="Times New Roman" w:cs="Times New Roman"/>
          </w:rPr>
          <w:t>www.bip.malopolska.pl/ppwsz</w:t>
        </w:r>
      </w:hyperlink>
      <w:r w:rsidR="001A00AC">
        <w:rPr>
          <w:rFonts w:ascii="Times New Roman" w:hAnsi="Times New Roman" w:cs="Times New Roman"/>
        </w:rPr>
        <w:t xml:space="preserve"> </w:t>
      </w:r>
    </w:p>
    <w:p w14:paraId="0B60D617" w14:textId="6F6FFF08" w:rsidR="0046244D" w:rsidRPr="001A4F36" w:rsidRDefault="0046244D" w:rsidP="009F7AF7">
      <w:pPr>
        <w:pStyle w:val="Bezodstpw"/>
        <w:numPr>
          <w:ilvl w:val="0"/>
          <w:numId w:val="1"/>
        </w:numPr>
        <w:spacing w:line="276" w:lineRule="auto"/>
        <w:rPr>
          <w:rFonts w:ascii="Times New Roman" w:hAnsi="Times New Roman" w:cs="Times New Roman"/>
          <w:lang w:val="en-US"/>
        </w:rPr>
      </w:pPr>
      <w:r w:rsidRPr="00713688">
        <w:rPr>
          <w:rFonts w:ascii="Times New Roman" w:hAnsi="Times New Roman" w:cs="Times New Roman"/>
          <w:b/>
          <w:lang w:val="en-US"/>
        </w:rPr>
        <w:t>Adres</w:t>
      </w:r>
      <w:r w:rsidRPr="001A4F36">
        <w:rPr>
          <w:rFonts w:ascii="Times New Roman" w:hAnsi="Times New Roman" w:cs="Times New Roman"/>
          <w:b/>
          <w:lang w:val="en-US"/>
        </w:rPr>
        <w:t xml:space="preserve"> e-mail:</w:t>
      </w:r>
      <w:r w:rsidRPr="001A4F36">
        <w:rPr>
          <w:rFonts w:ascii="Times New Roman" w:hAnsi="Times New Roman" w:cs="Times New Roman"/>
          <w:lang w:val="en-US"/>
        </w:rPr>
        <w:t xml:space="preserve"> </w:t>
      </w:r>
      <w:r w:rsidR="001A4F36" w:rsidRPr="001A4F36">
        <w:rPr>
          <w:rFonts w:ascii="Times New Roman" w:hAnsi="Times New Roman" w:cs="Times New Roman"/>
          <w:lang w:val="en-US"/>
        </w:rPr>
        <w:t>zampub@</w:t>
      </w:r>
      <w:r w:rsidR="00263644">
        <w:rPr>
          <w:rFonts w:ascii="Times New Roman" w:hAnsi="Times New Roman" w:cs="Times New Roman"/>
          <w:lang w:val="en-US"/>
        </w:rPr>
        <w:t>ans-nt</w:t>
      </w:r>
      <w:r w:rsidR="001A4F36" w:rsidRPr="001A4F36">
        <w:rPr>
          <w:rFonts w:ascii="Times New Roman" w:hAnsi="Times New Roman" w:cs="Times New Roman"/>
          <w:lang w:val="en-US"/>
        </w:rPr>
        <w:t>.edu.p</w:t>
      </w:r>
      <w:r w:rsidR="001A4F36">
        <w:rPr>
          <w:rFonts w:ascii="Times New Roman" w:hAnsi="Times New Roman" w:cs="Times New Roman"/>
          <w:lang w:val="en-US"/>
        </w:rPr>
        <w:t>l</w:t>
      </w:r>
    </w:p>
    <w:p w14:paraId="1D01E93A" w14:textId="77777777" w:rsidR="001A4F36" w:rsidRDefault="0046244D"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Adres strony internetowej</w:t>
      </w:r>
      <w:r w:rsidR="001A00AC">
        <w:rPr>
          <w:rFonts w:ascii="Times New Roman" w:hAnsi="Times New Roman" w:cs="Times New Roman"/>
        </w:rPr>
        <w:t xml:space="preserve"> prowadzonego postępowania</w:t>
      </w:r>
      <w:r w:rsidR="00C07309">
        <w:rPr>
          <w:rFonts w:ascii="Times New Roman" w:hAnsi="Times New Roman" w:cs="Times New Roman"/>
        </w:rPr>
        <w:t xml:space="preserve">, na której </w:t>
      </w:r>
      <w:r w:rsidR="001A00AC">
        <w:rPr>
          <w:rFonts w:ascii="Times New Roman" w:hAnsi="Times New Roman" w:cs="Times New Roman"/>
        </w:rPr>
        <w:t>u</w:t>
      </w:r>
      <w:r w:rsidR="00C07309">
        <w:rPr>
          <w:rFonts w:ascii="Times New Roman" w:hAnsi="Times New Roman" w:cs="Times New Roman"/>
        </w:rPr>
        <w:t>dostępne będą</w:t>
      </w:r>
      <w:r w:rsidR="00C07309" w:rsidRPr="00C07309">
        <w:rPr>
          <w:rFonts w:ascii="Times New Roman" w:hAnsi="Times New Roman" w:cs="Times New Roman"/>
        </w:rPr>
        <w:t xml:space="preserve"> </w:t>
      </w:r>
      <w:r w:rsidR="001A00AC">
        <w:rPr>
          <w:rFonts w:ascii="Times New Roman" w:hAnsi="Times New Roman" w:cs="Times New Roman"/>
        </w:rPr>
        <w:t xml:space="preserve">zmiany </w:t>
      </w:r>
      <w:r w:rsidR="00EB6DE1">
        <w:rPr>
          <w:rFonts w:ascii="Times New Roman" w:hAnsi="Times New Roman" w:cs="Times New Roman"/>
        </w:rPr>
        <w:br/>
      </w:r>
      <w:r w:rsidR="001A00AC">
        <w:rPr>
          <w:rFonts w:ascii="Times New Roman" w:hAnsi="Times New Roman" w:cs="Times New Roman"/>
        </w:rPr>
        <w:t xml:space="preserve">i wyjaśnienia treści SWZ oraz inne </w:t>
      </w:r>
      <w:r w:rsidRPr="0046244D">
        <w:rPr>
          <w:rFonts w:ascii="Times New Roman" w:hAnsi="Times New Roman" w:cs="Times New Roman"/>
        </w:rPr>
        <w:t xml:space="preserve">dokumenty </w:t>
      </w:r>
      <w:r w:rsidR="001A00AC">
        <w:rPr>
          <w:rFonts w:ascii="Times New Roman" w:hAnsi="Times New Roman" w:cs="Times New Roman"/>
        </w:rPr>
        <w:t xml:space="preserve">zamówienia </w:t>
      </w:r>
      <w:r w:rsidRPr="0046244D">
        <w:rPr>
          <w:rFonts w:ascii="Times New Roman" w:hAnsi="Times New Roman" w:cs="Times New Roman"/>
        </w:rPr>
        <w:t xml:space="preserve">związane z </w:t>
      </w:r>
      <w:r w:rsidR="001A00AC">
        <w:rPr>
          <w:rFonts w:ascii="Times New Roman" w:hAnsi="Times New Roman" w:cs="Times New Roman"/>
        </w:rPr>
        <w:t>postępowaniem</w:t>
      </w:r>
      <w:r w:rsidRPr="0046244D">
        <w:rPr>
          <w:rFonts w:ascii="Times New Roman" w:hAnsi="Times New Roman" w:cs="Times New Roman"/>
        </w:rPr>
        <w:t xml:space="preserve">: </w:t>
      </w:r>
    </w:p>
    <w:p w14:paraId="3ECF3CB4" w14:textId="435DC762" w:rsidR="00C75F77" w:rsidRPr="007D7727" w:rsidRDefault="00FC3FEF" w:rsidP="00C75F77">
      <w:pPr>
        <w:pStyle w:val="Bezodstpw"/>
        <w:numPr>
          <w:ilvl w:val="0"/>
          <w:numId w:val="1"/>
        </w:numPr>
        <w:spacing w:line="276" w:lineRule="auto"/>
        <w:rPr>
          <w:rFonts w:ascii="Times New Roman" w:hAnsi="Times New Roman" w:cs="Times New Roman"/>
          <w:highlight w:val="yellow"/>
        </w:rPr>
      </w:pPr>
      <w:hyperlink r:id="rId11" w:history="1">
        <w:r w:rsidR="00C75F77" w:rsidRPr="007D7727">
          <w:rPr>
            <w:rStyle w:val="Hipercze"/>
            <w:rFonts w:ascii="Times New Roman" w:hAnsi="Times New Roman" w:cs="Times New Roman"/>
            <w:highlight w:val="yellow"/>
          </w:rPr>
          <w:t>https://bip.malopolska.pl/ppwsz,a,2359431,postepowanie-w-trybie-podstawowym-art-275-pkt-1-pzp-pn-zakup-i-dostawa-sprzetu-z-oprogramowaniem-cz-.html</w:t>
        </w:r>
      </w:hyperlink>
    </w:p>
    <w:p w14:paraId="2A3D783E" w14:textId="2F589B8F" w:rsidR="0046244D" w:rsidRDefault="0046244D" w:rsidP="00C75F7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Godziny pracy:</w:t>
      </w:r>
      <w:r w:rsidRPr="0046244D">
        <w:rPr>
          <w:rFonts w:ascii="Times New Roman" w:hAnsi="Times New Roman" w:cs="Times New Roman"/>
        </w:rPr>
        <w:t xml:space="preserve"> </w:t>
      </w:r>
      <w:r w:rsidR="001A4F36">
        <w:rPr>
          <w:rFonts w:ascii="Times New Roman" w:hAnsi="Times New Roman" w:cs="Times New Roman"/>
        </w:rPr>
        <w:t xml:space="preserve">08:00 – 16:00 </w:t>
      </w:r>
      <w:r w:rsidRPr="0046244D">
        <w:rPr>
          <w:rFonts w:ascii="Times New Roman" w:hAnsi="Times New Roman" w:cs="Times New Roman"/>
        </w:rPr>
        <w:t>od poniedziałku do piątku.</w:t>
      </w:r>
    </w:p>
    <w:p w14:paraId="133AA570" w14:textId="77777777" w:rsidR="0046244D" w:rsidRDefault="0046244D" w:rsidP="009F7AF7">
      <w:pPr>
        <w:pStyle w:val="Bezodstpw"/>
        <w:spacing w:line="276" w:lineRule="auto"/>
        <w:rPr>
          <w:rFonts w:ascii="Times New Roman" w:hAnsi="Times New Roman" w:cs="Times New Roman"/>
        </w:rPr>
      </w:pPr>
    </w:p>
    <w:p w14:paraId="4BE97508"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rPr>
        <w:t>II.</w:t>
      </w:r>
      <w:r w:rsidRPr="008B45CA">
        <w:rPr>
          <w:rFonts w:ascii="Times New Roman" w:hAnsi="Times New Roman" w:cs="Times New Roman"/>
          <w:b/>
        </w:rPr>
        <w:tab/>
      </w:r>
      <w:r w:rsidR="00A3700C" w:rsidRPr="008B45CA">
        <w:rPr>
          <w:rFonts w:ascii="Times New Roman" w:hAnsi="Times New Roman" w:cs="Times New Roman"/>
          <w:b/>
        </w:rPr>
        <w:t>OCHRONA DANYCH OSOBOWYCH</w:t>
      </w:r>
    </w:p>
    <w:p w14:paraId="563B8859" w14:textId="77777777" w:rsidR="000D61D4" w:rsidRDefault="000D61D4" w:rsidP="009F7AF7">
      <w:pPr>
        <w:pStyle w:val="Bezodstpw"/>
        <w:spacing w:line="276" w:lineRule="auto"/>
        <w:rPr>
          <w:rFonts w:ascii="Times New Roman" w:hAnsi="Times New Roman" w:cs="Times New Roman"/>
        </w:rPr>
      </w:pPr>
    </w:p>
    <w:p w14:paraId="7AF012B5" w14:textId="73CC8AFA" w:rsidR="00EA0989" w:rsidRPr="009022C5" w:rsidRDefault="00EA0989" w:rsidP="009022C5">
      <w:pPr>
        <w:spacing w:line="276" w:lineRule="auto"/>
        <w:jc w:val="both"/>
        <w:rPr>
          <w:rFonts w:ascii="Times New Roman" w:hAnsi="Times New Roman" w:cs="Times New Roman"/>
        </w:rPr>
      </w:pPr>
      <w:r w:rsidRPr="009022C5">
        <w:rPr>
          <w:rFonts w:ascii="Times New Roman" w:hAnsi="Times New Roman" w:cs="Times New Roman"/>
        </w:rPr>
        <w:t xml:space="preserve">Zgodnie z art. 13 ust. 1 i ust. 2 Rozporządzenia Parlamentu Europejskiego i Rady (UE) 2016/679 </w:t>
      </w:r>
      <w:r w:rsidR="003A7F5A" w:rsidRPr="009022C5">
        <w:rPr>
          <w:rFonts w:ascii="Times New Roman" w:hAnsi="Times New Roman" w:cs="Times New Roman"/>
        </w:rPr>
        <w:br/>
      </w:r>
      <w:r w:rsidRPr="009022C5">
        <w:rPr>
          <w:rFonts w:ascii="Times New Roman" w:hAnsi="Times New Roman" w:cs="Times New Roman"/>
        </w:rPr>
        <w:t>z 27 kwietnia 2016 r. w sprawie ochrony osób fizycznych w związku z przetwarzaniem danych osobowych i w sprawie swobodnego przepływu takich danych oraz uchylenia dyrektywy 95/46/WE (ogólne rozporządzenie o ochronie danych), uprzejmie informujemy, że</w:t>
      </w:r>
      <w:r w:rsidR="00F06F4B" w:rsidRPr="009022C5">
        <w:rPr>
          <w:rFonts w:ascii="Times New Roman" w:hAnsi="Times New Roman" w:cs="Times New Roman"/>
        </w:rPr>
        <w:t>:</w:t>
      </w:r>
    </w:p>
    <w:p w14:paraId="670AA9BB" w14:textId="4DD694DB"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 xml:space="preserve">Administratorem Pani/Pana danych osobowych jest </w:t>
      </w:r>
      <w:r w:rsidR="0052265E">
        <w:rPr>
          <w:rFonts w:ascii="Times New Roman" w:hAnsi="Times New Roman" w:cs="Times New Roman"/>
          <w:b/>
        </w:rPr>
        <w:t xml:space="preserve">Akademia Nauk Stosowanych </w:t>
      </w:r>
      <w:r w:rsidRPr="00EA0989">
        <w:rPr>
          <w:rFonts w:ascii="Times New Roman" w:hAnsi="Times New Roman" w:cs="Times New Roman"/>
          <w:b/>
        </w:rPr>
        <w:t>w Nowym Targu,</w:t>
      </w:r>
      <w:r w:rsidRPr="00EA0989">
        <w:rPr>
          <w:rFonts w:ascii="Times New Roman" w:hAnsi="Times New Roman" w:cs="Times New Roman"/>
        </w:rPr>
        <w:t xml:space="preserve"> ul. Kokoszków 71, 34-400 Nowy Targ, zwana dalej</w:t>
      </w:r>
      <w:r w:rsidR="0052265E">
        <w:rPr>
          <w:rFonts w:ascii="Times New Roman" w:hAnsi="Times New Roman" w:cs="Times New Roman"/>
        </w:rPr>
        <w:t xml:space="preserve"> ANS </w:t>
      </w:r>
      <w:r w:rsidRPr="00EA0989">
        <w:rPr>
          <w:rFonts w:ascii="Times New Roman" w:hAnsi="Times New Roman" w:cs="Times New Roman"/>
        </w:rPr>
        <w:t>w Nowym Targu.</w:t>
      </w:r>
    </w:p>
    <w:p w14:paraId="1F1E4E11" w14:textId="74CE5DD8" w:rsidR="006F3CAF"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Administrator wyznaczył Inspektora Ochrony Danych</w:t>
      </w:r>
      <w:r w:rsidR="003F43DE">
        <w:rPr>
          <w:rFonts w:ascii="Times New Roman" w:hAnsi="Times New Roman" w:cs="Times New Roman"/>
        </w:rPr>
        <w:t xml:space="preserve"> w osobie Pani Barbary Kołacz Schule</w:t>
      </w:r>
      <w:r w:rsidRPr="00EA0989">
        <w:rPr>
          <w:rFonts w:ascii="Times New Roman" w:hAnsi="Times New Roman" w:cs="Times New Roman"/>
        </w:rPr>
        <w:t xml:space="preserve">, </w:t>
      </w:r>
      <w:r w:rsidR="003F43DE">
        <w:rPr>
          <w:rFonts w:ascii="Times New Roman" w:hAnsi="Times New Roman" w:cs="Times New Roman"/>
        </w:rPr>
        <w:br/>
      </w:r>
      <w:r w:rsidRPr="00EA0989">
        <w:rPr>
          <w:rFonts w:ascii="Times New Roman" w:hAnsi="Times New Roman" w:cs="Times New Roman"/>
        </w:rPr>
        <w:t xml:space="preserve">z którym można skontaktować się w sprawach dotyczących przetwarzania danych osobowych pisząc na adres podany powyżej lub na adres e-mail: </w:t>
      </w:r>
      <w:r w:rsidR="009D3005" w:rsidRPr="00825C13">
        <w:rPr>
          <w:rFonts w:ascii="Times New Roman" w:hAnsi="Times New Roman" w:cs="Times New Roman"/>
        </w:rPr>
        <w:t>iod@ans-nt.edu.pl</w:t>
      </w:r>
      <w:r w:rsidRPr="00EA0989">
        <w:rPr>
          <w:rFonts w:ascii="Times New Roman" w:hAnsi="Times New Roman" w:cs="Times New Roman"/>
        </w:rPr>
        <w:t>.</w:t>
      </w:r>
    </w:p>
    <w:p w14:paraId="2C882EBA" w14:textId="77777777" w:rsidR="00C52DAC" w:rsidRDefault="00EA0989" w:rsidP="00C52DAC">
      <w:pPr>
        <w:numPr>
          <w:ilvl w:val="0"/>
          <w:numId w:val="2"/>
        </w:numPr>
        <w:spacing w:after="0" w:line="276" w:lineRule="auto"/>
        <w:jc w:val="both"/>
        <w:rPr>
          <w:rFonts w:ascii="Times New Roman" w:hAnsi="Times New Roman" w:cs="Times New Roman"/>
        </w:rPr>
      </w:pPr>
      <w:r w:rsidRPr="006F3CAF">
        <w:rPr>
          <w:rFonts w:ascii="Times New Roman" w:hAnsi="Times New Roman" w:cs="Times New Roman"/>
        </w:rPr>
        <w:t xml:space="preserve">Pani/Pana dane osobowe przetwarzane będą na podstawie art. 6 ust. 1 lit. c RODO </w:t>
      </w:r>
      <w:r w:rsidR="00F06F4B" w:rsidRPr="006F3CAF">
        <w:rPr>
          <w:rFonts w:ascii="Times New Roman" w:hAnsi="Times New Roman" w:cs="Times New Roman"/>
        </w:rPr>
        <w:t xml:space="preserve">w celu związanym </w:t>
      </w:r>
      <w:r w:rsidRPr="006F3CAF">
        <w:rPr>
          <w:rFonts w:ascii="Times New Roman" w:hAnsi="Times New Roman" w:cs="Times New Roman"/>
        </w:rPr>
        <w:t>z przedmiotowym postępowaniem o udzielenie zamówienia publicznego</w:t>
      </w:r>
      <w:r w:rsidR="006F3CAF" w:rsidRPr="006F3CAF">
        <w:rPr>
          <w:rFonts w:ascii="Times New Roman" w:hAnsi="Times New Roman" w:cs="Times New Roman"/>
        </w:rPr>
        <w:t xml:space="preserve"> pn. </w:t>
      </w:r>
    </w:p>
    <w:p w14:paraId="68A5A190" w14:textId="3F066713" w:rsidR="00EA0989" w:rsidRPr="00C52DAC" w:rsidRDefault="00231EF3" w:rsidP="00C52DAC">
      <w:pPr>
        <w:spacing w:after="0" w:line="276" w:lineRule="auto"/>
        <w:ind w:left="360"/>
        <w:jc w:val="both"/>
        <w:rPr>
          <w:rFonts w:ascii="Times New Roman" w:hAnsi="Times New Roman" w:cs="Times New Roman"/>
        </w:rPr>
      </w:pPr>
      <w:bookmarkStart w:id="3" w:name="_Hlk158124722"/>
      <w:r w:rsidRPr="00231EF3">
        <w:rPr>
          <w:rFonts w:ascii="Times New Roman" w:hAnsi="Times New Roman" w:cs="Times New Roman"/>
          <w:b/>
          <w:bCs/>
        </w:rPr>
        <w:t>ZAKUP I DOSTAWA SPRZĘTU Z OPROGRAMOWANIEM: Cz. I punkty dostępowe (Access Point) Wi</w:t>
      </w:r>
      <w:r w:rsidR="00D35CAB">
        <w:rPr>
          <w:rFonts w:ascii="Times New Roman" w:hAnsi="Times New Roman" w:cs="Times New Roman"/>
          <w:b/>
          <w:bCs/>
        </w:rPr>
        <w:t>-</w:t>
      </w:r>
      <w:r w:rsidRPr="00231EF3">
        <w:rPr>
          <w:rFonts w:ascii="Times New Roman" w:hAnsi="Times New Roman" w:cs="Times New Roman"/>
          <w:b/>
          <w:bCs/>
        </w:rPr>
        <w:t>Fi, Cz. II systemy operacyjne serwerowe, Cz. III systemy operacyjne komputerowe, Cz. IV oprogramowanie bazodanowe dla instytucji edukacyjnych</w:t>
      </w:r>
      <w:r>
        <w:rPr>
          <w:rFonts w:ascii="Times New Roman" w:hAnsi="Times New Roman" w:cs="Times New Roman"/>
          <w:b/>
          <w:bCs/>
        </w:rPr>
        <w:t>.</w:t>
      </w:r>
      <w:r w:rsidR="007D7727" w:rsidRPr="007D7727">
        <w:rPr>
          <w:rFonts w:ascii="Times New Roman" w:hAnsi="Times New Roman" w:cs="Times New Roman"/>
          <w:b/>
          <w:bCs/>
        </w:rPr>
        <w:t>”</w:t>
      </w:r>
      <w:r w:rsidR="007D7727">
        <w:rPr>
          <w:rFonts w:ascii="Times New Roman" w:hAnsi="Times New Roman" w:cs="Times New Roman"/>
          <w:b/>
          <w:bCs/>
        </w:rPr>
        <w:t xml:space="preserve"> </w:t>
      </w:r>
      <w:bookmarkEnd w:id="3"/>
      <w:r w:rsidR="00EA0989" w:rsidRPr="00C52DAC">
        <w:rPr>
          <w:rFonts w:ascii="Times New Roman" w:hAnsi="Times New Roman" w:cs="Times New Roman"/>
        </w:rPr>
        <w:t>prowadzonym w trybie podstawowym,</w:t>
      </w:r>
      <w:r w:rsidR="00C52DAC">
        <w:rPr>
          <w:rFonts w:ascii="Times New Roman" w:hAnsi="Times New Roman" w:cs="Times New Roman"/>
        </w:rPr>
        <w:t xml:space="preserve"> </w:t>
      </w:r>
      <w:r w:rsidR="00EA0989" w:rsidRPr="00C52DAC">
        <w:rPr>
          <w:rFonts w:ascii="Times New Roman" w:eastAsia="Calibri" w:hAnsi="Times New Roman" w:cs="Times New Roman"/>
        </w:rPr>
        <w:t xml:space="preserve">a w przypadku gdy dojdzie do zawarcia umowy również </w:t>
      </w:r>
      <w:r w:rsidR="00A34BE0">
        <w:rPr>
          <w:rFonts w:ascii="Times New Roman" w:eastAsia="Calibri" w:hAnsi="Times New Roman" w:cs="Times New Roman"/>
        </w:rPr>
        <w:br/>
      </w:r>
      <w:r w:rsidR="00EA0989" w:rsidRPr="00C52DAC">
        <w:rPr>
          <w:rFonts w:ascii="Times New Roman" w:eastAsia="Calibri" w:hAnsi="Times New Roman" w:cs="Times New Roman"/>
        </w:rPr>
        <w:t>w celu związanym z realizacją i rozliczeniem umowy.</w:t>
      </w:r>
    </w:p>
    <w:p w14:paraId="353404C7" w14:textId="77777777" w:rsidR="00EA0989" w:rsidRPr="00EA0989" w:rsidRDefault="00EA0989" w:rsidP="009F7AF7">
      <w:pPr>
        <w:numPr>
          <w:ilvl w:val="0"/>
          <w:numId w:val="2"/>
        </w:numPr>
        <w:spacing w:after="0" w:line="276" w:lineRule="auto"/>
        <w:jc w:val="both"/>
        <w:rPr>
          <w:rFonts w:ascii="Times New Roman" w:eastAsia="Times New Roman" w:hAnsi="Times New Roman" w:cs="Times New Roman"/>
          <w:lang w:eastAsia="pl-PL"/>
        </w:rPr>
      </w:pPr>
      <w:r w:rsidRPr="00EA0989">
        <w:rPr>
          <w:rFonts w:ascii="Times New Roman" w:eastAsia="Calibri" w:hAnsi="Times New Roman" w:cs="Times New Roman"/>
          <w:lang w:eastAsia="pl-PL"/>
        </w:rPr>
        <w:t xml:space="preserve">Odbiorcami Pani/Pana danych osobowych mogą </w:t>
      </w:r>
      <w:r w:rsidRPr="00EA0989">
        <w:rPr>
          <w:rFonts w:ascii="Times New Roman" w:eastAsia="Times New Roman" w:hAnsi="Times New Roman" w:cs="Times New Roman"/>
          <w:lang w:eastAsia="pl-PL"/>
        </w:rPr>
        <w:t xml:space="preserve">być organy państwowe i podmioty publiczne </w:t>
      </w:r>
      <w:r w:rsidRPr="00EA0989">
        <w:rPr>
          <w:rFonts w:ascii="Times New Roman" w:eastAsia="Times New Roman" w:hAnsi="Times New Roman" w:cs="Times New Roman"/>
          <w:lang w:eastAsia="pl-PL"/>
        </w:rPr>
        <w:br/>
        <w:t>w ramach posiadanych uprawnień wynikających z przepisów prawa oraz osoby lub podmioty, którym udostępniona zostanie dokumentacja postępowani</w:t>
      </w:r>
      <w:r w:rsidR="00F06F4B">
        <w:rPr>
          <w:rFonts w:ascii="Times New Roman" w:eastAsia="Times New Roman" w:hAnsi="Times New Roman" w:cs="Times New Roman"/>
          <w:lang w:eastAsia="pl-PL"/>
        </w:rPr>
        <w:t>a w oparciu o art. 74 ustawy p.z.p</w:t>
      </w:r>
      <w:r w:rsidRPr="00EA0989">
        <w:rPr>
          <w:rFonts w:ascii="Times New Roman" w:eastAsia="Times New Roman" w:hAnsi="Times New Roman" w:cs="Times New Roman"/>
          <w:lang w:eastAsia="pl-PL"/>
        </w:rPr>
        <w:t>.</w:t>
      </w:r>
    </w:p>
    <w:p w14:paraId="27A81C9D" w14:textId="77777777" w:rsidR="00EA0989" w:rsidRPr="0018223E"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Pani/Pana dane osobowe będą przechowywane przez okres</w:t>
      </w:r>
      <w:r w:rsidR="00F06F4B">
        <w:rPr>
          <w:rFonts w:ascii="Times New Roman" w:hAnsi="Times New Roman" w:cs="Times New Roman"/>
        </w:rPr>
        <w:t xml:space="preserve"> </w:t>
      </w:r>
      <w:r w:rsidR="00F06F4B" w:rsidRPr="00F06F4B">
        <w:rPr>
          <w:rFonts w:ascii="Times New Roman" w:eastAsia="Times New Roman" w:hAnsi="Times New Roman" w:cs="Times New Roman"/>
          <w:lang w:eastAsia="pl-PL"/>
        </w:rPr>
        <w:t xml:space="preserve">4 lat od dnia zakończenia postępowania o udzielenie zamówienia, a jeżeli czas trwania umowy przekracza 4 lata, okres przechowywania </w:t>
      </w:r>
      <w:r w:rsidR="00F06F4B" w:rsidRPr="0018223E">
        <w:rPr>
          <w:rFonts w:ascii="Times New Roman" w:eastAsia="Times New Roman" w:hAnsi="Times New Roman" w:cs="Times New Roman"/>
          <w:lang w:eastAsia="pl-PL"/>
        </w:rPr>
        <w:t>obejmuje cały czas trwania umowy</w:t>
      </w:r>
      <w:r w:rsidR="00F06F4B" w:rsidRPr="0018223E">
        <w:rPr>
          <w:rFonts w:ascii="Times New Roman" w:hAnsi="Times New Roman" w:cs="Times New Roman"/>
        </w:rPr>
        <w:t xml:space="preserve"> wynikający z przepisów prawa</w:t>
      </w:r>
      <w:r w:rsidR="00106A91">
        <w:rPr>
          <w:rFonts w:ascii="Times New Roman" w:hAnsi="Times New Roman" w:cs="Times New Roman"/>
        </w:rPr>
        <w:t xml:space="preserve"> oraz zgodnie z Jednolitym Rzeczowym Wykazem Akt obowiązującym u Zamawiającego</w:t>
      </w:r>
      <w:r w:rsidR="00F06F4B" w:rsidRPr="0018223E">
        <w:rPr>
          <w:rFonts w:ascii="Times New Roman" w:hAnsi="Times New Roman" w:cs="Times New Roman"/>
        </w:rPr>
        <w:t>.</w:t>
      </w:r>
    </w:p>
    <w:p w14:paraId="7CFF70B4" w14:textId="41DFFD4B" w:rsidR="0018223E" w:rsidRPr="008B5179" w:rsidRDefault="0018223E" w:rsidP="00D44305">
      <w:pPr>
        <w:pStyle w:val="Akapitzlist"/>
        <w:numPr>
          <w:ilvl w:val="0"/>
          <w:numId w:val="2"/>
        </w:numPr>
        <w:spacing w:after="0" w:line="276" w:lineRule="auto"/>
        <w:jc w:val="both"/>
        <w:rPr>
          <w:rFonts w:ascii="Times New Roman" w:eastAsia="Times New Roman" w:hAnsi="Times New Roman" w:cs="Times New Roman"/>
          <w:b/>
          <w:i/>
          <w:lang w:eastAsia="pl-PL"/>
        </w:rPr>
      </w:pPr>
      <w:r w:rsidRPr="008B5179">
        <w:rPr>
          <w:rFonts w:ascii="Times New Roman" w:eastAsia="Times New Roman" w:hAnsi="Times New Roman" w:cs="Times New Roman"/>
          <w:lang w:eastAsia="pl-PL"/>
        </w:rPr>
        <w:t>Obowiązek podania przez Panią/Pana danych osobowych bezpośrednio Pani/Pana dotyczących jest</w:t>
      </w:r>
      <w:r w:rsidR="008B5179">
        <w:rPr>
          <w:rFonts w:ascii="Times New Roman" w:eastAsia="Times New Roman" w:hAnsi="Times New Roman" w:cs="Times New Roman"/>
          <w:lang w:eastAsia="pl-PL"/>
        </w:rPr>
        <w:t xml:space="preserve"> </w:t>
      </w:r>
      <w:r w:rsidRPr="008B5179">
        <w:rPr>
          <w:rFonts w:ascii="Times New Roman" w:eastAsia="Times New Roman" w:hAnsi="Times New Roman" w:cs="Times New Roman"/>
          <w:lang w:eastAsia="pl-PL"/>
        </w:rPr>
        <w:t xml:space="preserve">wymogiem ustawowym określonym w przepisach ustawy p.z.p., związanym z udziałem </w:t>
      </w:r>
      <w:r w:rsidR="003F43DE" w:rsidRPr="008B5179">
        <w:rPr>
          <w:rFonts w:ascii="Times New Roman" w:eastAsia="Times New Roman" w:hAnsi="Times New Roman" w:cs="Times New Roman"/>
          <w:lang w:eastAsia="pl-PL"/>
        </w:rPr>
        <w:br/>
      </w:r>
      <w:r w:rsidRPr="008B5179">
        <w:rPr>
          <w:rFonts w:ascii="Times New Roman" w:eastAsia="Times New Roman" w:hAnsi="Times New Roman" w:cs="Times New Roman"/>
          <w:lang w:eastAsia="pl-PL"/>
        </w:rPr>
        <w:lastRenderedPageBreak/>
        <w:t xml:space="preserve">w postępowaniu o udzielenie zamówienia publicznego; konsekwencje niepodania określonych danych wynikają z ustawy p.z.p.;  </w:t>
      </w:r>
    </w:p>
    <w:p w14:paraId="6E93B2E2"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Posiada Pani/Pan:</w:t>
      </w:r>
    </w:p>
    <w:p w14:paraId="33426DEE" w14:textId="77777777" w:rsidR="00EA0989" w:rsidRPr="00EA0989"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 xml:space="preserve">na podstawie art. 15 RODO prawo dostępu do danych osobowych Pani/Pana dotyczących </w:t>
      </w:r>
      <w:r w:rsidRPr="00EA0989">
        <w:rPr>
          <w:rFonts w:ascii="Times New Roman" w:hAnsi="Times New Roman" w:cs="Times New Roman"/>
        </w:rPr>
        <w:br/>
      </w:r>
      <w:r w:rsidRPr="00EA0989">
        <w:rPr>
          <w:rFonts w:ascii="Times New Roman" w:hAnsi="Times New Roman" w:cs="Times New Roman"/>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sidRPr="00EA0989">
        <w:rPr>
          <w:rFonts w:ascii="Times New Roman" w:hAnsi="Times New Roman" w:cs="Times New Roman"/>
        </w:rPr>
        <w:t>;</w:t>
      </w:r>
    </w:p>
    <w:p w14:paraId="1680179C" w14:textId="77777777" w:rsidR="00EA0989" w:rsidRPr="00EA0989" w:rsidRDefault="00EA0989" w:rsidP="009F7AF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na podstawie art. 16 RODO prawo do sprostowania Pani/Pana danych osobowych</w:t>
      </w:r>
      <w:r w:rsidRPr="00EA0989">
        <w:rPr>
          <w:rFonts w:ascii="Times New Roman" w:hAnsi="Times New Roman" w:cs="Times New Roman"/>
          <w:i/>
        </w:rPr>
        <w:t xml:space="preserve"> (skorzystanie z prawa do sprostowania nie może skutkować zmianą wyniku postępowania </w:t>
      </w:r>
      <w:r w:rsidR="003F43DE">
        <w:rPr>
          <w:rFonts w:ascii="Times New Roman" w:hAnsi="Times New Roman" w:cs="Times New Roman"/>
          <w:i/>
        </w:rPr>
        <w:br/>
      </w:r>
      <w:r w:rsidRPr="00EA0989">
        <w:rPr>
          <w:rFonts w:ascii="Times New Roman" w:hAnsi="Times New Roman" w:cs="Times New Roman"/>
          <w:i/>
        </w:rPr>
        <w:t xml:space="preserve">o udzielenie zamówienia publicznego ani zmianą postanowień umowy w zakresie </w:t>
      </w:r>
      <w:r w:rsidR="00F06F4B">
        <w:rPr>
          <w:rFonts w:ascii="Times New Roman" w:hAnsi="Times New Roman" w:cs="Times New Roman"/>
          <w:i/>
        </w:rPr>
        <w:t>niezgodnym z ustawą p.z.p.</w:t>
      </w:r>
      <w:r w:rsidRPr="00EA0989">
        <w:rPr>
          <w:rFonts w:ascii="Times New Roman" w:hAnsi="Times New Roman" w:cs="Times New Roman"/>
          <w:i/>
        </w:rPr>
        <w:t xml:space="preserve"> oraz nie może naruszać integralności protokołu oraz jego załączników)</w:t>
      </w:r>
      <w:r w:rsidRPr="00EA0989">
        <w:rPr>
          <w:rFonts w:ascii="Times New Roman" w:hAnsi="Times New Roman" w:cs="Times New Roman"/>
        </w:rPr>
        <w:t>;</w:t>
      </w:r>
    </w:p>
    <w:p w14:paraId="4B166E79" w14:textId="77777777" w:rsidR="0018223E" w:rsidRPr="0018223E" w:rsidRDefault="00EA0989" w:rsidP="007D7727">
      <w:pPr>
        <w:numPr>
          <w:ilvl w:val="0"/>
          <w:numId w:val="3"/>
        </w:numPr>
        <w:spacing w:after="0" w:line="276" w:lineRule="auto"/>
        <w:jc w:val="both"/>
        <w:rPr>
          <w:rFonts w:ascii="Times New Roman" w:hAnsi="Times New Roman" w:cs="Times New Roman"/>
        </w:rPr>
      </w:pPr>
      <w:r w:rsidRPr="00EA0989">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A0989">
        <w:rPr>
          <w:rFonts w:ascii="Times New Roman" w:hAnsi="Times New Roman" w:cs="Times New Roman"/>
          <w:i/>
        </w:rPr>
        <w:t xml:space="preserve">prawo do ograniczenia przetwarzania nie ma zastosowania w odniesieniu do przechowywania, </w:t>
      </w:r>
      <w:r w:rsidR="003F43DE">
        <w:rPr>
          <w:rFonts w:ascii="Times New Roman" w:hAnsi="Times New Roman" w:cs="Times New Roman"/>
          <w:i/>
        </w:rPr>
        <w:br/>
      </w:r>
      <w:r w:rsidRPr="00EA0989">
        <w:rPr>
          <w:rFonts w:ascii="Times New Roman" w:hAnsi="Times New Roman" w:cs="Times New Roman"/>
          <w:i/>
        </w:rPr>
        <w:t>w celu zapewnienia korzystania ze środków ochrony prawnej lub w celu ochrony praw innej osoby fizycznej lub prawnej, lub z uwagi na ważne względy interesu publicznego Unii Europejskiej lub państwa członkowskiego</w:t>
      </w:r>
      <w:r w:rsidRPr="00EA0989">
        <w:rPr>
          <w:rFonts w:ascii="Times New Roman" w:hAnsi="Times New Roman" w:cs="Times New Roman"/>
        </w:rPr>
        <w:t>);</w:t>
      </w:r>
    </w:p>
    <w:p w14:paraId="3698F7A4"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Nie przysługuje Pani/Panu:</w:t>
      </w:r>
    </w:p>
    <w:p w14:paraId="256126B2"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prawo do usunięcia danych osobowych, w związku z art. 17 ust. 3 lit. b, d lub e RODO;</w:t>
      </w:r>
    </w:p>
    <w:p w14:paraId="1B164585"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prawo do przenoszenia danych osobowych, o którym mowa w art. 20 RODO;</w:t>
      </w:r>
    </w:p>
    <w:p w14:paraId="4075C467" w14:textId="77777777" w:rsidR="00EA0989" w:rsidRPr="00EA0989" w:rsidRDefault="00EA0989" w:rsidP="009F7AF7">
      <w:pPr>
        <w:numPr>
          <w:ilvl w:val="0"/>
          <w:numId w:val="4"/>
        </w:numPr>
        <w:spacing w:after="0" w:line="276" w:lineRule="auto"/>
        <w:jc w:val="both"/>
        <w:rPr>
          <w:rFonts w:ascii="Times New Roman" w:hAnsi="Times New Roman" w:cs="Times New Roman"/>
        </w:rPr>
      </w:pPr>
      <w:r w:rsidRPr="00EA0989">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00FC6908" w14:textId="77777777" w:rsid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 xml:space="preserve">Przysługuje Pani/Panu prawo wniesienia skargi do organu nadzorującego przestrzeganie przepisów w zakresie ochrony danych osobowych tj. Prezesa Urzędu Ochrony Danych Osobowych z siedzibą ul. Stawki 2, 00-193 Warszawa, jeśli uzna Pani/Pan, że przetwarzanie danych osobowych Pani/Pana dotyczących narusza przepisy RODO. </w:t>
      </w:r>
    </w:p>
    <w:p w14:paraId="6E560190" w14:textId="77777777" w:rsidR="00EA0989" w:rsidRPr="00EA0989" w:rsidRDefault="00EA0989" w:rsidP="009F7AF7">
      <w:pPr>
        <w:numPr>
          <w:ilvl w:val="0"/>
          <w:numId w:val="2"/>
        </w:numPr>
        <w:spacing w:after="0" w:line="276" w:lineRule="auto"/>
        <w:jc w:val="both"/>
        <w:rPr>
          <w:rFonts w:ascii="Times New Roman" w:hAnsi="Times New Roman" w:cs="Times New Roman"/>
        </w:rPr>
      </w:pPr>
      <w:r w:rsidRPr="00EA0989">
        <w:rPr>
          <w:rFonts w:ascii="Times New Roman" w:hAnsi="Times New Roman" w:cs="Times New Roman"/>
        </w:rPr>
        <w:t>Obowiązek podania przez Panią/Pana danych osobowych bezpośrednio Pani/Pana dotyczących jest wymogiem ustawowym okre</w:t>
      </w:r>
      <w:r w:rsidR="00F06F4B">
        <w:rPr>
          <w:rFonts w:ascii="Times New Roman" w:hAnsi="Times New Roman" w:cs="Times New Roman"/>
        </w:rPr>
        <w:t>ślonym w przepisanych ustawy p.z.p.</w:t>
      </w:r>
      <w:r w:rsidRPr="00EA0989">
        <w:rPr>
          <w:rFonts w:ascii="Times New Roman" w:hAnsi="Times New Roman" w:cs="Times New Roman"/>
        </w:rPr>
        <w:t xml:space="preserve">, związanym z udziałem </w:t>
      </w:r>
      <w:r w:rsidRPr="00EA0989">
        <w:rPr>
          <w:rFonts w:ascii="Times New Roman" w:hAnsi="Times New Roman" w:cs="Times New Roman"/>
        </w:rPr>
        <w:br/>
        <w:t>w postępowaniu o udzielenie zamówienia publicznego.</w:t>
      </w:r>
    </w:p>
    <w:p w14:paraId="7486F137" w14:textId="77777777" w:rsidR="009F5685" w:rsidRPr="00EA0989" w:rsidRDefault="00EA0989" w:rsidP="009F7AF7">
      <w:pPr>
        <w:pStyle w:val="Bezodstpw"/>
        <w:numPr>
          <w:ilvl w:val="0"/>
          <w:numId w:val="2"/>
        </w:numPr>
        <w:spacing w:line="276" w:lineRule="auto"/>
        <w:jc w:val="both"/>
        <w:rPr>
          <w:rFonts w:ascii="Times New Roman" w:hAnsi="Times New Roman" w:cs="Times New Roman"/>
        </w:rPr>
      </w:pPr>
      <w:r w:rsidRPr="00EA0989">
        <w:rPr>
          <w:rFonts w:ascii="Times New Roman" w:hAnsi="Times New Roman" w:cs="Times New Roman"/>
        </w:rPr>
        <w:t xml:space="preserve">Pani/Pana dane osobowe nie będą podlegały zautomatyzowanemu podejmowaniu decyzji </w:t>
      </w:r>
      <w:r w:rsidRPr="00EA0989">
        <w:rPr>
          <w:rFonts w:ascii="Times New Roman" w:hAnsi="Times New Roman" w:cs="Times New Roman"/>
        </w:rPr>
        <w:br/>
        <w:t>i nie będą poddawane profilowaniu.</w:t>
      </w:r>
    </w:p>
    <w:p w14:paraId="77E0B2C1" w14:textId="77777777" w:rsidR="009F5685" w:rsidRDefault="009F5685" w:rsidP="009F7AF7">
      <w:pPr>
        <w:pStyle w:val="Bezodstpw"/>
        <w:spacing w:line="276" w:lineRule="auto"/>
        <w:rPr>
          <w:rFonts w:ascii="Times New Roman" w:hAnsi="Times New Roman" w:cs="Times New Roman"/>
        </w:rPr>
      </w:pPr>
    </w:p>
    <w:p w14:paraId="023685FC"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III.</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TRYB UDZIELANIA ZAMÓWIENIA</w:t>
      </w:r>
    </w:p>
    <w:p w14:paraId="00BECF5F" w14:textId="77777777" w:rsidR="008B45CA" w:rsidRDefault="008B45CA" w:rsidP="009F7AF7">
      <w:pPr>
        <w:pStyle w:val="Bezodstpw"/>
        <w:spacing w:line="276" w:lineRule="auto"/>
        <w:rPr>
          <w:rFonts w:ascii="Times New Roman" w:hAnsi="Times New Roman" w:cs="Times New Roman"/>
        </w:rPr>
      </w:pPr>
    </w:p>
    <w:p w14:paraId="3326132E" w14:textId="032421A1" w:rsidR="008B7A4B" w:rsidRPr="008B7A4B" w:rsidRDefault="008B7A4B" w:rsidP="009F7AF7">
      <w:pPr>
        <w:pStyle w:val="Bezodstpw"/>
        <w:numPr>
          <w:ilvl w:val="0"/>
          <w:numId w:val="5"/>
        </w:numPr>
        <w:spacing w:line="276" w:lineRule="auto"/>
        <w:ind w:left="357" w:hanging="357"/>
        <w:jc w:val="both"/>
        <w:rPr>
          <w:rFonts w:ascii="Times New Roman" w:hAnsi="Times New Roman" w:cs="Times New Roman"/>
        </w:rPr>
      </w:pPr>
      <w:r w:rsidRPr="008B7A4B">
        <w:rPr>
          <w:rFonts w:ascii="Times New Roman" w:hAnsi="Times New Roman" w:cs="Times New Roman"/>
        </w:rPr>
        <w:t>Niniejsze postępowanie prowadzone jest w trybie podstawowym</w:t>
      </w:r>
      <w:r w:rsidR="000333C0">
        <w:rPr>
          <w:rFonts w:ascii="Times New Roman" w:hAnsi="Times New Roman" w:cs="Times New Roman"/>
        </w:rPr>
        <w:t>,</w:t>
      </w:r>
      <w:r w:rsidRPr="008B7A4B">
        <w:rPr>
          <w:rFonts w:ascii="Times New Roman" w:hAnsi="Times New Roman" w:cs="Times New Roman"/>
        </w:rPr>
        <w:t xml:space="preserve"> o jakim stanowi art. 275 </w:t>
      </w:r>
      <w:r w:rsidR="00FB3C05">
        <w:rPr>
          <w:rFonts w:ascii="Times New Roman" w:hAnsi="Times New Roman" w:cs="Times New Roman"/>
        </w:rPr>
        <w:t>pkt.</w:t>
      </w:r>
      <w:r w:rsidRPr="008B7A4B">
        <w:rPr>
          <w:rFonts w:ascii="Times New Roman" w:hAnsi="Times New Roman" w:cs="Times New Roman"/>
        </w:rPr>
        <w:t xml:space="preserve"> </w:t>
      </w:r>
      <w:r w:rsidR="00563CB6">
        <w:rPr>
          <w:rFonts w:ascii="Times New Roman" w:hAnsi="Times New Roman" w:cs="Times New Roman"/>
        </w:rPr>
        <w:t>1</w:t>
      </w:r>
      <w:r w:rsidRPr="008B7A4B">
        <w:rPr>
          <w:rFonts w:ascii="Times New Roman" w:hAnsi="Times New Roman" w:cs="Times New Roman"/>
        </w:rPr>
        <w:t xml:space="preserve"> p.z.p.</w:t>
      </w:r>
      <w:r w:rsidR="000333C0">
        <w:rPr>
          <w:rFonts w:ascii="Times New Roman" w:hAnsi="Times New Roman" w:cs="Times New Roman"/>
        </w:rPr>
        <w:t>,</w:t>
      </w:r>
      <w:r w:rsidRPr="008B7A4B">
        <w:rPr>
          <w:rFonts w:ascii="Times New Roman" w:hAnsi="Times New Roman" w:cs="Times New Roman"/>
        </w:rPr>
        <w:t xml:space="preserve"> oraz niniejszej Specyfi</w:t>
      </w:r>
      <w:r w:rsidR="000333C0">
        <w:rPr>
          <w:rFonts w:ascii="Times New Roman" w:hAnsi="Times New Roman" w:cs="Times New Roman"/>
        </w:rPr>
        <w:t>kacji Warunków Zamówienia, zwana</w:t>
      </w:r>
      <w:r w:rsidRPr="008B7A4B">
        <w:rPr>
          <w:rFonts w:ascii="Times New Roman" w:hAnsi="Times New Roman" w:cs="Times New Roman"/>
        </w:rPr>
        <w:t xml:space="preserve"> dalej "SWZ". </w:t>
      </w:r>
    </w:p>
    <w:p w14:paraId="56BAA7DE" w14:textId="79C0E529" w:rsidR="008B7A4B" w:rsidRDefault="009478D8" w:rsidP="009F7AF7">
      <w:pPr>
        <w:pStyle w:val="Bezodstpw"/>
        <w:numPr>
          <w:ilvl w:val="0"/>
          <w:numId w:val="5"/>
        </w:numPr>
        <w:spacing w:line="276" w:lineRule="auto"/>
        <w:jc w:val="both"/>
        <w:rPr>
          <w:rFonts w:ascii="Times New Roman" w:hAnsi="Times New Roman" w:cs="Times New Roman"/>
        </w:rPr>
      </w:pPr>
      <w:r w:rsidRPr="009478D8">
        <w:rPr>
          <w:rFonts w:ascii="Times New Roman" w:hAnsi="Times New Roman" w:cs="Times New Roman"/>
        </w:rPr>
        <w:t xml:space="preserve">Zamawiający </w:t>
      </w:r>
      <w:r w:rsidRPr="00713688">
        <w:rPr>
          <w:rFonts w:ascii="Times New Roman" w:hAnsi="Times New Roman" w:cs="Times New Roman"/>
          <w:u w:val="single"/>
        </w:rPr>
        <w:t>nie przewiduje</w:t>
      </w:r>
      <w:r w:rsidRPr="009478D8">
        <w:rPr>
          <w:rFonts w:ascii="Times New Roman" w:hAnsi="Times New Roman" w:cs="Times New Roman"/>
        </w:rPr>
        <w:t xml:space="preserve"> wyboru najkorzystniejszej oferty z możliwością prowadzenia negocjacji</w:t>
      </w:r>
      <w:r w:rsidR="00713688">
        <w:rPr>
          <w:rFonts w:ascii="Times New Roman" w:hAnsi="Times New Roman" w:cs="Times New Roman"/>
        </w:rPr>
        <w:t xml:space="preserve"> w celu ulepszenia oferty</w:t>
      </w:r>
      <w:r w:rsidRPr="009478D8">
        <w:rPr>
          <w:rFonts w:ascii="Times New Roman" w:hAnsi="Times New Roman" w:cs="Times New Roman"/>
        </w:rPr>
        <w:t>.</w:t>
      </w:r>
    </w:p>
    <w:p w14:paraId="51C6C661" w14:textId="77777777" w:rsidR="00DE7820" w:rsidRDefault="008B7A4B" w:rsidP="009F7AF7">
      <w:pPr>
        <w:pStyle w:val="Bezodstpw"/>
        <w:numPr>
          <w:ilvl w:val="0"/>
          <w:numId w:val="5"/>
        </w:numPr>
        <w:spacing w:line="276" w:lineRule="auto"/>
        <w:ind w:left="357" w:hanging="357"/>
        <w:jc w:val="both"/>
        <w:rPr>
          <w:rFonts w:ascii="Times New Roman" w:hAnsi="Times New Roman" w:cs="Times New Roman"/>
        </w:rPr>
      </w:pPr>
      <w:r w:rsidRPr="008B7A4B">
        <w:rPr>
          <w:rFonts w:ascii="Times New Roman" w:hAnsi="Times New Roman" w:cs="Times New Roman"/>
        </w:rPr>
        <w:t xml:space="preserve">Szacunkowa wartość przedmiotowego zamówienia nie przekracza progów unijnych o jakich mowa w art. 3 ustawy p.z.p. </w:t>
      </w:r>
    </w:p>
    <w:p w14:paraId="51B54769" w14:textId="7B1DE968" w:rsidR="00184397" w:rsidRDefault="00184397" w:rsidP="009F7AF7">
      <w:pPr>
        <w:pStyle w:val="Bezodstpw"/>
        <w:numPr>
          <w:ilvl w:val="0"/>
          <w:numId w:val="5"/>
        </w:numPr>
        <w:spacing w:line="276" w:lineRule="auto"/>
        <w:ind w:left="357" w:hanging="357"/>
        <w:jc w:val="both"/>
        <w:rPr>
          <w:rFonts w:ascii="Times New Roman" w:hAnsi="Times New Roman" w:cs="Times New Roman"/>
        </w:rPr>
      </w:pPr>
      <w:r w:rsidRPr="00B859CA">
        <w:rPr>
          <w:rFonts w:ascii="Times New Roman" w:hAnsi="Times New Roman" w:cs="Times New Roman"/>
        </w:rPr>
        <w:t>Postępowanie o udzielenie niniejszego zamówienia zakwalifikowane zostało do</w:t>
      </w:r>
      <w:r w:rsidR="00A34BE0">
        <w:rPr>
          <w:rFonts w:ascii="Times New Roman" w:hAnsi="Times New Roman" w:cs="Times New Roman"/>
        </w:rPr>
        <w:t xml:space="preserve"> rodzaju</w:t>
      </w:r>
      <w:r w:rsidRPr="00B859CA">
        <w:rPr>
          <w:rFonts w:ascii="Times New Roman" w:hAnsi="Times New Roman" w:cs="Times New Roman"/>
        </w:rPr>
        <w:t xml:space="preserve">: </w:t>
      </w:r>
      <w:r>
        <w:rPr>
          <w:rFonts w:ascii="Times New Roman" w:hAnsi="Times New Roman" w:cs="Times New Roman"/>
          <w:b/>
          <w:u w:val="single"/>
        </w:rPr>
        <w:t>dostawy</w:t>
      </w:r>
    </w:p>
    <w:p w14:paraId="32816E9F" w14:textId="77777777" w:rsidR="00DE7820" w:rsidRPr="00DE7820"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Zamawiający nie przewiduje aukcji elektronicznej.</w:t>
      </w:r>
    </w:p>
    <w:p w14:paraId="2A7D9DAF" w14:textId="77777777" w:rsidR="00DE7820" w:rsidRPr="00DE7820"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Zamawiający nie przewiduje złożenia oferty w postaci katalogów elektronicznych.</w:t>
      </w:r>
    </w:p>
    <w:p w14:paraId="301706D6" w14:textId="77777777" w:rsidR="00106A91"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Zamawiający nie prowadzi postępowania w celu zawarcia umowy ramowej.</w:t>
      </w:r>
    </w:p>
    <w:p w14:paraId="7E6E056C" w14:textId="77777777" w:rsidR="002C0585" w:rsidRDefault="002C0585" w:rsidP="002C0585">
      <w:pPr>
        <w:pStyle w:val="Bezodstpw"/>
        <w:numPr>
          <w:ilvl w:val="0"/>
          <w:numId w:val="5"/>
        </w:numPr>
        <w:spacing w:line="276" w:lineRule="auto"/>
        <w:jc w:val="both"/>
        <w:rPr>
          <w:rFonts w:ascii="Times New Roman" w:hAnsi="Times New Roman" w:cs="Times New Roman"/>
        </w:rPr>
      </w:pPr>
      <w:r w:rsidRPr="002C0585">
        <w:rPr>
          <w:rFonts w:ascii="Times New Roman" w:hAnsi="Times New Roman" w:cs="Times New Roman"/>
        </w:rPr>
        <w:t>Zamawiający nie przewiduje udzielania zamówień, o których mowa w art. 214 ust. 1 pkt 7 i 8.</w:t>
      </w:r>
    </w:p>
    <w:p w14:paraId="5DD2FD97" w14:textId="77777777" w:rsidR="00DE7820" w:rsidRPr="00DE7820"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lastRenderedPageBreak/>
        <w:t xml:space="preserve">Zamawiający nie zastrzega możliwości ubiegania się o udzielenie zamówienia wyłącznie przez wykonawców, o których mowa w art. 94 p.z.p. </w:t>
      </w:r>
    </w:p>
    <w:p w14:paraId="02575F5A" w14:textId="77777777" w:rsidR="00DE7820" w:rsidRPr="00106A91"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Zamawiający nie określa dodatkowych wymagań związanych z zatrudnianiem osób, o których mowa w art. 96 ust. 2 pkt 2 p.z.p.</w:t>
      </w:r>
    </w:p>
    <w:p w14:paraId="6CF1BCD6" w14:textId="0891035A" w:rsidR="00C5473B" w:rsidRPr="00560975" w:rsidRDefault="00106A91" w:rsidP="00C5473B">
      <w:pPr>
        <w:pStyle w:val="Bezodstpw"/>
        <w:numPr>
          <w:ilvl w:val="0"/>
          <w:numId w:val="5"/>
        </w:numPr>
        <w:spacing w:line="276" w:lineRule="auto"/>
        <w:ind w:left="357" w:hanging="357"/>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 xml:space="preserve">Do czynności podejmowanych przez Zamawiającego i Wykonawców w postępowaniu </w:t>
      </w:r>
      <w:r w:rsidRPr="00301B92">
        <w:rPr>
          <w:rFonts w:ascii="Times New Roman" w:eastAsia="Times New Roman" w:hAnsi="Times New Roman" w:cs="Times New Roman"/>
          <w:lang w:eastAsia="pl-PL"/>
        </w:rPr>
        <w:br/>
        <w:t xml:space="preserve">o udzielenie zamówienia stosuje się przepisy powołanej Ustawy Pzp oraz aktów wykonawczych wydanych na jej podstawie, a w sprawach nieuregulowanych przepisy ustawy z dnia 23 kwietnia 1964 r. </w:t>
      </w:r>
      <w:r w:rsidR="00C5473B" w:rsidRPr="00C5473B">
        <w:rPr>
          <w:rFonts w:ascii="Times New Roman" w:eastAsia="Times New Roman" w:hAnsi="Times New Roman" w:cs="Times New Roman"/>
          <w:b/>
          <w:bCs/>
          <w:lang w:eastAsia="pl-PL"/>
        </w:rPr>
        <w:t>-</w:t>
      </w:r>
      <w:r w:rsidR="00C5473B" w:rsidRPr="00C5473B">
        <w:rPr>
          <w:rFonts w:ascii="Times New Roman" w:eastAsia="Times New Roman" w:hAnsi="Times New Roman" w:cs="Times New Roman"/>
          <w:lang w:eastAsia="pl-PL"/>
        </w:rPr>
        <w:t xml:space="preserve"> </w:t>
      </w:r>
      <w:r w:rsidR="00C5473B" w:rsidRPr="00560975">
        <w:rPr>
          <w:rFonts w:ascii="Times New Roman" w:eastAsia="Times New Roman" w:hAnsi="Times New Roman" w:cs="Times New Roman"/>
          <w:lang w:eastAsia="pl-PL"/>
        </w:rPr>
        <w:t>Kodeks cywilny (Dz. U. 202</w:t>
      </w:r>
      <w:r w:rsidR="00EF7108">
        <w:rPr>
          <w:rFonts w:ascii="Times New Roman" w:eastAsia="Times New Roman" w:hAnsi="Times New Roman" w:cs="Times New Roman"/>
          <w:lang w:eastAsia="pl-PL"/>
        </w:rPr>
        <w:t>3</w:t>
      </w:r>
      <w:r w:rsidR="00C5473B" w:rsidRPr="00560975">
        <w:rPr>
          <w:rFonts w:ascii="Times New Roman" w:eastAsia="Times New Roman" w:hAnsi="Times New Roman" w:cs="Times New Roman"/>
          <w:lang w:eastAsia="pl-PL"/>
        </w:rPr>
        <w:t xml:space="preserve"> r. poz. 1</w:t>
      </w:r>
      <w:r w:rsidR="00EF7108">
        <w:rPr>
          <w:rFonts w:ascii="Times New Roman" w:eastAsia="Times New Roman" w:hAnsi="Times New Roman" w:cs="Times New Roman"/>
          <w:lang w:eastAsia="pl-PL"/>
        </w:rPr>
        <w:t>610</w:t>
      </w:r>
      <w:r w:rsidR="00C5473B" w:rsidRPr="00560975">
        <w:rPr>
          <w:rFonts w:ascii="Times New Roman" w:eastAsia="Times New Roman" w:hAnsi="Times New Roman" w:cs="Times New Roman"/>
          <w:lang w:eastAsia="pl-PL"/>
        </w:rPr>
        <w:t>, z późn. zm.).</w:t>
      </w:r>
    </w:p>
    <w:p w14:paraId="10E63FFB" w14:textId="77777777" w:rsidR="00C5473B" w:rsidRPr="00560975" w:rsidRDefault="00C5473B" w:rsidP="006977A9">
      <w:pPr>
        <w:pStyle w:val="Bezodstpw"/>
        <w:numPr>
          <w:ilvl w:val="0"/>
          <w:numId w:val="5"/>
        </w:numPr>
        <w:jc w:val="both"/>
        <w:rPr>
          <w:rFonts w:ascii="Times New Roman" w:eastAsia="Times New Roman" w:hAnsi="Times New Roman" w:cs="Times New Roman"/>
          <w:lang w:eastAsia="pl-PL"/>
        </w:rPr>
      </w:pPr>
      <w:r w:rsidRPr="00560975">
        <w:rPr>
          <w:rFonts w:ascii="Times New Roman" w:eastAsia="Times New Roman" w:hAnsi="Times New Roman" w:cs="Times New Roman"/>
          <w:lang w:eastAsia="pl-PL"/>
        </w:rPr>
        <w:t xml:space="preserve">Zamawiający informuje, że w niniejszym postępowaniu stosuje odwróconą kolejność oceny ofert (tzw. procedurę odwróconą). </w:t>
      </w:r>
    </w:p>
    <w:p w14:paraId="6C312951" w14:textId="77777777" w:rsidR="00106A91" w:rsidRPr="00560975" w:rsidRDefault="00C5473B" w:rsidP="006977A9">
      <w:pPr>
        <w:pStyle w:val="Bezodstpw"/>
        <w:numPr>
          <w:ilvl w:val="0"/>
          <w:numId w:val="5"/>
        </w:numPr>
        <w:jc w:val="both"/>
        <w:rPr>
          <w:rFonts w:ascii="Times New Roman" w:eastAsia="Times New Roman" w:hAnsi="Times New Roman" w:cs="Times New Roman"/>
          <w:lang w:eastAsia="pl-PL"/>
        </w:rPr>
      </w:pPr>
      <w:r w:rsidRPr="00560975">
        <w:rPr>
          <w:rFonts w:ascii="Times New Roman" w:eastAsia="Times New Roman" w:hAnsi="Times New Roman" w:cs="Times New Roman"/>
          <w:lang w:eastAsia="pl-PL"/>
        </w:rPr>
        <w:t xml:space="preserve">Zgodnie z art. 139 ust. 1 ustawy Pzp, Zamawiający najpierw dokona badania i oceny ofert, </w:t>
      </w:r>
      <w:r w:rsidRPr="00560975">
        <w:rPr>
          <w:rFonts w:ascii="Times New Roman" w:eastAsia="Times New Roman" w:hAnsi="Times New Roman" w:cs="Times New Roman"/>
          <w:lang w:eastAsia="pl-PL"/>
        </w:rPr>
        <w:br/>
        <w:t xml:space="preserve">a następnie dokona kwalifikacji podmiotowej wykonawcy, którego oferta została najwyżej oceniona, w zakresie braku podstaw wykluczenia oraz spełniania warunków udziału </w:t>
      </w:r>
      <w:r w:rsidRPr="00560975">
        <w:rPr>
          <w:rFonts w:ascii="Times New Roman" w:eastAsia="Times New Roman" w:hAnsi="Times New Roman" w:cs="Times New Roman"/>
          <w:lang w:eastAsia="pl-PL"/>
        </w:rPr>
        <w:br/>
        <w:t xml:space="preserve">w postępowaniu. </w:t>
      </w:r>
    </w:p>
    <w:p w14:paraId="350AFDEA" w14:textId="77777777" w:rsidR="008B7A4B" w:rsidRPr="000D61D4" w:rsidRDefault="008B7A4B" w:rsidP="009F7AF7">
      <w:pPr>
        <w:pStyle w:val="Bezodstpw"/>
        <w:spacing w:line="276" w:lineRule="auto"/>
        <w:rPr>
          <w:rFonts w:ascii="Times New Roman" w:hAnsi="Times New Roman" w:cs="Times New Roman"/>
        </w:rPr>
      </w:pPr>
    </w:p>
    <w:p w14:paraId="01BBCCA8"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IV.</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OPIS PRZEDMIOTU ZAMÓWIENIA</w:t>
      </w:r>
    </w:p>
    <w:p w14:paraId="1CA709EC" w14:textId="77777777" w:rsidR="00E81FBD" w:rsidRDefault="00E81FBD" w:rsidP="009F7AF7">
      <w:pPr>
        <w:pStyle w:val="Bezodstpw"/>
        <w:spacing w:line="276" w:lineRule="auto"/>
        <w:rPr>
          <w:rFonts w:ascii="Times New Roman" w:hAnsi="Times New Roman" w:cs="Times New Roman"/>
        </w:rPr>
      </w:pPr>
    </w:p>
    <w:p w14:paraId="11A2E55E" w14:textId="2847C8F2" w:rsidR="002A176D" w:rsidRPr="00823A8B" w:rsidRDefault="008B5179" w:rsidP="00FD51C4">
      <w:pPr>
        <w:pStyle w:val="Akapitzlist"/>
        <w:numPr>
          <w:ilvl w:val="0"/>
          <w:numId w:val="66"/>
        </w:numPr>
        <w:spacing w:line="276" w:lineRule="auto"/>
        <w:ind w:left="284" w:hanging="284"/>
        <w:jc w:val="both"/>
        <w:rPr>
          <w:rFonts w:ascii="Times New Roman" w:hAnsi="Times New Roman" w:cs="Times New Roman"/>
        </w:rPr>
      </w:pPr>
      <w:r w:rsidRPr="00823A8B">
        <w:rPr>
          <w:rFonts w:ascii="Times New Roman" w:hAnsi="Times New Roman" w:cs="Times New Roman"/>
          <w:b/>
          <w:bCs/>
        </w:rPr>
        <w:t xml:space="preserve">Przedmiotem zamówienia jest: </w:t>
      </w:r>
      <w:r w:rsidR="00806EF1" w:rsidRPr="00823A8B">
        <w:rPr>
          <w:rFonts w:ascii="Times New Roman" w:hAnsi="Times New Roman" w:cs="Times New Roman"/>
          <w:b/>
          <w:bCs/>
        </w:rPr>
        <w:t xml:space="preserve">Zakup </w:t>
      </w:r>
      <w:r w:rsidR="00806EF1">
        <w:rPr>
          <w:rFonts w:ascii="Times New Roman" w:hAnsi="Times New Roman" w:cs="Times New Roman"/>
          <w:b/>
          <w:bCs/>
        </w:rPr>
        <w:t>i d</w:t>
      </w:r>
      <w:r w:rsidR="00806EF1" w:rsidRPr="00823A8B">
        <w:rPr>
          <w:rFonts w:ascii="Times New Roman" w:hAnsi="Times New Roman" w:cs="Times New Roman"/>
          <w:b/>
          <w:bCs/>
        </w:rPr>
        <w:t xml:space="preserve">ostawa </w:t>
      </w:r>
      <w:r w:rsidR="00806EF1">
        <w:rPr>
          <w:rFonts w:ascii="Times New Roman" w:hAnsi="Times New Roman" w:cs="Times New Roman"/>
          <w:b/>
          <w:bCs/>
        </w:rPr>
        <w:t>s</w:t>
      </w:r>
      <w:r w:rsidR="00806EF1" w:rsidRPr="00823A8B">
        <w:rPr>
          <w:rFonts w:ascii="Times New Roman" w:hAnsi="Times New Roman" w:cs="Times New Roman"/>
          <w:b/>
          <w:bCs/>
        </w:rPr>
        <w:t xml:space="preserve">przętu </w:t>
      </w:r>
      <w:r w:rsidR="00806EF1">
        <w:rPr>
          <w:rFonts w:ascii="Times New Roman" w:hAnsi="Times New Roman" w:cs="Times New Roman"/>
          <w:b/>
          <w:bCs/>
        </w:rPr>
        <w:t>z o</w:t>
      </w:r>
      <w:r w:rsidR="00806EF1" w:rsidRPr="00823A8B">
        <w:rPr>
          <w:rFonts w:ascii="Times New Roman" w:hAnsi="Times New Roman" w:cs="Times New Roman"/>
          <w:b/>
          <w:bCs/>
        </w:rPr>
        <w:t>programowaniem</w:t>
      </w:r>
      <w:r w:rsidR="007D7727" w:rsidRPr="00823A8B">
        <w:rPr>
          <w:rFonts w:ascii="Times New Roman" w:hAnsi="Times New Roman" w:cs="Times New Roman"/>
          <w:b/>
          <w:bCs/>
        </w:rPr>
        <w:t>:</w:t>
      </w:r>
      <w:r w:rsidR="00823A8B" w:rsidRPr="00823A8B">
        <w:rPr>
          <w:rFonts w:ascii="Times New Roman" w:hAnsi="Times New Roman" w:cs="Times New Roman"/>
          <w:b/>
          <w:bCs/>
        </w:rPr>
        <w:t xml:space="preserve"> </w:t>
      </w:r>
      <w:r w:rsidR="007D7727" w:rsidRPr="00823A8B">
        <w:rPr>
          <w:rFonts w:ascii="Times New Roman" w:hAnsi="Times New Roman" w:cs="Times New Roman"/>
          <w:b/>
          <w:bCs/>
        </w:rPr>
        <w:t>Cz. I punkty dostępowe (Access Point) Wi</w:t>
      </w:r>
      <w:r w:rsidR="00D35CAB">
        <w:rPr>
          <w:rFonts w:ascii="Times New Roman" w:hAnsi="Times New Roman" w:cs="Times New Roman"/>
          <w:b/>
          <w:bCs/>
        </w:rPr>
        <w:t>-</w:t>
      </w:r>
      <w:r w:rsidR="007D7727" w:rsidRPr="00823A8B">
        <w:rPr>
          <w:rFonts w:ascii="Times New Roman" w:hAnsi="Times New Roman" w:cs="Times New Roman"/>
          <w:b/>
          <w:bCs/>
        </w:rPr>
        <w:t>Fi, Cz. II systemy operacyjne serwerow</w:t>
      </w:r>
      <w:r w:rsidR="00231EF3">
        <w:rPr>
          <w:rFonts w:ascii="Times New Roman" w:hAnsi="Times New Roman" w:cs="Times New Roman"/>
          <w:b/>
          <w:bCs/>
        </w:rPr>
        <w:t>e</w:t>
      </w:r>
      <w:r w:rsidR="007D7727" w:rsidRPr="00823A8B">
        <w:rPr>
          <w:rFonts w:ascii="Times New Roman" w:hAnsi="Times New Roman" w:cs="Times New Roman"/>
          <w:b/>
          <w:bCs/>
        </w:rPr>
        <w:t>, Cz. III system</w:t>
      </w:r>
      <w:r w:rsidR="00231EF3">
        <w:rPr>
          <w:rFonts w:ascii="Times New Roman" w:hAnsi="Times New Roman" w:cs="Times New Roman"/>
          <w:b/>
          <w:bCs/>
        </w:rPr>
        <w:t>y</w:t>
      </w:r>
      <w:r w:rsidR="007D7727" w:rsidRPr="00823A8B">
        <w:rPr>
          <w:rFonts w:ascii="Times New Roman" w:hAnsi="Times New Roman" w:cs="Times New Roman"/>
          <w:b/>
          <w:bCs/>
        </w:rPr>
        <w:t xml:space="preserve"> operacyjn</w:t>
      </w:r>
      <w:r w:rsidR="00231EF3">
        <w:rPr>
          <w:rFonts w:ascii="Times New Roman" w:hAnsi="Times New Roman" w:cs="Times New Roman"/>
          <w:b/>
          <w:bCs/>
        </w:rPr>
        <w:t>e</w:t>
      </w:r>
      <w:r w:rsidR="007D7727" w:rsidRPr="00823A8B">
        <w:rPr>
          <w:rFonts w:ascii="Times New Roman" w:hAnsi="Times New Roman" w:cs="Times New Roman"/>
          <w:b/>
          <w:bCs/>
        </w:rPr>
        <w:t xml:space="preserve"> komputerow</w:t>
      </w:r>
      <w:r w:rsidR="00231EF3">
        <w:rPr>
          <w:rFonts w:ascii="Times New Roman" w:hAnsi="Times New Roman" w:cs="Times New Roman"/>
          <w:b/>
          <w:bCs/>
        </w:rPr>
        <w:t>e</w:t>
      </w:r>
      <w:r w:rsidR="007D7727" w:rsidRPr="00823A8B">
        <w:rPr>
          <w:rFonts w:ascii="Times New Roman" w:hAnsi="Times New Roman" w:cs="Times New Roman"/>
          <w:b/>
          <w:bCs/>
        </w:rPr>
        <w:t>, Cz. IV oprogramowanie bazodanowe dla instytucji edukacyjnych</w:t>
      </w:r>
      <w:r w:rsidR="00E161C7" w:rsidRPr="00823A8B">
        <w:rPr>
          <w:rFonts w:ascii="Times New Roman" w:hAnsi="Times New Roman" w:cs="Times New Roman"/>
          <w:b/>
        </w:rPr>
        <w:t>.</w:t>
      </w:r>
    </w:p>
    <w:p w14:paraId="2796EA61" w14:textId="0A377EEF" w:rsidR="00992C54" w:rsidRDefault="00992C54" w:rsidP="00DD7CE5">
      <w:pPr>
        <w:pStyle w:val="Akapitzlist"/>
        <w:numPr>
          <w:ilvl w:val="0"/>
          <w:numId w:val="66"/>
        </w:numPr>
        <w:spacing w:line="276" w:lineRule="auto"/>
        <w:ind w:left="284"/>
        <w:jc w:val="both"/>
        <w:rPr>
          <w:rFonts w:ascii="Times New Roman" w:hAnsi="Times New Roman" w:cs="Times New Roman"/>
        </w:rPr>
      </w:pPr>
      <w:r>
        <w:rPr>
          <w:rFonts w:ascii="Times New Roman" w:hAnsi="Times New Roman" w:cs="Times New Roman"/>
        </w:rPr>
        <w:t>Przedmiot z</w:t>
      </w:r>
      <w:r w:rsidR="009B4E2B">
        <w:rPr>
          <w:rFonts w:ascii="Times New Roman" w:hAnsi="Times New Roman" w:cs="Times New Roman"/>
        </w:rPr>
        <w:t xml:space="preserve">amówienia został podzielony na </w:t>
      </w:r>
      <w:r w:rsidR="006118B7">
        <w:rPr>
          <w:rFonts w:ascii="Times New Roman" w:hAnsi="Times New Roman" w:cs="Times New Roman"/>
        </w:rPr>
        <w:t>4</w:t>
      </w:r>
      <w:r>
        <w:rPr>
          <w:rFonts w:ascii="Times New Roman" w:hAnsi="Times New Roman" w:cs="Times New Roman"/>
        </w:rPr>
        <w:t xml:space="preserve"> części:</w:t>
      </w:r>
    </w:p>
    <w:p w14:paraId="46F51DD9" w14:textId="77777777" w:rsidR="004401AC" w:rsidRDefault="004401AC" w:rsidP="004401AC">
      <w:pPr>
        <w:pStyle w:val="Akapitzlist"/>
        <w:spacing w:line="276" w:lineRule="auto"/>
        <w:ind w:left="360"/>
        <w:jc w:val="both"/>
        <w:rPr>
          <w:rFonts w:ascii="Times New Roman" w:hAnsi="Times New Roman" w:cs="Times New Roman"/>
        </w:rPr>
      </w:pPr>
    </w:p>
    <w:tbl>
      <w:tblPr>
        <w:tblStyle w:val="Tabela-Siatka"/>
        <w:tblW w:w="0" w:type="auto"/>
        <w:tblInd w:w="360" w:type="dxa"/>
        <w:tblLook w:val="04A0" w:firstRow="1" w:lastRow="0" w:firstColumn="1" w:lastColumn="0" w:noHBand="0" w:noVBand="1"/>
      </w:tblPr>
      <w:tblGrid>
        <w:gridCol w:w="876"/>
        <w:gridCol w:w="7824"/>
      </w:tblGrid>
      <w:tr w:rsidR="00992C54" w14:paraId="3BC427DC" w14:textId="77777777" w:rsidTr="00F26D02">
        <w:tc>
          <w:tcPr>
            <w:tcW w:w="876" w:type="dxa"/>
            <w:vAlign w:val="center"/>
          </w:tcPr>
          <w:p w14:paraId="63AA46BB" w14:textId="77777777" w:rsidR="00992C54" w:rsidRPr="00455D2C" w:rsidRDefault="00992C54" w:rsidP="00F26D02">
            <w:pPr>
              <w:pStyle w:val="Akapitzlist"/>
              <w:spacing w:line="276" w:lineRule="auto"/>
              <w:ind w:left="0"/>
              <w:jc w:val="center"/>
              <w:rPr>
                <w:rFonts w:ascii="Times New Roman" w:hAnsi="Times New Roman" w:cs="Times New Roman"/>
                <w:b/>
              </w:rPr>
            </w:pPr>
            <w:r w:rsidRPr="00455D2C">
              <w:rPr>
                <w:rFonts w:ascii="Times New Roman" w:hAnsi="Times New Roman" w:cs="Times New Roman"/>
                <w:b/>
              </w:rPr>
              <w:t>Numer części</w:t>
            </w:r>
          </w:p>
        </w:tc>
        <w:tc>
          <w:tcPr>
            <w:tcW w:w="7824" w:type="dxa"/>
            <w:vAlign w:val="center"/>
          </w:tcPr>
          <w:p w14:paraId="16685651" w14:textId="77777777" w:rsidR="00992C54" w:rsidRPr="00455D2C" w:rsidRDefault="00992C54" w:rsidP="00F26D02">
            <w:pPr>
              <w:pStyle w:val="Akapitzlist"/>
              <w:spacing w:line="276" w:lineRule="auto"/>
              <w:ind w:left="0"/>
              <w:jc w:val="center"/>
              <w:rPr>
                <w:rFonts w:ascii="Times New Roman" w:hAnsi="Times New Roman" w:cs="Times New Roman"/>
                <w:b/>
              </w:rPr>
            </w:pPr>
            <w:r w:rsidRPr="00455D2C">
              <w:rPr>
                <w:rFonts w:ascii="Times New Roman" w:hAnsi="Times New Roman" w:cs="Times New Roman"/>
                <w:b/>
              </w:rPr>
              <w:t>Nazwa części</w:t>
            </w:r>
          </w:p>
        </w:tc>
      </w:tr>
      <w:tr w:rsidR="00992C54" w14:paraId="02265F91" w14:textId="77777777" w:rsidTr="00F26D02">
        <w:tc>
          <w:tcPr>
            <w:tcW w:w="876" w:type="dxa"/>
            <w:vAlign w:val="center"/>
          </w:tcPr>
          <w:p w14:paraId="6F39F2DE" w14:textId="77777777" w:rsidR="00992C54" w:rsidRDefault="00992C54" w:rsidP="00F26D02">
            <w:pPr>
              <w:pStyle w:val="Akapitzlist"/>
              <w:spacing w:line="276" w:lineRule="auto"/>
              <w:ind w:left="0"/>
              <w:jc w:val="center"/>
              <w:rPr>
                <w:rFonts w:ascii="Times New Roman" w:hAnsi="Times New Roman" w:cs="Times New Roman"/>
              </w:rPr>
            </w:pPr>
            <w:r>
              <w:rPr>
                <w:rFonts w:ascii="Times New Roman" w:hAnsi="Times New Roman" w:cs="Times New Roman"/>
              </w:rPr>
              <w:t>1</w:t>
            </w:r>
          </w:p>
        </w:tc>
        <w:tc>
          <w:tcPr>
            <w:tcW w:w="7824" w:type="dxa"/>
            <w:vAlign w:val="center"/>
          </w:tcPr>
          <w:p w14:paraId="1D272796" w14:textId="64F4AE00" w:rsidR="00992C54" w:rsidRDefault="00DD7CE5" w:rsidP="00FC08E5">
            <w:pPr>
              <w:pStyle w:val="Akapitzlist"/>
              <w:spacing w:line="276" w:lineRule="auto"/>
              <w:ind w:left="0"/>
              <w:jc w:val="both"/>
              <w:rPr>
                <w:rFonts w:ascii="Times New Roman" w:hAnsi="Times New Roman" w:cs="Times New Roman"/>
              </w:rPr>
            </w:pPr>
            <w:r>
              <w:rPr>
                <w:rFonts w:ascii="Times New Roman" w:hAnsi="Times New Roman" w:cs="Times New Roman"/>
              </w:rPr>
              <w:t>Dostawa sprzętu: punkty dostępowe (Access Point) Wi</w:t>
            </w:r>
            <w:r w:rsidR="00D35CAB">
              <w:rPr>
                <w:rFonts w:ascii="Times New Roman" w:hAnsi="Times New Roman" w:cs="Times New Roman"/>
              </w:rPr>
              <w:t>-</w:t>
            </w:r>
            <w:r>
              <w:rPr>
                <w:rFonts w:ascii="Times New Roman" w:hAnsi="Times New Roman" w:cs="Times New Roman"/>
              </w:rPr>
              <w:t>Fi</w:t>
            </w:r>
            <w:r w:rsidR="005E292F">
              <w:rPr>
                <w:rFonts w:ascii="Times New Roman" w:hAnsi="Times New Roman" w:cs="Times New Roman"/>
              </w:rPr>
              <w:t xml:space="preserve"> – </w:t>
            </w:r>
            <w:r w:rsidR="00231EF3">
              <w:rPr>
                <w:rFonts w:ascii="Times New Roman" w:hAnsi="Times New Roman" w:cs="Times New Roman"/>
              </w:rPr>
              <w:t>10</w:t>
            </w:r>
            <w:r w:rsidR="005E292F">
              <w:rPr>
                <w:rFonts w:ascii="Times New Roman" w:hAnsi="Times New Roman" w:cs="Times New Roman"/>
              </w:rPr>
              <w:t xml:space="preserve"> sztuk</w:t>
            </w:r>
          </w:p>
        </w:tc>
      </w:tr>
      <w:tr w:rsidR="00992C54" w14:paraId="6D12614A" w14:textId="77777777" w:rsidTr="00F26D02">
        <w:tc>
          <w:tcPr>
            <w:tcW w:w="876" w:type="dxa"/>
            <w:vAlign w:val="center"/>
          </w:tcPr>
          <w:p w14:paraId="152CE863" w14:textId="77777777" w:rsidR="00992C54" w:rsidRDefault="00992C54" w:rsidP="00F26D02">
            <w:pPr>
              <w:pStyle w:val="Akapitzlist"/>
              <w:spacing w:line="276" w:lineRule="auto"/>
              <w:ind w:left="0"/>
              <w:jc w:val="center"/>
              <w:rPr>
                <w:rFonts w:ascii="Times New Roman" w:hAnsi="Times New Roman" w:cs="Times New Roman"/>
              </w:rPr>
            </w:pPr>
            <w:r>
              <w:rPr>
                <w:rFonts w:ascii="Times New Roman" w:hAnsi="Times New Roman" w:cs="Times New Roman"/>
              </w:rPr>
              <w:t>2</w:t>
            </w:r>
          </w:p>
        </w:tc>
        <w:tc>
          <w:tcPr>
            <w:tcW w:w="7824" w:type="dxa"/>
            <w:vAlign w:val="center"/>
          </w:tcPr>
          <w:p w14:paraId="76DBE5F8" w14:textId="290796C6" w:rsidR="00FC08E5" w:rsidRDefault="00DD7CE5" w:rsidP="001A1E78">
            <w:pPr>
              <w:pStyle w:val="Akapitzlist"/>
              <w:spacing w:line="276" w:lineRule="auto"/>
              <w:ind w:left="0"/>
              <w:jc w:val="both"/>
              <w:rPr>
                <w:rFonts w:ascii="Times New Roman" w:hAnsi="Times New Roman" w:cs="Times New Roman"/>
              </w:rPr>
            </w:pPr>
            <w:r>
              <w:rPr>
                <w:rFonts w:ascii="Times New Roman" w:hAnsi="Times New Roman" w:cs="Times New Roman"/>
              </w:rPr>
              <w:t xml:space="preserve">Dostawa systemu operacyjnego serwerowego – </w:t>
            </w:r>
            <w:r w:rsidR="00231EF3">
              <w:rPr>
                <w:rFonts w:ascii="Times New Roman" w:hAnsi="Times New Roman" w:cs="Times New Roman"/>
              </w:rPr>
              <w:t>4</w:t>
            </w:r>
            <w:r>
              <w:rPr>
                <w:rFonts w:ascii="Times New Roman" w:hAnsi="Times New Roman" w:cs="Times New Roman"/>
              </w:rPr>
              <w:t xml:space="preserve"> sztuki</w:t>
            </w:r>
          </w:p>
        </w:tc>
      </w:tr>
      <w:tr w:rsidR="009B4E2B" w14:paraId="14A2BE25" w14:textId="77777777" w:rsidTr="00F26D02">
        <w:tc>
          <w:tcPr>
            <w:tcW w:w="876" w:type="dxa"/>
            <w:vAlign w:val="center"/>
          </w:tcPr>
          <w:p w14:paraId="752B3A02" w14:textId="77777777" w:rsidR="009B4E2B" w:rsidRDefault="009B4E2B" w:rsidP="00F26D02">
            <w:pPr>
              <w:pStyle w:val="Akapitzlist"/>
              <w:spacing w:line="276" w:lineRule="auto"/>
              <w:ind w:left="0"/>
              <w:jc w:val="center"/>
              <w:rPr>
                <w:rFonts w:ascii="Times New Roman" w:hAnsi="Times New Roman" w:cs="Times New Roman"/>
              </w:rPr>
            </w:pPr>
            <w:r>
              <w:rPr>
                <w:rFonts w:ascii="Times New Roman" w:hAnsi="Times New Roman" w:cs="Times New Roman"/>
              </w:rPr>
              <w:t>3</w:t>
            </w:r>
          </w:p>
        </w:tc>
        <w:tc>
          <w:tcPr>
            <w:tcW w:w="7824" w:type="dxa"/>
            <w:vAlign w:val="center"/>
          </w:tcPr>
          <w:p w14:paraId="165D4EBF" w14:textId="113C3F8D" w:rsidR="009B4E2B" w:rsidRDefault="005E292F" w:rsidP="001A1E78">
            <w:pPr>
              <w:pStyle w:val="Akapitzlist"/>
              <w:spacing w:line="276" w:lineRule="auto"/>
              <w:ind w:left="0"/>
              <w:jc w:val="both"/>
              <w:rPr>
                <w:rFonts w:ascii="Times New Roman" w:hAnsi="Times New Roman" w:cs="Times New Roman"/>
              </w:rPr>
            </w:pPr>
            <w:r>
              <w:rPr>
                <w:rFonts w:ascii="Times New Roman" w:hAnsi="Times New Roman" w:cs="Times New Roman"/>
              </w:rPr>
              <w:t xml:space="preserve">Dostawa </w:t>
            </w:r>
            <w:r w:rsidR="00DD7CE5">
              <w:rPr>
                <w:rFonts w:ascii="Times New Roman" w:hAnsi="Times New Roman" w:cs="Times New Roman"/>
              </w:rPr>
              <w:t>systemu operacyjnego komputerowego</w:t>
            </w:r>
            <w:r>
              <w:rPr>
                <w:rFonts w:ascii="Times New Roman" w:hAnsi="Times New Roman" w:cs="Times New Roman"/>
              </w:rPr>
              <w:t xml:space="preserve"> </w:t>
            </w:r>
            <w:r w:rsidR="00F26D02">
              <w:rPr>
                <w:rFonts w:ascii="Times New Roman" w:hAnsi="Times New Roman" w:cs="Times New Roman"/>
              </w:rPr>
              <w:t xml:space="preserve">– </w:t>
            </w:r>
            <w:r w:rsidR="00166645">
              <w:rPr>
                <w:rFonts w:ascii="Times New Roman" w:hAnsi="Times New Roman" w:cs="Times New Roman"/>
              </w:rPr>
              <w:t>2</w:t>
            </w:r>
            <w:r w:rsidR="00F26D02">
              <w:rPr>
                <w:rFonts w:ascii="Times New Roman" w:hAnsi="Times New Roman" w:cs="Times New Roman"/>
              </w:rPr>
              <w:t xml:space="preserve"> sztuk</w:t>
            </w:r>
            <w:r w:rsidR="006118B7">
              <w:rPr>
                <w:rFonts w:ascii="Times New Roman" w:hAnsi="Times New Roman" w:cs="Times New Roman"/>
              </w:rPr>
              <w:t>i</w:t>
            </w:r>
          </w:p>
        </w:tc>
      </w:tr>
      <w:tr w:rsidR="00777702" w14:paraId="647E16A4" w14:textId="77777777" w:rsidTr="00F26D02">
        <w:tc>
          <w:tcPr>
            <w:tcW w:w="876" w:type="dxa"/>
            <w:vAlign w:val="center"/>
          </w:tcPr>
          <w:p w14:paraId="4CDF05D6" w14:textId="54377BE7" w:rsidR="00777702" w:rsidRDefault="00777702" w:rsidP="00F26D02">
            <w:pPr>
              <w:pStyle w:val="Akapitzlist"/>
              <w:spacing w:line="276" w:lineRule="auto"/>
              <w:ind w:left="0"/>
              <w:jc w:val="center"/>
              <w:rPr>
                <w:rFonts w:ascii="Times New Roman" w:hAnsi="Times New Roman" w:cs="Times New Roman"/>
              </w:rPr>
            </w:pPr>
            <w:r>
              <w:rPr>
                <w:rFonts w:ascii="Times New Roman" w:hAnsi="Times New Roman" w:cs="Times New Roman"/>
              </w:rPr>
              <w:t>4</w:t>
            </w:r>
          </w:p>
        </w:tc>
        <w:tc>
          <w:tcPr>
            <w:tcW w:w="7824" w:type="dxa"/>
            <w:vAlign w:val="center"/>
          </w:tcPr>
          <w:p w14:paraId="22EFCC51" w14:textId="572A59B8" w:rsidR="00777702" w:rsidRDefault="005C2A30" w:rsidP="001A1E78">
            <w:pPr>
              <w:pStyle w:val="Akapitzlist"/>
              <w:spacing w:line="276" w:lineRule="auto"/>
              <w:ind w:left="0"/>
              <w:jc w:val="both"/>
              <w:rPr>
                <w:rFonts w:ascii="Times New Roman" w:hAnsi="Times New Roman" w:cs="Times New Roman"/>
              </w:rPr>
            </w:pPr>
            <w:r>
              <w:rPr>
                <w:rFonts w:ascii="Times New Roman" w:hAnsi="Times New Roman" w:cs="Times New Roman"/>
              </w:rPr>
              <w:t>Dostawa oprogramowania bazodanowego dla instytucji publicznych – 1 sztuka</w:t>
            </w:r>
          </w:p>
        </w:tc>
      </w:tr>
    </w:tbl>
    <w:p w14:paraId="4265533B" w14:textId="77777777" w:rsidR="00992C54" w:rsidRPr="000D12EF" w:rsidRDefault="00992C54" w:rsidP="00992C54">
      <w:pPr>
        <w:pStyle w:val="Akapitzlist"/>
        <w:spacing w:line="276" w:lineRule="auto"/>
        <w:ind w:left="360"/>
        <w:jc w:val="both"/>
        <w:rPr>
          <w:rFonts w:ascii="Times New Roman" w:hAnsi="Times New Roman" w:cs="Times New Roman"/>
          <w:b/>
        </w:rPr>
      </w:pPr>
    </w:p>
    <w:p w14:paraId="4436C457" w14:textId="17877280" w:rsidR="00D44D3C" w:rsidRPr="00D44D3C" w:rsidRDefault="00D44D3C" w:rsidP="00DD7CE5">
      <w:pPr>
        <w:pStyle w:val="Akapitzlist"/>
        <w:numPr>
          <w:ilvl w:val="0"/>
          <w:numId w:val="66"/>
        </w:numPr>
        <w:spacing w:line="276" w:lineRule="auto"/>
        <w:ind w:left="284" w:hanging="284"/>
        <w:jc w:val="both"/>
        <w:rPr>
          <w:rFonts w:ascii="Times New Roman" w:hAnsi="Times New Roman" w:cs="Times New Roman"/>
        </w:rPr>
      </w:pPr>
      <w:r w:rsidRPr="00D44D3C">
        <w:rPr>
          <w:rFonts w:ascii="Times New Roman" w:hAnsi="Times New Roman" w:cs="Times New Roman"/>
        </w:rPr>
        <w:t>Szczegółowy opis przedmiotu zamówienia wraz z określeniem minimalnyc</w:t>
      </w:r>
      <w:r w:rsidR="007A065E">
        <w:rPr>
          <w:rFonts w:ascii="Times New Roman" w:hAnsi="Times New Roman" w:cs="Times New Roman"/>
        </w:rPr>
        <w:t>h wymaganych parametrów stanowi</w:t>
      </w:r>
      <w:r w:rsidR="00872333">
        <w:rPr>
          <w:rFonts w:ascii="Times New Roman" w:hAnsi="Times New Roman" w:cs="Times New Roman"/>
        </w:rPr>
        <w:t>ą</w:t>
      </w:r>
      <w:r w:rsidRPr="00D44D3C">
        <w:rPr>
          <w:rFonts w:ascii="Times New Roman" w:hAnsi="Times New Roman" w:cs="Times New Roman"/>
        </w:rPr>
        <w:t>: załącznik</w:t>
      </w:r>
      <w:r w:rsidR="00872333">
        <w:rPr>
          <w:rFonts w:ascii="Times New Roman" w:hAnsi="Times New Roman" w:cs="Times New Roman"/>
        </w:rPr>
        <w:t>i</w:t>
      </w:r>
      <w:r w:rsidRPr="00D44D3C">
        <w:rPr>
          <w:rFonts w:ascii="Times New Roman" w:hAnsi="Times New Roman" w:cs="Times New Roman"/>
        </w:rPr>
        <w:t xml:space="preserve"> nr </w:t>
      </w:r>
      <w:r w:rsidR="007A065E">
        <w:rPr>
          <w:rFonts w:ascii="Times New Roman" w:hAnsi="Times New Roman" w:cs="Times New Roman"/>
        </w:rPr>
        <w:t>1</w:t>
      </w:r>
      <w:r w:rsidR="00872333">
        <w:rPr>
          <w:rFonts w:ascii="Times New Roman" w:hAnsi="Times New Roman" w:cs="Times New Roman"/>
        </w:rPr>
        <w:t>a – 1</w:t>
      </w:r>
      <w:r w:rsidR="002A176D">
        <w:rPr>
          <w:rFonts w:ascii="Times New Roman" w:hAnsi="Times New Roman" w:cs="Times New Roman"/>
        </w:rPr>
        <w:t>d</w:t>
      </w:r>
      <w:r w:rsidR="007A065E">
        <w:rPr>
          <w:rFonts w:ascii="Times New Roman" w:hAnsi="Times New Roman" w:cs="Times New Roman"/>
        </w:rPr>
        <w:t xml:space="preserve"> </w:t>
      </w:r>
      <w:r w:rsidRPr="00D44D3C">
        <w:rPr>
          <w:rFonts w:ascii="Times New Roman" w:hAnsi="Times New Roman" w:cs="Times New Roman"/>
        </w:rPr>
        <w:t xml:space="preserve">do SWZ tj. </w:t>
      </w:r>
      <w:r>
        <w:rPr>
          <w:rFonts w:ascii="Times New Roman" w:hAnsi="Times New Roman" w:cs="Times New Roman"/>
        </w:rPr>
        <w:t xml:space="preserve">Opis parametrów </w:t>
      </w:r>
      <w:r w:rsidR="007B7DB8">
        <w:rPr>
          <w:rFonts w:ascii="Times New Roman" w:hAnsi="Times New Roman" w:cs="Times New Roman"/>
        </w:rPr>
        <w:t>zamówienia</w:t>
      </w:r>
      <w:r>
        <w:rPr>
          <w:rFonts w:ascii="Times New Roman" w:hAnsi="Times New Roman" w:cs="Times New Roman"/>
        </w:rPr>
        <w:t>, zestawienie asortymentowo - cenowe</w:t>
      </w:r>
      <w:r w:rsidRPr="00D44D3C">
        <w:rPr>
          <w:rFonts w:ascii="Times New Roman" w:hAnsi="Times New Roman" w:cs="Times New Roman"/>
        </w:rPr>
        <w:t xml:space="preserve"> oraz załącznik</w:t>
      </w:r>
      <w:r w:rsidR="003E7996">
        <w:rPr>
          <w:rFonts w:ascii="Times New Roman" w:hAnsi="Times New Roman" w:cs="Times New Roman"/>
        </w:rPr>
        <w:t>i</w:t>
      </w:r>
      <w:r w:rsidRPr="00D44D3C">
        <w:rPr>
          <w:rFonts w:ascii="Times New Roman" w:hAnsi="Times New Roman" w:cs="Times New Roman"/>
        </w:rPr>
        <w:t xml:space="preserve"> nr </w:t>
      </w:r>
      <w:r w:rsidR="00980313">
        <w:rPr>
          <w:rFonts w:ascii="Times New Roman" w:hAnsi="Times New Roman" w:cs="Times New Roman"/>
        </w:rPr>
        <w:t>5.1</w:t>
      </w:r>
      <w:r w:rsidR="00E25D07">
        <w:rPr>
          <w:rFonts w:ascii="Times New Roman" w:hAnsi="Times New Roman" w:cs="Times New Roman"/>
        </w:rPr>
        <w:t xml:space="preserve"> </w:t>
      </w:r>
      <w:r w:rsidR="00E25D07" w:rsidRPr="00E25D07">
        <w:rPr>
          <w:rFonts w:ascii="Times New Roman" w:hAnsi="Times New Roman" w:cs="Times New Roman"/>
        </w:rPr>
        <w:t>(d</w:t>
      </w:r>
      <w:r w:rsidR="00980313">
        <w:rPr>
          <w:rFonts w:ascii="Times New Roman" w:hAnsi="Times New Roman" w:cs="Times New Roman"/>
        </w:rPr>
        <w:t>otyczy sprzętu tj. Cz. I) lub 5.2, 5.3, 5.4</w:t>
      </w:r>
      <w:r w:rsidR="00E25D07" w:rsidRPr="00E25D07">
        <w:rPr>
          <w:rFonts w:ascii="Times New Roman" w:hAnsi="Times New Roman" w:cs="Times New Roman"/>
        </w:rPr>
        <w:t xml:space="preserve"> (dotyczy </w:t>
      </w:r>
      <w:r w:rsidR="00980313">
        <w:rPr>
          <w:rFonts w:ascii="Times New Roman" w:hAnsi="Times New Roman" w:cs="Times New Roman"/>
        </w:rPr>
        <w:t xml:space="preserve">odpowiednio </w:t>
      </w:r>
      <w:r w:rsidR="00E25D07" w:rsidRPr="00E25D07">
        <w:rPr>
          <w:rFonts w:ascii="Times New Roman" w:hAnsi="Times New Roman" w:cs="Times New Roman"/>
        </w:rPr>
        <w:t>systemów operacyjnych/oprogramowania Cz. II-IV)</w:t>
      </w:r>
      <w:r>
        <w:rPr>
          <w:rFonts w:ascii="Times New Roman" w:hAnsi="Times New Roman" w:cs="Times New Roman"/>
        </w:rPr>
        <w:t xml:space="preserve"> do S</w:t>
      </w:r>
      <w:r w:rsidRPr="00D44D3C">
        <w:rPr>
          <w:rFonts w:ascii="Times New Roman" w:hAnsi="Times New Roman" w:cs="Times New Roman"/>
        </w:rPr>
        <w:t xml:space="preserve">WZ tj. </w:t>
      </w:r>
      <w:r w:rsidR="00E25D07">
        <w:rPr>
          <w:rFonts w:ascii="Times New Roman" w:hAnsi="Times New Roman" w:cs="Times New Roman"/>
        </w:rPr>
        <w:t>Projektowane postanowienia umowne</w:t>
      </w:r>
      <w:r w:rsidRPr="00D44D3C">
        <w:rPr>
          <w:rFonts w:ascii="Times New Roman" w:hAnsi="Times New Roman" w:cs="Times New Roman"/>
        </w:rPr>
        <w:t>.</w:t>
      </w:r>
    </w:p>
    <w:p w14:paraId="04172982" w14:textId="286853C6" w:rsidR="00D44D3C" w:rsidRPr="00D44D3C" w:rsidRDefault="00872333" w:rsidP="00DD7CE5">
      <w:pPr>
        <w:pStyle w:val="Akapitzlist"/>
        <w:numPr>
          <w:ilvl w:val="0"/>
          <w:numId w:val="66"/>
        </w:numPr>
        <w:spacing w:line="276" w:lineRule="auto"/>
        <w:ind w:left="284" w:hanging="284"/>
        <w:jc w:val="both"/>
        <w:rPr>
          <w:rFonts w:ascii="Times New Roman" w:hAnsi="Times New Roman" w:cs="Times New Roman"/>
        </w:rPr>
      </w:pPr>
      <w:r>
        <w:rPr>
          <w:rFonts w:ascii="Times New Roman" w:hAnsi="Times New Roman" w:cs="Times New Roman"/>
        </w:rPr>
        <w:t>Podane w załącznikach</w:t>
      </w:r>
      <w:r w:rsidR="00D44D3C" w:rsidRPr="00D44D3C">
        <w:rPr>
          <w:rFonts w:ascii="Times New Roman" w:hAnsi="Times New Roman" w:cs="Times New Roman"/>
        </w:rPr>
        <w:t xml:space="preserve"> nr </w:t>
      </w:r>
      <w:r w:rsidR="007A065E">
        <w:rPr>
          <w:rFonts w:ascii="Times New Roman" w:hAnsi="Times New Roman" w:cs="Times New Roman"/>
        </w:rPr>
        <w:t>1</w:t>
      </w:r>
      <w:r>
        <w:rPr>
          <w:rFonts w:ascii="Times New Roman" w:hAnsi="Times New Roman" w:cs="Times New Roman"/>
        </w:rPr>
        <w:t>a – 1</w:t>
      </w:r>
      <w:r w:rsidR="002A176D">
        <w:rPr>
          <w:rFonts w:ascii="Times New Roman" w:hAnsi="Times New Roman" w:cs="Times New Roman"/>
        </w:rPr>
        <w:t>d</w:t>
      </w:r>
      <w:r w:rsidR="002F4D0F">
        <w:rPr>
          <w:rFonts w:ascii="Times New Roman" w:hAnsi="Times New Roman" w:cs="Times New Roman"/>
        </w:rPr>
        <w:t xml:space="preserve"> do SWZ </w:t>
      </w:r>
      <w:r w:rsidR="00D44D3C" w:rsidRPr="00D44D3C">
        <w:rPr>
          <w:rFonts w:ascii="Times New Roman" w:hAnsi="Times New Roman" w:cs="Times New Roman"/>
        </w:rPr>
        <w:t xml:space="preserve">minimalne wymagania i parametry </w:t>
      </w:r>
      <w:r w:rsidR="006F76C6">
        <w:rPr>
          <w:rFonts w:ascii="Times New Roman" w:hAnsi="Times New Roman" w:cs="Times New Roman"/>
        </w:rPr>
        <w:t>s</w:t>
      </w:r>
      <w:r w:rsidR="007B7DB8">
        <w:rPr>
          <w:rFonts w:ascii="Times New Roman" w:hAnsi="Times New Roman" w:cs="Times New Roman"/>
        </w:rPr>
        <w:t>przętu/oprogramowania</w:t>
      </w:r>
      <w:r w:rsidR="004666BC">
        <w:rPr>
          <w:rFonts w:ascii="Times New Roman" w:hAnsi="Times New Roman" w:cs="Times New Roman"/>
        </w:rPr>
        <w:t>, które</w:t>
      </w:r>
      <w:r w:rsidR="00D44D3C" w:rsidRPr="00D44D3C">
        <w:rPr>
          <w:rFonts w:ascii="Times New Roman" w:hAnsi="Times New Roman" w:cs="Times New Roman"/>
        </w:rPr>
        <w:t xml:space="preserve"> wynikają z potrzeby zachowania jednolitości sprzętu/oprogramowania. Wykonawca bierze na siebie pełną odpowiedzialność za ich kompatybilność.</w:t>
      </w:r>
    </w:p>
    <w:p w14:paraId="07A002EC" w14:textId="1A9B34E6" w:rsidR="00673CD2" w:rsidRDefault="007A065E" w:rsidP="00DD7CE5">
      <w:pPr>
        <w:pStyle w:val="Akapitzlist"/>
        <w:numPr>
          <w:ilvl w:val="0"/>
          <w:numId w:val="66"/>
        </w:numPr>
        <w:spacing w:line="276" w:lineRule="auto"/>
        <w:ind w:left="284" w:hanging="284"/>
        <w:jc w:val="both"/>
        <w:rPr>
          <w:rFonts w:ascii="Times New Roman" w:hAnsi="Times New Roman" w:cs="Times New Roman"/>
        </w:rPr>
      </w:pPr>
      <w:r>
        <w:rPr>
          <w:rFonts w:ascii="Times New Roman" w:hAnsi="Times New Roman" w:cs="Times New Roman"/>
        </w:rPr>
        <w:t xml:space="preserve">Zakres przedmiotu zamówienia </w:t>
      </w:r>
      <w:r w:rsidR="00673CD2">
        <w:rPr>
          <w:rFonts w:ascii="Times New Roman" w:hAnsi="Times New Roman" w:cs="Times New Roman"/>
        </w:rPr>
        <w:t>obejmuje także konfigurację i uruchomienie urządzeń</w:t>
      </w:r>
      <w:r w:rsidR="00E25D07">
        <w:rPr>
          <w:rFonts w:ascii="Times New Roman" w:hAnsi="Times New Roman" w:cs="Times New Roman"/>
        </w:rPr>
        <w:t xml:space="preserve"> z Części I.</w:t>
      </w:r>
      <w:r w:rsidR="00673CD2">
        <w:rPr>
          <w:rFonts w:ascii="Times New Roman" w:hAnsi="Times New Roman" w:cs="Times New Roman"/>
        </w:rPr>
        <w:t xml:space="preserve"> </w:t>
      </w:r>
      <w:r w:rsidR="00E25D07">
        <w:rPr>
          <w:rFonts w:ascii="Times New Roman" w:hAnsi="Times New Roman" w:cs="Times New Roman"/>
        </w:rPr>
        <w:br/>
      </w:r>
      <w:r w:rsidR="00673CD2">
        <w:rPr>
          <w:rFonts w:ascii="Times New Roman" w:hAnsi="Times New Roman" w:cs="Times New Roman"/>
        </w:rPr>
        <w:t>w miejscu wskazanym przez Zamawiającego.</w:t>
      </w:r>
    </w:p>
    <w:p w14:paraId="209CCF09" w14:textId="7744A8D8" w:rsidR="009F69DC" w:rsidRPr="009F69DC" w:rsidRDefault="009F69DC" w:rsidP="00DD7CE5">
      <w:pPr>
        <w:pStyle w:val="Akapitzlist"/>
        <w:numPr>
          <w:ilvl w:val="0"/>
          <w:numId w:val="66"/>
        </w:numPr>
        <w:spacing w:line="276" w:lineRule="auto"/>
        <w:ind w:left="284" w:hanging="284"/>
        <w:jc w:val="both"/>
        <w:rPr>
          <w:rFonts w:ascii="Times New Roman" w:hAnsi="Times New Roman" w:cs="Times New Roman"/>
          <w:b/>
        </w:rPr>
      </w:pPr>
      <w:r>
        <w:rPr>
          <w:rFonts w:ascii="Times New Roman" w:hAnsi="Times New Roman" w:cs="Times New Roman"/>
          <w:b/>
        </w:rPr>
        <w:t xml:space="preserve">UWAGA! Zakres zamówienia </w:t>
      </w:r>
      <w:r w:rsidRPr="004C0C94">
        <w:rPr>
          <w:rFonts w:ascii="Times New Roman" w:hAnsi="Times New Roman" w:cs="Times New Roman"/>
          <w:b/>
        </w:rPr>
        <w:t xml:space="preserve">w </w:t>
      </w:r>
      <w:r w:rsidR="00806EF1">
        <w:rPr>
          <w:rFonts w:ascii="Times New Roman" w:hAnsi="Times New Roman" w:cs="Times New Roman"/>
          <w:b/>
        </w:rPr>
        <w:t>C</w:t>
      </w:r>
      <w:r w:rsidRPr="004C0C94">
        <w:rPr>
          <w:rFonts w:ascii="Times New Roman" w:hAnsi="Times New Roman" w:cs="Times New Roman"/>
          <w:b/>
        </w:rPr>
        <w:t xml:space="preserve">zęści </w:t>
      </w:r>
      <w:r>
        <w:rPr>
          <w:rFonts w:ascii="Times New Roman" w:hAnsi="Times New Roman" w:cs="Times New Roman"/>
          <w:b/>
        </w:rPr>
        <w:t xml:space="preserve">I obejmuje sprzęt komputerowy przeznaczony </w:t>
      </w:r>
      <w:r w:rsidR="002A176D">
        <w:rPr>
          <w:rFonts w:ascii="Times New Roman" w:hAnsi="Times New Roman" w:cs="Times New Roman"/>
          <w:b/>
        </w:rPr>
        <w:br/>
      </w:r>
      <w:r>
        <w:rPr>
          <w:rFonts w:ascii="Times New Roman" w:hAnsi="Times New Roman" w:cs="Times New Roman"/>
          <w:b/>
        </w:rPr>
        <w:t>do celów dydaktycznych.</w:t>
      </w:r>
      <w:r>
        <w:rPr>
          <w:rFonts w:ascii="Times New Roman" w:hAnsi="Times New Roman" w:cs="Times New Roman"/>
        </w:rPr>
        <w:t xml:space="preserve"> Zamawiający zastrzega sobie prawo zastosowania stawki podatku VAT w wysokości 0% zgodnie z art. 83 ust. 1 pkt 26 lit. a) ustawy o podatku od towarów i usług z dnia 11 marca 2004 r. (t.j. Dz. U. z 202</w:t>
      </w:r>
      <w:r w:rsidR="005E292F">
        <w:rPr>
          <w:rFonts w:ascii="Times New Roman" w:hAnsi="Times New Roman" w:cs="Times New Roman"/>
        </w:rPr>
        <w:t>3</w:t>
      </w:r>
      <w:r>
        <w:rPr>
          <w:rFonts w:ascii="Times New Roman" w:hAnsi="Times New Roman" w:cs="Times New Roman"/>
        </w:rPr>
        <w:t xml:space="preserve"> r. poz. </w:t>
      </w:r>
      <w:r w:rsidR="005E292F">
        <w:rPr>
          <w:rFonts w:ascii="Times New Roman" w:hAnsi="Times New Roman" w:cs="Times New Roman"/>
        </w:rPr>
        <w:t xml:space="preserve">1570 </w:t>
      </w:r>
      <w:r>
        <w:rPr>
          <w:rFonts w:ascii="Times New Roman" w:hAnsi="Times New Roman" w:cs="Times New Roman"/>
        </w:rPr>
        <w:t xml:space="preserve">z późn. zm.), pod warunkiem uzyskania zgody wydawanej przez Ministerstwo </w:t>
      </w:r>
      <w:r w:rsidR="004666BC">
        <w:rPr>
          <w:rFonts w:ascii="Times New Roman" w:hAnsi="Times New Roman" w:cs="Times New Roman"/>
        </w:rPr>
        <w:t>Nauki i Szkolnictwa Wyższego</w:t>
      </w:r>
      <w:r>
        <w:rPr>
          <w:rFonts w:ascii="Times New Roman" w:hAnsi="Times New Roman" w:cs="Times New Roman"/>
        </w:rPr>
        <w:t xml:space="preserve">. Zamawiający przekaże wyłonionemu Wykonawcy pisemną informację o uzyskaniu zgody wydanej przez Ministerstwo </w:t>
      </w:r>
      <w:r w:rsidR="004666BC">
        <w:rPr>
          <w:rFonts w:ascii="Times New Roman" w:hAnsi="Times New Roman" w:cs="Times New Roman"/>
        </w:rPr>
        <w:t>Nauki i Szkolnictwa Wyższego</w:t>
      </w:r>
      <w:r>
        <w:rPr>
          <w:rFonts w:ascii="Times New Roman" w:hAnsi="Times New Roman" w:cs="Times New Roman"/>
        </w:rPr>
        <w:t xml:space="preserve">, na podstawie której Wykonawca zobowiązany będzie </w:t>
      </w:r>
      <w:r w:rsidR="004666BC">
        <w:rPr>
          <w:rFonts w:ascii="Times New Roman" w:hAnsi="Times New Roman" w:cs="Times New Roman"/>
        </w:rPr>
        <w:br/>
      </w:r>
      <w:r>
        <w:rPr>
          <w:rFonts w:ascii="Times New Roman" w:hAnsi="Times New Roman" w:cs="Times New Roman"/>
        </w:rPr>
        <w:t xml:space="preserve">do wystawienia faktury korygującej. </w:t>
      </w:r>
      <w:r>
        <w:rPr>
          <w:rFonts w:ascii="Times New Roman" w:hAnsi="Times New Roman" w:cs="Times New Roman"/>
          <w:b/>
          <w:u w:val="single"/>
        </w:rPr>
        <w:t xml:space="preserve">Składając ofertę dot. ww. części Wykonawca zobowiązany jest zastosować podstawową stawkę podatku VAT, zastosowanie w ofercie preferencyjnej 0% </w:t>
      </w:r>
      <w:r>
        <w:rPr>
          <w:rFonts w:ascii="Times New Roman" w:hAnsi="Times New Roman" w:cs="Times New Roman"/>
          <w:b/>
          <w:u w:val="single"/>
        </w:rPr>
        <w:lastRenderedPageBreak/>
        <w:t>stawki podatku VAT uznane będzie za błąd w obliczeniu ceny, oferta taka zostanie odrzucona na podstawie art. 226 ust. 1 pkt. 10 ustawy PZP.</w:t>
      </w:r>
    </w:p>
    <w:p w14:paraId="3ABF41B2" w14:textId="77777777" w:rsidR="00872333" w:rsidRPr="00AF0728" w:rsidRDefault="00872333" w:rsidP="00DD7CE5">
      <w:pPr>
        <w:pStyle w:val="Akapitzlist"/>
        <w:numPr>
          <w:ilvl w:val="0"/>
          <w:numId w:val="66"/>
        </w:numPr>
        <w:spacing w:line="276" w:lineRule="auto"/>
        <w:ind w:left="284" w:hanging="284"/>
        <w:jc w:val="both"/>
        <w:rPr>
          <w:rFonts w:ascii="Times New Roman" w:hAnsi="Times New Roman" w:cs="Times New Roman"/>
        </w:rPr>
      </w:pPr>
      <w:r w:rsidRPr="00AF0728">
        <w:rPr>
          <w:rFonts w:ascii="Times New Roman" w:hAnsi="Times New Roman" w:cs="Times New Roman"/>
          <w:b/>
        </w:rPr>
        <w:t>Zamawiający dopuszcza możliwość składania ofert na wybrane części</w:t>
      </w:r>
      <w:r w:rsidRPr="00AF0728">
        <w:rPr>
          <w:rFonts w:ascii="Times New Roman" w:hAnsi="Times New Roman" w:cs="Times New Roman"/>
        </w:rPr>
        <w:t xml:space="preserve">, lecz </w:t>
      </w:r>
      <w:r w:rsidRPr="00AF0728">
        <w:rPr>
          <w:rFonts w:ascii="Times New Roman" w:hAnsi="Times New Roman" w:cs="Times New Roman"/>
          <w:b/>
        </w:rPr>
        <w:t>nie dopuszcza możliwości składania ofert na dowolnie wybrane pozycje w danej części</w:t>
      </w:r>
      <w:r w:rsidRPr="00AF0728">
        <w:rPr>
          <w:rFonts w:ascii="Times New Roman" w:hAnsi="Times New Roman" w:cs="Times New Roman"/>
        </w:rPr>
        <w:t>. W poszczególnych częściach musi być wyceniony pełen asortyment w ilościach podanych przez Zamawiającego.</w:t>
      </w:r>
    </w:p>
    <w:p w14:paraId="564810B2" w14:textId="4CAA4433" w:rsidR="00872333" w:rsidRPr="00AF0728" w:rsidRDefault="00872333" w:rsidP="00DD7CE5">
      <w:pPr>
        <w:pStyle w:val="Akapitzlist"/>
        <w:numPr>
          <w:ilvl w:val="0"/>
          <w:numId w:val="66"/>
        </w:numPr>
        <w:spacing w:line="276" w:lineRule="auto"/>
        <w:ind w:left="284" w:hanging="284"/>
        <w:jc w:val="both"/>
        <w:rPr>
          <w:rFonts w:ascii="Times New Roman" w:hAnsi="Times New Roman" w:cs="Times New Roman"/>
        </w:rPr>
      </w:pPr>
      <w:r w:rsidRPr="00AF0728">
        <w:rPr>
          <w:rFonts w:ascii="Times New Roman" w:hAnsi="Times New Roman" w:cs="Times New Roman"/>
        </w:rPr>
        <w:t>Wykonawca może złożyć ofertę na dowolną ilość części</w:t>
      </w:r>
      <w:r w:rsidR="001806AA">
        <w:rPr>
          <w:rFonts w:ascii="Times New Roman" w:hAnsi="Times New Roman" w:cs="Times New Roman"/>
        </w:rPr>
        <w:t>.</w:t>
      </w:r>
    </w:p>
    <w:p w14:paraId="25B55DFF" w14:textId="537D8C66" w:rsidR="00AF0728" w:rsidRPr="002C0585" w:rsidRDefault="00AF0728" w:rsidP="00DD7CE5">
      <w:pPr>
        <w:pStyle w:val="Akapitzlist"/>
        <w:numPr>
          <w:ilvl w:val="0"/>
          <w:numId w:val="66"/>
        </w:numPr>
        <w:spacing w:line="276" w:lineRule="auto"/>
        <w:ind w:left="284" w:hanging="284"/>
        <w:jc w:val="both"/>
        <w:rPr>
          <w:rFonts w:ascii="Times New Roman" w:hAnsi="Times New Roman" w:cs="Times New Roman"/>
          <w:b/>
        </w:rPr>
      </w:pPr>
      <w:r w:rsidRPr="002C0585">
        <w:rPr>
          <w:rFonts w:ascii="Times New Roman" w:hAnsi="Times New Roman" w:cs="Times New Roman"/>
          <w:b/>
        </w:rPr>
        <w:t>Zamawiający nie dopuszcza składania ofert wariantowych</w:t>
      </w:r>
      <w:r w:rsidR="00510D92">
        <w:rPr>
          <w:rFonts w:ascii="Times New Roman" w:hAnsi="Times New Roman" w:cs="Times New Roman"/>
          <w:b/>
        </w:rPr>
        <w:t>.</w:t>
      </w:r>
    </w:p>
    <w:p w14:paraId="39E3D79A" w14:textId="77777777" w:rsidR="00AF0728" w:rsidRPr="00AF0728" w:rsidRDefault="00AF0728" w:rsidP="004666BC">
      <w:pPr>
        <w:pStyle w:val="Akapitzlist"/>
        <w:numPr>
          <w:ilvl w:val="0"/>
          <w:numId w:val="66"/>
        </w:numPr>
        <w:spacing w:line="276" w:lineRule="auto"/>
        <w:ind w:left="284" w:hanging="426"/>
        <w:jc w:val="both"/>
        <w:rPr>
          <w:rFonts w:ascii="Times New Roman" w:hAnsi="Times New Roman" w:cs="Times New Roman"/>
        </w:rPr>
      </w:pPr>
      <w:r w:rsidRPr="00AF0728">
        <w:rPr>
          <w:rFonts w:ascii="Times New Roman" w:hAnsi="Times New Roman" w:cs="Times New Roman"/>
        </w:rPr>
        <w:t>Dostarczany przedmiot zamówienia w momencie dostawy, winien być fabrycznie nowy, kompletny i gotowy do użycia – bez dodatkowych nakładów finansowych ze strony Zamawiającego.</w:t>
      </w:r>
    </w:p>
    <w:p w14:paraId="74D31239" w14:textId="677E0133" w:rsidR="00F33238" w:rsidRDefault="00AF0728" w:rsidP="004666BC">
      <w:pPr>
        <w:pStyle w:val="Akapitzlist"/>
        <w:numPr>
          <w:ilvl w:val="0"/>
          <w:numId w:val="66"/>
        </w:numPr>
        <w:spacing w:line="276" w:lineRule="auto"/>
        <w:ind w:left="284" w:hanging="426"/>
        <w:jc w:val="both"/>
        <w:rPr>
          <w:rFonts w:ascii="Times New Roman" w:hAnsi="Times New Roman" w:cs="Times New Roman"/>
        </w:rPr>
      </w:pPr>
      <w:r w:rsidRPr="00AF0728">
        <w:rPr>
          <w:rFonts w:ascii="Times New Roman" w:hAnsi="Times New Roman" w:cs="Times New Roman"/>
        </w:rPr>
        <w:t xml:space="preserve">Dostawę </w:t>
      </w:r>
      <w:r w:rsidR="00FD51C4">
        <w:rPr>
          <w:rFonts w:ascii="Times New Roman" w:hAnsi="Times New Roman" w:cs="Times New Roman"/>
        </w:rPr>
        <w:t xml:space="preserve">urządzeń </w:t>
      </w:r>
      <w:r w:rsidRPr="00AF0728">
        <w:rPr>
          <w:rFonts w:ascii="Times New Roman" w:hAnsi="Times New Roman" w:cs="Times New Roman"/>
        </w:rPr>
        <w:t xml:space="preserve">należy wykonać do siedziby Zamawiającego, tj. </w:t>
      </w:r>
      <w:r>
        <w:rPr>
          <w:rFonts w:ascii="Times New Roman" w:hAnsi="Times New Roman" w:cs="Times New Roman"/>
        </w:rPr>
        <w:t>34-</w:t>
      </w:r>
      <w:r w:rsidRPr="008D72AB">
        <w:rPr>
          <w:rFonts w:ascii="Times New Roman" w:hAnsi="Times New Roman" w:cs="Times New Roman"/>
        </w:rPr>
        <w:t>4</w:t>
      </w:r>
      <w:r w:rsidR="006977A9" w:rsidRPr="008D72AB">
        <w:rPr>
          <w:rFonts w:ascii="Times New Roman" w:hAnsi="Times New Roman" w:cs="Times New Roman"/>
        </w:rPr>
        <w:t>0</w:t>
      </w:r>
      <w:r w:rsidRPr="008D72AB">
        <w:rPr>
          <w:rFonts w:ascii="Times New Roman" w:hAnsi="Times New Roman" w:cs="Times New Roman"/>
        </w:rPr>
        <w:t>0</w:t>
      </w:r>
      <w:r>
        <w:rPr>
          <w:rFonts w:ascii="Times New Roman" w:hAnsi="Times New Roman" w:cs="Times New Roman"/>
        </w:rPr>
        <w:t xml:space="preserve"> Nowy Targ</w:t>
      </w:r>
      <w:r w:rsidRPr="00AF0728">
        <w:rPr>
          <w:rFonts w:ascii="Times New Roman" w:hAnsi="Times New Roman" w:cs="Times New Roman"/>
        </w:rPr>
        <w:t xml:space="preserve">, </w:t>
      </w:r>
      <w:r w:rsidR="00FD51C4">
        <w:rPr>
          <w:rFonts w:ascii="Times New Roman" w:hAnsi="Times New Roman" w:cs="Times New Roman"/>
        </w:rPr>
        <w:br/>
      </w:r>
      <w:r w:rsidRPr="00AF0728">
        <w:rPr>
          <w:rFonts w:ascii="Times New Roman" w:hAnsi="Times New Roman" w:cs="Times New Roman"/>
        </w:rPr>
        <w:t>ul. Kokoszków 71, w miejsce wskazane przez Zamawiającego.</w:t>
      </w:r>
    </w:p>
    <w:p w14:paraId="606F0865" w14:textId="721B79DA" w:rsidR="0058302E" w:rsidRPr="0058302E" w:rsidRDefault="0058302E" w:rsidP="004666BC">
      <w:pPr>
        <w:pStyle w:val="Akapitzlist"/>
        <w:numPr>
          <w:ilvl w:val="0"/>
          <w:numId w:val="66"/>
        </w:numPr>
        <w:spacing w:line="276" w:lineRule="auto"/>
        <w:ind w:left="284" w:hanging="426"/>
        <w:jc w:val="both"/>
        <w:rPr>
          <w:rFonts w:ascii="Times New Roman" w:hAnsi="Times New Roman" w:cs="Times New Roman"/>
        </w:rPr>
      </w:pPr>
      <w:r w:rsidRPr="0058302E">
        <w:rPr>
          <w:rFonts w:ascii="Times New Roman" w:hAnsi="Times New Roman" w:cs="Times New Roman"/>
        </w:rPr>
        <w:t>Dostarczone urządzenia</w:t>
      </w:r>
      <w:r w:rsidR="00FD51C4">
        <w:rPr>
          <w:rFonts w:ascii="Times New Roman" w:hAnsi="Times New Roman" w:cs="Times New Roman"/>
        </w:rPr>
        <w:t xml:space="preserve"> z Części I.</w:t>
      </w:r>
      <w:r w:rsidRPr="0058302E">
        <w:rPr>
          <w:rFonts w:ascii="Times New Roman" w:hAnsi="Times New Roman" w:cs="Times New Roman"/>
        </w:rPr>
        <w:t xml:space="preserve"> muszą być fabrycznie nowe, nieużywane, niepowystawowe, bez wad i uszkodzeń i pochodzić z bieżącej produkcji</w:t>
      </w:r>
      <w:r w:rsidR="00F26D02">
        <w:rPr>
          <w:rFonts w:ascii="Times New Roman" w:hAnsi="Times New Roman" w:cs="Times New Roman"/>
        </w:rPr>
        <w:t xml:space="preserve"> tj. wyprodukowa</w:t>
      </w:r>
      <w:r w:rsidR="00F26D02" w:rsidRPr="008D72AB">
        <w:rPr>
          <w:rFonts w:ascii="Times New Roman" w:hAnsi="Times New Roman" w:cs="Times New Roman"/>
        </w:rPr>
        <w:t>n</w:t>
      </w:r>
      <w:r w:rsidR="006977A9" w:rsidRPr="008D72AB">
        <w:rPr>
          <w:rFonts w:ascii="Times New Roman" w:hAnsi="Times New Roman" w:cs="Times New Roman"/>
        </w:rPr>
        <w:t>e</w:t>
      </w:r>
      <w:r w:rsidR="00F26D02">
        <w:rPr>
          <w:rFonts w:ascii="Times New Roman" w:hAnsi="Times New Roman" w:cs="Times New Roman"/>
        </w:rPr>
        <w:t xml:space="preserve"> w </w:t>
      </w:r>
      <w:r w:rsidR="009A3124">
        <w:rPr>
          <w:rFonts w:ascii="Times New Roman" w:hAnsi="Times New Roman" w:cs="Times New Roman"/>
        </w:rPr>
        <w:t>202</w:t>
      </w:r>
      <w:r w:rsidR="00F26D02">
        <w:rPr>
          <w:rFonts w:ascii="Times New Roman" w:hAnsi="Times New Roman" w:cs="Times New Roman"/>
        </w:rPr>
        <w:t>3</w:t>
      </w:r>
      <w:r w:rsidR="009A3124">
        <w:rPr>
          <w:rFonts w:ascii="Times New Roman" w:hAnsi="Times New Roman" w:cs="Times New Roman"/>
        </w:rPr>
        <w:t xml:space="preserve"> roku</w:t>
      </w:r>
      <w:r w:rsidR="004666BC">
        <w:rPr>
          <w:rFonts w:ascii="Times New Roman" w:hAnsi="Times New Roman" w:cs="Times New Roman"/>
        </w:rPr>
        <w:t xml:space="preserve"> lub później</w:t>
      </w:r>
      <w:r w:rsidRPr="0058302E">
        <w:rPr>
          <w:rFonts w:ascii="Times New Roman" w:hAnsi="Times New Roman" w:cs="Times New Roman"/>
        </w:rPr>
        <w:t xml:space="preserve">. Urządzenia muszą posiadać dokumenty wymagane obowiązującymi przepisami tj. ustawą z dnia 30 sierpnia 2002 r. o systemie oceny zgodności (t.j. </w:t>
      </w:r>
      <w:r w:rsidR="00F26D02">
        <w:rPr>
          <w:rFonts w:ascii="Times New Roman" w:hAnsi="Times New Roman" w:cs="Times New Roman"/>
        </w:rPr>
        <w:t>Dz. U. z 2022</w:t>
      </w:r>
      <w:r w:rsidR="007A065E">
        <w:rPr>
          <w:rFonts w:ascii="Times New Roman" w:hAnsi="Times New Roman" w:cs="Times New Roman"/>
        </w:rPr>
        <w:t xml:space="preserve"> r. poz. </w:t>
      </w:r>
      <w:r w:rsidR="00F26D02">
        <w:rPr>
          <w:rFonts w:ascii="Times New Roman" w:hAnsi="Times New Roman" w:cs="Times New Roman"/>
        </w:rPr>
        <w:t>1854</w:t>
      </w:r>
      <w:r w:rsidR="007A065E">
        <w:rPr>
          <w:rFonts w:ascii="Times New Roman" w:hAnsi="Times New Roman" w:cs="Times New Roman"/>
        </w:rPr>
        <w:t xml:space="preserve">) </w:t>
      </w:r>
      <w:r w:rsidRPr="0058302E">
        <w:rPr>
          <w:rFonts w:ascii="Times New Roman" w:hAnsi="Times New Roman" w:cs="Times New Roman"/>
        </w:rPr>
        <w:t>o ile</w:t>
      </w:r>
      <w:r w:rsidR="007A065E">
        <w:rPr>
          <w:rFonts w:ascii="Times New Roman" w:hAnsi="Times New Roman" w:cs="Times New Roman"/>
        </w:rPr>
        <w:t xml:space="preserve"> sprzęt takie dokumenty posiada</w:t>
      </w:r>
      <w:r w:rsidRPr="0058302E">
        <w:rPr>
          <w:rFonts w:ascii="Times New Roman" w:hAnsi="Times New Roman" w:cs="Times New Roman"/>
        </w:rPr>
        <w:t xml:space="preserve">. </w:t>
      </w:r>
      <w:r w:rsidRPr="00A24DD2">
        <w:rPr>
          <w:rFonts w:ascii="Times New Roman" w:hAnsi="Times New Roman" w:cs="Times New Roman"/>
          <w:b/>
        </w:rPr>
        <w:t>Dokumenty te muszą być dostarczone Zamawiającemu najpóźniej w dniu dostawy.</w:t>
      </w:r>
    </w:p>
    <w:p w14:paraId="1EA1F5EB" w14:textId="77777777" w:rsidR="0058302E" w:rsidRPr="0058302E" w:rsidRDefault="0058302E" w:rsidP="004666BC">
      <w:pPr>
        <w:pStyle w:val="Akapitzlist"/>
        <w:numPr>
          <w:ilvl w:val="0"/>
          <w:numId w:val="66"/>
        </w:numPr>
        <w:spacing w:line="276" w:lineRule="auto"/>
        <w:ind w:left="284" w:hanging="426"/>
        <w:jc w:val="both"/>
        <w:rPr>
          <w:rFonts w:ascii="Times New Roman" w:hAnsi="Times New Roman" w:cs="Times New Roman"/>
        </w:rPr>
      </w:pPr>
      <w:r w:rsidRPr="0058302E">
        <w:rPr>
          <w:rFonts w:ascii="Times New Roman" w:hAnsi="Times New Roman" w:cs="Times New Roman"/>
        </w:rPr>
        <w:t>Do wszystkich urządzeń (sprzętu) musi być dołączona szczegółowa instrukcja obsługi w języku polskim w wersji papierowej lub elektronicznej oraz karty gwarancyjne.</w:t>
      </w:r>
    </w:p>
    <w:p w14:paraId="4663E913" w14:textId="24E8B65A" w:rsidR="0058302E" w:rsidRPr="0058302E" w:rsidRDefault="0058302E" w:rsidP="004666BC">
      <w:pPr>
        <w:pStyle w:val="Akapitzlist"/>
        <w:numPr>
          <w:ilvl w:val="0"/>
          <w:numId w:val="66"/>
        </w:numPr>
        <w:spacing w:line="276" w:lineRule="auto"/>
        <w:ind w:left="284" w:hanging="426"/>
        <w:jc w:val="both"/>
        <w:rPr>
          <w:rFonts w:ascii="Times New Roman" w:hAnsi="Times New Roman" w:cs="Times New Roman"/>
        </w:rPr>
      </w:pPr>
      <w:r w:rsidRPr="0058302E">
        <w:rPr>
          <w:rFonts w:ascii="Times New Roman" w:hAnsi="Times New Roman" w:cs="Times New Roman"/>
        </w:rPr>
        <w:t>Warunki wykonania zamówienia oraz serwisu gw</w:t>
      </w:r>
      <w:r w:rsidR="003E7996">
        <w:rPr>
          <w:rFonts w:ascii="Times New Roman" w:hAnsi="Times New Roman" w:cs="Times New Roman"/>
        </w:rPr>
        <w:t>arancyjnego zawarte są we wzorach umów stanowiących</w:t>
      </w:r>
      <w:r w:rsidRPr="0058302E">
        <w:rPr>
          <w:rFonts w:ascii="Times New Roman" w:hAnsi="Times New Roman" w:cs="Times New Roman"/>
        </w:rPr>
        <w:t xml:space="preserve"> załącznik</w:t>
      </w:r>
      <w:r w:rsidR="003E7996">
        <w:rPr>
          <w:rFonts w:ascii="Times New Roman" w:hAnsi="Times New Roman" w:cs="Times New Roman"/>
        </w:rPr>
        <w:t>i</w:t>
      </w:r>
      <w:r w:rsidRPr="0058302E">
        <w:rPr>
          <w:rFonts w:ascii="Times New Roman" w:hAnsi="Times New Roman" w:cs="Times New Roman"/>
        </w:rPr>
        <w:t xml:space="preserve"> nr </w:t>
      </w:r>
      <w:r>
        <w:rPr>
          <w:rFonts w:ascii="Times New Roman" w:hAnsi="Times New Roman" w:cs="Times New Roman"/>
        </w:rPr>
        <w:t>5</w:t>
      </w:r>
      <w:r w:rsidR="007B7DB8">
        <w:rPr>
          <w:rFonts w:ascii="Times New Roman" w:hAnsi="Times New Roman" w:cs="Times New Roman"/>
        </w:rPr>
        <w:t>a i 5b</w:t>
      </w:r>
      <w:r>
        <w:rPr>
          <w:rFonts w:ascii="Times New Roman" w:hAnsi="Times New Roman" w:cs="Times New Roman"/>
        </w:rPr>
        <w:t xml:space="preserve"> do S</w:t>
      </w:r>
      <w:r w:rsidRPr="0058302E">
        <w:rPr>
          <w:rFonts w:ascii="Times New Roman" w:hAnsi="Times New Roman" w:cs="Times New Roman"/>
        </w:rPr>
        <w:t>WZ.</w:t>
      </w:r>
    </w:p>
    <w:p w14:paraId="01F15A4B" w14:textId="77777777" w:rsidR="00CD5848" w:rsidRDefault="00FE5EA1" w:rsidP="004666BC">
      <w:pPr>
        <w:pStyle w:val="Akapitzlist"/>
        <w:numPr>
          <w:ilvl w:val="0"/>
          <w:numId w:val="66"/>
        </w:numPr>
        <w:spacing w:line="276" w:lineRule="auto"/>
        <w:ind w:left="284" w:hanging="426"/>
        <w:jc w:val="both"/>
        <w:rPr>
          <w:rFonts w:ascii="Times New Roman" w:hAnsi="Times New Roman" w:cs="Times New Roman"/>
          <w:b/>
        </w:rPr>
      </w:pPr>
      <w:r>
        <w:rPr>
          <w:rFonts w:ascii="Times New Roman" w:hAnsi="Times New Roman" w:cs="Times New Roman"/>
          <w:b/>
        </w:rPr>
        <w:t>Opis przedmiotu zamówienia wg kodów</w:t>
      </w:r>
      <w:r w:rsidR="00CD5848" w:rsidRPr="00CD5848">
        <w:rPr>
          <w:rFonts w:ascii="Times New Roman" w:hAnsi="Times New Roman" w:cs="Times New Roman"/>
          <w:b/>
        </w:rPr>
        <w:t xml:space="preserve"> CPV:</w:t>
      </w:r>
    </w:p>
    <w:p w14:paraId="51C8CF02" w14:textId="123A4925" w:rsidR="00A97E4C" w:rsidRDefault="00A97E4C" w:rsidP="00A97E4C">
      <w:pPr>
        <w:pStyle w:val="Akapitzlist"/>
        <w:spacing w:after="0" w:line="276" w:lineRule="auto"/>
        <w:ind w:left="360"/>
        <w:jc w:val="both"/>
        <w:rPr>
          <w:rFonts w:ascii="TimesNewRomanPSMT" w:hAnsi="TimesNewRomanPSMT" w:cs="TimesNewRomanPSMT"/>
          <w:b/>
          <w:lang w:eastAsia="pl-PL"/>
        </w:rPr>
      </w:pPr>
      <w:r w:rsidRPr="00A97E4C">
        <w:rPr>
          <w:rFonts w:ascii="TimesNewRomanPSMT" w:hAnsi="TimesNewRomanPSMT" w:cs="TimesNewRomanPSMT"/>
          <w:b/>
          <w:lang w:eastAsia="pl-PL"/>
        </w:rPr>
        <w:t>32420000-3</w:t>
      </w:r>
      <w:r w:rsidR="00E754EC" w:rsidRPr="00E754EC">
        <w:rPr>
          <w:rFonts w:ascii="TimesNewRomanPSMT" w:hAnsi="TimesNewRomanPSMT" w:cs="TimesNewRomanPSMT"/>
          <w:b/>
          <w:lang w:eastAsia="pl-PL"/>
        </w:rPr>
        <w:t xml:space="preserve"> – Urządzenia </w:t>
      </w:r>
      <w:r>
        <w:rPr>
          <w:rFonts w:ascii="TimesNewRomanPSMT" w:hAnsi="TimesNewRomanPSMT" w:cs="TimesNewRomanPSMT"/>
          <w:b/>
          <w:lang w:eastAsia="pl-PL"/>
        </w:rPr>
        <w:t>sieciowe</w:t>
      </w:r>
    </w:p>
    <w:p w14:paraId="6114C68A" w14:textId="2225A80D" w:rsidR="00A97E4C" w:rsidRPr="00E25D07" w:rsidRDefault="00A97E4C" w:rsidP="00A97E4C">
      <w:pPr>
        <w:pStyle w:val="Akapitzlist"/>
        <w:spacing w:after="0" w:line="276" w:lineRule="auto"/>
        <w:ind w:left="360"/>
        <w:jc w:val="both"/>
        <w:rPr>
          <w:rFonts w:ascii="TimesNewRomanPSMT" w:hAnsi="TimesNewRomanPSMT" w:cs="TimesNewRomanPSMT"/>
          <w:bCs/>
          <w:lang w:eastAsia="pl-PL"/>
        </w:rPr>
      </w:pPr>
      <w:r w:rsidRPr="00E25D07">
        <w:rPr>
          <w:rFonts w:ascii="TimesNewRomanPSMT" w:hAnsi="TimesNewRomanPSMT" w:cs="TimesNewRomanPSMT"/>
          <w:bCs/>
          <w:lang w:eastAsia="pl-PL"/>
        </w:rPr>
        <w:t>32425000-8 – System operacyjny sieciowy</w:t>
      </w:r>
    </w:p>
    <w:p w14:paraId="19ACCBB9" w14:textId="3A712944" w:rsidR="00A97E4C" w:rsidRPr="00E25D07" w:rsidRDefault="00A97E4C" w:rsidP="00A97E4C">
      <w:pPr>
        <w:pStyle w:val="Akapitzlist"/>
        <w:spacing w:after="0" w:line="276" w:lineRule="auto"/>
        <w:ind w:left="360"/>
        <w:jc w:val="both"/>
        <w:rPr>
          <w:rFonts w:ascii="TimesNewRomanPSMT" w:hAnsi="TimesNewRomanPSMT" w:cs="TimesNewRomanPSMT"/>
          <w:bCs/>
          <w:lang w:eastAsia="pl-PL"/>
        </w:rPr>
      </w:pPr>
      <w:r w:rsidRPr="00E25D07">
        <w:rPr>
          <w:rFonts w:ascii="TimesNewRomanPSMT" w:hAnsi="TimesNewRomanPSMT" w:cs="TimesNewRomanPSMT"/>
          <w:bCs/>
          <w:lang w:eastAsia="pl-PL"/>
        </w:rPr>
        <w:t>48620000-0 – Systemy operacyjne</w:t>
      </w:r>
    </w:p>
    <w:p w14:paraId="2248D8C4" w14:textId="63DE47B5" w:rsidR="00A97E4C" w:rsidRPr="00E25D07" w:rsidRDefault="00A97E4C" w:rsidP="00A97E4C">
      <w:pPr>
        <w:pStyle w:val="Akapitzlist"/>
        <w:spacing w:after="0" w:line="276" w:lineRule="auto"/>
        <w:ind w:left="360"/>
        <w:jc w:val="both"/>
        <w:rPr>
          <w:rFonts w:ascii="TimesNewRomanPSMT" w:hAnsi="TimesNewRomanPSMT" w:cs="TimesNewRomanPSMT"/>
          <w:bCs/>
          <w:lang w:eastAsia="pl-PL"/>
        </w:rPr>
      </w:pPr>
      <w:r w:rsidRPr="00E25D07">
        <w:rPr>
          <w:rFonts w:ascii="TimesNewRomanPSMT" w:hAnsi="TimesNewRomanPSMT" w:cs="TimesNewRomanPSMT"/>
          <w:bCs/>
          <w:lang w:eastAsia="pl-PL"/>
        </w:rPr>
        <w:t>48612000-1 – System zarządzania bazą danych</w:t>
      </w:r>
    </w:p>
    <w:p w14:paraId="23639728" w14:textId="1E5AC19D" w:rsidR="00E754EC" w:rsidRPr="00487410" w:rsidRDefault="003D0E90" w:rsidP="00A63D1E">
      <w:pPr>
        <w:pStyle w:val="Akapitzlist"/>
        <w:numPr>
          <w:ilvl w:val="0"/>
          <w:numId w:val="66"/>
        </w:numPr>
        <w:autoSpaceDE w:val="0"/>
        <w:autoSpaceDN w:val="0"/>
        <w:adjustRightInd w:val="0"/>
        <w:spacing w:after="0" w:line="276" w:lineRule="auto"/>
        <w:ind w:left="284" w:hanging="426"/>
        <w:jc w:val="both"/>
        <w:rPr>
          <w:rFonts w:ascii="Times New Roman" w:hAnsi="Times New Roman" w:cs="Times New Roman"/>
          <w:color w:val="000000"/>
        </w:rPr>
      </w:pPr>
      <w:r w:rsidRPr="00487410">
        <w:rPr>
          <w:rFonts w:ascii="Times New Roman" w:hAnsi="Times New Roman" w:cs="Times New Roman"/>
          <w:color w:val="000000"/>
        </w:rPr>
        <w:t xml:space="preserve">Wymagany minimalny </w:t>
      </w:r>
      <w:r w:rsidR="00487410">
        <w:rPr>
          <w:rFonts w:ascii="Times New Roman" w:hAnsi="Times New Roman" w:cs="Times New Roman"/>
          <w:color w:val="000000"/>
        </w:rPr>
        <w:t xml:space="preserve"> </w:t>
      </w:r>
      <w:r w:rsidRPr="00487410">
        <w:rPr>
          <w:rFonts w:ascii="Times New Roman" w:hAnsi="Times New Roman" w:cs="Times New Roman"/>
          <w:color w:val="000000"/>
        </w:rPr>
        <w:t>okres gwarancji jakości za wady na dostarczone urządzenia</w:t>
      </w:r>
      <w:r w:rsidR="00487410">
        <w:rPr>
          <w:rFonts w:ascii="Times New Roman" w:hAnsi="Times New Roman" w:cs="Times New Roman"/>
          <w:color w:val="000000"/>
        </w:rPr>
        <w:t xml:space="preserve"> (dotyczy Części I)</w:t>
      </w:r>
      <w:r w:rsidRPr="00487410">
        <w:rPr>
          <w:rFonts w:ascii="Times New Roman" w:hAnsi="Times New Roman" w:cs="Times New Roman"/>
          <w:color w:val="000000"/>
        </w:rPr>
        <w:t xml:space="preserve">, licząc od daty odbioru przedmiotu dostawy wynosi minimum </w:t>
      </w:r>
      <w:r w:rsidR="0037675D" w:rsidRPr="00487410">
        <w:rPr>
          <w:rFonts w:ascii="Times New Roman" w:hAnsi="Times New Roman" w:cs="Times New Roman"/>
          <w:b/>
          <w:color w:val="000000"/>
          <w:u w:val="single"/>
        </w:rPr>
        <w:t>36 miesięcy</w:t>
      </w:r>
      <w:r w:rsidRPr="00487410">
        <w:rPr>
          <w:rFonts w:ascii="Times New Roman" w:hAnsi="Times New Roman" w:cs="Times New Roman"/>
          <w:color w:val="000000"/>
        </w:rPr>
        <w:t xml:space="preserve">. </w:t>
      </w:r>
      <w:r w:rsidRPr="00487410">
        <w:rPr>
          <w:rFonts w:ascii="Times New Roman" w:hAnsi="Times New Roman" w:cs="Times New Roman"/>
          <w:b/>
          <w:color w:val="000000"/>
        </w:rPr>
        <w:t>(Gwarancja stanowi jedno z kryteriów oceny ofert).</w:t>
      </w:r>
      <w:r w:rsidRPr="00487410">
        <w:rPr>
          <w:rFonts w:ascii="Times New Roman" w:hAnsi="Times New Roman" w:cs="Times New Roman"/>
          <w:color w:val="000000"/>
        </w:rPr>
        <w:t xml:space="preserve"> </w:t>
      </w:r>
      <w:r w:rsidR="00E754EC" w:rsidRPr="00487410">
        <w:rPr>
          <w:rFonts w:ascii="Times New Roman" w:hAnsi="Times New Roman" w:cs="Times New Roman"/>
          <w:color w:val="000000"/>
        </w:rPr>
        <w:t>Oferty w których Wykonawca zaoferował krótszy okres gwarancji zostaną odrzucone jako niespełniające warunków określonych w SWZ.</w:t>
      </w:r>
    </w:p>
    <w:p w14:paraId="3EAAAD4D" w14:textId="77777777" w:rsidR="000D6FF0" w:rsidRPr="009F69DC" w:rsidRDefault="003D0E90" w:rsidP="00A63D1E">
      <w:pPr>
        <w:pStyle w:val="Akapitzlist"/>
        <w:numPr>
          <w:ilvl w:val="0"/>
          <w:numId w:val="66"/>
        </w:numPr>
        <w:autoSpaceDE w:val="0"/>
        <w:autoSpaceDN w:val="0"/>
        <w:adjustRightInd w:val="0"/>
        <w:spacing w:after="0" w:line="276" w:lineRule="auto"/>
        <w:ind w:left="284" w:hanging="426"/>
        <w:jc w:val="both"/>
        <w:rPr>
          <w:rFonts w:ascii="Times New Roman" w:hAnsi="Times New Roman" w:cs="Times New Roman"/>
          <w:color w:val="000000"/>
        </w:rPr>
      </w:pPr>
      <w:r w:rsidRPr="003D0E90">
        <w:rPr>
          <w:rFonts w:ascii="Times New Roman" w:hAnsi="Times New Roman" w:cs="Times New Roman"/>
          <w:color w:val="000000"/>
        </w:rPr>
        <w:t xml:space="preserve">Gwarancja obejmuje między innymi, poza ujętymi prawnie, wliczoną w cenę oferty, naprawę oraz ewentualną konserwację oraz przeglądy jeśli wynikają z warunków gwarancji producenta/ów </w:t>
      </w:r>
      <w:r w:rsidR="008D72AB">
        <w:rPr>
          <w:rFonts w:ascii="Times New Roman" w:hAnsi="Times New Roman" w:cs="Times New Roman"/>
          <w:color w:val="000000"/>
        </w:rPr>
        <w:br/>
      </w:r>
      <w:r w:rsidRPr="003D0E90">
        <w:rPr>
          <w:rFonts w:ascii="Times New Roman" w:hAnsi="Times New Roman" w:cs="Times New Roman"/>
          <w:color w:val="000000"/>
        </w:rPr>
        <w:t>w okresie gwarancyjnym realizowane w miejscu użytkowania, przez osoby lub podmioty posiadające stosowną autoryzację producenta/ów.</w:t>
      </w:r>
    </w:p>
    <w:p w14:paraId="34C73FA9" w14:textId="77777777" w:rsidR="00F22615" w:rsidRPr="000D61D4" w:rsidRDefault="00F22615" w:rsidP="009F7AF7">
      <w:pPr>
        <w:pStyle w:val="Bezodstpw"/>
        <w:spacing w:line="276" w:lineRule="auto"/>
        <w:rPr>
          <w:rFonts w:ascii="Times New Roman" w:hAnsi="Times New Roman" w:cs="Times New Roman"/>
        </w:rPr>
      </w:pPr>
    </w:p>
    <w:p w14:paraId="5AE20452"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V.</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PODWYKONAWSTWO</w:t>
      </w:r>
    </w:p>
    <w:p w14:paraId="2BCC9408" w14:textId="77777777" w:rsidR="008B45CA" w:rsidRDefault="008B45CA" w:rsidP="009F7AF7">
      <w:pPr>
        <w:pStyle w:val="Bezodstpw"/>
        <w:spacing w:line="276" w:lineRule="auto"/>
        <w:rPr>
          <w:rFonts w:ascii="Times New Roman" w:hAnsi="Times New Roman" w:cs="Times New Roman"/>
        </w:rPr>
      </w:pPr>
    </w:p>
    <w:p w14:paraId="6257D35E" w14:textId="77777777"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Wykonawca może powierzyć wykonanie części zamówien</w:t>
      </w:r>
      <w:r>
        <w:rPr>
          <w:rFonts w:ascii="Times New Roman" w:hAnsi="Times New Roman" w:cs="Times New Roman"/>
        </w:rPr>
        <w:t>ia podwykonawcy (podwykonawcom)</w:t>
      </w:r>
      <w:r w:rsidRPr="002B623A">
        <w:rPr>
          <w:rFonts w:ascii="Times New Roman" w:hAnsi="Times New Roman" w:cs="Times New Roman"/>
        </w:rPr>
        <w:t xml:space="preserve">. </w:t>
      </w:r>
    </w:p>
    <w:p w14:paraId="5E549C88" w14:textId="77777777"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Zamawiający nie zastrzega obowiązku osobistego wykonania przez Wykonaw</w:t>
      </w:r>
      <w:r>
        <w:rPr>
          <w:rFonts w:ascii="Times New Roman" w:hAnsi="Times New Roman" w:cs="Times New Roman"/>
        </w:rPr>
        <w:t>cę kluczowych części zamówienia</w:t>
      </w:r>
      <w:r w:rsidRPr="002B623A">
        <w:rPr>
          <w:rFonts w:ascii="Times New Roman" w:hAnsi="Times New Roman" w:cs="Times New Roman"/>
        </w:rPr>
        <w:t>.</w:t>
      </w:r>
    </w:p>
    <w:p w14:paraId="6F05F002" w14:textId="77777777" w:rsidR="00F22615"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Pr>
          <w:rFonts w:ascii="Times New Roman" w:hAnsi="Times New Roman" w:cs="Times New Roman"/>
        </w:rPr>
        <w:t>.</w:t>
      </w:r>
    </w:p>
    <w:p w14:paraId="51D57E6D" w14:textId="77777777"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 xml:space="preserve">Wykonawca jest obowiązany zawiadomić Zamawiającego o wszelkich zmianach danych, </w:t>
      </w:r>
      <w:r w:rsidR="00CF2933">
        <w:rPr>
          <w:rFonts w:ascii="Times New Roman" w:hAnsi="Times New Roman" w:cs="Times New Roman"/>
        </w:rPr>
        <w:br/>
      </w:r>
      <w:r w:rsidRPr="002B623A">
        <w:rPr>
          <w:rFonts w:ascii="Times New Roman" w:hAnsi="Times New Roman" w:cs="Times New Roman"/>
        </w:rPr>
        <w:t>o których mowa w zdaniu pierwszym, w trakcie realizacji zamówienia, a także przekazać informacje na temat nowych Podwykonawców, którym w późniejszym okresie zamierza powierzyć realizację zamówienia.</w:t>
      </w:r>
    </w:p>
    <w:p w14:paraId="066005A0" w14:textId="77777777" w:rsid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lastRenderedPageBreak/>
        <w:t xml:space="preserve">Powierzenie wykonania części zamówienia Podwykonawcom nie zwalnia Wykonawcy </w:t>
      </w:r>
      <w:r w:rsidR="00A03FCD">
        <w:rPr>
          <w:rFonts w:ascii="Times New Roman" w:hAnsi="Times New Roman" w:cs="Times New Roman"/>
        </w:rPr>
        <w:br/>
      </w:r>
      <w:r w:rsidRPr="002B623A">
        <w:rPr>
          <w:rFonts w:ascii="Times New Roman" w:hAnsi="Times New Roman" w:cs="Times New Roman"/>
        </w:rPr>
        <w:t>z odpowiedzialności za należyte wykonanie zamówienia.</w:t>
      </w:r>
    </w:p>
    <w:p w14:paraId="2CC47F6D" w14:textId="77777777" w:rsidR="00F22615" w:rsidRPr="000D61D4" w:rsidRDefault="00F22615" w:rsidP="009F7AF7">
      <w:pPr>
        <w:pStyle w:val="Bezodstpw"/>
        <w:spacing w:line="276" w:lineRule="auto"/>
        <w:rPr>
          <w:rFonts w:ascii="Times New Roman" w:hAnsi="Times New Roman" w:cs="Times New Roman"/>
        </w:rPr>
      </w:pPr>
    </w:p>
    <w:p w14:paraId="09594A33" w14:textId="77777777" w:rsidR="000E1F2B" w:rsidRPr="000E1F2B"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TERMIN WYKONANIA ZAMÓWIENIA</w:t>
      </w:r>
    </w:p>
    <w:p w14:paraId="41803296" w14:textId="77777777" w:rsidR="008B45CA" w:rsidRDefault="008B45CA" w:rsidP="009F7AF7">
      <w:pPr>
        <w:pStyle w:val="Bezodstpw"/>
        <w:spacing w:line="276" w:lineRule="auto"/>
        <w:rPr>
          <w:rFonts w:ascii="Times New Roman" w:hAnsi="Times New Roman" w:cs="Times New Roman"/>
        </w:rPr>
      </w:pPr>
    </w:p>
    <w:p w14:paraId="6E2176D6" w14:textId="547E1DF6" w:rsidR="009F1CC4" w:rsidRDefault="00955826" w:rsidP="009F7AF7">
      <w:pPr>
        <w:pStyle w:val="Bezodstpw"/>
        <w:numPr>
          <w:ilvl w:val="0"/>
          <w:numId w:val="8"/>
        </w:numPr>
        <w:spacing w:line="276" w:lineRule="auto"/>
        <w:ind w:left="357" w:hanging="357"/>
        <w:jc w:val="both"/>
        <w:rPr>
          <w:rFonts w:ascii="Times New Roman" w:hAnsi="Times New Roman" w:cs="Times New Roman"/>
        </w:rPr>
      </w:pPr>
      <w:r>
        <w:rPr>
          <w:rFonts w:ascii="Times New Roman" w:hAnsi="Times New Roman" w:cs="Times New Roman"/>
        </w:rPr>
        <w:t xml:space="preserve">Termin wykonania przedmiotu </w:t>
      </w:r>
      <w:r w:rsidR="002C0585">
        <w:rPr>
          <w:rFonts w:ascii="Times New Roman" w:hAnsi="Times New Roman" w:cs="Times New Roman"/>
        </w:rPr>
        <w:t>zamówienia</w:t>
      </w:r>
      <w:r>
        <w:rPr>
          <w:rFonts w:ascii="Times New Roman" w:hAnsi="Times New Roman" w:cs="Times New Roman"/>
        </w:rPr>
        <w:t xml:space="preserve"> – </w:t>
      </w:r>
      <w:r w:rsidR="002C0585" w:rsidRPr="00B04D35">
        <w:rPr>
          <w:rFonts w:ascii="Times New Roman" w:hAnsi="Times New Roman" w:cs="Times New Roman"/>
          <w:b/>
          <w:u w:val="single"/>
        </w:rPr>
        <w:t xml:space="preserve">maksymalnie </w:t>
      </w:r>
      <w:r w:rsidR="00B04D35" w:rsidRPr="00B04D35">
        <w:rPr>
          <w:rFonts w:ascii="Times New Roman" w:hAnsi="Times New Roman" w:cs="Times New Roman"/>
          <w:b/>
          <w:u w:val="single"/>
        </w:rPr>
        <w:t xml:space="preserve">do </w:t>
      </w:r>
      <w:r w:rsidR="008252BC">
        <w:rPr>
          <w:rFonts w:ascii="Times New Roman" w:hAnsi="Times New Roman" w:cs="Times New Roman"/>
          <w:b/>
          <w:u w:val="single"/>
        </w:rPr>
        <w:t>4</w:t>
      </w:r>
      <w:r w:rsidR="002C0585" w:rsidRPr="00B04D35">
        <w:rPr>
          <w:rFonts w:ascii="Times New Roman" w:hAnsi="Times New Roman" w:cs="Times New Roman"/>
          <w:b/>
          <w:u w:val="single"/>
        </w:rPr>
        <w:t xml:space="preserve"> tygodni od daty zawarcia umowy</w:t>
      </w:r>
      <w:r w:rsidR="00DD73BC">
        <w:rPr>
          <w:rFonts w:ascii="Times New Roman" w:hAnsi="Times New Roman" w:cs="Times New Roman"/>
          <w:b/>
          <w:u w:val="single"/>
        </w:rPr>
        <w:t xml:space="preserve"> – dla Części I</w:t>
      </w:r>
      <w:r w:rsidR="00DD73BC" w:rsidRPr="00DD73BC">
        <w:rPr>
          <w:rFonts w:ascii="Times New Roman" w:hAnsi="Times New Roman" w:cs="Times New Roman"/>
          <w:b/>
          <w:u w:val="single"/>
        </w:rPr>
        <w:t>, do 21 dni dla Części II-IV.</w:t>
      </w:r>
    </w:p>
    <w:p w14:paraId="14D8E17C" w14:textId="62A5DB3C" w:rsidR="002C0585" w:rsidRPr="002C0585" w:rsidRDefault="002C0585" w:rsidP="002C0585">
      <w:pPr>
        <w:pStyle w:val="Bezodstpw"/>
        <w:numPr>
          <w:ilvl w:val="0"/>
          <w:numId w:val="8"/>
        </w:numPr>
        <w:spacing w:line="276" w:lineRule="auto"/>
        <w:jc w:val="both"/>
        <w:rPr>
          <w:rFonts w:ascii="Times New Roman" w:hAnsi="Times New Roman" w:cs="Times New Roman"/>
        </w:rPr>
      </w:pPr>
      <w:r>
        <w:rPr>
          <w:rFonts w:ascii="Times New Roman" w:hAnsi="Times New Roman" w:cs="Times New Roman"/>
        </w:rPr>
        <w:t>Termin dostawy należy uzgodn</w:t>
      </w:r>
      <w:r w:rsidRPr="002C0585">
        <w:rPr>
          <w:rFonts w:ascii="Times New Roman" w:hAnsi="Times New Roman" w:cs="Times New Roman"/>
        </w:rPr>
        <w:t>i</w:t>
      </w:r>
      <w:r>
        <w:rPr>
          <w:rFonts w:ascii="Times New Roman" w:hAnsi="Times New Roman" w:cs="Times New Roman"/>
        </w:rPr>
        <w:t xml:space="preserve">ć </w:t>
      </w:r>
      <w:r w:rsidRPr="002C0585">
        <w:rPr>
          <w:rFonts w:ascii="Times New Roman" w:hAnsi="Times New Roman" w:cs="Times New Roman"/>
        </w:rPr>
        <w:t xml:space="preserve">z </w:t>
      </w:r>
      <w:r w:rsidR="00246840">
        <w:rPr>
          <w:rFonts w:ascii="Times New Roman" w:hAnsi="Times New Roman" w:cs="Times New Roman"/>
        </w:rPr>
        <w:t xml:space="preserve">jedną z </w:t>
      </w:r>
      <w:r w:rsidRPr="002C0585">
        <w:rPr>
          <w:rFonts w:ascii="Times New Roman" w:hAnsi="Times New Roman" w:cs="Times New Roman"/>
        </w:rPr>
        <w:t>os</w:t>
      </w:r>
      <w:r w:rsidR="00246840">
        <w:rPr>
          <w:rFonts w:ascii="Times New Roman" w:hAnsi="Times New Roman" w:cs="Times New Roman"/>
        </w:rPr>
        <w:t>ób</w:t>
      </w:r>
      <w:r w:rsidRPr="002C0585">
        <w:rPr>
          <w:rFonts w:ascii="Times New Roman" w:hAnsi="Times New Roman" w:cs="Times New Roman"/>
        </w:rPr>
        <w:t xml:space="preserve"> odpowiedzialn</w:t>
      </w:r>
      <w:r w:rsidR="00246840">
        <w:rPr>
          <w:rFonts w:ascii="Times New Roman" w:hAnsi="Times New Roman" w:cs="Times New Roman"/>
        </w:rPr>
        <w:t>ych za kwestie merytoryczne</w:t>
      </w:r>
      <w:r w:rsidRPr="002C0585">
        <w:rPr>
          <w:rFonts w:ascii="Times New Roman" w:hAnsi="Times New Roman" w:cs="Times New Roman"/>
        </w:rPr>
        <w:t xml:space="preserve"> ze strony Zamawiającego (</w:t>
      </w:r>
      <w:r w:rsidR="00CF2933">
        <w:rPr>
          <w:rFonts w:ascii="Times New Roman" w:hAnsi="Times New Roman" w:cs="Times New Roman"/>
        </w:rPr>
        <w:t xml:space="preserve">Marcin Mosz, </w:t>
      </w:r>
      <w:r w:rsidRPr="002C0585">
        <w:rPr>
          <w:rFonts w:ascii="Times New Roman" w:hAnsi="Times New Roman" w:cs="Times New Roman"/>
        </w:rPr>
        <w:t>Piotr Sta</w:t>
      </w:r>
      <w:r w:rsidR="00CF2933">
        <w:rPr>
          <w:rFonts w:ascii="Times New Roman" w:hAnsi="Times New Roman" w:cs="Times New Roman"/>
        </w:rPr>
        <w:t>nik, Paweł Fryźlewicz</w:t>
      </w:r>
      <w:r w:rsidR="00A63D1E">
        <w:rPr>
          <w:rFonts w:ascii="Times New Roman" w:hAnsi="Times New Roman" w:cs="Times New Roman"/>
        </w:rPr>
        <w:t xml:space="preserve"> i Jacek Leśniak</w:t>
      </w:r>
      <w:r w:rsidRPr="002C0585">
        <w:rPr>
          <w:rFonts w:ascii="Times New Roman" w:hAnsi="Times New Roman" w:cs="Times New Roman"/>
        </w:rPr>
        <w:t>)</w:t>
      </w:r>
      <w:r w:rsidR="00E63944">
        <w:rPr>
          <w:rFonts w:ascii="Times New Roman" w:hAnsi="Times New Roman" w:cs="Times New Roman"/>
        </w:rPr>
        <w:t xml:space="preserve">, e-mail: </w:t>
      </w:r>
      <w:r w:rsidR="00E63944" w:rsidRPr="00487410">
        <w:rPr>
          <w:rFonts w:ascii="Times New Roman" w:hAnsi="Times New Roman" w:cs="Times New Roman"/>
        </w:rPr>
        <w:t>informatyka@ans-nt.edu.pl</w:t>
      </w:r>
      <w:r w:rsidR="00E63944">
        <w:rPr>
          <w:rFonts w:ascii="Times New Roman" w:hAnsi="Times New Roman" w:cs="Times New Roman"/>
        </w:rPr>
        <w:t>, tel. 881 952 181.</w:t>
      </w:r>
    </w:p>
    <w:p w14:paraId="5F4F21B2" w14:textId="77777777" w:rsidR="009F1CC4" w:rsidRPr="000D61D4" w:rsidRDefault="009F1CC4" w:rsidP="009F7AF7">
      <w:pPr>
        <w:pStyle w:val="Bezodstpw"/>
        <w:spacing w:line="276" w:lineRule="auto"/>
        <w:rPr>
          <w:rFonts w:ascii="Times New Roman" w:hAnsi="Times New Roman" w:cs="Times New Roman"/>
        </w:rPr>
      </w:pPr>
    </w:p>
    <w:p w14:paraId="79CC86B9" w14:textId="77777777" w:rsidR="000E1F2B" w:rsidRPr="000E1F2B" w:rsidRDefault="000E1F2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Pr>
          <w:rFonts w:ascii="Times New Roman" w:hAnsi="Times New Roman" w:cs="Times New Roman"/>
          <w:b/>
          <w:shd w:val="clear" w:color="auto" w:fill="DEEAF6" w:themeFill="accent1" w:themeFillTint="33"/>
        </w:rPr>
        <w:t>I</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sidR="00386D5A">
        <w:rPr>
          <w:rFonts w:ascii="Times New Roman" w:hAnsi="Times New Roman" w:cs="Times New Roman"/>
          <w:b/>
          <w:shd w:val="clear" w:color="auto" w:fill="DEEAF6" w:themeFill="accent1" w:themeFillTint="33"/>
        </w:rPr>
        <w:t>ROZWIĄZANIA RÓWNOWAŻNE</w:t>
      </w:r>
    </w:p>
    <w:p w14:paraId="365957FA" w14:textId="77777777" w:rsidR="000E1F2B" w:rsidRDefault="000E1F2B" w:rsidP="009F7AF7">
      <w:pPr>
        <w:pStyle w:val="Bezodstpw"/>
        <w:spacing w:line="276" w:lineRule="auto"/>
        <w:rPr>
          <w:rFonts w:ascii="Times New Roman" w:hAnsi="Times New Roman" w:cs="Times New Roman"/>
        </w:rPr>
      </w:pPr>
    </w:p>
    <w:p w14:paraId="7B0FEDB5" w14:textId="7509581D" w:rsidR="007671D7" w:rsidRPr="00D72F7F" w:rsidRDefault="000E1F2B" w:rsidP="009F7AF7">
      <w:pPr>
        <w:spacing w:line="276" w:lineRule="auto"/>
        <w:jc w:val="both"/>
        <w:rPr>
          <w:rFonts w:ascii="Times New Roman" w:hAnsi="Times New Roman" w:cs="Times New Roman"/>
          <w:color w:val="000000" w:themeColor="text1"/>
          <w:shd w:val="clear" w:color="auto" w:fill="FFFFFF"/>
        </w:rPr>
      </w:pPr>
      <w:r w:rsidRPr="00D72F7F">
        <w:rPr>
          <w:rFonts w:ascii="Times New Roman" w:hAnsi="Times New Roman" w:cs="Times New Roman"/>
          <w:color w:val="000000" w:themeColor="text1"/>
          <w:shd w:val="clear" w:color="auto" w:fill="FFFFFF"/>
        </w:rPr>
        <w:t>W przypadku, gdy w opisie przedmiotu zamówienia znajduje się odniesienie przedmiotu zamówienia do norm, ocen technicznych, specyfikacji technicznych i systemów referencji technicznych, o których mowa w art. 101 ust. 1 pkt 2 oraz ust. 3 ustawy p.z.p, Zamawiający informuje, że dopuszcza wówczas rozwiązania równoważne opisywanym, a odniesienie takie należy odczytywać wraz z określeniem ,,lub równoważne''.</w:t>
      </w:r>
      <w:r w:rsidR="00AA24F8" w:rsidRPr="00D72F7F">
        <w:rPr>
          <w:rFonts w:ascii="Times New Roman" w:hAnsi="Times New Roman" w:cs="Times New Roman"/>
          <w:color w:val="000000" w:themeColor="text1"/>
          <w:shd w:val="clear" w:color="auto" w:fill="FFFFFF"/>
        </w:rPr>
        <w:t xml:space="preserve"> </w:t>
      </w:r>
    </w:p>
    <w:p w14:paraId="2D1F28C6" w14:textId="77777777" w:rsidR="00386D5A" w:rsidRPr="000E1F2B" w:rsidRDefault="002E274B" w:rsidP="00392DB2">
      <w:pPr>
        <w:pStyle w:val="Bezodstpw"/>
        <w:pBdr>
          <w:bottom w:val="double" w:sz="4" w:space="1" w:color="auto"/>
        </w:pBdr>
        <w:shd w:val="clear" w:color="auto" w:fill="DEEAF6" w:themeFill="accent1" w:themeFillTint="33"/>
        <w:spacing w:before="24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VIII</w:t>
      </w:r>
      <w:r w:rsidR="00386D5A">
        <w:rPr>
          <w:rFonts w:ascii="Times New Roman" w:hAnsi="Times New Roman" w:cs="Times New Roman"/>
          <w:b/>
          <w:shd w:val="clear" w:color="auto" w:fill="DEEAF6" w:themeFill="accent1" w:themeFillTint="33"/>
        </w:rPr>
        <w:t>.</w:t>
      </w:r>
      <w:r w:rsidR="008825E9">
        <w:rPr>
          <w:rFonts w:ascii="Times New Roman" w:hAnsi="Times New Roman" w:cs="Times New Roman"/>
          <w:b/>
          <w:shd w:val="clear" w:color="auto" w:fill="DEEAF6" w:themeFill="accent1" w:themeFillTint="33"/>
        </w:rPr>
        <w:tab/>
        <w:t>ROZLICZENIE W WALUTACH OBCYCH</w:t>
      </w:r>
    </w:p>
    <w:p w14:paraId="1F6BFCB0" w14:textId="77777777" w:rsidR="00B04D35" w:rsidRDefault="00B04D35" w:rsidP="00B04D35">
      <w:pPr>
        <w:pStyle w:val="Bezodstpw"/>
        <w:rPr>
          <w:rFonts w:ascii="Times New Roman" w:hAnsi="Times New Roman" w:cs="Times New Roman"/>
        </w:rPr>
      </w:pPr>
    </w:p>
    <w:p w14:paraId="0CC9ADBA" w14:textId="77777777" w:rsidR="00386D5A"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rozliczenia w walutach obcych.</w:t>
      </w:r>
    </w:p>
    <w:p w14:paraId="301A7E7B" w14:textId="77777777" w:rsidR="00B04D35" w:rsidRPr="00B04D35" w:rsidRDefault="00B04D35" w:rsidP="00B04D35">
      <w:pPr>
        <w:pStyle w:val="Bezodstpw"/>
        <w:rPr>
          <w:rFonts w:ascii="Times New Roman" w:hAnsi="Times New Roman" w:cs="Times New Roman"/>
        </w:rPr>
      </w:pPr>
    </w:p>
    <w:p w14:paraId="0372FA39" w14:textId="77777777"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IX</w:t>
      </w:r>
      <w:r w:rsidR="00386D5A">
        <w:rPr>
          <w:rFonts w:ascii="Times New Roman" w:hAnsi="Times New Roman" w:cs="Times New Roman"/>
          <w:b/>
          <w:shd w:val="clear" w:color="auto" w:fill="DEEAF6" w:themeFill="accent1" w:themeFillTint="33"/>
        </w:rPr>
        <w:t>.</w:t>
      </w:r>
      <w:r w:rsidR="008825E9">
        <w:rPr>
          <w:rFonts w:ascii="Times New Roman" w:hAnsi="Times New Roman" w:cs="Times New Roman"/>
          <w:b/>
          <w:shd w:val="clear" w:color="auto" w:fill="DEEAF6" w:themeFill="accent1" w:themeFillTint="33"/>
        </w:rPr>
        <w:tab/>
        <w:t>ZWROT KOSZTÓW UDZIAŁU W POSTĘPOWANIU</w:t>
      </w:r>
    </w:p>
    <w:p w14:paraId="6CF5FF65" w14:textId="77777777" w:rsidR="00B04D35" w:rsidRDefault="00B04D35" w:rsidP="00B04D35">
      <w:pPr>
        <w:pStyle w:val="Bezodstpw"/>
        <w:rPr>
          <w:rFonts w:ascii="Times New Roman" w:hAnsi="Times New Roman" w:cs="Times New Roman"/>
        </w:rPr>
      </w:pPr>
    </w:p>
    <w:p w14:paraId="3453C9B7" w14:textId="77777777" w:rsidR="00386D5A"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zwrotu kosztów udziału w postępowaniu.</w:t>
      </w:r>
    </w:p>
    <w:p w14:paraId="0D6E4D6C" w14:textId="77777777" w:rsidR="00B04D35" w:rsidRPr="00B04D35" w:rsidRDefault="00B04D35" w:rsidP="00B04D35">
      <w:pPr>
        <w:pStyle w:val="Bezodstpw"/>
        <w:rPr>
          <w:rFonts w:ascii="Times New Roman" w:hAnsi="Times New Roman" w:cs="Times New Roman"/>
        </w:rPr>
      </w:pPr>
    </w:p>
    <w:p w14:paraId="5B9CD6D7" w14:textId="77777777" w:rsidR="00386D5A" w:rsidRPr="00B04D35" w:rsidRDefault="00386D5A" w:rsidP="00B04D35">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8825E9">
        <w:rPr>
          <w:rFonts w:ascii="Times New Roman" w:hAnsi="Times New Roman" w:cs="Times New Roman"/>
          <w:b/>
          <w:shd w:val="clear" w:color="auto" w:fill="DEEAF6" w:themeFill="accent1" w:themeFillTint="33"/>
        </w:rPr>
        <w:tab/>
        <w:t>ZALICZKI NA POCZET WYKONANIA ZAMÓWIENIA</w:t>
      </w:r>
    </w:p>
    <w:p w14:paraId="2AEACF32" w14:textId="77777777" w:rsidR="00B04D35" w:rsidRDefault="00B04D35" w:rsidP="00B04D35">
      <w:pPr>
        <w:pStyle w:val="Bezodstpw"/>
        <w:rPr>
          <w:rFonts w:ascii="Times New Roman" w:hAnsi="Times New Roman" w:cs="Times New Roman"/>
        </w:rPr>
      </w:pPr>
    </w:p>
    <w:p w14:paraId="0D1B89E2" w14:textId="77777777" w:rsidR="008825E9"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udzielania zaliczek na poczet wykonania zamówienia.</w:t>
      </w:r>
    </w:p>
    <w:p w14:paraId="748558F9" w14:textId="77777777" w:rsidR="00B04D35" w:rsidRPr="00B04D35" w:rsidRDefault="00B04D35" w:rsidP="00B04D35">
      <w:pPr>
        <w:pStyle w:val="Bezodstpw"/>
        <w:rPr>
          <w:rFonts w:ascii="Times New Roman" w:hAnsi="Times New Roman" w:cs="Times New Roman"/>
        </w:rPr>
      </w:pPr>
    </w:p>
    <w:p w14:paraId="3AB3394D" w14:textId="77777777"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386D5A">
        <w:rPr>
          <w:rFonts w:ascii="Times New Roman" w:hAnsi="Times New Roman" w:cs="Times New Roman"/>
          <w:b/>
          <w:shd w:val="clear" w:color="auto" w:fill="DEEAF6" w:themeFill="accent1" w:themeFillTint="33"/>
        </w:rPr>
        <w:t>I.</w:t>
      </w:r>
      <w:r w:rsidR="008825E9">
        <w:rPr>
          <w:rFonts w:ascii="Times New Roman" w:hAnsi="Times New Roman" w:cs="Times New Roman"/>
          <w:b/>
          <w:shd w:val="clear" w:color="auto" w:fill="DEEAF6" w:themeFill="accent1" w:themeFillTint="33"/>
        </w:rPr>
        <w:tab/>
        <w:t>PŁATNOŚĆ CZĘŚCIOWA</w:t>
      </w:r>
    </w:p>
    <w:p w14:paraId="08AA07BB" w14:textId="77777777" w:rsidR="00B04D35" w:rsidRDefault="00B04D35" w:rsidP="00B04D35">
      <w:pPr>
        <w:pStyle w:val="Bezodstpw"/>
        <w:rPr>
          <w:rFonts w:ascii="Times New Roman" w:hAnsi="Times New Roman" w:cs="Times New Roman"/>
        </w:rPr>
      </w:pPr>
    </w:p>
    <w:p w14:paraId="7DF752B8" w14:textId="77777777" w:rsidR="00386D5A"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płatności częściowej. Płatność całego wynagrodzenia będzie dokonana na podstawie faktury końcowej.</w:t>
      </w:r>
    </w:p>
    <w:p w14:paraId="142D491E" w14:textId="77777777" w:rsidR="00B04D35" w:rsidRPr="00B04D35" w:rsidRDefault="00B04D35" w:rsidP="00B04D35">
      <w:pPr>
        <w:pStyle w:val="Bezodstpw"/>
        <w:rPr>
          <w:rFonts w:ascii="Times New Roman" w:hAnsi="Times New Roman" w:cs="Times New Roman"/>
        </w:rPr>
      </w:pPr>
    </w:p>
    <w:p w14:paraId="285AC982" w14:textId="77777777"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386D5A">
        <w:rPr>
          <w:rFonts w:ascii="Times New Roman" w:hAnsi="Times New Roman" w:cs="Times New Roman"/>
          <w:b/>
          <w:shd w:val="clear" w:color="auto" w:fill="DEEAF6" w:themeFill="accent1" w:themeFillTint="33"/>
        </w:rPr>
        <w:t>II.</w:t>
      </w:r>
      <w:r w:rsidR="008825E9">
        <w:rPr>
          <w:rFonts w:ascii="Times New Roman" w:hAnsi="Times New Roman" w:cs="Times New Roman"/>
          <w:b/>
          <w:shd w:val="clear" w:color="auto" w:fill="DEEAF6" w:themeFill="accent1" w:themeFillTint="33"/>
        </w:rPr>
        <w:tab/>
        <w:t>UNIEWAŻNIENIE POSTĘPOWANIA</w:t>
      </w:r>
    </w:p>
    <w:p w14:paraId="3DF15040" w14:textId="77777777" w:rsidR="00B04D35" w:rsidRDefault="00B04D35" w:rsidP="00B04D35">
      <w:pPr>
        <w:pStyle w:val="Bezodstpw"/>
        <w:rPr>
          <w:rFonts w:ascii="Times New Roman" w:hAnsi="Times New Roman" w:cs="Times New Roman"/>
        </w:rPr>
      </w:pPr>
    </w:p>
    <w:p w14:paraId="6DA080C9" w14:textId="77777777" w:rsidR="00386D5A" w:rsidRDefault="008825E9" w:rsidP="00B04D35">
      <w:pPr>
        <w:pStyle w:val="Bezodstpw"/>
        <w:rPr>
          <w:rFonts w:ascii="Times New Roman" w:hAnsi="Times New Roman" w:cs="Times New Roman"/>
        </w:rPr>
      </w:pPr>
      <w:r w:rsidRPr="00B04D35">
        <w:rPr>
          <w:rFonts w:ascii="Times New Roman" w:hAnsi="Times New Roman" w:cs="Times New Roman"/>
        </w:rPr>
        <w:t>Zamawiający unieważni postępowanie w przypadku wystąpienia okoliczności wskazanych w art. 255 lub 256 ustawy p.z.p.</w:t>
      </w:r>
    </w:p>
    <w:p w14:paraId="4179A18B" w14:textId="77777777" w:rsidR="000E15A2" w:rsidRPr="00B04D35" w:rsidRDefault="000E15A2" w:rsidP="00B04D35">
      <w:pPr>
        <w:pStyle w:val="Bezodstpw"/>
        <w:rPr>
          <w:rFonts w:ascii="Times New Roman" w:hAnsi="Times New Roman" w:cs="Times New Roman"/>
        </w:rPr>
      </w:pPr>
    </w:p>
    <w:p w14:paraId="72373B84" w14:textId="77777777" w:rsidR="00B52698"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XIII</w:t>
      </w:r>
      <w:r w:rsidR="00B52698">
        <w:rPr>
          <w:rFonts w:ascii="Times New Roman" w:hAnsi="Times New Roman" w:cs="Times New Roman"/>
          <w:b/>
          <w:shd w:val="clear" w:color="auto" w:fill="DEEAF6" w:themeFill="accent1" w:themeFillTint="33"/>
        </w:rPr>
        <w:t>.</w:t>
      </w:r>
      <w:r w:rsidR="00B52698">
        <w:rPr>
          <w:rFonts w:ascii="Times New Roman" w:hAnsi="Times New Roman" w:cs="Times New Roman"/>
          <w:b/>
          <w:shd w:val="clear" w:color="auto" w:fill="DEEAF6" w:themeFill="accent1" w:themeFillTint="33"/>
        </w:rPr>
        <w:tab/>
      </w:r>
      <w:r w:rsidR="001432E6">
        <w:rPr>
          <w:rFonts w:ascii="Times New Roman" w:hAnsi="Times New Roman" w:cs="Times New Roman"/>
          <w:b/>
          <w:shd w:val="clear" w:color="auto" w:fill="DEEAF6" w:themeFill="accent1" w:themeFillTint="33"/>
        </w:rPr>
        <w:t>POUCZENIE O ŚRODKACH OCHRONY PRAWNEJ</w:t>
      </w:r>
    </w:p>
    <w:p w14:paraId="4BF337FB" w14:textId="77777777" w:rsidR="00B52698" w:rsidRDefault="00B52698" w:rsidP="009F7AF7">
      <w:pPr>
        <w:pStyle w:val="Bezodstpw"/>
        <w:spacing w:line="276" w:lineRule="auto"/>
        <w:rPr>
          <w:rFonts w:ascii="Times New Roman" w:hAnsi="Times New Roman" w:cs="Times New Roman"/>
        </w:rPr>
      </w:pPr>
    </w:p>
    <w:p w14:paraId="4CB769EE" w14:textId="77777777" w:rsidR="004F32C8" w:rsidRPr="0021067D" w:rsidRDefault="004F32C8" w:rsidP="004F32C8">
      <w:pPr>
        <w:pStyle w:val="Tekstpodstawowywcity"/>
      </w:pPr>
      <w:r>
        <w:t>1)</w:t>
      </w:r>
      <w:r>
        <w:tab/>
      </w:r>
      <w:r w:rsidRPr="00B305E4">
        <w:t>Zgodnie z art. 505 ustawy p.z.p. 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3367AFD2" w14:textId="77777777" w:rsidR="004F32C8" w:rsidRPr="0021067D" w:rsidRDefault="004F32C8" w:rsidP="004F32C8">
      <w:pPr>
        <w:pStyle w:val="Tekstpodstawowywcity"/>
      </w:pPr>
      <w:r>
        <w:t>2)</w:t>
      </w:r>
      <w:r>
        <w:tab/>
      </w:r>
      <w:r w:rsidRPr="0021067D">
        <w:t xml:space="preserve">Odwołanie przysługuje na: </w:t>
      </w:r>
    </w:p>
    <w:p w14:paraId="2BD0D565" w14:textId="37D8EA15" w:rsidR="004F32C8" w:rsidRPr="0021067D" w:rsidRDefault="004F32C8" w:rsidP="004F32C8">
      <w:pPr>
        <w:spacing w:after="0" w:line="276" w:lineRule="auto"/>
        <w:ind w:left="851" w:hanging="42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067D">
        <w:rPr>
          <w:rFonts w:ascii="Times New Roman" w:hAnsi="Times New Roman" w:cs="Times New Roman"/>
        </w:rPr>
        <w:t xml:space="preserve">niezgodną z przepisami ustawy czynność zamawiającego, podjętą w postępowaniu </w:t>
      </w:r>
      <w:r>
        <w:rPr>
          <w:rFonts w:ascii="Times New Roman" w:hAnsi="Times New Roman" w:cs="Times New Roman"/>
        </w:rPr>
        <w:br/>
      </w:r>
      <w:r w:rsidRPr="0021067D">
        <w:rPr>
          <w:rFonts w:ascii="Times New Roman" w:hAnsi="Times New Roman" w:cs="Times New Roman"/>
        </w:rPr>
        <w:t xml:space="preserve">o udzielenie zamówienia, o zawarcie umowy ramowej, dynamicznym systemie zakupów, </w:t>
      </w:r>
      <w:r w:rsidRPr="0021067D">
        <w:rPr>
          <w:rFonts w:ascii="Times New Roman" w:hAnsi="Times New Roman" w:cs="Times New Roman"/>
        </w:rPr>
        <w:lastRenderedPageBreak/>
        <w:t>systemie kwalifikowania wykonawców lub konkursie, w tym na pr</w:t>
      </w:r>
      <w:r w:rsidR="00476B92">
        <w:rPr>
          <w:rFonts w:ascii="Times New Roman" w:hAnsi="Times New Roman" w:cs="Times New Roman"/>
        </w:rPr>
        <w:t>ojektowane postanowienie umowy;</w:t>
      </w:r>
    </w:p>
    <w:p w14:paraId="05974FD3" w14:textId="77777777" w:rsidR="004F32C8" w:rsidRPr="0021067D" w:rsidRDefault="004F32C8" w:rsidP="004F32C8">
      <w:pPr>
        <w:pStyle w:val="Tekstpodstawowywcity"/>
        <w:ind w:left="851"/>
      </w:pPr>
      <w:r>
        <w:t>b)</w:t>
      </w:r>
      <w:r>
        <w:tab/>
      </w:r>
      <w:r w:rsidRPr="0021067D">
        <w:t xml:space="preserve">zaniechanie czynności w postępowaniu o udzielenie zamówienia, o zawarcie umowy ramowej, dynamicznym systemie zakupów, systemie kwalifikowania wykonawców lub konkursie, do której zamawiający był obowiązany na podstawie ustawy; </w:t>
      </w:r>
    </w:p>
    <w:p w14:paraId="18DDF3BF" w14:textId="77777777" w:rsidR="004F32C8" w:rsidRPr="0021067D" w:rsidRDefault="004F32C8" w:rsidP="004F32C8">
      <w:pPr>
        <w:spacing w:after="0" w:line="276" w:lineRule="auto"/>
        <w:ind w:left="851" w:hanging="42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067D">
        <w:rPr>
          <w:rFonts w:ascii="Times New Roman" w:hAnsi="Times New Roman" w:cs="Times New Roman"/>
        </w:rPr>
        <w:t xml:space="preserve">zaniechanie przeprowadzenia postępowania o udzielenie zamówienia lub zorganizowania konkursu na podstawie ustawy, mimo że zamawiający był do tego obowiązany. </w:t>
      </w:r>
    </w:p>
    <w:p w14:paraId="15DCB2AB" w14:textId="77777777" w:rsidR="004F32C8" w:rsidRPr="0021067D" w:rsidRDefault="004F32C8" w:rsidP="004F32C8">
      <w:pPr>
        <w:pStyle w:val="Tekstpodstawowywcity"/>
      </w:pPr>
      <w:r>
        <w:t>3)</w:t>
      </w:r>
      <w:r>
        <w:tab/>
      </w:r>
      <w:r w:rsidRPr="0021067D">
        <w:t>Odwołanie wnosi się:</w:t>
      </w:r>
    </w:p>
    <w:p w14:paraId="4EBEFA26" w14:textId="77777777" w:rsidR="004F32C8" w:rsidRPr="0021067D" w:rsidRDefault="004F32C8" w:rsidP="004F32C8">
      <w:pPr>
        <w:pStyle w:val="Tekstpodstawowywcity2"/>
        <w:spacing w:after="0"/>
      </w:pPr>
      <w:r>
        <w:t>a)</w:t>
      </w:r>
      <w:r>
        <w:tab/>
      </w:r>
      <w:r w:rsidRPr="0021067D">
        <w:t>w terminie 10 dni od dnia przekazania informacji o czynności zamawiającego stanow</w:t>
      </w:r>
      <w:r w:rsidR="007671D7">
        <w:t>iącego podstawę jego wniesienia</w:t>
      </w:r>
      <w:r w:rsidRPr="0021067D">
        <w:t>, jeżeli informacja została przekazana przy użyciu środków komunikacji elektronicznej</w:t>
      </w:r>
    </w:p>
    <w:p w14:paraId="0F8F6E35" w14:textId="77777777" w:rsidR="004F32C8" w:rsidRPr="0021067D" w:rsidRDefault="004F32C8" w:rsidP="004F32C8">
      <w:pPr>
        <w:pStyle w:val="Tekstpodstawowywcity2"/>
        <w:spacing w:after="0"/>
      </w:pPr>
      <w:r w:rsidRPr="0021067D">
        <w:t>b)</w:t>
      </w:r>
      <w:r w:rsidRPr="0021067D">
        <w:tab/>
        <w:t>15 dni od dnia przekazania informacji o czynności zamawiającego stanowiącego</w:t>
      </w:r>
      <w:r w:rsidR="007671D7">
        <w:t xml:space="preserve">        podstawę jego wniesienia</w:t>
      </w:r>
      <w:r w:rsidRPr="0021067D">
        <w:t>, jeżel</w:t>
      </w:r>
      <w:r>
        <w:t>i informacja została przekazana</w:t>
      </w:r>
      <w:r w:rsidRPr="0021067D">
        <w:t xml:space="preserve"> w sposób inny niż        określony w lit. a). </w:t>
      </w:r>
    </w:p>
    <w:p w14:paraId="0C839809" w14:textId="77777777" w:rsidR="004F32C8" w:rsidRPr="0021067D" w:rsidRDefault="004F32C8" w:rsidP="004F32C8">
      <w:pPr>
        <w:pStyle w:val="Tekstpodstawowywcity"/>
      </w:pPr>
      <w:r>
        <w:t>4)</w:t>
      </w:r>
      <w:r w:rsidRPr="0021067D">
        <w:tab/>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2F6C4E43" w14:textId="77777777" w:rsidR="004F32C8" w:rsidRPr="0021067D"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21067D">
        <w:rPr>
          <w:rFonts w:ascii="Times New Roman" w:hAnsi="Times New Roman" w:cs="Times New Roman"/>
        </w:rPr>
        <w:t xml:space="preserve">Odwołanie wobec czynności innych niż określone w punktach </w:t>
      </w:r>
      <w:r w:rsidR="004D5FF0">
        <w:rPr>
          <w:rFonts w:ascii="Times New Roman" w:hAnsi="Times New Roman" w:cs="Times New Roman"/>
        </w:rPr>
        <w:t>2), 3) i 4)</w:t>
      </w:r>
      <w:r w:rsidRPr="0021067D">
        <w:rPr>
          <w:rFonts w:ascii="Times New Roman" w:hAnsi="Times New Roman" w:cs="Times New Roman"/>
        </w:rPr>
        <w:t xml:space="preserve"> </w:t>
      </w:r>
      <w:r w:rsidR="004D5FF0">
        <w:rPr>
          <w:rFonts w:ascii="Times New Roman" w:hAnsi="Times New Roman" w:cs="Times New Roman"/>
        </w:rPr>
        <w:t xml:space="preserve">Rozdz. </w:t>
      </w:r>
      <w:r w:rsidR="004D5FF0" w:rsidRPr="004D5FF0">
        <w:rPr>
          <w:rFonts w:ascii="Times New Roman" w:hAnsi="Times New Roman" w:cs="Times New Roman"/>
        </w:rPr>
        <w:t>XIII.</w:t>
      </w:r>
      <w:r w:rsidR="004D5FF0">
        <w:rPr>
          <w:rFonts w:ascii="Times New Roman" w:hAnsi="Times New Roman" w:cs="Times New Roman"/>
        </w:rPr>
        <w:t xml:space="preserve"> </w:t>
      </w:r>
      <w:r w:rsidRPr="0021067D">
        <w:rPr>
          <w:rFonts w:ascii="Times New Roman" w:hAnsi="Times New Roman" w:cs="Times New Roman"/>
        </w:rPr>
        <w:t>SWZ wnosi się w terminie 10 dni od dnia, w którym powzięto lub przy zachowaniu należytej staranności można było powziąć wiadomość o okolicznościach stanowiących podstawę jego wniesienia.</w:t>
      </w:r>
    </w:p>
    <w:p w14:paraId="690334A2" w14:textId="77777777" w:rsidR="004F32C8" w:rsidRPr="0021067D"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21067D">
        <w:rPr>
          <w:rFonts w:ascii="Times New Roman" w:hAnsi="Times New Roman" w:cs="Times New Roman"/>
        </w:rPr>
        <w:t>Odwołanie wnosi się do Prezesa Krajowej Izby Odwoławczej.</w:t>
      </w:r>
    </w:p>
    <w:p w14:paraId="3B0711F4" w14:textId="77777777" w:rsidR="004F32C8" w:rsidRPr="0021067D"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21067D">
        <w:rPr>
          <w:rFonts w:ascii="Times New Roman" w:hAnsi="Times New Roman" w:cs="Times New Roman"/>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19489516" w14:textId="77777777" w:rsidR="004F32C8" w:rsidRPr="0021067D"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21067D">
        <w:rPr>
          <w:rFonts w:ascii="Times New Roman" w:hAnsi="Times New Roman" w:cs="Times New Roman"/>
        </w:rPr>
        <w:t>Pisma w formie pisemnej wnosi się za pośrednictwem operatora pocztowego, w rozumieniu ustawy z dnia 23 listopada 2012</w:t>
      </w:r>
      <w:r w:rsidR="004D5FF0">
        <w:rPr>
          <w:rFonts w:ascii="Times New Roman" w:hAnsi="Times New Roman" w:cs="Times New Roman"/>
        </w:rPr>
        <w:t xml:space="preserve"> </w:t>
      </w:r>
      <w:r w:rsidRPr="0021067D">
        <w:rPr>
          <w:rFonts w:ascii="Times New Roman" w:hAnsi="Times New Roman" w:cs="Times New Roman"/>
        </w:rPr>
        <w:t xml:space="preserve">r. – Prawo pocztowe, osobiście, za pośrednictwem posłańca, </w:t>
      </w:r>
      <w:r w:rsidR="004D5FF0">
        <w:rPr>
          <w:rFonts w:ascii="Times New Roman" w:hAnsi="Times New Roman" w:cs="Times New Roman"/>
        </w:rPr>
        <w:br/>
      </w:r>
      <w:r w:rsidRPr="0021067D">
        <w:rPr>
          <w:rFonts w:ascii="Times New Roman" w:hAnsi="Times New Roman" w:cs="Times New Roman"/>
        </w:rPr>
        <w:t>a pisma w postaci elektronicznej wnosi się przy użyciu środków komunikacji elektronicznej.</w:t>
      </w:r>
    </w:p>
    <w:p w14:paraId="108C1F7F" w14:textId="77777777" w:rsidR="004F32C8" w:rsidRPr="0021067D"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Pr="0021067D">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AA10EF2" w14:textId="77777777" w:rsidR="004F32C8" w:rsidRPr="0021067D"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Pr="0021067D">
        <w:rPr>
          <w:rFonts w:ascii="Times New Roman" w:hAnsi="Times New Roman" w:cs="Times New Roman"/>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FC74284" w14:textId="77777777" w:rsidR="004F32C8" w:rsidRPr="0021067D"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Pr="0021067D">
        <w:rPr>
          <w:rFonts w:ascii="Times New Roman" w:hAnsi="Times New Roman" w:cs="Times New Roman"/>
        </w:rPr>
        <w:t xml:space="preserve">Odwołanie zawiera: </w:t>
      </w:r>
    </w:p>
    <w:p w14:paraId="5A4F8B4F"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imię i nazwisko albo nazwę, miejsce zamieszkania albo siedzibę, numer telefonu oraz adres poczty elektronicznej odwołującego oraz imię i nazwisko przedstawiciela (przedstawicieli); </w:t>
      </w:r>
    </w:p>
    <w:p w14:paraId="38A028DF" w14:textId="77777777" w:rsidR="004F32C8" w:rsidRPr="00F456F4"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F456F4">
        <w:rPr>
          <w:rFonts w:ascii="Times New Roman" w:hAnsi="Times New Roman" w:cs="Times New Roman"/>
        </w:rPr>
        <w:t xml:space="preserve">nazwę i siedzibę zamawiającego, numer telefonu oraz adres poczty elektronicznej zamawiającego; </w:t>
      </w:r>
    </w:p>
    <w:p w14:paraId="734CBE50" w14:textId="77777777" w:rsidR="004F32C8" w:rsidRPr="005A6EB5"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5A6EB5">
        <w:rPr>
          <w:rFonts w:ascii="Times New Roman" w:hAnsi="Times New Roman" w:cs="Times New Roman"/>
        </w:rPr>
        <w:t xml:space="preserve">numer powszechnego elektronicznego systemu ewidencji ludności (PESEL) lub NIP     odwołującego będącego osobą fizyczną, jeżeli jest on obowiązany do jego posiadania albo  posiada go nie mając takiego obowiązku; </w:t>
      </w:r>
    </w:p>
    <w:p w14:paraId="622DF1F4" w14:textId="77777777" w:rsidR="004F32C8" w:rsidRPr="005A6EB5"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5A6EB5">
        <w:rPr>
          <w:rFonts w:ascii="Times New Roman" w:hAnsi="Times New Roman" w:cs="Times New Roman"/>
        </w:rPr>
        <w:t>numer w Krajowym Rejestrze Sądowym, a w przypadku jego braku – numer w innym     właściwym rejestrze, ewidencji lub nip odwołującego niebędącego osobą fizyczną, który</w:t>
      </w:r>
      <w:r>
        <w:rPr>
          <w:rFonts w:ascii="Times New Roman" w:hAnsi="Times New Roman" w:cs="Times New Roman"/>
        </w:rPr>
        <w:t xml:space="preserve"> </w:t>
      </w:r>
      <w:r w:rsidRPr="005A6EB5">
        <w:rPr>
          <w:rFonts w:ascii="Times New Roman" w:hAnsi="Times New Roman" w:cs="Times New Roman"/>
        </w:rPr>
        <w:t xml:space="preserve">nie ma obowiązku wpisu we właściwym rejestrze lub ewidencji, jeżeli jest on obowiązany     do jego posiadania; </w:t>
      </w:r>
    </w:p>
    <w:p w14:paraId="17A81741"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określenie przedmiotu zamówienia; </w:t>
      </w:r>
    </w:p>
    <w:p w14:paraId="2690C486"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lastRenderedPageBreak/>
        <w:t xml:space="preserve">wskazanie numeru ogłoszenia w przypadku zamieszczenia w Biuletynie Zamówień     Publicznych albo publikacji w Dzienniku Urzędowym Unii Europejskiej; </w:t>
      </w:r>
    </w:p>
    <w:p w14:paraId="1AD00D18"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wskazanie czynności lub zaniechania czynności zamawiającego, której zarzuca się     niezgodność z przepisami ustawy lub wskazanie zaniechania przeprowadzenia postępowania o udzielenie zamówienia lub zorganizowania konkursu na podstawie ustawy; </w:t>
      </w:r>
    </w:p>
    <w:p w14:paraId="3A92FEFA"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zwięzłe przedstawienie zarzutów; </w:t>
      </w:r>
    </w:p>
    <w:p w14:paraId="344C8B92"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żądanie co do sposobu rozstrzygnięcia odwołania; </w:t>
      </w:r>
    </w:p>
    <w:p w14:paraId="77933634" w14:textId="77777777" w:rsidR="004F32C8" w:rsidRPr="005A6EB5"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5A6EB5">
        <w:rPr>
          <w:rFonts w:ascii="Times New Roman" w:hAnsi="Times New Roman" w:cs="Times New Roman"/>
        </w:rPr>
        <w:t>wskazanie okoliczności faktycznych i prawnych uzasadniających wniesienie odwołania</w:t>
      </w:r>
      <w:r>
        <w:rPr>
          <w:rFonts w:ascii="Times New Roman" w:hAnsi="Times New Roman" w:cs="Times New Roman"/>
        </w:rPr>
        <w:t xml:space="preserve"> </w:t>
      </w:r>
      <w:r w:rsidRPr="005A6EB5">
        <w:rPr>
          <w:rFonts w:ascii="Times New Roman" w:hAnsi="Times New Roman" w:cs="Times New Roman"/>
        </w:rPr>
        <w:t xml:space="preserve">oraz dowodów na poparcie przytoczonych okoliczności; </w:t>
      </w:r>
    </w:p>
    <w:p w14:paraId="659364BF"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podpis odwołującego albo jego przedstawiciela lub przedstawicieli; </w:t>
      </w:r>
    </w:p>
    <w:p w14:paraId="628CD6F7" w14:textId="77777777" w:rsidR="004F32C8" w:rsidRPr="00C472A0" w:rsidRDefault="004F32C8" w:rsidP="00876AC3">
      <w:pPr>
        <w:pStyle w:val="Akapitzlist"/>
        <w:numPr>
          <w:ilvl w:val="1"/>
          <w:numId w:val="39"/>
        </w:numPr>
        <w:spacing w:after="0" w:line="276" w:lineRule="auto"/>
        <w:ind w:left="851" w:hanging="425"/>
        <w:jc w:val="both"/>
        <w:rPr>
          <w:rFonts w:ascii="Times New Roman" w:hAnsi="Times New Roman" w:cs="Times New Roman"/>
        </w:rPr>
      </w:pPr>
      <w:r w:rsidRPr="00C472A0">
        <w:rPr>
          <w:rFonts w:ascii="Times New Roman" w:hAnsi="Times New Roman" w:cs="Times New Roman"/>
        </w:rPr>
        <w:t>wykaz załączników.</w:t>
      </w:r>
    </w:p>
    <w:p w14:paraId="501FAAEE" w14:textId="77777777" w:rsidR="004F32C8" w:rsidRPr="0021067D" w:rsidRDefault="004F32C8" w:rsidP="004F32C8">
      <w:pPr>
        <w:pStyle w:val="Tekstpodstawowywcity"/>
      </w:pPr>
      <w:r>
        <w:t>12)</w:t>
      </w:r>
      <w:r>
        <w:tab/>
      </w:r>
      <w:r w:rsidRPr="0021067D">
        <w:t xml:space="preserve">Do odwołania dołącza się: </w:t>
      </w:r>
    </w:p>
    <w:p w14:paraId="69ED4732" w14:textId="77777777" w:rsidR="004F32C8" w:rsidRPr="0021067D" w:rsidRDefault="004F32C8" w:rsidP="004F32C8">
      <w:pPr>
        <w:spacing w:after="0" w:line="276" w:lineRule="auto"/>
        <w:ind w:left="709" w:hanging="283"/>
        <w:jc w:val="both"/>
        <w:rPr>
          <w:rFonts w:ascii="Times New Roman" w:hAnsi="Times New Roman" w:cs="Times New Roman"/>
        </w:rPr>
      </w:pPr>
      <w:r w:rsidRPr="0021067D">
        <w:rPr>
          <w:rFonts w:ascii="Times New Roman" w:hAnsi="Times New Roman" w:cs="Times New Roman"/>
        </w:rPr>
        <w:t xml:space="preserve">a) </w:t>
      </w:r>
      <w:r w:rsidRPr="0021067D">
        <w:rPr>
          <w:rFonts w:ascii="Times New Roman" w:hAnsi="Times New Roman" w:cs="Times New Roman"/>
        </w:rPr>
        <w:tab/>
        <w:t xml:space="preserve">dowód uiszczenia wpisu od odwołania w wymaganej wysokości; </w:t>
      </w:r>
    </w:p>
    <w:p w14:paraId="4ED14818" w14:textId="77777777" w:rsidR="004F32C8" w:rsidRPr="0021067D" w:rsidRDefault="004F32C8" w:rsidP="004F32C8">
      <w:pPr>
        <w:spacing w:after="0" w:line="276" w:lineRule="auto"/>
        <w:ind w:left="709" w:hanging="283"/>
        <w:jc w:val="both"/>
        <w:rPr>
          <w:rFonts w:ascii="Times New Roman" w:hAnsi="Times New Roman" w:cs="Times New Roman"/>
        </w:rPr>
      </w:pPr>
      <w:r w:rsidRPr="0021067D">
        <w:rPr>
          <w:rFonts w:ascii="Times New Roman" w:hAnsi="Times New Roman" w:cs="Times New Roman"/>
        </w:rPr>
        <w:t xml:space="preserve">b) </w:t>
      </w:r>
      <w:r w:rsidRPr="0021067D">
        <w:rPr>
          <w:rFonts w:ascii="Times New Roman" w:hAnsi="Times New Roman" w:cs="Times New Roman"/>
        </w:rPr>
        <w:tab/>
        <w:t xml:space="preserve">dowód przekazania odpowiednio odwołania albo jego kopii zamawiającemu; </w:t>
      </w:r>
    </w:p>
    <w:p w14:paraId="4DC78F05" w14:textId="77777777" w:rsidR="004F32C8" w:rsidRPr="0021067D" w:rsidRDefault="004F32C8" w:rsidP="004F32C8">
      <w:pPr>
        <w:spacing w:after="0" w:line="276" w:lineRule="auto"/>
        <w:ind w:left="709" w:hanging="283"/>
        <w:jc w:val="both"/>
        <w:rPr>
          <w:rFonts w:ascii="Times New Roman" w:hAnsi="Times New Roman" w:cs="Times New Roman"/>
        </w:rPr>
      </w:pPr>
      <w:r w:rsidRPr="0021067D">
        <w:rPr>
          <w:rFonts w:ascii="Times New Roman" w:hAnsi="Times New Roman" w:cs="Times New Roman"/>
        </w:rPr>
        <w:t xml:space="preserve">c) </w:t>
      </w:r>
      <w:r w:rsidRPr="0021067D">
        <w:rPr>
          <w:rFonts w:ascii="Times New Roman" w:hAnsi="Times New Roman" w:cs="Times New Roman"/>
        </w:rPr>
        <w:tab/>
        <w:t>dokument potwierdzający umocowanie do reprezentowania odwołującego.</w:t>
      </w:r>
    </w:p>
    <w:p w14:paraId="7BC68589" w14:textId="4DFE0D0E" w:rsidR="004F32C8" w:rsidRDefault="004F32C8" w:rsidP="004F32C8">
      <w:pPr>
        <w:spacing w:after="0" w:line="276" w:lineRule="auto"/>
        <w:ind w:left="426" w:hanging="426"/>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Pr="0021067D">
        <w:rPr>
          <w:rFonts w:ascii="Times New Roman" w:hAnsi="Times New Roman" w:cs="Times New Roman"/>
        </w:rPr>
        <w:t xml:space="preserve">Na orzeczenie Krajowej Izby Odwoławczej oraz postanowienie Prezesa Krajowej Izby Odwoławczej, o którym mowa w art. 519 ust. 1 Ustawy, stronom oraz uczestnikom postępowania odwoławczego przysługuje skarga sądu, którą wnosi się do Sądu Okręgowego w Warszawie – sądu zamówień publicznych za pośrednictwem Prezesa Krajowej Izby Odwoławczej  w terminie 14 dni od dnia doręczenia orzeczenia izby </w:t>
      </w:r>
      <w:r w:rsidR="006334DF">
        <w:rPr>
          <w:rFonts w:ascii="Times New Roman" w:hAnsi="Times New Roman" w:cs="Times New Roman"/>
        </w:rPr>
        <w:t>lub postanowienia Prezesa Izby,</w:t>
      </w:r>
      <w:r w:rsidRPr="0021067D">
        <w:rPr>
          <w:rFonts w:ascii="Times New Roman" w:hAnsi="Times New Roman" w:cs="Times New Roman"/>
        </w:rPr>
        <w:t xml:space="preserve"> o którym mowa w art. 519 ust. 1 Ustawy, przesyłając jednocześnie jej odpis przeciwnikowi skargi. Złożenie skargi </w:t>
      </w:r>
      <w:r w:rsidR="006334DF">
        <w:rPr>
          <w:rFonts w:ascii="Times New Roman" w:hAnsi="Times New Roman" w:cs="Times New Roman"/>
        </w:rPr>
        <w:br/>
      </w:r>
      <w:r w:rsidRPr="0021067D">
        <w:rPr>
          <w:rFonts w:ascii="Times New Roman" w:hAnsi="Times New Roman" w:cs="Times New Roman"/>
        </w:rPr>
        <w:t>w placówce pocztowej operatora wyznaczonego w rozumieniu ustawy z dnia 23 listopada 2012 r. – Prawo pocztowe</w:t>
      </w:r>
      <w:r w:rsidR="00E63944">
        <w:rPr>
          <w:rFonts w:ascii="Times New Roman" w:hAnsi="Times New Roman" w:cs="Times New Roman"/>
        </w:rPr>
        <w:t xml:space="preserve"> (Dz. U. z 2023</w:t>
      </w:r>
      <w:r>
        <w:rPr>
          <w:rFonts w:ascii="Times New Roman" w:hAnsi="Times New Roman" w:cs="Times New Roman"/>
        </w:rPr>
        <w:t xml:space="preserve"> r., poz. </w:t>
      </w:r>
      <w:r w:rsidR="00E63944">
        <w:rPr>
          <w:rFonts w:ascii="Times New Roman" w:hAnsi="Times New Roman" w:cs="Times New Roman"/>
        </w:rPr>
        <w:t>1640</w:t>
      </w:r>
      <w:r>
        <w:rPr>
          <w:rFonts w:ascii="Times New Roman" w:hAnsi="Times New Roman" w:cs="Times New Roman"/>
        </w:rPr>
        <w:t xml:space="preserve"> ze zm.)</w:t>
      </w:r>
      <w:r w:rsidRPr="0021067D">
        <w:rPr>
          <w:rFonts w:ascii="Times New Roman" w:hAnsi="Times New Roman" w:cs="Times New Roman"/>
        </w:rPr>
        <w:t xml:space="preserve"> jest równoważne z jej wniesieniem.</w:t>
      </w:r>
    </w:p>
    <w:p w14:paraId="09FDC6FE" w14:textId="77777777" w:rsidR="002714B9" w:rsidRPr="001432E6" w:rsidRDefault="002714B9" w:rsidP="009F7AF7">
      <w:pPr>
        <w:spacing w:line="276" w:lineRule="auto"/>
        <w:jc w:val="both"/>
        <w:rPr>
          <w:rFonts w:ascii="Times New Roman" w:hAnsi="Times New Roman" w:cs="Times New Roman"/>
          <w:sz w:val="24"/>
          <w:szCs w:val="24"/>
        </w:rPr>
      </w:pPr>
    </w:p>
    <w:p w14:paraId="67C7B93D" w14:textId="77777777" w:rsidR="00B52698" w:rsidRPr="000E1F2B" w:rsidRDefault="002E274B"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XIV</w:t>
      </w:r>
      <w:r w:rsidR="00B52698">
        <w:rPr>
          <w:rFonts w:ascii="Times New Roman" w:hAnsi="Times New Roman" w:cs="Times New Roman"/>
          <w:b/>
          <w:shd w:val="clear" w:color="auto" w:fill="DEEAF6" w:themeFill="accent1" w:themeFillTint="33"/>
        </w:rPr>
        <w:t>.</w:t>
      </w:r>
      <w:r w:rsidR="001937B5">
        <w:rPr>
          <w:rFonts w:ascii="Times New Roman" w:hAnsi="Times New Roman" w:cs="Times New Roman"/>
          <w:b/>
          <w:shd w:val="clear" w:color="auto" w:fill="DEEAF6" w:themeFill="accent1" w:themeFillTint="33"/>
        </w:rPr>
        <w:tab/>
        <w:t>WYKONAWCY/PODWYKONAWCY</w:t>
      </w:r>
    </w:p>
    <w:p w14:paraId="741A577D" w14:textId="77777777" w:rsidR="00B52698" w:rsidRDefault="00B52698" w:rsidP="009F7AF7">
      <w:pPr>
        <w:pStyle w:val="Bezodstpw"/>
        <w:spacing w:line="276" w:lineRule="auto"/>
        <w:rPr>
          <w:rFonts w:ascii="Times New Roman" w:hAnsi="Times New Roman" w:cs="Times New Roman"/>
        </w:rPr>
      </w:pPr>
    </w:p>
    <w:p w14:paraId="319B39B1" w14:textId="77777777" w:rsidR="00F654EA" w:rsidRPr="006334DF" w:rsidRDefault="006F3CAF" w:rsidP="00F654EA">
      <w:pPr>
        <w:pStyle w:val="Default"/>
        <w:numPr>
          <w:ilvl w:val="0"/>
          <w:numId w:val="26"/>
        </w:numPr>
        <w:spacing w:after="18" w:line="276" w:lineRule="auto"/>
        <w:ind w:left="360"/>
        <w:jc w:val="both"/>
        <w:rPr>
          <w:rFonts w:ascii="Times New Roman" w:hAnsi="Times New Roman" w:cs="Times New Roman"/>
          <w:sz w:val="22"/>
          <w:szCs w:val="22"/>
        </w:rPr>
      </w:pPr>
      <w:r w:rsidRPr="00301B92">
        <w:rPr>
          <w:rFonts w:ascii="Times New Roman" w:hAnsi="Times New Roman" w:cs="Times New Roman"/>
          <w:sz w:val="22"/>
          <w:szCs w:val="22"/>
        </w:rPr>
        <w:t>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w:t>
      </w:r>
      <w:r w:rsidR="00F654EA">
        <w:rPr>
          <w:rFonts w:ascii="Times New Roman" w:hAnsi="Times New Roman" w:cs="Times New Roman"/>
          <w:sz w:val="22"/>
          <w:szCs w:val="22"/>
        </w:rPr>
        <w:t xml:space="preserve">prawie zamówienia publicznego. </w:t>
      </w:r>
    </w:p>
    <w:p w14:paraId="2B0108B4" w14:textId="77777777" w:rsidR="006F3CAF" w:rsidRPr="009F7AF7" w:rsidRDefault="006F3CAF" w:rsidP="00876AC3">
      <w:pPr>
        <w:pStyle w:val="Default"/>
        <w:numPr>
          <w:ilvl w:val="0"/>
          <w:numId w:val="26"/>
        </w:numPr>
        <w:spacing w:line="276" w:lineRule="auto"/>
        <w:ind w:left="360"/>
        <w:jc w:val="both"/>
        <w:rPr>
          <w:rFonts w:ascii="Times New Roman" w:hAnsi="Times New Roman" w:cs="Times New Roman"/>
          <w:sz w:val="22"/>
          <w:szCs w:val="22"/>
        </w:rPr>
      </w:pPr>
      <w:r w:rsidRPr="009F7AF7">
        <w:rPr>
          <w:rFonts w:ascii="Times New Roman" w:hAnsi="Times New Roman" w:cs="Times New Roman"/>
          <w:sz w:val="22"/>
          <w:szCs w:val="22"/>
        </w:rPr>
        <w:t xml:space="preserve">Zamówienie może zostać udzielone wykonawcy, który: </w:t>
      </w:r>
    </w:p>
    <w:p w14:paraId="61B7AD37" w14:textId="77777777" w:rsidR="006F3CAF" w:rsidRPr="009F7AF7" w:rsidRDefault="006F3CAF" w:rsidP="00876AC3">
      <w:pPr>
        <w:pStyle w:val="Default"/>
        <w:numPr>
          <w:ilvl w:val="0"/>
          <w:numId w:val="27"/>
        </w:numPr>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 xml:space="preserve">spełnia warunki udziału w postępowaniu </w:t>
      </w:r>
      <w:r w:rsidRPr="004519A0">
        <w:rPr>
          <w:rFonts w:ascii="Times New Roman" w:hAnsi="Times New Roman" w:cs="Times New Roman"/>
          <w:sz w:val="22"/>
          <w:szCs w:val="22"/>
        </w:rPr>
        <w:t xml:space="preserve">opisane w </w:t>
      </w:r>
      <w:r w:rsidR="009F7AF7" w:rsidRPr="004519A0">
        <w:rPr>
          <w:rFonts w:ascii="Times New Roman" w:hAnsi="Times New Roman" w:cs="Times New Roman"/>
          <w:sz w:val="22"/>
          <w:szCs w:val="22"/>
        </w:rPr>
        <w:t>rozdziale X</w:t>
      </w:r>
      <w:r w:rsidR="00C81AA1" w:rsidRPr="004519A0">
        <w:rPr>
          <w:rFonts w:ascii="Times New Roman" w:hAnsi="Times New Roman" w:cs="Times New Roman"/>
          <w:sz w:val="22"/>
          <w:szCs w:val="22"/>
        </w:rPr>
        <w:t>VII</w:t>
      </w:r>
      <w:r w:rsidR="009F7AF7" w:rsidRPr="00C81AA1">
        <w:rPr>
          <w:rFonts w:ascii="Times New Roman" w:hAnsi="Times New Roman" w:cs="Times New Roman"/>
          <w:sz w:val="22"/>
          <w:szCs w:val="22"/>
        </w:rPr>
        <w:t xml:space="preserve"> </w:t>
      </w:r>
      <w:r w:rsidRPr="00C81AA1">
        <w:rPr>
          <w:rFonts w:ascii="Times New Roman" w:hAnsi="Times New Roman" w:cs="Times New Roman"/>
          <w:sz w:val="22"/>
          <w:szCs w:val="22"/>
        </w:rPr>
        <w:t>SWZ</w:t>
      </w:r>
      <w:r w:rsidR="009F7AF7" w:rsidRPr="009F7AF7">
        <w:rPr>
          <w:rFonts w:ascii="Times New Roman" w:hAnsi="Times New Roman" w:cs="Times New Roman"/>
          <w:sz w:val="22"/>
          <w:szCs w:val="22"/>
        </w:rPr>
        <w:t xml:space="preserve"> </w:t>
      </w:r>
      <w:r w:rsidRPr="009F7AF7">
        <w:rPr>
          <w:rFonts w:ascii="Times New Roman" w:hAnsi="Times New Roman" w:cs="Times New Roman"/>
          <w:sz w:val="22"/>
          <w:szCs w:val="22"/>
        </w:rPr>
        <w:t xml:space="preserve">, </w:t>
      </w:r>
    </w:p>
    <w:p w14:paraId="5E7D104A" w14:textId="77777777" w:rsidR="006F3CAF" w:rsidRPr="009F7AF7" w:rsidRDefault="006F3CAF" w:rsidP="00876AC3">
      <w:pPr>
        <w:pStyle w:val="Default"/>
        <w:numPr>
          <w:ilvl w:val="0"/>
          <w:numId w:val="27"/>
        </w:numPr>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nie podlega wykluczeniu na podstawie art. 108 ust. 1 i art</w:t>
      </w:r>
      <w:r w:rsidR="009F7AF7" w:rsidRPr="009F7AF7">
        <w:rPr>
          <w:rFonts w:ascii="Times New Roman" w:hAnsi="Times New Roman" w:cs="Times New Roman"/>
          <w:sz w:val="22"/>
          <w:szCs w:val="22"/>
        </w:rPr>
        <w:t>. 109 ust. 1 pkt 4</w:t>
      </w:r>
      <w:r w:rsidRPr="009F7AF7">
        <w:rPr>
          <w:rFonts w:ascii="Times New Roman" w:hAnsi="Times New Roman" w:cs="Times New Roman"/>
          <w:sz w:val="22"/>
          <w:szCs w:val="22"/>
        </w:rPr>
        <w:t xml:space="preserve"> ustawy p.z.p.,</w:t>
      </w:r>
    </w:p>
    <w:p w14:paraId="7EE6C3A4" w14:textId="77777777" w:rsidR="006F3CAF" w:rsidRPr="006334DF" w:rsidRDefault="006F3CAF" w:rsidP="00F654EA">
      <w:pPr>
        <w:pStyle w:val="Default"/>
        <w:numPr>
          <w:ilvl w:val="0"/>
          <w:numId w:val="27"/>
        </w:numPr>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złożył ofertę niepodlegającą odrzuceniu na podstawie art. 226 ust. 1 ustawy p.z.p.</w:t>
      </w:r>
      <w:r w:rsidRPr="00301B92">
        <w:rPr>
          <w:rFonts w:ascii="Times New Roman" w:hAnsi="Times New Roman" w:cs="Times New Roman"/>
          <w:sz w:val="22"/>
          <w:szCs w:val="22"/>
        </w:rPr>
        <w:t xml:space="preserve"> </w:t>
      </w:r>
    </w:p>
    <w:p w14:paraId="75EC65D5" w14:textId="77777777" w:rsidR="006F3CAF" w:rsidRPr="002836EB" w:rsidRDefault="006F3CAF" w:rsidP="00876AC3">
      <w:pPr>
        <w:pStyle w:val="Default"/>
        <w:numPr>
          <w:ilvl w:val="0"/>
          <w:numId w:val="26"/>
        </w:numPr>
        <w:spacing w:line="276" w:lineRule="auto"/>
        <w:ind w:left="360"/>
        <w:jc w:val="both"/>
        <w:rPr>
          <w:rFonts w:ascii="Times New Roman" w:hAnsi="Times New Roman" w:cs="Times New Roman"/>
          <w:sz w:val="22"/>
          <w:szCs w:val="22"/>
        </w:rPr>
      </w:pPr>
      <w:r w:rsidRPr="002836EB">
        <w:rPr>
          <w:rFonts w:ascii="Times New Roman" w:hAnsi="Times New Roman" w:cs="Times New Roman"/>
          <w:sz w:val="22"/>
          <w:szCs w:val="22"/>
        </w:rPr>
        <w:t xml:space="preserve">Wykonawcy mogą wspólnie ubiegać się o udzielenie zamówienia. W takim przypadku: </w:t>
      </w:r>
    </w:p>
    <w:p w14:paraId="090B94F1" w14:textId="77777777" w:rsidR="006F3CAF" w:rsidRPr="002836EB" w:rsidRDefault="006F3CAF" w:rsidP="00876AC3">
      <w:pPr>
        <w:pStyle w:val="Default"/>
        <w:numPr>
          <w:ilvl w:val="0"/>
          <w:numId w:val="28"/>
        </w:numPr>
        <w:spacing w:line="276" w:lineRule="auto"/>
        <w:jc w:val="both"/>
        <w:rPr>
          <w:rFonts w:ascii="Times New Roman" w:hAnsi="Times New Roman" w:cs="Times New Roman"/>
          <w:sz w:val="22"/>
          <w:szCs w:val="22"/>
        </w:rPr>
      </w:pPr>
      <w:r w:rsidRPr="002836EB">
        <w:rPr>
          <w:rFonts w:ascii="Times New Roman" w:hAnsi="Times New Roman" w:cs="Times New Roman"/>
          <w:sz w:val="22"/>
          <w:szCs w:val="22"/>
        </w:rPr>
        <w:t xml:space="preserve">Wykonawcy występujący wspólnie są zobowiązani do ustanowienia pełnomocnika </w:t>
      </w:r>
      <w:r w:rsidRPr="002836EB">
        <w:rPr>
          <w:rFonts w:ascii="Times New Roman" w:hAnsi="Times New Roman" w:cs="Times New Roman"/>
          <w:sz w:val="22"/>
          <w:szCs w:val="22"/>
        </w:rPr>
        <w:br/>
        <w:t xml:space="preserve">do reprezentowania ich w postępowaniu albo do reprezentowania ich w postępowaniu </w:t>
      </w:r>
      <w:r w:rsidRPr="002836EB">
        <w:rPr>
          <w:rFonts w:ascii="Times New Roman" w:hAnsi="Times New Roman" w:cs="Times New Roman"/>
          <w:sz w:val="22"/>
          <w:szCs w:val="22"/>
        </w:rPr>
        <w:br/>
        <w:t xml:space="preserve">i zawarcia umowy w sprawie przedmiotowego zamówienia publicznego. </w:t>
      </w:r>
    </w:p>
    <w:p w14:paraId="1C5D9F12" w14:textId="77777777" w:rsidR="006F3CAF" w:rsidRPr="00301B92" w:rsidRDefault="006F3CAF" w:rsidP="00876AC3">
      <w:pPr>
        <w:pStyle w:val="Default"/>
        <w:numPr>
          <w:ilvl w:val="0"/>
          <w:numId w:val="28"/>
        </w:numPr>
        <w:spacing w:line="276" w:lineRule="auto"/>
        <w:jc w:val="both"/>
        <w:rPr>
          <w:rFonts w:ascii="Times New Roman" w:hAnsi="Times New Roman" w:cs="Times New Roman"/>
          <w:sz w:val="22"/>
          <w:szCs w:val="22"/>
        </w:rPr>
      </w:pPr>
      <w:r w:rsidRPr="002836EB">
        <w:rPr>
          <w:rFonts w:ascii="Times New Roman" w:hAnsi="Times New Roman" w:cs="Times New Roman"/>
          <w:sz w:val="22"/>
          <w:szCs w:val="22"/>
        </w:rPr>
        <w:t xml:space="preserve">Wszelka korespondencja będzie prowadzona przez zamawiającego wyłącznie </w:t>
      </w:r>
      <w:r w:rsidRPr="002836EB">
        <w:rPr>
          <w:rFonts w:ascii="Times New Roman" w:hAnsi="Times New Roman" w:cs="Times New Roman"/>
          <w:sz w:val="22"/>
          <w:szCs w:val="22"/>
        </w:rPr>
        <w:br/>
        <w:t>z pełnomocnikiem.</w:t>
      </w:r>
      <w:r w:rsidRPr="00301B92">
        <w:rPr>
          <w:rFonts w:ascii="Times New Roman" w:hAnsi="Times New Roman" w:cs="Times New Roman"/>
          <w:sz w:val="22"/>
          <w:szCs w:val="22"/>
        </w:rPr>
        <w:t xml:space="preserve"> </w:t>
      </w:r>
    </w:p>
    <w:p w14:paraId="4EAC2DE2" w14:textId="77777777" w:rsidR="002836EB" w:rsidRPr="00520DA2" w:rsidRDefault="002836EB" w:rsidP="00876AC3">
      <w:pPr>
        <w:pStyle w:val="Bezodstpw"/>
        <w:numPr>
          <w:ilvl w:val="0"/>
          <w:numId w:val="28"/>
        </w:numPr>
        <w:spacing w:line="276" w:lineRule="auto"/>
        <w:jc w:val="both"/>
        <w:rPr>
          <w:rFonts w:ascii="Times New Roman" w:hAnsi="Times New Roman" w:cs="Times New Roman"/>
        </w:rPr>
      </w:pPr>
      <w:r w:rsidRPr="00520DA2">
        <w:rPr>
          <w:rFonts w:ascii="Times New Roman" w:hAnsi="Times New Roman" w:cs="Times New Roman"/>
        </w:rPr>
        <w:t>W przypadku Wykonawców wspólnie ubiegających się o udzie</w:t>
      </w:r>
      <w:r>
        <w:rPr>
          <w:rFonts w:ascii="Times New Roman" w:hAnsi="Times New Roman" w:cs="Times New Roman"/>
        </w:rPr>
        <w:t xml:space="preserve">lenie zamówienia, oświadczenia o </w:t>
      </w:r>
      <w:r w:rsidRPr="00520DA2">
        <w:rPr>
          <w:rFonts w:ascii="Times New Roman" w:hAnsi="Times New Roman" w:cs="Times New Roman"/>
        </w:rPr>
        <w:t>brak</w:t>
      </w:r>
      <w:r>
        <w:rPr>
          <w:rFonts w:ascii="Times New Roman" w:hAnsi="Times New Roman" w:cs="Times New Roman"/>
        </w:rPr>
        <w:t>u</w:t>
      </w:r>
      <w:r w:rsidRPr="00520DA2">
        <w:rPr>
          <w:rFonts w:ascii="Times New Roman" w:hAnsi="Times New Roman" w:cs="Times New Roman"/>
        </w:rPr>
        <w:t xml:space="preserve"> podstaw wykluczenia oraz </w:t>
      </w:r>
      <w:r>
        <w:rPr>
          <w:rFonts w:ascii="Times New Roman" w:hAnsi="Times New Roman" w:cs="Times New Roman"/>
        </w:rPr>
        <w:t>o spełnianiu</w:t>
      </w:r>
      <w:r w:rsidRPr="00520DA2">
        <w:rPr>
          <w:rFonts w:ascii="Times New Roman" w:hAnsi="Times New Roman" w:cs="Times New Roman"/>
        </w:rPr>
        <w:t xml:space="preserve"> warunków udziału</w:t>
      </w:r>
      <w:r>
        <w:rPr>
          <w:rFonts w:ascii="Times New Roman" w:hAnsi="Times New Roman" w:cs="Times New Roman"/>
        </w:rPr>
        <w:t xml:space="preserve"> </w:t>
      </w:r>
      <w:r w:rsidR="0056296B">
        <w:rPr>
          <w:rFonts w:ascii="Times New Roman" w:hAnsi="Times New Roman" w:cs="Times New Roman"/>
        </w:rPr>
        <w:br/>
      </w:r>
      <w:r>
        <w:rPr>
          <w:rFonts w:ascii="Times New Roman" w:hAnsi="Times New Roman" w:cs="Times New Roman"/>
        </w:rPr>
        <w:t>w postępowaniu składa każdy z wykonawców</w:t>
      </w:r>
      <w:r w:rsidRPr="00520DA2">
        <w:rPr>
          <w:rFonts w:ascii="Times New Roman" w:hAnsi="Times New Roman" w:cs="Times New Roman"/>
        </w:rPr>
        <w:t xml:space="preserve"> w zakresie, w jakim wykazuje spełnianie warunków udziału w postępowaniu.</w:t>
      </w:r>
    </w:p>
    <w:p w14:paraId="3E6927B8" w14:textId="77777777" w:rsidR="002836EB" w:rsidRPr="00520DA2" w:rsidRDefault="002836EB" w:rsidP="00876AC3">
      <w:pPr>
        <w:pStyle w:val="Bezodstpw"/>
        <w:numPr>
          <w:ilvl w:val="0"/>
          <w:numId w:val="28"/>
        </w:numPr>
        <w:spacing w:line="276" w:lineRule="auto"/>
        <w:jc w:val="both"/>
        <w:rPr>
          <w:rFonts w:ascii="Times New Roman" w:hAnsi="Times New Roman" w:cs="Times New Roman"/>
        </w:rPr>
      </w:pPr>
      <w:r w:rsidRPr="00520DA2">
        <w:rPr>
          <w:rFonts w:ascii="Times New Roman" w:hAnsi="Times New Roman" w:cs="Times New Roman"/>
        </w:rPr>
        <w:t>Wykonawcy wspólnie ubiegający się o udzielenie zamówienia dołączają do oferty oświadczenie, z które</w:t>
      </w:r>
      <w:r>
        <w:rPr>
          <w:rFonts w:ascii="Times New Roman" w:hAnsi="Times New Roman" w:cs="Times New Roman"/>
        </w:rPr>
        <w:t xml:space="preserve">go wynika, jaki zakres przedmiotu zamówienia </w:t>
      </w:r>
      <w:r w:rsidRPr="00520DA2">
        <w:rPr>
          <w:rFonts w:ascii="Times New Roman" w:hAnsi="Times New Roman" w:cs="Times New Roman"/>
        </w:rPr>
        <w:t>wykonają poszczególni wykonawcy.</w:t>
      </w:r>
    </w:p>
    <w:p w14:paraId="632597E8" w14:textId="77777777" w:rsidR="002836EB" w:rsidRDefault="002836EB" w:rsidP="00876AC3">
      <w:pPr>
        <w:pStyle w:val="Bezodstpw"/>
        <w:numPr>
          <w:ilvl w:val="0"/>
          <w:numId w:val="28"/>
        </w:numPr>
        <w:spacing w:line="276" w:lineRule="auto"/>
        <w:jc w:val="both"/>
        <w:rPr>
          <w:rFonts w:ascii="Times New Roman" w:hAnsi="Times New Roman" w:cs="Times New Roman"/>
        </w:rPr>
      </w:pPr>
      <w:r w:rsidRPr="00520DA2">
        <w:rPr>
          <w:rFonts w:ascii="Times New Roman" w:hAnsi="Times New Roman" w:cs="Times New Roman"/>
        </w:rPr>
        <w:t>Oświadczenia i dokumenty potwierdzające brak podstaw do wykluczenia z postępowania składa każdy z Wykonawców wspólnie ubiegających się o zamówienie.</w:t>
      </w:r>
    </w:p>
    <w:p w14:paraId="344185DC" w14:textId="77777777" w:rsidR="008825E9" w:rsidRDefault="008825E9" w:rsidP="009F7AF7">
      <w:pPr>
        <w:spacing w:line="276" w:lineRule="auto"/>
      </w:pPr>
    </w:p>
    <w:p w14:paraId="50B915F3" w14:textId="77777777" w:rsidR="00B52698" w:rsidRPr="000E1F2B" w:rsidRDefault="00B52698"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C81AA1">
        <w:rPr>
          <w:rFonts w:ascii="Times New Roman" w:hAnsi="Times New Roman" w:cs="Times New Roman"/>
          <w:b/>
          <w:shd w:val="clear" w:color="auto" w:fill="DEEAF6" w:themeFill="accent1" w:themeFillTint="33"/>
        </w:rPr>
        <w:t>V</w:t>
      </w:r>
      <w:r>
        <w:rPr>
          <w:rFonts w:ascii="Times New Roman" w:hAnsi="Times New Roman" w:cs="Times New Roman"/>
          <w:b/>
          <w:shd w:val="clear" w:color="auto" w:fill="DEEAF6" w:themeFill="accent1" w:themeFillTint="33"/>
        </w:rPr>
        <w:t>.</w:t>
      </w:r>
      <w:r w:rsidR="006F3CAF">
        <w:rPr>
          <w:rFonts w:ascii="Times New Roman" w:hAnsi="Times New Roman" w:cs="Times New Roman"/>
          <w:b/>
          <w:shd w:val="clear" w:color="auto" w:fill="DEEAF6" w:themeFill="accent1" w:themeFillTint="33"/>
        </w:rPr>
        <w:tab/>
        <w:t>WYMAGANIA W ZAKRESIE ZATRUDNIENIA PRZEZ WYKONAWCĘ LUB PODWYKONAWCĘ OSÓB NA PODSTAWIE STOSUNKU PRACY</w:t>
      </w:r>
    </w:p>
    <w:p w14:paraId="678BDAA0" w14:textId="77777777" w:rsidR="00B52698" w:rsidRDefault="00B52698" w:rsidP="009F7AF7">
      <w:pPr>
        <w:pStyle w:val="Bezodstpw"/>
        <w:spacing w:line="276" w:lineRule="auto"/>
        <w:rPr>
          <w:rFonts w:ascii="Times New Roman" w:hAnsi="Times New Roman" w:cs="Times New Roman"/>
        </w:rPr>
      </w:pPr>
    </w:p>
    <w:p w14:paraId="7B4F13AC" w14:textId="77777777" w:rsidR="006F3CAF" w:rsidRPr="00301B92" w:rsidRDefault="006F3CAF" w:rsidP="00C81AA1">
      <w:pPr>
        <w:spacing w:line="276" w:lineRule="auto"/>
        <w:jc w:val="both"/>
        <w:rPr>
          <w:rFonts w:ascii="Times New Roman" w:hAnsi="Times New Roman" w:cs="Times New Roman"/>
        </w:rPr>
      </w:pPr>
      <w:r>
        <w:rPr>
          <w:rFonts w:ascii="Times New Roman" w:hAnsi="Times New Roman" w:cs="Times New Roman"/>
        </w:rPr>
        <w:t xml:space="preserve">Zamawiający </w:t>
      </w:r>
      <w:r w:rsidR="00C81AA1" w:rsidRPr="000E15A2">
        <w:rPr>
          <w:rFonts w:ascii="Times New Roman" w:hAnsi="Times New Roman" w:cs="Times New Roman"/>
          <w:b/>
          <w:u w:val="single"/>
        </w:rPr>
        <w:t>NIE STAWIA WYMOGU</w:t>
      </w:r>
      <w:r w:rsidRPr="00301B92">
        <w:rPr>
          <w:rFonts w:ascii="Times New Roman" w:hAnsi="Times New Roman" w:cs="Times New Roman"/>
        </w:rPr>
        <w:t xml:space="preserve"> w zakresie zatrudnienia przez wykonawcę lub podwykonawcę na podstawie stosunku pracy osób wykonujących czynności w z</w:t>
      </w:r>
      <w:r w:rsidR="00C81AA1">
        <w:rPr>
          <w:rFonts w:ascii="Times New Roman" w:hAnsi="Times New Roman" w:cs="Times New Roman"/>
        </w:rPr>
        <w:t xml:space="preserve">akresie realizacji zamówienia. </w:t>
      </w:r>
    </w:p>
    <w:p w14:paraId="23B2AEBD" w14:textId="77777777" w:rsidR="00890A69" w:rsidRPr="006F280C" w:rsidRDefault="00890A69" w:rsidP="006F280C">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C81AA1">
        <w:rPr>
          <w:rFonts w:ascii="Times New Roman" w:hAnsi="Times New Roman" w:cs="Times New Roman"/>
          <w:b/>
          <w:shd w:val="clear" w:color="auto" w:fill="DEEAF6" w:themeFill="accent1" w:themeFillTint="33"/>
        </w:rPr>
        <w:t>V</w:t>
      </w:r>
      <w:r>
        <w:rPr>
          <w:rFonts w:ascii="Times New Roman" w:hAnsi="Times New Roman" w:cs="Times New Roman"/>
          <w:b/>
          <w:shd w:val="clear" w:color="auto" w:fill="DEEAF6" w:themeFill="accent1" w:themeFillTint="33"/>
        </w:rPr>
        <w:t>I</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Pr>
          <w:rFonts w:ascii="Times New Roman" w:hAnsi="Times New Roman" w:cs="Times New Roman"/>
          <w:b/>
          <w:shd w:val="clear" w:color="auto" w:fill="DEEAF6" w:themeFill="accent1" w:themeFillTint="33"/>
        </w:rPr>
        <w:t>PRZEDMIOTOWE ŚRODKI DOWODOWE</w:t>
      </w:r>
    </w:p>
    <w:p w14:paraId="18E648E0" w14:textId="77777777" w:rsidR="006F280C" w:rsidRDefault="006F280C" w:rsidP="006F280C">
      <w:pPr>
        <w:pStyle w:val="Bezodstpw"/>
      </w:pPr>
    </w:p>
    <w:p w14:paraId="55868666" w14:textId="77777777" w:rsidR="00872333" w:rsidRPr="002714B9" w:rsidRDefault="00890A69" w:rsidP="006F280C">
      <w:pPr>
        <w:spacing w:line="276" w:lineRule="auto"/>
        <w:rPr>
          <w:rFonts w:ascii="Times New Roman" w:hAnsi="Times New Roman" w:cs="Times New Roman"/>
        </w:rPr>
      </w:pPr>
      <w:r>
        <w:rPr>
          <w:rFonts w:ascii="Times New Roman" w:hAnsi="Times New Roman" w:cs="Times New Roman"/>
        </w:rPr>
        <w:t>Zamawiający nie żąda przedkładania przez Wykonawców przedmiotowych środków dowodowych.</w:t>
      </w:r>
    </w:p>
    <w:p w14:paraId="24DEECC5" w14:textId="77777777" w:rsidR="000D61D4" w:rsidRPr="008B45CA" w:rsidRDefault="00890A69" w:rsidP="009F7AF7">
      <w:pPr>
        <w:pStyle w:val="Bezodstpw"/>
        <w:pBdr>
          <w:bottom w:val="double" w:sz="4" w:space="2"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themeFill="accent1" w:themeFillTint="33"/>
        </w:rPr>
        <w:t>XV</w:t>
      </w:r>
      <w:r w:rsidR="00C81AA1">
        <w:rPr>
          <w:rFonts w:ascii="Times New Roman" w:hAnsi="Times New Roman" w:cs="Times New Roman"/>
          <w:b/>
          <w:shd w:val="clear" w:color="auto" w:fill="DEEAF6" w:themeFill="accent1" w:themeFillTint="33"/>
        </w:rPr>
        <w:t>II</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WARUNKI UDZIAŁU W POSTĘPOWANIU</w:t>
      </w:r>
    </w:p>
    <w:p w14:paraId="172E02C2" w14:textId="77777777" w:rsidR="008B45CA" w:rsidRDefault="008B45CA" w:rsidP="009F7AF7">
      <w:pPr>
        <w:pStyle w:val="Bezodstpw"/>
        <w:spacing w:line="276" w:lineRule="auto"/>
        <w:rPr>
          <w:rFonts w:ascii="Times New Roman" w:hAnsi="Times New Roman" w:cs="Times New Roman"/>
        </w:rPr>
      </w:pPr>
    </w:p>
    <w:p w14:paraId="5B2C8100" w14:textId="77777777" w:rsidR="00212504" w:rsidRDefault="00890A69" w:rsidP="009F7AF7">
      <w:pPr>
        <w:pStyle w:val="Bezodstpw"/>
        <w:spacing w:line="276" w:lineRule="auto"/>
        <w:jc w:val="both"/>
        <w:rPr>
          <w:rFonts w:ascii="Times New Roman" w:hAnsi="Times New Roman" w:cs="Times New Roman"/>
        </w:rPr>
      </w:pPr>
      <w:r>
        <w:rPr>
          <w:rFonts w:ascii="Times New Roman" w:hAnsi="Times New Roman" w:cs="Times New Roman"/>
        </w:rPr>
        <w:t>O</w:t>
      </w:r>
      <w:r w:rsidR="00FA214D">
        <w:rPr>
          <w:rFonts w:ascii="Times New Roman" w:hAnsi="Times New Roman" w:cs="Times New Roman"/>
        </w:rPr>
        <w:t xml:space="preserve"> </w:t>
      </w:r>
      <w:r w:rsidR="00212504" w:rsidRPr="00212504">
        <w:rPr>
          <w:rFonts w:ascii="Times New Roman" w:hAnsi="Times New Roman" w:cs="Times New Roman"/>
        </w:rPr>
        <w:t>udzielenie zamówienia mogą ubiegać się Wykonawcy, którzy nie podlegają wykluczeniu na zasadach określonych w SWZ, oraz spełniają określone przez Zamawiającego warunki u</w:t>
      </w:r>
      <w:r>
        <w:rPr>
          <w:rFonts w:ascii="Times New Roman" w:hAnsi="Times New Roman" w:cs="Times New Roman"/>
        </w:rPr>
        <w:t xml:space="preserve">działu </w:t>
      </w:r>
      <w:r w:rsidR="0056296B">
        <w:rPr>
          <w:rFonts w:ascii="Times New Roman" w:hAnsi="Times New Roman" w:cs="Times New Roman"/>
        </w:rPr>
        <w:br/>
      </w:r>
      <w:r>
        <w:rPr>
          <w:rFonts w:ascii="Times New Roman" w:hAnsi="Times New Roman" w:cs="Times New Roman"/>
        </w:rPr>
        <w:t>w postępowaniu, w zakresie:</w:t>
      </w:r>
    </w:p>
    <w:p w14:paraId="555DC380" w14:textId="77777777" w:rsidR="00890A69" w:rsidRDefault="00890A69" w:rsidP="009F7AF7">
      <w:pPr>
        <w:pStyle w:val="Default"/>
        <w:spacing w:line="276" w:lineRule="auto"/>
        <w:jc w:val="both"/>
        <w:rPr>
          <w:rFonts w:ascii="Times New Roman" w:hAnsi="Times New Roman" w:cs="Times New Roman"/>
          <w:sz w:val="22"/>
          <w:szCs w:val="22"/>
        </w:rPr>
      </w:pPr>
    </w:p>
    <w:p w14:paraId="0921F1ED" w14:textId="77777777" w:rsidR="00890A69" w:rsidRPr="00C81AA1" w:rsidRDefault="00890A69" w:rsidP="00876AC3">
      <w:pPr>
        <w:pStyle w:val="Default"/>
        <w:numPr>
          <w:ilvl w:val="0"/>
          <w:numId w:val="29"/>
        </w:numPr>
        <w:spacing w:line="276" w:lineRule="auto"/>
        <w:ind w:left="360"/>
        <w:jc w:val="both"/>
        <w:rPr>
          <w:rFonts w:ascii="Times New Roman" w:hAnsi="Times New Roman" w:cs="Times New Roman"/>
          <w:b/>
          <w:sz w:val="22"/>
          <w:szCs w:val="22"/>
        </w:rPr>
      </w:pPr>
      <w:r w:rsidRPr="00C81AA1">
        <w:rPr>
          <w:rFonts w:ascii="Times New Roman" w:hAnsi="Times New Roman" w:cs="Times New Roman"/>
          <w:b/>
          <w:sz w:val="22"/>
          <w:szCs w:val="22"/>
        </w:rPr>
        <w:t>Zdolności do występowania w obrocie gospodarczym.</w:t>
      </w:r>
    </w:p>
    <w:p w14:paraId="764ABE34" w14:textId="77777777" w:rsidR="00890A69" w:rsidRPr="000D12EF" w:rsidRDefault="00890A69" w:rsidP="000D12EF">
      <w:pPr>
        <w:pStyle w:val="Bezodstpw"/>
        <w:rPr>
          <w:rFonts w:ascii="Times New Roman" w:hAnsi="Times New Roman" w:cs="Times New Roman"/>
        </w:rPr>
      </w:pPr>
    </w:p>
    <w:p w14:paraId="2C6FB812" w14:textId="77777777" w:rsidR="00890A69" w:rsidRPr="00C81AA1" w:rsidRDefault="00890A69" w:rsidP="00F61B94">
      <w:pPr>
        <w:pStyle w:val="Default"/>
        <w:spacing w:line="276" w:lineRule="auto"/>
        <w:ind w:firstLine="360"/>
        <w:jc w:val="both"/>
        <w:rPr>
          <w:rFonts w:ascii="Times New Roman" w:hAnsi="Times New Roman" w:cs="Times New Roman"/>
          <w:sz w:val="22"/>
          <w:szCs w:val="22"/>
        </w:rPr>
      </w:pPr>
      <w:r w:rsidRPr="00C81AA1">
        <w:rPr>
          <w:rFonts w:ascii="Times New Roman" w:hAnsi="Times New Roman" w:cs="Times New Roman"/>
          <w:sz w:val="22"/>
          <w:szCs w:val="22"/>
        </w:rPr>
        <w:t xml:space="preserve">Zamawiający nie określa warunku w tym zakresie. </w:t>
      </w:r>
    </w:p>
    <w:p w14:paraId="54F542A9" w14:textId="77777777" w:rsidR="00890A69" w:rsidRPr="00C81AA1" w:rsidRDefault="00890A69" w:rsidP="00C81AA1">
      <w:pPr>
        <w:pStyle w:val="Default"/>
        <w:spacing w:line="276" w:lineRule="auto"/>
        <w:jc w:val="both"/>
        <w:rPr>
          <w:rFonts w:ascii="Times New Roman" w:hAnsi="Times New Roman" w:cs="Times New Roman"/>
          <w:sz w:val="22"/>
          <w:szCs w:val="22"/>
        </w:rPr>
      </w:pPr>
    </w:p>
    <w:p w14:paraId="600B291B" w14:textId="77777777" w:rsidR="00890A69" w:rsidRPr="00F61B94" w:rsidRDefault="00890A69" w:rsidP="00876AC3">
      <w:pPr>
        <w:pStyle w:val="Default"/>
        <w:numPr>
          <w:ilvl w:val="0"/>
          <w:numId w:val="29"/>
        </w:numPr>
        <w:spacing w:line="276" w:lineRule="auto"/>
        <w:ind w:left="360"/>
        <w:jc w:val="both"/>
        <w:rPr>
          <w:rFonts w:ascii="Times New Roman" w:hAnsi="Times New Roman" w:cs="Times New Roman"/>
          <w:b/>
          <w:sz w:val="22"/>
          <w:szCs w:val="22"/>
        </w:rPr>
      </w:pPr>
      <w:r w:rsidRPr="00F61B94">
        <w:rPr>
          <w:rFonts w:ascii="Times New Roman" w:hAnsi="Times New Roman" w:cs="Times New Roman"/>
          <w:b/>
          <w:sz w:val="22"/>
          <w:szCs w:val="22"/>
        </w:rPr>
        <w:t xml:space="preserve">Uprawnień do prowadzenia określonej działalności gospodarczej lub zawodowej, </w:t>
      </w:r>
      <w:r w:rsidRPr="00F61B94">
        <w:rPr>
          <w:rFonts w:ascii="Times New Roman" w:hAnsi="Times New Roman" w:cs="Times New Roman"/>
          <w:b/>
          <w:sz w:val="22"/>
          <w:szCs w:val="22"/>
        </w:rPr>
        <w:br/>
        <w:t>o ile wynika to z odrębnych przepisów.</w:t>
      </w:r>
    </w:p>
    <w:p w14:paraId="2734D73D" w14:textId="77777777" w:rsidR="00C81AA1" w:rsidRDefault="00C81AA1" w:rsidP="00C81AA1">
      <w:pPr>
        <w:pStyle w:val="Default"/>
        <w:spacing w:line="276" w:lineRule="auto"/>
        <w:ind w:left="360"/>
        <w:jc w:val="both"/>
        <w:rPr>
          <w:rFonts w:ascii="Times New Roman" w:hAnsi="Times New Roman" w:cs="Times New Roman"/>
          <w:sz w:val="22"/>
          <w:szCs w:val="22"/>
        </w:rPr>
      </w:pPr>
    </w:p>
    <w:p w14:paraId="3131FE40" w14:textId="77777777" w:rsidR="00890A69" w:rsidRPr="00C81AA1" w:rsidRDefault="00890A69" w:rsidP="00F61B94">
      <w:pPr>
        <w:pStyle w:val="Default"/>
        <w:spacing w:line="276" w:lineRule="auto"/>
        <w:ind w:firstLine="360"/>
        <w:jc w:val="both"/>
        <w:rPr>
          <w:rFonts w:ascii="Times New Roman" w:hAnsi="Times New Roman" w:cs="Times New Roman"/>
          <w:sz w:val="22"/>
          <w:szCs w:val="22"/>
        </w:rPr>
      </w:pPr>
      <w:r w:rsidRPr="00C81AA1">
        <w:rPr>
          <w:rFonts w:ascii="Times New Roman" w:hAnsi="Times New Roman" w:cs="Times New Roman"/>
          <w:sz w:val="22"/>
          <w:szCs w:val="22"/>
        </w:rPr>
        <w:t>Zamawiający nie określa warunku w tym zakresie.</w:t>
      </w:r>
    </w:p>
    <w:p w14:paraId="65F3B4D7" w14:textId="77777777" w:rsidR="00890A69" w:rsidRPr="00C81AA1" w:rsidRDefault="00890A69" w:rsidP="00C81AA1">
      <w:pPr>
        <w:pStyle w:val="Default"/>
        <w:spacing w:line="276" w:lineRule="auto"/>
        <w:jc w:val="both"/>
        <w:rPr>
          <w:rFonts w:ascii="Times New Roman" w:hAnsi="Times New Roman" w:cs="Times New Roman"/>
          <w:sz w:val="22"/>
          <w:szCs w:val="22"/>
        </w:rPr>
      </w:pPr>
    </w:p>
    <w:p w14:paraId="516D82E8" w14:textId="77777777" w:rsidR="00890A69" w:rsidRPr="00F61B94" w:rsidRDefault="00890A69" w:rsidP="00876AC3">
      <w:pPr>
        <w:pStyle w:val="Default"/>
        <w:numPr>
          <w:ilvl w:val="0"/>
          <w:numId w:val="29"/>
        </w:numPr>
        <w:spacing w:line="276" w:lineRule="auto"/>
        <w:ind w:left="360"/>
        <w:jc w:val="both"/>
        <w:rPr>
          <w:rFonts w:ascii="Times New Roman" w:hAnsi="Times New Roman" w:cs="Times New Roman"/>
          <w:b/>
          <w:sz w:val="22"/>
          <w:szCs w:val="22"/>
        </w:rPr>
      </w:pPr>
      <w:r w:rsidRPr="00F61B94">
        <w:rPr>
          <w:rFonts w:ascii="Times New Roman" w:hAnsi="Times New Roman" w:cs="Times New Roman"/>
          <w:b/>
          <w:sz w:val="22"/>
          <w:szCs w:val="22"/>
        </w:rPr>
        <w:t xml:space="preserve">Sytuacji ekonomicznej lub finansowej </w:t>
      </w:r>
    </w:p>
    <w:p w14:paraId="7143E036" w14:textId="77777777" w:rsidR="00890A69" w:rsidRPr="00C81AA1" w:rsidRDefault="00890A69" w:rsidP="00C81AA1">
      <w:pPr>
        <w:pStyle w:val="Bezodstpw"/>
        <w:spacing w:line="276" w:lineRule="auto"/>
        <w:jc w:val="both"/>
        <w:rPr>
          <w:rFonts w:ascii="Times New Roman" w:hAnsi="Times New Roman" w:cs="Times New Roman"/>
        </w:rPr>
      </w:pPr>
    </w:p>
    <w:p w14:paraId="53FD60F7" w14:textId="77777777" w:rsidR="00890A69" w:rsidRPr="00C81AA1" w:rsidRDefault="00890A69" w:rsidP="00F61B94">
      <w:pPr>
        <w:pStyle w:val="Default"/>
        <w:spacing w:line="276" w:lineRule="auto"/>
        <w:ind w:firstLine="360"/>
        <w:jc w:val="both"/>
        <w:rPr>
          <w:rFonts w:ascii="Times New Roman" w:hAnsi="Times New Roman" w:cs="Times New Roman"/>
          <w:sz w:val="22"/>
          <w:szCs w:val="22"/>
        </w:rPr>
      </w:pPr>
      <w:r w:rsidRPr="00C81AA1">
        <w:rPr>
          <w:rFonts w:ascii="Times New Roman" w:hAnsi="Times New Roman" w:cs="Times New Roman"/>
          <w:sz w:val="22"/>
          <w:szCs w:val="22"/>
        </w:rPr>
        <w:t>Zamawiający nie określa warunku w tym zakresie.</w:t>
      </w:r>
    </w:p>
    <w:p w14:paraId="3A7DCC8E" w14:textId="77777777" w:rsidR="00890A69" w:rsidRPr="00C81AA1" w:rsidRDefault="00890A69" w:rsidP="00C81AA1">
      <w:pPr>
        <w:pStyle w:val="Default"/>
        <w:spacing w:line="276" w:lineRule="auto"/>
        <w:jc w:val="both"/>
        <w:rPr>
          <w:rFonts w:ascii="Times New Roman" w:hAnsi="Times New Roman" w:cs="Times New Roman"/>
          <w:sz w:val="22"/>
          <w:szCs w:val="22"/>
        </w:rPr>
      </w:pPr>
    </w:p>
    <w:p w14:paraId="071D41D9" w14:textId="77777777" w:rsidR="00890A69" w:rsidRPr="00F61B94" w:rsidRDefault="00890A69" w:rsidP="00876AC3">
      <w:pPr>
        <w:pStyle w:val="Default"/>
        <w:numPr>
          <w:ilvl w:val="0"/>
          <w:numId w:val="29"/>
        </w:numPr>
        <w:spacing w:line="276" w:lineRule="auto"/>
        <w:ind w:left="360"/>
        <w:jc w:val="both"/>
        <w:rPr>
          <w:rFonts w:ascii="Times New Roman" w:hAnsi="Times New Roman" w:cs="Times New Roman"/>
          <w:b/>
          <w:sz w:val="22"/>
          <w:szCs w:val="22"/>
        </w:rPr>
      </w:pPr>
      <w:r w:rsidRPr="00F61B94">
        <w:rPr>
          <w:rFonts w:ascii="Times New Roman" w:hAnsi="Times New Roman" w:cs="Times New Roman"/>
          <w:b/>
          <w:sz w:val="22"/>
          <w:szCs w:val="22"/>
        </w:rPr>
        <w:t>Zdolności technicznej lub zawodowej.</w:t>
      </w:r>
    </w:p>
    <w:p w14:paraId="0873E8A5" w14:textId="77777777" w:rsidR="00371863" w:rsidRDefault="00371863" w:rsidP="009F7AF7">
      <w:pPr>
        <w:pStyle w:val="Bezodstpw"/>
        <w:spacing w:line="276" w:lineRule="auto"/>
        <w:rPr>
          <w:rFonts w:ascii="Times New Roman" w:hAnsi="Times New Roman" w:cs="Times New Roman"/>
          <w:color w:val="000000"/>
          <w:u w:val="single"/>
        </w:rPr>
      </w:pPr>
    </w:p>
    <w:p w14:paraId="61B0A801" w14:textId="77777777" w:rsidR="005508FC" w:rsidRPr="005508FC" w:rsidRDefault="005508FC" w:rsidP="005508FC">
      <w:pPr>
        <w:pStyle w:val="Bezodstpw"/>
        <w:spacing w:line="276" w:lineRule="auto"/>
        <w:ind w:left="360"/>
        <w:rPr>
          <w:rFonts w:ascii="Times New Roman" w:hAnsi="Times New Roman" w:cs="Times New Roman"/>
          <w:color w:val="000000"/>
        </w:rPr>
      </w:pPr>
      <w:r w:rsidRPr="005508FC">
        <w:rPr>
          <w:rFonts w:ascii="Times New Roman" w:hAnsi="Times New Roman" w:cs="Times New Roman"/>
          <w:color w:val="000000"/>
        </w:rPr>
        <w:t>Zamawiający nie określa warunków w tym zakresie.</w:t>
      </w:r>
    </w:p>
    <w:p w14:paraId="512A12B1" w14:textId="77777777" w:rsidR="005508FC" w:rsidRPr="000D61D4" w:rsidRDefault="005508FC" w:rsidP="009F7AF7">
      <w:pPr>
        <w:pStyle w:val="Bezodstpw"/>
        <w:spacing w:line="276" w:lineRule="auto"/>
        <w:rPr>
          <w:rFonts w:ascii="Times New Roman" w:hAnsi="Times New Roman" w:cs="Times New Roman"/>
        </w:rPr>
      </w:pPr>
    </w:p>
    <w:p w14:paraId="561BF275" w14:textId="77777777" w:rsidR="000D61D4" w:rsidRPr="008B45CA" w:rsidRDefault="000E298D"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themeFill="accent1" w:themeFillTint="33"/>
        </w:rPr>
        <w:t>X</w:t>
      </w:r>
      <w:r w:rsidR="00323217">
        <w:rPr>
          <w:rFonts w:ascii="Times New Roman" w:hAnsi="Times New Roman" w:cs="Times New Roman"/>
          <w:b/>
          <w:shd w:val="clear" w:color="auto" w:fill="DEEAF6" w:themeFill="accent1" w:themeFillTint="33"/>
        </w:rPr>
        <w:t>VIII</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PODSTAWY WYKLUCZENIA Z POSTĘPOWANIA</w:t>
      </w:r>
    </w:p>
    <w:p w14:paraId="09314A66" w14:textId="77777777" w:rsidR="008B45CA" w:rsidRDefault="008B45CA" w:rsidP="009F7AF7">
      <w:pPr>
        <w:pStyle w:val="Bezodstpw"/>
        <w:spacing w:line="276" w:lineRule="auto"/>
        <w:rPr>
          <w:rFonts w:ascii="Times New Roman" w:hAnsi="Times New Roman" w:cs="Times New Roman"/>
        </w:rPr>
      </w:pPr>
    </w:p>
    <w:p w14:paraId="42FFE101" w14:textId="77777777" w:rsidR="004F32C8" w:rsidRDefault="004F32C8" w:rsidP="00876AC3">
      <w:pPr>
        <w:pStyle w:val="Bezodstpw"/>
        <w:numPr>
          <w:ilvl w:val="0"/>
          <w:numId w:val="30"/>
        </w:numPr>
        <w:spacing w:line="276" w:lineRule="auto"/>
        <w:jc w:val="both"/>
        <w:rPr>
          <w:rFonts w:ascii="Times New Roman" w:hAnsi="Times New Roman" w:cs="Times New Roman"/>
        </w:rPr>
      </w:pPr>
      <w:r w:rsidRPr="0000581C">
        <w:rPr>
          <w:rFonts w:ascii="Times New Roman" w:hAnsi="Times New Roman" w:cs="Times New Roman"/>
        </w:rPr>
        <w:t>Z</w:t>
      </w:r>
      <w:r>
        <w:rPr>
          <w:rFonts w:ascii="Times New Roman" w:hAnsi="Times New Roman" w:cs="Times New Roman"/>
        </w:rPr>
        <w:t>amawiający z</w:t>
      </w:r>
      <w:r w:rsidRPr="0000581C">
        <w:rPr>
          <w:rFonts w:ascii="Times New Roman" w:hAnsi="Times New Roman" w:cs="Times New Roman"/>
        </w:rPr>
        <w:t xml:space="preserve"> postępowania </w:t>
      </w:r>
      <w:r>
        <w:rPr>
          <w:rFonts w:ascii="Times New Roman" w:hAnsi="Times New Roman" w:cs="Times New Roman"/>
        </w:rPr>
        <w:t>o udzielenie zamówienia wykluczy Wykonawcę</w:t>
      </w:r>
      <w:r w:rsidRPr="0000581C">
        <w:rPr>
          <w:rFonts w:ascii="Times New Roman" w:hAnsi="Times New Roman" w:cs="Times New Roman"/>
        </w:rPr>
        <w:t xml:space="preserve">, w </w:t>
      </w:r>
      <w:r>
        <w:rPr>
          <w:rFonts w:ascii="Times New Roman" w:hAnsi="Times New Roman" w:cs="Times New Roman"/>
        </w:rPr>
        <w:t xml:space="preserve">stosunku </w:t>
      </w:r>
      <w:r w:rsidR="004519A0">
        <w:rPr>
          <w:rFonts w:ascii="Times New Roman" w:hAnsi="Times New Roman" w:cs="Times New Roman"/>
        </w:rPr>
        <w:br/>
      </w:r>
      <w:r>
        <w:rPr>
          <w:rFonts w:ascii="Times New Roman" w:hAnsi="Times New Roman" w:cs="Times New Roman"/>
        </w:rPr>
        <w:t>do którego</w:t>
      </w:r>
      <w:r w:rsidRPr="0000581C">
        <w:rPr>
          <w:rFonts w:ascii="Times New Roman" w:hAnsi="Times New Roman" w:cs="Times New Roman"/>
        </w:rPr>
        <w:t xml:space="preserve"> zach</w:t>
      </w:r>
      <w:r>
        <w:rPr>
          <w:rFonts w:ascii="Times New Roman" w:hAnsi="Times New Roman" w:cs="Times New Roman"/>
        </w:rPr>
        <w:t>odzi którakolwiek z podstaw wykluczenia</w:t>
      </w:r>
      <w:r w:rsidRPr="0000581C">
        <w:rPr>
          <w:rFonts w:ascii="Times New Roman" w:hAnsi="Times New Roman" w:cs="Times New Roman"/>
        </w:rPr>
        <w:t xml:space="preserve"> wskazanych</w:t>
      </w:r>
      <w:r>
        <w:rPr>
          <w:rFonts w:ascii="Times New Roman" w:hAnsi="Times New Roman" w:cs="Times New Roman"/>
        </w:rPr>
        <w:t xml:space="preserve"> w art. 108 ust. 1 p.z.p., </w:t>
      </w:r>
      <w:r w:rsidR="004519A0">
        <w:rPr>
          <w:rFonts w:ascii="Times New Roman" w:hAnsi="Times New Roman" w:cs="Times New Roman"/>
        </w:rPr>
        <w:br/>
      </w:r>
      <w:r>
        <w:rPr>
          <w:rFonts w:ascii="Times New Roman" w:hAnsi="Times New Roman" w:cs="Times New Roman"/>
        </w:rPr>
        <w:t>tj. wykluczy:</w:t>
      </w:r>
    </w:p>
    <w:p w14:paraId="6D67B4CF" w14:textId="77777777" w:rsidR="004F32C8" w:rsidRDefault="004F32C8" w:rsidP="004F32C8">
      <w:pPr>
        <w:pStyle w:val="Bezodstpw"/>
        <w:spacing w:line="276" w:lineRule="auto"/>
        <w:jc w:val="both"/>
        <w:rPr>
          <w:rFonts w:ascii="Times New Roman" w:hAnsi="Times New Roman" w:cs="Times New Roman"/>
        </w:rPr>
      </w:pPr>
    </w:p>
    <w:p w14:paraId="4F1CEE24" w14:textId="77777777" w:rsidR="00266EA4" w:rsidRPr="00301B92" w:rsidRDefault="00266EA4" w:rsidP="00266EA4">
      <w:pPr>
        <w:pStyle w:val="Default"/>
        <w:numPr>
          <w:ilvl w:val="3"/>
          <w:numId w:val="5"/>
        </w:numPr>
        <w:spacing w:line="276" w:lineRule="auto"/>
        <w:ind w:left="709"/>
        <w:jc w:val="both"/>
        <w:rPr>
          <w:rFonts w:ascii="Times New Roman" w:hAnsi="Times New Roman" w:cs="Times New Roman"/>
          <w:sz w:val="22"/>
          <w:szCs w:val="22"/>
        </w:rPr>
      </w:pPr>
      <w:r w:rsidRPr="00301B92">
        <w:rPr>
          <w:rFonts w:ascii="Times New Roman" w:hAnsi="Times New Roman" w:cs="Times New Roman"/>
          <w:sz w:val="22"/>
          <w:szCs w:val="22"/>
        </w:rPr>
        <w:t xml:space="preserve">Wykonawcę będącego osobą fizyczną, którego prawomocnie skazano za przestępstwo: </w:t>
      </w:r>
    </w:p>
    <w:p w14:paraId="23E8C1CF" w14:textId="77777777" w:rsidR="00266EA4" w:rsidRPr="00B408B3" w:rsidRDefault="00266EA4" w:rsidP="00266EA4">
      <w:pPr>
        <w:pStyle w:val="Default"/>
        <w:numPr>
          <w:ilvl w:val="0"/>
          <w:numId w:val="67"/>
        </w:numPr>
        <w:ind w:left="993"/>
        <w:jc w:val="both"/>
        <w:rPr>
          <w:rFonts w:ascii="Times New Roman" w:hAnsi="Times New Roman" w:cs="Times New Roman"/>
          <w:sz w:val="22"/>
          <w:szCs w:val="22"/>
        </w:rPr>
      </w:pPr>
      <w:r w:rsidRPr="00B408B3">
        <w:rPr>
          <w:rFonts w:ascii="Times New Roman" w:hAnsi="Times New Roman" w:cs="Times New Roman"/>
          <w:sz w:val="22"/>
          <w:szCs w:val="22"/>
        </w:rPr>
        <w:t>udziału w zorganizowanej grupie przestępczej albo związku mającym na celu popełnienie przestępstwa lub przestępstwa skarbowego, o którym mowa w art. 258 Kodeksu karnego,</w:t>
      </w:r>
    </w:p>
    <w:p w14:paraId="335FD6CD" w14:textId="77777777" w:rsidR="00266EA4" w:rsidRPr="00B408B3" w:rsidRDefault="00266EA4" w:rsidP="00266EA4">
      <w:pPr>
        <w:pStyle w:val="Default"/>
        <w:numPr>
          <w:ilvl w:val="0"/>
          <w:numId w:val="67"/>
        </w:numPr>
        <w:ind w:left="993"/>
        <w:jc w:val="both"/>
        <w:rPr>
          <w:rFonts w:ascii="Times New Roman" w:hAnsi="Times New Roman" w:cs="Times New Roman"/>
          <w:sz w:val="22"/>
          <w:szCs w:val="22"/>
        </w:rPr>
      </w:pPr>
      <w:r w:rsidRPr="00B408B3">
        <w:rPr>
          <w:rFonts w:ascii="Times New Roman" w:hAnsi="Times New Roman" w:cs="Times New Roman"/>
          <w:sz w:val="22"/>
          <w:szCs w:val="22"/>
        </w:rPr>
        <w:t>handlu ludźmi, o którym mowa w art. 189a Kodeksu karnego,</w:t>
      </w:r>
    </w:p>
    <w:p w14:paraId="7EC03D93" w14:textId="441BF590" w:rsidR="00266EA4" w:rsidRPr="00B408B3" w:rsidRDefault="00266EA4" w:rsidP="00266EA4">
      <w:pPr>
        <w:pStyle w:val="Default"/>
        <w:numPr>
          <w:ilvl w:val="0"/>
          <w:numId w:val="67"/>
        </w:numPr>
        <w:ind w:left="993"/>
        <w:jc w:val="both"/>
        <w:rPr>
          <w:rFonts w:ascii="Times New Roman" w:hAnsi="Times New Roman" w:cs="Times New Roman"/>
          <w:sz w:val="22"/>
          <w:szCs w:val="22"/>
        </w:rPr>
      </w:pPr>
      <w:r w:rsidRPr="00B408B3">
        <w:rPr>
          <w:rFonts w:ascii="Times New Roman" w:hAnsi="Times New Roman" w:cs="Times New Roman"/>
          <w:sz w:val="22"/>
          <w:szCs w:val="22"/>
        </w:rPr>
        <w:t xml:space="preserve">o którym mowa w art. 228-230a, art. 250a Kodeksu karnego, w art. 46-48 ustawy z dnia </w:t>
      </w:r>
      <w:r>
        <w:rPr>
          <w:rFonts w:ascii="Times New Roman" w:hAnsi="Times New Roman" w:cs="Times New Roman"/>
          <w:sz w:val="22"/>
          <w:szCs w:val="22"/>
        </w:rPr>
        <w:br/>
      </w:r>
      <w:r w:rsidRPr="00B408B3">
        <w:rPr>
          <w:rFonts w:ascii="Times New Roman" w:hAnsi="Times New Roman" w:cs="Times New Roman"/>
          <w:sz w:val="22"/>
          <w:szCs w:val="22"/>
        </w:rPr>
        <w:t>25 czerwca 2010 r. o sporcie (Dz. U. z 2022 r. poz. 1599 i 2185) lub w art. 54 ust. 1-4 ustawy z dnia 12 maja 2011 r. o refundacji leków, środków spożywczych specjalnego przeznaczenia żywieniowego oraz wyrobów medycznych (Dz. U. z 2023 r. poz. 826),</w:t>
      </w:r>
    </w:p>
    <w:p w14:paraId="30073F11" w14:textId="77777777" w:rsidR="00266EA4" w:rsidRPr="00B408B3" w:rsidRDefault="00266EA4" w:rsidP="00266EA4">
      <w:pPr>
        <w:pStyle w:val="Default"/>
        <w:numPr>
          <w:ilvl w:val="0"/>
          <w:numId w:val="67"/>
        </w:numPr>
        <w:ind w:left="993"/>
        <w:jc w:val="both"/>
        <w:rPr>
          <w:rFonts w:ascii="Times New Roman" w:hAnsi="Times New Roman" w:cs="Times New Roman"/>
          <w:sz w:val="22"/>
          <w:szCs w:val="22"/>
        </w:rPr>
      </w:pPr>
      <w:r w:rsidRPr="00B408B3">
        <w:rPr>
          <w:rFonts w:ascii="Times New Roman" w:hAnsi="Times New Roman" w:cs="Times New Roman"/>
          <w:sz w:val="22"/>
          <w:szCs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10B4306" w14:textId="77777777" w:rsidR="00266EA4" w:rsidRPr="00B408B3" w:rsidRDefault="00266EA4" w:rsidP="00266EA4">
      <w:pPr>
        <w:pStyle w:val="Default"/>
        <w:numPr>
          <w:ilvl w:val="0"/>
          <w:numId w:val="67"/>
        </w:numPr>
        <w:ind w:left="993"/>
        <w:jc w:val="both"/>
        <w:rPr>
          <w:rFonts w:ascii="Times New Roman" w:hAnsi="Times New Roman" w:cs="Times New Roman"/>
          <w:sz w:val="22"/>
          <w:szCs w:val="22"/>
        </w:rPr>
      </w:pPr>
      <w:r w:rsidRPr="00B408B3">
        <w:rPr>
          <w:rFonts w:ascii="Times New Roman" w:hAnsi="Times New Roman" w:cs="Times New Roman"/>
          <w:sz w:val="22"/>
          <w:szCs w:val="22"/>
        </w:rPr>
        <w:t>o charakterze terrorystycznym, o którym mowa w art. 115 § 20 Kodeksu karnego, lub mające na celu popełnienie tego przestępstwa,</w:t>
      </w:r>
    </w:p>
    <w:p w14:paraId="4816FA79" w14:textId="77777777" w:rsidR="00266EA4" w:rsidRPr="00B408B3" w:rsidRDefault="00266EA4" w:rsidP="00266EA4">
      <w:pPr>
        <w:pStyle w:val="Default"/>
        <w:numPr>
          <w:ilvl w:val="0"/>
          <w:numId w:val="67"/>
        </w:numPr>
        <w:ind w:left="993"/>
        <w:jc w:val="both"/>
        <w:rPr>
          <w:rFonts w:ascii="Times New Roman" w:hAnsi="Times New Roman" w:cs="Times New Roman"/>
          <w:sz w:val="22"/>
          <w:szCs w:val="22"/>
        </w:rPr>
      </w:pPr>
      <w:r w:rsidRPr="00B408B3">
        <w:rPr>
          <w:rFonts w:ascii="Times New Roman" w:hAnsi="Times New Roman" w:cs="Times New Roman"/>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3493BDC3" w14:textId="77777777" w:rsidR="00266EA4" w:rsidRPr="00B408B3" w:rsidRDefault="00266EA4" w:rsidP="00266EA4">
      <w:pPr>
        <w:pStyle w:val="Default"/>
        <w:numPr>
          <w:ilvl w:val="0"/>
          <w:numId w:val="67"/>
        </w:numPr>
        <w:ind w:left="993"/>
        <w:jc w:val="both"/>
        <w:rPr>
          <w:rFonts w:ascii="Times New Roman" w:hAnsi="Times New Roman" w:cs="Times New Roman"/>
          <w:sz w:val="22"/>
          <w:szCs w:val="22"/>
        </w:rPr>
      </w:pPr>
      <w:r w:rsidRPr="00B408B3">
        <w:rPr>
          <w:rFonts w:ascii="Times New Roman" w:hAnsi="Times New Roman" w:cs="Times New Roman"/>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E3B876" w14:textId="77777777" w:rsidR="00266EA4" w:rsidRPr="00B408B3" w:rsidRDefault="00266EA4" w:rsidP="00266EA4">
      <w:pPr>
        <w:pStyle w:val="Default"/>
        <w:numPr>
          <w:ilvl w:val="0"/>
          <w:numId w:val="67"/>
        </w:numPr>
        <w:ind w:left="993"/>
        <w:jc w:val="both"/>
        <w:rPr>
          <w:rFonts w:ascii="Times New Roman" w:hAnsi="Times New Roman" w:cs="Times New Roman"/>
          <w:sz w:val="22"/>
          <w:szCs w:val="22"/>
        </w:rPr>
      </w:pPr>
      <w:r w:rsidRPr="00B408B3">
        <w:rPr>
          <w:rFonts w:ascii="Times New Roman" w:hAnsi="Times New Roman" w:cs="Times New Roman"/>
          <w:sz w:val="22"/>
          <w:szCs w:val="22"/>
        </w:rPr>
        <w:t>o którym mowa w art. 9 ust. 1 i 3 lub art. 10 ustawy z dnia 15 czerwca 2012 r. o skutkach powierzania wykonywania pracy cudzoziemcom przebywającym wbrew przepisom na terytorium Rzeczypospolitej Polskiej</w:t>
      </w:r>
    </w:p>
    <w:p w14:paraId="15283972" w14:textId="77777777" w:rsidR="00266EA4" w:rsidRPr="005F3110" w:rsidRDefault="00266EA4" w:rsidP="00266EA4">
      <w:pPr>
        <w:pStyle w:val="Default"/>
        <w:ind w:left="993"/>
        <w:jc w:val="both"/>
        <w:rPr>
          <w:rFonts w:ascii="Times New Roman" w:hAnsi="Times New Roman" w:cs="Times New Roman"/>
          <w:sz w:val="22"/>
          <w:szCs w:val="22"/>
        </w:rPr>
      </w:pPr>
      <w:r w:rsidRPr="00B408B3">
        <w:rPr>
          <w:rFonts w:ascii="Times New Roman" w:hAnsi="Times New Roman" w:cs="Times New Roman"/>
          <w:sz w:val="22"/>
          <w:szCs w:val="22"/>
        </w:rPr>
        <w:t>- lub za odpowiedni czyn zabroniony określony w przepisach prawa obcego</w:t>
      </w:r>
      <w:r w:rsidRPr="005F3110">
        <w:rPr>
          <w:rFonts w:ascii="Times New Roman" w:hAnsi="Times New Roman" w:cs="Times New Roman"/>
          <w:sz w:val="22"/>
          <w:szCs w:val="22"/>
        </w:rPr>
        <w:t>;</w:t>
      </w:r>
    </w:p>
    <w:p w14:paraId="43309531" w14:textId="5C6142DA" w:rsidR="00266EA4" w:rsidRPr="005F3110" w:rsidRDefault="00266EA4" w:rsidP="00266EA4">
      <w:pPr>
        <w:pStyle w:val="Default"/>
        <w:numPr>
          <w:ilvl w:val="3"/>
          <w:numId w:val="5"/>
        </w:numPr>
        <w:ind w:left="709"/>
        <w:jc w:val="both"/>
        <w:rPr>
          <w:rFonts w:ascii="Times New Roman" w:hAnsi="Times New Roman" w:cs="Times New Roman"/>
          <w:sz w:val="22"/>
          <w:szCs w:val="22"/>
        </w:rPr>
      </w:pPr>
      <w:r w:rsidRPr="005F3110">
        <w:rPr>
          <w:rFonts w:ascii="Times New Roman" w:hAnsi="Times New Roman" w:cs="Times New Roman"/>
          <w:sz w:val="22"/>
          <w:szCs w:val="22"/>
        </w:rPr>
        <w:t xml:space="preserve">Na mocy art. 7 ust. 1 ustawy z dnia 13 kwietnia 2022 r. o szczególnych rozwiązaniach </w:t>
      </w:r>
      <w:r w:rsidRPr="005F3110">
        <w:rPr>
          <w:rFonts w:ascii="Times New Roman" w:hAnsi="Times New Roman" w:cs="Times New Roman"/>
          <w:sz w:val="22"/>
          <w:szCs w:val="22"/>
        </w:rPr>
        <w:br/>
        <w:t>w zakresie przeciwdziałania wspieraniu agresji na Ukrainę oraz służących ochronie bezpieczeństwa narodowego (Dz. U. z 2023 r., poz.</w:t>
      </w:r>
      <w:r w:rsidRPr="00A816EC">
        <w:rPr>
          <w:rFonts w:ascii="Times New Roman" w:hAnsi="Times New Roman" w:cs="Times New Roman"/>
          <w:sz w:val="22"/>
          <w:szCs w:val="22"/>
        </w:rPr>
        <w:t xml:space="preserve"> 1497</w:t>
      </w:r>
      <w:r w:rsidRPr="005F3110">
        <w:rPr>
          <w:rFonts w:ascii="Times New Roman" w:hAnsi="Times New Roman" w:cs="Times New Roman"/>
          <w:sz w:val="22"/>
          <w:szCs w:val="22"/>
        </w:rPr>
        <w:t xml:space="preserve">), w celu przeciwdziałania wspieraniu agresji Federacji Rosyjskiej na Ukrainę rozpoczętej w dniu 24 lutego 2022 r. zwana dalej „specustawą sankcyjną” (tzw. samoistne, obligatoryjne i dodatkowe przesłanki wykluczenia) tj. „Z postępowania o udzielenie zamówienia Zamawiający publicznego lub konkursu prowadzonego na podstawie ustawy z dnia 11 września 2019 r. - Prawo zamówień publicznych wyklucza się: </w:t>
      </w:r>
    </w:p>
    <w:p w14:paraId="39D85D48" w14:textId="77777777" w:rsidR="00266EA4" w:rsidRPr="005F3110" w:rsidRDefault="00266EA4" w:rsidP="00266EA4">
      <w:pPr>
        <w:pStyle w:val="Default"/>
        <w:numPr>
          <w:ilvl w:val="0"/>
          <w:numId w:val="68"/>
        </w:numPr>
        <w:ind w:left="993" w:hanging="294"/>
        <w:jc w:val="both"/>
        <w:rPr>
          <w:rFonts w:ascii="Times New Roman" w:hAnsi="Times New Roman" w:cs="Times New Roman"/>
          <w:sz w:val="22"/>
          <w:szCs w:val="22"/>
        </w:rPr>
      </w:pPr>
      <w:r w:rsidRPr="005F3110">
        <w:rPr>
          <w:rFonts w:ascii="Times New Roman" w:hAnsi="Times New Roman" w:cs="Times New Roman"/>
          <w:sz w:val="22"/>
          <w:szCs w:val="22"/>
        </w:rPr>
        <w:t xml:space="preserve">wykonawcę oraz uczestnika konkursu wymienionego w wykazach określonych </w:t>
      </w:r>
      <w:r w:rsidRPr="005F3110">
        <w:rPr>
          <w:rFonts w:ascii="Times New Roman" w:hAnsi="Times New Roman" w:cs="Times New Roman"/>
          <w:sz w:val="22"/>
          <w:szCs w:val="22"/>
        </w:rPr>
        <w:br/>
        <w:t xml:space="preserve">w rozporządzeniu 765/2006 i rozporządzeniu 269/2014 albo wpisanego na listę </w:t>
      </w:r>
      <w:r w:rsidRPr="005F3110">
        <w:rPr>
          <w:rFonts w:ascii="Times New Roman" w:hAnsi="Times New Roman" w:cs="Times New Roman"/>
          <w:sz w:val="22"/>
          <w:szCs w:val="22"/>
        </w:rPr>
        <w:br/>
        <w:t xml:space="preserve">na podstawie decyzji w sprawie wpisu na listę rozstrzygającej o zastosowaniu środka, </w:t>
      </w:r>
      <w:r w:rsidRPr="005F3110">
        <w:rPr>
          <w:rFonts w:ascii="Times New Roman" w:hAnsi="Times New Roman" w:cs="Times New Roman"/>
          <w:sz w:val="22"/>
          <w:szCs w:val="22"/>
        </w:rPr>
        <w:br/>
        <w:t>o którym mowa w art. 1 pkt</w:t>
      </w:r>
      <w:r>
        <w:rPr>
          <w:rFonts w:ascii="Times New Roman" w:hAnsi="Times New Roman" w:cs="Times New Roman"/>
          <w:sz w:val="22"/>
          <w:szCs w:val="22"/>
        </w:rPr>
        <w:t>.</w:t>
      </w:r>
      <w:r w:rsidRPr="005F3110">
        <w:rPr>
          <w:rFonts w:ascii="Times New Roman" w:hAnsi="Times New Roman" w:cs="Times New Roman"/>
          <w:sz w:val="22"/>
          <w:szCs w:val="22"/>
        </w:rPr>
        <w:t xml:space="preserve"> 3;</w:t>
      </w:r>
    </w:p>
    <w:p w14:paraId="3C7F5CE3" w14:textId="77777777" w:rsidR="00266EA4" w:rsidRPr="005F3110" w:rsidRDefault="00266EA4" w:rsidP="00266EA4">
      <w:pPr>
        <w:pStyle w:val="Default"/>
        <w:numPr>
          <w:ilvl w:val="0"/>
          <w:numId w:val="68"/>
        </w:numPr>
        <w:ind w:left="993" w:hanging="294"/>
        <w:jc w:val="both"/>
        <w:rPr>
          <w:rFonts w:ascii="Times New Roman" w:hAnsi="Times New Roman" w:cs="Times New Roman"/>
          <w:sz w:val="22"/>
          <w:szCs w:val="22"/>
        </w:rPr>
      </w:pPr>
      <w:r w:rsidRPr="005F3110">
        <w:rPr>
          <w:rFonts w:ascii="Times New Roman" w:hAnsi="Times New Roman" w:cs="Times New Roman"/>
          <w:sz w:val="22"/>
          <w:szCs w:val="22"/>
        </w:rPr>
        <w:t>wykonawcę oraz uczestnika konkursu, którego beneficjentem rzeczywistym w rozumieniu ustawy z dnia 1 marca 2018 r. o przeciwdziałaniu praniu pieniędzy oraz finansowaniu terroryzmu (Dz. U. z 202</w:t>
      </w:r>
      <w:r>
        <w:rPr>
          <w:rFonts w:ascii="Times New Roman" w:hAnsi="Times New Roman" w:cs="Times New Roman"/>
          <w:sz w:val="22"/>
          <w:szCs w:val="22"/>
        </w:rPr>
        <w:t>3</w:t>
      </w:r>
      <w:r w:rsidRPr="005F3110">
        <w:rPr>
          <w:rFonts w:ascii="Times New Roman" w:hAnsi="Times New Roman" w:cs="Times New Roman"/>
          <w:sz w:val="22"/>
          <w:szCs w:val="22"/>
        </w:rPr>
        <w:t xml:space="preserve"> r. poz. </w:t>
      </w:r>
      <w:r>
        <w:rPr>
          <w:rFonts w:ascii="Times New Roman" w:hAnsi="Times New Roman" w:cs="Times New Roman"/>
          <w:sz w:val="22"/>
          <w:szCs w:val="22"/>
        </w:rPr>
        <w:t>1124</w:t>
      </w:r>
      <w:r w:rsidRPr="005F3110">
        <w:rPr>
          <w:rFonts w:ascii="Times New Roman" w:hAnsi="Times New Roman" w:cs="Times New Roman"/>
          <w:sz w:val="22"/>
          <w:szCs w:val="22"/>
        </w:rPr>
        <w:t>,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D1B401C" w14:textId="77777777" w:rsidR="00266EA4" w:rsidRPr="005F3110" w:rsidRDefault="00266EA4" w:rsidP="00266EA4">
      <w:pPr>
        <w:pStyle w:val="Default"/>
        <w:numPr>
          <w:ilvl w:val="0"/>
          <w:numId w:val="68"/>
        </w:numPr>
        <w:ind w:left="993" w:hanging="294"/>
        <w:jc w:val="both"/>
        <w:rPr>
          <w:rFonts w:ascii="Times New Roman" w:hAnsi="Times New Roman" w:cs="Times New Roman"/>
          <w:sz w:val="22"/>
          <w:szCs w:val="22"/>
        </w:rPr>
      </w:pPr>
      <w:r w:rsidRPr="005F3110">
        <w:rPr>
          <w:rFonts w:ascii="Times New Roman" w:hAnsi="Times New Roman" w:cs="Times New Roman"/>
          <w:sz w:val="22"/>
          <w:szCs w:val="22"/>
        </w:rPr>
        <w:t xml:space="preserve">wykonawcę oraz uczestnika konkursu, którego jednostką dominującą w rozumieniu art. 3 ust. 1 pkt 37 ustawy z dnia 29 września 1994 r. o rachunkowości (Dz. U. z 2023 r. poz. 120 i 295) jest podmiot wymieniony w wykazach określonych w rozporządzeniu 765/2006 </w:t>
      </w:r>
      <w:r>
        <w:rPr>
          <w:rFonts w:ascii="Times New Roman" w:hAnsi="Times New Roman" w:cs="Times New Roman"/>
          <w:sz w:val="22"/>
          <w:szCs w:val="22"/>
        </w:rPr>
        <w:br/>
      </w:r>
      <w:r w:rsidRPr="005F3110">
        <w:rPr>
          <w:rFonts w:ascii="Times New Roman" w:hAnsi="Times New Roman" w:cs="Times New Roman"/>
          <w:sz w:val="22"/>
          <w:szCs w:val="22"/>
        </w:rPr>
        <w:t xml:space="preserve">i </w:t>
      </w:r>
      <w:r>
        <w:rPr>
          <w:rFonts w:ascii="Times New Roman" w:hAnsi="Times New Roman" w:cs="Times New Roman"/>
          <w:sz w:val="22"/>
          <w:szCs w:val="22"/>
        </w:rPr>
        <w:t>r</w:t>
      </w:r>
      <w:r w:rsidRPr="005F3110">
        <w:rPr>
          <w:rFonts w:ascii="Times New Roman" w:hAnsi="Times New Roman" w:cs="Times New Roman"/>
          <w:sz w:val="22"/>
          <w:szCs w:val="22"/>
        </w:rPr>
        <w:t>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9777599" w14:textId="77777777" w:rsidR="00266EA4" w:rsidRPr="005F3110" w:rsidRDefault="00266EA4" w:rsidP="00266EA4">
      <w:pPr>
        <w:pStyle w:val="Default"/>
        <w:numPr>
          <w:ilvl w:val="0"/>
          <w:numId w:val="68"/>
        </w:numPr>
        <w:ind w:left="993" w:hanging="294"/>
        <w:jc w:val="both"/>
        <w:rPr>
          <w:rFonts w:ascii="Times New Roman" w:hAnsi="Times New Roman" w:cs="Times New Roman"/>
          <w:sz w:val="22"/>
          <w:szCs w:val="22"/>
        </w:rPr>
      </w:pPr>
      <w:r w:rsidRPr="005F3110">
        <w:rPr>
          <w:rFonts w:ascii="Times New Roman" w:hAnsi="Times New Roman" w:cs="Times New Roman"/>
          <w:sz w:val="22"/>
          <w:szCs w:val="22"/>
        </w:rPr>
        <w:t xml:space="preserve">Wykonawcę, jeżeli urzędującego członka jego organu zarządzającego lub nadzorczego, wspólnika spółki w spółce jawnej lub partnerskiej albo komplementariusza w spółce komandytowej lub komandytowo-akcyjnej lub prokurenta prawomocnie skazano </w:t>
      </w:r>
      <w:r w:rsidRPr="005F3110">
        <w:rPr>
          <w:rFonts w:ascii="Times New Roman" w:hAnsi="Times New Roman" w:cs="Times New Roman"/>
          <w:sz w:val="22"/>
          <w:szCs w:val="22"/>
        </w:rPr>
        <w:br/>
        <w:t xml:space="preserve">za przestępstwo, o którym mowa w pkt. 1). </w:t>
      </w:r>
    </w:p>
    <w:p w14:paraId="16E73923" w14:textId="77777777" w:rsidR="00266EA4" w:rsidRDefault="00266EA4" w:rsidP="00266EA4">
      <w:pPr>
        <w:pStyle w:val="Default"/>
        <w:numPr>
          <w:ilvl w:val="3"/>
          <w:numId w:val="5"/>
        </w:numPr>
        <w:ind w:left="709"/>
        <w:jc w:val="both"/>
        <w:rPr>
          <w:rFonts w:ascii="Times New Roman" w:hAnsi="Times New Roman" w:cs="Times New Roman"/>
          <w:sz w:val="22"/>
          <w:szCs w:val="22"/>
        </w:rPr>
      </w:pPr>
      <w:r w:rsidRPr="005F3110">
        <w:rPr>
          <w:rFonts w:ascii="Times New Roman" w:hAnsi="Times New Roman" w:cs="Times New Roman"/>
          <w:sz w:val="22"/>
          <w:szCs w:val="22"/>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t>
      </w:r>
      <w:r>
        <w:rPr>
          <w:rFonts w:ascii="Times New Roman" w:hAnsi="Times New Roman" w:cs="Times New Roman"/>
          <w:sz w:val="22"/>
          <w:szCs w:val="22"/>
        </w:rPr>
        <w:br/>
      </w:r>
      <w:r w:rsidRPr="005F3110">
        <w:rPr>
          <w:rFonts w:ascii="Times New Roman" w:hAnsi="Times New Roman" w:cs="Times New Roman"/>
          <w:sz w:val="22"/>
          <w:szCs w:val="22"/>
        </w:rPr>
        <w:t xml:space="preserve">w sprawie spłaty tych należności. </w:t>
      </w:r>
    </w:p>
    <w:p w14:paraId="3F87C34A" w14:textId="03E8CE19" w:rsidR="00266EA4" w:rsidRPr="005F3110" w:rsidRDefault="00266EA4" w:rsidP="00B57058">
      <w:pPr>
        <w:pStyle w:val="Default"/>
        <w:numPr>
          <w:ilvl w:val="3"/>
          <w:numId w:val="5"/>
        </w:numPr>
        <w:ind w:left="709"/>
        <w:jc w:val="both"/>
        <w:rPr>
          <w:rFonts w:ascii="Times New Roman" w:hAnsi="Times New Roman" w:cs="Times New Roman"/>
          <w:sz w:val="22"/>
          <w:szCs w:val="22"/>
        </w:rPr>
      </w:pPr>
      <w:r w:rsidRPr="005F3110">
        <w:rPr>
          <w:rFonts w:ascii="Times New Roman" w:hAnsi="Times New Roman" w:cs="Times New Roman"/>
          <w:sz w:val="22"/>
          <w:szCs w:val="22"/>
        </w:rPr>
        <w:t xml:space="preserve">Wykonawcę, wobec którego prawomocnie orzeczono zakaz ubiegania się o zamówienia publiczne. </w:t>
      </w:r>
    </w:p>
    <w:p w14:paraId="565BC3F9" w14:textId="0307458B" w:rsidR="00266EA4" w:rsidRPr="005F3110" w:rsidRDefault="00266EA4" w:rsidP="00B57058">
      <w:pPr>
        <w:pStyle w:val="Default"/>
        <w:numPr>
          <w:ilvl w:val="3"/>
          <w:numId w:val="5"/>
        </w:numPr>
        <w:ind w:left="709"/>
        <w:jc w:val="both"/>
        <w:rPr>
          <w:rFonts w:ascii="Times New Roman" w:hAnsi="Times New Roman" w:cs="Times New Roman"/>
          <w:sz w:val="22"/>
          <w:szCs w:val="22"/>
        </w:rPr>
      </w:pPr>
      <w:r w:rsidRPr="005F3110">
        <w:rPr>
          <w:rFonts w:ascii="Times New Roman" w:hAnsi="Times New Roman" w:cs="Times New Roman"/>
          <w:sz w:val="22"/>
          <w:szCs w:val="22"/>
        </w:rPr>
        <w:lastRenderedPageBreak/>
        <w:t xml:space="preserve">Wykonawcę, jeżeli zamawiający może stwierdzić, na podstawie wiarygodnych przesłanek, </w:t>
      </w:r>
      <w:r w:rsidRPr="005F3110">
        <w:rPr>
          <w:rFonts w:ascii="Times New Roman" w:hAnsi="Times New Roman" w:cs="Times New Roman"/>
          <w:sz w:val="22"/>
          <w:szCs w:val="22"/>
        </w:rPr>
        <w:br/>
        <w:t xml:space="preserve">że wykonawca zawarł z innymi wykonawcami porozumienie mające na celu zakłócenie konkurencji, w szczególności jeżeli należąc do tej samej grupy kapitałowej w rozumieniu ustawy z dnia 16 lutego 2007 r. o ochronie konkurencji i konsumentów (Dz. U. 2023 r., poz. 1550 ze zm.), złożyli odrębne oferty, oferty częściowe lub wnioski o dopuszczenie do udziału w postępowaniu, chyba że wykażą, że przygotowali te oferty lub wnioski niezależnie od siebie. </w:t>
      </w:r>
    </w:p>
    <w:p w14:paraId="197A1C59" w14:textId="19CD95FE" w:rsidR="00266EA4" w:rsidRPr="005F3110" w:rsidRDefault="00266EA4" w:rsidP="00B57058">
      <w:pPr>
        <w:pStyle w:val="Default"/>
        <w:numPr>
          <w:ilvl w:val="3"/>
          <w:numId w:val="5"/>
        </w:numPr>
        <w:ind w:left="709"/>
        <w:jc w:val="both"/>
        <w:rPr>
          <w:rFonts w:ascii="Times New Roman" w:hAnsi="Times New Roman" w:cs="Times New Roman"/>
          <w:sz w:val="22"/>
          <w:szCs w:val="22"/>
        </w:rPr>
      </w:pPr>
      <w:r w:rsidRPr="005F3110">
        <w:rPr>
          <w:rFonts w:ascii="Times New Roman" w:hAnsi="Times New Roman" w:cs="Times New Roman"/>
          <w:sz w:val="22"/>
          <w:szCs w:val="22"/>
        </w:rPr>
        <w:t xml:space="preserve">Wykonawcę, jeżeli, w przypadkach, o których mowa w art. 85 ust. 1 ustawy, doszło </w:t>
      </w:r>
      <w:r>
        <w:rPr>
          <w:rFonts w:ascii="Times New Roman" w:hAnsi="Times New Roman" w:cs="Times New Roman"/>
          <w:sz w:val="22"/>
          <w:szCs w:val="22"/>
        </w:rPr>
        <w:br/>
      </w:r>
      <w:r w:rsidRPr="005F3110">
        <w:rPr>
          <w:rFonts w:ascii="Times New Roman" w:hAnsi="Times New Roman" w:cs="Times New Roman"/>
          <w:sz w:val="22"/>
          <w:szCs w:val="22"/>
        </w:rPr>
        <w:t xml:space="preserve">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C9E4397" w14:textId="4ABFE005" w:rsidR="00266EA4" w:rsidRPr="00301B92" w:rsidRDefault="00266EA4" w:rsidP="00B57058">
      <w:pPr>
        <w:pStyle w:val="Default"/>
        <w:numPr>
          <w:ilvl w:val="3"/>
          <w:numId w:val="5"/>
        </w:numPr>
        <w:spacing w:line="276" w:lineRule="auto"/>
        <w:ind w:left="709"/>
        <w:jc w:val="both"/>
        <w:rPr>
          <w:rFonts w:ascii="Times New Roman" w:hAnsi="Times New Roman" w:cs="Times New Roman"/>
          <w:sz w:val="22"/>
          <w:szCs w:val="22"/>
        </w:rPr>
      </w:pPr>
      <w:r w:rsidRPr="00301B92">
        <w:rPr>
          <w:rFonts w:ascii="Times New Roman" w:hAnsi="Times New Roman" w:cs="Times New Roman"/>
          <w:sz w:val="22"/>
          <w:szCs w:val="22"/>
        </w:rPr>
        <w:t>Wykonawcę, jeżeli urzędującego członka jego organu zarządzającego lub nadzorczego, wspólnika spółki w spółce jawnej lub partnerskiej albo komplementar</w:t>
      </w:r>
      <w:r>
        <w:rPr>
          <w:rFonts w:ascii="Times New Roman" w:hAnsi="Times New Roman" w:cs="Times New Roman"/>
          <w:sz w:val="22"/>
          <w:szCs w:val="22"/>
        </w:rPr>
        <w:t xml:space="preserve">iusza w spółce komandytowej lub </w:t>
      </w:r>
      <w:r w:rsidRPr="00301B92">
        <w:rPr>
          <w:rFonts w:ascii="Times New Roman" w:hAnsi="Times New Roman" w:cs="Times New Roman"/>
          <w:sz w:val="22"/>
          <w:szCs w:val="22"/>
        </w:rPr>
        <w:t xml:space="preserve">komandytowo-akcyjnej lub prokurenta prawomocnie skazano </w:t>
      </w:r>
      <w:r>
        <w:rPr>
          <w:rFonts w:ascii="Times New Roman" w:hAnsi="Times New Roman" w:cs="Times New Roman"/>
          <w:sz w:val="22"/>
          <w:szCs w:val="22"/>
        </w:rPr>
        <w:br/>
      </w:r>
      <w:r w:rsidRPr="00301B92">
        <w:rPr>
          <w:rFonts w:ascii="Times New Roman" w:hAnsi="Times New Roman" w:cs="Times New Roman"/>
          <w:sz w:val="22"/>
          <w:szCs w:val="22"/>
        </w:rPr>
        <w:t>za przestępstwo, o którym m</w:t>
      </w:r>
      <w:r>
        <w:rPr>
          <w:rFonts w:ascii="Times New Roman" w:hAnsi="Times New Roman" w:cs="Times New Roman"/>
          <w:sz w:val="22"/>
          <w:szCs w:val="22"/>
        </w:rPr>
        <w:t>owa w art. 108 ust. 1 pkt 1) pzp.</w:t>
      </w:r>
      <w:r w:rsidRPr="00301B92">
        <w:rPr>
          <w:rFonts w:ascii="Times New Roman" w:hAnsi="Times New Roman" w:cs="Times New Roman"/>
          <w:sz w:val="22"/>
          <w:szCs w:val="22"/>
        </w:rPr>
        <w:t xml:space="preserve">; </w:t>
      </w:r>
    </w:p>
    <w:p w14:paraId="5E940013" w14:textId="188C1B50" w:rsidR="00266EA4" w:rsidRPr="00877267" w:rsidRDefault="00266EA4" w:rsidP="00B57058">
      <w:pPr>
        <w:pStyle w:val="Default"/>
        <w:numPr>
          <w:ilvl w:val="3"/>
          <w:numId w:val="5"/>
        </w:numPr>
        <w:spacing w:line="276" w:lineRule="auto"/>
        <w:ind w:left="709"/>
        <w:jc w:val="both"/>
        <w:rPr>
          <w:rFonts w:ascii="Times New Roman" w:hAnsi="Times New Roman" w:cs="Times New Roman"/>
          <w:sz w:val="22"/>
          <w:szCs w:val="22"/>
        </w:rPr>
      </w:pPr>
      <w:r w:rsidRPr="00877267">
        <w:rPr>
          <w:rFonts w:ascii="Times New Roman" w:hAnsi="Times New Roman" w:cs="Times New Roman"/>
          <w:sz w:val="22"/>
          <w:szCs w:val="22"/>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t>
      </w:r>
      <w:r>
        <w:rPr>
          <w:rFonts w:ascii="Times New Roman" w:hAnsi="Times New Roman" w:cs="Times New Roman"/>
          <w:sz w:val="22"/>
          <w:szCs w:val="22"/>
        </w:rPr>
        <w:br/>
      </w:r>
      <w:r w:rsidRPr="00877267">
        <w:rPr>
          <w:rFonts w:ascii="Times New Roman" w:hAnsi="Times New Roman" w:cs="Times New Roman"/>
          <w:sz w:val="22"/>
          <w:szCs w:val="22"/>
        </w:rPr>
        <w:t xml:space="preserve">w sprawie spłaty tych należności; </w:t>
      </w:r>
    </w:p>
    <w:p w14:paraId="6ED3BB6E" w14:textId="77777777" w:rsidR="00266EA4" w:rsidRPr="009E1258" w:rsidRDefault="00266EA4" w:rsidP="00266EA4">
      <w:pPr>
        <w:pStyle w:val="Default"/>
        <w:numPr>
          <w:ilvl w:val="0"/>
          <w:numId w:val="30"/>
        </w:numPr>
        <w:spacing w:line="276" w:lineRule="auto"/>
        <w:jc w:val="both"/>
        <w:rPr>
          <w:rFonts w:ascii="Times New Roman" w:hAnsi="Times New Roman" w:cs="Times New Roman"/>
          <w:sz w:val="22"/>
          <w:szCs w:val="22"/>
        </w:rPr>
      </w:pPr>
      <w:r w:rsidRPr="009E1258">
        <w:rPr>
          <w:rFonts w:ascii="Times New Roman" w:hAnsi="Times New Roman" w:cs="Times New Roman"/>
          <w:sz w:val="22"/>
          <w:szCs w:val="22"/>
        </w:rPr>
        <w:t>Zamawiający wykluczy z postępowania Wykonawcę, w stosunku do którego zachodzi którakolwiek z podstaw wykluczenia wskazanych w art. 109 ust. 1 pkt 4 Ustawy pzp, tj. wykluczy wykonawcę:</w:t>
      </w:r>
    </w:p>
    <w:p w14:paraId="4BCA65B1" w14:textId="77777777" w:rsidR="00266EA4" w:rsidRDefault="00266EA4" w:rsidP="00266EA4">
      <w:pPr>
        <w:pStyle w:val="Bezodstpw"/>
        <w:spacing w:line="276" w:lineRule="auto"/>
        <w:ind w:left="360"/>
        <w:jc w:val="both"/>
        <w:rPr>
          <w:rFonts w:ascii="Times New Roman" w:hAnsi="Times New Roman" w:cs="Times New Roman"/>
        </w:rPr>
      </w:pPr>
      <w:r w:rsidRPr="009E1258">
        <w:rPr>
          <w:rFonts w:ascii="Times New Roman" w:hAnsi="Times New Roman" w:cs="Times New Roman"/>
        </w:rPr>
        <w:t>w stosunku do którego otwarto likwidację, ogłoszono upadłość, którego aktywami zarządza</w:t>
      </w:r>
      <w:r w:rsidRPr="0000581C">
        <w:rPr>
          <w:rFonts w:ascii="Times New Roman" w:hAnsi="Times New Roman" w:cs="Times New Roman"/>
        </w:rPr>
        <w:t xml:space="preserve"> likwidator lub sąd, zawarł układ z wierzycielami, którego działalność gospodarcza jest zawieszona albo znajduje się on w innej tego rodzaju sytuacji wynikającej z podobnej procedury przewidzianej w przepisach </w:t>
      </w:r>
      <w:r>
        <w:rPr>
          <w:rFonts w:ascii="Times New Roman" w:hAnsi="Times New Roman" w:cs="Times New Roman"/>
        </w:rPr>
        <w:t>miejsca wszczęcia tej procedury.</w:t>
      </w:r>
    </w:p>
    <w:p w14:paraId="2EAC2586" w14:textId="4A663E07" w:rsidR="00266EA4" w:rsidRPr="006443B7" w:rsidRDefault="00266EA4" w:rsidP="00266EA4">
      <w:pPr>
        <w:pStyle w:val="Bezodstpw"/>
        <w:numPr>
          <w:ilvl w:val="0"/>
          <w:numId w:val="30"/>
        </w:numPr>
        <w:spacing w:line="276" w:lineRule="auto"/>
        <w:jc w:val="both"/>
        <w:rPr>
          <w:rFonts w:ascii="Times New Roman" w:hAnsi="Times New Roman" w:cs="Times New Roman"/>
        </w:rPr>
      </w:pPr>
      <w:r w:rsidRPr="004C4C67">
        <w:rPr>
          <w:rFonts w:ascii="Times New Roman" w:hAnsi="Times New Roman" w:cs="Times New Roman"/>
        </w:rPr>
        <w:t>Zamawiający</w:t>
      </w:r>
      <w:r>
        <w:rPr>
          <w:rFonts w:ascii="Times New Roman" w:hAnsi="Times New Roman" w:cs="Times New Roman"/>
        </w:rPr>
        <w:t>, n</w:t>
      </w:r>
      <w:r w:rsidRPr="004C4C67">
        <w:rPr>
          <w:rFonts w:ascii="Times New Roman" w:hAnsi="Times New Roman" w:cs="Times New Roman"/>
        </w:rPr>
        <w:t xml:space="preserve">a podstawie art. 7 ust. 1 ustawy </w:t>
      </w:r>
      <w:r>
        <w:rPr>
          <w:rFonts w:ascii="Times New Roman" w:hAnsi="Times New Roman" w:cs="Times New Roman"/>
        </w:rPr>
        <w:t xml:space="preserve">z dnia 13 kwietnia 2022 r. </w:t>
      </w:r>
      <w:r w:rsidRPr="006443B7">
        <w:rPr>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sidRPr="006443B7">
        <w:rPr>
          <w:rFonts w:ascii="Times New Roman" w:hAnsi="Times New Roman" w:cs="Times New Roman"/>
        </w:rPr>
        <w:t>oraz służących ochronie bezpieczeństwa narodowego</w:t>
      </w:r>
      <w:r>
        <w:rPr>
          <w:rFonts w:ascii="Times New Roman" w:hAnsi="Times New Roman" w:cs="Times New Roman"/>
        </w:rPr>
        <w:t xml:space="preserve"> (t.j. Dz.</w:t>
      </w:r>
      <w:r w:rsidR="00703134">
        <w:rPr>
          <w:rFonts w:ascii="Times New Roman" w:hAnsi="Times New Roman" w:cs="Times New Roman"/>
        </w:rPr>
        <w:t xml:space="preserve"> U. z 2023</w:t>
      </w:r>
      <w:r>
        <w:rPr>
          <w:rFonts w:ascii="Times New Roman" w:hAnsi="Times New Roman" w:cs="Times New Roman"/>
        </w:rPr>
        <w:t>,</w:t>
      </w:r>
      <w:r w:rsidRPr="006443B7">
        <w:rPr>
          <w:rFonts w:ascii="Times New Roman" w:hAnsi="Times New Roman" w:cs="Times New Roman"/>
        </w:rPr>
        <w:t xml:space="preserve"> poz. </w:t>
      </w:r>
      <w:r w:rsidR="00703134">
        <w:rPr>
          <w:rFonts w:ascii="Times New Roman" w:hAnsi="Times New Roman" w:cs="Times New Roman"/>
        </w:rPr>
        <w:t>1497 ze zm.</w:t>
      </w:r>
      <w:r>
        <w:rPr>
          <w:rFonts w:ascii="Times New Roman" w:hAnsi="Times New Roman" w:cs="Times New Roman"/>
        </w:rPr>
        <w:t>),</w:t>
      </w:r>
      <w:r w:rsidRPr="006443B7">
        <w:rPr>
          <w:rFonts w:ascii="Times New Roman" w:hAnsi="Times New Roman" w:cs="Times New Roman"/>
        </w:rPr>
        <w:t xml:space="preserve"> wykluczy z postępowania o udzielenie zamówienia</w:t>
      </w:r>
      <w:r>
        <w:rPr>
          <w:rFonts w:ascii="Times New Roman" w:hAnsi="Times New Roman" w:cs="Times New Roman"/>
        </w:rPr>
        <w:t>:</w:t>
      </w:r>
      <w:r w:rsidRPr="006443B7">
        <w:rPr>
          <w:rFonts w:ascii="Times New Roman" w:hAnsi="Times New Roman" w:cs="Times New Roman"/>
        </w:rPr>
        <w:t xml:space="preserve"> </w:t>
      </w:r>
    </w:p>
    <w:p w14:paraId="1D284093" w14:textId="77777777" w:rsidR="00266EA4" w:rsidRPr="004C4C67" w:rsidRDefault="00266EA4" w:rsidP="00B57058">
      <w:pPr>
        <w:pStyle w:val="Bezodstpw"/>
        <w:spacing w:line="276" w:lineRule="auto"/>
        <w:ind w:left="851" w:hanging="425"/>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 W</w:t>
      </w:r>
      <w:r w:rsidRPr="006443B7">
        <w:rPr>
          <w:rFonts w:ascii="Times New Roman" w:hAnsi="Times New Roman" w:cs="Times New Roman"/>
        </w:rPr>
        <w:t>ykonawcę wymienionego w wykaza</w:t>
      </w:r>
      <w:r>
        <w:rPr>
          <w:rFonts w:ascii="Times New Roman" w:hAnsi="Times New Roman" w:cs="Times New Roman"/>
        </w:rPr>
        <w:t xml:space="preserve">ch określonych w rozporządzeniu </w:t>
      </w:r>
      <w:r w:rsidRPr="006443B7">
        <w:rPr>
          <w:rFonts w:ascii="Times New Roman" w:hAnsi="Times New Roman" w:cs="Times New Roman"/>
        </w:rPr>
        <w:t xml:space="preserve">765/2006 </w:t>
      </w:r>
      <w:r>
        <w:rPr>
          <w:rFonts w:ascii="Times New Roman" w:hAnsi="Times New Roman" w:cs="Times New Roman"/>
        </w:rPr>
        <w:br/>
      </w:r>
      <w:r w:rsidRPr="006443B7">
        <w:rPr>
          <w:rFonts w:ascii="Times New Roman" w:hAnsi="Times New Roman" w:cs="Times New Roman"/>
        </w:rPr>
        <w:t>i rozporządzeniu 269/2014 albo wpisanego na listę na podstawie decyzji w sprawie wpisu na listę rozstrzygającej o zastosowaniu środka, o którym mowa w art. 1 pkt 3 ustawy;</w:t>
      </w:r>
    </w:p>
    <w:p w14:paraId="15CA75E5" w14:textId="0E95AE91" w:rsidR="004F32C8" w:rsidRPr="00266EA4" w:rsidRDefault="00266EA4" w:rsidP="00B57058">
      <w:pPr>
        <w:pStyle w:val="Bezodstpw"/>
        <w:spacing w:line="276" w:lineRule="auto"/>
        <w:ind w:left="851" w:hanging="425"/>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W</w:t>
      </w:r>
      <w:r w:rsidRPr="004C4C67">
        <w:rPr>
          <w:rFonts w:ascii="Times New Roman" w:hAnsi="Times New Roman" w:cs="Times New Roman"/>
        </w:rPr>
        <w:t>ykonawcę, którego jednostką dominującą w rozumieniu art. 3 ust. 1 pkt 37 ustawy z dnia 29 września 1994 r</w:t>
      </w:r>
      <w:r w:rsidR="00703134">
        <w:rPr>
          <w:rFonts w:ascii="Times New Roman" w:hAnsi="Times New Roman" w:cs="Times New Roman"/>
        </w:rPr>
        <w:t>. o rachunkowości (Dz. U. z 2023</w:t>
      </w:r>
      <w:r w:rsidRPr="004C4C67">
        <w:rPr>
          <w:rFonts w:ascii="Times New Roman" w:hAnsi="Times New Roman" w:cs="Times New Roman"/>
        </w:rPr>
        <w:t xml:space="preserve"> r. poz. </w:t>
      </w:r>
      <w:r w:rsidR="00703134">
        <w:rPr>
          <w:rFonts w:ascii="Times New Roman" w:hAnsi="Times New Roman" w:cs="Times New Roman"/>
        </w:rPr>
        <w:t>120 ze zm.</w:t>
      </w:r>
      <w:r w:rsidRPr="004C4C67">
        <w:rPr>
          <w:rFonts w:ascii="Times New Roman" w:hAnsi="Times New Roman" w:cs="Times New Roma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31989DE" w14:textId="77777777" w:rsidR="00F97F3B" w:rsidRPr="000D61D4" w:rsidRDefault="00F97F3B" w:rsidP="009F7AF7">
      <w:pPr>
        <w:pStyle w:val="Bezodstpw"/>
        <w:spacing w:line="276" w:lineRule="auto"/>
        <w:rPr>
          <w:rFonts w:ascii="Times New Roman" w:hAnsi="Times New Roman" w:cs="Times New Roman"/>
        </w:rPr>
      </w:pPr>
    </w:p>
    <w:p w14:paraId="55CABB8D" w14:textId="77777777" w:rsidR="000D61D4" w:rsidRPr="008B45CA" w:rsidRDefault="000E298D"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shd w:val="clear" w:color="auto" w:fill="DEEAF6" w:themeFill="accent1" w:themeFillTint="33"/>
        </w:rPr>
        <w:t>X</w:t>
      </w:r>
      <w:r w:rsidR="00323217">
        <w:rPr>
          <w:rFonts w:ascii="Times New Roman" w:hAnsi="Times New Roman" w:cs="Times New Roman"/>
          <w:b/>
          <w:shd w:val="clear" w:color="auto" w:fill="DEEAF6" w:themeFill="accent1" w:themeFillTint="33"/>
        </w:rPr>
        <w:t>IX</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OŚWIADCZENIA I DOKUMENTY, JAKIE ZOBOWIĄZANI SĄ DOSTARCZYĆ WYKONAWCY W CELU POTWIERDZENIA SPEŁNIANIA WARUNKÓW UDZIAŁU W POSTĘPOWANIU ORAZ WYKAZANIA BRAKU PODSTAW WYKLUCZENIA (PODMIOTOWE ŚRODKI DOWODOWE)</w:t>
      </w:r>
    </w:p>
    <w:p w14:paraId="5D89E903" w14:textId="77777777" w:rsidR="008B45CA" w:rsidRDefault="008B45CA" w:rsidP="009F7AF7">
      <w:pPr>
        <w:pStyle w:val="Bezodstpw"/>
        <w:spacing w:line="276" w:lineRule="auto"/>
        <w:ind w:left="705" w:hanging="705"/>
        <w:rPr>
          <w:rFonts w:ascii="Times New Roman" w:hAnsi="Times New Roman" w:cs="Times New Roman"/>
        </w:rPr>
      </w:pPr>
    </w:p>
    <w:p w14:paraId="0EBCFB4C" w14:textId="77777777" w:rsidR="000C4A17" w:rsidRPr="007602B4" w:rsidRDefault="000C4A17" w:rsidP="009F7AF7">
      <w:pPr>
        <w:pStyle w:val="Bezodstpw"/>
        <w:numPr>
          <w:ilvl w:val="0"/>
          <w:numId w:val="9"/>
        </w:numPr>
        <w:spacing w:line="276" w:lineRule="auto"/>
        <w:jc w:val="both"/>
        <w:rPr>
          <w:rFonts w:ascii="Times New Roman" w:hAnsi="Times New Roman" w:cs="Times New Roman"/>
          <w:b/>
          <w:u w:val="single"/>
        </w:rPr>
      </w:pPr>
      <w:r w:rsidRPr="007602B4">
        <w:rPr>
          <w:rFonts w:ascii="Times New Roman" w:hAnsi="Times New Roman" w:cs="Times New Roman"/>
          <w:b/>
          <w:u w:val="single"/>
        </w:rPr>
        <w:t>Dokumenty składane razem z ofertą:</w:t>
      </w:r>
    </w:p>
    <w:p w14:paraId="030158F9" w14:textId="7B6E57D7" w:rsidR="000C4A17" w:rsidRDefault="00315ABC" w:rsidP="00876AC3">
      <w:pPr>
        <w:pStyle w:val="Bezodstpw"/>
        <w:numPr>
          <w:ilvl w:val="1"/>
          <w:numId w:val="22"/>
        </w:numPr>
        <w:spacing w:line="276" w:lineRule="auto"/>
        <w:jc w:val="both"/>
        <w:rPr>
          <w:rFonts w:ascii="Times New Roman" w:hAnsi="Times New Roman" w:cs="Times New Roman"/>
        </w:rPr>
      </w:pPr>
      <w:r w:rsidRPr="00301B92">
        <w:rPr>
          <w:rFonts w:ascii="Times New Roman" w:hAnsi="Times New Roman" w:cs="Times New Roman"/>
        </w:rPr>
        <w:lastRenderedPageBreak/>
        <w:t xml:space="preserve">Oferta (na formularzu stanowiącym </w:t>
      </w:r>
      <w:r w:rsidRPr="009F7AF7">
        <w:rPr>
          <w:rFonts w:ascii="Times New Roman" w:hAnsi="Times New Roman" w:cs="Times New Roman"/>
          <w:b/>
          <w:bCs/>
        </w:rPr>
        <w:t xml:space="preserve">zał. Nr </w:t>
      </w:r>
      <w:r w:rsidR="001C72C3">
        <w:rPr>
          <w:rFonts w:ascii="Times New Roman" w:hAnsi="Times New Roman" w:cs="Times New Roman"/>
          <w:b/>
          <w:bCs/>
        </w:rPr>
        <w:t>2</w:t>
      </w:r>
      <w:r w:rsidRPr="009F7AF7">
        <w:rPr>
          <w:rFonts w:ascii="Times New Roman" w:hAnsi="Times New Roman" w:cs="Times New Roman"/>
          <w:b/>
          <w:bCs/>
        </w:rPr>
        <w:t xml:space="preserve"> do</w:t>
      </w:r>
      <w:r w:rsidRPr="00301B92">
        <w:rPr>
          <w:rFonts w:ascii="Times New Roman" w:hAnsi="Times New Roman" w:cs="Times New Roman"/>
          <w:b/>
          <w:bCs/>
        </w:rPr>
        <w:t xml:space="preserve"> SWZ</w:t>
      </w:r>
      <w:r w:rsidR="002C0972">
        <w:rPr>
          <w:rFonts w:ascii="Times New Roman" w:hAnsi="Times New Roman" w:cs="Times New Roman"/>
          <w:b/>
          <w:bCs/>
        </w:rPr>
        <w:t xml:space="preserve"> wraz w załącznikiem nr 1a,</w:t>
      </w:r>
      <w:r w:rsidR="00ED05F5">
        <w:rPr>
          <w:rFonts w:ascii="Times New Roman" w:hAnsi="Times New Roman" w:cs="Times New Roman"/>
          <w:b/>
          <w:bCs/>
        </w:rPr>
        <w:t xml:space="preserve"> </w:t>
      </w:r>
      <w:r w:rsidR="002C0972">
        <w:rPr>
          <w:rFonts w:ascii="Times New Roman" w:hAnsi="Times New Roman" w:cs="Times New Roman"/>
          <w:b/>
          <w:bCs/>
        </w:rPr>
        <w:t>1b</w:t>
      </w:r>
      <w:r w:rsidR="00A44703">
        <w:rPr>
          <w:rFonts w:ascii="Times New Roman" w:hAnsi="Times New Roman" w:cs="Times New Roman"/>
          <w:b/>
          <w:bCs/>
        </w:rPr>
        <w:t>, 1c</w:t>
      </w:r>
      <w:r w:rsidR="002C0972">
        <w:rPr>
          <w:rFonts w:ascii="Times New Roman" w:hAnsi="Times New Roman" w:cs="Times New Roman"/>
          <w:b/>
          <w:bCs/>
        </w:rPr>
        <w:t xml:space="preserve"> lub 1</w:t>
      </w:r>
      <w:r w:rsidR="00A44703">
        <w:rPr>
          <w:rFonts w:ascii="Times New Roman" w:hAnsi="Times New Roman" w:cs="Times New Roman"/>
          <w:b/>
          <w:bCs/>
        </w:rPr>
        <w:t xml:space="preserve">d </w:t>
      </w:r>
      <w:r w:rsidR="00A44703">
        <w:rPr>
          <w:rFonts w:ascii="Times New Roman" w:hAnsi="Times New Roman" w:cs="Times New Roman"/>
        </w:rPr>
        <w:t xml:space="preserve">odpowiednio </w:t>
      </w:r>
      <w:r w:rsidR="00703134">
        <w:rPr>
          <w:rFonts w:ascii="Times New Roman" w:hAnsi="Times New Roman" w:cs="Times New Roman"/>
        </w:rPr>
        <w:t>dla każdej z Części</w:t>
      </w:r>
      <w:r w:rsidRPr="00301B92">
        <w:rPr>
          <w:rFonts w:ascii="Times New Roman" w:hAnsi="Times New Roman" w:cs="Times New Roman"/>
        </w:rPr>
        <w:t xml:space="preserve">) </w:t>
      </w:r>
      <w:r w:rsidRPr="00301B92">
        <w:rPr>
          <w:rFonts w:ascii="Times New Roman" w:hAnsi="Times New Roman" w:cs="Times New Roman"/>
          <w:b/>
          <w:u w:val="single"/>
        </w:rPr>
        <w:t>składana jest pod rygorem nieważności w formie elektronicznej</w:t>
      </w:r>
      <w:r w:rsidRPr="00703134">
        <w:rPr>
          <w:rFonts w:ascii="Times New Roman" w:hAnsi="Times New Roman" w:cs="Times New Roman"/>
          <w:b/>
        </w:rPr>
        <w:t xml:space="preserve"> (</w:t>
      </w:r>
      <w:r w:rsidRPr="00301B92">
        <w:rPr>
          <w:rFonts w:ascii="Times New Roman" w:hAnsi="Times New Roman" w:cs="Times New Roman"/>
        </w:rPr>
        <w:t xml:space="preserve">złożenie oświadczenia woli w postaci elektronicznej opatrzonego kwalifikowanym podpisem elektronicznym) </w:t>
      </w:r>
      <w:r w:rsidRPr="00301B92">
        <w:rPr>
          <w:rFonts w:ascii="Times New Roman" w:hAnsi="Times New Roman" w:cs="Times New Roman"/>
          <w:b/>
          <w:u w:val="single"/>
        </w:rPr>
        <w:t>lub w postaci elektronicznej</w:t>
      </w:r>
      <w:r w:rsidRPr="00301B92">
        <w:rPr>
          <w:rFonts w:ascii="Times New Roman" w:hAnsi="Times New Roman" w:cs="Times New Roman"/>
        </w:rPr>
        <w:t xml:space="preserve"> opatrzonej podpisem zaufanym lub podpisem osobistym.</w:t>
      </w:r>
    </w:p>
    <w:p w14:paraId="65BEEB12" w14:textId="77777777" w:rsidR="009F7AF7" w:rsidRDefault="005C03C1" w:rsidP="00876AC3">
      <w:pPr>
        <w:pStyle w:val="Bezodstpw"/>
        <w:numPr>
          <w:ilvl w:val="1"/>
          <w:numId w:val="22"/>
        </w:numPr>
        <w:spacing w:line="276" w:lineRule="auto"/>
        <w:jc w:val="both"/>
        <w:rPr>
          <w:rFonts w:ascii="Times New Roman" w:hAnsi="Times New Roman" w:cs="Times New Roman"/>
        </w:rPr>
      </w:pPr>
      <w:r w:rsidRPr="009F7AF7">
        <w:rPr>
          <w:rFonts w:ascii="Times New Roman" w:hAnsi="Times New Roman" w:cs="Times New Roman"/>
        </w:rPr>
        <w:t xml:space="preserve">Do oferty Wykonawca zobowiązany jest dołączyć aktualne na dzień składania ofert </w:t>
      </w:r>
      <w:r w:rsidR="00315ABC" w:rsidRPr="009F7AF7">
        <w:rPr>
          <w:rFonts w:ascii="Times New Roman" w:hAnsi="Times New Roman" w:cs="Times New Roman"/>
        </w:rPr>
        <w:t xml:space="preserve">wstępne </w:t>
      </w:r>
      <w:r w:rsidRPr="009F7AF7">
        <w:rPr>
          <w:rFonts w:ascii="Times New Roman" w:hAnsi="Times New Roman" w:cs="Times New Roman"/>
        </w:rPr>
        <w:t>oświadczenie o spełnianiu warunkó</w:t>
      </w:r>
      <w:r w:rsidR="00315ABC" w:rsidRPr="009F7AF7">
        <w:rPr>
          <w:rFonts w:ascii="Times New Roman" w:hAnsi="Times New Roman" w:cs="Times New Roman"/>
        </w:rPr>
        <w:t xml:space="preserve">w udziału w </w:t>
      </w:r>
      <w:r w:rsidR="00315ABC" w:rsidRPr="00560DE7">
        <w:rPr>
          <w:rFonts w:ascii="Times New Roman" w:hAnsi="Times New Roman" w:cs="Times New Roman"/>
        </w:rPr>
        <w:t>postępowaniu</w:t>
      </w:r>
      <w:r w:rsidR="0080698E" w:rsidRPr="00560DE7">
        <w:rPr>
          <w:rFonts w:ascii="Times New Roman" w:hAnsi="Times New Roman" w:cs="Times New Roman"/>
        </w:rPr>
        <w:t xml:space="preserve"> (zał. nr </w:t>
      </w:r>
      <w:r w:rsidR="00560DE7" w:rsidRPr="00560DE7">
        <w:rPr>
          <w:rFonts w:ascii="Times New Roman" w:hAnsi="Times New Roman" w:cs="Times New Roman"/>
        </w:rPr>
        <w:t>4</w:t>
      </w:r>
      <w:r w:rsidR="009F7AF7" w:rsidRPr="00560DE7">
        <w:rPr>
          <w:rFonts w:ascii="Times New Roman" w:hAnsi="Times New Roman" w:cs="Times New Roman"/>
        </w:rPr>
        <w:t xml:space="preserve"> </w:t>
      </w:r>
      <w:r w:rsidR="0080698E" w:rsidRPr="00560DE7">
        <w:rPr>
          <w:rFonts w:ascii="Times New Roman" w:hAnsi="Times New Roman" w:cs="Times New Roman"/>
        </w:rPr>
        <w:t>do SWZ)</w:t>
      </w:r>
      <w:r w:rsidR="00315ABC" w:rsidRPr="00560DE7">
        <w:rPr>
          <w:rFonts w:ascii="Times New Roman" w:hAnsi="Times New Roman" w:cs="Times New Roman"/>
        </w:rPr>
        <w:t xml:space="preserve"> oraz niepodleganiu wykluczeniu</w:t>
      </w:r>
      <w:r w:rsidRPr="00560DE7">
        <w:rPr>
          <w:rFonts w:ascii="Times New Roman" w:hAnsi="Times New Roman" w:cs="Times New Roman"/>
        </w:rPr>
        <w:t xml:space="preserve"> </w:t>
      </w:r>
      <w:r w:rsidR="0080698E" w:rsidRPr="00560DE7">
        <w:rPr>
          <w:rFonts w:ascii="Times New Roman" w:hAnsi="Times New Roman" w:cs="Times New Roman"/>
        </w:rPr>
        <w:t>(zał</w:t>
      </w:r>
      <w:r w:rsidR="009F7AF7" w:rsidRPr="00560DE7">
        <w:rPr>
          <w:rFonts w:ascii="Times New Roman" w:hAnsi="Times New Roman" w:cs="Times New Roman"/>
        </w:rPr>
        <w:t>.</w:t>
      </w:r>
      <w:r w:rsidR="0080698E" w:rsidRPr="00560DE7">
        <w:rPr>
          <w:rFonts w:ascii="Times New Roman" w:hAnsi="Times New Roman" w:cs="Times New Roman"/>
        </w:rPr>
        <w:t xml:space="preserve"> nr </w:t>
      </w:r>
      <w:r w:rsidR="00560DE7" w:rsidRPr="00560DE7">
        <w:rPr>
          <w:rFonts w:ascii="Times New Roman" w:hAnsi="Times New Roman" w:cs="Times New Roman"/>
        </w:rPr>
        <w:t>3</w:t>
      </w:r>
      <w:r w:rsidR="009F7AF7" w:rsidRPr="00560DE7">
        <w:rPr>
          <w:rFonts w:ascii="Times New Roman" w:hAnsi="Times New Roman" w:cs="Times New Roman"/>
        </w:rPr>
        <w:t xml:space="preserve"> </w:t>
      </w:r>
      <w:r w:rsidR="0080698E" w:rsidRPr="00560DE7">
        <w:rPr>
          <w:rFonts w:ascii="Times New Roman" w:hAnsi="Times New Roman" w:cs="Times New Roman"/>
        </w:rPr>
        <w:t xml:space="preserve">do SWZ) </w:t>
      </w:r>
      <w:r w:rsidRPr="00560DE7">
        <w:rPr>
          <w:rFonts w:ascii="Times New Roman" w:hAnsi="Times New Roman" w:cs="Times New Roman"/>
        </w:rPr>
        <w:t>z postępowania</w:t>
      </w:r>
      <w:r w:rsidR="00315ABC" w:rsidRPr="009F7AF7">
        <w:rPr>
          <w:rFonts w:ascii="Times New Roman" w:hAnsi="Times New Roman" w:cs="Times New Roman"/>
        </w:rPr>
        <w:t xml:space="preserve"> w zakresie wskazanym </w:t>
      </w:r>
      <w:r w:rsidR="00C74ED5">
        <w:rPr>
          <w:rFonts w:ascii="Times New Roman" w:hAnsi="Times New Roman" w:cs="Times New Roman"/>
        </w:rPr>
        <w:br/>
      </w:r>
      <w:r w:rsidR="00315ABC" w:rsidRPr="009F7AF7">
        <w:rPr>
          <w:rFonts w:ascii="Times New Roman" w:hAnsi="Times New Roman" w:cs="Times New Roman"/>
        </w:rPr>
        <w:t xml:space="preserve">w SWZ. </w:t>
      </w:r>
    </w:p>
    <w:p w14:paraId="684D0E98" w14:textId="77777777" w:rsidR="000C4A17" w:rsidRPr="009F7AF7" w:rsidRDefault="005C03C1" w:rsidP="00876AC3">
      <w:pPr>
        <w:pStyle w:val="Bezodstpw"/>
        <w:numPr>
          <w:ilvl w:val="1"/>
          <w:numId w:val="22"/>
        </w:numPr>
        <w:spacing w:line="276" w:lineRule="auto"/>
        <w:jc w:val="both"/>
        <w:rPr>
          <w:rFonts w:ascii="Times New Roman" w:hAnsi="Times New Roman" w:cs="Times New Roman"/>
        </w:rPr>
      </w:pPr>
      <w:r w:rsidRPr="009F7AF7">
        <w:rPr>
          <w:rFonts w:ascii="Times New Roman" w:hAnsi="Times New Roman" w:cs="Times New Roman"/>
        </w:rPr>
        <w:t>Informacje zawarte w ośw</w:t>
      </w:r>
      <w:r w:rsidR="0080698E" w:rsidRPr="009F7AF7">
        <w:rPr>
          <w:rFonts w:ascii="Times New Roman" w:hAnsi="Times New Roman" w:cs="Times New Roman"/>
        </w:rPr>
        <w:t xml:space="preserve">iadczeniu, o którym mowa w pkt </w:t>
      </w:r>
      <w:r w:rsidR="001C72C3">
        <w:rPr>
          <w:rFonts w:ascii="Times New Roman" w:hAnsi="Times New Roman" w:cs="Times New Roman"/>
        </w:rPr>
        <w:t>1.</w:t>
      </w:r>
      <w:r w:rsidR="0080698E" w:rsidRPr="009F7AF7">
        <w:rPr>
          <w:rFonts w:ascii="Times New Roman" w:hAnsi="Times New Roman" w:cs="Times New Roman"/>
        </w:rPr>
        <w:t>2</w:t>
      </w:r>
      <w:r w:rsidRPr="009F7AF7">
        <w:rPr>
          <w:rFonts w:ascii="Times New Roman" w:hAnsi="Times New Roman" w:cs="Times New Roman"/>
        </w:rPr>
        <w:t xml:space="preserve"> stanowią wstępne potwierdzenie, że Wykonawca nie podlega wykluczeniu oraz spełnia warunki udziału </w:t>
      </w:r>
      <w:r w:rsidR="00C74ED5">
        <w:rPr>
          <w:rFonts w:ascii="Times New Roman" w:hAnsi="Times New Roman" w:cs="Times New Roman"/>
        </w:rPr>
        <w:br/>
      </w:r>
      <w:r w:rsidRPr="009F7AF7">
        <w:rPr>
          <w:rFonts w:ascii="Times New Roman" w:hAnsi="Times New Roman" w:cs="Times New Roman"/>
        </w:rPr>
        <w:t>w postępowaniu.</w:t>
      </w:r>
    </w:p>
    <w:p w14:paraId="6F35D421" w14:textId="77777777" w:rsidR="000C4A17" w:rsidRDefault="0080698E" w:rsidP="00876AC3">
      <w:pPr>
        <w:pStyle w:val="Bezodstpw"/>
        <w:numPr>
          <w:ilvl w:val="1"/>
          <w:numId w:val="22"/>
        </w:numPr>
        <w:spacing w:line="276" w:lineRule="auto"/>
        <w:jc w:val="both"/>
        <w:rPr>
          <w:rFonts w:ascii="Times New Roman" w:hAnsi="Times New Roman" w:cs="Times New Roman"/>
        </w:rPr>
      </w:pPr>
      <w:r w:rsidRPr="000C4A17">
        <w:rPr>
          <w:rFonts w:ascii="Times New Roman" w:hAnsi="Times New Roman" w:cs="Times New Roman"/>
        </w:rPr>
        <w:t xml:space="preserve">Oświadczenia składane są pod rygorem nieważności w formie elektronicznej </w:t>
      </w:r>
      <w:r w:rsidR="00A03FCD">
        <w:rPr>
          <w:rFonts w:ascii="Times New Roman" w:hAnsi="Times New Roman" w:cs="Times New Roman"/>
        </w:rPr>
        <w:br/>
        <w:t xml:space="preserve">lub </w:t>
      </w:r>
      <w:r w:rsidRPr="000C4A17">
        <w:rPr>
          <w:rFonts w:ascii="Times New Roman" w:hAnsi="Times New Roman" w:cs="Times New Roman"/>
        </w:rPr>
        <w:t xml:space="preserve">w postaci elektronicznej opatrzonej podpisem zaufanym, lub podpisem osobistym. </w:t>
      </w:r>
    </w:p>
    <w:p w14:paraId="7F17D9F0" w14:textId="77777777" w:rsidR="000C4A17" w:rsidRPr="000C4A17" w:rsidRDefault="000C4A17" w:rsidP="00876AC3">
      <w:pPr>
        <w:pStyle w:val="Bezodstpw"/>
        <w:numPr>
          <w:ilvl w:val="1"/>
          <w:numId w:val="22"/>
        </w:numPr>
        <w:spacing w:line="276" w:lineRule="auto"/>
        <w:jc w:val="both"/>
        <w:rPr>
          <w:rFonts w:ascii="Times New Roman" w:hAnsi="Times New Roman" w:cs="Times New Roman"/>
        </w:rPr>
      </w:pPr>
      <w:r w:rsidRPr="000C4A17">
        <w:rPr>
          <w:rFonts w:ascii="Times New Roman" w:hAnsi="Times New Roman" w:cs="Times New Roman"/>
        </w:rPr>
        <w:t xml:space="preserve">Oświadczenie składają odrębnie: </w:t>
      </w:r>
    </w:p>
    <w:p w14:paraId="5110D861" w14:textId="77777777" w:rsidR="000C4A17" w:rsidRPr="00301B92" w:rsidRDefault="000C4A17" w:rsidP="00876AC3">
      <w:pPr>
        <w:pStyle w:val="Default"/>
        <w:numPr>
          <w:ilvl w:val="0"/>
          <w:numId w:val="3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wykonawca/każdy spośród wykonawców wspólnie ubiegających się o udzielenie zamówienia. </w:t>
      </w:r>
      <w:r w:rsidRPr="00301B92">
        <w:rPr>
          <w:rFonts w:ascii="Times New Roman" w:hAnsi="Times New Roman" w:cs="Times New Roman"/>
          <w:sz w:val="22"/>
          <w:szCs w:val="22"/>
        </w:rPr>
        <w:br/>
        <w:t xml:space="preserve">W takim przypadku oświadczenie potwierdza brak podstaw wykluczenia wykonawcy oraz spełnianie warunków udziału w postępowaniu w zakresie, w jakim każdy z wykonawców wykazuje spełnianie warunków udziału w postępowaniu; </w:t>
      </w:r>
    </w:p>
    <w:p w14:paraId="0E49D563" w14:textId="77777777" w:rsidR="00654E40" w:rsidRDefault="000C4A17" w:rsidP="00876AC3">
      <w:pPr>
        <w:pStyle w:val="Default"/>
        <w:numPr>
          <w:ilvl w:val="0"/>
          <w:numId w:val="3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podmiot trzeci, na którego potencjał powołuje się wykonawca celem potwierdzenia spełnienia warunków udziału w postępowaniu. W takim przypadku oświadczenie potwierdza brak podstaw wykluczenia podmiotu oraz spełnianie warunków udziału </w:t>
      </w:r>
      <w:r w:rsidR="00C74ED5">
        <w:rPr>
          <w:rFonts w:ascii="Times New Roman" w:hAnsi="Times New Roman" w:cs="Times New Roman"/>
          <w:sz w:val="22"/>
          <w:szCs w:val="22"/>
        </w:rPr>
        <w:br/>
      </w:r>
      <w:r w:rsidRPr="00301B92">
        <w:rPr>
          <w:rFonts w:ascii="Times New Roman" w:hAnsi="Times New Roman" w:cs="Times New Roman"/>
          <w:sz w:val="22"/>
          <w:szCs w:val="22"/>
        </w:rPr>
        <w:t xml:space="preserve">w postępowaniu w zakresie, w jakim podmiot udostępnia swoje zasoby wykonawcy; </w:t>
      </w:r>
    </w:p>
    <w:p w14:paraId="418BE9C4" w14:textId="77777777" w:rsidR="000C4A17" w:rsidRDefault="000C4A17" w:rsidP="00876AC3">
      <w:pPr>
        <w:pStyle w:val="Default"/>
        <w:numPr>
          <w:ilvl w:val="0"/>
          <w:numId w:val="31"/>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podwykonawcy, na których zasobach wykonawca nie polega przy wykazywaniu spełnienia wa</w:t>
      </w:r>
      <w:r w:rsidR="00654E40">
        <w:rPr>
          <w:rFonts w:ascii="Times New Roman" w:hAnsi="Times New Roman" w:cs="Times New Roman"/>
          <w:sz w:val="22"/>
          <w:szCs w:val="22"/>
        </w:rPr>
        <w:t xml:space="preserve">runków udziału w postępowaniu. </w:t>
      </w:r>
      <w:r w:rsidRPr="00301B92">
        <w:rPr>
          <w:rFonts w:ascii="Times New Roman" w:hAnsi="Times New Roman" w:cs="Times New Roman"/>
          <w:sz w:val="22"/>
          <w:szCs w:val="22"/>
        </w:rPr>
        <w:t xml:space="preserve">W takim przypadku oświadczenie potwierdza brak podstaw wykluczenia podwykonawcy. </w:t>
      </w:r>
    </w:p>
    <w:p w14:paraId="2F93E3E3" w14:textId="77777777" w:rsidR="000C4A17" w:rsidRPr="00301B92" w:rsidRDefault="000C4A17" w:rsidP="00876AC3">
      <w:pPr>
        <w:pStyle w:val="Default"/>
        <w:numPr>
          <w:ilvl w:val="1"/>
          <w:numId w:val="32"/>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Samooczyszczenie – w okolicznościach określonych w art. 108</w:t>
      </w:r>
      <w:r>
        <w:rPr>
          <w:rFonts w:ascii="Times New Roman" w:hAnsi="Times New Roman" w:cs="Times New Roman"/>
          <w:sz w:val="22"/>
          <w:szCs w:val="22"/>
        </w:rPr>
        <w:t xml:space="preserve"> ust. 1 pkt 1, 2, 5 i 6 ustawy p.</w:t>
      </w:r>
      <w:r w:rsidRPr="00301B92">
        <w:rPr>
          <w:rFonts w:ascii="Times New Roman" w:hAnsi="Times New Roman" w:cs="Times New Roman"/>
          <w:sz w:val="22"/>
          <w:szCs w:val="22"/>
        </w:rPr>
        <w:t>z</w:t>
      </w:r>
      <w:r>
        <w:rPr>
          <w:rFonts w:ascii="Times New Roman" w:hAnsi="Times New Roman" w:cs="Times New Roman"/>
          <w:sz w:val="22"/>
          <w:szCs w:val="22"/>
        </w:rPr>
        <w:t>.</w:t>
      </w:r>
      <w:r w:rsidRPr="00301B92">
        <w:rPr>
          <w:rFonts w:ascii="Times New Roman" w:hAnsi="Times New Roman" w:cs="Times New Roman"/>
          <w:sz w:val="22"/>
          <w:szCs w:val="22"/>
        </w:rPr>
        <w:t>p</w:t>
      </w:r>
      <w:r>
        <w:rPr>
          <w:rFonts w:ascii="Times New Roman" w:hAnsi="Times New Roman" w:cs="Times New Roman"/>
          <w:sz w:val="22"/>
          <w:szCs w:val="22"/>
        </w:rPr>
        <w:t>.</w:t>
      </w:r>
      <w:r w:rsidRPr="00301B92">
        <w:rPr>
          <w:rFonts w:ascii="Times New Roman" w:hAnsi="Times New Roman" w:cs="Times New Roman"/>
          <w:sz w:val="22"/>
          <w:szCs w:val="22"/>
        </w:rPr>
        <w:t xml:space="preserve">, wykonawca nie podlega wykluczeniu jeżeli udowodni zamawiającemu, że spełnił łącznie następujące przesłanki: </w:t>
      </w:r>
    </w:p>
    <w:p w14:paraId="579A5394" w14:textId="77777777" w:rsidR="000C4A17" w:rsidRPr="00301B92" w:rsidRDefault="000C4A17" w:rsidP="00FE7EC0">
      <w:pPr>
        <w:pStyle w:val="Default"/>
        <w:numPr>
          <w:ilvl w:val="0"/>
          <w:numId w:val="33"/>
        </w:numPr>
        <w:spacing w:line="276" w:lineRule="auto"/>
        <w:ind w:left="1134" w:hanging="283"/>
        <w:rPr>
          <w:rFonts w:ascii="Times New Roman" w:hAnsi="Times New Roman" w:cs="Times New Roman"/>
          <w:sz w:val="22"/>
          <w:szCs w:val="22"/>
        </w:rPr>
      </w:pPr>
      <w:r w:rsidRPr="00301B92">
        <w:rPr>
          <w:rFonts w:ascii="Times New Roman" w:hAnsi="Times New Roman" w:cs="Times New Roman"/>
          <w:sz w:val="22"/>
          <w:szCs w:val="22"/>
        </w:rPr>
        <w:t xml:space="preserve">naprawił lub zobowiązał się do naprawienia szkody wyrządzonej przestępstwem, wykroczeniem lub swoim nieprawidłowym postępowaniem, w tym poprzez zadośćuczynienie pieniężne; </w:t>
      </w:r>
    </w:p>
    <w:p w14:paraId="568545FB" w14:textId="77777777" w:rsidR="000C4A17" w:rsidRPr="00301B92" w:rsidRDefault="000C4A17" w:rsidP="00FE7EC0">
      <w:pPr>
        <w:pStyle w:val="Default"/>
        <w:numPr>
          <w:ilvl w:val="0"/>
          <w:numId w:val="33"/>
        </w:numPr>
        <w:spacing w:line="276" w:lineRule="auto"/>
        <w:ind w:left="1134" w:hanging="283"/>
        <w:jc w:val="both"/>
        <w:rPr>
          <w:rFonts w:ascii="Times New Roman" w:hAnsi="Times New Roman" w:cs="Times New Roman"/>
          <w:sz w:val="22"/>
          <w:szCs w:val="22"/>
        </w:rPr>
      </w:pPr>
      <w:r w:rsidRPr="00301B92">
        <w:rPr>
          <w:rFonts w:ascii="Times New Roman" w:hAnsi="Times New Roman" w:cs="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1DA99A1" w14:textId="77777777" w:rsidR="000C4A17" w:rsidRPr="00301B92" w:rsidRDefault="000C4A17" w:rsidP="00FE7EC0">
      <w:pPr>
        <w:pStyle w:val="Default"/>
        <w:numPr>
          <w:ilvl w:val="0"/>
          <w:numId w:val="33"/>
        </w:numPr>
        <w:spacing w:line="276" w:lineRule="auto"/>
        <w:ind w:left="1134" w:hanging="283"/>
        <w:jc w:val="both"/>
        <w:rPr>
          <w:rFonts w:ascii="Times New Roman" w:hAnsi="Times New Roman" w:cs="Times New Roman"/>
          <w:sz w:val="22"/>
          <w:szCs w:val="22"/>
        </w:rPr>
      </w:pPr>
      <w:r w:rsidRPr="00301B92">
        <w:rPr>
          <w:rFonts w:ascii="Times New Roman" w:hAnsi="Times New Roman" w:cs="Times New Roman"/>
          <w:sz w:val="22"/>
          <w:szCs w:val="22"/>
        </w:rPr>
        <w:t xml:space="preserve">podjął konkretne środki techniczne, organizacyjne i kadrowe, odpowiednie dla zapobiegania dalszym przestępstwom, wykroczeniom lub nieprawidłowemu postępowaniu, w szczególności: </w:t>
      </w:r>
    </w:p>
    <w:p w14:paraId="4A44A176" w14:textId="77777777" w:rsidR="000C4A17" w:rsidRPr="00301B92" w:rsidRDefault="000C4A17" w:rsidP="00FE7EC0">
      <w:pPr>
        <w:pStyle w:val="Default"/>
        <w:numPr>
          <w:ilvl w:val="0"/>
          <w:numId w:val="34"/>
        </w:numPr>
        <w:spacing w:line="276" w:lineRule="auto"/>
        <w:ind w:hanging="306"/>
        <w:jc w:val="both"/>
        <w:rPr>
          <w:rFonts w:ascii="Times New Roman" w:hAnsi="Times New Roman" w:cs="Times New Roman"/>
          <w:sz w:val="22"/>
          <w:szCs w:val="22"/>
        </w:rPr>
      </w:pPr>
      <w:r w:rsidRPr="00301B92">
        <w:rPr>
          <w:rFonts w:ascii="Times New Roman" w:hAnsi="Times New Roman" w:cs="Times New Roman"/>
          <w:sz w:val="22"/>
          <w:szCs w:val="22"/>
        </w:rPr>
        <w:t xml:space="preserve">zerwał wszelkie powiązania z osobami lub podmiotami odpowiedzialnymi </w:t>
      </w:r>
      <w:r w:rsidR="00C74ED5">
        <w:rPr>
          <w:rFonts w:ascii="Times New Roman" w:hAnsi="Times New Roman" w:cs="Times New Roman"/>
          <w:sz w:val="22"/>
          <w:szCs w:val="22"/>
        </w:rPr>
        <w:br/>
      </w:r>
      <w:r w:rsidRPr="00301B92">
        <w:rPr>
          <w:rFonts w:ascii="Times New Roman" w:hAnsi="Times New Roman" w:cs="Times New Roman"/>
          <w:sz w:val="22"/>
          <w:szCs w:val="22"/>
        </w:rPr>
        <w:t xml:space="preserve">za nieprawidłowe postępowanie wykonawcy, </w:t>
      </w:r>
    </w:p>
    <w:p w14:paraId="45F2FBE4" w14:textId="77777777" w:rsidR="000C4A17" w:rsidRPr="00301B92" w:rsidRDefault="000C4A17" w:rsidP="00FE7EC0">
      <w:pPr>
        <w:pStyle w:val="Default"/>
        <w:numPr>
          <w:ilvl w:val="0"/>
          <w:numId w:val="34"/>
        </w:numPr>
        <w:spacing w:line="276" w:lineRule="auto"/>
        <w:ind w:hanging="306"/>
        <w:jc w:val="both"/>
        <w:rPr>
          <w:rFonts w:ascii="Times New Roman" w:hAnsi="Times New Roman" w:cs="Times New Roman"/>
          <w:sz w:val="22"/>
          <w:szCs w:val="22"/>
        </w:rPr>
      </w:pPr>
      <w:r w:rsidRPr="00301B92">
        <w:rPr>
          <w:rFonts w:ascii="Times New Roman" w:hAnsi="Times New Roman" w:cs="Times New Roman"/>
          <w:sz w:val="22"/>
          <w:szCs w:val="22"/>
        </w:rPr>
        <w:t xml:space="preserve">zreorganizował personel, </w:t>
      </w:r>
    </w:p>
    <w:p w14:paraId="15B6335F" w14:textId="77777777" w:rsidR="000C4A17" w:rsidRPr="00301B92" w:rsidRDefault="000C4A17" w:rsidP="00FE7EC0">
      <w:pPr>
        <w:pStyle w:val="Default"/>
        <w:numPr>
          <w:ilvl w:val="0"/>
          <w:numId w:val="34"/>
        </w:numPr>
        <w:spacing w:line="276" w:lineRule="auto"/>
        <w:ind w:hanging="306"/>
        <w:jc w:val="both"/>
        <w:rPr>
          <w:rFonts w:ascii="Times New Roman" w:hAnsi="Times New Roman" w:cs="Times New Roman"/>
          <w:sz w:val="22"/>
          <w:szCs w:val="22"/>
        </w:rPr>
      </w:pPr>
      <w:r w:rsidRPr="00301B92">
        <w:rPr>
          <w:rFonts w:ascii="Times New Roman" w:hAnsi="Times New Roman" w:cs="Times New Roman"/>
          <w:sz w:val="22"/>
          <w:szCs w:val="22"/>
        </w:rPr>
        <w:t xml:space="preserve">wdrożył system sprawozdawczości i kontroli, </w:t>
      </w:r>
    </w:p>
    <w:p w14:paraId="09DD7950" w14:textId="77777777" w:rsidR="000C4A17" w:rsidRPr="00301B92" w:rsidRDefault="000C4A17" w:rsidP="00FE7EC0">
      <w:pPr>
        <w:pStyle w:val="Default"/>
        <w:numPr>
          <w:ilvl w:val="0"/>
          <w:numId w:val="34"/>
        </w:numPr>
        <w:spacing w:line="276" w:lineRule="auto"/>
        <w:ind w:hanging="306"/>
        <w:jc w:val="both"/>
        <w:rPr>
          <w:rFonts w:ascii="Times New Roman" w:hAnsi="Times New Roman" w:cs="Times New Roman"/>
          <w:sz w:val="22"/>
          <w:szCs w:val="22"/>
        </w:rPr>
      </w:pPr>
      <w:r w:rsidRPr="00301B92">
        <w:rPr>
          <w:rFonts w:ascii="Times New Roman" w:hAnsi="Times New Roman" w:cs="Times New Roman"/>
          <w:sz w:val="22"/>
          <w:szCs w:val="22"/>
        </w:rPr>
        <w:t xml:space="preserve">utworzył struktury audytu wewnętrznego do monitorowania przestrzegania przepisów, wewnętrznych regulacji lub standardów, </w:t>
      </w:r>
    </w:p>
    <w:p w14:paraId="1083B593" w14:textId="77777777" w:rsidR="000C4A17" w:rsidRPr="00301B92" w:rsidRDefault="000C4A17" w:rsidP="00FE7EC0">
      <w:pPr>
        <w:pStyle w:val="Default"/>
        <w:numPr>
          <w:ilvl w:val="0"/>
          <w:numId w:val="34"/>
        </w:numPr>
        <w:spacing w:line="276" w:lineRule="auto"/>
        <w:ind w:hanging="306"/>
        <w:jc w:val="both"/>
        <w:rPr>
          <w:rFonts w:ascii="Times New Roman" w:hAnsi="Times New Roman" w:cs="Times New Roman"/>
          <w:sz w:val="22"/>
          <w:szCs w:val="22"/>
        </w:rPr>
      </w:pPr>
      <w:r w:rsidRPr="00301B92">
        <w:rPr>
          <w:rFonts w:ascii="Times New Roman" w:hAnsi="Times New Roman" w:cs="Times New Roman"/>
          <w:sz w:val="22"/>
          <w:szCs w:val="22"/>
        </w:rPr>
        <w:t xml:space="preserve">wprowadził wewnętrzne regulacje dotyczące odpowiedzialności i odszkodowań </w:t>
      </w:r>
      <w:r w:rsidRPr="00301B92">
        <w:rPr>
          <w:rFonts w:ascii="Times New Roman" w:hAnsi="Times New Roman" w:cs="Times New Roman"/>
          <w:sz w:val="22"/>
          <w:szCs w:val="22"/>
        </w:rPr>
        <w:br/>
        <w:t xml:space="preserve">za nieprzestrzeganie przepisów, wewnętrznych regulacji lub standardów. </w:t>
      </w:r>
    </w:p>
    <w:p w14:paraId="27D99521" w14:textId="77777777" w:rsidR="000C4A17" w:rsidRDefault="000C4A17" w:rsidP="00FE7EC0">
      <w:pPr>
        <w:pStyle w:val="Default"/>
        <w:numPr>
          <w:ilvl w:val="0"/>
          <w:numId w:val="34"/>
        </w:numPr>
        <w:spacing w:line="276" w:lineRule="auto"/>
        <w:ind w:hanging="306"/>
        <w:jc w:val="both"/>
        <w:rPr>
          <w:rFonts w:ascii="Times New Roman" w:hAnsi="Times New Roman" w:cs="Times New Roman"/>
          <w:sz w:val="22"/>
          <w:szCs w:val="22"/>
        </w:rPr>
      </w:pPr>
      <w:r w:rsidRPr="00301B92">
        <w:rPr>
          <w:rFonts w:ascii="Times New Roman" w:hAnsi="Times New Roman" w:cs="Times New Roman"/>
          <w:sz w:val="22"/>
          <w:szCs w:val="22"/>
        </w:rPr>
        <w:lastRenderedPageBreak/>
        <w:t xml:space="preserve">Zamawiający oceni, czy podjęte przez wykonawcę czynności są wystarczające </w:t>
      </w:r>
      <w:r w:rsidR="00C74ED5">
        <w:rPr>
          <w:rFonts w:ascii="Times New Roman" w:hAnsi="Times New Roman" w:cs="Times New Roman"/>
          <w:sz w:val="22"/>
          <w:szCs w:val="22"/>
        </w:rPr>
        <w:br/>
      </w:r>
      <w:r w:rsidRPr="00301B92">
        <w:rPr>
          <w:rFonts w:ascii="Times New Roman" w:hAnsi="Times New Roman" w:cs="Times New Roman"/>
          <w:sz w:val="22"/>
          <w:szCs w:val="22"/>
        </w:rPr>
        <w:t>do wykazania jego rzetelności, uwzględniając wagę i szczególne okoliczności czynu wykonawcy, a jeżeli uzna, że nie są wystarczające, wyklucza wykonawcę.</w:t>
      </w:r>
    </w:p>
    <w:p w14:paraId="613AECD3" w14:textId="77777777" w:rsidR="000C4A17" w:rsidRPr="007602B4" w:rsidRDefault="000C4A17" w:rsidP="009F1CC4">
      <w:pPr>
        <w:pStyle w:val="Nagwek2"/>
        <w:rPr>
          <w:rFonts w:ascii="Times New Roman" w:hAnsi="Times New Roman" w:cs="Times New Roman"/>
          <w:u w:val="single"/>
        </w:rPr>
      </w:pPr>
      <w:bookmarkStart w:id="4" w:name="_Toc66364593"/>
      <w:r w:rsidRPr="007602B4">
        <w:rPr>
          <w:rFonts w:ascii="Times New Roman" w:hAnsi="Times New Roman" w:cs="Times New Roman"/>
          <w:u w:val="single"/>
        </w:rPr>
        <w:t>2. Do oferty wykonawca załącza również:</w:t>
      </w:r>
      <w:bookmarkEnd w:id="4"/>
      <w:r w:rsidRPr="007602B4">
        <w:rPr>
          <w:rFonts w:ascii="Times New Roman" w:hAnsi="Times New Roman" w:cs="Times New Roman"/>
          <w:u w:val="single"/>
        </w:rPr>
        <w:t xml:space="preserve"> </w:t>
      </w:r>
    </w:p>
    <w:p w14:paraId="2C9C52B0" w14:textId="77777777" w:rsidR="000C4A17" w:rsidRPr="00301B92" w:rsidRDefault="000C4A17" w:rsidP="009F7AF7">
      <w:pPr>
        <w:pStyle w:val="Nagwek3"/>
        <w:rPr>
          <w:rFonts w:ascii="Times New Roman" w:hAnsi="Times New Roman" w:cs="Times New Roman"/>
        </w:rPr>
      </w:pPr>
      <w:bookmarkStart w:id="5" w:name="_Toc66364594"/>
      <w:r w:rsidRPr="00301B92">
        <w:rPr>
          <w:rFonts w:ascii="Times New Roman" w:hAnsi="Times New Roman" w:cs="Times New Roman"/>
        </w:rPr>
        <w:t>2.1. Pełnomocnictwo</w:t>
      </w:r>
      <w:bookmarkEnd w:id="5"/>
      <w:r w:rsidRPr="00301B92">
        <w:rPr>
          <w:rFonts w:ascii="Times New Roman" w:hAnsi="Times New Roman" w:cs="Times New Roman"/>
        </w:rPr>
        <w:t xml:space="preserve"> </w:t>
      </w:r>
    </w:p>
    <w:p w14:paraId="041D0355" w14:textId="77777777"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Gdy umocowanie osoby składającej ofertę nie wynika z dokumentów rejestrowych, wykonawca, który składa ofertę za pośrednictwem pełnomocnika, powinien dołączyć do oferty dokument pełnomocnictwa obejmujący swym zakresem umo</w:t>
      </w:r>
      <w:r w:rsidR="00654E40">
        <w:rPr>
          <w:rFonts w:ascii="Times New Roman" w:hAnsi="Times New Roman" w:cs="Times New Roman"/>
          <w:sz w:val="22"/>
          <w:szCs w:val="22"/>
        </w:rPr>
        <w:t xml:space="preserve">cowanie do złożenia oferty lub </w:t>
      </w:r>
      <w:r w:rsidRPr="00301B92">
        <w:rPr>
          <w:rFonts w:ascii="Times New Roman" w:hAnsi="Times New Roman" w:cs="Times New Roman"/>
          <w:sz w:val="22"/>
          <w:szCs w:val="22"/>
        </w:rPr>
        <w:t xml:space="preserve">do złożenia oferty </w:t>
      </w:r>
      <w:r w:rsidR="00C74ED5">
        <w:rPr>
          <w:rFonts w:ascii="Times New Roman" w:hAnsi="Times New Roman" w:cs="Times New Roman"/>
          <w:sz w:val="22"/>
          <w:szCs w:val="22"/>
        </w:rPr>
        <w:br/>
      </w:r>
      <w:r w:rsidRPr="00301B92">
        <w:rPr>
          <w:rFonts w:ascii="Times New Roman" w:hAnsi="Times New Roman" w:cs="Times New Roman"/>
          <w:sz w:val="22"/>
          <w:szCs w:val="22"/>
        </w:rPr>
        <w:t xml:space="preserve">i podpisania umowy. </w:t>
      </w:r>
    </w:p>
    <w:p w14:paraId="68157BBD" w14:textId="77777777" w:rsidR="000C4A17" w:rsidRPr="007602B4" w:rsidRDefault="000C4A17" w:rsidP="009F7AF7">
      <w:pPr>
        <w:pStyle w:val="Default"/>
        <w:spacing w:line="276" w:lineRule="auto"/>
        <w:jc w:val="both"/>
        <w:rPr>
          <w:rFonts w:ascii="Times New Roman" w:hAnsi="Times New Roman" w:cs="Times New Roman"/>
          <w:b/>
          <w:sz w:val="22"/>
          <w:szCs w:val="22"/>
        </w:rPr>
      </w:pPr>
      <w:r w:rsidRPr="00301B92">
        <w:rPr>
          <w:rFonts w:ascii="Times New Roman" w:hAnsi="Times New Roman" w:cs="Times New Roman"/>
          <w:sz w:val="22"/>
          <w:szCs w:val="22"/>
        </w:rPr>
        <w:t xml:space="preserve">Dokument pełnomocnictwa, z treści którego będzie wynikało umocowanie do reprezentowania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w postępowaniu o udzielenie zamówienia tych wykonawców należy załączyć do oferty. </w:t>
      </w:r>
      <w:r w:rsidRPr="007602B4">
        <w:rPr>
          <w:rFonts w:ascii="Times New Roman" w:hAnsi="Times New Roman" w:cs="Times New Roman"/>
          <w:b/>
          <w:sz w:val="22"/>
          <w:szCs w:val="22"/>
        </w:rPr>
        <w:t>Pełnom</w:t>
      </w:r>
      <w:r w:rsidR="009F7AF7" w:rsidRPr="007602B4">
        <w:rPr>
          <w:rFonts w:ascii="Times New Roman" w:hAnsi="Times New Roman" w:cs="Times New Roman"/>
          <w:b/>
          <w:sz w:val="22"/>
          <w:szCs w:val="22"/>
        </w:rPr>
        <w:t xml:space="preserve">ocnictwo powinno być załączone  </w:t>
      </w:r>
      <w:r w:rsidRPr="007602B4">
        <w:rPr>
          <w:rFonts w:ascii="Times New Roman" w:hAnsi="Times New Roman" w:cs="Times New Roman"/>
          <w:b/>
          <w:sz w:val="22"/>
          <w:szCs w:val="22"/>
        </w:rPr>
        <w:t xml:space="preserve">do oferty i powinno zawierać w szczególności wskazanie: </w:t>
      </w:r>
    </w:p>
    <w:p w14:paraId="1B38F3C7" w14:textId="6B780381" w:rsidR="000C4A17" w:rsidRPr="007602B4" w:rsidRDefault="000C4A17" w:rsidP="004D4B2A">
      <w:pPr>
        <w:pStyle w:val="Default"/>
        <w:spacing w:line="276" w:lineRule="auto"/>
        <w:ind w:left="284" w:hanging="284"/>
        <w:jc w:val="both"/>
        <w:rPr>
          <w:rFonts w:ascii="Times New Roman" w:hAnsi="Times New Roman" w:cs="Times New Roman"/>
          <w:b/>
          <w:sz w:val="22"/>
          <w:szCs w:val="22"/>
        </w:rPr>
      </w:pPr>
      <w:r w:rsidRPr="007602B4">
        <w:rPr>
          <w:rFonts w:ascii="Times New Roman" w:hAnsi="Times New Roman" w:cs="Times New Roman"/>
          <w:b/>
          <w:sz w:val="22"/>
          <w:szCs w:val="22"/>
        </w:rPr>
        <w:t>-</w:t>
      </w:r>
      <w:r w:rsidR="004D4B2A">
        <w:rPr>
          <w:rFonts w:ascii="Times New Roman" w:hAnsi="Times New Roman" w:cs="Times New Roman"/>
          <w:b/>
          <w:sz w:val="22"/>
          <w:szCs w:val="22"/>
        </w:rPr>
        <w:tab/>
      </w:r>
      <w:r w:rsidRPr="007602B4">
        <w:rPr>
          <w:rFonts w:ascii="Times New Roman" w:hAnsi="Times New Roman" w:cs="Times New Roman"/>
          <w:b/>
          <w:sz w:val="22"/>
          <w:szCs w:val="22"/>
        </w:rPr>
        <w:t xml:space="preserve">postępowania o zamówienie publiczne, którego dotyczy, </w:t>
      </w:r>
    </w:p>
    <w:p w14:paraId="72ECE544" w14:textId="7AA41C81" w:rsidR="000C4A17" w:rsidRPr="007602B4" w:rsidRDefault="000C4A17" w:rsidP="004D4B2A">
      <w:pPr>
        <w:pStyle w:val="Default"/>
        <w:spacing w:line="276" w:lineRule="auto"/>
        <w:ind w:left="284" w:hanging="284"/>
        <w:jc w:val="both"/>
        <w:rPr>
          <w:rFonts w:ascii="Times New Roman" w:hAnsi="Times New Roman" w:cs="Times New Roman"/>
          <w:b/>
          <w:sz w:val="22"/>
          <w:szCs w:val="22"/>
        </w:rPr>
      </w:pPr>
      <w:r w:rsidRPr="007602B4">
        <w:rPr>
          <w:rFonts w:ascii="Times New Roman" w:hAnsi="Times New Roman" w:cs="Times New Roman"/>
          <w:b/>
          <w:sz w:val="22"/>
          <w:szCs w:val="22"/>
        </w:rPr>
        <w:t>-</w:t>
      </w:r>
      <w:r w:rsidR="004D4B2A">
        <w:rPr>
          <w:rFonts w:ascii="Times New Roman" w:hAnsi="Times New Roman" w:cs="Times New Roman"/>
          <w:b/>
          <w:sz w:val="22"/>
          <w:szCs w:val="22"/>
        </w:rPr>
        <w:tab/>
      </w:r>
      <w:r w:rsidRPr="007602B4">
        <w:rPr>
          <w:rFonts w:ascii="Times New Roman" w:hAnsi="Times New Roman" w:cs="Times New Roman"/>
          <w:b/>
          <w:sz w:val="22"/>
          <w:szCs w:val="22"/>
        </w:rPr>
        <w:t xml:space="preserve">wszystkich wykonawców ubiegających się wspólnie o udzielenie zamówienia wymienionych </w:t>
      </w:r>
      <w:r w:rsidR="00C74ED5">
        <w:rPr>
          <w:rFonts w:ascii="Times New Roman" w:hAnsi="Times New Roman" w:cs="Times New Roman"/>
          <w:b/>
          <w:sz w:val="22"/>
          <w:szCs w:val="22"/>
        </w:rPr>
        <w:br/>
      </w:r>
      <w:r w:rsidRPr="007602B4">
        <w:rPr>
          <w:rFonts w:ascii="Times New Roman" w:hAnsi="Times New Roman" w:cs="Times New Roman"/>
          <w:b/>
          <w:sz w:val="22"/>
          <w:szCs w:val="22"/>
        </w:rPr>
        <w:t xml:space="preserve">z nazwy z określeniem adresu siedziby, </w:t>
      </w:r>
    </w:p>
    <w:p w14:paraId="052468F4" w14:textId="1BC9A5B7" w:rsidR="000C4A17" w:rsidRPr="007602B4" w:rsidRDefault="000C4A17" w:rsidP="004D4B2A">
      <w:pPr>
        <w:pStyle w:val="Default"/>
        <w:spacing w:line="276" w:lineRule="auto"/>
        <w:ind w:left="284" w:hanging="284"/>
        <w:jc w:val="both"/>
        <w:rPr>
          <w:rFonts w:ascii="Times New Roman" w:hAnsi="Times New Roman" w:cs="Times New Roman"/>
          <w:b/>
          <w:sz w:val="22"/>
          <w:szCs w:val="22"/>
        </w:rPr>
      </w:pPr>
      <w:r w:rsidRPr="007602B4">
        <w:rPr>
          <w:rFonts w:ascii="Times New Roman" w:hAnsi="Times New Roman" w:cs="Times New Roman"/>
          <w:b/>
          <w:sz w:val="22"/>
          <w:szCs w:val="22"/>
        </w:rPr>
        <w:t>-</w:t>
      </w:r>
      <w:r w:rsidR="004D4B2A">
        <w:rPr>
          <w:rFonts w:ascii="Times New Roman" w:hAnsi="Times New Roman" w:cs="Times New Roman"/>
          <w:b/>
          <w:sz w:val="22"/>
          <w:szCs w:val="22"/>
        </w:rPr>
        <w:tab/>
      </w:r>
      <w:r w:rsidRPr="007602B4">
        <w:rPr>
          <w:rFonts w:ascii="Times New Roman" w:hAnsi="Times New Roman" w:cs="Times New Roman"/>
          <w:b/>
          <w:sz w:val="22"/>
          <w:szCs w:val="22"/>
        </w:rPr>
        <w:t xml:space="preserve">ustanowionego pełnomocnika oraz zakresu jego umocowania. </w:t>
      </w:r>
    </w:p>
    <w:p w14:paraId="60DB06DF" w14:textId="77777777"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4DA3759F" w14:textId="77777777"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Pełnomocnictwo powinno zostać złożone w formie elektronicznej lub w postaci elektronicznej opatrzonej podpisem zaufanym, lub podpisem osobistym. Dopuszcza się również przedłożenie elektronicznej kopii dokumentu poświadczonej za zgodność z oryginałem przez notariusza,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tj. podpisanej kwalifikowanym podpisem elektronicznym osoby posiadającej uprawnienia notariusza. </w:t>
      </w:r>
    </w:p>
    <w:p w14:paraId="12E44216" w14:textId="77777777" w:rsidR="000C4A17" w:rsidRPr="00301B92" w:rsidRDefault="000C4A17" w:rsidP="009F7AF7">
      <w:pPr>
        <w:pStyle w:val="Nagwek3"/>
        <w:rPr>
          <w:rFonts w:ascii="Times New Roman" w:hAnsi="Times New Roman" w:cs="Times New Roman"/>
        </w:rPr>
      </w:pPr>
      <w:bookmarkStart w:id="6" w:name="_Toc66364595"/>
      <w:r w:rsidRPr="00301B92">
        <w:rPr>
          <w:rFonts w:ascii="Times New Roman" w:hAnsi="Times New Roman" w:cs="Times New Roman"/>
        </w:rPr>
        <w:t>2.2 Oświadczenie wykonawców wspólnie ubiegających się o udzielenie zamówienia</w:t>
      </w:r>
      <w:bookmarkEnd w:id="6"/>
      <w:r w:rsidRPr="00301B92">
        <w:rPr>
          <w:rFonts w:ascii="Times New Roman" w:hAnsi="Times New Roman" w:cs="Times New Roman"/>
        </w:rPr>
        <w:t xml:space="preserve"> </w:t>
      </w:r>
    </w:p>
    <w:p w14:paraId="59C7F9FE" w14:textId="2A779620" w:rsidR="000C4A17" w:rsidRPr="00301B92" w:rsidRDefault="000C4A17" w:rsidP="00FE7EC0">
      <w:pPr>
        <w:pStyle w:val="Default"/>
        <w:spacing w:line="276" w:lineRule="auto"/>
        <w:ind w:left="284" w:hanging="284"/>
        <w:jc w:val="both"/>
        <w:rPr>
          <w:rFonts w:ascii="Times New Roman" w:hAnsi="Times New Roman" w:cs="Times New Roman"/>
          <w:sz w:val="22"/>
          <w:szCs w:val="22"/>
        </w:rPr>
      </w:pPr>
      <w:r w:rsidRPr="00301B92">
        <w:rPr>
          <w:rFonts w:ascii="Times New Roman" w:hAnsi="Times New Roman" w:cs="Times New Roman"/>
          <w:sz w:val="22"/>
          <w:szCs w:val="22"/>
        </w:rPr>
        <w:t xml:space="preserve">• </w:t>
      </w:r>
      <w:r w:rsidR="00FE7EC0">
        <w:rPr>
          <w:rFonts w:ascii="Times New Roman" w:hAnsi="Times New Roman" w:cs="Times New Roman"/>
          <w:sz w:val="22"/>
          <w:szCs w:val="22"/>
        </w:rPr>
        <w:tab/>
      </w:r>
      <w:r w:rsidRPr="00301B92">
        <w:rPr>
          <w:rFonts w:ascii="Times New Roman" w:hAnsi="Times New Roman" w:cs="Times New Roman"/>
          <w:sz w:val="22"/>
          <w:szCs w:val="22"/>
        </w:rPr>
        <w:t>Wykonawcy wspólnie ubiegający się o udzielenie zamówienia, spośród których tylko jeden spełnia warunek dotyczący uprawnień, są zobowiązani dołączyć do oferty oświadczenie, z którego wynika, które dostawy</w:t>
      </w:r>
      <w:r w:rsidR="00FE7EC0">
        <w:rPr>
          <w:rFonts w:ascii="Times New Roman" w:hAnsi="Times New Roman" w:cs="Times New Roman"/>
          <w:sz w:val="22"/>
          <w:szCs w:val="22"/>
        </w:rPr>
        <w:t>/usługi</w:t>
      </w:r>
      <w:r w:rsidRPr="00301B92">
        <w:rPr>
          <w:rFonts w:ascii="Times New Roman" w:hAnsi="Times New Roman" w:cs="Times New Roman"/>
          <w:sz w:val="22"/>
          <w:szCs w:val="22"/>
        </w:rPr>
        <w:t xml:space="preserve"> wykonają poszczególni wykonawcy. </w:t>
      </w:r>
    </w:p>
    <w:p w14:paraId="67CE615C" w14:textId="0A27551A" w:rsidR="000C4A17" w:rsidRPr="00301B92" w:rsidRDefault="000C4A17" w:rsidP="00FE7EC0">
      <w:pPr>
        <w:pStyle w:val="Default"/>
        <w:spacing w:line="276" w:lineRule="auto"/>
        <w:ind w:left="284" w:hanging="284"/>
        <w:jc w:val="both"/>
        <w:rPr>
          <w:rFonts w:ascii="Times New Roman" w:hAnsi="Times New Roman" w:cs="Times New Roman"/>
          <w:sz w:val="22"/>
          <w:szCs w:val="22"/>
          <w:u w:val="single"/>
        </w:rPr>
      </w:pPr>
      <w:r w:rsidRPr="00301B92">
        <w:rPr>
          <w:rFonts w:ascii="Times New Roman" w:hAnsi="Times New Roman" w:cs="Times New Roman"/>
          <w:sz w:val="22"/>
          <w:szCs w:val="22"/>
        </w:rPr>
        <w:t xml:space="preserve">• </w:t>
      </w:r>
      <w:r w:rsidR="00FE7EC0">
        <w:rPr>
          <w:rFonts w:ascii="Times New Roman" w:hAnsi="Times New Roman" w:cs="Times New Roman"/>
          <w:sz w:val="22"/>
          <w:szCs w:val="22"/>
        </w:rPr>
        <w:tab/>
      </w:r>
      <w:r w:rsidRPr="00301B92">
        <w:rPr>
          <w:rFonts w:ascii="Times New Roman" w:hAnsi="Times New Roman" w:cs="Times New Roman"/>
          <w:sz w:val="22"/>
          <w:szCs w:val="22"/>
        </w:rPr>
        <w:t xml:space="preserve">Wykonawcy wspólnie ubiegający się o udzielenie zamówienia mogą polegać na zdolnościach tych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z wykonawców, którzy wykonają </w:t>
      </w:r>
      <w:r w:rsidR="007602B4">
        <w:rPr>
          <w:rFonts w:ascii="Times New Roman" w:hAnsi="Times New Roman" w:cs="Times New Roman"/>
          <w:sz w:val="22"/>
          <w:szCs w:val="22"/>
        </w:rPr>
        <w:t>dostawy</w:t>
      </w:r>
      <w:r w:rsidRPr="00301B92">
        <w:rPr>
          <w:rFonts w:ascii="Times New Roman" w:hAnsi="Times New Roman" w:cs="Times New Roman"/>
          <w:sz w:val="22"/>
          <w:szCs w:val="22"/>
        </w:rPr>
        <w:t xml:space="preserve">, do realizacji których te zdolności są wymagane. </w:t>
      </w:r>
      <w:r w:rsidRPr="00301B92">
        <w:rPr>
          <w:rFonts w:ascii="Times New Roman" w:hAnsi="Times New Roman" w:cs="Times New Roman"/>
          <w:sz w:val="22"/>
          <w:szCs w:val="22"/>
          <w:u w:val="single"/>
        </w:rPr>
        <w:t xml:space="preserve">W takiej sytuacji wykonawcy są zobowiązani dołączyć do oferty oświadczenie, z którego wynika, które dostawy wykonają poszczególni wykonawcy. </w:t>
      </w:r>
    </w:p>
    <w:p w14:paraId="7379E953" w14:textId="77777777"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26F90C5D" w14:textId="77777777" w:rsidR="000C4A17" w:rsidRDefault="000C4A17" w:rsidP="00FE7EC0">
      <w:pPr>
        <w:pStyle w:val="Default"/>
        <w:spacing w:line="276" w:lineRule="auto"/>
        <w:ind w:left="284"/>
        <w:jc w:val="both"/>
        <w:rPr>
          <w:rFonts w:ascii="Times New Roman" w:hAnsi="Times New Roman" w:cs="Times New Roman"/>
          <w:sz w:val="22"/>
          <w:szCs w:val="22"/>
        </w:rPr>
      </w:pPr>
      <w:r w:rsidRPr="00301B92">
        <w:rPr>
          <w:rFonts w:ascii="Times New Roman" w:hAnsi="Times New Roman" w:cs="Times New Roman"/>
          <w:sz w:val="22"/>
          <w:szCs w:val="22"/>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B5C2553" w14:textId="77777777" w:rsidR="000C4A17" w:rsidRDefault="000C4A17" w:rsidP="009F7AF7">
      <w:pPr>
        <w:pStyle w:val="Default"/>
        <w:spacing w:line="276" w:lineRule="auto"/>
        <w:jc w:val="both"/>
        <w:rPr>
          <w:rFonts w:ascii="Times New Roman" w:hAnsi="Times New Roman" w:cs="Times New Roman"/>
          <w:sz w:val="22"/>
          <w:szCs w:val="22"/>
        </w:rPr>
      </w:pPr>
    </w:p>
    <w:p w14:paraId="723B8FEF" w14:textId="23BD3311" w:rsidR="00C859CD" w:rsidRPr="00C859CD" w:rsidRDefault="00745934" w:rsidP="000D20B0">
      <w:pPr>
        <w:pStyle w:val="Default"/>
        <w:spacing w:after="240" w:line="276" w:lineRule="auto"/>
        <w:jc w:val="both"/>
        <w:rPr>
          <w:rFonts w:ascii="Times New Roman" w:hAnsi="Times New Roman" w:cs="Times New Roman"/>
          <w:b/>
          <w:sz w:val="22"/>
          <w:szCs w:val="22"/>
        </w:rPr>
      </w:pPr>
      <w:r>
        <w:rPr>
          <w:rFonts w:ascii="Times New Roman" w:hAnsi="Times New Roman" w:cs="Times New Roman"/>
          <w:b/>
          <w:sz w:val="22"/>
          <w:szCs w:val="22"/>
        </w:rPr>
        <w:t>2.3. Po</w:t>
      </w:r>
      <w:r w:rsidR="00C859CD">
        <w:rPr>
          <w:rFonts w:ascii="Times New Roman" w:hAnsi="Times New Roman" w:cs="Times New Roman"/>
          <w:b/>
          <w:sz w:val="22"/>
          <w:szCs w:val="22"/>
        </w:rPr>
        <w:t>dmiotowe środki dowodowe</w:t>
      </w:r>
    </w:p>
    <w:p w14:paraId="720DB6E9" w14:textId="77777777" w:rsidR="000C4A17" w:rsidRDefault="000C4A17" w:rsidP="009F1CC4">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Zamawiający ni</w:t>
      </w:r>
      <w:r w:rsidR="0090718E">
        <w:rPr>
          <w:rFonts w:ascii="Times New Roman" w:hAnsi="Times New Roman" w:cs="Times New Roman"/>
          <w:sz w:val="22"/>
          <w:szCs w:val="22"/>
        </w:rPr>
        <w:t>e żąda załączania do oferty po</w:t>
      </w:r>
      <w:r>
        <w:rPr>
          <w:rFonts w:ascii="Times New Roman" w:hAnsi="Times New Roman" w:cs="Times New Roman"/>
          <w:sz w:val="22"/>
          <w:szCs w:val="22"/>
        </w:rPr>
        <w:t>dmiotowych środków dowodowych.</w:t>
      </w:r>
    </w:p>
    <w:p w14:paraId="132F08DA" w14:textId="77777777" w:rsidR="000C4A17" w:rsidRDefault="000C4A17" w:rsidP="009F7AF7">
      <w:pPr>
        <w:pStyle w:val="Nagwek3"/>
        <w:rPr>
          <w:rFonts w:ascii="Times New Roman" w:hAnsi="Times New Roman" w:cs="Times New Roman"/>
        </w:rPr>
      </w:pPr>
      <w:r>
        <w:rPr>
          <w:rFonts w:ascii="Times New Roman" w:hAnsi="Times New Roman" w:cs="Times New Roman"/>
        </w:rPr>
        <w:t>2</w:t>
      </w:r>
      <w:r w:rsidRPr="00301B92">
        <w:rPr>
          <w:rFonts w:ascii="Times New Roman" w:hAnsi="Times New Roman" w:cs="Times New Roman"/>
        </w:rPr>
        <w:t xml:space="preserve">.4 Zobowiązanie podmiotu trzeciego </w:t>
      </w:r>
    </w:p>
    <w:p w14:paraId="0E733E95" w14:textId="0F67B051" w:rsidR="00654E40" w:rsidRDefault="00654E40" w:rsidP="00654E40">
      <w:pPr>
        <w:jc w:val="both"/>
        <w:rPr>
          <w:rFonts w:ascii="Times New Roman" w:hAnsi="Times New Roman" w:cs="Times New Roman"/>
        </w:rPr>
      </w:pPr>
      <w:r w:rsidRPr="00D17337">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w:t>
      </w:r>
      <w:r>
        <w:rPr>
          <w:rFonts w:ascii="Times New Roman" w:hAnsi="Times New Roman" w:cs="Times New Roman"/>
        </w:rPr>
        <w:t>zasobami tych podmiotów. Wzór zobowiązani</w:t>
      </w:r>
      <w:r w:rsidRPr="00D17337">
        <w:rPr>
          <w:rFonts w:ascii="Times New Roman" w:hAnsi="Times New Roman" w:cs="Times New Roman"/>
        </w:rPr>
        <w:t xml:space="preserve">a stanowi </w:t>
      </w:r>
      <w:r w:rsidRPr="00A079F7">
        <w:rPr>
          <w:rFonts w:ascii="Times New Roman" w:hAnsi="Times New Roman" w:cs="Times New Roman"/>
        </w:rPr>
        <w:t>załącznik nr</w:t>
      </w:r>
      <w:r>
        <w:rPr>
          <w:rFonts w:ascii="Times New Roman" w:hAnsi="Times New Roman" w:cs="Times New Roman"/>
        </w:rPr>
        <w:t xml:space="preserve"> </w:t>
      </w:r>
      <w:r w:rsidR="002865AB" w:rsidRPr="00FE7EC0">
        <w:rPr>
          <w:rFonts w:ascii="Times New Roman" w:hAnsi="Times New Roman" w:cs="Times New Roman"/>
          <w:b/>
          <w:bCs/>
        </w:rPr>
        <w:t>7</w:t>
      </w:r>
      <w:r w:rsidRPr="00FE7EC0">
        <w:rPr>
          <w:rFonts w:ascii="Times New Roman" w:hAnsi="Times New Roman" w:cs="Times New Roman"/>
          <w:b/>
          <w:bCs/>
        </w:rPr>
        <w:t xml:space="preserve"> do SWZ</w:t>
      </w:r>
      <w:r>
        <w:rPr>
          <w:rFonts w:ascii="Times New Roman" w:hAnsi="Times New Roman" w:cs="Times New Roman"/>
        </w:rPr>
        <w:t>.</w:t>
      </w:r>
    </w:p>
    <w:p w14:paraId="7634941F" w14:textId="77777777" w:rsidR="00654E40" w:rsidRPr="009F1CC4" w:rsidRDefault="00654E40" w:rsidP="009F1CC4">
      <w:pPr>
        <w:pStyle w:val="Bezodstpw"/>
        <w:spacing w:line="320" w:lineRule="exact"/>
        <w:jc w:val="both"/>
        <w:rPr>
          <w:rFonts w:ascii="Times New Roman" w:hAnsi="Times New Roman" w:cs="Times New Roman"/>
        </w:rPr>
      </w:pPr>
      <w:r w:rsidRPr="00D17337">
        <w:rPr>
          <w:rFonts w:ascii="Times New Roman" w:hAnsi="Times New Roman" w:cs="Times New Roman"/>
        </w:rPr>
        <w:lastRenderedPageBreak/>
        <w:t xml:space="preserve">W odniesieniu do warunków dotyczących doświadczenia, wykonawcy mogą polegać na zdolnościach podmiotów udostępniających zasoby, jeśli podmioty te wykonają świadczenie do realizacji którego </w:t>
      </w:r>
      <w:r w:rsidR="00C74ED5">
        <w:rPr>
          <w:rFonts w:ascii="Times New Roman" w:hAnsi="Times New Roman" w:cs="Times New Roman"/>
        </w:rPr>
        <w:br/>
      </w:r>
      <w:r w:rsidRPr="00D17337">
        <w:rPr>
          <w:rFonts w:ascii="Times New Roman" w:hAnsi="Times New Roman" w:cs="Times New Roman"/>
        </w:rPr>
        <w:t>te zdolności są wymagane.</w:t>
      </w:r>
    </w:p>
    <w:p w14:paraId="5A2359BA" w14:textId="3B5E0ACA" w:rsidR="000C4A17" w:rsidRPr="00301B92" w:rsidRDefault="000C4A17" w:rsidP="000D20B0">
      <w:pPr>
        <w:pStyle w:val="Default"/>
        <w:spacing w:line="276" w:lineRule="auto"/>
        <w:ind w:left="284" w:hanging="284"/>
        <w:jc w:val="both"/>
        <w:rPr>
          <w:rFonts w:ascii="Times New Roman" w:hAnsi="Times New Roman" w:cs="Times New Roman"/>
          <w:sz w:val="22"/>
          <w:szCs w:val="22"/>
        </w:rPr>
      </w:pPr>
      <w:r w:rsidRPr="00301B92">
        <w:rPr>
          <w:rFonts w:ascii="Times New Roman" w:hAnsi="Times New Roman" w:cs="Times New Roman"/>
          <w:sz w:val="22"/>
          <w:szCs w:val="22"/>
        </w:rPr>
        <w:t xml:space="preserve">• </w:t>
      </w:r>
      <w:r w:rsidR="000D20B0">
        <w:rPr>
          <w:rFonts w:ascii="Times New Roman" w:hAnsi="Times New Roman" w:cs="Times New Roman"/>
          <w:sz w:val="22"/>
          <w:szCs w:val="22"/>
        </w:rPr>
        <w:tab/>
      </w:r>
      <w:r w:rsidR="00654E40">
        <w:rPr>
          <w:rFonts w:ascii="Times New Roman" w:hAnsi="Times New Roman" w:cs="Times New Roman"/>
          <w:sz w:val="22"/>
          <w:szCs w:val="22"/>
        </w:rPr>
        <w:t>Oświadczenie</w:t>
      </w:r>
      <w:r w:rsidR="009F7AF7">
        <w:rPr>
          <w:rFonts w:ascii="Times New Roman" w:hAnsi="Times New Roman" w:cs="Times New Roman"/>
          <w:sz w:val="22"/>
          <w:szCs w:val="22"/>
        </w:rPr>
        <w:t xml:space="preserve"> </w:t>
      </w:r>
      <w:r w:rsidRPr="00301B92">
        <w:rPr>
          <w:rFonts w:ascii="Times New Roman" w:hAnsi="Times New Roman" w:cs="Times New Roman"/>
          <w:sz w:val="22"/>
          <w:szCs w:val="22"/>
        </w:rPr>
        <w:t xml:space="preserve">podmiotu udostępniającego zasoby potwierdza, że stosunek łączący wykonawcę </w:t>
      </w:r>
      <w:r w:rsidR="00C74ED5">
        <w:rPr>
          <w:rFonts w:ascii="Times New Roman" w:hAnsi="Times New Roman" w:cs="Times New Roman"/>
          <w:sz w:val="22"/>
          <w:szCs w:val="22"/>
        </w:rPr>
        <w:br/>
      </w:r>
      <w:r w:rsidRPr="00301B92">
        <w:rPr>
          <w:rFonts w:ascii="Times New Roman" w:hAnsi="Times New Roman" w:cs="Times New Roman"/>
          <w:sz w:val="22"/>
          <w:szCs w:val="22"/>
        </w:rPr>
        <w:t xml:space="preserve">z podmiotami udostępniającymi zasoby gwarantuje rzeczywisty dostęp do tych zasobów oraz określa w szczególności: </w:t>
      </w:r>
    </w:p>
    <w:p w14:paraId="19362723" w14:textId="623DC61C" w:rsidR="009F7AF7" w:rsidRDefault="000C4A17" w:rsidP="000D20B0">
      <w:pPr>
        <w:pStyle w:val="Default"/>
        <w:spacing w:line="276" w:lineRule="auto"/>
        <w:ind w:left="284" w:hanging="284"/>
        <w:jc w:val="both"/>
        <w:rPr>
          <w:rFonts w:ascii="Times New Roman" w:hAnsi="Times New Roman" w:cs="Times New Roman"/>
          <w:sz w:val="22"/>
          <w:szCs w:val="22"/>
        </w:rPr>
      </w:pPr>
      <w:r w:rsidRPr="00301B92">
        <w:rPr>
          <w:rFonts w:ascii="Times New Roman" w:hAnsi="Times New Roman" w:cs="Times New Roman"/>
          <w:sz w:val="22"/>
          <w:szCs w:val="22"/>
        </w:rPr>
        <w:t>-</w:t>
      </w:r>
      <w:r w:rsidR="000D20B0">
        <w:rPr>
          <w:rFonts w:ascii="Times New Roman" w:hAnsi="Times New Roman" w:cs="Times New Roman"/>
          <w:sz w:val="22"/>
          <w:szCs w:val="22"/>
        </w:rPr>
        <w:tab/>
      </w:r>
      <w:r w:rsidR="009F7AF7">
        <w:rPr>
          <w:rFonts w:ascii="Times New Roman" w:hAnsi="Times New Roman" w:cs="Times New Roman"/>
          <w:sz w:val="22"/>
          <w:szCs w:val="22"/>
        </w:rPr>
        <w:t>nazwę wykonawcy udostępniającego zasoby,</w:t>
      </w:r>
    </w:p>
    <w:p w14:paraId="4D883923" w14:textId="6F9B37EC" w:rsidR="000C4A17" w:rsidRPr="00301B92" w:rsidRDefault="009F7AF7" w:rsidP="000D20B0">
      <w:pPr>
        <w:pStyle w:val="Default"/>
        <w:spacing w:line="276" w:lineRule="auto"/>
        <w:ind w:left="284" w:hanging="284"/>
        <w:jc w:val="both"/>
        <w:rPr>
          <w:rFonts w:ascii="Times New Roman" w:hAnsi="Times New Roman" w:cs="Times New Roman"/>
          <w:sz w:val="22"/>
          <w:szCs w:val="22"/>
        </w:rPr>
      </w:pPr>
      <w:r>
        <w:rPr>
          <w:rFonts w:ascii="Times New Roman" w:hAnsi="Times New Roman" w:cs="Times New Roman"/>
          <w:sz w:val="22"/>
          <w:szCs w:val="22"/>
        </w:rPr>
        <w:t>-</w:t>
      </w:r>
      <w:r w:rsidR="000D20B0">
        <w:rPr>
          <w:rFonts w:ascii="Times New Roman" w:hAnsi="Times New Roman" w:cs="Times New Roman"/>
          <w:sz w:val="22"/>
          <w:szCs w:val="22"/>
        </w:rPr>
        <w:tab/>
      </w:r>
      <w:r w:rsidR="000C4A17" w:rsidRPr="00301B92">
        <w:rPr>
          <w:rFonts w:ascii="Times New Roman" w:hAnsi="Times New Roman" w:cs="Times New Roman"/>
          <w:sz w:val="22"/>
          <w:szCs w:val="22"/>
        </w:rPr>
        <w:t xml:space="preserve">zakres dostępnych wykonawcy zasobów podmiotu udostępniającego zasoby; </w:t>
      </w:r>
    </w:p>
    <w:p w14:paraId="7E04E23B" w14:textId="6ACA83C7" w:rsidR="000C4A17" w:rsidRPr="00301B92" w:rsidRDefault="000C4A17" w:rsidP="000D20B0">
      <w:pPr>
        <w:pStyle w:val="Default"/>
        <w:spacing w:line="276" w:lineRule="auto"/>
        <w:ind w:left="284" w:hanging="284"/>
        <w:jc w:val="both"/>
        <w:rPr>
          <w:rFonts w:ascii="Times New Roman" w:hAnsi="Times New Roman" w:cs="Times New Roman"/>
          <w:sz w:val="22"/>
          <w:szCs w:val="22"/>
        </w:rPr>
      </w:pPr>
      <w:r w:rsidRPr="00301B92">
        <w:rPr>
          <w:rFonts w:ascii="Times New Roman" w:hAnsi="Times New Roman" w:cs="Times New Roman"/>
          <w:sz w:val="22"/>
          <w:szCs w:val="22"/>
        </w:rPr>
        <w:t>-</w:t>
      </w:r>
      <w:r w:rsidR="000D20B0">
        <w:rPr>
          <w:rFonts w:ascii="Times New Roman" w:hAnsi="Times New Roman" w:cs="Times New Roman"/>
          <w:sz w:val="22"/>
          <w:szCs w:val="22"/>
        </w:rPr>
        <w:tab/>
      </w:r>
      <w:r w:rsidRPr="00301B92">
        <w:rPr>
          <w:rFonts w:ascii="Times New Roman" w:hAnsi="Times New Roman" w:cs="Times New Roman"/>
          <w:sz w:val="22"/>
          <w:szCs w:val="22"/>
        </w:rPr>
        <w:t>sposób udostępnienia wykonawcy i wykorzystania przez niego zasobów podmiotu udostępniającego te zasoby przy wykonywaniu zamówienia;</w:t>
      </w:r>
    </w:p>
    <w:p w14:paraId="1C67EE91" w14:textId="6AE2FDB7" w:rsidR="000C4A17" w:rsidRPr="00654E40" w:rsidRDefault="000C4A17" w:rsidP="000D20B0">
      <w:pPr>
        <w:pStyle w:val="Default"/>
        <w:spacing w:line="276" w:lineRule="auto"/>
        <w:ind w:left="284" w:hanging="284"/>
        <w:jc w:val="both"/>
        <w:rPr>
          <w:rFonts w:ascii="Times New Roman" w:hAnsi="Times New Roman" w:cs="Times New Roman"/>
          <w:sz w:val="22"/>
          <w:szCs w:val="22"/>
        </w:rPr>
      </w:pPr>
      <w:r w:rsidRPr="00301B92">
        <w:rPr>
          <w:rFonts w:ascii="Times New Roman" w:hAnsi="Times New Roman" w:cs="Times New Roman"/>
          <w:sz w:val="22"/>
          <w:szCs w:val="22"/>
        </w:rPr>
        <w:t>-</w:t>
      </w:r>
      <w:r w:rsidR="000D20B0">
        <w:rPr>
          <w:rFonts w:ascii="Times New Roman" w:hAnsi="Times New Roman" w:cs="Times New Roman"/>
          <w:sz w:val="22"/>
          <w:szCs w:val="22"/>
        </w:rPr>
        <w:tab/>
      </w:r>
      <w:r w:rsidRPr="00301B92">
        <w:rPr>
          <w:rFonts w:ascii="Times New Roman" w:hAnsi="Times New Roman" w:cs="Times New Roman"/>
          <w:sz w:val="22"/>
          <w:szCs w:val="22"/>
        </w:rPr>
        <w:t xml:space="preserve">czy i w jakim zakresie podmiot udostępniający zasoby, na zdolnościach którego wykonawca polega w odniesieniu do warunków udziału w postępowaniu dotyczących doświadczenia, zrealizuje </w:t>
      </w:r>
      <w:r w:rsidR="008F4B3E">
        <w:rPr>
          <w:rFonts w:ascii="Times New Roman" w:hAnsi="Times New Roman" w:cs="Times New Roman"/>
          <w:sz w:val="22"/>
          <w:szCs w:val="22"/>
        </w:rPr>
        <w:t>dostawy</w:t>
      </w:r>
      <w:r w:rsidRPr="00654E40">
        <w:rPr>
          <w:rFonts w:ascii="Times New Roman" w:hAnsi="Times New Roman" w:cs="Times New Roman"/>
          <w:sz w:val="22"/>
          <w:szCs w:val="22"/>
        </w:rPr>
        <w:t xml:space="preserve">, których wskazane zdolności dotyczą. </w:t>
      </w:r>
    </w:p>
    <w:p w14:paraId="5A37F156" w14:textId="0A0370D5" w:rsidR="000C4A17" w:rsidRPr="00654E40" w:rsidRDefault="00216D8D" w:rsidP="009F7AF7">
      <w:pPr>
        <w:pStyle w:val="Default"/>
        <w:spacing w:line="276" w:lineRule="auto"/>
        <w:rPr>
          <w:rFonts w:ascii="Times New Roman" w:hAnsi="Times New Roman" w:cs="Times New Roman"/>
          <w:sz w:val="22"/>
          <w:szCs w:val="22"/>
          <w:u w:val="single"/>
        </w:rPr>
      </w:pPr>
      <w:r>
        <w:rPr>
          <w:rFonts w:ascii="Times New Roman" w:hAnsi="Times New Roman" w:cs="Times New Roman"/>
          <w:sz w:val="22"/>
          <w:szCs w:val="22"/>
          <w:u w:val="single"/>
        </w:rPr>
        <w:t>Wymagana forma:</w:t>
      </w:r>
    </w:p>
    <w:p w14:paraId="2F326714" w14:textId="31CE03F6" w:rsidR="000C4A17" w:rsidRPr="00301B92" w:rsidRDefault="009F7AF7" w:rsidP="009F7AF7">
      <w:pPr>
        <w:pStyle w:val="Default"/>
        <w:spacing w:line="276" w:lineRule="auto"/>
        <w:jc w:val="both"/>
        <w:rPr>
          <w:rFonts w:ascii="Times New Roman" w:hAnsi="Times New Roman" w:cs="Times New Roman"/>
          <w:sz w:val="22"/>
          <w:szCs w:val="22"/>
        </w:rPr>
      </w:pPr>
      <w:r w:rsidRPr="00654E40">
        <w:rPr>
          <w:rFonts w:ascii="Times New Roman" w:hAnsi="Times New Roman" w:cs="Times New Roman"/>
          <w:sz w:val="22"/>
          <w:szCs w:val="22"/>
        </w:rPr>
        <w:t xml:space="preserve">Oświadczenie </w:t>
      </w:r>
      <w:r w:rsidR="000C4A17" w:rsidRPr="00654E40">
        <w:rPr>
          <w:rFonts w:ascii="Times New Roman" w:hAnsi="Times New Roman" w:cs="Times New Roman"/>
          <w:sz w:val="22"/>
          <w:szCs w:val="22"/>
        </w:rPr>
        <w:t xml:space="preserve">musi być złożone w formie </w:t>
      </w:r>
      <w:r w:rsidR="000C4A17" w:rsidRPr="00654E40">
        <w:rPr>
          <w:rFonts w:ascii="Times New Roman" w:hAnsi="Times New Roman" w:cs="Times New Roman"/>
          <w:b/>
          <w:sz w:val="22"/>
          <w:szCs w:val="22"/>
          <w:u w:val="single"/>
        </w:rPr>
        <w:t>elektronicznej lub w postaci elektronicznej opatrzonej podpisem zaufanym, lub podpisem osobistym osoby</w:t>
      </w:r>
      <w:r w:rsidR="000C4A17" w:rsidRPr="00654E40">
        <w:rPr>
          <w:rFonts w:ascii="Times New Roman" w:hAnsi="Times New Roman" w:cs="Times New Roman"/>
          <w:sz w:val="22"/>
          <w:szCs w:val="22"/>
        </w:rPr>
        <w:t xml:space="preserve"> upoważnionej do reprezentow</w:t>
      </w:r>
      <w:r w:rsidR="00654E40">
        <w:rPr>
          <w:rFonts w:ascii="Times New Roman" w:hAnsi="Times New Roman" w:cs="Times New Roman"/>
          <w:sz w:val="22"/>
          <w:szCs w:val="22"/>
        </w:rPr>
        <w:t xml:space="preserve">ania </w:t>
      </w:r>
      <w:r w:rsidR="000C4A17" w:rsidRPr="00654E40">
        <w:rPr>
          <w:rFonts w:ascii="Times New Roman" w:hAnsi="Times New Roman" w:cs="Times New Roman"/>
          <w:sz w:val="22"/>
          <w:szCs w:val="22"/>
        </w:rPr>
        <w:t>zgodnie</w:t>
      </w:r>
      <w:r w:rsidR="000C4A17" w:rsidRPr="009F7AF7">
        <w:rPr>
          <w:rFonts w:ascii="Times New Roman" w:hAnsi="Times New Roman" w:cs="Times New Roman"/>
          <w:sz w:val="22"/>
          <w:szCs w:val="22"/>
        </w:rPr>
        <w:t xml:space="preserve"> </w:t>
      </w:r>
      <w:r w:rsidR="00654E40">
        <w:rPr>
          <w:rFonts w:ascii="Times New Roman" w:hAnsi="Times New Roman" w:cs="Times New Roman"/>
          <w:sz w:val="22"/>
          <w:szCs w:val="22"/>
        </w:rPr>
        <w:br/>
      </w:r>
      <w:r w:rsidR="000C4A17" w:rsidRPr="009F7AF7">
        <w:rPr>
          <w:rFonts w:ascii="Times New Roman" w:hAnsi="Times New Roman" w:cs="Times New Roman"/>
          <w:sz w:val="22"/>
          <w:szCs w:val="22"/>
        </w:rPr>
        <w:t>z formą reprezentacji</w:t>
      </w:r>
      <w:r w:rsidR="000C4A17" w:rsidRPr="00301B92">
        <w:rPr>
          <w:rFonts w:ascii="Times New Roman" w:hAnsi="Times New Roman" w:cs="Times New Roman"/>
          <w:sz w:val="22"/>
          <w:szCs w:val="22"/>
        </w:rPr>
        <w:t xml:space="preserve"> określoną w dokumencie rejestrowym właściwym dla formy organizacyjnej lub innym dokumenci</w:t>
      </w:r>
      <w:r w:rsidR="00703134">
        <w:rPr>
          <w:rFonts w:ascii="Times New Roman" w:hAnsi="Times New Roman" w:cs="Times New Roman"/>
          <w:sz w:val="22"/>
          <w:szCs w:val="22"/>
        </w:rPr>
        <w:t>e.</w:t>
      </w:r>
    </w:p>
    <w:p w14:paraId="3BA94741" w14:textId="77777777" w:rsidR="00D10E10" w:rsidRPr="009E66D9" w:rsidRDefault="006C588D" w:rsidP="009F7AF7">
      <w:pPr>
        <w:pStyle w:val="Nagwek3"/>
        <w:rPr>
          <w:rFonts w:ascii="Times New Roman" w:hAnsi="Times New Roman" w:cs="Times New Roman"/>
        </w:rPr>
      </w:pPr>
      <w:bookmarkStart w:id="7" w:name="_Toc66364599"/>
      <w:r w:rsidRPr="009E66D9">
        <w:rPr>
          <w:rFonts w:ascii="Times New Roman" w:hAnsi="Times New Roman" w:cs="Times New Roman"/>
        </w:rPr>
        <w:t>2.5</w:t>
      </w:r>
      <w:r w:rsidR="00D10E10" w:rsidRPr="009E66D9">
        <w:rPr>
          <w:rFonts w:ascii="Times New Roman" w:hAnsi="Times New Roman" w:cs="Times New Roman"/>
        </w:rPr>
        <w:t xml:space="preserve"> Wykaz rozwiązań równoważnych</w:t>
      </w:r>
      <w:bookmarkEnd w:id="7"/>
      <w:r w:rsidR="00D10E10" w:rsidRPr="009E66D9">
        <w:rPr>
          <w:rFonts w:ascii="Times New Roman" w:hAnsi="Times New Roman" w:cs="Times New Roman"/>
        </w:rPr>
        <w:t xml:space="preserve"> </w:t>
      </w:r>
    </w:p>
    <w:p w14:paraId="681F4C0C" w14:textId="77777777" w:rsidR="00D10E10" w:rsidRPr="009E66D9" w:rsidRDefault="00D10E10" w:rsidP="009F7AF7">
      <w:pPr>
        <w:pStyle w:val="Default"/>
        <w:spacing w:line="276" w:lineRule="auto"/>
        <w:jc w:val="both"/>
        <w:rPr>
          <w:rFonts w:ascii="Times New Roman" w:hAnsi="Times New Roman" w:cs="Times New Roman"/>
          <w:sz w:val="22"/>
          <w:szCs w:val="22"/>
        </w:rPr>
      </w:pPr>
      <w:r w:rsidRPr="009E66D9">
        <w:rPr>
          <w:rFonts w:ascii="Times New Roman" w:hAnsi="Times New Roman" w:cs="Times New Roman"/>
          <w:sz w:val="22"/>
          <w:szCs w:val="22"/>
        </w:rPr>
        <w:t xml:space="preserve">Wykonawca, który powołuje się na rozwiązania równoważne, jest zobowiązany wykazać, </w:t>
      </w:r>
      <w:r w:rsidRPr="009E66D9">
        <w:rPr>
          <w:rFonts w:ascii="Times New Roman" w:hAnsi="Times New Roman" w:cs="Times New Roman"/>
          <w:sz w:val="22"/>
          <w:szCs w:val="22"/>
        </w:rPr>
        <w:br/>
        <w:t xml:space="preserve">że oferowane przez niego rozwiązanie spełnia wymagania określone przez zamawiającego. </w:t>
      </w:r>
      <w:r w:rsidRPr="009E66D9">
        <w:rPr>
          <w:rFonts w:ascii="Times New Roman" w:hAnsi="Times New Roman" w:cs="Times New Roman"/>
          <w:sz w:val="22"/>
          <w:szCs w:val="22"/>
        </w:rPr>
        <w:br/>
        <w:t xml:space="preserve">W takim przypadku wykonawca załącza do oferty wykaz rozwiązań równoważnych z jego opisem lub normami. </w:t>
      </w:r>
    </w:p>
    <w:p w14:paraId="13B5547C" w14:textId="77777777" w:rsidR="00D10E10" w:rsidRPr="009E66D9" w:rsidRDefault="00D10E10" w:rsidP="009F7AF7">
      <w:pPr>
        <w:pStyle w:val="Default"/>
        <w:spacing w:line="276" w:lineRule="auto"/>
        <w:jc w:val="both"/>
        <w:rPr>
          <w:rFonts w:ascii="Times New Roman" w:hAnsi="Times New Roman" w:cs="Times New Roman"/>
          <w:sz w:val="22"/>
          <w:szCs w:val="22"/>
        </w:rPr>
      </w:pPr>
      <w:r w:rsidRPr="009E66D9">
        <w:rPr>
          <w:rFonts w:ascii="Times New Roman" w:hAnsi="Times New Roman" w:cs="Times New Roman"/>
          <w:sz w:val="22"/>
          <w:szCs w:val="22"/>
          <w:u w:val="single"/>
        </w:rPr>
        <w:t>Wymagana forma:</w:t>
      </w:r>
      <w:r w:rsidRPr="009E66D9">
        <w:rPr>
          <w:rFonts w:ascii="Times New Roman" w:hAnsi="Times New Roman" w:cs="Times New Roman"/>
          <w:sz w:val="22"/>
          <w:szCs w:val="22"/>
        </w:rPr>
        <w:t xml:space="preserve"> </w:t>
      </w:r>
    </w:p>
    <w:p w14:paraId="2E76D0A5" w14:textId="77777777" w:rsidR="00D10E10" w:rsidRPr="00301B92" w:rsidRDefault="00D10E10" w:rsidP="009F7AF7">
      <w:pPr>
        <w:pStyle w:val="Default"/>
        <w:spacing w:line="276" w:lineRule="auto"/>
        <w:jc w:val="both"/>
        <w:rPr>
          <w:rFonts w:ascii="Times New Roman" w:hAnsi="Times New Roman" w:cs="Times New Roman"/>
          <w:sz w:val="22"/>
          <w:szCs w:val="22"/>
        </w:rPr>
      </w:pPr>
      <w:r w:rsidRPr="009E66D9">
        <w:rPr>
          <w:rFonts w:ascii="Times New Roman" w:hAnsi="Times New Roman" w:cs="Times New Roman"/>
          <w:sz w:val="22"/>
          <w:szCs w:val="22"/>
        </w:rPr>
        <w:t xml:space="preserve">Wykaz musi być złożony w formie elektronicznej lub w postaci elektronicznej opatrzonej podpisem zaufanym, lub podpisem osobistym osoby upoważnionej do reprezentowania wykonawców zgodnie </w:t>
      </w:r>
      <w:r w:rsidR="00654E40" w:rsidRPr="009E66D9">
        <w:rPr>
          <w:rFonts w:ascii="Times New Roman" w:hAnsi="Times New Roman" w:cs="Times New Roman"/>
          <w:sz w:val="22"/>
          <w:szCs w:val="22"/>
        </w:rPr>
        <w:br/>
      </w:r>
      <w:r w:rsidRPr="009E66D9">
        <w:rPr>
          <w:rFonts w:ascii="Times New Roman" w:hAnsi="Times New Roman" w:cs="Times New Roman"/>
          <w:sz w:val="22"/>
          <w:szCs w:val="22"/>
        </w:rPr>
        <w:t>z formą reprezentacji określoną w dokumencie rejestrowym właściwym dla formy organizacyjnej lub innym dokumencie.</w:t>
      </w:r>
      <w:r w:rsidRPr="00301B92">
        <w:rPr>
          <w:rFonts w:ascii="Times New Roman" w:hAnsi="Times New Roman" w:cs="Times New Roman"/>
          <w:sz w:val="22"/>
          <w:szCs w:val="22"/>
        </w:rPr>
        <w:t xml:space="preserve"> </w:t>
      </w:r>
    </w:p>
    <w:p w14:paraId="1F2F1B3E" w14:textId="77777777" w:rsidR="00D10E10" w:rsidRPr="00301B92" w:rsidRDefault="006C588D" w:rsidP="009F7AF7">
      <w:pPr>
        <w:pStyle w:val="Nagwek3"/>
        <w:rPr>
          <w:rFonts w:ascii="Times New Roman" w:hAnsi="Times New Roman" w:cs="Times New Roman"/>
        </w:rPr>
      </w:pPr>
      <w:bookmarkStart w:id="8" w:name="_Toc66364600"/>
      <w:r>
        <w:rPr>
          <w:rFonts w:ascii="Times New Roman" w:hAnsi="Times New Roman" w:cs="Times New Roman"/>
        </w:rPr>
        <w:t>2.6</w:t>
      </w:r>
      <w:r w:rsidR="00D10E10" w:rsidRPr="00301B92">
        <w:rPr>
          <w:rFonts w:ascii="Times New Roman" w:hAnsi="Times New Roman" w:cs="Times New Roman"/>
        </w:rPr>
        <w:t xml:space="preserve"> Zastrzeżenie tajemnicy przedsiębiorstwa</w:t>
      </w:r>
      <w:bookmarkEnd w:id="8"/>
      <w:r w:rsidR="00D10E10" w:rsidRPr="00301B92">
        <w:rPr>
          <w:rFonts w:ascii="Times New Roman" w:hAnsi="Times New Roman" w:cs="Times New Roman"/>
        </w:rPr>
        <w:t xml:space="preserve"> </w:t>
      </w:r>
    </w:p>
    <w:p w14:paraId="6D34D012" w14:textId="39AC0F39" w:rsidR="00D10E10" w:rsidRPr="00301B92" w:rsidRDefault="00C93E99" w:rsidP="009F7AF7">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W</w:t>
      </w:r>
      <w:r w:rsidR="00D10E10" w:rsidRPr="00301B92">
        <w:rPr>
          <w:rFonts w:ascii="Times New Roman" w:hAnsi="Times New Roman" w:cs="Times New Roman"/>
          <w:sz w:val="22"/>
          <w:szCs w:val="22"/>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t>
      </w:r>
      <w:r w:rsidR="00654E40">
        <w:rPr>
          <w:rFonts w:ascii="Times New Roman" w:hAnsi="Times New Roman" w:cs="Times New Roman"/>
          <w:sz w:val="22"/>
          <w:szCs w:val="22"/>
        </w:rPr>
        <w:br/>
      </w:r>
      <w:r w:rsidR="00D10E10" w:rsidRPr="00301B92">
        <w:rPr>
          <w:rFonts w:ascii="Times New Roman" w:hAnsi="Times New Roman" w:cs="Times New Roman"/>
          <w:sz w:val="22"/>
          <w:szCs w:val="22"/>
        </w:rPr>
        <w:t>w rozumieniu przepisów ustawy z 16 kwietnia 1993 r. o zwa</w:t>
      </w:r>
      <w:r w:rsidR="00D10E10">
        <w:rPr>
          <w:rFonts w:ascii="Times New Roman" w:hAnsi="Times New Roman" w:cs="Times New Roman"/>
          <w:sz w:val="22"/>
          <w:szCs w:val="22"/>
        </w:rPr>
        <w:t>lczaniu nieuczciwej konkurencji</w:t>
      </w:r>
      <w:r w:rsidR="00D10E10" w:rsidRPr="00301B92">
        <w:rPr>
          <w:rFonts w:ascii="Times New Roman" w:hAnsi="Times New Roman" w:cs="Times New Roman"/>
          <w:sz w:val="22"/>
          <w:szCs w:val="22"/>
        </w:rPr>
        <w:t xml:space="preserve"> </w:t>
      </w:r>
      <w:r w:rsidR="00C74ED5">
        <w:rPr>
          <w:rFonts w:ascii="Times New Roman" w:hAnsi="Times New Roman" w:cs="Times New Roman"/>
          <w:sz w:val="22"/>
          <w:szCs w:val="22"/>
        </w:rPr>
        <w:t>(tj. Dz. U. z 2022</w:t>
      </w:r>
      <w:r w:rsidR="00D62F7C">
        <w:rPr>
          <w:rFonts w:ascii="Times New Roman" w:hAnsi="Times New Roman" w:cs="Times New Roman"/>
          <w:sz w:val="22"/>
          <w:szCs w:val="22"/>
        </w:rPr>
        <w:t xml:space="preserve"> r., poz. 1233</w:t>
      </w:r>
      <w:r w:rsidR="006156BD">
        <w:rPr>
          <w:rFonts w:ascii="Times New Roman" w:hAnsi="Times New Roman" w:cs="Times New Roman"/>
          <w:sz w:val="22"/>
          <w:szCs w:val="22"/>
        </w:rPr>
        <w:t xml:space="preserve"> ze zm.</w:t>
      </w:r>
      <w:r w:rsidR="00D10E10">
        <w:rPr>
          <w:rFonts w:ascii="Times New Roman" w:hAnsi="Times New Roman" w:cs="Times New Roman"/>
          <w:sz w:val="22"/>
          <w:szCs w:val="22"/>
        </w:rPr>
        <w:t>)</w:t>
      </w:r>
      <w:r w:rsidR="006156BD">
        <w:rPr>
          <w:rFonts w:ascii="Times New Roman" w:hAnsi="Times New Roman" w:cs="Times New Roman"/>
          <w:sz w:val="22"/>
          <w:szCs w:val="22"/>
        </w:rPr>
        <w:t>.</w:t>
      </w:r>
    </w:p>
    <w:p w14:paraId="1E1F255F" w14:textId="77777777" w:rsidR="00D10E10" w:rsidRPr="00301B92"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14:paraId="2BE97778" w14:textId="77777777" w:rsidR="00D10E10" w:rsidRPr="00301B92"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698F4C9" w14:textId="77777777" w:rsidR="000C4A17" w:rsidRPr="000D12EF" w:rsidRDefault="00D10E10" w:rsidP="000D12EF">
      <w:pPr>
        <w:pStyle w:val="Nagwek2"/>
        <w:rPr>
          <w:rFonts w:ascii="Times New Roman" w:hAnsi="Times New Roman" w:cs="Times New Roman"/>
        </w:rPr>
      </w:pPr>
      <w:bookmarkStart w:id="9" w:name="_Toc66364601"/>
      <w:r w:rsidRPr="00301B92">
        <w:rPr>
          <w:rFonts w:ascii="Times New Roman" w:hAnsi="Times New Roman" w:cs="Times New Roman"/>
        </w:rPr>
        <w:t>3. Dokumenty składane na wezwanie</w:t>
      </w:r>
      <w:bookmarkEnd w:id="9"/>
      <w:r w:rsidRPr="00301B92">
        <w:rPr>
          <w:rFonts w:ascii="Times New Roman" w:hAnsi="Times New Roman" w:cs="Times New Roman"/>
        </w:rPr>
        <w:t xml:space="preserve"> </w:t>
      </w:r>
      <w:r w:rsidR="000C4A17" w:rsidRPr="000C4A17">
        <w:rPr>
          <w:rFonts w:ascii="Times New Roman" w:hAnsi="Times New Roman" w:cs="Times New Roman"/>
          <w:szCs w:val="22"/>
        </w:rPr>
        <w:tab/>
      </w:r>
    </w:p>
    <w:p w14:paraId="24F393B8" w14:textId="77777777" w:rsidR="008F6CDC" w:rsidRPr="009F1CC4" w:rsidRDefault="008F6CDC" w:rsidP="009F1CC4">
      <w:pPr>
        <w:pStyle w:val="Nagwek3"/>
        <w:rPr>
          <w:rFonts w:ascii="Times New Roman" w:hAnsi="Times New Roman" w:cs="Times New Roman"/>
          <w:b w:val="0"/>
          <w:bCs/>
        </w:rPr>
      </w:pPr>
      <w:bookmarkStart w:id="10" w:name="_Toc66364604"/>
      <w:r w:rsidRPr="00301B92">
        <w:rPr>
          <w:rStyle w:val="Nagwek3Znak"/>
          <w:rFonts w:ascii="Times New Roman" w:hAnsi="Times New Roman" w:cs="Times New Roman"/>
          <w:bCs/>
        </w:rPr>
        <w:t>3.</w:t>
      </w:r>
      <w:r w:rsidR="005508FC">
        <w:rPr>
          <w:rStyle w:val="Nagwek3Znak"/>
          <w:rFonts w:ascii="Times New Roman" w:hAnsi="Times New Roman" w:cs="Times New Roman"/>
          <w:bCs/>
        </w:rPr>
        <w:t>1</w:t>
      </w:r>
      <w:r w:rsidRPr="00301B92">
        <w:rPr>
          <w:rStyle w:val="Nagwek3Znak"/>
          <w:rFonts w:ascii="Times New Roman" w:hAnsi="Times New Roman" w:cs="Times New Roman"/>
          <w:bCs/>
        </w:rPr>
        <w:t xml:space="preserve"> </w:t>
      </w:r>
      <w:bookmarkStart w:id="11" w:name="_Hlk66361253"/>
      <w:r w:rsidRPr="008F6CDC">
        <w:rPr>
          <w:rStyle w:val="Nagwek3Znak"/>
          <w:rFonts w:ascii="Times New Roman" w:hAnsi="Times New Roman" w:cs="Times New Roman"/>
          <w:b/>
          <w:bCs/>
        </w:rPr>
        <w:t xml:space="preserve">Oświadczenie wykonawcy, </w:t>
      </w:r>
      <w:bookmarkEnd w:id="11"/>
      <w:r w:rsidRPr="008F6CDC">
        <w:rPr>
          <w:rStyle w:val="Nagwek3Znak"/>
          <w:rFonts w:ascii="Times New Roman" w:hAnsi="Times New Roman" w:cs="Times New Roman"/>
          <w:b/>
          <w:bCs/>
        </w:rPr>
        <w:t>w zakresie art. 108 ust. 1 pkt 5 ustawy Pzp</w:t>
      </w:r>
      <w:bookmarkEnd w:id="10"/>
      <w:r w:rsidRPr="008F6CDC">
        <w:rPr>
          <w:rFonts w:ascii="Times New Roman" w:hAnsi="Times New Roman" w:cs="Times New Roman"/>
          <w:b w:val="0"/>
          <w:bCs/>
        </w:rPr>
        <w:t xml:space="preserve"> </w:t>
      </w:r>
    </w:p>
    <w:p w14:paraId="2F76C55F" w14:textId="56D369A6" w:rsidR="008F6CDC" w:rsidRDefault="008F6CDC" w:rsidP="009F7AF7">
      <w:pPr>
        <w:pStyle w:val="Default"/>
        <w:spacing w:line="276" w:lineRule="auto"/>
        <w:jc w:val="both"/>
        <w:rPr>
          <w:rFonts w:ascii="Times New Roman" w:hAnsi="Times New Roman" w:cs="Times New Roman"/>
          <w:b/>
          <w:bCs/>
          <w:sz w:val="22"/>
          <w:szCs w:val="22"/>
        </w:rPr>
      </w:pPr>
      <w:r w:rsidRPr="00301B92">
        <w:rPr>
          <w:rFonts w:ascii="Times New Roman" w:hAnsi="Times New Roman" w:cs="Times New Roman"/>
          <w:sz w:val="22"/>
          <w:szCs w:val="22"/>
        </w:rPr>
        <w:t xml:space="preserve">Oświadczenie wykonawcy, o braku przynależności do tej samej grupy kapitałowej </w:t>
      </w:r>
      <w:r w:rsidRPr="00301B92">
        <w:rPr>
          <w:rFonts w:ascii="Times New Roman" w:hAnsi="Times New Roman" w:cs="Times New Roman"/>
          <w:sz w:val="22"/>
          <w:szCs w:val="22"/>
        </w:rPr>
        <w:br/>
        <w:t xml:space="preserve">w rozumieniu ustawy z dnia 16 lutego 2007 r. o ochronie konkurencji i konsumentów (Dz. U. </w:t>
      </w:r>
      <w:r w:rsidRPr="00301B92">
        <w:rPr>
          <w:rFonts w:ascii="Times New Roman" w:hAnsi="Times New Roman" w:cs="Times New Roman"/>
          <w:sz w:val="22"/>
          <w:szCs w:val="22"/>
        </w:rPr>
        <w:br/>
      </w:r>
      <w:r>
        <w:rPr>
          <w:rFonts w:ascii="Times New Roman" w:hAnsi="Times New Roman" w:cs="Times New Roman"/>
          <w:sz w:val="22"/>
          <w:szCs w:val="22"/>
        </w:rPr>
        <w:t>z 20</w:t>
      </w:r>
      <w:r w:rsidR="00175444">
        <w:rPr>
          <w:rFonts w:ascii="Times New Roman" w:hAnsi="Times New Roman" w:cs="Times New Roman"/>
          <w:sz w:val="22"/>
          <w:szCs w:val="22"/>
        </w:rPr>
        <w:t>23</w:t>
      </w:r>
      <w:r>
        <w:rPr>
          <w:rFonts w:ascii="Times New Roman" w:hAnsi="Times New Roman" w:cs="Times New Roman"/>
          <w:sz w:val="22"/>
          <w:szCs w:val="22"/>
        </w:rPr>
        <w:t xml:space="preserve"> r. poz. </w:t>
      </w:r>
      <w:r w:rsidR="00175444">
        <w:rPr>
          <w:rFonts w:ascii="Times New Roman" w:hAnsi="Times New Roman" w:cs="Times New Roman"/>
          <w:sz w:val="22"/>
          <w:szCs w:val="22"/>
        </w:rPr>
        <w:t>1689 ze zm.</w:t>
      </w:r>
      <w:r w:rsidRPr="00301B92">
        <w:rPr>
          <w:rFonts w:ascii="Times New Roman" w:hAnsi="Times New Roman" w:cs="Times New Roman"/>
          <w:sz w:val="22"/>
          <w:szCs w:val="22"/>
        </w:rPr>
        <w:t xml:space="preserve">), z innym wykonawcą, który złożył odrębną ofertę, ofertę częściową lub wniosek o dopuszczenie do udziału w postępowaniu albo oświadczenie o przynależności do tej samej grupy kapitałowej wraz z dokumentami lub informacjami potwierdzającymi przygotowanie oferty, </w:t>
      </w:r>
      <w:r w:rsidRPr="00301B92">
        <w:rPr>
          <w:rFonts w:ascii="Times New Roman" w:hAnsi="Times New Roman" w:cs="Times New Roman"/>
          <w:sz w:val="22"/>
          <w:szCs w:val="22"/>
        </w:rPr>
        <w:lastRenderedPageBreak/>
        <w:t xml:space="preserve">oferty częściowej lub wniosku o dopuszczenie do udziału w postępowaniu niezależnie od innego wykonawcy należącego do tej samej grupy kapitałowej. Oświadczenie składają wszyscy Wykonawcy wspólnie ubiegający się o udzielenie zamówienia, dotyczy także spółki cywilnej, gdzie oświadczenie składa każdy ze wspólników odrębnie, zgodnie </w:t>
      </w:r>
      <w:r w:rsidRPr="00613379">
        <w:rPr>
          <w:rFonts w:ascii="Times New Roman" w:hAnsi="Times New Roman" w:cs="Times New Roman"/>
          <w:sz w:val="22"/>
          <w:szCs w:val="22"/>
        </w:rPr>
        <w:t xml:space="preserve">z </w:t>
      </w:r>
      <w:r w:rsidR="00613379" w:rsidRPr="00613379">
        <w:rPr>
          <w:rFonts w:ascii="Times New Roman" w:hAnsi="Times New Roman" w:cs="Times New Roman"/>
          <w:b/>
          <w:bCs/>
          <w:sz w:val="22"/>
          <w:szCs w:val="22"/>
        </w:rPr>
        <w:t xml:space="preserve">załącznikiem nr </w:t>
      </w:r>
      <w:r w:rsidR="002F06A1">
        <w:rPr>
          <w:rFonts w:ascii="Times New Roman" w:hAnsi="Times New Roman" w:cs="Times New Roman"/>
          <w:b/>
          <w:bCs/>
          <w:sz w:val="22"/>
          <w:szCs w:val="22"/>
        </w:rPr>
        <w:t>6</w:t>
      </w:r>
      <w:r w:rsidRPr="00613379">
        <w:rPr>
          <w:rFonts w:ascii="Times New Roman" w:hAnsi="Times New Roman" w:cs="Times New Roman"/>
          <w:b/>
          <w:bCs/>
          <w:sz w:val="22"/>
          <w:szCs w:val="22"/>
        </w:rPr>
        <w:t xml:space="preserve"> do SWZ</w:t>
      </w:r>
      <w:r w:rsidR="00613379">
        <w:rPr>
          <w:rFonts w:ascii="Times New Roman" w:hAnsi="Times New Roman" w:cs="Times New Roman"/>
          <w:b/>
          <w:bCs/>
          <w:sz w:val="22"/>
          <w:szCs w:val="22"/>
        </w:rPr>
        <w:t>.</w:t>
      </w:r>
      <w:r w:rsidRPr="00301B92">
        <w:rPr>
          <w:rFonts w:ascii="Times New Roman" w:hAnsi="Times New Roman" w:cs="Times New Roman"/>
          <w:b/>
          <w:bCs/>
          <w:sz w:val="22"/>
          <w:szCs w:val="22"/>
        </w:rPr>
        <w:t xml:space="preserve"> </w:t>
      </w:r>
    </w:p>
    <w:p w14:paraId="7A7EAAF2" w14:textId="77777777" w:rsidR="00E43BA2" w:rsidRDefault="00E43BA2" w:rsidP="009F7AF7">
      <w:pPr>
        <w:pStyle w:val="Default"/>
        <w:spacing w:line="276" w:lineRule="auto"/>
        <w:jc w:val="both"/>
        <w:rPr>
          <w:rFonts w:ascii="Times New Roman" w:hAnsi="Times New Roman" w:cs="Times New Roman"/>
          <w:sz w:val="22"/>
          <w:szCs w:val="22"/>
        </w:rPr>
      </w:pPr>
    </w:p>
    <w:p w14:paraId="6870F328" w14:textId="77777777" w:rsidR="00E43BA2" w:rsidRPr="002F06A1" w:rsidRDefault="00E43BA2" w:rsidP="009F7AF7">
      <w:pPr>
        <w:pStyle w:val="Default"/>
        <w:spacing w:line="276" w:lineRule="auto"/>
        <w:jc w:val="both"/>
        <w:rPr>
          <w:rFonts w:ascii="Times New Roman" w:hAnsi="Times New Roman" w:cs="Times New Roman"/>
          <w:b/>
          <w:sz w:val="22"/>
          <w:szCs w:val="22"/>
        </w:rPr>
      </w:pPr>
      <w:r w:rsidRPr="002F06A1">
        <w:rPr>
          <w:rFonts w:ascii="Times New Roman" w:hAnsi="Times New Roman" w:cs="Times New Roman"/>
          <w:b/>
          <w:sz w:val="22"/>
          <w:szCs w:val="22"/>
        </w:rPr>
        <w:t>Wykonawca składa podmiotowe środki dowodowe aktualne na dzień ich złożenia.</w:t>
      </w:r>
    </w:p>
    <w:p w14:paraId="502D3F70" w14:textId="77777777" w:rsidR="00E43BA2" w:rsidRPr="00301B92" w:rsidRDefault="00E43BA2" w:rsidP="009F7AF7">
      <w:pPr>
        <w:pStyle w:val="Default"/>
        <w:spacing w:line="276" w:lineRule="auto"/>
        <w:jc w:val="both"/>
        <w:rPr>
          <w:rFonts w:ascii="Times New Roman" w:hAnsi="Times New Roman" w:cs="Times New Roman"/>
          <w:b/>
          <w:bCs/>
          <w:sz w:val="22"/>
          <w:szCs w:val="22"/>
        </w:rPr>
      </w:pPr>
    </w:p>
    <w:p w14:paraId="72E799D4" w14:textId="77777777" w:rsidR="005C03C1" w:rsidRPr="005C03C1" w:rsidRDefault="00E43BA2" w:rsidP="009F7AF7">
      <w:pPr>
        <w:pStyle w:val="Bezodstpw"/>
        <w:spacing w:line="276" w:lineRule="auto"/>
        <w:jc w:val="both"/>
        <w:rPr>
          <w:rFonts w:ascii="Times New Roman" w:hAnsi="Times New Roman" w:cs="Times New Roman"/>
        </w:rPr>
      </w:pPr>
      <w:r>
        <w:rPr>
          <w:rFonts w:ascii="Times New Roman" w:hAnsi="Times New Roman" w:cs="Times New Roman"/>
          <w:color w:val="000000"/>
        </w:rPr>
        <w:t>3.</w:t>
      </w:r>
      <w:r w:rsidR="005508FC">
        <w:rPr>
          <w:rFonts w:ascii="Times New Roman" w:hAnsi="Times New Roman" w:cs="Times New Roman"/>
          <w:color w:val="000000"/>
        </w:rPr>
        <w:t>2</w:t>
      </w:r>
      <w:r>
        <w:rPr>
          <w:rFonts w:ascii="Times New Roman" w:hAnsi="Times New Roman" w:cs="Times New Roman"/>
          <w:color w:val="000000"/>
        </w:rPr>
        <w:t xml:space="preserve"> </w:t>
      </w:r>
      <w:r w:rsidR="005C03C1" w:rsidRPr="005C03C1">
        <w:rPr>
          <w:rFonts w:ascii="Times New Roman" w:hAnsi="Times New Roman" w:cs="Times New Roman"/>
        </w:rPr>
        <w:t>Zamawiający nie wzywa do złożenia podmiotowych środków dowodowych, jeżeli:</w:t>
      </w:r>
    </w:p>
    <w:p w14:paraId="3A055AAB" w14:textId="4B4C03EF" w:rsidR="005C03C1" w:rsidRPr="005C03C1" w:rsidRDefault="00E43BA2" w:rsidP="00CF4173">
      <w:pPr>
        <w:pStyle w:val="Bezodstpw"/>
        <w:spacing w:line="276" w:lineRule="auto"/>
        <w:ind w:left="284" w:hanging="284"/>
        <w:jc w:val="both"/>
        <w:rPr>
          <w:rFonts w:ascii="Times New Roman" w:hAnsi="Times New Roman" w:cs="Times New Roman"/>
        </w:rPr>
      </w:pPr>
      <w:r>
        <w:rPr>
          <w:rFonts w:ascii="Times New Roman" w:hAnsi="Times New Roman" w:cs="Times New Roman"/>
        </w:rPr>
        <w:t xml:space="preserve">- </w:t>
      </w:r>
      <w:r w:rsidR="00CF4173">
        <w:rPr>
          <w:rFonts w:ascii="Times New Roman" w:hAnsi="Times New Roman" w:cs="Times New Roman"/>
        </w:rPr>
        <w:tab/>
      </w:r>
      <w:r w:rsidR="005C03C1" w:rsidRPr="005C03C1">
        <w:rPr>
          <w:rFonts w:ascii="Times New Roman" w:hAnsi="Times New Roman" w:cs="Times New Roman"/>
        </w:rPr>
        <w:t>może je uzyskać za pomocą bezpłatnych i ogólnodostępnych baz danych, w szczególności rejestrów publicznych w rozumieniu ustawy z dnia 17.02.2005 r. o informatyzacji działalności podmiotów realizujących zadania publiczne</w:t>
      </w:r>
      <w:r w:rsidR="00D62F7C">
        <w:rPr>
          <w:rFonts w:ascii="Times New Roman" w:hAnsi="Times New Roman" w:cs="Times New Roman"/>
        </w:rPr>
        <w:t xml:space="preserve"> (tj. Dz. U. z 2023 r., poz. 57</w:t>
      </w:r>
      <w:r w:rsidR="002836EB">
        <w:rPr>
          <w:rFonts w:ascii="Times New Roman" w:hAnsi="Times New Roman" w:cs="Times New Roman"/>
        </w:rPr>
        <w:t>)</w:t>
      </w:r>
      <w:r w:rsidR="005C03C1" w:rsidRPr="005C03C1">
        <w:rPr>
          <w:rFonts w:ascii="Times New Roman" w:hAnsi="Times New Roman" w:cs="Times New Roman"/>
        </w:rPr>
        <w:t>, o ile wykonawca wskazał w oświadczeniu, o którym mowa w art. 125 ust. 1 p.z.p dane umożliwiające dostęp do tych środków;</w:t>
      </w:r>
    </w:p>
    <w:p w14:paraId="7A742750" w14:textId="0CDE6817" w:rsidR="005C03C1" w:rsidRPr="005C03C1" w:rsidRDefault="00E43BA2" w:rsidP="00CF4173">
      <w:pPr>
        <w:pStyle w:val="Bezodstpw"/>
        <w:spacing w:line="276" w:lineRule="auto"/>
        <w:ind w:left="284" w:hanging="284"/>
        <w:jc w:val="both"/>
        <w:rPr>
          <w:rFonts w:ascii="Times New Roman" w:hAnsi="Times New Roman" w:cs="Times New Roman"/>
        </w:rPr>
      </w:pPr>
      <w:r>
        <w:rPr>
          <w:rFonts w:ascii="Times New Roman" w:hAnsi="Times New Roman" w:cs="Times New Roman"/>
        </w:rPr>
        <w:t xml:space="preserve">- </w:t>
      </w:r>
      <w:r w:rsidR="00CF4173">
        <w:rPr>
          <w:rFonts w:ascii="Times New Roman" w:hAnsi="Times New Roman" w:cs="Times New Roman"/>
        </w:rPr>
        <w:tab/>
      </w:r>
      <w:r w:rsidR="005C03C1" w:rsidRPr="005C03C1">
        <w:rPr>
          <w:rFonts w:ascii="Times New Roman" w:hAnsi="Times New Roman" w:cs="Times New Roman"/>
        </w:rPr>
        <w:t xml:space="preserve">podmiotowym środkiem dowodowym jest oświadczenie, którego treść odpowiada zakresowi oświadczenia, </w:t>
      </w:r>
      <w:r w:rsidR="00C93E99">
        <w:rPr>
          <w:rFonts w:ascii="Times New Roman" w:hAnsi="Times New Roman" w:cs="Times New Roman"/>
        </w:rPr>
        <w:t>o którym mowa w art. 125 ust. 1 p.z.p.</w:t>
      </w:r>
    </w:p>
    <w:p w14:paraId="5515160E" w14:textId="77777777" w:rsidR="005C03C1" w:rsidRPr="005C03C1" w:rsidRDefault="001937B5" w:rsidP="009F7AF7">
      <w:pPr>
        <w:pStyle w:val="Bezodstpw"/>
        <w:spacing w:line="276" w:lineRule="auto"/>
        <w:jc w:val="both"/>
        <w:rPr>
          <w:rFonts w:ascii="Times New Roman" w:hAnsi="Times New Roman" w:cs="Times New Roman"/>
        </w:rPr>
      </w:pPr>
      <w:r>
        <w:rPr>
          <w:rFonts w:ascii="Times New Roman" w:hAnsi="Times New Roman" w:cs="Times New Roman"/>
        </w:rPr>
        <w:t>3.</w:t>
      </w:r>
      <w:r w:rsidR="005508FC">
        <w:rPr>
          <w:rFonts w:ascii="Times New Roman" w:hAnsi="Times New Roman" w:cs="Times New Roman"/>
        </w:rPr>
        <w:t>3</w:t>
      </w:r>
      <w:r>
        <w:rPr>
          <w:rFonts w:ascii="Times New Roman" w:hAnsi="Times New Roman" w:cs="Times New Roman"/>
        </w:rPr>
        <w:t xml:space="preserve">. </w:t>
      </w:r>
      <w:r w:rsidR="005C03C1" w:rsidRPr="005C03C1">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w:t>
      </w:r>
      <w:r w:rsidR="00654E40">
        <w:rPr>
          <w:rFonts w:ascii="Times New Roman" w:hAnsi="Times New Roman" w:cs="Times New Roman"/>
        </w:rPr>
        <w:br/>
      </w:r>
      <w:r w:rsidR="005C03C1" w:rsidRPr="005C03C1">
        <w:rPr>
          <w:rFonts w:ascii="Times New Roman" w:hAnsi="Times New Roman" w:cs="Times New Roman"/>
        </w:rPr>
        <w:t>i aktualność.</w:t>
      </w:r>
    </w:p>
    <w:p w14:paraId="24FC09CE" w14:textId="77777777" w:rsidR="00F22615" w:rsidRDefault="001937B5" w:rsidP="002714B9">
      <w:pPr>
        <w:pStyle w:val="Bezodstpw"/>
        <w:spacing w:line="276" w:lineRule="auto"/>
        <w:jc w:val="both"/>
        <w:rPr>
          <w:rFonts w:ascii="Times New Roman" w:hAnsi="Times New Roman" w:cs="Times New Roman"/>
        </w:rPr>
      </w:pPr>
      <w:r>
        <w:rPr>
          <w:rFonts w:ascii="Times New Roman" w:hAnsi="Times New Roman" w:cs="Times New Roman"/>
        </w:rPr>
        <w:t>3.</w:t>
      </w:r>
      <w:r w:rsidR="005508FC">
        <w:rPr>
          <w:rFonts w:ascii="Times New Roman" w:hAnsi="Times New Roman" w:cs="Times New Roman"/>
        </w:rPr>
        <w:t>4</w:t>
      </w:r>
      <w:r>
        <w:rPr>
          <w:rFonts w:ascii="Times New Roman" w:hAnsi="Times New Roman" w:cs="Times New Roman"/>
        </w:rPr>
        <w:t xml:space="preserve">. </w:t>
      </w:r>
      <w:r w:rsidR="005C03C1" w:rsidRPr="005C03C1">
        <w:rPr>
          <w:rFonts w:ascii="Times New Roman" w:hAnsi="Times New Roman" w:cs="Times New Roman"/>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FA5E1C">
        <w:rPr>
          <w:rFonts w:ascii="Times New Roman" w:hAnsi="Times New Roman" w:cs="Times New Roman"/>
        </w:rPr>
        <w:t xml:space="preserve">(Dz. U. 2020 r., poz. 2415 ze zm.) </w:t>
      </w:r>
      <w:r w:rsidR="005C03C1" w:rsidRPr="005C03C1">
        <w:rPr>
          <w:rFonts w:ascii="Times New Roman" w:hAnsi="Times New Roman" w:cs="Times New Roman"/>
        </w:rPr>
        <w:t xml:space="preserve">oraz </w:t>
      </w:r>
      <w:r w:rsidR="001F2139" w:rsidRPr="001F2139">
        <w:rPr>
          <w:rFonts w:ascii="Times New Roman" w:hAnsi="Times New Roman" w:cs="Times New Roman"/>
        </w:rPr>
        <w:t xml:space="preserve">Rozporządzenie Prezesa Rady Ministrów z dnia 30 grudnia 2020 r. w sprawie sposobu sporządzania i przekazywania informacji oraz wymagań technicznych dla dokumentów elektronicznych oraz środków komunikacji elektronicznej </w:t>
      </w:r>
      <w:r w:rsidR="00C01A0A">
        <w:rPr>
          <w:rFonts w:ascii="Times New Roman" w:hAnsi="Times New Roman" w:cs="Times New Roman"/>
        </w:rPr>
        <w:br/>
      </w:r>
      <w:r w:rsidR="001F2139" w:rsidRPr="001F2139">
        <w:rPr>
          <w:rFonts w:ascii="Times New Roman" w:hAnsi="Times New Roman" w:cs="Times New Roman"/>
        </w:rPr>
        <w:t>w postępowaniu o udzielenie zamówienia publicznego l</w:t>
      </w:r>
      <w:r w:rsidR="001F2139">
        <w:rPr>
          <w:rFonts w:ascii="Times New Roman" w:hAnsi="Times New Roman" w:cs="Times New Roman"/>
        </w:rPr>
        <w:t>ub konkursie (Dz. U. z 2020 r. poz. 2452)</w:t>
      </w:r>
      <w:r w:rsidR="005C03C1" w:rsidRPr="005C03C1">
        <w:rPr>
          <w:rFonts w:ascii="Times New Roman" w:hAnsi="Times New Roman" w:cs="Times New Roman"/>
        </w:rPr>
        <w:t>.</w:t>
      </w:r>
    </w:p>
    <w:p w14:paraId="7410DAD5" w14:textId="77777777" w:rsidR="00FA5E1C" w:rsidRPr="000D61D4" w:rsidRDefault="00FA5E1C" w:rsidP="002714B9">
      <w:pPr>
        <w:pStyle w:val="Bezodstpw"/>
        <w:spacing w:line="276" w:lineRule="auto"/>
        <w:jc w:val="both"/>
        <w:rPr>
          <w:rFonts w:ascii="Times New Roman" w:hAnsi="Times New Roman" w:cs="Times New Roman"/>
        </w:rPr>
      </w:pPr>
    </w:p>
    <w:p w14:paraId="45A803A8" w14:textId="77777777"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X</w:t>
      </w:r>
      <w:r w:rsidR="001937B5">
        <w:rPr>
          <w:rFonts w:ascii="Times New Roman" w:hAnsi="Times New Roman" w:cs="Times New Roman"/>
          <w:b/>
          <w:shd w:val="clear" w:color="auto" w:fill="DEEAF6" w:themeFill="accent1" w:themeFillTint="33"/>
        </w:rPr>
        <w:t>X</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POLEGANIE NA ZASOBACH INNYCH PODMIOTÓW</w:t>
      </w:r>
    </w:p>
    <w:p w14:paraId="59A11B9F" w14:textId="77777777" w:rsidR="008B45CA" w:rsidRDefault="008B45CA" w:rsidP="009F7AF7">
      <w:pPr>
        <w:pStyle w:val="Bezodstpw"/>
        <w:spacing w:line="276" w:lineRule="auto"/>
        <w:rPr>
          <w:rFonts w:ascii="Times New Roman" w:hAnsi="Times New Roman" w:cs="Times New Roman"/>
        </w:rPr>
      </w:pPr>
    </w:p>
    <w:p w14:paraId="14AD8991" w14:textId="77777777" w:rsidR="00D17337" w:rsidRPr="00D17337" w:rsidRDefault="00D17337" w:rsidP="009F7AF7">
      <w:pPr>
        <w:pStyle w:val="Bezodstpw"/>
        <w:numPr>
          <w:ilvl w:val="0"/>
          <w:numId w:val="10"/>
        </w:numPr>
        <w:spacing w:line="276" w:lineRule="auto"/>
        <w:ind w:left="357" w:hanging="357"/>
        <w:jc w:val="both"/>
        <w:rPr>
          <w:rFonts w:ascii="Times New Roman" w:hAnsi="Times New Roman" w:cs="Times New Roman"/>
        </w:rPr>
      </w:pPr>
      <w:r w:rsidRPr="00D17337">
        <w:rPr>
          <w:rFonts w:ascii="Times New Roman" w:hAnsi="Times New Roman" w:cs="Times New Roman"/>
        </w:rPr>
        <w:t>Wykonawca może w celu potwierdzenia spełniania warunków udziału w polegać na zdolnościach technicznych lub zawodowych podmiotów udostępniających zasoby, niezależnie od charakteru prawnego łączących go z nimi stosunków prawnych.</w:t>
      </w:r>
    </w:p>
    <w:p w14:paraId="60833B3E" w14:textId="77777777" w:rsidR="0087202D" w:rsidRDefault="00D17337" w:rsidP="0087202D">
      <w:pPr>
        <w:pStyle w:val="Bezodstpw"/>
        <w:numPr>
          <w:ilvl w:val="0"/>
          <w:numId w:val="10"/>
        </w:numPr>
        <w:spacing w:line="276" w:lineRule="auto"/>
        <w:ind w:left="357" w:hanging="357"/>
        <w:jc w:val="both"/>
        <w:rPr>
          <w:rFonts w:ascii="Times New Roman" w:hAnsi="Times New Roman" w:cs="Times New Roman"/>
        </w:rPr>
      </w:pPr>
      <w:r w:rsidRPr="00D17337">
        <w:rPr>
          <w:rFonts w:ascii="Times New Roman" w:hAnsi="Times New Roman" w:cs="Times New Roman"/>
        </w:rPr>
        <w:t xml:space="preserve">W odniesieniu do warunków dotyczących doświadczenia, wykonawcy mogą polegać </w:t>
      </w:r>
      <w:r w:rsidR="00654E40">
        <w:rPr>
          <w:rFonts w:ascii="Times New Roman" w:hAnsi="Times New Roman" w:cs="Times New Roman"/>
        </w:rPr>
        <w:br/>
      </w:r>
      <w:r w:rsidRPr="00D17337">
        <w:rPr>
          <w:rFonts w:ascii="Times New Roman" w:hAnsi="Times New Roman" w:cs="Times New Roman"/>
        </w:rPr>
        <w:t xml:space="preserve">na </w:t>
      </w:r>
      <w:r w:rsidRPr="0087202D">
        <w:rPr>
          <w:rFonts w:ascii="Times New Roman" w:hAnsi="Times New Roman" w:cs="Times New Roman"/>
        </w:rPr>
        <w:t xml:space="preserve">zdolnościach podmiotów udostępniających zasoby, jeśli podmioty te wykonają świadczenie </w:t>
      </w:r>
      <w:r w:rsidR="00654E40">
        <w:rPr>
          <w:rFonts w:ascii="Times New Roman" w:hAnsi="Times New Roman" w:cs="Times New Roman"/>
        </w:rPr>
        <w:br/>
      </w:r>
      <w:r w:rsidRPr="0087202D">
        <w:rPr>
          <w:rFonts w:ascii="Times New Roman" w:hAnsi="Times New Roman" w:cs="Times New Roman"/>
        </w:rPr>
        <w:t>do realizacji którego te zdolności są wymagane.</w:t>
      </w:r>
    </w:p>
    <w:p w14:paraId="2584A2E0" w14:textId="169D7140" w:rsidR="00EC38B7" w:rsidRPr="0087202D" w:rsidRDefault="00D17337" w:rsidP="0087202D">
      <w:pPr>
        <w:pStyle w:val="Bezodstpw"/>
        <w:numPr>
          <w:ilvl w:val="0"/>
          <w:numId w:val="10"/>
        </w:numPr>
        <w:spacing w:line="276" w:lineRule="auto"/>
        <w:ind w:left="357" w:hanging="357"/>
        <w:jc w:val="both"/>
        <w:rPr>
          <w:rFonts w:ascii="Times New Roman" w:hAnsi="Times New Roman" w:cs="Times New Roman"/>
        </w:rPr>
      </w:pPr>
      <w:r w:rsidRPr="0087202D">
        <w:rPr>
          <w:rFonts w:ascii="Times New Roman" w:hAnsi="Times New Roman" w:cs="Times New Roman"/>
        </w:rPr>
        <w:t xml:space="preserve">Wykonawca, który polega na zdolnościach lub sytuacji podmiotów udostępniających zasoby, składa, wraz z ofertą, zobowiązanie podmiotu udostępniającego zasoby do oddania mu </w:t>
      </w:r>
      <w:r w:rsidR="00654E40">
        <w:rPr>
          <w:rFonts w:ascii="Times New Roman" w:hAnsi="Times New Roman" w:cs="Times New Roman"/>
        </w:rPr>
        <w:br/>
      </w:r>
      <w:r w:rsidRPr="0087202D">
        <w:rPr>
          <w:rFonts w:ascii="Times New Roman" w:hAnsi="Times New Roman" w:cs="Times New Roman"/>
        </w:rPr>
        <w:t xml:space="preserve">do dyspozycji niezbędnych zasobów na potrzeby realizacji danego zamówienia lub inny podmiotowy środek dowodowy potwierdzający, że wykonawca realizując zamówienie, będzie dysponował niezbędnymi </w:t>
      </w:r>
      <w:r w:rsidR="00A7569D" w:rsidRPr="0087202D">
        <w:rPr>
          <w:rFonts w:ascii="Times New Roman" w:hAnsi="Times New Roman" w:cs="Times New Roman"/>
        </w:rPr>
        <w:t>zasobami tych podmiotów. Wzór zobowiązani</w:t>
      </w:r>
      <w:r w:rsidRPr="0087202D">
        <w:rPr>
          <w:rFonts w:ascii="Times New Roman" w:hAnsi="Times New Roman" w:cs="Times New Roman"/>
        </w:rPr>
        <w:t xml:space="preserve">a stanowi </w:t>
      </w:r>
      <w:r w:rsidRPr="006156BD">
        <w:rPr>
          <w:rFonts w:ascii="Times New Roman" w:hAnsi="Times New Roman" w:cs="Times New Roman"/>
          <w:b/>
        </w:rPr>
        <w:t xml:space="preserve">załącznik nr </w:t>
      </w:r>
      <w:r w:rsidR="002865AB" w:rsidRPr="006156BD">
        <w:rPr>
          <w:rFonts w:ascii="Times New Roman" w:hAnsi="Times New Roman" w:cs="Times New Roman"/>
          <w:b/>
        </w:rPr>
        <w:t>7</w:t>
      </w:r>
      <w:r w:rsidRPr="006156BD">
        <w:rPr>
          <w:rFonts w:ascii="Times New Roman" w:hAnsi="Times New Roman" w:cs="Times New Roman"/>
          <w:b/>
        </w:rPr>
        <w:t xml:space="preserve"> do SWZ</w:t>
      </w:r>
      <w:r w:rsidRPr="0087202D">
        <w:rPr>
          <w:rFonts w:ascii="Times New Roman" w:hAnsi="Times New Roman" w:cs="Times New Roman"/>
        </w:rPr>
        <w:t>.</w:t>
      </w:r>
    </w:p>
    <w:p w14:paraId="6C692DAF" w14:textId="77777777" w:rsidR="00EC38B7" w:rsidRDefault="00D17337" w:rsidP="009F7AF7">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A0A8943" w14:textId="714D4DF3" w:rsidR="00EC38B7" w:rsidRDefault="00D17337" w:rsidP="009F7AF7">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w:t>
      </w:r>
      <w:r w:rsidRPr="00EC38B7">
        <w:rPr>
          <w:rFonts w:ascii="Times New Roman" w:hAnsi="Times New Roman" w:cs="Times New Roman"/>
        </w:rPr>
        <w:lastRenderedPageBreak/>
        <w:t xml:space="preserve">przez zamawiającego zastąpił ten podmiot innym podmiotem lub podmiotami albo wykazał, </w:t>
      </w:r>
      <w:r w:rsidR="00654E40">
        <w:rPr>
          <w:rFonts w:ascii="Times New Roman" w:hAnsi="Times New Roman" w:cs="Times New Roman"/>
        </w:rPr>
        <w:br/>
      </w:r>
      <w:r w:rsidRPr="00EC38B7">
        <w:rPr>
          <w:rFonts w:ascii="Times New Roman" w:hAnsi="Times New Roman" w:cs="Times New Roman"/>
        </w:rPr>
        <w:t>że samodzielnie spełnia</w:t>
      </w:r>
      <w:r w:rsidR="006156BD">
        <w:rPr>
          <w:rFonts w:ascii="Times New Roman" w:hAnsi="Times New Roman" w:cs="Times New Roman"/>
        </w:rPr>
        <w:t xml:space="preserve"> warunki udziału w postępowaniu</w:t>
      </w:r>
      <w:r w:rsidRPr="00EC38B7">
        <w:rPr>
          <w:rFonts w:ascii="Times New Roman" w:hAnsi="Times New Roman" w:cs="Times New Roman"/>
        </w:rPr>
        <w:t>.</w:t>
      </w:r>
    </w:p>
    <w:p w14:paraId="21409E64" w14:textId="31178FDC" w:rsidR="00EC38B7" w:rsidRDefault="00D17337" w:rsidP="009F7AF7">
      <w:pPr>
        <w:pStyle w:val="Bezodstpw"/>
        <w:numPr>
          <w:ilvl w:val="0"/>
          <w:numId w:val="10"/>
        </w:numPr>
        <w:spacing w:line="276" w:lineRule="auto"/>
        <w:ind w:left="357" w:hanging="357"/>
        <w:jc w:val="both"/>
        <w:rPr>
          <w:rFonts w:ascii="Times New Roman" w:hAnsi="Times New Roman" w:cs="Times New Roman"/>
        </w:rPr>
      </w:pPr>
      <w:r w:rsidRPr="00CF4173">
        <w:rPr>
          <w:rFonts w:ascii="Times New Roman" w:hAnsi="Times New Roman" w:cs="Times New Roman"/>
          <w:b/>
          <w:bCs/>
          <w:u w:val="single"/>
        </w:rPr>
        <w:t>UWAGA:</w:t>
      </w:r>
      <w:r w:rsidRPr="00EC38B7">
        <w:rPr>
          <w:rFonts w:ascii="Times New Roman" w:hAnsi="Times New Roman" w:cs="Times New Roman"/>
        </w:rPr>
        <w:t xml:space="preserve"> </w:t>
      </w:r>
      <w:r w:rsidRPr="00CF4173">
        <w:rPr>
          <w:rFonts w:ascii="Times New Roman" w:hAnsi="Times New Roman" w:cs="Times New Roman"/>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7092E01" w14:textId="20DF40C4" w:rsidR="00F22615" w:rsidRPr="009F1CC4" w:rsidRDefault="00D17337" w:rsidP="009F1CC4">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Wykonawca, w przypadku polegania na zdolnościach lub sytuacji podmiotów udostępniających zasoby, przedstawia, wraz z oświadczeniem, o którym mowa </w:t>
      </w:r>
      <w:r w:rsidRPr="008C2151">
        <w:rPr>
          <w:rFonts w:ascii="Times New Roman" w:hAnsi="Times New Roman" w:cs="Times New Roman"/>
        </w:rPr>
        <w:t xml:space="preserve">w </w:t>
      </w:r>
      <w:r w:rsidR="008C2151" w:rsidRPr="008C2151">
        <w:rPr>
          <w:rFonts w:ascii="Times New Roman" w:hAnsi="Times New Roman" w:cs="Times New Roman"/>
        </w:rPr>
        <w:t>Rozdziale X</w:t>
      </w:r>
      <w:r w:rsidR="00334D1C">
        <w:rPr>
          <w:rFonts w:ascii="Times New Roman" w:hAnsi="Times New Roman" w:cs="Times New Roman"/>
        </w:rPr>
        <w:t>IX</w:t>
      </w:r>
      <w:r w:rsidR="008C2151">
        <w:rPr>
          <w:rFonts w:ascii="Times New Roman" w:hAnsi="Times New Roman" w:cs="Times New Roman"/>
        </w:rPr>
        <w:t xml:space="preserve"> ust. </w:t>
      </w:r>
      <w:r w:rsidR="00334D1C">
        <w:rPr>
          <w:rFonts w:ascii="Times New Roman" w:hAnsi="Times New Roman" w:cs="Times New Roman"/>
        </w:rPr>
        <w:t>1</w:t>
      </w:r>
      <w:r w:rsidR="008C2151">
        <w:rPr>
          <w:rFonts w:ascii="Times New Roman" w:hAnsi="Times New Roman" w:cs="Times New Roman"/>
        </w:rPr>
        <w:t xml:space="preserve"> pkt 1.2 SWZ</w:t>
      </w:r>
      <w:r w:rsidRPr="00EC38B7">
        <w:rPr>
          <w:rFonts w:ascii="Times New Roman" w:hAnsi="Times New Roman" w:cs="Times New Roman"/>
        </w:rPr>
        <w:t xml:space="preserve">, także oświadczenie </w:t>
      </w:r>
      <w:r w:rsidR="001208CA">
        <w:rPr>
          <w:rFonts w:ascii="Times New Roman" w:hAnsi="Times New Roman" w:cs="Times New Roman"/>
        </w:rPr>
        <w:t>dotyczą</w:t>
      </w:r>
      <w:r w:rsidR="006156BD">
        <w:rPr>
          <w:rFonts w:ascii="Times New Roman" w:hAnsi="Times New Roman" w:cs="Times New Roman"/>
        </w:rPr>
        <w:t>ce</w:t>
      </w:r>
      <w:r w:rsidR="00334D1C">
        <w:rPr>
          <w:rFonts w:ascii="Times New Roman" w:hAnsi="Times New Roman" w:cs="Times New Roman"/>
        </w:rPr>
        <w:t xml:space="preserve"> </w:t>
      </w:r>
      <w:r w:rsidRPr="00EC38B7">
        <w:rPr>
          <w:rFonts w:ascii="Times New Roman" w:hAnsi="Times New Roman" w:cs="Times New Roman"/>
        </w:rPr>
        <w:t xml:space="preserve">podmiotu udostępniającego zasoby, potwierdzające brak podstaw wykluczenia tego podmiotu oraz odpowiednio spełnianie warunków udziału </w:t>
      </w:r>
      <w:r w:rsidR="00013B96">
        <w:rPr>
          <w:rFonts w:ascii="Times New Roman" w:hAnsi="Times New Roman" w:cs="Times New Roman"/>
        </w:rPr>
        <w:br/>
      </w:r>
      <w:r w:rsidRPr="00EC38B7">
        <w:rPr>
          <w:rFonts w:ascii="Times New Roman" w:hAnsi="Times New Roman" w:cs="Times New Roman"/>
        </w:rPr>
        <w:t xml:space="preserve">w postępowaniu, w zakresie, w jakim wykonawca powołuje się na jego zasoby, zgodnie </w:t>
      </w:r>
      <w:r w:rsidR="00013B96">
        <w:rPr>
          <w:rFonts w:ascii="Times New Roman" w:hAnsi="Times New Roman" w:cs="Times New Roman"/>
        </w:rPr>
        <w:br/>
      </w:r>
      <w:r w:rsidRPr="00EC38B7">
        <w:rPr>
          <w:rFonts w:ascii="Times New Roman" w:hAnsi="Times New Roman" w:cs="Times New Roman"/>
        </w:rPr>
        <w:t xml:space="preserve">z katalogiem dokumentów określonych w </w:t>
      </w:r>
      <w:r w:rsidR="008C2151" w:rsidRPr="008C2151">
        <w:rPr>
          <w:rFonts w:ascii="Times New Roman" w:hAnsi="Times New Roman" w:cs="Times New Roman"/>
        </w:rPr>
        <w:t xml:space="preserve">Rozdziale </w:t>
      </w:r>
      <w:r w:rsidR="00334D1C">
        <w:rPr>
          <w:rFonts w:ascii="Times New Roman" w:hAnsi="Times New Roman" w:cs="Times New Roman"/>
        </w:rPr>
        <w:t>XIX</w:t>
      </w:r>
      <w:r w:rsidRPr="008C2151">
        <w:rPr>
          <w:rFonts w:ascii="Times New Roman" w:hAnsi="Times New Roman" w:cs="Times New Roman"/>
        </w:rPr>
        <w:t xml:space="preserve"> SWZ</w:t>
      </w:r>
      <w:r w:rsidR="008C2151" w:rsidRPr="008C2151">
        <w:rPr>
          <w:rFonts w:ascii="Times New Roman" w:hAnsi="Times New Roman" w:cs="Times New Roman"/>
        </w:rPr>
        <w:t>.</w:t>
      </w:r>
    </w:p>
    <w:p w14:paraId="4636C7BC" w14:textId="77777777" w:rsidR="002836EB" w:rsidRPr="002836EB" w:rsidRDefault="002836EB" w:rsidP="009F7AF7">
      <w:pPr>
        <w:spacing w:after="0" w:line="276" w:lineRule="auto"/>
        <w:rPr>
          <w:rFonts w:ascii="Times New Roman" w:hAnsi="Times New Roman" w:cs="Times New Roman"/>
        </w:rPr>
      </w:pPr>
    </w:p>
    <w:p w14:paraId="3E995C4D" w14:textId="77777777" w:rsidR="002836EB" w:rsidRPr="002836EB" w:rsidRDefault="002836EB" w:rsidP="009F7AF7">
      <w:pPr>
        <w:pBdr>
          <w:bottom w:val="double" w:sz="4" w:space="1" w:color="auto"/>
        </w:pBdr>
        <w:shd w:val="clear" w:color="auto" w:fill="DEEAF6" w:themeFill="accent1" w:themeFillTint="33"/>
        <w:spacing w:after="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XX</w:t>
      </w:r>
      <w:r w:rsidR="00334D1C">
        <w:rPr>
          <w:rFonts w:ascii="Times New Roman" w:hAnsi="Times New Roman" w:cs="Times New Roman"/>
          <w:b/>
          <w:shd w:val="clear" w:color="auto" w:fill="DEEAF6" w:themeFill="accent1" w:themeFillTint="33"/>
        </w:rPr>
        <w:t>I</w:t>
      </w:r>
      <w:r>
        <w:rPr>
          <w:rFonts w:ascii="Times New Roman" w:hAnsi="Times New Roman" w:cs="Times New Roman"/>
          <w:b/>
          <w:shd w:val="clear" w:color="auto" w:fill="DEEAF6" w:themeFill="accent1" w:themeFillTint="33"/>
        </w:rPr>
        <w:t>. WYMAGANIA DOTYCZĄCE WADIUM</w:t>
      </w:r>
    </w:p>
    <w:p w14:paraId="1C76CA1F" w14:textId="77777777" w:rsidR="002836EB" w:rsidRPr="002836EB" w:rsidRDefault="002836EB" w:rsidP="009F7AF7">
      <w:pPr>
        <w:spacing w:after="0" w:line="276" w:lineRule="auto"/>
        <w:rPr>
          <w:rFonts w:ascii="Times New Roman" w:hAnsi="Times New Roman" w:cs="Times New Roman"/>
        </w:rPr>
      </w:pPr>
    </w:p>
    <w:p w14:paraId="1434BA11" w14:textId="77777777" w:rsidR="002836EB" w:rsidRPr="00654E40" w:rsidRDefault="002836EB" w:rsidP="00654E40">
      <w:pPr>
        <w:spacing w:line="276" w:lineRule="auto"/>
      </w:pPr>
      <w:r>
        <w:rPr>
          <w:rFonts w:ascii="Times New Roman" w:hAnsi="Times New Roman" w:cs="Times New Roman"/>
        </w:rPr>
        <w:t xml:space="preserve">Zamawiający </w:t>
      </w:r>
      <w:r w:rsidR="000D1E1C" w:rsidRPr="000D1E1C">
        <w:rPr>
          <w:rFonts w:ascii="Times New Roman" w:hAnsi="Times New Roman" w:cs="Times New Roman"/>
          <w:b/>
          <w:u w:val="single"/>
        </w:rPr>
        <w:t>NIE WYMAGA</w:t>
      </w:r>
      <w:r>
        <w:rPr>
          <w:rFonts w:ascii="Times New Roman" w:hAnsi="Times New Roman" w:cs="Times New Roman"/>
        </w:rPr>
        <w:t xml:space="preserve"> wniesienia wadium.</w:t>
      </w:r>
    </w:p>
    <w:p w14:paraId="45D2D77F" w14:textId="77777777" w:rsidR="002836EB" w:rsidRPr="000D61D4" w:rsidRDefault="002836EB" w:rsidP="009F7AF7">
      <w:pPr>
        <w:pStyle w:val="Bezodstpw"/>
        <w:spacing w:line="276" w:lineRule="auto"/>
        <w:ind w:left="705" w:hanging="705"/>
        <w:rPr>
          <w:rFonts w:ascii="Times New Roman" w:hAnsi="Times New Roman" w:cs="Times New Roman"/>
        </w:rPr>
      </w:pPr>
    </w:p>
    <w:p w14:paraId="44A1FB41" w14:textId="77777777" w:rsidR="000D61D4" w:rsidRPr="008B45CA" w:rsidRDefault="00041B79"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334D1C">
        <w:rPr>
          <w:rFonts w:ascii="Times New Roman" w:hAnsi="Times New Roman" w:cs="Times New Roman"/>
          <w:b/>
        </w:rPr>
        <w:t>II</w:t>
      </w:r>
      <w:r>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SPOSÓB KOMUNIKACJI ORAZ WYJAŚNIENIA TREŚCI SWZ</w:t>
      </w:r>
    </w:p>
    <w:p w14:paraId="1530B778" w14:textId="77777777" w:rsidR="00932890" w:rsidRPr="00D76CA0" w:rsidRDefault="00932890" w:rsidP="00932890">
      <w:pPr>
        <w:pStyle w:val="Nagwek"/>
        <w:tabs>
          <w:tab w:val="clear" w:pos="4536"/>
          <w:tab w:val="clear" w:pos="9072"/>
        </w:tabs>
        <w:spacing w:line="276" w:lineRule="auto"/>
        <w:rPr>
          <w:rFonts w:ascii="Times New Roman" w:eastAsia="Calibri" w:hAnsi="Times New Roman" w:cs="Times New Roman"/>
        </w:rPr>
      </w:pPr>
    </w:p>
    <w:p w14:paraId="08FB3BAE" w14:textId="77777777" w:rsidR="00932890" w:rsidRPr="00B83CD9" w:rsidRDefault="00932890" w:rsidP="00932890">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1269F3">
        <w:rPr>
          <w:rFonts w:ascii="Times New Roman" w:eastAsia="Calibri" w:hAnsi="Times New Roman" w:cs="Times New Roman"/>
          <w:b/>
        </w:rPr>
        <w:t>X</w:t>
      </w:r>
      <w:r w:rsidR="00A96035" w:rsidRPr="001269F3">
        <w:rPr>
          <w:rFonts w:ascii="Times New Roman" w:eastAsia="Calibri" w:hAnsi="Times New Roman" w:cs="Times New Roman"/>
          <w:b/>
        </w:rPr>
        <w:t>X</w:t>
      </w:r>
      <w:r w:rsidRPr="001269F3">
        <w:rPr>
          <w:rFonts w:ascii="Times New Roman" w:eastAsia="Calibri" w:hAnsi="Times New Roman" w:cs="Times New Roman"/>
          <w:b/>
        </w:rPr>
        <w:t>I</w:t>
      </w:r>
      <w:r w:rsidR="00A96035" w:rsidRPr="001269F3">
        <w:rPr>
          <w:rFonts w:ascii="Times New Roman" w:eastAsia="Calibri" w:hAnsi="Times New Roman" w:cs="Times New Roman"/>
          <w:b/>
        </w:rPr>
        <w:t>I.I</w:t>
      </w:r>
      <w:r w:rsidRPr="00B83CD9">
        <w:rPr>
          <w:rFonts w:ascii="Times New Roman" w:eastAsia="Calibri" w:hAnsi="Times New Roman" w:cs="Times New Roman"/>
          <w:b/>
        </w:rPr>
        <w:t xml:space="preserve"> Informacje ogólne</w:t>
      </w:r>
    </w:p>
    <w:p w14:paraId="292D47D2" w14:textId="77777777" w:rsidR="00932890" w:rsidRPr="00B83CD9" w:rsidRDefault="00932890" w:rsidP="00932890">
      <w:pPr>
        <w:spacing w:after="0" w:line="276" w:lineRule="auto"/>
        <w:ind w:left="426" w:hanging="426"/>
        <w:jc w:val="both"/>
        <w:rPr>
          <w:rFonts w:ascii="Times New Roman" w:eastAsia="Calibri" w:hAnsi="Times New Roman" w:cs="Times New Roman"/>
          <w:b/>
        </w:rPr>
      </w:pPr>
      <w:r w:rsidRPr="00B83CD9">
        <w:rPr>
          <w:rFonts w:ascii="Times New Roman" w:eastAsia="Calibri" w:hAnsi="Times New Roman" w:cs="Times New Roman"/>
          <w:b/>
        </w:rPr>
        <w:tab/>
      </w:r>
    </w:p>
    <w:p w14:paraId="49291350" w14:textId="77777777" w:rsidR="00932890" w:rsidRDefault="00932890" w:rsidP="00876AC3">
      <w:pPr>
        <w:pStyle w:val="Akapitzlist"/>
        <w:numPr>
          <w:ilvl w:val="0"/>
          <w:numId w:val="56"/>
        </w:numPr>
        <w:suppressAutoHyphens/>
        <w:spacing w:after="0" w:line="276" w:lineRule="auto"/>
        <w:jc w:val="both"/>
        <w:rPr>
          <w:rFonts w:ascii="Times New Roman" w:eastAsia="Calibri" w:hAnsi="Times New Roman" w:cs="Times New Roman"/>
        </w:rPr>
      </w:pPr>
      <w:r w:rsidRPr="00B83CD9">
        <w:rPr>
          <w:rFonts w:ascii="Times New Roman" w:eastAsia="Calibri" w:hAnsi="Times New Roman" w:cs="Times New Roman"/>
        </w:rPr>
        <w:t>W</w:t>
      </w:r>
      <w:r w:rsidRPr="00007B3F">
        <w:rPr>
          <w:rFonts w:ascii="Times New Roman" w:hAnsi="Times New Roman" w:cs="Times New Roman"/>
        </w:rPr>
        <w:t xml:space="preserve"> </w:t>
      </w:r>
      <w:r w:rsidRPr="00B83CD9">
        <w:rPr>
          <w:rFonts w:ascii="Times New Roman" w:eastAsia="Calibri" w:hAnsi="Times New Roman" w:cs="Times New Roman"/>
        </w:rPr>
        <w:t>postępowaniu o udzielenie zamówienia ko</w:t>
      </w:r>
      <w:r>
        <w:rPr>
          <w:rFonts w:ascii="Times New Roman" w:eastAsia="Calibri" w:hAnsi="Times New Roman" w:cs="Times New Roman"/>
        </w:rPr>
        <w:t xml:space="preserve">munikacja między zamawiającym, </w:t>
      </w:r>
      <w:r w:rsidRPr="00B83CD9">
        <w:rPr>
          <w:rFonts w:ascii="Times New Roman" w:eastAsia="Calibri" w:hAnsi="Times New Roman" w:cs="Times New Roman"/>
        </w:rPr>
        <w:t>a wykonawcami odbywa się przy użyciu platformazaku</w:t>
      </w:r>
      <w:r>
        <w:rPr>
          <w:rFonts w:ascii="Times New Roman" w:eastAsia="Calibri" w:hAnsi="Times New Roman" w:cs="Times New Roman"/>
        </w:rPr>
        <w:t xml:space="preserve">powa.pl, chyba że w Ogłoszeniu </w:t>
      </w:r>
      <w:r w:rsidRPr="00B83CD9">
        <w:rPr>
          <w:rFonts w:ascii="Times New Roman" w:eastAsia="Calibri" w:hAnsi="Times New Roman" w:cs="Times New Roman"/>
        </w:rPr>
        <w:t>o zamówieniu, specyfikacji warunków zamówienia (SWZ) lub zaproszeniu do składania ofert stwierdzono inaczej.</w:t>
      </w:r>
    </w:p>
    <w:p w14:paraId="47D6BD9A" w14:textId="77777777" w:rsidR="00932890" w:rsidRDefault="00932890" w:rsidP="00876AC3">
      <w:pPr>
        <w:pStyle w:val="Akapitzlist"/>
        <w:numPr>
          <w:ilvl w:val="0"/>
          <w:numId w:val="56"/>
        </w:numPr>
        <w:suppressAutoHyphens/>
        <w:spacing w:after="0" w:line="276" w:lineRule="auto"/>
        <w:jc w:val="both"/>
        <w:rPr>
          <w:rFonts w:ascii="Times New Roman" w:eastAsia="Calibri" w:hAnsi="Times New Roman" w:cs="Times New Roman"/>
        </w:rPr>
      </w:pPr>
      <w:r w:rsidRPr="00007B3F">
        <w:rPr>
          <w:rFonts w:ascii="Times New Roman" w:eastAsia="Calibri" w:hAnsi="Times New Roman" w:cs="Times New Roman"/>
        </w:rPr>
        <w:t>Link do postępowania dostępny jest na stronie operatora platformazakupowa.pl oraz</w:t>
      </w:r>
      <w:r>
        <w:rPr>
          <w:rFonts w:ascii="Times New Roman" w:eastAsia="Calibri" w:hAnsi="Times New Roman" w:cs="Times New Roman"/>
        </w:rPr>
        <w:t xml:space="preserve"> Profilu Nabywcy zamawiającego. </w:t>
      </w:r>
    </w:p>
    <w:p w14:paraId="1434991C" w14:textId="77777777" w:rsidR="00932890" w:rsidRPr="00007B3F" w:rsidRDefault="00932890" w:rsidP="00876AC3">
      <w:pPr>
        <w:pStyle w:val="Akapitzlist"/>
        <w:numPr>
          <w:ilvl w:val="0"/>
          <w:numId w:val="56"/>
        </w:numPr>
        <w:suppressAutoHyphens/>
        <w:spacing w:after="0" w:line="276" w:lineRule="auto"/>
        <w:jc w:val="both"/>
        <w:rPr>
          <w:rFonts w:ascii="Times New Roman" w:eastAsia="Calibri" w:hAnsi="Times New Roman" w:cs="Times New Roman"/>
        </w:rPr>
      </w:pPr>
      <w:r w:rsidRPr="00007B3F">
        <w:rPr>
          <w:rFonts w:ascii="Times New Roman" w:eastAsia="Calibri" w:hAnsi="Times New Roman" w:cs="Times New Roman"/>
        </w:rPr>
        <w:t>Zamawiający w zakresie pytań:</w:t>
      </w:r>
    </w:p>
    <w:p w14:paraId="40E28AAF" w14:textId="77777777" w:rsidR="00932890" w:rsidRPr="00B83CD9" w:rsidRDefault="00932890" w:rsidP="00932890">
      <w:pPr>
        <w:spacing w:after="0" w:line="276" w:lineRule="auto"/>
        <w:ind w:left="993" w:hanging="567"/>
        <w:jc w:val="both"/>
        <w:rPr>
          <w:rFonts w:ascii="Times New Roman" w:eastAsia="Calibri" w:hAnsi="Times New Roman" w:cs="Times New Roman"/>
        </w:rPr>
      </w:pPr>
      <w:r w:rsidRPr="00B83CD9">
        <w:rPr>
          <w:rFonts w:ascii="Times New Roman" w:eastAsia="Calibri" w:hAnsi="Times New Roman" w:cs="Times New Roman"/>
        </w:rPr>
        <w:t>3.1.</w:t>
      </w:r>
      <w:r w:rsidRPr="00B83CD9">
        <w:rPr>
          <w:rFonts w:ascii="Times New Roman" w:eastAsia="Calibri" w:hAnsi="Times New Roman" w:cs="Times New Roman"/>
        </w:rPr>
        <w:tab/>
        <w:t>technicznych związanych z działaniem systemu prosi o kontakt z Centrum Wsparcia Klienta platformazakupowa.pl pod numer 22 101 02 02, cwk@platformazakupowa.pl.</w:t>
      </w:r>
    </w:p>
    <w:p w14:paraId="4DEF284D" w14:textId="16BEC8A5" w:rsidR="00932890" w:rsidRPr="00B83CD9" w:rsidRDefault="00932890" w:rsidP="00B06A44">
      <w:pPr>
        <w:spacing w:after="0" w:line="276" w:lineRule="auto"/>
        <w:ind w:left="993" w:hanging="567"/>
        <w:jc w:val="both"/>
        <w:rPr>
          <w:rFonts w:ascii="Times New Roman" w:eastAsia="Calibri" w:hAnsi="Times New Roman" w:cs="Times New Roman"/>
        </w:rPr>
      </w:pPr>
      <w:r w:rsidRPr="00B83CD9">
        <w:rPr>
          <w:rFonts w:ascii="Times New Roman" w:eastAsia="Calibri" w:hAnsi="Times New Roman" w:cs="Times New Roman"/>
        </w:rPr>
        <w:t>3.2.</w:t>
      </w:r>
      <w:r w:rsidRPr="00B83CD9">
        <w:rPr>
          <w:rFonts w:ascii="Times New Roman" w:eastAsia="Calibri" w:hAnsi="Times New Roman" w:cs="Times New Roman"/>
        </w:rPr>
        <w:tab/>
        <w:t xml:space="preserve">merytorycznych wyznaczył osoby, do których kontakt umieszczono w Ogłoszeniu </w:t>
      </w:r>
      <w:r w:rsidRPr="00B83CD9">
        <w:rPr>
          <w:rFonts w:ascii="Times New Roman" w:eastAsia="Calibri" w:hAnsi="Times New Roman" w:cs="Times New Roman"/>
        </w:rPr>
        <w:br/>
        <w:t>o zamówieniu, SWZ lub zaproszeniu do składania ofert.</w:t>
      </w:r>
    </w:p>
    <w:p w14:paraId="6AE9EBCF" w14:textId="77777777" w:rsidR="00932890" w:rsidRPr="00007B3F" w:rsidRDefault="00932890" w:rsidP="00876AC3">
      <w:pPr>
        <w:pStyle w:val="Akapitzlist"/>
        <w:numPr>
          <w:ilvl w:val="0"/>
          <w:numId w:val="56"/>
        </w:numPr>
        <w:spacing w:after="0" w:line="276" w:lineRule="auto"/>
        <w:jc w:val="both"/>
        <w:rPr>
          <w:rFonts w:ascii="Times New Roman" w:eastAsia="Calibri" w:hAnsi="Times New Roman" w:cs="Times New Roman"/>
        </w:rPr>
      </w:pPr>
      <w:r w:rsidRPr="00007B3F">
        <w:rPr>
          <w:rFonts w:ascii="Times New Roman" w:eastAsia="Calibri" w:hAnsi="Times New Roman" w:cs="Times New Roman"/>
        </w:rPr>
        <w:t xml:space="preserve">Wymagania techniczne i organizacyjne opisane zostały w </w:t>
      </w:r>
      <w:r w:rsidRPr="00007B3F">
        <w:rPr>
          <w:rFonts w:ascii="Times New Roman" w:eastAsia="Calibri" w:hAnsi="Times New Roman" w:cs="Times New Roman"/>
          <w:b/>
        </w:rPr>
        <w:t>Regulaminie platformazakupowa.pl</w:t>
      </w:r>
      <w:r w:rsidRPr="00007B3F">
        <w:rPr>
          <w:rFonts w:ascii="Times New Roman" w:eastAsia="Calibri" w:hAnsi="Times New Roman" w:cs="Times New Roman"/>
        </w:rPr>
        <w:t>, który jest uzupełnieniem niniejszej Instrukcji.</w:t>
      </w:r>
    </w:p>
    <w:p w14:paraId="2B085C3C" w14:textId="77777777" w:rsidR="00932890" w:rsidRPr="00B83CD9" w:rsidRDefault="00932890" w:rsidP="00876AC3">
      <w:pPr>
        <w:numPr>
          <w:ilvl w:val="0"/>
          <w:numId w:val="56"/>
        </w:numPr>
        <w:tabs>
          <w:tab w:val="clear" w:pos="0"/>
        </w:tabs>
        <w:spacing w:after="0" w:line="276" w:lineRule="auto"/>
        <w:jc w:val="both"/>
        <w:rPr>
          <w:rFonts w:ascii="Times New Roman" w:eastAsia="Calibri" w:hAnsi="Times New Roman" w:cs="Times New Roman"/>
        </w:rPr>
      </w:pPr>
      <w:r w:rsidRPr="00B83CD9">
        <w:rPr>
          <w:rFonts w:ascii="Times New Roman" w:eastAsia="Calibri" w:hAnsi="Times New Roman" w:cs="Times New Roman"/>
        </w:rPr>
        <w:t xml:space="preserve">Występuje limit objętości plików lub spakowanych folderów w zakresie całej oferty lub wniosku do ilości </w:t>
      </w:r>
      <w:r w:rsidRPr="00B83CD9">
        <w:rPr>
          <w:rFonts w:ascii="Times New Roman" w:eastAsia="Calibri" w:hAnsi="Times New Roman" w:cs="Times New Roman"/>
          <w:b/>
        </w:rPr>
        <w:t>10 plików</w:t>
      </w:r>
      <w:r w:rsidRPr="00B83CD9">
        <w:rPr>
          <w:rFonts w:ascii="Times New Roman" w:eastAsia="Calibri" w:hAnsi="Times New Roman" w:cs="Times New Roman"/>
        </w:rPr>
        <w:t xml:space="preserve"> lub spakowanych folderów (pliki można spakować zgodnie z </w:t>
      </w:r>
      <w:r>
        <w:rPr>
          <w:rFonts w:ascii="Times New Roman" w:eastAsia="Calibri" w:hAnsi="Times New Roman" w:cs="Times New Roman"/>
        </w:rPr>
        <w:t>pkt</w:t>
      </w:r>
      <w:r w:rsidRPr="00B83CD9">
        <w:rPr>
          <w:rFonts w:ascii="Times New Roman" w:eastAsia="Calibri" w:hAnsi="Times New Roman" w:cs="Times New Roman"/>
        </w:rPr>
        <w:t xml:space="preserve">. 8) przy maksymalnej wielkości </w:t>
      </w:r>
      <w:r w:rsidRPr="00B83CD9">
        <w:rPr>
          <w:rFonts w:ascii="Times New Roman" w:eastAsia="Calibri" w:hAnsi="Times New Roman" w:cs="Times New Roman"/>
          <w:b/>
        </w:rPr>
        <w:t>150 MB.</w:t>
      </w:r>
    </w:p>
    <w:p w14:paraId="7AC74355" w14:textId="77777777" w:rsidR="00932890" w:rsidRPr="00B83CD9" w:rsidRDefault="00932890" w:rsidP="00876AC3">
      <w:pPr>
        <w:numPr>
          <w:ilvl w:val="0"/>
          <w:numId w:val="56"/>
        </w:numPr>
        <w:tabs>
          <w:tab w:val="clear" w:pos="0"/>
        </w:tabs>
        <w:spacing w:after="0" w:line="276" w:lineRule="auto"/>
        <w:jc w:val="both"/>
        <w:rPr>
          <w:rFonts w:ascii="Times New Roman" w:eastAsia="Calibri" w:hAnsi="Times New Roman" w:cs="Times New Roman"/>
        </w:rPr>
      </w:pPr>
      <w:r w:rsidRPr="00B83CD9">
        <w:rPr>
          <w:rFonts w:ascii="Times New Roman" w:eastAsia="Calibri" w:hAnsi="Times New Roman" w:cs="Times New Roman"/>
        </w:rPr>
        <w:t xml:space="preserve">Przy dużych plikach kluczowe jest łącze internetowe i dostępna przepustowość łącza </w:t>
      </w:r>
      <w:r w:rsidRPr="00B83CD9">
        <w:rPr>
          <w:rFonts w:ascii="Times New Roman" w:eastAsia="Calibri" w:hAnsi="Times New Roman" w:cs="Times New Roman"/>
        </w:rPr>
        <w:br/>
        <w:t>po stronie serwera platformazakupowa.pl oraz użytkownika.</w:t>
      </w:r>
    </w:p>
    <w:p w14:paraId="496F1667" w14:textId="77777777" w:rsidR="00932890" w:rsidRDefault="00932890" w:rsidP="00876AC3">
      <w:pPr>
        <w:numPr>
          <w:ilvl w:val="0"/>
          <w:numId w:val="56"/>
        </w:numPr>
        <w:spacing w:after="0" w:line="276" w:lineRule="auto"/>
        <w:jc w:val="both"/>
        <w:rPr>
          <w:rFonts w:ascii="Times New Roman" w:eastAsia="Calibri" w:hAnsi="Times New Roman" w:cs="Times New Roman"/>
        </w:rPr>
      </w:pPr>
      <w:r w:rsidRPr="00B83CD9">
        <w:rPr>
          <w:rFonts w:ascii="Times New Roman" w:eastAsia="Calibri" w:hAnsi="Times New Roman" w:cs="Times New Roman"/>
        </w:rPr>
        <w:t>Składając ofertę zaleca się zaplanowanie złożenia jej z wyprzedzeniem minimum 24h, aby zdążyć w terminie przewidzianym na jej złożenie w przypadku siły wyższej, jak np. awaria platformazakupowa.pl, awaria Internetu, problemy</w:t>
      </w:r>
      <w:r>
        <w:rPr>
          <w:rFonts w:ascii="Times New Roman" w:eastAsia="Calibri" w:hAnsi="Times New Roman" w:cs="Times New Roman"/>
        </w:rPr>
        <w:t xml:space="preserve"> techniczne związane z brakiem </w:t>
      </w:r>
      <w:r w:rsidRPr="00B83CD9">
        <w:rPr>
          <w:rFonts w:ascii="Times New Roman" w:eastAsia="Calibri" w:hAnsi="Times New Roman" w:cs="Times New Roman"/>
        </w:rPr>
        <w:t>np. aktualnej przeglądarki, itp.</w:t>
      </w:r>
    </w:p>
    <w:p w14:paraId="45BB5771" w14:textId="77777777" w:rsidR="00932890" w:rsidRPr="00B83CD9" w:rsidRDefault="00932890" w:rsidP="00876AC3">
      <w:pPr>
        <w:numPr>
          <w:ilvl w:val="0"/>
          <w:numId w:val="56"/>
        </w:numPr>
        <w:tabs>
          <w:tab w:val="clear" w:pos="0"/>
        </w:tabs>
        <w:spacing w:after="0" w:line="276" w:lineRule="auto"/>
        <w:jc w:val="both"/>
        <w:rPr>
          <w:rFonts w:ascii="Times New Roman" w:eastAsia="Calibri" w:hAnsi="Times New Roman" w:cs="Times New Roman"/>
        </w:rPr>
      </w:pPr>
      <w:r w:rsidRPr="00B83CD9">
        <w:rPr>
          <w:rFonts w:ascii="Times New Roman" w:eastAsia="Calibri" w:hAnsi="Times New Roman" w:cs="Times New Roman"/>
        </w:rPr>
        <w:t>W przypadku większych plików zalecamy skorzystać z instrukcji pakowania plików dzieląc je na mniejsze paczki po np. 150 MB każda (link do instrukcji).</w:t>
      </w:r>
    </w:p>
    <w:p w14:paraId="3F1664B7" w14:textId="77777777" w:rsidR="00932890" w:rsidRPr="00B83CD9" w:rsidRDefault="00932890" w:rsidP="00876AC3">
      <w:pPr>
        <w:numPr>
          <w:ilvl w:val="0"/>
          <w:numId w:val="56"/>
        </w:numPr>
        <w:tabs>
          <w:tab w:val="clear" w:pos="0"/>
        </w:tabs>
        <w:spacing w:after="0" w:line="276" w:lineRule="auto"/>
        <w:jc w:val="both"/>
        <w:rPr>
          <w:rFonts w:ascii="Times New Roman" w:eastAsia="Calibri" w:hAnsi="Times New Roman" w:cs="Times New Roman"/>
        </w:rPr>
      </w:pPr>
      <w:r w:rsidRPr="00B83CD9">
        <w:rPr>
          <w:rFonts w:ascii="Times New Roman" w:eastAsia="Calibri" w:hAnsi="Times New Roman" w:cs="Times New Roman"/>
        </w:rPr>
        <w:t>Za datę przekazania oferty lub wniosków przyjmuje się datę ich przekazania w systemie poprzez kliknięcie przycisku Złóż ofertę w drugim kr</w:t>
      </w:r>
      <w:r>
        <w:rPr>
          <w:rFonts w:ascii="Times New Roman" w:eastAsia="Calibri" w:hAnsi="Times New Roman" w:cs="Times New Roman"/>
        </w:rPr>
        <w:t xml:space="preserve">oku i wyświetlaniu komunikatu, </w:t>
      </w:r>
      <w:r w:rsidRPr="00B83CD9">
        <w:rPr>
          <w:rFonts w:ascii="Times New Roman" w:eastAsia="Calibri" w:hAnsi="Times New Roman" w:cs="Times New Roman"/>
        </w:rPr>
        <w:t>że oferta została złożona.</w:t>
      </w:r>
    </w:p>
    <w:p w14:paraId="59229213" w14:textId="77777777" w:rsidR="00932890" w:rsidRDefault="00932890" w:rsidP="00876AC3">
      <w:pPr>
        <w:numPr>
          <w:ilvl w:val="0"/>
          <w:numId w:val="56"/>
        </w:numPr>
        <w:tabs>
          <w:tab w:val="clear" w:pos="0"/>
        </w:tabs>
        <w:spacing w:after="0" w:line="276" w:lineRule="auto"/>
        <w:jc w:val="both"/>
        <w:rPr>
          <w:rFonts w:ascii="Times New Roman" w:eastAsia="Calibri" w:hAnsi="Times New Roman" w:cs="Times New Roman"/>
          <w:u w:val="single"/>
        </w:rPr>
      </w:pPr>
      <w:r w:rsidRPr="00B83CD9">
        <w:rPr>
          <w:rFonts w:ascii="Times New Roman" w:eastAsia="Calibri" w:hAnsi="Times New Roman" w:cs="Times New Roman"/>
          <w:u w:val="single"/>
        </w:rPr>
        <w:t>Czas wyświetlany na platformazakupowa.pl synchronizuje się automatycznie z serwerem Głównego Urzędu Miar.</w:t>
      </w:r>
    </w:p>
    <w:p w14:paraId="1E4ADBB0" w14:textId="77777777" w:rsidR="00932890" w:rsidRPr="00316231"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316231">
        <w:rPr>
          <w:rFonts w:ascii="Times New Roman" w:hAnsi="Times New Roman" w:cs="Times New Roman"/>
        </w:rPr>
        <w:lastRenderedPageBreak/>
        <w:t>Ofertę</w:t>
      </w:r>
      <w:r>
        <w:rPr>
          <w:rFonts w:ascii="Times New Roman" w:hAnsi="Times New Roman" w:cs="Times New Roman"/>
        </w:rPr>
        <w:t xml:space="preserve"> </w:t>
      </w:r>
      <w:r w:rsidRPr="00316231">
        <w:rPr>
          <w:rFonts w:ascii="Times New Roman" w:hAnsi="Times New Roman" w:cs="Times New Roman"/>
        </w:rPr>
        <w:t>i</w:t>
      </w:r>
      <w:r>
        <w:rPr>
          <w:rFonts w:ascii="Times New Roman" w:hAnsi="Times New Roman" w:cs="Times New Roman"/>
        </w:rPr>
        <w:t xml:space="preserve"> </w:t>
      </w:r>
      <w:r w:rsidRPr="00316231">
        <w:rPr>
          <w:rFonts w:ascii="Times New Roman" w:hAnsi="Times New Roman" w:cs="Times New Roman"/>
        </w:rPr>
        <w:t>oświadczenia</w:t>
      </w:r>
      <w:r>
        <w:rPr>
          <w:rFonts w:ascii="Times New Roman" w:hAnsi="Times New Roman" w:cs="Times New Roman"/>
        </w:rPr>
        <w:t xml:space="preserve"> </w:t>
      </w:r>
      <w:r w:rsidRPr="00316231">
        <w:rPr>
          <w:rFonts w:ascii="Times New Roman" w:hAnsi="Times New Roman" w:cs="Times New Roman"/>
        </w:rPr>
        <w:t>JEDZ</w:t>
      </w:r>
      <w:r>
        <w:rPr>
          <w:rFonts w:ascii="Times New Roman" w:hAnsi="Times New Roman" w:cs="Times New Roman"/>
        </w:rPr>
        <w:t xml:space="preserve"> </w:t>
      </w:r>
      <w:r w:rsidRPr="00316231">
        <w:rPr>
          <w:rFonts w:ascii="Times New Roman" w:hAnsi="Times New Roman" w:cs="Times New Roman"/>
        </w:rPr>
        <w:t>należy</w:t>
      </w:r>
      <w:r>
        <w:rPr>
          <w:rFonts w:ascii="Times New Roman" w:hAnsi="Times New Roman" w:cs="Times New Roman"/>
        </w:rPr>
        <w:t xml:space="preserve"> </w:t>
      </w:r>
      <w:r w:rsidRPr="00316231">
        <w:rPr>
          <w:rFonts w:ascii="Times New Roman" w:hAnsi="Times New Roman" w:cs="Times New Roman"/>
        </w:rPr>
        <w:t>złożyć</w:t>
      </w:r>
      <w:r>
        <w:rPr>
          <w:rFonts w:ascii="Times New Roman" w:hAnsi="Times New Roman" w:cs="Times New Roman"/>
        </w:rPr>
        <w:t xml:space="preserve"> </w:t>
      </w:r>
      <w:r w:rsidRPr="00316231">
        <w:rPr>
          <w:rFonts w:ascii="Times New Roman" w:hAnsi="Times New Roman" w:cs="Times New Roman"/>
        </w:rPr>
        <w:t>pod</w:t>
      </w:r>
      <w:r>
        <w:rPr>
          <w:rFonts w:ascii="Times New Roman" w:hAnsi="Times New Roman" w:cs="Times New Roman"/>
        </w:rPr>
        <w:t xml:space="preserve"> </w:t>
      </w:r>
      <w:r w:rsidRPr="00316231">
        <w:rPr>
          <w:rFonts w:ascii="Times New Roman" w:hAnsi="Times New Roman" w:cs="Times New Roman"/>
        </w:rPr>
        <w:t>rygorem</w:t>
      </w:r>
      <w:r>
        <w:rPr>
          <w:rFonts w:ascii="Times New Roman" w:hAnsi="Times New Roman" w:cs="Times New Roman"/>
        </w:rPr>
        <w:t xml:space="preserve"> </w:t>
      </w:r>
      <w:r w:rsidRPr="00316231">
        <w:rPr>
          <w:rFonts w:ascii="Times New Roman" w:hAnsi="Times New Roman" w:cs="Times New Roman"/>
        </w:rPr>
        <w:t>nieważności</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formie</w:t>
      </w:r>
      <w:r>
        <w:rPr>
          <w:rFonts w:ascii="Times New Roman" w:hAnsi="Times New Roman" w:cs="Times New Roman"/>
        </w:rPr>
        <w:t xml:space="preserve"> </w:t>
      </w:r>
      <w:r w:rsidRPr="00316231">
        <w:rPr>
          <w:rFonts w:ascii="Times New Roman" w:hAnsi="Times New Roman" w:cs="Times New Roman"/>
        </w:rPr>
        <w:t>elektronicznej, opatrzonej kwalifikowanym podpisem elektronicznym.</w:t>
      </w:r>
      <w:r>
        <w:rPr>
          <w:rFonts w:ascii="Times New Roman" w:hAnsi="Times New Roman" w:cs="Times New Roman"/>
        </w:rPr>
        <w:t xml:space="preserve"> </w:t>
      </w:r>
    </w:p>
    <w:p w14:paraId="38DAC149" w14:textId="081835A7" w:rsidR="00932890" w:rsidRPr="00316231"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316231">
        <w:rPr>
          <w:rFonts w:ascii="Times New Roman" w:hAnsi="Times New Roman" w:cs="Times New Roman"/>
        </w:rPr>
        <w:t>Oferty,</w:t>
      </w:r>
      <w:r>
        <w:rPr>
          <w:rFonts w:ascii="Times New Roman" w:hAnsi="Times New Roman" w:cs="Times New Roman"/>
        </w:rPr>
        <w:t xml:space="preserve"> </w:t>
      </w:r>
      <w:r w:rsidRPr="00316231">
        <w:rPr>
          <w:rFonts w:ascii="Times New Roman" w:hAnsi="Times New Roman" w:cs="Times New Roman"/>
        </w:rPr>
        <w:t>oświadczenia</w:t>
      </w:r>
      <w:r>
        <w:rPr>
          <w:rFonts w:ascii="Times New Roman" w:hAnsi="Times New Roman" w:cs="Times New Roman"/>
        </w:rPr>
        <w:t xml:space="preserve"> </w:t>
      </w:r>
      <w:r w:rsidRPr="00316231">
        <w:rPr>
          <w:rFonts w:ascii="Times New Roman" w:hAnsi="Times New Roman" w:cs="Times New Roman"/>
        </w:rPr>
        <w:t>JEDZ,</w:t>
      </w:r>
      <w:r>
        <w:rPr>
          <w:rFonts w:ascii="Times New Roman" w:hAnsi="Times New Roman" w:cs="Times New Roman"/>
        </w:rPr>
        <w:t xml:space="preserve"> </w:t>
      </w:r>
      <w:r w:rsidRPr="00316231">
        <w:rPr>
          <w:rFonts w:ascii="Times New Roman" w:hAnsi="Times New Roman" w:cs="Times New Roman"/>
        </w:rPr>
        <w:t>podmiotowe</w:t>
      </w:r>
      <w:r>
        <w:rPr>
          <w:rFonts w:ascii="Times New Roman" w:hAnsi="Times New Roman" w:cs="Times New Roman"/>
        </w:rPr>
        <w:t xml:space="preserve"> </w:t>
      </w:r>
      <w:r w:rsidRPr="00316231">
        <w:rPr>
          <w:rFonts w:ascii="Times New Roman" w:hAnsi="Times New Roman" w:cs="Times New Roman"/>
        </w:rPr>
        <w:t>środki</w:t>
      </w:r>
      <w:r>
        <w:rPr>
          <w:rFonts w:ascii="Times New Roman" w:hAnsi="Times New Roman" w:cs="Times New Roman"/>
        </w:rPr>
        <w:t xml:space="preserve"> </w:t>
      </w:r>
      <w:r w:rsidRPr="00316231">
        <w:rPr>
          <w:rFonts w:ascii="Times New Roman" w:hAnsi="Times New Roman" w:cs="Times New Roman"/>
        </w:rPr>
        <w:t>dowodowe,</w:t>
      </w:r>
      <w:r>
        <w:rPr>
          <w:rFonts w:ascii="Times New Roman" w:hAnsi="Times New Roman" w:cs="Times New Roman"/>
        </w:rPr>
        <w:t xml:space="preserve"> </w:t>
      </w:r>
      <w:r w:rsidRPr="00316231">
        <w:rPr>
          <w:rFonts w:ascii="Times New Roman" w:hAnsi="Times New Roman" w:cs="Times New Roman"/>
        </w:rPr>
        <w:t>zobowiązanie</w:t>
      </w:r>
      <w:r>
        <w:rPr>
          <w:rFonts w:ascii="Times New Roman" w:hAnsi="Times New Roman" w:cs="Times New Roman"/>
        </w:rPr>
        <w:t xml:space="preserve"> </w:t>
      </w:r>
      <w:r w:rsidRPr="00316231">
        <w:rPr>
          <w:rFonts w:ascii="Times New Roman" w:hAnsi="Times New Roman" w:cs="Times New Roman"/>
        </w:rPr>
        <w:t>podmiotu udostępniającego zasoby, przedmiotowe środki dowodowe, pełnomocnictwo oraz inne informacje, oświadczenia</w:t>
      </w:r>
      <w:r>
        <w:rPr>
          <w:rFonts w:ascii="Times New Roman" w:hAnsi="Times New Roman" w:cs="Times New Roman"/>
        </w:rPr>
        <w:t xml:space="preserve"> </w:t>
      </w:r>
      <w:r w:rsidRPr="00316231">
        <w:rPr>
          <w:rFonts w:ascii="Times New Roman" w:hAnsi="Times New Roman" w:cs="Times New Roman"/>
        </w:rPr>
        <w:t>lub</w:t>
      </w:r>
      <w:r>
        <w:rPr>
          <w:rFonts w:ascii="Times New Roman" w:hAnsi="Times New Roman" w:cs="Times New Roman"/>
        </w:rPr>
        <w:t xml:space="preserve"> </w:t>
      </w:r>
      <w:r w:rsidRPr="00316231">
        <w:rPr>
          <w:rFonts w:ascii="Times New Roman" w:hAnsi="Times New Roman" w:cs="Times New Roman"/>
        </w:rPr>
        <w:t>dokumenty</w:t>
      </w:r>
      <w:r>
        <w:rPr>
          <w:rFonts w:ascii="Times New Roman" w:hAnsi="Times New Roman" w:cs="Times New Roman"/>
        </w:rPr>
        <w:t xml:space="preserve"> </w:t>
      </w:r>
      <w:r w:rsidRPr="00316231">
        <w:rPr>
          <w:rFonts w:ascii="Times New Roman" w:hAnsi="Times New Roman" w:cs="Times New Roman"/>
        </w:rPr>
        <w:t>przekazywane</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postępowaniu,</w:t>
      </w:r>
      <w:r>
        <w:rPr>
          <w:rFonts w:ascii="Times New Roman" w:hAnsi="Times New Roman" w:cs="Times New Roman"/>
        </w:rPr>
        <w:t xml:space="preserve"> </w:t>
      </w:r>
      <w:r w:rsidRPr="00316231">
        <w:rPr>
          <w:rFonts w:ascii="Times New Roman" w:hAnsi="Times New Roman" w:cs="Times New Roman"/>
        </w:rPr>
        <w:t>sporządza</w:t>
      </w:r>
      <w:r>
        <w:rPr>
          <w:rFonts w:ascii="Times New Roman" w:hAnsi="Times New Roman" w:cs="Times New Roman"/>
        </w:rPr>
        <w:t xml:space="preserve"> </w:t>
      </w:r>
      <w:r w:rsidRPr="00316231">
        <w:rPr>
          <w:rFonts w:ascii="Times New Roman" w:hAnsi="Times New Roman" w:cs="Times New Roman"/>
        </w:rPr>
        <w:t>się</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postaci elektronicznej,</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formatach</w:t>
      </w:r>
      <w:r>
        <w:rPr>
          <w:rFonts w:ascii="Times New Roman" w:hAnsi="Times New Roman" w:cs="Times New Roman"/>
        </w:rPr>
        <w:t xml:space="preserve"> </w:t>
      </w:r>
      <w:r w:rsidRPr="00316231">
        <w:rPr>
          <w:rFonts w:ascii="Times New Roman" w:hAnsi="Times New Roman" w:cs="Times New Roman"/>
        </w:rPr>
        <w:t>danych</w:t>
      </w:r>
      <w:r>
        <w:rPr>
          <w:rFonts w:ascii="Times New Roman" w:hAnsi="Times New Roman" w:cs="Times New Roman"/>
        </w:rPr>
        <w:t xml:space="preserve"> </w:t>
      </w:r>
      <w:r w:rsidRPr="00316231">
        <w:rPr>
          <w:rFonts w:ascii="Times New Roman" w:hAnsi="Times New Roman" w:cs="Times New Roman"/>
        </w:rPr>
        <w:t>określonych</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przepisach</w:t>
      </w:r>
      <w:r>
        <w:rPr>
          <w:rFonts w:ascii="Times New Roman" w:hAnsi="Times New Roman" w:cs="Times New Roman"/>
        </w:rPr>
        <w:t xml:space="preserve"> </w:t>
      </w:r>
      <w:r w:rsidRPr="00316231">
        <w:rPr>
          <w:rFonts w:ascii="Times New Roman" w:hAnsi="Times New Roman" w:cs="Times New Roman"/>
        </w:rPr>
        <w:t>wydanych</w:t>
      </w:r>
      <w:r>
        <w:rPr>
          <w:rFonts w:ascii="Times New Roman" w:hAnsi="Times New Roman" w:cs="Times New Roman"/>
        </w:rPr>
        <w:t xml:space="preserve"> </w:t>
      </w:r>
      <w:r w:rsidRPr="00316231">
        <w:rPr>
          <w:rFonts w:ascii="Times New Roman" w:hAnsi="Times New Roman" w:cs="Times New Roman"/>
        </w:rPr>
        <w:t>na</w:t>
      </w:r>
      <w:r>
        <w:rPr>
          <w:rFonts w:ascii="Times New Roman" w:hAnsi="Times New Roman" w:cs="Times New Roman"/>
        </w:rPr>
        <w:t xml:space="preserve"> </w:t>
      </w:r>
      <w:r w:rsidRPr="00316231">
        <w:rPr>
          <w:rFonts w:ascii="Times New Roman" w:hAnsi="Times New Roman" w:cs="Times New Roman"/>
        </w:rPr>
        <w:t>podstawie</w:t>
      </w:r>
      <w:r>
        <w:rPr>
          <w:rFonts w:ascii="Times New Roman" w:hAnsi="Times New Roman" w:cs="Times New Roman"/>
        </w:rPr>
        <w:t xml:space="preserve"> </w:t>
      </w:r>
      <w:r w:rsidR="00EB5811">
        <w:rPr>
          <w:rFonts w:ascii="Times New Roman" w:hAnsi="Times New Roman" w:cs="Times New Roman"/>
        </w:rPr>
        <w:br/>
      </w:r>
      <w:r w:rsidRPr="00316231">
        <w:rPr>
          <w:rFonts w:ascii="Times New Roman" w:hAnsi="Times New Roman" w:cs="Times New Roman"/>
        </w:rPr>
        <w:t>art.</w:t>
      </w:r>
      <w:r>
        <w:rPr>
          <w:rFonts w:ascii="Times New Roman" w:hAnsi="Times New Roman" w:cs="Times New Roman"/>
        </w:rPr>
        <w:t xml:space="preserve"> </w:t>
      </w:r>
      <w:r w:rsidRPr="00316231">
        <w:rPr>
          <w:rFonts w:ascii="Times New Roman" w:hAnsi="Times New Roman" w:cs="Times New Roman"/>
        </w:rPr>
        <w:t>18 ustawy z dnia 17 lutego 2005 r. o informatyzacji działalności podmiotów realizujących z</w:t>
      </w:r>
      <w:r>
        <w:rPr>
          <w:rFonts w:ascii="Times New Roman" w:hAnsi="Times New Roman" w:cs="Times New Roman"/>
        </w:rPr>
        <w:t xml:space="preserve">adania publiczne (t.j. Dz. U. z </w:t>
      </w:r>
      <w:r w:rsidRPr="00385E85">
        <w:rPr>
          <w:rFonts w:ascii="Times New Roman" w:hAnsi="Times New Roman" w:cs="Times New Roman"/>
        </w:rPr>
        <w:t>2023</w:t>
      </w:r>
      <w:r>
        <w:rPr>
          <w:rFonts w:ascii="Times New Roman" w:hAnsi="Times New Roman" w:cs="Times New Roman"/>
        </w:rPr>
        <w:t xml:space="preserve">, poz. </w:t>
      </w:r>
      <w:r w:rsidRPr="00385E85">
        <w:rPr>
          <w:rFonts w:ascii="Times New Roman" w:hAnsi="Times New Roman" w:cs="Times New Roman"/>
        </w:rPr>
        <w:t>57</w:t>
      </w:r>
      <w:r w:rsidRPr="00316231">
        <w:rPr>
          <w:rFonts w:ascii="Times New Roman" w:hAnsi="Times New Roman" w:cs="Times New Roman"/>
        </w:rPr>
        <w:t>), z uwzględnieniem rodzaju przekazywanych danych.</w:t>
      </w:r>
      <w:r>
        <w:rPr>
          <w:rFonts w:ascii="Times New Roman" w:hAnsi="Times New Roman" w:cs="Times New Roman"/>
        </w:rPr>
        <w:t xml:space="preserve"> </w:t>
      </w:r>
      <w:r w:rsidRPr="00316231">
        <w:rPr>
          <w:rFonts w:ascii="Times New Roman" w:hAnsi="Times New Roman" w:cs="Times New Roman"/>
        </w:rPr>
        <w:t xml:space="preserve"> </w:t>
      </w:r>
    </w:p>
    <w:p w14:paraId="3B35D8E6" w14:textId="77777777" w:rsidR="00932890" w:rsidRPr="00316231"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przypadku,</w:t>
      </w:r>
      <w:r>
        <w:rPr>
          <w:rFonts w:ascii="Times New Roman" w:hAnsi="Times New Roman" w:cs="Times New Roman"/>
        </w:rPr>
        <w:t xml:space="preserve"> </w:t>
      </w:r>
      <w:r w:rsidRPr="00316231">
        <w:rPr>
          <w:rFonts w:ascii="Times New Roman" w:hAnsi="Times New Roman" w:cs="Times New Roman"/>
        </w:rPr>
        <w:t>gdy</w:t>
      </w:r>
      <w:r>
        <w:rPr>
          <w:rFonts w:ascii="Times New Roman" w:hAnsi="Times New Roman" w:cs="Times New Roman"/>
        </w:rPr>
        <w:t xml:space="preserve"> </w:t>
      </w:r>
      <w:r w:rsidRPr="00316231">
        <w:rPr>
          <w:rFonts w:ascii="Times New Roman" w:hAnsi="Times New Roman" w:cs="Times New Roman"/>
        </w:rPr>
        <w:t>podmiotowe</w:t>
      </w:r>
      <w:r>
        <w:rPr>
          <w:rFonts w:ascii="Times New Roman" w:hAnsi="Times New Roman" w:cs="Times New Roman"/>
        </w:rPr>
        <w:t xml:space="preserve"> </w:t>
      </w:r>
      <w:r w:rsidRPr="00316231">
        <w:rPr>
          <w:rFonts w:ascii="Times New Roman" w:hAnsi="Times New Roman" w:cs="Times New Roman"/>
        </w:rPr>
        <w:t>środki</w:t>
      </w:r>
      <w:r>
        <w:rPr>
          <w:rFonts w:ascii="Times New Roman" w:hAnsi="Times New Roman" w:cs="Times New Roman"/>
        </w:rPr>
        <w:t xml:space="preserve"> </w:t>
      </w:r>
      <w:r w:rsidRPr="00316231">
        <w:rPr>
          <w:rFonts w:ascii="Times New Roman" w:hAnsi="Times New Roman" w:cs="Times New Roman"/>
        </w:rPr>
        <w:t>dowodowe,</w:t>
      </w:r>
      <w:r>
        <w:rPr>
          <w:rFonts w:ascii="Times New Roman" w:hAnsi="Times New Roman" w:cs="Times New Roman"/>
        </w:rPr>
        <w:t xml:space="preserve"> </w:t>
      </w:r>
      <w:r w:rsidRPr="00316231">
        <w:rPr>
          <w:rFonts w:ascii="Times New Roman" w:hAnsi="Times New Roman" w:cs="Times New Roman"/>
        </w:rPr>
        <w:t>przedmiotowe</w:t>
      </w:r>
      <w:r>
        <w:rPr>
          <w:rFonts w:ascii="Times New Roman" w:hAnsi="Times New Roman" w:cs="Times New Roman"/>
        </w:rPr>
        <w:t xml:space="preserve"> </w:t>
      </w:r>
      <w:r w:rsidRPr="00316231">
        <w:rPr>
          <w:rFonts w:ascii="Times New Roman" w:hAnsi="Times New Roman" w:cs="Times New Roman"/>
        </w:rPr>
        <w:t>środki</w:t>
      </w:r>
      <w:r>
        <w:rPr>
          <w:rFonts w:ascii="Times New Roman" w:hAnsi="Times New Roman" w:cs="Times New Roman"/>
        </w:rPr>
        <w:t xml:space="preserve"> </w:t>
      </w:r>
      <w:r w:rsidRPr="00316231">
        <w:rPr>
          <w:rFonts w:ascii="Times New Roman" w:hAnsi="Times New Roman" w:cs="Times New Roman"/>
        </w:rPr>
        <w:t>dowodowe,</w:t>
      </w:r>
      <w:r>
        <w:rPr>
          <w:rFonts w:ascii="Times New Roman" w:hAnsi="Times New Roman" w:cs="Times New Roman"/>
        </w:rPr>
        <w:t xml:space="preserve"> </w:t>
      </w:r>
      <w:r w:rsidRPr="00316231">
        <w:rPr>
          <w:rFonts w:ascii="Times New Roman" w:hAnsi="Times New Roman" w:cs="Times New Roman"/>
        </w:rPr>
        <w:t>inne dokumenty</w:t>
      </w:r>
      <w:r>
        <w:rPr>
          <w:rFonts w:ascii="Times New Roman" w:hAnsi="Times New Roman" w:cs="Times New Roman"/>
        </w:rPr>
        <w:t xml:space="preserve"> </w:t>
      </w:r>
      <w:r w:rsidRPr="00316231">
        <w:rPr>
          <w:rFonts w:ascii="Times New Roman" w:hAnsi="Times New Roman" w:cs="Times New Roman"/>
        </w:rPr>
        <w:t>lub</w:t>
      </w:r>
      <w:r>
        <w:rPr>
          <w:rFonts w:ascii="Times New Roman" w:hAnsi="Times New Roman" w:cs="Times New Roman"/>
        </w:rPr>
        <w:t xml:space="preserve"> </w:t>
      </w:r>
      <w:r w:rsidRPr="00316231">
        <w:rPr>
          <w:rFonts w:ascii="Times New Roman" w:hAnsi="Times New Roman" w:cs="Times New Roman"/>
        </w:rPr>
        <w:t>dokumenty</w:t>
      </w:r>
      <w:r>
        <w:rPr>
          <w:rFonts w:ascii="Times New Roman" w:hAnsi="Times New Roman" w:cs="Times New Roman"/>
        </w:rPr>
        <w:t xml:space="preserve"> </w:t>
      </w:r>
      <w:r w:rsidRPr="00316231">
        <w:rPr>
          <w:rFonts w:ascii="Times New Roman" w:hAnsi="Times New Roman" w:cs="Times New Roman"/>
        </w:rPr>
        <w:t>potwierdzające</w:t>
      </w:r>
      <w:r>
        <w:rPr>
          <w:rFonts w:ascii="Times New Roman" w:hAnsi="Times New Roman" w:cs="Times New Roman"/>
        </w:rPr>
        <w:t xml:space="preserve"> </w:t>
      </w:r>
      <w:r w:rsidRPr="00316231">
        <w:rPr>
          <w:rFonts w:ascii="Times New Roman" w:hAnsi="Times New Roman" w:cs="Times New Roman"/>
        </w:rPr>
        <w:t>umocowanie</w:t>
      </w:r>
      <w:r>
        <w:rPr>
          <w:rFonts w:ascii="Times New Roman" w:hAnsi="Times New Roman" w:cs="Times New Roman"/>
        </w:rPr>
        <w:t xml:space="preserve"> </w:t>
      </w:r>
      <w:r w:rsidRPr="00316231">
        <w:rPr>
          <w:rFonts w:ascii="Times New Roman" w:hAnsi="Times New Roman" w:cs="Times New Roman"/>
        </w:rPr>
        <w:t>do</w:t>
      </w:r>
      <w:r>
        <w:rPr>
          <w:rFonts w:ascii="Times New Roman" w:hAnsi="Times New Roman" w:cs="Times New Roman"/>
        </w:rPr>
        <w:t xml:space="preserve"> </w:t>
      </w:r>
      <w:r w:rsidRPr="00316231">
        <w:rPr>
          <w:rFonts w:ascii="Times New Roman" w:hAnsi="Times New Roman" w:cs="Times New Roman"/>
        </w:rPr>
        <w:t>reprezentowania</w:t>
      </w:r>
      <w:r>
        <w:rPr>
          <w:rFonts w:ascii="Times New Roman" w:hAnsi="Times New Roman" w:cs="Times New Roman"/>
        </w:rPr>
        <w:t xml:space="preserve"> </w:t>
      </w:r>
      <w:r w:rsidRPr="00316231">
        <w:rPr>
          <w:rFonts w:ascii="Times New Roman" w:hAnsi="Times New Roman" w:cs="Times New Roman"/>
        </w:rPr>
        <w:t>odpowiednio wykonawcy,</w:t>
      </w:r>
      <w:r>
        <w:rPr>
          <w:rFonts w:ascii="Times New Roman" w:hAnsi="Times New Roman" w:cs="Times New Roman"/>
        </w:rPr>
        <w:t xml:space="preserve"> </w:t>
      </w:r>
      <w:r w:rsidRPr="00316231">
        <w:rPr>
          <w:rFonts w:ascii="Times New Roman" w:hAnsi="Times New Roman" w:cs="Times New Roman"/>
        </w:rPr>
        <w:t>wykonawców</w:t>
      </w:r>
      <w:r>
        <w:rPr>
          <w:rFonts w:ascii="Times New Roman" w:hAnsi="Times New Roman" w:cs="Times New Roman"/>
        </w:rPr>
        <w:t xml:space="preserve"> </w:t>
      </w:r>
      <w:r w:rsidRPr="00316231">
        <w:rPr>
          <w:rFonts w:ascii="Times New Roman" w:hAnsi="Times New Roman" w:cs="Times New Roman"/>
        </w:rPr>
        <w:t>wspólnie</w:t>
      </w:r>
      <w:r>
        <w:rPr>
          <w:rFonts w:ascii="Times New Roman" w:hAnsi="Times New Roman" w:cs="Times New Roman"/>
        </w:rPr>
        <w:t xml:space="preserve"> </w:t>
      </w:r>
      <w:r w:rsidRPr="00316231">
        <w:rPr>
          <w:rFonts w:ascii="Times New Roman" w:hAnsi="Times New Roman" w:cs="Times New Roman"/>
        </w:rPr>
        <w:t>ubiegających</w:t>
      </w:r>
      <w:r>
        <w:rPr>
          <w:rFonts w:ascii="Times New Roman" w:hAnsi="Times New Roman" w:cs="Times New Roman"/>
        </w:rPr>
        <w:t xml:space="preserve"> </w:t>
      </w:r>
      <w:r w:rsidRPr="00316231">
        <w:rPr>
          <w:rFonts w:ascii="Times New Roman" w:hAnsi="Times New Roman" w:cs="Times New Roman"/>
        </w:rPr>
        <w:t>się</w:t>
      </w:r>
      <w:r>
        <w:rPr>
          <w:rFonts w:ascii="Times New Roman" w:hAnsi="Times New Roman" w:cs="Times New Roman"/>
        </w:rPr>
        <w:t xml:space="preserve"> </w:t>
      </w:r>
      <w:r w:rsidRPr="00316231">
        <w:rPr>
          <w:rFonts w:ascii="Times New Roman" w:hAnsi="Times New Roman" w:cs="Times New Roman"/>
        </w:rPr>
        <w:t>o</w:t>
      </w:r>
      <w:r>
        <w:rPr>
          <w:rFonts w:ascii="Times New Roman" w:hAnsi="Times New Roman" w:cs="Times New Roman"/>
        </w:rPr>
        <w:t xml:space="preserve"> </w:t>
      </w:r>
      <w:r w:rsidRPr="00316231">
        <w:rPr>
          <w:rFonts w:ascii="Times New Roman" w:hAnsi="Times New Roman" w:cs="Times New Roman"/>
        </w:rPr>
        <w:t>udzielenie</w:t>
      </w:r>
      <w:r>
        <w:rPr>
          <w:rFonts w:ascii="Times New Roman" w:hAnsi="Times New Roman" w:cs="Times New Roman"/>
        </w:rPr>
        <w:t xml:space="preserve"> </w:t>
      </w:r>
      <w:r w:rsidRPr="00316231">
        <w:rPr>
          <w:rFonts w:ascii="Times New Roman" w:hAnsi="Times New Roman" w:cs="Times New Roman"/>
        </w:rPr>
        <w:t>zamówienia</w:t>
      </w:r>
      <w:r>
        <w:rPr>
          <w:rFonts w:ascii="Times New Roman" w:hAnsi="Times New Roman" w:cs="Times New Roman"/>
        </w:rPr>
        <w:t xml:space="preserve"> </w:t>
      </w:r>
      <w:r w:rsidRPr="00316231">
        <w:rPr>
          <w:rFonts w:ascii="Times New Roman" w:hAnsi="Times New Roman" w:cs="Times New Roman"/>
        </w:rPr>
        <w:t xml:space="preserve">publicznego, podmiotu udostępniającego zasoby lub podwykonawcy niebędącego podmiotem udostępniającym zasoby: </w:t>
      </w:r>
    </w:p>
    <w:p w14:paraId="1BCEBF0E" w14:textId="77777777" w:rsidR="00932890" w:rsidRPr="00E0474B" w:rsidRDefault="00932890" w:rsidP="00876AC3">
      <w:pPr>
        <w:numPr>
          <w:ilvl w:val="0"/>
          <w:numId w:val="57"/>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zostały wystawione przez upoważnione podmioty inne niż wykonawca, wykonawca wspólnie </w:t>
      </w:r>
      <w:r w:rsidRPr="00E0474B">
        <w:rPr>
          <w:rFonts w:ascii="Times New Roman" w:hAnsi="Times New Roman" w:cs="Times New Roman"/>
        </w:rPr>
        <w:t xml:space="preserve">ubiegający się o udzielenie zamówienia, podmiot udostępniający zasoby lub podwykonawca jako dokument elektroniczny – przekazuje się ten dokument, </w:t>
      </w:r>
    </w:p>
    <w:p w14:paraId="65844B35" w14:textId="77777777" w:rsidR="00932890" w:rsidRPr="00E0474B" w:rsidRDefault="00932890" w:rsidP="00876AC3">
      <w:pPr>
        <w:numPr>
          <w:ilvl w:val="0"/>
          <w:numId w:val="57"/>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zostały wystawione przez upoważnione podmioty inne niż wykonawca, wykonawca wspólnie </w:t>
      </w:r>
      <w:r w:rsidRPr="00E0474B">
        <w:rPr>
          <w:rFonts w:ascii="Times New Roman" w:hAnsi="Times New Roman" w:cs="Times New Roman"/>
        </w:rPr>
        <w:t>ubiegający się o udzielenie zamówienia, podmiot udostępniający zasoby lub podwykonawca jako dokument w postaci papierowej – przekazuje się cyfrowe odwzorowanie tego dokumentu opatrzone</w:t>
      </w:r>
      <w:r>
        <w:rPr>
          <w:rFonts w:ascii="Times New Roman" w:hAnsi="Times New Roman" w:cs="Times New Roman"/>
        </w:rPr>
        <w:t xml:space="preserve"> </w:t>
      </w:r>
      <w:r w:rsidRPr="00E0474B">
        <w:rPr>
          <w:rFonts w:ascii="Times New Roman" w:hAnsi="Times New Roman" w:cs="Times New Roman"/>
        </w:rPr>
        <w:t>kwalifikowanym</w:t>
      </w:r>
      <w:r>
        <w:rPr>
          <w:rFonts w:ascii="Times New Roman" w:hAnsi="Times New Roman" w:cs="Times New Roman"/>
        </w:rPr>
        <w:t xml:space="preserve"> </w:t>
      </w:r>
      <w:r w:rsidRPr="00E0474B">
        <w:rPr>
          <w:rFonts w:ascii="Times New Roman" w:hAnsi="Times New Roman" w:cs="Times New Roman"/>
        </w:rPr>
        <w:t>podpisem</w:t>
      </w:r>
      <w:r>
        <w:rPr>
          <w:rFonts w:ascii="Times New Roman" w:hAnsi="Times New Roman" w:cs="Times New Roman"/>
        </w:rPr>
        <w:t xml:space="preserve"> </w:t>
      </w:r>
      <w:r w:rsidRPr="00E0474B">
        <w:rPr>
          <w:rFonts w:ascii="Times New Roman" w:hAnsi="Times New Roman" w:cs="Times New Roman"/>
        </w:rPr>
        <w:t>elektronicznym,</w:t>
      </w:r>
      <w:r>
        <w:rPr>
          <w:rFonts w:ascii="Times New Roman" w:hAnsi="Times New Roman" w:cs="Times New Roman"/>
        </w:rPr>
        <w:t xml:space="preserve"> </w:t>
      </w:r>
      <w:r w:rsidRPr="00E0474B">
        <w:rPr>
          <w:rFonts w:ascii="Times New Roman" w:hAnsi="Times New Roman" w:cs="Times New Roman"/>
        </w:rPr>
        <w:t>poświadczające</w:t>
      </w:r>
      <w:r>
        <w:rPr>
          <w:rFonts w:ascii="Times New Roman" w:hAnsi="Times New Roman" w:cs="Times New Roman"/>
        </w:rPr>
        <w:t xml:space="preserve"> </w:t>
      </w:r>
      <w:r w:rsidRPr="00E0474B">
        <w:rPr>
          <w:rFonts w:ascii="Times New Roman" w:hAnsi="Times New Roman" w:cs="Times New Roman"/>
        </w:rPr>
        <w:t>zgodność</w:t>
      </w:r>
      <w:r>
        <w:rPr>
          <w:rFonts w:ascii="Times New Roman" w:hAnsi="Times New Roman" w:cs="Times New Roman"/>
        </w:rPr>
        <w:t xml:space="preserve"> </w:t>
      </w:r>
      <w:r w:rsidRPr="00E0474B">
        <w:rPr>
          <w:rFonts w:ascii="Times New Roman" w:hAnsi="Times New Roman" w:cs="Times New Roman"/>
        </w:rPr>
        <w:t xml:space="preserve">cyfrowego odwzorowania z dokumentem w postaci papierowej. </w:t>
      </w:r>
    </w:p>
    <w:p w14:paraId="1F462944" w14:textId="77777777"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dokonuje </w:t>
      </w:r>
      <w:r w:rsidRPr="00E0474B">
        <w:rPr>
          <w:rFonts w:ascii="Times New Roman" w:hAnsi="Times New Roman" w:cs="Times New Roman"/>
        </w:rPr>
        <w:t xml:space="preserve">w przypadku: </w:t>
      </w:r>
    </w:p>
    <w:p w14:paraId="61A9D697" w14:textId="1D8EBA2C" w:rsidR="00932890" w:rsidRPr="00E0474B" w:rsidRDefault="00932890" w:rsidP="00876AC3">
      <w:pPr>
        <w:numPr>
          <w:ilvl w:val="0"/>
          <w:numId w:val="58"/>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podmiotowych</w:t>
      </w:r>
      <w:r>
        <w:rPr>
          <w:rFonts w:ascii="Times New Roman" w:hAnsi="Times New Roman" w:cs="Times New Roman"/>
        </w:rPr>
        <w:t xml:space="preserve"> </w:t>
      </w:r>
      <w:r w:rsidRPr="00316231">
        <w:rPr>
          <w:rFonts w:ascii="Times New Roman" w:hAnsi="Times New Roman" w:cs="Times New Roman"/>
        </w:rPr>
        <w:t>środków</w:t>
      </w:r>
      <w:r>
        <w:rPr>
          <w:rFonts w:ascii="Times New Roman" w:hAnsi="Times New Roman" w:cs="Times New Roman"/>
        </w:rPr>
        <w:t xml:space="preserve"> </w:t>
      </w:r>
      <w:r w:rsidRPr="00316231">
        <w:rPr>
          <w:rFonts w:ascii="Times New Roman" w:hAnsi="Times New Roman" w:cs="Times New Roman"/>
        </w:rPr>
        <w:t>dowodowych</w:t>
      </w:r>
      <w:r>
        <w:rPr>
          <w:rFonts w:ascii="Times New Roman" w:hAnsi="Times New Roman" w:cs="Times New Roman"/>
        </w:rPr>
        <w:t xml:space="preserve"> </w:t>
      </w:r>
      <w:r w:rsidRPr="00316231">
        <w:rPr>
          <w:rFonts w:ascii="Times New Roman" w:hAnsi="Times New Roman" w:cs="Times New Roman"/>
        </w:rPr>
        <w:t>oraz</w:t>
      </w:r>
      <w:r>
        <w:rPr>
          <w:rFonts w:ascii="Times New Roman" w:hAnsi="Times New Roman" w:cs="Times New Roman"/>
        </w:rPr>
        <w:t xml:space="preserve"> </w:t>
      </w:r>
      <w:r w:rsidRPr="00316231">
        <w:rPr>
          <w:rFonts w:ascii="Times New Roman" w:hAnsi="Times New Roman" w:cs="Times New Roman"/>
        </w:rPr>
        <w:t>dokumentów</w:t>
      </w:r>
      <w:r>
        <w:rPr>
          <w:rFonts w:ascii="Times New Roman" w:hAnsi="Times New Roman" w:cs="Times New Roman"/>
        </w:rPr>
        <w:t xml:space="preserve"> </w:t>
      </w:r>
      <w:r w:rsidRPr="00316231">
        <w:rPr>
          <w:rFonts w:ascii="Times New Roman" w:hAnsi="Times New Roman" w:cs="Times New Roman"/>
        </w:rPr>
        <w:t>potwierdzających</w:t>
      </w:r>
      <w:r>
        <w:rPr>
          <w:rFonts w:ascii="Times New Roman" w:hAnsi="Times New Roman" w:cs="Times New Roman"/>
        </w:rPr>
        <w:t xml:space="preserve"> </w:t>
      </w:r>
      <w:r w:rsidRPr="00316231">
        <w:rPr>
          <w:rFonts w:ascii="Times New Roman" w:hAnsi="Times New Roman" w:cs="Times New Roman"/>
        </w:rPr>
        <w:t>umocowanie</w:t>
      </w:r>
      <w:r>
        <w:rPr>
          <w:rFonts w:ascii="Times New Roman" w:hAnsi="Times New Roman" w:cs="Times New Roman"/>
        </w:rPr>
        <w:t xml:space="preserve"> </w:t>
      </w:r>
      <w:r w:rsidR="00EB5811">
        <w:rPr>
          <w:rFonts w:ascii="Times New Roman" w:hAnsi="Times New Roman" w:cs="Times New Roman"/>
        </w:rPr>
        <w:br/>
      </w:r>
      <w:r w:rsidRPr="00316231">
        <w:rPr>
          <w:rFonts w:ascii="Times New Roman" w:hAnsi="Times New Roman" w:cs="Times New Roman"/>
        </w:rPr>
        <w:t xml:space="preserve">do </w:t>
      </w:r>
      <w:r w:rsidRPr="00E0474B">
        <w:rPr>
          <w:rFonts w:ascii="Times New Roman" w:hAnsi="Times New Roman" w:cs="Times New Roman"/>
        </w:rPr>
        <w:t xml:space="preserve">reprezentowania – odpowiednio wykonawca, wykonawca wspólnie ubiegający </w:t>
      </w:r>
      <w:r w:rsidR="00EB5811">
        <w:rPr>
          <w:rFonts w:ascii="Times New Roman" w:hAnsi="Times New Roman" w:cs="Times New Roman"/>
        </w:rPr>
        <w:br/>
      </w:r>
      <w:r w:rsidRPr="00E0474B">
        <w:rPr>
          <w:rFonts w:ascii="Times New Roman" w:hAnsi="Times New Roman" w:cs="Times New Roman"/>
        </w:rPr>
        <w:t xml:space="preserve">się o udzielenie zamówienia, podmiot udostępniający zasoby lub podwykonawca, w zakresie podmiotowych środków dowodowych lub dokumentów potwierdzających umocowanie </w:t>
      </w:r>
      <w:r w:rsidR="00EB5811">
        <w:rPr>
          <w:rFonts w:ascii="Times New Roman" w:hAnsi="Times New Roman" w:cs="Times New Roman"/>
        </w:rPr>
        <w:br/>
      </w:r>
      <w:r w:rsidRPr="00E0474B">
        <w:rPr>
          <w:rFonts w:ascii="Times New Roman" w:hAnsi="Times New Roman" w:cs="Times New Roman"/>
        </w:rPr>
        <w:t xml:space="preserve">do reprezentowania, które każdego z nich dotyczą, </w:t>
      </w:r>
    </w:p>
    <w:p w14:paraId="4B9A443C" w14:textId="77777777" w:rsidR="00932890" w:rsidRPr="00E0474B" w:rsidRDefault="00932890" w:rsidP="00876AC3">
      <w:pPr>
        <w:numPr>
          <w:ilvl w:val="0"/>
          <w:numId w:val="58"/>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przedmiotowych środków dowodowych – odpowiednio wykonawca lub wykonawca wspólnie </w:t>
      </w:r>
      <w:r w:rsidRPr="00E0474B">
        <w:rPr>
          <w:rFonts w:ascii="Times New Roman" w:hAnsi="Times New Roman" w:cs="Times New Roman"/>
        </w:rPr>
        <w:t xml:space="preserve">ubiegający się o udzielenie zamówienia, </w:t>
      </w:r>
    </w:p>
    <w:p w14:paraId="7838826B" w14:textId="2C1D0194" w:rsidR="00932890" w:rsidRPr="00E0474B" w:rsidRDefault="00932890" w:rsidP="00876AC3">
      <w:pPr>
        <w:numPr>
          <w:ilvl w:val="0"/>
          <w:numId w:val="58"/>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innych</w:t>
      </w:r>
      <w:r>
        <w:rPr>
          <w:rFonts w:ascii="Times New Roman" w:hAnsi="Times New Roman" w:cs="Times New Roman"/>
        </w:rPr>
        <w:t xml:space="preserve"> </w:t>
      </w:r>
      <w:r w:rsidRPr="00316231">
        <w:rPr>
          <w:rFonts w:ascii="Times New Roman" w:hAnsi="Times New Roman" w:cs="Times New Roman"/>
        </w:rPr>
        <w:t>dokumentów</w:t>
      </w:r>
      <w:r>
        <w:rPr>
          <w:rFonts w:ascii="Times New Roman" w:hAnsi="Times New Roman" w:cs="Times New Roman"/>
        </w:rPr>
        <w:t xml:space="preserve"> </w:t>
      </w:r>
      <w:r w:rsidRPr="00316231">
        <w:rPr>
          <w:rFonts w:ascii="Times New Roman" w:hAnsi="Times New Roman" w:cs="Times New Roman"/>
        </w:rPr>
        <w:t>–</w:t>
      </w:r>
      <w:r>
        <w:rPr>
          <w:rFonts w:ascii="Times New Roman" w:hAnsi="Times New Roman" w:cs="Times New Roman"/>
        </w:rPr>
        <w:t xml:space="preserve"> </w:t>
      </w:r>
      <w:r w:rsidRPr="00316231">
        <w:rPr>
          <w:rFonts w:ascii="Times New Roman" w:hAnsi="Times New Roman" w:cs="Times New Roman"/>
        </w:rPr>
        <w:t>odpowiednio wykonawca</w:t>
      </w:r>
      <w:r>
        <w:rPr>
          <w:rFonts w:ascii="Times New Roman" w:hAnsi="Times New Roman" w:cs="Times New Roman"/>
        </w:rPr>
        <w:t xml:space="preserve"> </w:t>
      </w:r>
      <w:r w:rsidRPr="00316231">
        <w:rPr>
          <w:rFonts w:ascii="Times New Roman" w:hAnsi="Times New Roman" w:cs="Times New Roman"/>
        </w:rPr>
        <w:t>lub wykonawca</w:t>
      </w:r>
      <w:r>
        <w:rPr>
          <w:rFonts w:ascii="Times New Roman" w:hAnsi="Times New Roman" w:cs="Times New Roman"/>
        </w:rPr>
        <w:t xml:space="preserve"> </w:t>
      </w:r>
      <w:r w:rsidRPr="00316231">
        <w:rPr>
          <w:rFonts w:ascii="Times New Roman" w:hAnsi="Times New Roman" w:cs="Times New Roman"/>
        </w:rPr>
        <w:t>wspólnie ubiegający</w:t>
      </w:r>
      <w:r>
        <w:rPr>
          <w:rFonts w:ascii="Times New Roman" w:hAnsi="Times New Roman" w:cs="Times New Roman"/>
        </w:rPr>
        <w:t xml:space="preserve"> </w:t>
      </w:r>
      <w:r w:rsidR="00EB5811">
        <w:rPr>
          <w:rFonts w:ascii="Times New Roman" w:hAnsi="Times New Roman" w:cs="Times New Roman"/>
        </w:rPr>
        <w:br/>
      </w:r>
      <w:r w:rsidRPr="00316231">
        <w:rPr>
          <w:rFonts w:ascii="Times New Roman" w:hAnsi="Times New Roman" w:cs="Times New Roman"/>
        </w:rPr>
        <w:t>się</w:t>
      </w:r>
      <w:r>
        <w:rPr>
          <w:rFonts w:ascii="Times New Roman" w:hAnsi="Times New Roman" w:cs="Times New Roman"/>
        </w:rPr>
        <w:t xml:space="preserve"> </w:t>
      </w:r>
      <w:r w:rsidRPr="00316231">
        <w:rPr>
          <w:rFonts w:ascii="Times New Roman" w:hAnsi="Times New Roman" w:cs="Times New Roman"/>
        </w:rPr>
        <w:t xml:space="preserve">o </w:t>
      </w:r>
      <w:r w:rsidRPr="00E0474B">
        <w:rPr>
          <w:rFonts w:ascii="Times New Roman" w:hAnsi="Times New Roman" w:cs="Times New Roman"/>
        </w:rPr>
        <w:t xml:space="preserve">udzielenie zamówienia, w zakresie dokumentów, które każdego z nich dotyczą. </w:t>
      </w:r>
    </w:p>
    <w:p w14:paraId="2AF02DCC" w14:textId="77777777"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Podmiotowe środki dowodowe, zobowiązanie podmiotu udostępniającego zasoby, przedmiotowe </w:t>
      </w:r>
      <w:r w:rsidRPr="00E0474B">
        <w:rPr>
          <w:rFonts w:ascii="Times New Roman" w:hAnsi="Times New Roman" w:cs="Times New Roman"/>
        </w:rPr>
        <w:t xml:space="preserve">środki dowodowe, niewystawione przez upoważnione podmioty oraz pełnomocnictwo: </w:t>
      </w:r>
    </w:p>
    <w:p w14:paraId="5B19A660" w14:textId="77777777" w:rsidR="00932890" w:rsidRPr="00E0474B" w:rsidRDefault="00932890" w:rsidP="00876AC3">
      <w:pPr>
        <w:numPr>
          <w:ilvl w:val="0"/>
          <w:numId w:val="59"/>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przekazuje</w:t>
      </w:r>
      <w:r>
        <w:rPr>
          <w:rFonts w:ascii="Times New Roman" w:hAnsi="Times New Roman" w:cs="Times New Roman"/>
        </w:rPr>
        <w:t xml:space="preserve"> </w:t>
      </w:r>
      <w:r w:rsidRPr="00316231">
        <w:rPr>
          <w:rFonts w:ascii="Times New Roman" w:hAnsi="Times New Roman" w:cs="Times New Roman"/>
        </w:rPr>
        <w:t>się</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postaci</w:t>
      </w:r>
      <w:r>
        <w:rPr>
          <w:rFonts w:ascii="Times New Roman" w:hAnsi="Times New Roman" w:cs="Times New Roman"/>
        </w:rPr>
        <w:t xml:space="preserve"> </w:t>
      </w:r>
      <w:r w:rsidRPr="00316231">
        <w:rPr>
          <w:rFonts w:ascii="Times New Roman" w:hAnsi="Times New Roman" w:cs="Times New Roman"/>
        </w:rPr>
        <w:t>elektronicznej</w:t>
      </w:r>
      <w:r>
        <w:rPr>
          <w:rFonts w:ascii="Times New Roman" w:hAnsi="Times New Roman" w:cs="Times New Roman"/>
        </w:rPr>
        <w:t xml:space="preserve"> </w:t>
      </w:r>
      <w:r w:rsidRPr="00316231">
        <w:rPr>
          <w:rFonts w:ascii="Times New Roman" w:hAnsi="Times New Roman" w:cs="Times New Roman"/>
        </w:rPr>
        <w:t>i</w:t>
      </w:r>
      <w:r>
        <w:rPr>
          <w:rFonts w:ascii="Times New Roman" w:hAnsi="Times New Roman" w:cs="Times New Roman"/>
        </w:rPr>
        <w:t xml:space="preserve"> </w:t>
      </w:r>
      <w:r w:rsidRPr="00316231">
        <w:rPr>
          <w:rFonts w:ascii="Times New Roman" w:hAnsi="Times New Roman" w:cs="Times New Roman"/>
        </w:rPr>
        <w:t>opatruje</w:t>
      </w:r>
      <w:r>
        <w:rPr>
          <w:rFonts w:ascii="Times New Roman" w:hAnsi="Times New Roman" w:cs="Times New Roman"/>
        </w:rPr>
        <w:t xml:space="preserve"> </w:t>
      </w:r>
      <w:r w:rsidRPr="00316231">
        <w:rPr>
          <w:rFonts w:ascii="Times New Roman" w:hAnsi="Times New Roman" w:cs="Times New Roman"/>
        </w:rPr>
        <w:t>się</w:t>
      </w:r>
      <w:r>
        <w:rPr>
          <w:rFonts w:ascii="Times New Roman" w:hAnsi="Times New Roman" w:cs="Times New Roman"/>
        </w:rPr>
        <w:t xml:space="preserve"> </w:t>
      </w:r>
      <w:r w:rsidRPr="00316231">
        <w:rPr>
          <w:rFonts w:ascii="Times New Roman" w:hAnsi="Times New Roman" w:cs="Times New Roman"/>
        </w:rPr>
        <w:t>kwalifikowanym</w:t>
      </w:r>
      <w:r>
        <w:rPr>
          <w:rFonts w:ascii="Times New Roman" w:hAnsi="Times New Roman" w:cs="Times New Roman"/>
        </w:rPr>
        <w:t xml:space="preserve"> </w:t>
      </w:r>
      <w:r w:rsidRPr="00316231">
        <w:rPr>
          <w:rFonts w:ascii="Times New Roman" w:hAnsi="Times New Roman" w:cs="Times New Roman"/>
        </w:rPr>
        <w:t xml:space="preserve">podpisem </w:t>
      </w:r>
      <w:r w:rsidRPr="00E0474B">
        <w:rPr>
          <w:rFonts w:ascii="Times New Roman" w:hAnsi="Times New Roman" w:cs="Times New Roman"/>
        </w:rPr>
        <w:t>elektronicznym,</w:t>
      </w:r>
      <w:r>
        <w:rPr>
          <w:rFonts w:ascii="Times New Roman" w:hAnsi="Times New Roman" w:cs="Times New Roman"/>
        </w:rPr>
        <w:t xml:space="preserve"> </w:t>
      </w:r>
    </w:p>
    <w:p w14:paraId="0210A4B8" w14:textId="58AC8320" w:rsidR="00932890" w:rsidRPr="00E0474B" w:rsidRDefault="00932890" w:rsidP="00876AC3">
      <w:pPr>
        <w:numPr>
          <w:ilvl w:val="0"/>
          <w:numId w:val="59"/>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sporządzone</w:t>
      </w:r>
      <w:r>
        <w:rPr>
          <w:rFonts w:ascii="Times New Roman" w:hAnsi="Times New Roman" w:cs="Times New Roman"/>
        </w:rPr>
        <w:t xml:space="preserve"> </w:t>
      </w:r>
      <w:r w:rsidRPr="00316231">
        <w:rPr>
          <w:rFonts w:ascii="Times New Roman" w:hAnsi="Times New Roman" w:cs="Times New Roman"/>
        </w:rPr>
        <w:t>jako</w:t>
      </w:r>
      <w:r>
        <w:rPr>
          <w:rFonts w:ascii="Times New Roman" w:hAnsi="Times New Roman" w:cs="Times New Roman"/>
        </w:rPr>
        <w:t xml:space="preserve"> </w:t>
      </w:r>
      <w:r w:rsidRPr="00316231">
        <w:rPr>
          <w:rFonts w:ascii="Times New Roman" w:hAnsi="Times New Roman" w:cs="Times New Roman"/>
        </w:rPr>
        <w:t>dokument</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postaci</w:t>
      </w:r>
      <w:r>
        <w:rPr>
          <w:rFonts w:ascii="Times New Roman" w:hAnsi="Times New Roman" w:cs="Times New Roman"/>
        </w:rPr>
        <w:t xml:space="preserve"> </w:t>
      </w:r>
      <w:r w:rsidRPr="00316231">
        <w:rPr>
          <w:rFonts w:ascii="Times New Roman" w:hAnsi="Times New Roman" w:cs="Times New Roman"/>
        </w:rPr>
        <w:t>papierowej</w:t>
      </w:r>
      <w:r>
        <w:rPr>
          <w:rFonts w:ascii="Times New Roman" w:hAnsi="Times New Roman" w:cs="Times New Roman"/>
        </w:rPr>
        <w:t xml:space="preserve"> </w:t>
      </w:r>
      <w:r w:rsidRPr="00316231">
        <w:rPr>
          <w:rFonts w:ascii="Times New Roman" w:hAnsi="Times New Roman" w:cs="Times New Roman"/>
        </w:rPr>
        <w:t>i</w:t>
      </w:r>
      <w:r>
        <w:rPr>
          <w:rFonts w:ascii="Times New Roman" w:hAnsi="Times New Roman" w:cs="Times New Roman"/>
        </w:rPr>
        <w:t xml:space="preserve"> </w:t>
      </w:r>
      <w:r w:rsidRPr="00316231">
        <w:rPr>
          <w:rFonts w:ascii="Times New Roman" w:hAnsi="Times New Roman" w:cs="Times New Roman"/>
        </w:rPr>
        <w:t>opatrzone</w:t>
      </w:r>
      <w:r>
        <w:rPr>
          <w:rFonts w:ascii="Times New Roman" w:hAnsi="Times New Roman" w:cs="Times New Roman"/>
        </w:rPr>
        <w:t xml:space="preserve"> </w:t>
      </w:r>
      <w:r w:rsidRPr="00316231">
        <w:rPr>
          <w:rFonts w:ascii="Times New Roman" w:hAnsi="Times New Roman" w:cs="Times New Roman"/>
        </w:rPr>
        <w:t>własnoręcznym</w:t>
      </w:r>
      <w:r>
        <w:rPr>
          <w:rFonts w:ascii="Times New Roman" w:hAnsi="Times New Roman" w:cs="Times New Roman"/>
        </w:rPr>
        <w:t xml:space="preserve"> </w:t>
      </w:r>
      <w:r w:rsidRPr="00316231">
        <w:rPr>
          <w:rFonts w:ascii="Times New Roman" w:hAnsi="Times New Roman" w:cs="Times New Roman"/>
        </w:rPr>
        <w:t xml:space="preserve">podpisem, </w:t>
      </w:r>
      <w:r w:rsidRPr="00E0474B">
        <w:rPr>
          <w:rFonts w:ascii="Times New Roman" w:hAnsi="Times New Roman" w:cs="Times New Roman"/>
        </w:rPr>
        <w:t>przekazuje się cyfrowe odwzorowanie tego dokumentu opatrzone kwalifikowanym podpisem elektronicznym,</w:t>
      </w:r>
      <w:r>
        <w:rPr>
          <w:rFonts w:ascii="Times New Roman" w:hAnsi="Times New Roman" w:cs="Times New Roman"/>
        </w:rPr>
        <w:t xml:space="preserve"> </w:t>
      </w:r>
      <w:r w:rsidRPr="00E0474B">
        <w:rPr>
          <w:rFonts w:ascii="Times New Roman" w:hAnsi="Times New Roman" w:cs="Times New Roman"/>
        </w:rPr>
        <w:t>poświadczającym</w:t>
      </w:r>
      <w:r>
        <w:rPr>
          <w:rFonts w:ascii="Times New Roman" w:hAnsi="Times New Roman" w:cs="Times New Roman"/>
        </w:rPr>
        <w:t xml:space="preserve"> </w:t>
      </w:r>
      <w:r w:rsidRPr="00E0474B">
        <w:rPr>
          <w:rFonts w:ascii="Times New Roman" w:hAnsi="Times New Roman" w:cs="Times New Roman"/>
        </w:rPr>
        <w:t>zgodność</w:t>
      </w:r>
      <w:r>
        <w:rPr>
          <w:rFonts w:ascii="Times New Roman" w:hAnsi="Times New Roman" w:cs="Times New Roman"/>
        </w:rPr>
        <w:t xml:space="preserve"> </w:t>
      </w:r>
      <w:r w:rsidRPr="00E0474B">
        <w:rPr>
          <w:rFonts w:ascii="Times New Roman" w:hAnsi="Times New Roman" w:cs="Times New Roman"/>
        </w:rPr>
        <w:t>cyfrowego</w:t>
      </w:r>
      <w:r>
        <w:rPr>
          <w:rFonts w:ascii="Times New Roman" w:hAnsi="Times New Roman" w:cs="Times New Roman"/>
        </w:rPr>
        <w:t xml:space="preserve"> </w:t>
      </w:r>
      <w:r w:rsidRPr="00E0474B">
        <w:rPr>
          <w:rFonts w:ascii="Times New Roman" w:hAnsi="Times New Roman" w:cs="Times New Roman"/>
        </w:rPr>
        <w:t>odwzorowania</w:t>
      </w:r>
      <w:r>
        <w:rPr>
          <w:rFonts w:ascii="Times New Roman" w:hAnsi="Times New Roman" w:cs="Times New Roman"/>
        </w:rPr>
        <w:t xml:space="preserve"> </w:t>
      </w:r>
      <w:r w:rsidRPr="00E0474B">
        <w:rPr>
          <w:rFonts w:ascii="Times New Roman" w:hAnsi="Times New Roman" w:cs="Times New Roman"/>
        </w:rPr>
        <w:t>z</w:t>
      </w:r>
      <w:r>
        <w:rPr>
          <w:rFonts w:ascii="Times New Roman" w:hAnsi="Times New Roman" w:cs="Times New Roman"/>
        </w:rPr>
        <w:t xml:space="preserve"> </w:t>
      </w:r>
      <w:r w:rsidRPr="00E0474B">
        <w:rPr>
          <w:rFonts w:ascii="Times New Roman" w:hAnsi="Times New Roman" w:cs="Times New Roman"/>
        </w:rPr>
        <w:t>dokumentem</w:t>
      </w:r>
      <w:r>
        <w:rPr>
          <w:rFonts w:ascii="Times New Roman" w:hAnsi="Times New Roman" w:cs="Times New Roman"/>
        </w:rPr>
        <w:t xml:space="preserve"> </w:t>
      </w:r>
      <w:r w:rsidR="00EB5811">
        <w:rPr>
          <w:rFonts w:ascii="Times New Roman" w:hAnsi="Times New Roman" w:cs="Times New Roman"/>
        </w:rPr>
        <w:br/>
      </w:r>
      <w:r w:rsidRPr="00E0474B">
        <w:rPr>
          <w:rFonts w:ascii="Times New Roman" w:hAnsi="Times New Roman" w:cs="Times New Roman"/>
        </w:rPr>
        <w:t xml:space="preserve">w postaci papierowej. </w:t>
      </w:r>
    </w:p>
    <w:p w14:paraId="538BD346" w14:textId="77777777"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dokonuje </w:t>
      </w:r>
      <w:r w:rsidRPr="00E0474B">
        <w:rPr>
          <w:rFonts w:ascii="Times New Roman" w:hAnsi="Times New Roman" w:cs="Times New Roman"/>
        </w:rPr>
        <w:t xml:space="preserve">w przypadku: </w:t>
      </w:r>
    </w:p>
    <w:p w14:paraId="3635199F" w14:textId="77777777" w:rsidR="00932890" w:rsidRPr="00E0474B" w:rsidRDefault="00932890" w:rsidP="00876AC3">
      <w:pPr>
        <w:numPr>
          <w:ilvl w:val="0"/>
          <w:numId w:val="60"/>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podmiotowych</w:t>
      </w:r>
      <w:r>
        <w:rPr>
          <w:rFonts w:ascii="Times New Roman" w:hAnsi="Times New Roman" w:cs="Times New Roman"/>
        </w:rPr>
        <w:t xml:space="preserve"> </w:t>
      </w:r>
      <w:r w:rsidRPr="00316231">
        <w:rPr>
          <w:rFonts w:ascii="Times New Roman" w:hAnsi="Times New Roman" w:cs="Times New Roman"/>
        </w:rPr>
        <w:t>środków</w:t>
      </w:r>
      <w:r>
        <w:rPr>
          <w:rFonts w:ascii="Times New Roman" w:hAnsi="Times New Roman" w:cs="Times New Roman"/>
        </w:rPr>
        <w:t xml:space="preserve"> </w:t>
      </w:r>
      <w:r w:rsidRPr="00316231">
        <w:rPr>
          <w:rFonts w:ascii="Times New Roman" w:hAnsi="Times New Roman" w:cs="Times New Roman"/>
        </w:rPr>
        <w:t>dowodowych</w:t>
      </w:r>
      <w:r>
        <w:rPr>
          <w:rFonts w:ascii="Times New Roman" w:hAnsi="Times New Roman" w:cs="Times New Roman"/>
        </w:rPr>
        <w:t xml:space="preserve"> </w:t>
      </w:r>
      <w:r w:rsidRPr="00316231">
        <w:rPr>
          <w:rFonts w:ascii="Times New Roman" w:hAnsi="Times New Roman" w:cs="Times New Roman"/>
        </w:rPr>
        <w:t>–</w:t>
      </w:r>
      <w:r>
        <w:rPr>
          <w:rFonts w:ascii="Times New Roman" w:hAnsi="Times New Roman" w:cs="Times New Roman"/>
        </w:rPr>
        <w:t xml:space="preserve"> </w:t>
      </w:r>
      <w:r w:rsidRPr="00316231">
        <w:rPr>
          <w:rFonts w:ascii="Times New Roman" w:hAnsi="Times New Roman" w:cs="Times New Roman"/>
        </w:rPr>
        <w:t>odpowiednio</w:t>
      </w:r>
      <w:r>
        <w:rPr>
          <w:rFonts w:ascii="Times New Roman" w:hAnsi="Times New Roman" w:cs="Times New Roman"/>
        </w:rPr>
        <w:t xml:space="preserve"> </w:t>
      </w:r>
      <w:r w:rsidRPr="00316231">
        <w:rPr>
          <w:rFonts w:ascii="Times New Roman" w:hAnsi="Times New Roman" w:cs="Times New Roman"/>
        </w:rPr>
        <w:t>wykonawca,</w:t>
      </w:r>
      <w:r>
        <w:rPr>
          <w:rFonts w:ascii="Times New Roman" w:hAnsi="Times New Roman" w:cs="Times New Roman"/>
        </w:rPr>
        <w:t xml:space="preserve"> </w:t>
      </w:r>
      <w:r w:rsidRPr="00316231">
        <w:rPr>
          <w:rFonts w:ascii="Times New Roman" w:hAnsi="Times New Roman" w:cs="Times New Roman"/>
        </w:rPr>
        <w:t>wykonawca</w:t>
      </w:r>
      <w:r>
        <w:rPr>
          <w:rFonts w:ascii="Times New Roman" w:hAnsi="Times New Roman" w:cs="Times New Roman"/>
        </w:rPr>
        <w:t xml:space="preserve"> </w:t>
      </w:r>
      <w:r w:rsidRPr="00316231">
        <w:rPr>
          <w:rFonts w:ascii="Times New Roman" w:hAnsi="Times New Roman" w:cs="Times New Roman"/>
        </w:rPr>
        <w:t xml:space="preserve">wspólnie </w:t>
      </w:r>
      <w:r w:rsidRPr="00E0474B">
        <w:rPr>
          <w:rFonts w:ascii="Times New Roman" w:hAnsi="Times New Roman" w:cs="Times New Roman"/>
        </w:rPr>
        <w:t>ubiegający się o udzielenie zamówienia, podmiot udostępniający zasoby lub podwykonawca,</w:t>
      </w:r>
      <w:r>
        <w:rPr>
          <w:rFonts w:ascii="Times New Roman" w:hAnsi="Times New Roman" w:cs="Times New Roman"/>
        </w:rPr>
        <w:t xml:space="preserve"> </w:t>
      </w:r>
      <w:r w:rsidRPr="00E0474B">
        <w:rPr>
          <w:rFonts w:ascii="Times New Roman" w:hAnsi="Times New Roman" w:cs="Times New Roman"/>
        </w:rPr>
        <w:t xml:space="preserve">w zakresie podmiotowych środków dowodowych, które każdego z nich dotyczą, </w:t>
      </w:r>
    </w:p>
    <w:p w14:paraId="2E24B68A" w14:textId="77777777" w:rsidR="00932890" w:rsidRPr="00E0474B" w:rsidRDefault="00932890" w:rsidP="00876AC3">
      <w:pPr>
        <w:numPr>
          <w:ilvl w:val="0"/>
          <w:numId w:val="60"/>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przedmiotowego środka dowodowego lub zobowiązania podmiotu udostępniającego zasoby – </w:t>
      </w:r>
      <w:r w:rsidRPr="00E0474B">
        <w:rPr>
          <w:rFonts w:ascii="Times New Roman" w:hAnsi="Times New Roman" w:cs="Times New Roman"/>
        </w:rPr>
        <w:t xml:space="preserve">odpowiednio wykonawca lub wykonawca wspólnie ubiegający się o udzielenie zamówienia, </w:t>
      </w:r>
    </w:p>
    <w:p w14:paraId="517B9470" w14:textId="77777777" w:rsidR="00932890" w:rsidRPr="00316231" w:rsidRDefault="00932890" w:rsidP="00876AC3">
      <w:pPr>
        <w:numPr>
          <w:ilvl w:val="0"/>
          <w:numId w:val="60"/>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pełnomocnictwa – mocodawca. </w:t>
      </w:r>
    </w:p>
    <w:p w14:paraId="0CFA7165" w14:textId="77777777"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316231">
        <w:rPr>
          <w:rFonts w:ascii="Times New Roman" w:hAnsi="Times New Roman" w:cs="Times New Roman"/>
        </w:rPr>
        <w:lastRenderedPageBreak/>
        <w:t xml:space="preserve">Poświadczenia zgodności cyfrowego odwzorowania z dokumentem w postaci papierowej, </w:t>
      </w:r>
      <w:r>
        <w:rPr>
          <w:rFonts w:ascii="Times New Roman" w:hAnsi="Times New Roman" w:cs="Times New Roman"/>
        </w:rPr>
        <w:br/>
      </w:r>
      <w:r w:rsidRPr="00316231">
        <w:rPr>
          <w:rFonts w:ascii="Times New Roman" w:hAnsi="Times New Roman" w:cs="Times New Roman"/>
        </w:rPr>
        <w:t>o którym</w:t>
      </w:r>
      <w:r>
        <w:rPr>
          <w:rFonts w:ascii="Times New Roman" w:hAnsi="Times New Roman" w:cs="Times New Roman"/>
        </w:rPr>
        <w:t xml:space="preserve"> </w:t>
      </w:r>
      <w:r w:rsidRPr="00E0474B">
        <w:rPr>
          <w:rFonts w:ascii="Times New Roman" w:hAnsi="Times New Roman" w:cs="Times New Roman"/>
        </w:rPr>
        <w:t xml:space="preserve">mowa w pkt. 4 i 6, może dokonać również notariusz. </w:t>
      </w:r>
    </w:p>
    <w:p w14:paraId="7EDCE7F6" w14:textId="743C8D8F" w:rsidR="00932890" w:rsidRDefault="00932890" w:rsidP="00876AC3">
      <w:pPr>
        <w:pStyle w:val="Akapitzlist"/>
        <w:numPr>
          <w:ilvl w:val="0"/>
          <w:numId w:val="56"/>
        </w:numPr>
        <w:suppressAutoHyphens/>
        <w:spacing w:after="0" w:line="276" w:lineRule="auto"/>
        <w:jc w:val="both"/>
        <w:rPr>
          <w:rFonts w:ascii="Times New Roman" w:hAnsi="Times New Roman" w:cs="Times New Roman"/>
          <w:b/>
          <w:bCs/>
        </w:rPr>
      </w:pPr>
      <w:r w:rsidRPr="00E0474B">
        <w:rPr>
          <w:rFonts w:ascii="Times New Roman" w:hAnsi="Times New Roman" w:cs="Times New Roman"/>
          <w:b/>
          <w:bCs/>
        </w:rPr>
        <w:t>Podmiotowe</w:t>
      </w:r>
      <w:r>
        <w:rPr>
          <w:rFonts w:ascii="Times New Roman" w:hAnsi="Times New Roman" w:cs="Times New Roman"/>
          <w:b/>
          <w:bCs/>
        </w:rPr>
        <w:t xml:space="preserve"> </w:t>
      </w:r>
      <w:r w:rsidRPr="00E0474B">
        <w:rPr>
          <w:rFonts w:ascii="Times New Roman" w:hAnsi="Times New Roman" w:cs="Times New Roman"/>
          <w:b/>
          <w:bCs/>
        </w:rPr>
        <w:t>środki</w:t>
      </w:r>
      <w:r>
        <w:rPr>
          <w:rFonts w:ascii="Times New Roman" w:hAnsi="Times New Roman" w:cs="Times New Roman"/>
          <w:b/>
          <w:bCs/>
        </w:rPr>
        <w:t xml:space="preserve"> </w:t>
      </w:r>
      <w:r w:rsidRPr="00E0474B">
        <w:rPr>
          <w:rFonts w:ascii="Times New Roman" w:hAnsi="Times New Roman" w:cs="Times New Roman"/>
          <w:b/>
          <w:bCs/>
        </w:rPr>
        <w:t>dowodowe,</w:t>
      </w:r>
      <w:r>
        <w:rPr>
          <w:rFonts w:ascii="Times New Roman" w:hAnsi="Times New Roman" w:cs="Times New Roman"/>
          <w:b/>
          <w:bCs/>
        </w:rPr>
        <w:t xml:space="preserve"> </w:t>
      </w:r>
      <w:r w:rsidRPr="00E0474B">
        <w:rPr>
          <w:rFonts w:ascii="Times New Roman" w:hAnsi="Times New Roman" w:cs="Times New Roman"/>
          <w:b/>
          <w:bCs/>
        </w:rPr>
        <w:t>przedmiotowe</w:t>
      </w:r>
      <w:r>
        <w:rPr>
          <w:rFonts w:ascii="Times New Roman" w:hAnsi="Times New Roman" w:cs="Times New Roman"/>
          <w:b/>
          <w:bCs/>
        </w:rPr>
        <w:t xml:space="preserve"> </w:t>
      </w:r>
      <w:r w:rsidRPr="00E0474B">
        <w:rPr>
          <w:rFonts w:ascii="Times New Roman" w:hAnsi="Times New Roman" w:cs="Times New Roman"/>
          <w:b/>
          <w:bCs/>
        </w:rPr>
        <w:t>środki</w:t>
      </w:r>
      <w:r>
        <w:rPr>
          <w:rFonts w:ascii="Times New Roman" w:hAnsi="Times New Roman" w:cs="Times New Roman"/>
          <w:b/>
          <w:bCs/>
        </w:rPr>
        <w:t xml:space="preserve"> </w:t>
      </w:r>
      <w:r w:rsidRPr="00E0474B">
        <w:rPr>
          <w:rFonts w:ascii="Times New Roman" w:hAnsi="Times New Roman" w:cs="Times New Roman"/>
          <w:b/>
          <w:bCs/>
        </w:rPr>
        <w:t>dowodowe</w:t>
      </w:r>
      <w:r>
        <w:rPr>
          <w:rFonts w:ascii="Times New Roman" w:hAnsi="Times New Roman" w:cs="Times New Roman"/>
          <w:b/>
          <w:bCs/>
        </w:rPr>
        <w:t xml:space="preserve"> </w:t>
      </w:r>
      <w:r w:rsidRPr="00E0474B">
        <w:rPr>
          <w:rFonts w:ascii="Times New Roman" w:hAnsi="Times New Roman" w:cs="Times New Roman"/>
          <w:b/>
          <w:bCs/>
        </w:rPr>
        <w:t>oraz</w:t>
      </w:r>
      <w:r>
        <w:rPr>
          <w:rFonts w:ascii="Times New Roman" w:hAnsi="Times New Roman" w:cs="Times New Roman"/>
          <w:b/>
          <w:bCs/>
        </w:rPr>
        <w:t xml:space="preserve"> </w:t>
      </w:r>
      <w:r w:rsidRPr="00E0474B">
        <w:rPr>
          <w:rFonts w:ascii="Times New Roman" w:hAnsi="Times New Roman" w:cs="Times New Roman"/>
          <w:b/>
          <w:bCs/>
        </w:rPr>
        <w:t>inne</w:t>
      </w:r>
      <w:r>
        <w:rPr>
          <w:rFonts w:ascii="Times New Roman" w:hAnsi="Times New Roman" w:cs="Times New Roman"/>
          <w:b/>
          <w:bCs/>
        </w:rPr>
        <w:t xml:space="preserve"> </w:t>
      </w:r>
      <w:r w:rsidRPr="00E0474B">
        <w:rPr>
          <w:rFonts w:ascii="Times New Roman" w:hAnsi="Times New Roman" w:cs="Times New Roman"/>
          <w:b/>
          <w:bCs/>
        </w:rPr>
        <w:t>dokumenty</w:t>
      </w:r>
      <w:r>
        <w:rPr>
          <w:rFonts w:ascii="Times New Roman" w:hAnsi="Times New Roman" w:cs="Times New Roman"/>
          <w:b/>
          <w:bCs/>
        </w:rPr>
        <w:t xml:space="preserve"> </w:t>
      </w:r>
      <w:r w:rsidR="00EB5811">
        <w:rPr>
          <w:rFonts w:ascii="Times New Roman" w:hAnsi="Times New Roman" w:cs="Times New Roman"/>
          <w:b/>
          <w:bCs/>
        </w:rPr>
        <w:br/>
      </w:r>
      <w:r w:rsidRPr="00E0474B">
        <w:rPr>
          <w:rFonts w:ascii="Times New Roman" w:hAnsi="Times New Roman" w:cs="Times New Roman"/>
          <w:b/>
          <w:bCs/>
        </w:rPr>
        <w:t xml:space="preserve">lub oświadczenia, sporządzone w języku obcym, przekazuje się wraz z tłumaczeniem </w:t>
      </w:r>
      <w:r w:rsidR="00EB5811">
        <w:rPr>
          <w:rFonts w:ascii="Times New Roman" w:hAnsi="Times New Roman" w:cs="Times New Roman"/>
          <w:b/>
          <w:bCs/>
        </w:rPr>
        <w:br/>
      </w:r>
      <w:r w:rsidRPr="00E0474B">
        <w:rPr>
          <w:rFonts w:ascii="Times New Roman" w:hAnsi="Times New Roman" w:cs="Times New Roman"/>
          <w:b/>
          <w:bCs/>
        </w:rPr>
        <w:t>na język polski.</w:t>
      </w:r>
    </w:p>
    <w:p w14:paraId="7BBBB203" w14:textId="1ADDC467"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E0474B">
        <w:rPr>
          <w:rFonts w:ascii="Times New Roman" w:hAnsi="Times New Roman" w:cs="Times New Roman"/>
        </w:rPr>
        <w:t>W przypadku, gdy dokumenty elektroniczne w postępowaniu, przekazywane przy użyciu środków komunikacji</w:t>
      </w:r>
      <w:r>
        <w:rPr>
          <w:rFonts w:ascii="Times New Roman" w:hAnsi="Times New Roman" w:cs="Times New Roman"/>
        </w:rPr>
        <w:t xml:space="preserve"> </w:t>
      </w:r>
      <w:r w:rsidRPr="00E0474B">
        <w:rPr>
          <w:rFonts w:ascii="Times New Roman" w:hAnsi="Times New Roman" w:cs="Times New Roman"/>
        </w:rPr>
        <w:t>elektronicznej,</w:t>
      </w:r>
      <w:r>
        <w:rPr>
          <w:rFonts w:ascii="Times New Roman" w:hAnsi="Times New Roman" w:cs="Times New Roman"/>
        </w:rPr>
        <w:t xml:space="preserve"> </w:t>
      </w:r>
      <w:r w:rsidRPr="00E0474B">
        <w:rPr>
          <w:rFonts w:ascii="Times New Roman" w:hAnsi="Times New Roman" w:cs="Times New Roman"/>
        </w:rPr>
        <w:t>zawierają</w:t>
      </w:r>
      <w:r>
        <w:rPr>
          <w:rFonts w:ascii="Times New Roman" w:hAnsi="Times New Roman" w:cs="Times New Roman"/>
        </w:rPr>
        <w:t xml:space="preserve"> </w:t>
      </w:r>
      <w:r w:rsidRPr="00E0474B">
        <w:rPr>
          <w:rFonts w:ascii="Times New Roman" w:hAnsi="Times New Roman" w:cs="Times New Roman"/>
        </w:rPr>
        <w:t>informacje</w:t>
      </w:r>
      <w:r>
        <w:rPr>
          <w:rFonts w:ascii="Times New Roman" w:hAnsi="Times New Roman" w:cs="Times New Roman"/>
        </w:rPr>
        <w:t xml:space="preserve"> </w:t>
      </w:r>
      <w:r w:rsidRPr="00E0474B">
        <w:rPr>
          <w:rFonts w:ascii="Times New Roman" w:hAnsi="Times New Roman" w:cs="Times New Roman"/>
        </w:rPr>
        <w:t>stanowiące</w:t>
      </w:r>
      <w:r>
        <w:rPr>
          <w:rFonts w:ascii="Times New Roman" w:hAnsi="Times New Roman" w:cs="Times New Roman"/>
        </w:rPr>
        <w:t xml:space="preserve"> </w:t>
      </w:r>
      <w:r w:rsidRPr="00E0474B">
        <w:rPr>
          <w:rFonts w:ascii="Times New Roman" w:hAnsi="Times New Roman" w:cs="Times New Roman"/>
        </w:rPr>
        <w:t>tajemnicę</w:t>
      </w:r>
      <w:r>
        <w:rPr>
          <w:rFonts w:ascii="Times New Roman" w:hAnsi="Times New Roman" w:cs="Times New Roman"/>
        </w:rPr>
        <w:t xml:space="preserve"> </w:t>
      </w:r>
      <w:r w:rsidRPr="00E0474B">
        <w:rPr>
          <w:rFonts w:ascii="Times New Roman" w:hAnsi="Times New Roman" w:cs="Times New Roman"/>
        </w:rPr>
        <w:t>przedsiębiorstwa</w:t>
      </w:r>
      <w:r>
        <w:rPr>
          <w:rFonts w:ascii="Times New Roman" w:hAnsi="Times New Roman" w:cs="Times New Roman"/>
        </w:rPr>
        <w:t xml:space="preserve"> </w:t>
      </w:r>
      <w:r w:rsidR="00263644">
        <w:rPr>
          <w:rFonts w:ascii="Times New Roman" w:hAnsi="Times New Roman" w:cs="Times New Roman"/>
        </w:rPr>
        <w:br/>
      </w:r>
      <w:r w:rsidRPr="00E0474B">
        <w:rPr>
          <w:rFonts w:ascii="Times New Roman" w:hAnsi="Times New Roman" w:cs="Times New Roman"/>
        </w:rPr>
        <w:t>w rozumieniu przepisów ustawy z dnia 16 kwietnia 1993 r. o zwalczaniu nieuczciwej konkurencji (t.j. Dz. U. z 20</w:t>
      </w:r>
      <w:r w:rsidR="00E92FE5">
        <w:rPr>
          <w:rFonts w:ascii="Times New Roman" w:hAnsi="Times New Roman" w:cs="Times New Roman"/>
        </w:rPr>
        <w:t>22</w:t>
      </w:r>
      <w:r w:rsidRPr="00E0474B">
        <w:rPr>
          <w:rFonts w:ascii="Times New Roman" w:hAnsi="Times New Roman" w:cs="Times New Roman"/>
        </w:rPr>
        <w:t xml:space="preserve"> r., poz. </w:t>
      </w:r>
      <w:r w:rsidR="00E92FE5">
        <w:rPr>
          <w:rFonts w:ascii="Times New Roman" w:hAnsi="Times New Roman" w:cs="Times New Roman"/>
        </w:rPr>
        <w:t>1233 ze zm.</w:t>
      </w:r>
      <w:r w:rsidRPr="00E0474B">
        <w:rPr>
          <w:rFonts w:ascii="Times New Roman" w:hAnsi="Times New Roman" w:cs="Times New Roman"/>
        </w:rPr>
        <w:t>), Wykonawca, w celu utrzymania w poufności tych informacji, przekazuje je w wydzielonym</w:t>
      </w:r>
      <w:r>
        <w:rPr>
          <w:rFonts w:ascii="Times New Roman" w:hAnsi="Times New Roman" w:cs="Times New Roman"/>
        </w:rPr>
        <w:t xml:space="preserve"> </w:t>
      </w:r>
      <w:r w:rsidRPr="00E0474B">
        <w:rPr>
          <w:rFonts w:ascii="Times New Roman" w:hAnsi="Times New Roman" w:cs="Times New Roman"/>
        </w:rPr>
        <w:t xml:space="preserve">i odpowiednio oznaczonym pliku. </w:t>
      </w:r>
    </w:p>
    <w:p w14:paraId="6AA921C9" w14:textId="77777777"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E0474B">
        <w:rPr>
          <w:rFonts w:ascii="Times New Roman" w:hAnsi="Times New Roman" w:cs="Times New Roman"/>
        </w:rPr>
        <w:t>W przypadku przekazywania z postępowaniu dokumentu elektronicznego w formacie poddającym dane</w:t>
      </w:r>
      <w:r>
        <w:rPr>
          <w:rFonts w:ascii="Times New Roman" w:hAnsi="Times New Roman" w:cs="Times New Roman"/>
        </w:rPr>
        <w:t xml:space="preserve"> </w:t>
      </w:r>
      <w:r w:rsidRPr="00E0474B">
        <w:rPr>
          <w:rFonts w:ascii="Times New Roman" w:hAnsi="Times New Roman" w:cs="Times New Roman"/>
        </w:rPr>
        <w:t>kompresji,</w:t>
      </w:r>
      <w:r>
        <w:rPr>
          <w:rFonts w:ascii="Times New Roman" w:hAnsi="Times New Roman" w:cs="Times New Roman"/>
        </w:rPr>
        <w:t xml:space="preserve"> </w:t>
      </w:r>
      <w:r w:rsidRPr="00E0474B">
        <w:rPr>
          <w:rFonts w:ascii="Times New Roman" w:hAnsi="Times New Roman" w:cs="Times New Roman"/>
        </w:rPr>
        <w:t>opatrzenie</w:t>
      </w:r>
      <w:r>
        <w:rPr>
          <w:rFonts w:ascii="Times New Roman" w:hAnsi="Times New Roman" w:cs="Times New Roman"/>
        </w:rPr>
        <w:t xml:space="preserve"> </w:t>
      </w:r>
      <w:r w:rsidRPr="00E0474B">
        <w:rPr>
          <w:rFonts w:ascii="Times New Roman" w:hAnsi="Times New Roman" w:cs="Times New Roman"/>
        </w:rPr>
        <w:t>pliku</w:t>
      </w:r>
      <w:r>
        <w:rPr>
          <w:rFonts w:ascii="Times New Roman" w:hAnsi="Times New Roman" w:cs="Times New Roman"/>
        </w:rPr>
        <w:t xml:space="preserve"> </w:t>
      </w:r>
      <w:r w:rsidRPr="00E0474B">
        <w:rPr>
          <w:rFonts w:ascii="Times New Roman" w:hAnsi="Times New Roman" w:cs="Times New Roman"/>
        </w:rPr>
        <w:t>zawierającego</w:t>
      </w:r>
      <w:r>
        <w:rPr>
          <w:rFonts w:ascii="Times New Roman" w:hAnsi="Times New Roman" w:cs="Times New Roman"/>
        </w:rPr>
        <w:t xml:space="preserve"> </w:t>
      </w:r>
      <w:r w:rsidRPr="00E0474B">
        <w:rPr>
          <w:rFonts w:ascii="Times New Roman" w:hAnsi="Times New Roman" w:cs="Times New Roman"/>
        </w:rPr>
        <w:t>skompresowane</w:t>
      </w:r>
      <w:r>
        <w:rPr>
          <w:rFonts w:ascii="Times New Roman" w:hAnsi="Times New Roman" w:cs="Times New Roman"/>
        </w:rPr>
        <w:t xml:space="preserve"> </w:t>
      </w:r>
      <w:r w:rsidRPr="00E0474B">
        <w:rPr>
          <w:rFonts w:ascii="Times New Roman" w:hAnsi="Times New Roman" w:cs="Times New Roman"/>
        </w:rPr>
        <w:t>dokumenty</w:t>
      </w:r>
      <w:r>
        <w:rPr>
          <w:rFonts w:ascii="Times New Roman" w:hAnsi="Times New Roman" w:cs="Times New Roman"/>
        </w:rPr>
        <w:t xml:space="preserve"> </w:t>
      </w:r>
      <w:r w:rsidRPr="00E0474B">
        <w:rPr>
          <w:rFonts w:ascii="Times New Roman" w:hAnsi="Times New Roman" w:cs="Times New Roman"/>
        </w:rPr>
        <w:t xml:space="preserve">kwalifikowanym podpisem elektronicznym, jest równoznaczne z opatrzeniem wszystkich dokumentów zawartych w tym pliku kwalifikowanym podpisem elektronicznym. </w:t>
      </w:r>
    </w:p>
    <w:p w14:paraId="7582103B" w14:textId="77777777"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E0474B">
        <w:rPr>
          <w:rFonts w:ascii="Times New Roman" w:hAnsi="Times New Roman" w:cs="Times New Roman"/>
        </w:rPr>
        <w:t>W postępowaniu o udzielenie zamówienia komunikacja między Zamawiającym a Wykonawcami odbywa się przy użyciu:</w:t>
      </w:r>
      <w:r>
        <w:rPr>
          <w:rFonts w:ascii="Times New Roman" w:hAnsi="Times New Roman" w:cs="Times New Roman"/>
        </w:rPr>
        <w:t xml:space="preserve"> </w:t>
      </w:r>
    </w:p>
    <w:p w14:paraId="19B59D13" w14:textId="77777777" w:rsidR="00932890" w:rsidRPr="00D96488" w:rsidRDefault="00932890" w:rsidP="00876AC3">
      <w:pPr>
        <w:pStyle w:val="Akapitzlist"/>
        <w:numPr>
          <w:ilvl w:val="0"/>
          <w:numId w:val="61"/>
        </w:numPr>
        <w:suppressAutoHyphens/>
        <w:spacing w:after="0" w:line="276" w:lineRule="auto"/>
        <w:jc w:val="both"/>
        <w:rPr>
          <w:rFonts w:ascii="Times New Roman" w:hAnsi="Times New Roman" w:cs="Times New Roman"/>
        </w:rPr>
      </w:pPr>
      <w:r>
        <w:rPr>
          <w:rFonts w:ascii="Times New Roman" w:hAnsi="Times New Roman" w:cs="Times New Roman"/>
        </w:rPr>
        <w:t>p</w:t>
      </w:r>
      <w:r w:rsidRPr="00D96488">
        <w:rPr>
          <w:rFonts w:ascii="Times New Roman" w:hAnsi="Times New Roman" w:cs="Times New Roman"/>
        </w:rPr>
        <w:t>latformy zakupowej -</w:t>
      </w:r>
      <w:r>
        <w:rPr>
          <w:rFonts w:ascii="Times New Roman" w:hAnsi="Times New Roman" w:cs="Times New Roman"/>
        </w:rPr>
        <w:t xml:space="preserve"> </w:t>
      </w:r>
      <w:r w:rsidRPr="00D96488">
        <w:rPr>
          <w:rFonts w:ascii="Times New Roman" w:hAnsi="Times New Roman" w:cs="Times New Roman"/>
        </w:rPr>
        <w:t>https://platformazakupowa.pl,</w:t>
      </w:r>
    </w:p>
    <w:p w14:paraId="67579C45" w14:textId="387C1076" w:rsidR="00932890" w:rsidRPr="00E0474B" w:rsidRDefault="00932890" w:rsidP="00876AC3">
      <w:pPr>
        <w:numPr>
          <w:ilvl w:val="0"/>
          <w:numId w:val="61"/>
        </w:numPr>
        <w:tabs>
          <w:tab w:val="clear" w:pos="0"/>
        </w:tabs>
        <w:suppressAutoHyphens/>
        <w:spacing w:after="0" w:line="276" w:lineRule="auto"/>
        <w:jc w:val="both"/>
        <w:rPr>
          <w:rFonts w:ascii="Times New Roman" w:hAnsi="Times New Roman" w:cs="Times New Roman"/>
        </w:rPr>
      </w:pPr>
      <w:r w:rsidRPr="00E0474B">
        <w:rPr>
          <w:rFonts w:ascii="Times New Roman" w:hAnsi="Times New Roman" w:cs="Times New Roman"/>
        </w:rPr>
        <w:t xml:space="preserve">poczty elektronicznej: </w:t>
      </w:r>
      <w:r>
        <w:rPr>
          <w:rFonts w:ascii="Times New Roman" w:hAnsi="Times New Roman" w:cs="Times New Roman"/>
        </w:rPr>
        <w:t>zampub</w:t>
      </w:r>
      <w:r w:rsidRPr="00E0474B">
        <w:rPr>
          <w:rFonts w:ascii="Times New Roman" w:hAnsi="Times New Roman" w:cs="Times New Roman"/>
        </w:rPr>
        <w:t>@</w:t>
      </w:r>
      <w:r w:rsidR="00263644">
        <w:rPr>
          <w:rFonts w:ascii="Times New Roman" w:hAnsi="Times New Roman" w:cs="Times New Roman"/>
        </w:rPr>
        <w:t>ans-nt</w:t>
      </w:r>
      <w:r w:rsidRPr="00E0474B">
        <w:rPr>
          <w:rFonts w:ascii="Times New Roman" w:hAnsi="Times New Roman" w:cs="Times New Roman"/>
        </w:rPr>
        <w:t>.edu.pl,</w:t>
      </w:r>
      <w:r>
        <w:rPr>
          <w:rFonts w:ascii="Times New Roman" w:hAnsi="Times New Roman" w:cs="Times New Roman"/>
        </w:rPr>
        <w:t xml:space="preserve"> </w:t>
      </w:r>
    </w:p>
    <w:p w14:paraId="2712F004" w14:textId="77777777" w:rsidR="00932890" w:rsidRPr="00E0474B" w:rsidRDefault="00932890" w:rsidP="00932890">
      <w:pPr>
        <w:spacing w:after="0" w:line="276" w:lineRule="auto"/>
        <w:ind w:left="360"/>
        <w:jc w:val="both"/>
        <w:rPr>
          <w:rFonts w:ascii="Times New Roman" w:hAnsi="Times New Roman" w:cs="Times New Roman"/>
          <w:u w:val="single"/>
        </w:rPr>
      </w:pPr>
      <w:r w:rsidRPr="00E0474B">
        <w:rPr>
          <w:rFonts w:ascii="Times New Roman" w:hAnsi="Times New Roman" w:cs="Times New Roman"/>
          <w:u w:val="single"/>
        </w:rPr>
        <w:t>z zastrzeżeniem, że oferta musi zostać złożona przy użyciu</w:t>
      </w:r>
      <w:r w:rsidRPr="00D96488">
        <w:rPr>
          <w:u w:val="single"/>
        </w:rPr>
        <w:t xml:space="preserve"> </w:t>
      </w:r>
      <w:r w:rsidRPr="00D96488">
        <w:rPr>
          <w:rFonts w:ascii="Times New Roman" w:hAnsi="Times New Roman" w:cs="Times New Roman"/>
          <w:u w:val="single"/>
        </w:rPr>
        <w:t>platformazakupowa.pl</w:t>
      </w:r>
      <w:r w:rsidRPr="00E0474B">
        <w:rPr>
          <w:rFonts w:ascii="Times New Roman" w:hAnsi="Times New Roman" w:cs="Times New Roman"/>
          <w:u w:val="single"/>
        </w:rPr>
        <w:t xml:space="preserve"> </w:t>
      </w:r>
    </w:p>
    <w:p w14:paraId="1C8E80FA" w14:textId="77777777" w:rsidR="00932890" w:rsidRPr="00E0474B" w:rsidRDefault="00932890" w:rsidP="00876AC3">
      <w:pPr>
        <w:pStyle w:val="Akapitzlist"/>
        <w:numPr>
          <w:ilvl w:val="0"/>
          <w:numId w:val="56"/>
        </w:numPr>
        <w:suppressAutoHyphens/>
        <w:spacing w:after="0" w:line="276" w:lineRule="auto"/>
        <w:jc w:val="both"/>
        <w:rPr>
          <w:rFonts w:ascii="Times New Roman" w:hAnsi="Times New Roman" w:cs="Times New Roman"/>
        </w:rPr>
      </w:pPr>
      <w:r w:rsidRPr="00E0474B">
        <w:rPr>
          <w:rFonts w:ascii="Times New Roman" w:hAnsi="Times New Roman" w:cs="Times New Roman"/>
        </w:rPr>
        <w:t xml:space="preserve">Zamawiający wyznacza następujące osoby do kontaktu z Wykonawcami: </w:t>
      </w:r>
    </w:p>
    <w:p w14:paraId="21F6C127" w14:textId="338113FF" w:rsidR="00932890" w:rsidRPr="00BD2B2B" w:rsidRDefault="00932890" w:rsidP="00932890">
      <w:pPr>
        <w:pStyle w:val="Akapitzlist"/>
        <w:spacing w:after="0" w:line="276" w:lineRule="auto"/>
        <w:ind w:left="360"/>
        <w:jc w:val="both"/>
        <w:rPr>
          <w:rFonts w:ascii="Times New Roman" w:hAnsi="Times New Roman" w:cs="Times New Roman"/>
        </w:rPr>
      </w:pPr>
      <w:r w:rsidRPr="00BD2B2B">
        <w:rPr>
          <w:rFonts w:ascii="Times New Roman" w:hAnsi="Times New Roman" w:cs="Times New Roman"/>
        </w:rPr>
        <w:t xml:space="preserve">Maciej </w:t>
      </w:r>
      <w:r w:rsidRPr="00815B25">
        <w:rPr>
          <w:rFonts w:ascii="Times New Roman" w:hAnsi="Times New Roman" w:cs="Times New Roman"/>
        </w:rPr>
        <w:t>Hryc</w:t>
      </w:r>
      <w:r w:rsidRPr="00BD2B2B">
        <w:rPr>
          <w:rFonts w:ascii="Times New Roman" w:hAnsi="Times New Roman" w:cs="Times New Roman"/>
        </w:rPr>
        <w:t xml:space="preserve"> </w:t>
      </w:r>
      <w:r w:rsidRPr="00815B25">
        <w:rPr>
          <w:rFonts w:ascii="Times New Roman" w:hAnsi="Times New Roman" w:cs="Times New Roman"/>
        </w:rPr>
        <w:t>oraz</w:t>
      </w:r>
      <w:r w:rsidRPr="00BD2B2B">
        <w:rPr>
          <w:rFonts w:ascii="Times New Roman" w:hAnsi="Times New Roman" w:cs="Times New Roman"/>
        </w:rPr>
        <w:t xml:space="preserve"> Sabina Krauzowicz-Gazda, tel.: 18 26 10 709, email: zampub@</w:t>
      </w:r>
      <w:r w:rsidR="00263644">
        <w:rPr>
          <w:rFonts w:ascii="Times New Roman" w:hAnsi="Times New Roman" w:cs="Times New Roman"/>
        </w:rPr>
        <w:t>ans-nt</w:t>
      </w:r>
      <w:r w:rsidRPr="00BD2B2B">
        <w:rPr>
          <w:rFonts w:ascii="Times New Roman" w:hAnsi="Times New Roman" w:cs="Times New Roman"/>
        </w:rPr>
        <w:t>.edu.pl.</w:t>
      </w:r>
    </w:p>
    <w:p w14:paraId="125CAFD7" w14:textId="77777777" w:rsidR="00932890" w:rsidRPr="00B83CD9" w:rsidRDefault="00932890" w:rsidP="00932890">
      <w:pPr>
        <w:spacing w:after="0" w:line="276" w:lineRule="auto"/>
        <w:jc w:val="both"/>
        <w:rPr>
          <w:rFonts w:ascii="Times New Roman" w:eastAsia="Calibri" w:hAnsi="Times New Roman" w:cs="Times New Roman"/>
          <w:b/>
        </w:rPr>
      </w:pPr>
      <w:r w:rsidRPr="00B83CD9">
        <w:rPr>
          <w:rFonts w:ascii="Times New Roman" w:eastAsia="Calibri" w:hAnsi="Times New Roman" w:cs="Times New Roman"/>
          <w:b/>
        </w:rPr>
        <w:tab/>
      </w:r>
    </w:p>
    <w:p w14:paraId="08D28734" w14:textId="77777777" w:rsidR="00932890" w:rsidRPr="00B83CD9" w:rsidRDefault="00932890" w:rsidP="00932890">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1269F3">
        <w:rPr>
          <w:rFonts w:ascii="Times New Roman" w:eastAsia="Calibri" w:hAnsi="Times New Roman" w:cs="Times New Roman"/>
          <w:b/>
        </w:rPr>
        <w:t>X</w:t>
      </w:r>
      <w:r w:rsidR="00A96035" w:rsidRPr="001269F3">
        <w:rPr>
          <w:rFonts w:ascii="Times New Roman" w:eastAsia="Calibri" w:hAnsi="Times New Roman" w:cs="Times New Roman"/>
          <w:b/>
        </w:rPr>
        <w:t>X</w:t>
      </w:r>
      <w:r w:rsidRPr="001269F3">
        <w:rPr>
          <w:rFonts w:ascii="Times New Roman" w:eastAsia="Calibri" w:hAnsi="Times New Roman" w:cs="Times New Roman"/>
          <w:b/>
        </w:rPr>
        <w:t>II</w:t>
      </w:r>
      <w:r w:rsidR="00A96035" w:rsidRPr="001269F3">
        <w:rPr>
          <w:rFonts w:ascii="Times New Roman" w:eastAsia="Calibri" w:hAnsi="Times New Roman" w:cs="Times New Roman"/>
          <w:b/>
        </w:rPr>
        <w:t>.II</w:t>
      </w:r>
      <w:r w:rsidRPr="00B83CD9">
        <w:rPr>
          <w:rFonts w:ascii="Times New Roman" w:eastAsia="Calibri" w:hAnsi="Times New Roman" w:cs="Times New Roman"/>
          <w:b/>
        </w:rPr>
        <w:t xml:space="preserve"> Złożenie oferty lub wniosku o dopuszczenie do udziału w postępowaniu</w:t>
      </w:r>
    </w:p>
    <w:p w14:paraId="0F997CEE" w14:textId="77777777" w:rsidR="00932890" w:rsidRPr="00B83CD9" w:rsidRDefault="00932890" w:rsidP="00932890">
      <w:pPr>
        <w:spacing w:after="0" w:line="276" w:lineRule="auto"/>
        <w:ind w:left="360"/>
        <w:jc w:val="both"/>
        <w:rPr>
          <w:rFonts w:ascii="Times New Roman" w:eastAsia="Calibri" w:hAnsi="Times New Roman" w:cs="Times New Roman"/>
          <w:b/>
        </w:rPr>
      </w:pPr>
    </w:p>
    <w:p w14:paraId="0E5A824B" w14:textId="77777777" w:rsidR="00932890" w:rsidRPr="00B83CD9" w:rsidRDefault="00932890" w:rsidP="00876AC3">
      <w:pPr>
        <w:numPr>
          <w:ilvl w:val="3"/>
          <w:numId w:val="55"/>
        </w:numPr>
        <w:spacing w:after="0" w:line="276" w:lineRule="auto"/>
        <w:ind w:left="426" w:hanging="426"/>
        <w:jc w:val="both"/>
        <w:rPr>
          <w:rFonts w:ascii="Times New Roman" w:eastAsia="Calibri" w:hAnsi="Times New Roman" w:cs="Times New Roman"/>
        </w:rPr>
      </w:pPr>
      <w:r w:rsidRPr="00B83CD9">
        <w:rPr>
          <w:rFonts w:ascii="Times New Roman" w:eastAsia="Calibri" w:hAnsi="Times New Roman" w:cs="Times New Roman"/>
        </w:rPr>
        <w:t>Zaleca się, aby przed rozpoczęciem wypełniania Formularz</w:t>
      </w:r>
      <w:r>
        <w:rPr>
          <w:rFonts w:ascii="Times New Roman" w:eastAsia="Calibri" w:hAnsi="Times New Roman" w:cs="Times New Roman"/>
        </w:rPr>
        <w:t>a</w:t>
      </w:r>
      <w:r w:rsidRPr="00B83CD9">
        <w:rPr>
          <w:rFonts w:ascii="Times New Roman" w:eastAsia="Calibri" w:hAnsi="Times New Roman" w:cs="Times New Roman"/>
        </w:rPr>
        <w:t xml:space="preserve"> składania oferty lub wniosku wykonawca zalogował się do systemu, a jeżeli nie posiada konta, założył bezpłatne konto. </w:t>
      </w:r>
      <w:r w:rsidRPr="00B83CD9">
        <w:rPr>
          <w:rFonts w:ascii="Times New Roman" w:eastAsia="Calibri" w:hAnsi="Times New Roman" w:cs="Times New Roman"/>
        </w:rPr>
        <w:br/>
        <w:t>W przeciwnym wypadku wykonawca będzie miał ograniczone funkcjonalności, np. brak widoku wiadomości prywatnych od zamawiającego w systemie lub wycofania oferty lub wniosku bez kontaktu z Centrum Wsparcia Klienta.</w:t>
      </w:r>
    </w:p>
    <w:p w14:paraId="414523D4" w14:textId="77777777" w:rsidR="00932890" w:rsidRPr="00B83CD9" w:rsidRDefault="00932890" w:rsidP="00932890">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2.</w:t>
      </w:r>
      <w:r w:rsidRPr="00B83CD9">
        <w:rPr>
          <w:rFonts w:ascii="Times New Roman" w:eastAsia="Calibri" w:hAnsi="Times New Roman" w:cs="Times New Roman"/>
        </w:rPr>
        <w:tab/>
        <w:t xml:space="preserve">Wykonawca składa ofertę lub wniosek o dopuszczenie do udziału w postępowaniu, </w:t>
      </w:r>
      <w:r w:rsidRPr="00B83CD9">
        <w:rPr>
          <w:rFonts w:ascii="Times New Roman" w:eastAsia="Calibri" w:hAnsi="Times New Roman" w:cs="Times New Roman"/>
        </w:rPr>
        <w:br/>
        <w:t>za pośrednictwem Formularzu składania oferty lub wniosku dostępnego na platformazakupowa.pl w konkretnym postępowaniu w sprawie udzielenia zamówienia publicznego.</w:t>
      </w:r>
    </w:p>
    <w:p w14:paraId="147C58C8" w14:textId="77777777" w:rsidR="00932890" w:rsidRPr="00B83CD9" w:rsidRDefault="00932890" w:rsidP="00932890">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3.</w:t>
      </w:r>
      <w:r w:rsidRPr="00B83CD9">
        <w:rPr>
          <w:rFonts w:ascii="Times New Roman" w:eastAsia="Calibri" w:hAnsi="Times New Roman" w:cs="Times New Roman"/>
        </w:rPr>
        <w:tab/>
        <w:t xml:space="preserve">Jeżeli zamawiający w Ogłoszeniu o zamówieniu, SWZ lub zaproszeniu do składania ofert </w:t>
      </w:r>
      <w:r w:rsidRPr="00B83CD9">
        <w:rPr>
          <w:rFonts w:ascii="Times New Roman" w:eastAsia="Calibri" w:hAnsi="Times New Roman" w:cs="Times New Roman"/>
        </w:rPr>
        <w:br/>
        <w:t xml:space="preserve">nie zaznaczył inaczej wszelkie informacje stanowiące tajemnicę przedsiębiorstwa w rozumieniu ustawy z dnia 16 kwietnia 1993 r. o zwalczaniu nieuczciwej konkurencji, które wykonawca zastrzeże jako tajemnicę przedsiębiorstwa, powinny zostać załączone w osobnym miejscu </w:t>
      </w:r>
      <w:r w:rsidRPr="00B83CD9">
        <w:rPr>
          <w:rFonts w:ascii="Times New Roman" w:eastAsia="Calibri" w:hAnsi="Times New Roman" w:cs="Times New Roman"/>
        </w:rPr>
        <w:br/>
        <w:t>w kroku 1 składania oferty przeznaczonym na zamieszczenie tajemnicy przedsiębiorstwa.</w:t>
      </w:r>
    </w:p>
    <w:p w14:paraId="01669F31" w14:textId="77777777" w:rsidR="00932890" w:rsidRPr="00B83CD9" w:rsidRDefault="00932890" w:rsidP="00932890">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4.</w:t>
      </w:r>
      <w:r w:rsidRPr="00B83CD9">
        <w:rPr>
          <w:rFonts w:ascii="Times New Roman" w:eastAsia="Calibri" w:hAnsi="Times New Roman" w:cs="Times New Roman"/>
        </w:rPr>
        <w:tab/>
        <w:t xml:space="preserve">Zgodnie z § 4. ust 1. ROZPORZĄDZENIA PREZESA RADY MINISTRÓW z dnia 30 grudnia 2020 r. w sprawie sposobu sporządzania i przekazywania informacji oraz wymagań technicznych dla dokumentów elektronicznych oraz środków komunikacji elektronicznej w postępowaniu </w:t>
      </w:r>
      <w:r w:rsidRPr="00B83CD9">
        <w:rPr>
          <w:rFonts w:ascii="Times New Roman" w:eastAsia="Calibri" w:hAnsi="Times New Roman" w:cs="Times New Roman"/>
        </w:rPr>
        <w:br/>
        <w:t xml:space="preserve">o udzielenie zamówienia publicznego lub konkursie wymaga się, aby dokumenty zawierające informacje stanowiące tajemnicę przedsiębiorstwa w rozumieniu przepisów ustawy z dnia 16 kwietnia 1993 r. o zwalczaniu nieuczciwej konkurencji, wykonawca przekazał w wydzielonym </w:t>
      </w:r>
      <w:r w:rsidRPr="00B83CD9">
        <w:rPr>
          <w:rFonts w:ascii="Times New Roman" w:eastAsia="Calibri" w:hAnsi="Times New Roman" w:cs="Times New Roman"/>
        </w:rPr>
        <w:br/>
        <w:t>i odpowiednio oznaczonym pliku.</w:t>
      </w:r>
    </w:p>
    <w:p w14:paraId="58F5C68F" w14:textId="77777777" w:rsidR="00932890" w:rsidRPr="00B83CD9" w:rsidRDefault="00932890" w:rsidP="00932890">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5.</w:t>
      </w:r>
      <w:r w:rsidRPr="00B83CD9">
        <w:rPr>
          <w:rFonts w:ascii="Times New Roman" w:eastAsia="Calibri" w:hAnsi="Times New Roman" w:cs="Times New Roman"/>
        </w:rPr>
        <w:tab/>
        <w:t>Do oferty lub wniosku należy dołączyć wszystkie wymagane w Ogłoszeniu, SWZ lub zaproszeniu do składania ofert dokumenty - w tym np. Jednolity Europejski Dokument Zamówienia, przedmiotowe środki dowodowe w postaci elektronicznej.</w:t>
      </w:r>
    </w:p>
    <w:p w14:paraId="67CF38C9" w14:textId="77777777" w:rsidR="00932890" w:rsidRPr="00B83CD9" w:rsidRDefault="00932890" w:rsidP="00932890">
      <w:pPr>
        <w:pStyle w:val="Tekstpodstawowywcity"/>
      </w:pPr>
      <w:r w:rsidRPr="00FD3A7A">
        <w:t>6.</w:t>
      </w:r>
      <w:r w:rsidRPr="00FD3A7A">
        <w:tab/>
      </w:r>
      <w:r w:rsidRPr="00B83CD9">
        <w:t>Po wypełnieniu Formularzu składania oferty lub wniosku i załadowaniu wszystkich wymaganych załączników należy kliknąć przycisk Przejdź do podsumowania.</w:t>
      </w:r>
    </w:p>
    <w:p w14:paraId="13C25E59" w14:textId="77777777" w:rsidR="00932890" w:rsidRPr="00B83CD9" w:rsidRDefault="00932890" w:rsidP="00932890">
      <w:pPr>
        <w:spacing w:after="0" w:line="276" w:lineRule="auto"/>
        <w:ind w:left="426" w:hanging="426"/>
        <w:jc w:val="both"/>
        <w:rPr>
          <w:rFonts w:ascii="Times New Roman" w:eastAsia="Calibri" w:hAnsi="Times New Roman" w:cs="Times New Roman"/>
        </w:rPr>
      </w:pPr>
      <w:r w:rsidRPr="00B83CD9">
        <w:rPr>
          <w:rFonts w:ascii="Times New Roman" w:eastAsia="Calibri" w:hAnsi="Times New Roman" w:cs="Times New Roman"/>
        </w:rPr>
        <w:lastRenderedPageBreak/>
        <w:t>7.</w:t>
      </w:r>
      <w:r w:rsidRPr="00B83CD9">
        <w:rPr>
          <w:rFonts w:ascii="Times New Roman" w:eastAsia="Calibri" w:hAnsi="Times New Roman" w:cs="Times New Roman"/>
        </w:rPr>
        <w:tab/>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przesłanym do systemu (opcja rekomendowana przez platformazakupowa.pl) oraz dodatkowo dla całego pakietu dokumentów w kroku 2 Formularza składania oferty lub wniosku (po kliknięciu w przycisk Przejdź do podsumowania).</w:t>
      </w:r>
    </w:p>
    <w:p w14:paraId="22AA4251" w14:textId="77777777" w:rsidR="00932890" w:rsidRPr="00B83CD9" w:rsidRDefault="00932890" w:rsidP="00932890">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8.</w:t>
      </w:r>
      <w:r w:rsidRPr="00B83CD9">
        <w:rPr>
          <w:rFonts w:ascii="Times New Roman" w:eastAsia="Calibri" w:hAnsi="Times New Roman" w:cs="Times New Roman"/>
        </w:rPr>
        <w:tab/>
        <w:t xml:space="preserve">W związku z różnymi opiniami nt. tego, czy podpis złożony na całej paczce dokumentów (skompresowanym pliku) jest zgodny z obowiązującym prawem, zalecamy stosowanie ścieżki opisanej w punkcie 9 i podpisanie każdego załączanego pliku osobno, w szczególności wskazanych w art. 63 ust. 1 oraz ust. 2 Pzp, gdzie zaznaczono, iż oferty, wnioski o dopuszczenie do udziału w postępowaniu oraz oświadczenie, o którym mowa w art. 125 ust.1 sporządza się, pod rygorem nieważności, w postaci elektronicznej i opatruje się odpowiednio w odniesieniu </w:t>
      </w:r>
      <w:r w:rsidRPr="00B83CD9">
        <w:rPr>
          <w:rFonts w:ascii="Times New Roman" w:eastAsia="Calibri" w:hAnsi="Times New Roman" w:cs="Times New Roman"/>
        </w:rPr>
        <w:br/>
        <w:t>do wartości postępowania kwalifikowanym podpisem elektronicznym, podpisem zaufanym lub podpisem osobistym.</w:t>
      </w:r>
    </w:p>
    <w:p w14:paraId="78BEE9ED" w14:textId="77777777" w:rsidR="00932890" w:rsidRPr="00B83CD9" w:rsidRDefault="00932890" w:rsidP="00932890">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9.</w:t>
      </w:r>
      <w:r w:rsidRPr="00B83CD9">
        <w:rPr>
          <w:rFonts w:ascii="Times New Roman" w:eastAsia="Calibri" w:hAnsi="Times New Roman" w:cs="Times New Roman"/>
        </w:rPr>
        <w:tab/>
        <w:t>Ścieżka dla złożenia podpisu kwalifikowanego, osobistego lub zaufanego na każdym dokumencie osobno:</w:t>
      </w:r>
    </w:p>
    <w:p w14:paraId="4F211465" w14:textId="77777777" w:rsidR="00932890" w:rsidRPr="00B83CD9" w:rsidRDefault="00932890" w:rsidP="00932890">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9.1.</w:t>
      </w:r>
      <w:r w:rsidRPr="00B83CD9">
        <w:rPr>
          <w:rFonts w:ascii="Times New Roman" w:eastAsia="Calibri" w:hAnsi="Times New Roman" w:cs="Times New Roman"/>
        </w:rPr>
        <w:tab/>
        <w:t>Pobierz wszystkie pliki dołączone do postępowania na swój komputer,</w:t>
      </w:r>
    </w:p>
    <w:p w14:paraId="431844BA" w14:textId="77777777" w:rsidR="00932890" w:rsidRPr="00B83CD9" w:rsidRDefault="00932890" w:rsidP="00932890">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9.2.</w:t>
      </w:r>
      <w:r w:rsidRPr="00B83CD9">
        <w:rPr>
          <w:rFonts w:ascii="Times New Roman" w:eastAsia="Calibri" w:hAnsi="Times New Roman" w:cs="Times New Roman"/>
        </w:rPr>
        <w:tab/>
        <w:t xml:space="preserve">Wypełnij pliki na swoim komputerze, a następnie podpisz pliki, które zamierzasz dołączyć </w:t>
      </w:r>
      <w:r w:rsidRPr="00B83CD9">
        <w:rPr>
          <w:rFonts w:ascii="Times New Roman" w:eastAsia="Calibri" w:hAnsi="Times New Roman" w:cs="Times New Roman"/>
        </w:rPr>
        <w:br/>
        <w:t>do oferty lub wniosku kwalifikowanym podpisem elektronicznym, podpisem zaufanym lub podpisem osobistym.</w:t>
      </w:r>
    </w:p>
    <w:p w14:paraId="15116BD7" w14:textId="77777777" w:rsidR="00932890" w:rsidRPr="00B83CD9" w:rsidRDefault="00932890" w:rsidP="00932890">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9.3.</w:t>
      </w:r>
      <w:r w:rsidRPr="00B83CD9">
        <w:rPr>
          <w:rFonts w:ascii="Times New Roman" w:eastAsia="Calibri" w:hAnsi="Times New Roman" w:cs="Times New Roman"/>
        </w:rPr>
        <w:tab/>
        <w:t xml:space="preserve">Dołącz wszystkie podpisane pliki do Formularza składania oferty lub wniosku </w:t>
      </w:r>
      <w:r w:rsidRPr="00B83CD9">
        <w:rPr>
          <w:rFonts w:ascii="Times New Roman" w:eastAsia="Calibri" w:hAnsi="Times New Roman" w:cs="Times New Roman"/>
        </w:rPr>
        <w:br/>
        <w:t>na platformazakupowa.pl,</w:t>
      </w:r>
    </w:p>
    <w:p w14:paraId="5862C988" w14:textId="77777777" w:rsidR="00932890" w:rsidRPr="00B83CD9" w:rsidRDefault="00932890" w:rsidP="00932890">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9.4.</w:t>
      </w:r>
      <w:r w:rsidRPr="00B83CD9">
        <w:rPr>
          <w:rFonts w:ascii="Times New Roman" w:eastAsia="Calibri" w:hAnsi="Times New Roman" w:cs="Times New Roman"/>
        </w:rPr>
        <w:tab/>
        <w:t>Kliknij w przycisk Przejdź do podsumowania,</w:t>
      </w:r>
    </w:p>
    <w:p w14:paraId="60DA499C" w14:textId="77777777" w:rsidR="00932890" w:rsidRPr="00B83CD9" w:rsidRDefault="00932890" w:rsidP="00932890">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9.5.</w:t>
      </w:r>
      <w:r w:rsidRPr="00B83CD9">
        <w:rPr>
          <w:rFonts w:ascii="Times New Roman" w:eastAsia="Calibri" w:hAnsi="Times New Roman" w:cs="Times New Roman"/>
        </w:rPr>
        <w:tab/>
        <w:t>Następnie w drugim kroku składania oferty lub wniosku należy sprawdzić poprawność złożonej oferty, załączonych plików oraz ich ilości,</w:t>
      </w:r>
    </w:p>
    <w:p w14:paraId="3146D265" w14:textId="77777777" w:rsidR="00932890" w:rsidRPr="00B83CD9" w:rsidRDefault="00932890" w:rsidP="00932890">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9.6.</w:t>
      </w:r>
      <w:r w:rsidRPr="00B83CD9">
        <w:rPr>
          <w:rFonts w:ascii="Times New Roman" w:eastAsia="Calibri" w:hAnsi="Times New Roman" w:cs="Times New Roman"/>
        </w:rPr>
        <w:tab/>
        <w:t>Do celów kontrolnych możesz opcjonalnie sprawdzić ważność i poprawność swojego elektronicznego podpisu kwalifikowanego i w tym celu:</w:t>
      </w:r>
    </w:p>
    <w:p w14:paraId="050235AD" w14:textId="77777777" w:rsidR="00932890" w:rsidRPr="00B83CD9" w:rsidRDefault="00932890" w:rsidP="00932890">
      <w:pPr>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9.6.1.</w:t>
      </w:r>
      <w:r w:rsidRPr="00B83CD9">
        <w:rPr>
          <w:rFonts w:ascii="Times New Roman" w:eastAsia="Calibri" w:hAnsi="Times New Roman" w:cs="Times New Roman"/>
        </w:rPr>
        <w:tab/>
        <w:t>pobrać plik w formacie XML,</w:t>
      </w:r>
    </w:p>
    <w:p w14:paraId="40D1DE2D" w14:textId="77777777" w:rsidR="00932890" w:rsidRPr="00B83CD9" w:rsidRDefault="00932890" w:rsidP="00720124">
      <w:pPr>
        <w:pStyle w:val="Tekstpodstawowywcity2"/>
        <w:spacing w:after="0"/>
        <w:ind w:left="1560" w:firstLine="0"/>
      </w:pPr>
      <w:r w:rsidRPr="00FD3A7A">
        <w:t>9.6.2.</w:t>
      </w:r>
      <w:r w:rsidRPr="00B83CD9">
        <w:tab/>
        <w:t xml:space="preserve">po wgraniu XML system dokona wstępnej analizy i wyświetli informację , </w:t>
      </w:r>
      <w:r w:rsidR="00720124">
        <w:br/>
      </w:r>
      <w:r w:rsidRPr="00B83CD9">
        <w:t>o tym, czy plik XML został podpisany prawidłowo,</w:t>
      </w:r>
    </w:p>
    <w:p w14:paraId="4E454441" w14:textId="77777777" w:rsidR="00932890" w:rsidRPr="00B83CD9" w:rsidRDefault="00932890" w:rsidP="00932890">
      <w:pPr>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9.6.3.</w:t>
      </w:r>
      <w:r w:rsidRPr="00B83CD9">
        <w:rPr>
          <w:rFonts w:ascii="Times New Roman" w:eastAsia="Calibri" w:hAnsi="Times New Roman" w:cs="Times New Roman"/>
        </w:rPr>
        <w:tab/>
        <w:t xml:space="preserve">uzyskaną informację należy traktować jako weryfikację pomocniczą, gdyż </w:t>
      </w:r>
      <w:r w:rsidRPr="00B83CD9">
        <w:rPr>
          <w:rFonts w:ascii="Times New Roman" w:eastAsia="Calibri" w:hAnsi="Times New Roman" w:cs="Times New Roman"/>
        </w:rPr>
        <w:br/>
        <w:t>to zamawiający przeprowadzi proces badania ofert w postępowaniu w tym weryfikacji podpisu,</w:t>
      </w:r>
    </w:p>
    <w:p w14:paraId="52585EA2" w14:textId="77777777" w:rsidR="00932890" w:rsidRPr="00B83CD9" w:rsidRDefault="00932890" w:rsidP="00932890">
      <w:pPr>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9.6.4.</w:t>
      </w:r>
      <w:r w:rsidRPr="00B83CD9">
        <w:rPr>
          <w:rFonts w:ascii="Times New Roman" w:eastAsia="Calibri" w:hAnsi="Times New Roman" w:cs="Times New Roman"/>
        </w:rPr>
        <w:tab/>
        <w:t>Przyczyny błędnej walidacji elektronicznego podpisu kwalifikowanego podczas jego weryfikacji mogą być następujące:</w:t>
      </w:r>
    </w:p>
    <w:p w14:paraId="233351B5" w14:textId="77777777" w:rsidR="00932890" w:rsidRPr="00EF2C27" w:rsidRDefault="00932890" w:rsidP="00932890">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9.6.4.1.</w:t>
      </w:r>
      <w:r w:rsidRPr="00EF2C27">
        <w:rPr>
          <w:rFonts w:ascii="Times New Roman" w:eastAsia="Calibri" w:hAnsi="Times New Roman" w:cs="Times New Roman"/>
        </w:rPr>
        <w:tab/>
        <w:t>brak podpisu na dokumencie XML,</w:t>
      </w:r>
    </w:p>
    <w:p w14:paraId="02D252F7" w14:textId="77777777" w:rsidR="00932890" w:rsidRPr="00EF2C27" w:rsidRDefault="00932890" w:rsidP="00932890">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9.6.4.2.</w:t>
      </w:r>
      <w:r w:rsidRPr="00EF2C27">
        <w:rPr>
          <w:rFonts w:ascii="Times New Roman" w:eastAsia="Calibri" w:hAnsi="Times New Roman" w:cs="Times New Roman"/>
        </w:rPr>
        <w:tab/>
        <w:t>podpis kwalifikowany utracił ważność,</w:t>
      </w:r>
    </w:p>
    <w:p w14:paraId="59C588C6" w14:textId="77777777" w:rsidR="00932890" w:rsidRPr="00EF2C27" w:rsidRDefault="00932890" w:rsidP="00932890">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9.6.4.3.</w:t>
      </w:r>
      <w:r w:rsidRPr="00EF2C27">
        <w:rPr>
          <w:rFonts w:ascii="Times New Roman" w:eastAsia="Calibri" w:hAnsi="Times New Roman" w:cs="Times New Roman"/>
        </w:rPr>
        <w:tab/>
        <w:t>niewłaściwy formatu podpisu,</w:t>
      </w:r>
    </w:p>
    <w:p w14:paraId="0A1CF2DF" w14:textId="77777777" w:rsidR="00932890" w:rsidRPr="00EF2C27" w:rsidRDefault="00932890" w:rsidP="00932890">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9.6.4.4.</w:t>
      </w:r>
      <w:r w:rsidRPr="00EF2C27">
        <w:rPr>
          <w:rFonts w:ascii="Times New Roman" w:eastAsia="Calibri" w:hAnsi="Times New Roman" w:cs="Times New Roman"/>
        </w:rPr>
        <w:tab/>
        <w:t>użycie podpisu niekwalifikowanego,</w:t>
      </w:r>
    </w:p>
    <w:p w14:paraId="139DFE73" w14:textId="77777777" w:rsidR="00932890" w:rsidRPr="00EF2C27" w:rsidRDefault="00932890" w:rsidP="00932890">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9.6.4.5.</w:t>
      </w:r>
      <w:r w:rsidRPr="00EF2C27">
        <w:rPr>
          <w:rFonts w:ascii="Times New Roman" w:eastAsia="Calibri" w:hAnsi="Times New Roman" w:cs="Times New Roman"/>
        </w:rPr>
        <w:tab/>
        <w:t>zmodyfikowano plik XML,</w:t>
      </w:r>
    </w:p>
    <w:p w14:paraId="2F37466A" w14:textId="77777777" w:rsidR="00932890" w:rsidRPr="00EF2C27" w:rsidRDefault="00932890" w:rsidP="00932890">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9.6.4.6.</w:t>
      </w:r>
      <w:r w:rsidRPr="00EF2C27">
        <w:rPr>
          <w:rFonts w:ascii="Times New Roman" w:eastAsia="Calibri" w:hAnsi="Times New Roman" w:cs="Times New Roman"/>
        </w:rPr>
        <w:tab/>
        <w:t>załączenie przez wykonawcę niewłaściwego pliku XML.</w:t>
      </w:r>
    </w:p>
    <w:p w14:paraId="769512AB" w14:textId="77777777" w:rsidR="00932890" w:rsidRPr="00EF2C27" w:rsidRDefault="00932890" w:rsidP="00932890">
      <w:pPr>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9.7.</w:t>
      </w:r>
      <w:r w:rsidRPr="00EF2C27">
        <w:rPr>
          <w:rFonts w:ascii="Times New Roman" w:eastAsia="Calibri" w:hAnsi="Times New Roman" w:cs="Times New Roman"/>
        </w:rPr>
        <w:tab/>
        <w:t>Niezależnie od wyświetlonego komunikatu możesz kliknąć przycisk Złóż ofertę, aby zakończyć etap składania oferty,</w:t>
      </w:r>
    </w:p>
    <w:p w14:paraId="4FFA12DF" w14:textId="77777777" w:rsidR="00932890" w:rsidRPr="00EF2C27" w:rsidRDefault="00932890" w:rsidP="00932890">
      <w:pPr>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lastRenderedPageBreak/>
        <w:t>9.8.</w:t>
      </w:r>
      <w:r w:rsidRPr="00EF2C27">
        <w:rPr>
          <w:rFonts w:ascii="Times New Roman" w:eastAsia="Calibri" w:hAnsi="Times New Roman" w:cs="Times New Roman"/>
        </w:rPr>
        <w:tab/>
        <w:t xml:space="preserve">Następnie system zaszyfruje ofertę lub wniosek wykonawcy, tak by ta była niedostępna </w:t>
      </w:r>
      <w:r w:rsidRPr="00EF2C27">
        <w:rPr>
          <w:rFonts w:ascii="Times New Roman" w:eastAsia="Calibri" w:hAnsi="Times New Roman" w:cs="Times New Roman"/>
        </w:rPr>
        <w:br/>
        <w:t xml:space="preserve">dla zamawiającego do terminu otwarcia ofert lub złożenia wniosków o dopuszczenie </w:t>
      </w:r>
      <w:r w:rsidRPr="00EF2C27">
        <w:rPr>
          <w:rFonts w:ascii="Times New Roman" w:eastAsia="Calibri" w:hAnsi="Times New Roman" w:cs="Times New Roman"/>
        </w:rPr>
        <w:br/>
        <w:t>do udziału w postępowaniu zgodnie z art. 221 Ustawy Prawo Zamówień Publicznych,</w:t>
      </w:r>
    </w:p>
    <w:p w14:paraId="47B2CC74" w14:textId="77777777" w:rsidR="00932890" w:rsidRPr="00EF2C27" w:rsidRDefault="00932890" w:rsidP="00932890">
      <w:pPr>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9.9.</w:t>
      </w:r>
      <w:r w:rsidRPr="00EF2C27">
        <w:rPr>
          <w:rFonts w:ascii="Times New Roman" w:eastAsia="Calibri" w:hAnsi="Times New Roman" w:cs="Times New Roman"/>
        </w:rPr>
        <w:tab/>
        <w:t xml:space="preserve">Ostatnim krokiem jest wyświetlenie się komunikatu i przesłanie wiadomości email </w:t>
      </w:r>
      <w:r w:rsidRPr="00EF2C27">
        <w:rPr>
          <w:rFonts w:ascii="Times New Roman" w:eastAsia="Calibri" w:hAnsi="Times New Roman" w:cs="Times New Roman"/>
        </w:rPr>
        <w:br/>
        <w:t>z platformazakupowa.pl z informacją na temat złożonej oferty lub wniosku,</w:t>
      </w:r>
    </w:p>
    <w:p w14:paraId="315A5702" w14:textId="77777777" w:rsidR="00932890" w:rsidRPr="00EF2C27" w:rsidRDefault="00932890" w:rsidP="00932890">
      <w:pPr>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9.10. W celach odwoławczych z uwagi na zaszyfrowanie oferty na platformazakupowa.pl wykonawca powinien przechowywać kopię swojej oferty lub wniosku wraz z pobranym plikiem XML na swoim komputerze.</w:t>
      </w:r>
    </w:p>
    <w:p w14:paraId="71C8AB89"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10.</w:t>
      </w:r>
      <w:r w:rsidRPr="00EF2C27">
        <w:rPr>
          <w:rFonts w:ascii="Times New Roman" w:eastAsia="Calibri" w:hAnsi="Times New Roman" w:cs="Times New Roman"/>
        </w:rPr>
        <w:tab/>
        <w:t xml:space="preserve">Wykonawca może przed upływem terminu do składania ofert wycofać ofertę lub wniosek </w:t>
      </w:r>
      <w:r w:rsidRPr="00EF2C27">
        <w:rPr>
          <w:rFonts w:ascii="Times New Roman" w:eastAsia="Calibri" w:hAnsi="Times New Roman" w:cs="Times New Roman"/>
        </w:rPr>
        <w:br/>
        <w:t>za pośrednictwem Formularza składania oferty lub wniosku.</w:t>
      </w:r>
    </w:p>
    <w:p w14:paraId="3A698F5F" w14:textId="77777777" w:rsidR="00932890" w:rsidRPr="00EF2C27" w:rsidRDefault="00932890" w:rsidP="00932890">
      <w:pPr>
        <w:pStyle w:val="Tekstpodstawowywcity"/>
      </w:pPr>
      <w:r w:rsidRPr="00EF2C27">
        <w:t>11.</w:t>
      </w:r>
      <w:r w:rsidRPr="00EF2C27">
        <w:tab/>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7EADF8DD"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12.</w:t>
      </w:r>
      <w:r w:rsidRPr="00EF2C27">
        <w:rPr>
          <w:rFonts w:ascii="Times New Roman" w:eastAsia="Calibri" w:hAnsi="Times New Roman" w:cs="Times New Roman"/>
        </w:rPr>
        <w:tab/>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73312FD1"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13.</w:t>
      </w:r>
      <w:r w:rsidRPr="00EF2C27">
        <w:rPr>
          <w:rFonts w:ascii="Times New Roman" w:eastAsia="Calibri" w:hAnsi="Times New Roman" w:cs="Times New Roman"/>
        </w:rPr>
        <w:tab/>
        <w:t>Jeśli wykonawca składający ofertę lub wniosek jest zautoryzowany (zalogowany), to wycofanie oferty lub wniosku następuje od razu po złożeniu nowej oferty.</w:t>
      </w:r>
    </w:p>
    <w:p w14:paraId="410456BE"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14.</w:t>
      </w:r>
      <w:r w:rsidRPr="00EF2C27">
        <w:rPr>
          <w:rFonts w:ascii="Times New Roman" w:eastAsia="Calibri" w:hAnsi="Times New Roman" w:cs="Times New Roman"/>
        </w:rPr>
        <w:tab/>
        <w:t>Jeżeli oferta lub wniosek składana jest przez niezautoryzowanego wykonawcę (niezalogowany lub nieposiadający konta) to wycofanie oferty musi być przez niego potwierdzone:</w:t>
      </w:r>
    </w:p>
    <w:p w14:paraId="5E808D90" w14:textId="77777777" w:rsidR="00932890" w:rsidRPr="00EF2C27" w:rsidRDefault="00932890" w:rsidP="00932890">
      <w:pPr>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14.1.</w:t>
      </w:r>
      <w:r w:rsidRPr="00EF2C27">
        <w:rPr>
          <w:rFonts w:ascii="Times New Roman" w:eastAsia="Calibri" w:hAnsi="Times New Roman" w:cs="Times New Roman"/>
        </w:rPr>
        <w:tab/>
        <w:t xml:space="preserve">przez kliknięcie w link wysłany w wiadomości email, który musi być zgodny z adres email podanym podczas pierwotnego składania oferty </w:t>
      </w:r>
    </w:p>
    <w:p w14:paraId="04C3C5A7" w14:textId="77777777" w:rsidR="00932890" w:rsidRPr="00EF2C27" w:rsidRDefault="00932890" w:rsidP="00932890">
      <w:pPr>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 xml:space="preserve">lub </w:t>
      </w:r>
    </w:p>
    <w:p w14:paraId="65824034" w14:textId="77777777" w:rsidR="00932890" w:rsidRPr="00EF2C27" w:rsidRDefault="00932890" w:rsidP="00932890">
      <w:pPr>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 xml:space="preserve">14.2. </w:t>
      </w:r>
      <w:r w:rsidRPr="00EF2C27">
        <w:rPr>
          <w:rFonts w:ascii="Times New Roman" w:eastAsia="Calibri" w:hAnsi="Times New Roman" w:cs="Times New Roman"/>
        </w:rPr>
        <w:tab/>
        <w:t>zalogowanie i kliknięcie w przycisk Potwierdź ofertę.</w:t>
      </w:r>
    </w:p>
    <w:p w14:paraId="50E5EEFE"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15.</w:t>
      </w:r>
      <w:r w:rsidRPr="00EF2C27">
        <w:rPr>
          <w:rFonts w:ascii="Times New Roman" w:eastAsia="Calibri" w:hAnsi="Times New Roman" w:cs="Times New Roman"/>
        </w:rPr>
        <w:tab/>
        <w:t>Potwierdzeniem wycofania oferty lub wniosku w przypadku ust. 14.1 jest data potwierdzenie akcji przez kliknięcia w przycisk Wycofaj ofertę.</w:t>
      </w:r>
    </w:p>
    <w:p w14:paraId="200E79E4"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16.</w:t>
      </w:r>
      <w:r w:rsidRPr="00EF2C27">
        <w:rPr>
          <w:rFonts w:ascii="Times New Roman" w:eastAsia="Calibri" w:hAnsi="Times New Roman" w:cs="Times New Roman"/>
        </w:rPr>
        <w:tab/>
        <w:t>Wycofanie oferty lub wniosku możliwe jest do zakończeniu terminu składania ofert lub wniosków w postępowaniu.</w:t>
      </w:r>
    </w:p>
    <w:p w14:paraId="6666DDB8"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17.</w:t>
      </w:r>
      <w:r w:rsidRPr="00EF2C27">
        <w:rPr>
          <w:rFonts w:ascii="Times New Roman" w:eastAsia="Calibri" w:hAnsi="Times New Roman" w:cs="Times New Roman"/>
        </w:rPr>
        <w:tab/>
        <w:t>Wycofanie złożonej oferty powoduje, że zamawiający nie będzie miał możliwości zapoznania się z nią po upływie terminu zakończenia składania ofert w postępowaniu.</w:t>
      </w:r>
    </w:p>
    <w:p w14:paraId="1354B709" w14:textId="77777777" w:rsidR="00932890" w:rsidRPr="00EF2C27" w:rsidRDefault="00932890" w:rsidP="00932890">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18.</w:t>
      </w:r>
      <w:r w:rsidRPr="00EF2C27">
        <w:rPr>
          <w:rFonts w:ascii="Times New Roman" w:eastAsia="Calibri" w:hAnsi="Times New Roman" w:cs="Times New Roman"/>
        </w:rPr>
        <w:tab/>
        <w:t>Wykonawca po upływie terminu składania ofert nie może dokonać zmiany złożonej oferty lub wniosku.</w:t>
      </w:r>
    </w:p>
    <w:p w14:paraId="33FE89EB" w14:textId="77777777" w:rsidR="00932890" w:rsidRPr="00EF2C27" w:rsidRDefault="00932890" w:rsidP="00932890">
      <w:pPr>
        <w:pStyle w:val="Tekstpodstawowywcity"/>
      </w:pPr>
      <w:r w:rsidRPr="00EF2C27">
        <w:t>19.</w:t>
      </w:r>
      <w:r w:rsidRPr="00EF2C27">
        <w:tab/>
        <w:t>Wykonawca może złożyć ofertę lub wniosek po terminie składania ofert lub wniosku poprzez kliknięcie przycisku Odblokuj formularz.</w:t>
      </w:r>
    </w:p>
    <w:p w14:paraId="46FDD84F" w14:textId="77777777" w:rsidR="00932890" w:rsidRPr="00EF2C27" w:rsidRDefault="00932890" w:rsidP="00932890">
      <w:pPr>
        <w:pStyle w:val="Tekstpodstawowywcity"/>
      </w:pPr>
      <w:r w:rsidRPr="00EF2C27">
        <w:t>20.</w:t>
      </w:r>
      <w:r w:rsidRPr="00EF2C27">
        <w:tab/>
        <w:t>Po złożeniu oferty lub wniosku wykonawca otrzymuje automatyczny komunikat dotyczący tego, że oferta została złożona po terminie.</w:t>
      </w:r>
    </w:p>
    <w:p w14:paraId="136023AC" w14:textId="77777777" w:rsidR="00932890" w:rsidRPr="00B83CD9" w:rsidRDefault="00932890" w:rsidP="00932890">
      <w:pPr>
        <w:spacing w:after="0" w:line="276" w:lineRule="auto"/>
        <w:ind w:left="284"/>
        <w:jc w:val="both"/>
        <w:rPr>
          <w:rFonts w:ascii="Times New Roman" w:eastAsia="Calibri" w:hAnsi="Times New Roman" w:cs="Times New Roman"/>
        </w:rPr>
      </w:pPr>
    </w:p>
    <w:p w14:paraId="6A453035" w14:textId="77777777" w:rsidR="00932890" w:rsidRPr="00B83CD9" w:rsidRDefault="00932890" w:rsidP="00932890">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1269F3">
        <w:rPr>
          <w:rFonts w:ascii="Times New Roman" w:eastAsia="Calibri" w:hAnsi="Times New Roman" w:cs="Times New Roman"/>
          <w:b/>
        </w:rPr>
        <w:t>X</w:t>
      </w:r>
      <w:r w:rsidR="001269F3" w:rsidRPr="001269F3">
        <w:rPr>
          <w:rFonts w:ascii="Times New Roman" w:eastAsia="Calibri" w:hAnsi="Times New Roman" w:cs="Times New Roman"/>
          <w:b/>
        </w:rPr>
        <w:t>X</w:t>
      </w:r>
      <w:r w:rsidR="00A96035" w:rsidRPr="001269F3">
        <w:rPr>
          <w:rFonts w:ascii="Times New Roman" w:eastAsia="Calibri" w:hAnsi="Times New Roman" w:cs="Times New Roman"/>
          <w:b/>
        </w:rPr>
        <w:t>II</w:t>
      </w:r>
      <w:r w:rsidRPr="001269F3">
        <w:rPr>
          <w:rFonts w:ascii="Times New Roman" w:eastAsia="Calibri" w:hAnsi="Times New Roman" w:cs="Times New Roman"/>
          <w:b/>
        </w:rPr>
        <w:t>.III. Sposób</w:t>
      </w:r>
      <w:r w:rsidRPr="00B83CD9">
        <w:rPr>
          <w:rFonts w:ascii="Times New Roman" w:eastAsia="Calibri" w:hAnsi="Times New Roman" w:cs="Times New Roman"/>
          <w:b/>
        </w:rPr>
        <w:t xml:space="preserve"> komunikowania się Zamawiającego z wykonawcami (nie dotyczy</w:t>
      </w:r>
      <w:r>
        <w:rPr>
          <w:rFonts w:ascii="Times New Roman" w:eastAsia="Calibri" w:hAnsi="Times New Roman" w:cs="Times New Roman"/>
          <w:b/>
        </w:rPr>
        <w:t xml:space="preserve"> </w:t>
      </w:r>
      <w:r w:rsidRPr="00B83CD9">
        <w:rPr>
          <w:rFonts w:ascii="Times New Roman" w:eastAsia="Calibri" w:hAnsi="Times New Roman" w:cs="Times New Roman"/>
          <w:b/>
        </w:rPr>
        <w:t>składania ofert i wniosków):</w:t>
      </w:r>
    </w:p>
    <w:p w14:paraId="7B576054" w14:textId="77777777" w:rsidR="00932890" w:rsidRPr="00B83CD9" w:rsidRDefault="00932890" w:rsidP="00932890">
      <w:pPr>
        <w:spacing w:after="0" w:line="276" w:lineRule="auto"/>
        <w:ind w:left="284"/>
        <w:jc w:val="both"/>
        <w:rPr>
          <w:rFonts w:ascii="Times New Roman" w:eastAsia="Calibri" w:hAnsi="Times New Roman" w:cs="Times New Roman"/>
        </w:rPr>
      </w:pPr>
    </w:p>
    <w:p w14:paraId="6217791D"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Jeżeli w Ogłoszeniu o zamówieniu, SWZ lub zaproszeniu do składania ofert nie zapisano inaczej </w:t>
      </w:r>
      <w:r w:rsidRPr="00EF2C27">
        <w:rPr>
          <w:rFonts w:ascii="Times New Roman" w:eastAsia="Calibri" w:hAnsi="Times New Roman" w:cs="Times New Roman"/>
        </w:rPr>
        <w:br/>
        <w:t xml:space="preserve">to komunikacja w postępowaniu w szczególności składanie dokumentów, oświadczeń, wniosków (innych niż wnioski o dopuszczenie do udziału w postępowaniu), zawiadomień, zapytań oraz przekazywanie informacji odbywa się elektronicznie za pośrednictwem platformazakupowa.pl </w:t>
      </w:r>
      <w:r w:rsidRPr="00EF2C27">
        <w:rPr>
          <w:rFonts w:ascii="Times New Roman" w:eastAsia="Calibri" w:hAnsi="Times New Roman" w:cs="Times New Roman"/>
        </w:rPr>
        <w:br/>
        <w:t>i formularza Wyślij wiadomość.</w:t>
      </w:r>
    </w:p>
    <w:p w14:paraId="398E3E74"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Niniejszy Rozdział X.III.</w:t>
      </w:r>
      <w:r w:rsidRPr="00EF2C27">
        <w:rPr>
          <w:rFonts w:ascii="Times New Roman" w:eastAsia="Calibri" w:hAnsi="Times New Roman" w:cs="Times New Roman"/>
          <w:color w:val="FF0000"/>
        </w:rPr>
        <w:t xml:space="preserve"> </w:t>
      </w:r>
      <w:r w:rsidRPr="00EF2C27">
        <w:rPr>
          <w:rFonts w:ascii="Times New Roman" w:eastAsia="Calibri" w:hAnsi="Times New Roman" w:cs="Times New Roman"/>
        </w:rPr>
        <w:t>dotyczy składania ofert i wniosków, gdyż wiadomości nie są szyfrowane.</w:t>
      </w:r>
    </w:p>
    <w:p w14:paraId="20FEB7B7"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Komunikacja poprzez Wyślij wiadomość umożliwia dodanie do treści wysyłanej wiadomości plików lub spakowanego katalogu (załączników). Występuje limit objętości plików lub </w:t>
      </w:r>
      <w:r w:rsidRPr="00EF2C27">
        <w:rPr>
          <w:rFonts w:ascii="Times New Roman" w:eastAsia="Calibri" w:hAnsi="Times New Roman" w:cs="Times New Roman"/>
        </w:rPr>
        <w:lastRenderedPageBreak/>
        <w:t>spakowanych folderów do ilości 10 plików lub spakowanych folderów przy maksymalnej sumarycznej wielkości 500 MB.</w:t>
      </w:r>
    </w:p>
    <w:p w14:paraId="66DABD92"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W sytuacjach awaryjnych np. w przypadku niedziałania platformazakupowa.pl zamawiający może również komunikować się z wykonawcami za pomocą innych form komunikacji określonych </w:t>
      </w:r>
      <w:r w:rsidRPr="00EF2C27">
        <w:rPr>
          <w:rFonts w:ascii="Times New Roman" w:eastAsia="Calibri" w:hAnsi="Times New Roman" w:cs="Times New Roman"/>
        </w:rPr>
        <w:br/>
        <w:t>w Ogłoszeniu o zamówieniu, SWZ lub zaproszeniu do składania ofert.</w:t>
      </w:r>
    </w:p>
    <w:p w14:paraId="70A77EED"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Dokumenty elektroniczne, oświadczenia lub elektroniczne kopie dokumentów lub oświadczeń składane są przez wykonawcę za pośrednictwem przycisku Wyślij wiadomość jako załączniki.</w:t>
      </w:r>
    </w:p>
    <w:p w14:paraId="64BD31B9"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Dla wygody dodatkowo Wykonawca może otrzymywać powiadomienia tj. wiadomość email dotyczące komunikatów w sytuacji, gdy zamawiający opublikuje informacje publiczne (komunikat publiczny) lub spersonalizowaną wiadomość zwaną prywatną korespondencją.</w:t>
      </w:r>
    </w:p>
    <w:p w14:paraId="49296823"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Warunkiem otrzymania powiadomień systemowych platformazakupowa.pl zgodnie z ust. 6 jest zaobserwowanie postępowania przez wykonawcę (poprzez zaznaczenie gwiazdki), złożenie oferty/wniosku lub wystosowanie wiadomości do zamawiającego przez wykonawcę w obrębie postępowania.</w:t>
      </w:r>
    </w:p>
    <w:p w14:paraId="548CF010"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Wykonawca jako podmiot profesjonalny ma obowiązek sprawdzania bezpośrednio w systemie informacji publicznych oraz prywatnych przesłanych przez zamawiającego, gdyż system powiadomień może ulec awarii lub powiadomienie może trafić do folderu SPAM.</w:t>
      </w:r>
    </w:p>
    <w:p w14:paraId="3DE27E7D" w14:textId="77777777" w:rsidR="00932890" w:rsidRPr="00EF2C27" w:rsidRDefault="00932890" w:rsidP="00876AC3">
      <w:pPr>
        <w:numPr>
          <w:ilvl w:val="0"/>
          <w:numId w:val="53"/>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Za datę przekazania składanych dokumentów, oświadczeń, wniosków (innych niż wnioski </w:t>
      </w:r>
      <w:r w:rsidRPr="00EF2C27">
        <w:rPr>
          <w:rFonts w:ascii="Times New Roman" w:eastAsia="Calibri" w:hAnsi="Times New Roman" w:cs="Times New Roman"/>
        </w:rPr>
        <w:br/>
        <w:t>o dopuszczenie do udziału w postępowaniu), zawiadomień, zapytań oraz przekazywanie informacji uznaje się kliknięcie przycisku Wyślij wiadomość, po których pojawi się komunikat, że wiadomość została wysłana do zamawiającego.</w:t>
      </w:r>
    </w:p>
    <w:p w14:paraId="351B51BC" w14:textId="26D11B16" w:rsidR="00932890" w:rsidRPr="00EF2C27" w:rsidRDefault="00932890" w:rsidP="00876AC3">
      <w:pPr>
        <w:numPr>
          <w:ilvl w:val="0"/>
          <w:numId w:val="54"/>
        </w:numPr>
        <w:spacing w:after="0" w:line="276" w:lineRule="auto"/>
        <w:ind w:left="709" w:hanging="357"/>
        <w:jc w:val="both"/>
        <w:rPr>
          <w:rFonts w:ascii="Times New Roman" w:eastAsia="Calibri" w:hAnsi="Times New Roman" w:cs="Times New Roman"/>
        </w:rPr>
      </w:pPr>
      <w:r w:rsidRPr="00EF2C27">
        <w:rPr>
          <w:rFonts w:ascii="Times New Roman" w:eastAsia="Calibri" w:hAnsi="Times New Roman" w:cs="Times New Roman"/>
        </w:rPr>
        <w:t>Zamawiający dopuszcza komunikację z Wykonawcami za pomocą poczty elektronicznej, email: zampub@</w:t>
      </w:r>
      <w:r w:rsidR="00263644">
        <w:rPr>
          <w:rFonts w:ascii="Times New Roman" w:eastAsia="Calibri" w:hAnsi="Times New Roman" w:cs="Times New Roman"/>
        </w:rPr>
        <w:t>ans-nt</w:t>
      </w:r>
      <w:r w:rsidRPr="00EF2C27">
        <w:rPr>
          <w:rFonts w:ascii="Times New Roman" w:eastAsia="Calibri" w:hAnsi="Times New Roman" w:cs="Times New Roman"/>
        </w:rPr>
        <w:t>.edu.pl.</w:t>
      </w:r>
    </w:p>
    <w:p w14:paraId="741B6858" w14:textId="77777777" w:rsidR="00932890" w:rsidRPr="00EF2C27" w:rsidRDefault="00932890" w:rsidP="00876AC3">
      <w:pPr>
        <w:numPr>
          <w:ilvl w:val="0"/>
          <w:numId w:val="54"/>
        </w:numPr>
        <w:spacing w:after="0" w:line="276" w:lineRule="auto"/>
        <w:ind w:left="709" w:hanging="357"/>
        <w:jc w:val="both"/>
        <w:rPr>
          <w:rFonts w:ascii="Times New Roman" w:eastAsia="Calibri" w:hAnsi="Times New Roman" w:cs="Times New Roman"/>
        </w:rPr>
      </w:pPr>
      <w:r w:rsidRPr="00EF2C27">
        <w:rPr>
          <w:rFonts w:ascii="Times New Roman" w:eastAsia="Calibri" w:hAnsi="Times New Roman" w:cs="Times New Roman"/>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oświadczenie, za pomocą poczty elektronicznej, na wskazany w SWZ adres email.</w:t>
      </w:r>
    </w:p>
    <w:p w14:paraId="5A7EEA02" w14:textId="77777777" w:rsidR="00932890" w:rsidRPr="00B83CD9" w:rsidRDefault="00932890" w:rsidP="00932890">
      <w:pPr>
        <w:spacing w:after="0" w:line="276" w:lineRule="auto"/>
        <w:ind w:left="284"/>
        <w:jc w:val="both"/>
        <w:rPr>
          <w:rFonts w:ascii="Times New Roman" w:eastAsia="Calibri" w:hAnsi="Times New Roman" w:cs="Times New Roman"/>
        </w:rPr>
      </w:pPr>
    </w:p>
    <w:p w14:paraId="51E43A3F" w14:textId="77777777" w:rsidR="00932890" w:rsidRPr="00B83CD9" w:rsidRDefault="00932890" w:rsidP="00932890">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sidRPr="001269F3">
        <w:rPr>
          <w:rFonts w:ascii="Times New Roman" w:eastAsia="Calibri" w:hAnsi="Times New Roman" w:cs="Times New Roman"/>
          <w:b/>
        </w:rPr>
        <w:t>X</w:t>
      </w:r>
      <w:r w:rsidR="001269F3" w:rsidRPr="001269F3">
        <w:rPr>
          <w:rFonts w:ascii="Times New Roman" w:eastAsia="Calibri" w:hAnsi="Times New Roman" w:cs="Times New Roman"/>
          <w:b/>
        </w:rPr>
        <w:t>X</w:t>
      </w:r>
      <w:r w:rsidR="00BB301C" w:rsidRPr="001269F3">
        <w:rPr>
          <w:rFonts w:ascii="Times New Roman" w:eastAsia="Calibri" w:hAnsi="Times New Roman" w:cs="Times New Roman"/>
          <w:b/>
        </w:rPr>
        <w:t>II</w:t>
      </w:r>
      <w:r w:rsidRPr="001269F3">
        <w:rPr>
          <w:rFonts w:ascii="Times New Roman" w:eastAsia="Calibri" w:hAnsi="Times New Roman" w:cs="Times New Roman"/>
          <w:b/>
        </w:rPr>
        <w:t>.IV.</w:t>
      </w:r>
      <w:r>
        <w:rPr>
          <w:rFonts w:ascii="Times New Roman" w:eastAsia="Calibri" w:hAnsi="Times New Roman" w:cs="Times New Roman"/>
          <w:b/>
        </w:rPr>
        <w:t xml:space="preserve"> Wyjaśnienie treści SWZ:</w:t>
      </w:r>
    </w:p>
    <w:p w14:paraId="3B9B75D4" w14:textId="77777777" w:rsidR="00932890" w:rsidRPr="00F55475" w:rsidRDefault="00932890" w:rsidP="00932890">
      <w:pPr>
        <w:spacing w:after="0" w:line="276" w:lineRule="auto"/>
        <w:jc w:val="both"/>
        <w:rPr>
          <w:rFonts w:ascii="Times New Roman" w:hAnsi="Times New Roman" w:cs="Times New Roman"/>
        </w:rPr>
      </w:pPr>
    </w:p>
    <w:p w14:paraId="560411EB" w14:textId="77777777" w:rsidR="00932890" w:rsidRPr="00F55475" w:rsidRDefault="00932890" w:rsidP="00876AC3">
      <w:pPr>
        <w:pStyle w:val="Akapitzlist"/>
        <w:numPr>
          <w:ilvl w:val="0"/>
          <w:numId w:val="52"/>
        </w:numPr>
        <w:suppressAutoHyphens/>
        <w:spacing w:after="0" w:line="276" w:lineRule="auto"/>
        <w:jc w:val="both"/>
        <w:rPr>
          <w:rFonts w:ascii="Times New Roman" w:hAnsi="Times New Roman" w:cs="Times New Roman"/>
        </w:rPr>
      </w:pPr>
      <w:r w:rsidRPr="00F55475">
        <w:rPr>
          <w:rFonts w:ascii="Times New Roman" w:hAnsi="Times New Roman" w:cs="Times New Roman"/>
        </w:rPr>
        <w:t>Wykonawca</w:t>
      </w:r>
      <w:r>
        <w:rPr>
          <w:rFonts w:ascii="Times New Roman" w:hAnsi="Times New Roman" w:cs="Times New Roman"/>
        </w:rPr>
        <w:t xml:space="preserve"> </w:t>
      </w:r>
      <w:r w:rsidRPr="00F55475">
        <w:rPr>
          <w:rFonts w:ascii="Times New Roman" w:hAnsi="Times New Roman" w:cs="Times New Roman"/>
        </w:rPr>
        <w:t>może</w:t>
      </w:r>
      <w:r>
        <w:rPr>
          <w:rFonts w:ascii="Times New Roman" w:hAnsi="Times New Roman" w:cs="Times New Roman"/>
        </w:rPr>
        <w:t xml:space="preserve"> </w:t>
      </w:r>
      <w:r w:rsidRPr="00F55475">
        <w:rPr>
          <w:rFonts w:ascii="Times New Roman" w:hAnsi="Times New Roman" w:cs="Times New Roman"/>
        </w:rPr>
        <w:t>zwrócić</w:t>
      </w:r>
      <w:r>
        <w:rPr>
          <w:rFonts w:ascii="Times New Roman" w:hAnsi="Times New Roman" w:cs="Times New Roman"/>
        </w:rPr>
        <w:t xml:space="preserve"> </w:t>
      </w:r>
      <w:r w:rsidRPr="00F55475">
        <w:rPr>
          <w:rFonts w:ascii="Times New Roman" w:hAnsi="Times New Roman" w:cs="Times New Roman"/>
        </w:rPr>
        <w:t>się</w:t>
      </w:r>
      <w:r>
        <w:rPr>
          <w:rFonts w:ascii="Times New Roman" w:hAnsi="Times New Roman" w:cs="Times New Roman"/>
        </w:rPr>
        <w:t xml:space="preserve"> </w:t>
      </w:r>
      <w:r w:rsidRPr="00F55475">
        <w:rPr>
          <w:rFonts w:ascii="Times New Roman" w:hAnsi="Times New Roman" w:cs="Times New Roman"/>
        </w:rPr>
        <w:t>do</w:t>
      </w:r>
      <w:r>
        <w:rPr>
          <w:rFonts w:ascii="Times New Roman" w:hAnsi="Times New Roman" w:cs="Times New Roman"/>
        </w:rPr>
        <w:t xml:space="preserve"> </w:t>
      </w:r>
      <w:r w:rsidRPr="00F55475">
        <w:rPr>
          <w:rFonts w:ascii="Times New Roman" w:hAnsi="Times New Roman" w:cs="Times New Roman"/>
        </w:rPr>
        <w:t>Zamawiającego</w:t>
      </w:r>
      <w:r>
        <w:rPr>
          <w:rFonts w:ascii="Times New Roman" w:hAnsi="Times New Roman" w:cs="Times New Roman"/>
        </w:rPr>
        <w:t xml:space="preserve"> </w:t>
      </w:r>
      <w:r w:rsidRPr="00F55475">
        <w:rPr>
          <w:rFonts w:ascii="Times New Roman" w:hAnsi="Times New Roman" w:cs="Times New Roman"/>
        </w:rPr>
        <w:t>z</w:t>
      </w:r>
      <w:r>
        <w:rPr>
          <w:rFonts w:ascii="Times New Roman" w:hAnsi="Times New Roman" w:cs="Times New Roman"/>
        </w:rPr>
        <w:t xml:space="preserve"> </w:t>
      </w:r>
      <w:r w:rsidRPr="00F55475">
        <w:rPr>
          <w:rFonts w:ascii="Times New Roman" w:hAnsi="Times New Roman" w:cs="Times New Roman"/>
        </w:rPr>
        <w:t>wnioskiem</w:t>
      </w:r>
      <w:r>
        <w:rPr>
          <w:rFonts w:ascii="Times New Roman" w:hAnsi="Times New Roman" w:cs="Times New Roman"/>
        </w:rPr>
        <w:t xml:space="preserve"> </w:t>
      </w:r>
      <w:r w:rsidRPr="00F55475">
        <w:rPr>
          <w:rFonts w:ascii="Times New Roman" w:hAnsi="Times New Roman" w:cs="Times New Roman"/>
        </w:rPr>
        <w:t>o</w:t>
      </w:r>
      <w:r>
        <w:rPr>
          <w:rFonts w:ascii="Times New Roman" w:hAnsi="Times New Roman" w:cs="Times New Roman"/>
        </w:rPr>
        <w:t xml:space="preserve"> </w:t>
      </w:r>
      <w:r w:rsidRPr="00F55475">
        <w:rPr>
          <w:rFonts w:ascii="Times New Roman" w:hAnsi="Times New Roman" w:cs="Times New Roman"/>
        </w:rPr>
        <w:t>wyjaśnienie</w:t>
      </w:r>
      <w:r>
        <w:rPr>
          <w:rFonts w:ascii="Times New Roman" w:hAnsi="Times New Roman" w:cs="Times New Roman"/>
        </w:rPr>
        <w:t xml:space="preserve"> </w:t>
      </w:r>
      <w:r w:rsidRPr="00F55475">
        <w:rPr>
          <w:rFonts w:ascii="Times New Roman" w:hAnsi="Times New Roman" w:cs="Times New Roman"/>
        </w:rPr>
        <w:t>treści</w:t>
      </w:r>
      <w:r>
        <w:rPr>
          <w:rFonts w:ascii="Times New Roman" w:hAnsi="Times New Roman" w:cs="Times New Roman"/>
        </w:rPr>
        <w:t xml:space="preserve"> </w:t>
      </w:r>
      <w:r w:rsidRPr="00F55475">
        <w:rPr>
          <w:rFonts w:ascii="Times New Roman" w:hAnsi="Times New Roman" w:cs="Times New Roman"/>
        </w:rPr>
        <w:t xml:space="preserve">SWZ. Zamawiający dopuszcza przekazywanie pytań bez konieczności podpisywania ich kwalifikowanym podpisem elektronicznym. </w:t>
      </w:r>
    </w:p>
    <w:p w14:paraId="75303E48" w14:textId="3AF5396D" w:rsidR="00932890" w:rsidRPr="00F55475" w:rsidRDefault="00932890" w:rsidP="00876AC3">
      <w:pPr>
        <w:pStyle w:val="Akapitzlist"/>
        <w:numPr>
          <w:ilvl w:val="0"/>
          <w:numId w:val="52"/>
        </w:numPr>
        <w:suppressAutoHyphens/>
        <w:spacing w:after="0" w:line="276" w:lineRule="auto"/>
        <w:jc w:val="both"/>
        <w:rPr>
          <w:rFonts w:ascii="Times New Roman" w:hAnsi="Times New Roman" w:cs="Times New Roman"/>
        </w:rPr>
      </w:pPr>
      <w:r w:rsidRPr="00F55475">
        <w:rPr>
          <w:rFonts w:ascii="Times New Roman" w:hAnsi="Times New Roman" w:cs="Times New Roman"/>
        </w:rPr>
        <w:t xml:space="preserve">Zamawiający jest obowiązany udzielić wyjaśnień niezwłocznie, jednak nie później niż na </w:t>
      </w:r>
      <w:r>
        <w:rPr>
          <w:rFonts w:ascii="Times New Roman" w:hAnsi="Times New Roman" w:cs="Times New Roman"/>
          <w:b/>
        </w:rPr>
        <w:t>2</w:t>
      </w:r>
      <w:r w:rsidRPr="00935EA9">
        <w:rPr>
          <w:rFonts w:ascii="Times New Roman" w:hAnsi="Times New Roman" w:cs="Times New Roman"/>
          <w:b/>
        </w:rPr>
        <w:t xml:space="preserve"> dni</w:t>
      </w:r>
      <w:r>
        <w:rPr>
          <w:rFonts w:ascii="Times New Roman" w:hAnsi="Times New Roman" w:cs="Times New Roman"/>
        </w:rPr>
        <w:t xml:space="preserve"> </w:t>
      </w:r>
      <w:r w:rsidRPr="00F55475">
        <w:rPr>
          <w:rFonts w:ascii="Times New Roman" w:hAnsi="Times New Roman" w:cs="Times New Roman"/>
        </w:rPr>
        <w:t>przed</w:t>
      </w:r>
      <w:r>
        <w:rPr>
          <w:rFonts w:ascii="Times New Roman" w:hAnsi="Times New Roman" w:cs="Times New Roman"/>
        </w:rPr>
        <w:t xml:space="preserve"> </w:t>
      </w:r>
      <w:r w:rsidRPr="00F55475">
        <w:rPr>
          <w:rFonts w:ascii="Times New Roman" w:hAnsi="Times New Roman" w:cs="Times New Roman"/>
        </w:rPr>
        <w:t>upływem</w:t>
      </w:r>
      <w:r>
        <w:rPr>
          <w:rFonts w:ascii="Times New Roman" w:hAnsi="Times New Roman" w:cs="Times New Roman"/>
        </w:rPr>
        <w:t xml:space="preserve"> </w:t>
      </w:r>
      <w:r w:rsidRPr="00F55475">
        <w:rPr>
          <w:rFonts w:ascii="Times New Roman" w:hAnsi="Times New Roman" w:cs="Times New Roman"/>
        </w:rPr>
        <w:t>terminu</w:t>
      </w:r>
      <w:r>
        <w:rPr>
          <w:rFonts w:ascii="Times New Roman" w:hAnsi="Times New Roman" w:cs="Times New Roman"/>
        </w:rPr>
        <w:t xml:space="preserve"> </w:t>
      </w:r>
      <w:r w:rsidRPr="00F55475">
        <w:rPr>
          <w:rFonts w:ascii="Times New Roman" w:hAnsi="Times New Roman" w:cs="Times New Roman"/>
        </w:rPr>
        <w:t>składania</w:t>
      </w:r>
      <w:r>
        <w:rPr>
          <w:rFonts w:ascii="Times New Roman" w:hAnsi="Times New Roman" w:cs="Times New Roman"/>
        </w:rPr>
        <w:t xml:space="preserve"> </w:t>
      </w:r>
      <w:r w:rsidRPr="00F55475">
        <w:rPr>
          <w:rFonts w:ascii="Times New Roman" w:hAnsi="Times New Roman" w:cs="Times New Roman"/>
        </w:rPr>
        <w:t>ofert</w:t>
      </w:r>
      <w:r>
        <w:rPr>
          <w:rFonts w:ascii="Times New Roman" w:hAnsi="Times New Roman" w:cs="Times New Roman"/>
        </w:rPr>
        <w:t xml:space="preserve"> </w:t>
      </w:r>
      <w:r w:rsidRPr="00F55475">
        <w:rPr>
          <w:rFonts w:ascii="Times New Roman" w:hAnsi="Times New Roman" w:cs="Times New Roman"/>
        </w:rPr>
        <w:t>pod</w:t>
      </w:r>
      <w:r>
        <w:rPr>
          <w:rFonts w:ascii="Times New Roman" w:hAnsi="Times New Roman" w:cs="Times New Roman"/>
        </w:rPr>
        <w:t xml:space="preserve"> </w:t>
      </w:r>
      <w:r w:rsidRPr="00F55475">
        <w:rPr>
          <w:rFonts w:ascii="Times New Roman" w:hAnsi="Times New Roman" w:cs="Times New Roman"/>
        </w:rPr>
        <w:t>warunkiem,</w:t>
      </w:r>
      <w:r>
        <w:rPr>
          <w:rFonts w:ascii="Times New Roman" w:hAnsi="Times New Roman" w:cs="Times New Roman"/>
        </w:rPr>
        <w:t xml:space="preserve"> </w:t>
      </w:r>
      <w:r w:rsidRPr="00F55475">
        <w:rPr>
          <w:rFonts w:ascii="Times New Roman" w:hAnsi="Times New Roman" w:cs="Times New Roman"/>
        </w:rPr>
        <w:t>że</w:t>
      </w:r>
      <w:r>
        <w:rPr>
          <w:rFonts w:ascii="Times New Roman" w:hAnsi="Times New Roman" w:cs="Times New Roman"/>
        </w:rPr>
        <w:t xml:space="preserve"> </w:t>
      </w:r>
      <w:r w:rsidRPr="00F55475">
        <w:rPr>
          <w:rFonts w:ascii="Times New Roman" w:hAnsi="Times New Roman" w:cs="Times New Roman"/>
        </w:rPr>
        <w:t>wniosek</w:t>
      </w:r>
      <w:r>
        <w:rPr>
          <w:rFonts w:ascii="Times New Roman" w:hAnsi="Times New Roman" w:cs="Times New Roman"/>
        </w:rPr>
        <w:t xml:space="preserve"> </w:t>
      </w:r>
      <w:r w:rsidRPr="00F55475">
        <w:rPr>
          <w:rFonts w:ascii="Times New Roman" w:hAnsi="Times New Roman" w:cs="Times New Roman"/>
        </w:rPr>
        <w:t>o</w:t>
      </w:r>
      <w:r>
        <w:rPr>
          <w:rFonts w:ascii="Times New Roman" w:hAnsi="Times New Roman" w:cs="Times New Roman"/>
        </w:rPr>
        <w:t xml:space="preserve"> </w:t>
      </w:r>
      <w:r w:rsidRPr="00F55475">
        <w:rPr>
          <w:rFonts w:ascii="Times New Roman" w:hAnsi="Times New Roman" w:cs="Times New Roman"/>
        </w:rPr>
        <w:t>wyjaśnienie</w:t>
      </w:r>
      <w:r>
        <w:rPr>
          <w:rFonts w:ascii="Times New Roman" w:hAnsi="Times New Roman" w:cs="Times New Roman"/>
        </w:rPr>
        <w:t xml:space="preserve"> </w:t>
      </w:r>
      <w:r w:rsidRPr="00F55475">
        <w:rPr>
          <w:rFonts w:ascii="Times New Roman" w:hAnsi="Times New Roman" w:cs="Times New Roman"/>
        </w:rPr>
        <w:t>treści</w:t>
      </w:r>
      <w:r>
        <w:rPr>
          <w:rFonts w:ascii="Times New Roman" w:hAnsi="Times New Roman" w:cs="Times New Roman"/>
        </w:rPr>
        <w:t xml:space="preserve"> </w:t>
      </w:r>
      <w:r w:rsidRPr="00F55475">
        <w:rPr>
          <w:rFonts w:ascii="Times New Roman" w:hAnsi="Times New Roman" w:cs="Times New Roman"/>
        </w:rPr>
        <w:t>SWZ wpłynął do Za</w:t>
      </w:r>
      <w:r w:rsidR="003B4F0D">
        <w:rPr>
          <w:rFonts w:ascii="Times New Roman" w:hAnsi="Times New Roman" w:cs="Times New Roman"/>
        </w:rPr>
        <w:t xml:space="preserve">mawiającego nie później niż na </w:t>
      </w:r>
      <w:r w:rsidRPr="00F55475">
        <w:rPr>
          <w:rFonts w:ascii="Times New Roman" w:hAnsi="Times New Roman" w:cs="Times New Roman"/>
        </w:rPr>
        <w:t xml:space="preserve">4 dni przed upływem terminu składania ofert. </w:t>
      </w:r>
    </w:p>
    <w:p w14:paraId="56D24F29" w14:textId="77777777" w:rsidR="00932890" w:rsidRPr="00F55475" w:rsidRDefault="00932890" w:rsidP="00876AC3">
      <w:pPr>
        <w:pStyle w:val="Akapitzlist"/>
        <w:numPr>
          <w:ilvl w:val="0"/>
          <w:numId w:val="52"/>
        </w:numPr>
        <w:suppressAutoHyphens/>
        <w:spacing w:after="0" w:line="276" w:lineRule="auto"/>
        <w:jc w:val="both"/>
        <w:rPr>
          <w:rFonts w:ascii="Times New Roman" w:hAnsi="Times New Roman" w:cs="Times New Roman"/>
        </w:rPr>
      </w:pPr>
      <w:r w:rsidRPr="00F55475">
        <w:rPr>
          <w:rFonts w:ascii="Times New Roman" w:hAnsi="Times New Roman" w:cs="Times New Roman"/>
        </w:rPr>
        <w:t>Jeżeli zamawiający nie udzieli wyjaśnień w terminie, o którym mowa w pkt. 2 powyżej, przedłuża termin</w:t>
      </w:r>
      <w:r>
        <w:rPr>
          <w:rFonts w:ascii="Times New Roman" w:hAnsi="Times New Roman" w:cs="Times New Roman"/>
        </w:rPr>
        <w:t xml:space="preserve"> </w:t>
      </w:r>
      <w:r w:rsidRPr="00F55475">
        <w:rPr>
          <w:rFonts w:ascii="Times New Roman" w:hAnsi="Times New Roman" w:cs="Times New Roman"/>
        </w:rPr>
        <w:t>składania</w:t>
      </w:r>
      <w:r>
        <w:rPr>
          <w:rFonts w:ascii="Times New Roman" w:hAnsi="Times New Roman" w:cs="Times New Roman"/>
        </w:rPr>
        <w:t xml:space="preserve"> </w:t>
      </w:r>
      <w:r w:rsidRPr="00F55475">
        <w:rPr>
          <w:rFonts w:ascii="Times New Roman" w:hAnsi="Times New Roman" w:cs="Times New Roman"/>
        </w:rPr>
        <w:t>ofert</w:t>
      </w:r>
      <w:r>
        <w:rPr>
          <w:rFonts w:ascii="Times New Roman" w:hAnsi="Times New Roman" w:cs="Times New Roman"/>
        </w:rPr>
        <w:t xml:space="preserve"> </w:t>
      </w:r>
      <w:r w:rsidRPr="00F55475">
        <w:rPr>
          <w:rFonts w:ascii="Times New Roman" w:hAnsi="Times New Roman" w:cs="Times New Roman"/>
        </w:rPr>
        <w:t>o</w:t>
      </w:r>
      <w:r>
        <w:rPr>
          <w:rFonts w:ascii="Times New Roman" w:hAnsi="Times New Roman" w:cs="Times New Roman"/>
        </w:rPr>
        <w:t xml:space="preserve"> </w:t>
      </w:r>
      <w:r w:rsidRPr="00F55475">
        <w:rPr>
          <w:rFonts w:ascii="Times New Roman" w:hAnsi="Times New Roman" w:cs="Times New Roman"/>
        </w:rPr>
        <w:t>czas</w:t>
      </w:r>
      <w:r>
        <w:rPr>
          <w:rFonts w:ascii="Times New Roman" w:hAnsi="Times New Roman" w:cs="Times New Roman"/>
        </w:rPr>
        <w:t xml:space="preserve"> </w:t>
      </w:r>
      <w:r w:rsidRPr="00F55475">
        <w:rPr>
          <w:rFonts w:ascii="Times New Roman" w:hAnsi="Times New Roman" w:cs="Times New Roman"/>
        </w:rPr>
        <w:t>niezbędny</w:t>
      </w:r>
      <w:r>
        <w:rPr>
          <w:rFonts w:ascii="Times New Roman" w:hAnsi="Times New Roman" w:cs="Times New Roman"/>
        </w:rPr>
        <w:t xml:space="preserve"> </w:t>
      </w:r>
      <w:r w:rsidRPr="00F55475">
        <w:rPr>
          <w:rFonts w:ascii="Times New Roman" w:hAnsi="Times New Roman" w:cs="Times New Roman"/>
        </w:rPr>
        <w:t>do</w:t>
      </w:r>
      <w:r>
        <w:rPr>
          <w:rFonts w:ascii="Times New Roman" w:hAnsi="Times New Roman" w:cs="Times New Roman"/>
        </w:rPr>
        <w:t xml:space="preserve"> </w:t>
      </w:r>
      <w:r w:rsidRPr="00F55475">
        <w:rPr>
          <w:rFonts w:ascii="Times New Roman" w:hAnsi="Times New Roman" w:cs="Times New Roman"/>
        </w:rPr>
        <w:t>zapoznania</w:t>
      </w:r>
      <w:r>
        <w:rPr>
          <w:rFonts w:ascii="Times New Roman" w:hAnsi="Times New Roman" w:cs="Times New Roman"/>
        </w:rPr>
        <w:t xml:space="preserve"> </w:t>
      </w:r>
      <w:r w:rsidRPr="00F55475">
        <w:rPr>
          <w:rFonts w:ascii="Times New Roman" w:hAnsi="Times New Roman" w:cs="Times New Roman"/>
        </w:rPr>
        <w:t>się</w:t>
      </w:r>
      <w:r>
        <w:rPr>
          <w:rFonts w:ascii="Times New Roman" w:hAnsi="Times New Roman" w:cs="Times New Roman"/>
        </w:rPr>
        <w:t xml:space="preserve"> </w:t>
      </w:r>
      <w:r w:rsidRPr="00F55475">
        <w:rPr>
          <w:rFonts w:ascii="Times New Roman" w:hAnsi="Times New Roman" w:cs="Times New Roman"/>
        </w:rPr>
        <w:t>wszystkich</w:t>
      </w:r>
      <w:r>
        <w:rPr>
          <w:rFonts w:ascii="Times New Roman" w:hAnsi="Times New Roman" w:cs="Times New Roman"/>
        </w:rPr>
        <w:t xml:space="preserve"> </w:t>
      </w:r>
      <w:r w:rsidRPr="00F55475">
        <w:rPr>
          <w:rFonts w:ascii="Times New Roman" w:hAnsi="Times New Roman" w:cs="Times New Roman"/>
        </w:rPr>
        <w:t>zainteresowanych wykonawców</w:t>
      </w:r>
      <w:r>
        <w:rPr>
          <w:rFonts w:ascii="Times New Roman" w:hAnsi="Times New Roman" w:cs="Times New Roman"/>
        </w:rPr>
        <w:t xml:space="preserve"> </w:t>
      </w:r>
      <w:r w:rsidRPr="00F55475">
        <w:rPr>
          <w:rFonts w:ascii="Times New Roman" w:hAnsi="Times New Roman" w:cs="Times New Roman"/>
        </w:rPr>
        <w:t>z</w:t>
      </w:r>
      <w:r>
        <w:rPr>
          <w:rFonts w:ascii="Times New Roman" w:hAnsi="Times New Roman" w:cs="Times New Roman"/>
        </w:rPr>
        <w:t xml:space="preserve"> </w:t>
      </w:r>
      <w:r w:rsidRPr="00F55475">
        <w:rPr>
          <w:rFonts w:ascii="Times New Roman" w:hAnsi="Times New Roman" w:cs="Times New Roman"/>
        </w:rPr>
        <w:t>wyjaśnieniami</w:t>
      </w:r>
      <w:r>
        <w:rPr>
          <w:rFonts w:ascii="Times New Roman" w:hAnsi="Times New Roman" w:cs="Times New Roman"/>
        </w:rPr>
        <w:t xml:space="preserve"> </w:t>
      </w:r>
      <w:r w:rsidRPr="00F55475">
        <w:rPr>
          <w:rFonts w:ascii="Times New Roman" w:hAnsi="Times New Roman" w:cs="Times New Roman"/>
        </w:rPr>
        <w:t>niezbędnymi</w:t>
      </w:r>
      <w:r>
        <w:rPr>
          <w:rFonts w:ascii="Times New Roman" w:hAnsi="Times New Roman" w:cs="Times New Roman"/>
        </w:rPr>
        <w:t xml:space="preserve"> </w:t>
      </w:r>
      <w:r w:rsidRPr="00F55475">
        <w:rPr>
          <w:rFonts w:ascii="Times New Roman" w:hAnsi="Times New Roman" w:cs="Times New Roman"/>
        </w:rPr>
        <w:t>do</w:t>
      </w:r>
      <w:r>
        <w:rPr>
          <w:rFonts w:ascii="Times New Roman" w:hAnsi="Times New Roman" w:cs="Times New Roman"/>
        </w:rPr>
        <w:t xml:space="preserve"> </w:t>
      </w:r>
      <w:r w:rsidRPr="00F55475">
        <w:rPr>
          <w:rFonts w:ascii="Times New Roman" w:hAnsi="Times New Roman" w:cs="Times New Roman"/>
        </w:rPr>
        <w:t>należytego</w:t>
      </w:r>
      <w:r>
        <w:rPr>
          <w:rFonts w:ascii="Times New Roman" w:hAnsi="Times New Roman" w:cs="Times New Roman"/>
        </w:rPr>
        <w:t xml:space="preserve"> </w:t>
      </w:r>
      <w:r w:rsidRPr="00F55475">
        <w:rPr>
          <w:rFonts w:ascii="Times New Roman" w:hAnsi="Times New Roman" w:cs="Times New Roman"/>
        </w:rPr>
        <w:t>przygotowania</w:t>
      </w:r>
      <w:r>
        <w:rPr>
          <w:rFonts w:ascii="Times New Roman" w:hAnsi="Times New Roman" w:cs="Times New Roman"/>
        </w:rPr>
        <w:t xml:space="preserve"> </w:t>
      </w:r>
      <w:r w:rsidRPr="00F55475">
        <w:rPr>
          <w:rFonts w:ascii="Times New Roman" w:hAnsi="Times New Roman" w:cs="Times New Roman"/>
        </w:rPr>
        <w:t>i</w:t>
      </w:r>
      <w:r>
        <w:rPr>
          <w:rFonts w:ascii="Times New Roman" w:hAnsi="Times New Roman" w:cs="Times New Roman"/>
        </w:rPr>
        <w:t xml:space="preserve"> </w:t>
      </w:r>
      <w:r w:rsidRPr="00F55475">
        <w:rPr>
          <w:rFonts w:ascii="Times New Roman" w:hAnsi="Times New Roman" w:cs="Times New Roman"/>
        </w:rPr>
        <w:t>złożenia</w:t>
      </w:r>
      <w:r>
        <w:rPr>
          <w:rFonts w:ascii="Times New Roman" w:hAnsi="Times New Roman" w:cs="Times New Roman"/>
        </w:rPr>
        <w:t xml:space="preserve"> </w:t>
      </w:r>
      <w:r w:rsidRPr="00F55475">
        <w:rPr>
          <w:rFonts w:ascii="Times New Roman" w:hAnsi="Times New Roman" w:cs="Times New Roman"/>
        </w:rPr>
        <w:t>ofert.</w:t>
      </w:r>
      <w:r>
        <w:rPr>
          <w:rFonts w:ascii="Times New Roman" w:hAnsi="Times New Roman" w:cs="Times New Roman"/>
        </w:rPr>
        <w:t xml:space="preserve"> </w:t>
      </w:r>
      <w:r>
        <w:rPr>
          <w:rFonts w:ascii="Times New Roman" w:hAnsi="Times New Roman" w:cs="Times New Roman"/>
        </w:rPr>
        <w:br/>
      </w:r>
      <w:r w:rsidRPr="00F55475">
        <w:rPr>
          <w:rFonts w:ascii="Times New Roman" w:hAnsi="Times New Roman" w:cs="Times New Roman"/>
        </w:rPr>
        <w:t xml:space="preserve">W przypadku gdy wniosek o wyjaśnienie treści SWZ nie wpłynął w terminie, o którym mowa w ust. 2, zamawiający nie ma obowiązku udzielania wyjaśnień SWZ oraz obowiązku przedłużenia terminu składania ofert. </w:t>
      </w:r>
    </w:p>
    <w:p w14:paraId="5D33AD3D" w14:textId="77777777" w:rsidR="00932890" w:rsidRPr="00F55475" w:rsidRDefault="00932890" w:rsidP="00876AC3">
      <w:pPr>
        <w:pStyle w:val="Akapitzlist"/>
        <w:numPr>
          <w:ilvl w:val="0"/>
          <w:numId w:val="52"/>
        </w:numPr>
        <w:suppressAutoHyphens/>
        <w:spacing w:after="0" w:line="276" w:lineRule="auto"/>
        <w:jc w:val="both"/>
        <w:rPr>
          <w:rFonts w:ascii="Times New Roman" w:hAnsi="Times New Roman" w:cs="Times New Roman"/>
        </w:rPr>
      </w:pPr>
      <w:r w:rsidRPr="00F55475">
        <w:rPr>
          <w:rFonts w:ascii="Times New Roman" w:hAnsi="Times New Roman" w:cs="Times New Roman"/>
        </w:rPr>
        <w:t>Przedłużenie</w:t>
      </w:r>
      <w:r>
        <w:rPr>
          <w:rFonts w:ascii="Times New Roman" w:hAnsi="Times New Roman" w:cs="Times New Roman"/>
        </w:rPr>
        <w:t xml:space="preserve"> </w:t>
      </w:r>
      <w:r w:rsidRPr="00F55475">
        <w:rPr>
          <w:rFonts w:ascii="Times New Roman" w:hAnsi="Times New Roman" w:cs="Times New Roman"/>
        </w:rPr>
        <w:t>terminu</w:t>
      </w:r>
      <w:r>
        <w:rPr>
          <w:rFonts w:ascii="Times New Roman" w:hAnsi="Times New Roman" w:cs="Times New Roman"/>
        </w:rPr>
        <w:t xml:space="preserve"> </w:t>
      </w:r>
      <w:r w:rsidRPr="00F55475">
        <w:rPr>
          <w:rFonts w:ascii="Times New Roman" w:hAnsi="Times New Roman" w:cs="Times New Roman"/>
        </w:rPr>
        <w:t>składania</w:t>
      </w:r>
      <w:r>
        <w:rPr>
          <w:rFonts w:ascii="Times New Roman" w:hAnsi="Times New Roman" w:cs="Times New Roman"/>
        </w:rPr>
        <w:t xml:space="preserve"> </w:t>
      </w:r>
      <w:r w:rsidRPr="00F55475">
        <w:rPr>
          <w:rFonts w:ascii="Times New Roman" w:hAnsi="Times New Roman" w:cs="Times New Roman"/>
        </w:rPr>
        <w:t>ofert,</w:t>
      </w:r>
      <w:r>
        <w:rPr>
          <w:rFonts w:ascii="Times New Roman" w:hAnsi="Times New Roman" w:cs="Times New Roman"/>
        </w:rPr>
        <w:t xml:space="preserve"> </w:t>
      </w:r>
      <w:r w:rsidRPr="00F55475">
        <w:rPr>
          <w:rFonts w:ascii="Times New Roman" w:hAnsi="Times New Roman" w:cs="Times New Roman"/>
        </w:rPr>
        <w:t>o</w:t>
      </w:r>
      <w:r>
        <w:rPr>
          <w:rFonts w:ascii="Times New Roman" w:hAnsi="Times New Roman" w:cs="Times New Roman"/>
        </w:rPr>
        <w:t xml:space="preserve"> </w:t>
      </w:r>
      <w:r w:rsidRPr="00F55475">
        <w:rPr>
          <w:rFonts w:ascii="Times New Roman" w:hAnsi="Times New Roman" w:cs="Times New Roman"/>
        </w:rPr>
        <w:t>których</w:t>
      </w:r>
      <w:r>
        <w:rPr>
          <w:rFonts w:ascii="Times New Roman" w:hAnsi="Times New Roman" w:cs="Times New Roman"/>
        </w:rPr>
        <w:t xml:space="preserve"> </w:t>
      </w:r>
      <w:r w:rsidRPr="00F55475">
        <w:rPr>
          <w:rFonts w:ascii="Times New Roman" w:hAnsi="Times New Roman" w:cs="Times New Roman"/>
        </w:rPr>
        <w:t>mowa</w:t>
      </w:r>
      <w:r>
        <w:rPr>
          <w:rFonts w:ascii="Times New Roman" w:hAnsi="Times New Roman" w:cs="Times New Roman"/>
        </w:rPr>
        <w:t xml:space="preserve"> </w:t>
      </w:r>
      <w:r w:rsidRPr="00F55475">
        <w:rPr>
          <w:rFonts w:ascii="Times New Roman" w:hAnsi="Times New Roman" w:cs="Times New Roman"/>
        </w:rPr>
        <w:t>w</w:t>
      </w:r>
      <w:r>
        <w:rPr>
          <w:rFonts w:ascii="Times New Roman" w:hAnsi="Times New Roman" w:cs="Times New Roman"/>
        </w:rPr>
        <w:t xml:space="preserve"> </w:t>
      </w:r>
      <w:r w:rsidRPr="00F55475">
        <w:rPr>
          <w:rFonts w:ascii="Times New Roman" w:hAnsi="Times New Roman" w:cs="Times New Roman"/>
        </w:rPr>
        <w:t>ust.</w:t>
      </w:r>
      <w:r>
        <w:rPr>
          <w:rFonts w:ascii="Times New Roman" w:hAnsi="Times New Roman" w:cs="Times New Roman"/>
        </w:rPr>
        <w:t xml:space="preserve"> </w:t>
      </w:r>
      <w:r w:rsidRPr="00F55475">
        <w:rPr>
          <w:rFonts w:ascii="Times New Roman" w:hAnsi="Times New Roman" w:cs="Times New Roman"/>
        </w:rPr>
        <w:t>3,</w:t>
      </w:r>
      <w:r>
        <w:rPr>
          <w:rFonts w:ascii="Times New Roman" w:hAnsi="Times New Roman" w:cs="Times New Roman"/>
        </w:rPr>
        <w:t xml:space="preserve"> </w:t>
      </w:r>
      <w:r w:rsidRPr="00F55475">
        <w:rPr>
          <w:rFonts w:ascii="Times New Roman" w:hAnsi="Times New Roman" w:cs="Times New Roman"/>
        </w:rPr>
        <w:t>nie</w:t>
      </w:r>
      <w:r>
        <w:rPr>
          <w:rFonts w:ascii="Times New Roman" w:hAnsi="Times New Roman" w:cs="Times New Roman"/>
        </w:rPr>
        <w:t xml:space="preserve"> </w:t>
      </w:r>
      <w:r w:rsidRPr="00F55475">
        <w:rPr>
          <w:rFonts w:ascii="Times New Roman" w:hAnsi="Times New Roman" w:cs="Times New Roman"/>
        </w:rPr>
        <w:t>wpływa</w:t>
      </w:r>
      <w:r>
        <w:rPr>
          <w:rFonts w:ascii="Times New Roman" w:hAnsi="Times New Roman" w:cs="Times New Roman"/>
        </w:rPr>
        <w:t xml:space="preserve"> </w:t>
      </w:r>
      <w:r w:rsidRPr="00F55475">
        <w:rPr>
          <w:rFonts w:ascii="Times New Roman" w:hAnsi="Times New Roman" w:cs="Times New Roman"/>
        </w:rPr>
        <w:t>na</w:t>
      </w:r>
      <w:r>
        <w:rPr>
          <w:rFonts w:ascii="Times New Roman" w:hAnsi="Times New Roman" w:cs="Times New Roman"/>
        </w:rPr>
        <w:t xml:space="preserve"> </w:t>
      </w:r>
      <w:r w:rsidRPr="00F55475">
        <w:rPr>
          <w:rFonts w:ascii="Times New Roman" w:hAnsi="Times New Roman" w:cs="Times New Roman"/>
        </w:rPr>
        <w:t>bieg</w:t>
      </w:r>
      <w:r>
        <w:rPr>
          <w:rFonts w:ascii="Times New Roman" w:hAnsi="Times New Roman" w:cs="Times New Roman"/>
        </w:rPr>
        <w:t xml:space="preserve"> </w:t>
      </w:r>
      <w:r w:rsidRPr="00F55475">
        <w:rPr>
          <w:rFonts w:ascii="Times New Roman" w:hAnsi="Times New Roman" w:cs="Times New Roman"/>
        </w:rPr>
        <w:t>terminu składania wniosku o wyjaśnienie treści SWZ.</w:t>
      </w:r>
    </w:p>
    <w:p w14:paraId="2289D2BB" w14:textId="77777777" w:rsidR="00F22615" w:rsidRPr="000D61D4" w:rsidRDefault="00F22615" w:rsidP="009F7AF7">
      <w:pPr>
        <w:pStyle w:val="Bezodstpw"/>
        <w:spacing w:line="276" w:lineRule="auto"/>
        <w:rPr>
          <w:rFonts w:ascii="Times New Roman" w:hAnsi="Times New Roman" w:cs="Times New Roman"/>
        </w:rPr>
      </w:pPr>
    </w:p>
    <w:p w14:paraId="1C66140C" w14:textId="77777777" w:rsidR="000D61D4" w:rsidRPr="008B45CA" w:rsidRDefault="0064422B"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rPr>
        <w:t>XXIII</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OPIS SPOSOBU PRZYGOTOWANIA OFERT ORAZ WYMAGANIA FORMALNE DOTYCZĄCE SKŁADANYCH OŚWIADCZEŃ I DOKUMENTÓW</w:t>
      </w:r>
    </w:p>
    <w:p w14:paraId="131BC81C" w14:textId="77777777" w:rsidR="008B45CA" w:rsidRDefault="008B45CA" w:rsidP="009F7AF7">
      <w:pPr>
        <w:pStyle w:val="Bezodstpw"/>
        <w:spacing w:line="276" w:lineRule="auto"/>
        <w:ind w:left="705" w:hanging="705"/>
        <w:rPr>
          <w:rFonts w:ascii="Times New Roman" w:hAnsi="Times New Roman" w:cs="Times New Roman"/>
        </w:rPr>
      </w:pPr>
    </w:p>
    <w:p w14:paraId="2BD8930B" w14:textId="77777777" w:rsidR="000F5361" w:rsidRPr="000F5361"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lastRenderedPageBreak/>
        <w:t xml:space="preserve">Wykonawca może złożyć </w:t>
      </w:r>
      <w:r w:rsidRPr="00C360FF">
        <w:rPr>
          <w:rFonts w:ascii="Times New Roman" w:hAnsi="Times New Roman" w:cs="Times New Roman"/>
          <w:b/>
          <w:bCs/>
          <w:u w:val="single"/>
        </w:rPr>
        <w:t>tylko jedną</w:t>
      </w:r>
      <w:r w:rsidRPr="000F5361">
        <w:rPr>
          <w:rFonts w:ascii="Times New Roman" w:hAnsi="Times New Roman" w:cs="Times New Roman"/>
        </w:rPr>
        <w:t xml:space="preserve"> ofertę.</w:t>
      </w:r>
    </w:p>
    <w:p w14:paraId="2E8DE1AB" w14:textId="77777777" w:rsidR="000F5361" w:rsidRPr="000F5361"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Treść oferty musi odpowiadać treści SWZ.</w:t>
      </w:r>
    </w:p>
    <w:p w14:paraId="14171A57" w14:textId="315B9113" w:rsidR="000F5361" w:rsidRPr="000F5361"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 xml:space="preserve">Ofertę składa się na Formularzu Ofertowym - zgodnie z Załącznikiem nr </w:t>
      </w:r>
      <w:r w:rsidR="0064422B">
        <w:rPr>
          <w:rFonts w:ascii="Times New Roman" w:hAnsi="Times New Roman" w:cs="Times New Roman"/>
        </w:rPr>
        <w:t>2</w:t>
      </w:r>
      <w:r w:rsidRPr="000F5361">
        <w:rPr>
          <w:rFonts w:ascii="Times New Roman" w:hAnsi="Times New Roman" w:cs="Times New Roman"/>
        </w:rPr>
        <w:t xml:space="preserve"> do SWZ</w:t>
      </w:r>
      <w:r w:rsidR="006156BD">
        <w:rPr>
          <w:rFonts w:ascii="Times New Roman" w:hAnsi="Times New Roman" w:cs="Times New Roman"/>
        </w:rPr>
        <w:t xml:space="preserve"> wraz z</w:t>
      </w:r>
      <w:r w:rsidR="00DD3641">
        <w:rPr>
          <w:rFonts w:ascii="Times New Roman" w:hAnsi="Times New Roman" w:cs="Times New Roman"/>
        </w:rPr>
        <w:t xml:space="preserve"> odpowiadającym mu co do treści</w:t>
      </w:r>
      <w:r w:rsidR="00C360FF">
        <w:rPr>
          <w:rFonts w:ascii="Times New Roman" w:hAnsi="Times New Roman" w:cs="Times New Roman"/>
        </w:rPr>
        <w:t xml:space="preserve"> (odpowiednio</w:t>
      </w:r>
      <w:r w:rsidR="006156BD">
        <w:rPr>
          <w:rFonts w:ascii="Times New Roman" w:hAnsi="Times New Roman" w:cs="Times New Roman"/>
        </w:rPr>
        <w:t xml:space="preserve"> Załącznikiem:</w:t>
      </w:r>
      <w:r w:rsidR="00C360FF">
        <w:rPr>
          <w:rFonts w:ascii="Times New Roman" w:hAnsi="Times New Roman" w:cs="Times New Roman"/>
        </w:rPr>
        <w:t xml:space="preserve"> 1a, 1b, 1c lub 1d w zależności od </w:t>
      </w:r>
      <w:r w:rsidR="006156BD">
        <w:rPr>
          <w:rFonts w:ascii="Times New Roman" w:hAnsi="Times New Roman" w:cs="Times New Roman"/>
        </w:rPr>
        <w:t>C</w:t>
      </w:r>
      <w:r w:rsidR="00C360FF">
        <w:rPr>
          <w:rFonts w:ascii="Times New Roman" w:hAnsi="Times New Roman" w:cs="Times New Roman"/>
        </w:rPr>
        <w:t>zęści</w:t>
      </w:r>
      <w:r w:rsidR="006156BD">
        <w:rPr>
          <w:rFonts w:ascii="Times New Roman" w:hAnsi="Times New Roman" w:cs="Times New Roman"/>
        </w:rPr>
        <w:t>,</w:t>
      </w:r>
      <w:r w:rsidR="00C360FF">
        <w:rPr>
          <w:rFonts w:ascii="Times New Roman" w:hAnsi="Times New Roman" w:cs="Times New Roman"/>
        </w:rPr>
        <w:t xml:space="preserve"> na którą Wykonawca składa ofertę)</w:t>
      </w:r>
      <w:r w:rsidRPr="000F5361">
        <w:rPr>
          <w:rFonts w:ascii="Times New Roman" w:hAnsi="Times New Roman" w:cs="Times New Roman"/>
        </w:rPr>
        <w:t>. Wraz z ofertą Wykonawca jest zobowiązany złożyć:</w:t>
      </w:r>
    </w:p>
    <w:p w14:paraId="555A3E71" w14:textId="77777777" w:rsidR="000F5361" w:rsidRPr="008C2151" w:rsidRDefault="000F5361" w:rsidP="00876AC3">
      <w:pPr>
        <w:pStyle w:val="Bezodstpw"/>
        <w:numPr>
          <w:ilvl w:val="1"/>
          <w:numId w:val="12"/>
        </w:numPr>
        <w:spacing w:line="276" w:lineRule="auto"/>
        <w:jc w:val="both"/>
        <w:rPr>
          <w:rFonts w:ascii="Times New Roman" w:hAnsi="Times New Roman" w:cs="Times New Roman"/>
        </w:rPr>
      </w:pPr>
      <w:r w:rsidRPr="000F5361">
        <w:rPr>
          <w:rFonts w:ascii="Times New Roman" w:hAnsi="Times New Roman" w:cs="Times New Roman"/>
        </w:rPr>
        <w:t>oświadczenia, o których m</w:t>
      </w:r>
      <w:r w:rsidRPr="008C2151">
        <w:rPr>
          <w:rFonts w:ascii="Times New Roman" w:hAnsi="Times New Roman" w:cs="Times New Roman"/>
        </w:rPr>
        <w:t xml:space="preserve">owa w Rozdziale </w:t>
      </w:r>
      <w:r w:rsidR="008C2151" w:rsidRPr="008C2151">
        <w:rPr>
          <w:rFonts w:ascii="Times New Roman" w:hAnsi="Times New Roman" w:cs="Times New Roman"/>
        </w:rPr>
        <w:t>X</w:t>
      </w:r>
      <w:r w:rsidR="0064422B">
        <w:rPr>
          <w:rFonts w:ascii="Times New Roman" w:hAnsi="Times New Roman" w:cs="Times New Roman"/>
        </w:rPr>
        <w:t xml:space="preserve">IX </w:t>
      </w:r>
      <w:r w:rsidRPr="008C2151">
        <w:rPr>
          <w:rFonts w:ascii="Times New Roman" w:hAnsi="Times New Roman" w:cs="Times New Roman"/>
        </w:rPr>
        <w:t>ust. 1</w:t>
      </w:r>
      <w:r w:rsidR="008C2151" w:rsidRPr="008C2151">
        <w:rPr>
          <w:rFonts w:ascii="Times New Roman" w:hAnsi="Times New Roman" w:cs="Times New Roman"/>
        </w:rPr>
        <w:t xml:space="preserve"> pkt 1.2.</w:t>
      </w:r>
      <w:r w:rsidRPr="008C2151">
        <w:rPr>
          <w:rFonts w:ascii="Times New Roman" w:hAnsi="Times New Roman" w:cs="Times New Roman"/>
        </w:rPr>
        <w:t xml:space="preserve"> SWZ;</w:t>
      </w:r>
    </w:p>
    <w:p w14:paraId="021A4FCB" w14:textId="77777777" w:rsidR="00A300BF" w:rsidRPr="00A300BF" w:rsidRDefault="000F5361" w:rsidP="00876AC3">
      <w:pPr>
        <w:pStyle w:val="Bezodstpw"/>
        <w:numPr>
          <w:ilvl w:val="1"/>
          <w:numId w:val="12"/>
        </w:numPr>
        <w:spacing w:line="276" w:lineRule="auto"/>
        <w:jc w:val="both"/>
        <w:rPr>
          <w:rFonts w:ascii="Times New Roman" w:hAnsi="Times New Roman" w:cs="Times New Roman"/>
        </w:rPr>
      </w:pPr>
      <w:r w:rsidRPr="000F5361">
        <w:rPr>
          <w:rFonts w:ascii="Times New Roman" w:hAnsi="Times New Roman" w:cs="Times New Roman"/>
        </w:rPr>
        <w:t xml:space="preserve">zobowiązanie innego podmiotu, o którym </w:t>
      </w:r>
      <w:r w:rsidRPr="008C2151">
        <w:rPr>
          <w:rFonts w:ascii="Times New Roman" w:hAnsi="Times New Roman" w:cs="Times New Roman"/>
        </w:rPr>
        <w:t xml:space="preserve">mowa w Rozdziale </w:t>
      </w:r>
      <w:r w:rsidR="008C2151" w:rsidRPr="008C2151">
        <w:rPr>
          <w:rFonts w:ascii="Times New Roman" w:hAnsi="Times New Roman" w:cs="Times New Roman"/>
        </w:rPr>
        <w:t>X</w:t>
      </w:r>
      <w:r w:rsidR="0064422B">
        <w:rPr>
          <w:rFonts w:ascii="Times New Roman" w:hAnsi="Times New Roman" w:cs="Times New Roman"/>
        </w:rPr>
        <w:t>IX</w:t>
      </w:r>
      <w:r w:rsidR="008C2151" w:rsidRPr="008C2151">
        <w:rPr>
          <w:rFonts w:ascii="Times New Roman" w:hAnsi="Times New Roman" w:cs="Times New Roman"/>
        </w:rPr>
        <w:t xml:space="preserve"> ust. 2 pkt 2.2.</w:t>
      </w:r>
      <w:r w:rsidRPr="008C2151">
        <w:rPr>
          <w:rFonts w:ascii="Times New Roman" w:hAnsi="Times New Roman" w:cs="Times New Roman"/>
        </w:rPr>
        <w:t xml:space="preserve"> SWZ (jeżeli dotyczy);</w:t>
      </w:r>
    </w:p>
    <w:p w14:paraId="4673D0F3" w14:textId="77777777" w:rsidR="000F5361" w:rsidRPr="000F5361" w:rsidRDefault="000F5361" w:rsidP="00876AC3">
      <w:pPr>
        <w:pStyle w:val="Bezodstpw"/>
        <w:numPr>
          <w:ilvl w:val="1"/>
          <w:numId w:val="12"/>
        </w:numPr>
        <w:spacing w:line="276" w:lineRule="auto"/>
        <w:jc w:val="both"/>
        <w:rPr>
          <w:rFonts w:ascii="Times New Roman" w:hAnsi="Times New Roman" w:cs="Times New Roman"/>
        </w:rPr>
      </w:pPr>
      <w:r w:rsidRPr="000F5361">
        <w:rPr>
          <w:rFonts w:ascii="Times New Roman" w:hAnsi="Times New Roman" w:cs="Times New Roman"/>
        </w:rPr>
        <w:t xml:space="preserve">dokumenty, z których wynika prawo do podpisania oferty; odpowiednie pełnomocnictwa  (jeżeli dotyczy). </w:t>
      </w:r>
    </w:p>
    <w:p w14:paraId="6423C894" w14:textId="77777777" w:rsidR="000F5361"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4BD2BF7D" w14:textId="77777777" w:rsidR="000F5361"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 xml:space="preserve">Oferta oraz pozostałe oświadczenia i dokumenty, dla których Zamawiający określił wzory </w:t>
      </w:r>
      <w:r w:rsidR="00932890">
        <w:rPr>
          <w:rFonts w:ascii="Times New Roman" w:hAnsi="Times New Roman" w:cs="Times New Roman"/>
        </w:rPr>
        <w:br/>
      </w:r>
      <w:r w:rsidRPr="000F5361">
        <w:rPr>
          <w:rFonts w:ascii="Times New Roman" w:hAnsi="Times New Roman" w:cs="Times New Roman"/>
        </w:rPr>
        <w:t>w formie formularzy zamieszczonych w załącznikach do SWZ, powinny być sporządzone zgodnie z tymi wzorami, co do treści oraz opisu kolumn i wierszy.</w:t>
      </w:r>
    </w:p>
    <w:p w14:paraId="6F090390" w14:textId="77777777" w:rsidR="000F5361"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Ofertę składa się pod rygorem nieważności w formie elektronicznej</w:t>
      </w:r>
      <w:r>
        <w:rPr>
          <w:rFonts w:ascii="Times New Roman" w:hAnsi="Times New Roman" w:cs="Times New Roman"/>
        </w:rPr>
        <w:t xml:space="preserve"> opatrzone podpisem kwalifikowanym</w:t>
      </w:r>
      <w:r w:rsidRPr="000F5361">
        <w:rPr>
          <w:rFonts w:ascii="Times New Roman" w:hAnsi="Times New Roman" w:cs="Times New Roman"/>
        </w:rPr>
        <w:t xml:space="preserve"> lub w postaci elektronicznej opatrzonej podpisem zaufanym lub podpisem osobistym.</w:t>
      </w:r>
    </w:p>
    <w:p w14:paraId="47DA8D65" w14:textId="77777777" w:rsidR="000F5361"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 xml:space="preserve">Oferta powinna być sporządzona w języku polskim. Każdy dokument składający się na ofertę powinien być czytelny. </w:t>
      </w:r>
    </w:p>
    <w:p w14:paraId="266F2CB1" w14:textId="77777777" w:rsidR="000F5361" w:rsidRDefault="00DD4DFA" w:rsidP="00876AC3">
      <w:pPr>
        <w:pStyle w:val="Bezodstpw"/>
        <w:numPr>
          <w:ilvl w:val="0"/>
          <w:numId w:val="11"/>
        </w:numPr>
        <w:spacing w:line="276" w:lineRule="auto"/>
        <w:jc w:val="both"/>
        <w:rPr>
          <w:rFonts w:ascii="Times New Roman" w:hAnsi="Times New Roman" w:cs="Times New Roman"/>
        </w:rPr>
      </w:pPr>
      <w:r>
        <w:rPr>
          <w:rFonts w:ascii="Times New Roman" w:hAnsi="Times New Roman" w:cs="Times New Roman"/>
        </w:rPr>
        <w:t xml:space="preserve">Inne </w:t>
      </w:r>
      <w:r w:rsidR="000F5361" w:rsidRPr="000F5361">
        <w:rPr>
          <w:rFonts w:ascii="Times New Roman" w:hAnsi="Times New Roman" w:cs="Times New Roman"/>
        </w:rPr>
        <w:t>dokumenty, w tym dokumenty potwierdzające umocowanie do reprezentowania, sporządzone w języku obcym przekazuje się wraz z tłumaczeniem na język polski.</w:t>
      </w:r>
    </w:p>
    <w:p w14:paraId="12124357" w14:textId="77777777" w:rsidR="00DD4DFA" w:rsidRDefault="000F5361" w:rsidP="00876AC3">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Wszystkie koszty związane z uczestnictwem w postępowaniu, w szczególności z przygotowaniem i złożeniem oferty ponosi Wykonawca składający ofertę. Zamawiający nie przewiduje zwrotu kosztów udziału w postępowaniu.</w:t>
      </w:r>
    </w:p>
    <w:p w14:paraId="61AE2D8E" w14:textId="6E762BC8" w:rsidR="00932890" w:rsidRPr="00EF5647" w:rsidRDefault="00932890" w:rsidP="00876AC3">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t xml:space="preserve">Ofertę należy złożyć za pomocą Platformy Zakupowej. Wykonawca składa ofertę </w:t>
      </w:r>
      <w:r w:rsidR="00C74DA8">
        <w:rPr>
          <w:rFonts w:ascii="Times New Roman" w:hAnsi="Times New Roman" w:cs="Times New Roman"/>
        </w:rPr>
        <w:br/>
      </w:r>
      <w:r w:rsidRPr="00EF5647">
        <w:rPr>
          <w:rFonts w:ascii="Times New Roman" w:hAnsi="Times New Roman" w:cs="Times New Roman"/>
        </w:rPr>
        <w:t xml:space="preserve">za pośrednictwem Formularza składania oferty lub wniosku dostępnego na platformie zakupowej. Formularz do zaszyfrowania oferty przez Wykonawcę jest dostępny dla wykonawców </w:t>
      </w:r>
      <w:r w:rsidR="00C74DA8">
        <w:rPr>
          <w:rFonts w:ascii="Times New Roman" w:hAnsi="Times New Roman" w:cs="Times New Roman"/>
        </w:rPr>
        <w:br/>
      </w:r>
      <w:r w:rsidRPr="00EF5647">
        <w:rPr>
          <w:rFonts w:ascii="Times New Roman" w:hAnsi="Times New Roman" w:cs="Times New Roman"/>
        </w:rPr>
        <w:t>na platformie zakupowej, w szczegółach danego postępowania.</w:t>
      </w:r>
    </w:p>
    <w:p w14:paraId="72168F54" w14:textId="77777777" w:rsidR="00932890" w:rsidRPr="00362057" w:rsidRDefault="00932890" w:rsidP="00876AC3">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t>W sekcji Formularz należy dołączyć wszystkie wymagane przez Zamawiającego dokumenty, które wcześniej zostały podpisane elektronicznym podpisem.</w:t>
      </w:r>
    </w:p>
    <w:p w14:paraId="66857530" w14:textId="36668F89" w:rsidR="00932890" w:rsidRPr="00362057" w:rsidRDefault="00932890" w:rsidP="00876AC3">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t>Wykonawca może dołączyć maksymalnie 10 załączników (jest to suma plików dodanych w obu punktach: Oferta/Wniosek Wykonawcy oraz Tajemnica przedsiębiorstwa), o maksymalnym rozmiarze 150</w:t>
      </w:r>
      <w:r w:rsidR="006156BD">
        <w:rPr>
          <w:rFonts w:ascii="Times New Roman" w:hAnsi="Times New Roman" w:cs="Times New Roman"/>
        </w:rPr>
        <w:t xml:space="preserve"> </w:t>
      </w:r>
      <w:r w:rsidRPr="00362057">
        <w:rPr>
          <w:rFonts w:ascii="Times New Roman" w:hAnsi="Times New Roman" w:cs="Times New Roman"/>
        </w:rPr>
        <w:t xml:space="preserve">MB każdy. </w:t>
      </w:r>
    </w:p>
    <w:p w14:paraId="28ED8D07" w14:textId="467A90F7" w:rsidR="00932890" w:rsidRPr="00F80F4B" w:rsidRDefault="00932890" w:rsidP="00876AC3">
      <w:pPr>
        <w:pStyle w:val="Akapitzlist"/>
        <w:numPr>
          <w:ilvl w:val="0"/>
          <w:numId w:val="11"/>
        </w:numPr>
        <w:suppressAutoHyphens/>
        <w:spacing w:after="0" w:line="276" w:lineRule="auto"/>
        <w:jc w:val="both"/>
        <w:rPr>
          <w:rFonts w:ascii="Times New Roman" w:hAnsi="Times New Roman" w:cs="Times New Roman"/>
          <w:b/>
          <w:u w:val="single"/>
        </w:rPr>
      </w:pPr>
      <w:r w:rsidRPr="00F80F4B">
        <w:rPr>
          <w:rFonts w:ascii="Times New Roman" w:hAnsi="Times New Roman" w:cs="Times New Roman"/>
          <w:b/>
          <w:u w:val="single"/>
        </w:rPr>
        <w:t xml:space="preserve">W celu dołączenia więcej niż jednego pliku, wykonawca powinien przeciągnąć wszystkie pliki jednocześnie do okienka Załączniki. Pliki dodawane jeden po drugim będą </w:t>
      </w:r>
      <w:r w:rsidR="00C74DA8">
        <w:rPr>
          <w:rFonts w:ascii="Times New Roman" w:hAnsi="Times New Roman" w:cs="Times New Roman"/>
          <w:b/>
          <w:u w:val="single"/>
        </w:rPr>
        <w:br/>
      </w:r>
      <w:r w:rsidRPr="00F80F4B">
        <w:rPr>
          <w:rFonts w:ascii="Times New Roman" w:hAnsi="Times New Roman" w:cs="Times New Roman"/>
          <w:b/>
          <w:u w:val="single"/>
        </w:rPr>
        <w:t>się zastępować!</w:t>
      </w:r>
    </w:p>
    <w:p w14:paraId="3C48102C" w14:textId="77777777" w:rsidR="00932890" w:rsidRPr="00362057" w:rsidRDefault="00932890" w:rsidP="00876AC3">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t>Jeśli oferta Wykonawcy składa się z większej liczby plików, należy załączyć na Platformie Zakupowej folder skompresowany (np. .zip .7Z). Załączenie plików w folderze skompresowanym będzie również skutkowało prawidłowym złożeniem oferty w przetargu.</w:t>
      </w:r>
    </w:p>
    <w:p w14:paraId="4BE89304" w14:textId="2152D461" w:rsidR="00932890" w:rsidRPr="006156BD" w:rsidRDefault="00932890" w:rsidP="001806AA">
      <w:pPr>
        <w:pStyle w:val="Akapitzlist"/>
        <w:numPr>
          <w:ilvl w:val="0"/>
          <w:numId w:val="11"/>
        </w:numPr>
        <w:suppressAutoHyphens/>
        <w:spacing w:after="0" w:line="276" w:lineRule="auto"/>
        <w:jc w:val="both"/>
        <w:rPr>
          <w:rFonts w:ascii="Times New Roman" w:hAnsi="Times New Roman" w:cs="Times New Roman"/>
        </w:rPr>
      </w:pPr>
      <w:r w:rsidRPr="006156BD">
        <w:rPr>
          <w:rFonts w:ascii="Times New Roman" w:hAnsi="Times New Roman" w:cs="Times New Roman"/>
        </w:rPr>
        <w:t xml:space="preserve">Wykonawca może przed upływem terminu do składania ofert zmienić lub wycofać ofertę </w:t>
      </w:r>
      <w:r w:rsidR="006156BD">
        <w:rPr>
          <w:rFonts w:ascii="Times New Roman" w:hAnsi="Times New Roman" w:cs="Times New Roman"/>
        </w:rPr>
        <w:br/>
      </w:r>
      <w:r w:rsidRPr="006156BD">
        <w:rPr>
          <w:rFonts w:ascii="Times New Roman" w:hAnsi="Times New Roman" w:cs="Times New Roman"/>
        </w:rPr>
        <w:t xml:space="preserve">za pośrednictwem Formularza składania oferty lub wniosku dostępnego na platformie zakupowej. Sposób zmiany i wycofania oferty został opisany w Instrukcji użytkownika dostępnej </w:t>
      </w:r>
      <w:r w:rsidR="00C74DA8" w:rsidRPr="006156BD">
        <w:rPr>
          <w:rFonts w:ascii="Times New Roman" w:hAnsi="Times New Roman" w:cs="Times New Roman"/>
        </w:rPr>
        <w:br/>
      </w:r>
      <w:r w:rsidRPr="006156BD">
        <w:rPr>
          <w:rFonts w:ascii="Times New Roman" w:hAnsi="Times New Roman" w:cs="Times New Roman"/>
        </w:rPr>
        <w:t xml:space="preserve">na Platformie Zakupowej. </w:t>
      </w:r>
    </w:p>
    <w:p w14:paraId="345CCF5B" w14:textId="77777777" w:rsidR="00932890" w:rsidRPr="00362057" w:rsidRDefault="00932890" w:rsidP="00876AC3">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lastRenderedPageBreak/>
        <w:t>Wykonawca po upływie terminu do składania ofert nie może skutecznie wycofać złożonej oferty.</w:t>
      </w:r>
    </w:p>
    <w:p w14:paraId="678B93CC" w14:textId="77777777" w:rsidR="00A27A8C" w:rsidRPr="000D61D4" w:rsidRDefault="00A27A8C" w:rsidP="009F1CC4">
      <w:pPr>
        <w:pStyle w:val="Bezodstpw"/>
        <w:spacing w:line="276" w:lineRule="auto"/>
        <w:rPr>
          <w:rFonts w:ascii="Times New Roman" w:hAnsi="Times New Roman" w:cs="Times New Roman"/>
        </w:rPr>
      </w:pPr>
    </w:p>
    <w:p w14:paraId="70B1ECB9" w14:textId="77777777" w:rsidR="000D61D4" w:rsidRPr="008B45CA" w:rsidRDefault="00A300BF"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64422B">
        <w:rPr>
          <w:rFonts w:ascii="Times New Roman" w:hAnsi="Times New Roman" w:cs="Times New Roman"/>
          <w:b/>
        </w:rPr>
        <w:t>IV</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SPOSÓB OBLICZENIA CENY OFERTY</w:t>
      </w:r>
    </w:p>
    <w:p w14:paraId="74D35975" w14:textId="77777777" w:rsidR="008B45CA" w:rsidRDefault="008B45CA" w:rsidP="009F7AF7">
      <w:pPr>
        <w:pStyle w:val="Bezodstpw"/>
        <w:spacing w:line="276" w:lineRule="auto"/>
        <w:rPr>
          <w:rFonts w:ascii="Times New Roman" w:hAnsi="Times New Roman" w:cs="Times New Roman"/>
        </w:rPr>
      </w:pPr>
    </w:p>
    <w:p w14:paraId="6B1BDF34" w14:textId="77777777" w:rsidR="0000114F" w:rsidRPr="00075FF2" w:rsidRDefault="0000114F" w:rsidP="00876AC3">
      <w:pPr>
        <w:pStyle w:val="Bezodstpw"/>
        <w:numPr>
          <w:ilvl w:val="0"/>
          <w:numId w:val="14"/>
        </w:numPr>
        <w:spacing w:line="276" w:lineRule="auto"/>
        <w:jc w:val="both"/>
        <w:rPr>
          <w:rFonts w:ascii="Times New Roman" w:hAnsi="Times New Roman" w:cs="Times New Roman"/>
          <w:b/>
        </w:rPr>
      </w:pPr>
      <w:r w:rsidRPr="0000114F">
        <w:rPr>
          <w:rFonts w:ascii="Times New Roman" w:hAnsi="Times New Roman" w:cs="Times New Roman"/>
        </w:rPr>
        <w:t xml:space="preserve">Wykonawca podaje cenę za realizację przedmiotu zamówienia zgodnie ze wzorem Formularza Ofertowego, stanowiącego </w:t>
      </w:r>
      <w:r w:rsidRPr="0000114F">
        <w:rPr>
          <w:rFonts w:ascii="Times New Roman" w:hAnsi="Times New Roman" w:cs="Times New Roman"/>
          <w:b/>
        </w:rPr>
        <w:t xml:space="preserve">Załącznik nr </w:t>
      </w:r>
      <w:r w:rsidR="0064422B">
        <w:rPr>
          <w:rFonts w:ascii="Times New Roman" w:hAnsi="Times New Roman" w:cs="Times New Roman"/>
          <w:b/>
        </w:rPr>
        <w:t>2</w:t>
      </w:r>
      <w:r w:rsidRPr="0000114F">
        <w:rPr>
          <w:rFonts w:ascii="Times New Roman" w:hAnsi="Times New Roman" w:cs="Times New Roman"/>
          <w:b/>
        </w:rPr>
        <w:t xml:space="preserve"> do SWZ.</w:t>
      </w:r>
      <w:r w:rsidR="00075FF2">
        <w:rPr>
          <w:rFonts w:ascii="Times New Roman" w:hAnsi="Times New Roman" w:cs="Times New Roman"/>
          <w:b/>
        </w:rPr>
        <w:t xml:space="preserve"> </w:t>
      </w:r>
      <w:r w:rsidR="00075FF2">
        <w:rPr>
          <w:rFonts w:ascii="Times New Roman" w:hAnsi="Times New Roman" w:cs="Times New Roman"/>
        </w:rPr>
        <w:t>W</w:t>
      </w:r>
      <w:r w:rsidR="00075FF2" w:rsidRPr="00075FF2">
        <w:rPr>
          <w:rFonts w:ascii="Times New Roman" w:hAnsi="Times New Roman" w:cs="Times New Roman"/>
        </w:rPr>
        <w:t xml:space="preserve"> przypadku złożenia oferty bez użycia załączonego formularza, złożona oferta musi zawierać w</w:t>
      </w:r>
      <w:r w:rsidR="00075FF2">
        <w:rPr>
          <w:rFonts w:ascii="Times New Roman" w:hAnsi="Times New Roman" w:cs="Times New Roman"/>
        </w:rPr>
        <w:t>szelkie informacje wymagane w S</w:t>
      </w:r>
      <w:r w:rsidR="00075FF2" w:rsidRPr="00075FF2">
        <w:rPr>
          <w:rFonts w:ascii="Times New Roman" w:hAnsi="Times New Roman" w:cs="Times New Roman"/>
        </w:rPr>
        <w:t xml:space="preserve">WZ </w:t>
      </w:r>
      <w:r w:rsidR="00A22299">
        <w:rPr>
          <w:rFonts w:ascii="Times New Roman" w:hAnsi="Times New Roman" w:cs="Times New Roman"/>
        </w:rPr>
        <w:br/>
      </w:r>
      <w:r w:rsidR="00075FF2" w:rsidRPr="00075FF2">
        <w:rPr>
          <w:rFonts w:ascii="Times New Roman" w:hAnsi="Times New Roman" w:cs="Times New Roman"/>
        </w:rPr>
        <w:t>i wynikające z zawartości formularza oferty</w:t>
      </w:r>
      <w:r w:rsidR="00E8484C">
        <w:rPr>
          <w:rFonts w:ascii="Times New Roman" w:hAnsi="Times New Roman" w:cs="Times New Roman"/>
        </w:rPr>
        <w:t>.</w:t>
      </w:r>
      <w:r w:rsidRPr="00075FF2">
        <w:rPr>
          <w:rFonts w:ascii="Times New Roman" w:hAnsi="Times New Roman" w:cs="Times New Roman"/>
        </w:rPr>
        <w:t xml:space="preserve"> </w:t>
      </w:r>
    </w:p>
    <w:p w14:paraId="274EB7EA" w14:textId="77777777" w:rsidR="0000114F" w:rsidRPr="0000114F" w:rsidRDefault="0000114F" w:rsidP="00876AC3">
      <w:pPr>
        <w:pStyle w:val="Bezodstpw"/>
        <w:numPr>
          <w:ilvl w:val="0"/>
          <w:numId w:val="14"/>
        </w:numPr>
        <w:spacing w:line="276" w:lineRule="auto"/>
        <w:jc w:val="both"/>
        <w:rPr>
          <w:rFonts w:ascii="Times New Roman" w:hAnsi="Times New Roman" w:cs="Times New Roman"/>
        </w:rPr>
      </w:pPr>
      <w:r w:rsidRPr="0000114F">
        <w:rPr>
          <w:rFonts w:ascii="Times New Roman" w:hAnsi="Times New Roman" w:cs="Times New Roman"/>
        </w:rPr>
        <w:t xml:space="preserve">Cena ofertowa brutto musi uwzględniać wszystkie koszty związane z realizacją przedmiotu zamówienia zgodnie z opisem przedmiotu zamówienia oraz istotnymi postanowieniami umowy określonymi w niniejszej SWZ. </w:t>
      </w:r>
      <w:r w:rsidR="00075FF2">
        <w:rPr>
          <w:rFonts w:ascii="Times New Roman" w:hAnsi="Times New Roman" w:cs="Times New Roman"/>
        </w:rPr>
        <w:t xml:space="preserve">Wykonawca winien uwzględnić właściwą stawkę podatku VAT. </w:t>
      </w:r>
    </w:p>
    <w:p w14:paraId="11F266C0" w14:textId="77777777" w:rsidR="0000114F" w:rsidRDefault="0000114F" w:rsidP="00876AC3">
      <w:pPr>
        <w:pStyle w:val="Bezodstpw"/>
        <w:numPr>
          <w:ilvl w:val="0"/>
          <w:numId w:val="14"/>
        </w:numPr>
        <w:spacing w:line="276" w:lineRule="auto"/>
        <w:jc w:val="both"/>
        <w:rPr>
          <w:rFonts w:ascii="Times New Roman" w:hAnsi="Times New Roman" w:cs="Times New Roman"/>
        </w:rPr>
      </w:pPr>
      <w:r w:rsidRPr="0000114F">
        <w:rPr>
          <w:rFonts w:ascii="Times New Roman" w:hAnsi="Times New Roman" w:cs="Times New Roman"/>
        </w:rPr>
        <w:t xml:space="preserve">Cena podana na Formularzu Ofertowym jest ceną ostateczną, niepodlegającą negocjacji </w:t>
      </w:r>
      <w:r w:rsidR="00A22299">
        <w:rPr>
          <w:rFonts w:ascii="Times New Roman" w:hAnsi="Times New Roman" w:cs="Times New Roman"/>
        </w:rPr>
        <w:br/>
      </w:r>
      <w:r w:rsidRPr="0000114F">
        <w:rPr>
          <w:rFonts w:ascii="Times New Roman" w:hAnsi="Times New Roman" w:cs="Times New Roman"/>
        </w:rPr>
        <w:t>i wyczerpującą wszelkie należności Wykonawcy wobec Zamawiającego związane z realizacją przedmiotu zamówienia.</w:t>
      </w:r>
    </w:p>
    <w:p w14:paraId="1B5C85F4" w14:textId="77777777" w:rsidR="0000114F" w:rsidRPr="00E8484C" w:rsidRDefault="00075FF2" w:rsidP="00876AC3">
      <w:pPr>
        <w:pStyle w:val="Bezodstpw"/>
        <w:numPr>
          <w:ilvl w:val="0"/>
          <w:numId w:val="14"/>
        </w:numPr>
        <w:spacing w:line="276" w:lineRule="auto"/>
        <w:jc w:val="both"/>
        <w:rPr>
          <w:rFonts w:ascii="Times New Roman" w:hAnsi="Times New Roman" w:cs="Times New Roman"/>
        </w:rPr>
      </w:pPr>
      <w:r w:rsidRPr="00075FF2">
        <w:rPr>
          <w:rFonts w:ascii="Times New Roman" w:hAnsi="Times New Roman" w:cs="Times New Roman"/>
        </w:rPr>
        <w:t>Cena może być tylko jedna za oferowany przedmiot zamówienia, nie dopuszcza się wariantowości cen.</w:t>
      </w:r>
      <w:r w:rsidR="00E8484C">
        <w:rPr>
          <w:rFonts w:ascii="Times New Roman" w:hAnsi="Times New Roman" w:cs="Times New Roman"/>
        </w:rPr>
        <w:t xml:space="preserve"> </w:t>
      </w:r>
      <w:r w:rsidR="0000114F" w:rsidRPr="00E8484C">
        <w:rPr>
          <w:rFonts w:ascii="Times New Roman" w:hAnsi="Times New Roman" w:cs="Times New Roman"/>
        </w:rPr>
        <w:t>Cena oferty powinna być wyrażona w złotych polskich (PLN) z dokładnością do dwóch miejsc po przecinku.</w:t>
      </w:r>
      <w:r w:rsidR="00E8484C" w:rsidRPr="00E8484C">
        <w:rPr>
          <w:rFonts w:ascii="Times New Roman" w:hAnsi="Times New Roman" w:cs="Times New Roman"/>
        </w:rPr>
        <w:t xml:space="preserve">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poprawiona przez Zamawiającego do dwóch miejsc po przecink</w:t>
      </w:r>
      <w:r w:rsidR="00E8484C">
        <w:rPr>
          <w:rFonts w:ascii="Times New Roman" w:hAnsi="Times New Roman" w:cs="Times New Roman"/>
        </w:rPr>
        <w:t>u na podstawie art. 233 ustawy p.</w:t>
      </w:r>
      <w:r w:rsidR="00E8484C" w:rsidRPr="00E8484C">
        <w:rPr>
          <w:rFonts w:ascii="Times New Roman" w:hAnsi="Times New Roman" w:cs="Times New Roman"/>
        </w:rPr>
        <w:t>z</w:t>
      </w:r>
      <w:r w:rsidR="00E8484C">
        <w:rPr>
          <w:rFonts w:ascii="Times New Roman" w:hAnsi="Times New Roman" w:cs="Times New Roman"/>
        </w:rPr>
        <w:t>.</w:t>
      </w:r>
      <w:r w:rsidR="00E8484C" w:rsidRPr="00E8484C">
        <w:rPr>
          <w:rFonts w:ascii="Times New Roman" w:hAnsi="Times New Roman" w:cs="Times New Roman"/>
        </w:rPr>
        <w:t>p.</w:t>
      </w:r>
    </w:p>
    <w:p w14:paraId="478BAFF1" w14:textId="77777777" w:rsidR="0000114F" w:rsidRPr="0000114F" w:rsidRDefault="0000114F" w:rsidP="00876AC3">
      <w:pPr>
        <w:pStyle w:val="Bezodstpw"/>
        <w:numPr>
          <w:ilvl w:val="0"/>
          <w:numId w:val="14"/>
        </w:numPr>
        <w:spacing w:line="276" w:lineRule="auto"/>
        <w:jc w:val="both"/>
        <w:rPr>
          <w:rFonts w:ascii="Times New Roman" w:hAnsi="Times New Roman" w:cs="Times New Roman"/>
        </w:rPr>
      </w:pPr>
      <w:r w:rsidRPr="0000114F">
        <w:rPr>
          <w:rFonts w:ascii="Times New Roman" w:hAnsi="Times New Roman" w:cs="Times New Roman"/>
        </w:rPr>
        <w:t>Zamawiający nie przewiduje rozliczeń w walucie obcej.</w:t>
      </w:r>
    </w:p>
    <w:p w14:paraId="54E98345" w14:textId="77777777" w:rsidR="0000114F" w:rsidRPr="0000114F" w:rsidRDefault="0000114F" w:rsidP="00876AC3">
      <w:pPr>
        <w:pStyle w:val="Bezodstpw"/>
        <w:numPr>
          <w:ilvl w:val="0"/>
          <w:numId w:val="14"/>
        </w:numPr>
        <w:spacing w:line="276" w:lineRule="auto"/>
        <w:jc w:val="both"/>
        <w:rPr>
          <w:rFonts w:ascii="Times New Roman" w:hAnsi="Times New Roman" w:cs="Times New Roman"/>
        </w:rPr>
      </w:pPr>
      <w:r w:rsidRPr="0000114F">
        <w:rPr>
          <w:rFonts w:ascii="Times New Roman" w:hAnsi="Times New Roman" w:cs="Times New Roman"/>
        </w:rPr>
        <w:t xml:space="preserve">Wyliczona cena oferty brutto będzie służyć do porównania złożonych ofert i do rozliczenia </w:t>
      </w:r>
      <w:r w:rsidR="00F80F4B">
        <w:rPr>
          <w:rFonts w:ascii="Times New Roman" w:hAnsi="Times New Roman" w:cs="Times New Roman"/>
        </w:rPr>
        <w:br/>
      </w:r>
      <w:r w:rsidRPr="0000114F">
        <w:rPr>
          <w:rFonts w:ascii="Times New Roman" w:hAnsi="Times New Roman" w:cs="Times New Roman"/>
        </w:rPr>
        <w:t>w trakcie realizacji zamówienia.</w:t>
      </w:r>
    </w:p>
    <w:p w14:paraId="1D5DDC4A" w14:textId="7EFB6506" w:rsidR="0000114F" w:rsidRPr="0000114F" w:rsidRDefault="0000114F" w:rsidP="00876AC3">
      <w:pPr>
        <w:pStyle w:val="Bezodstpw"/>
        <w:numPr>
          <w:ilvl w:val="0"/>
          <w:numId w:val="14"/>
        </w:numPr>
        <w:spacing w:line="276" w:lineRule="auto"/>
        <w:jc w:val="both"/>
        <w:rPr>
          <w:rFonts w:ascii="Times New Roman" w:hAnsi="Times New Roman" w:cs="Times New Roman"/>
          <w:b/>
        </w:rPr>
      </w:pPr>
      <w:r w:rsidRPr="0000114F">
        <w:rPr>
          <w:rFonts w:ascii="Times New Roman" w:hAnsi="Times New Roman" w:cs="Times New Roman"/>
        </w:rPr>
        <w:t>Jeżeli została złożona oferta, której wybór prowadziłby do powstania u zamawiającego obowiązku podatkowego zgodnie z ustawą z dnia 11 marca 2004 r. o podatku od towarów i usług (</w:t>
      </w:r>
      <w:r w:rsidR="00075FF2" w:rsidRPr="00075FF2">
        <w:rPr>
          <w:rFonts w:ascii="Times New Roman" w:hAnsi="Times New Roman" w:cs="Times New Roman"/>
        </w:rPr>
        <w:t xml:space="preserve">t.j. Dz. U. </w:t>
      </w:r>
      <w:r w:rsidR="00A22299">
        <w:rPr>
          <w:rFonts w:ascii="Times New Roman" w:hAnsi="Times New Roman" w:cs="Times New Roman"/>
        </w:rPr>
        <w:br/>
      </w:r>
      <w:r w:rsidR="00075FF2" w:rsidRPr="00075FF2">
        <w:rPr>
          <w:rFonts w:ascii="Times New Roman" w:hAnsi="Times New Roman" w:cs="Times New Roman"/>
        </w:rPr>
        <w:t>z 202</w:t>
      </w:r>
      <w:r w:rsidR="00C74DA8">
        <w:rPr>
          <w:rFonts w:ascii="Times New Roman" w:hAnsi="Times New Roman" w:cs="Times New Roman"/>
        </w:rPr>
        <w:t>3</w:t>
      </w:r>
      <w:r w:rsidR="00075FF2" w:rsidRPr="00075FF2">
        <w:rPr>
          <w:rFonts w:ascii="Times New Roman" w:hAnsi="Times New Roman" w:cs="Times New Roman"/>
        </w:rPr>
        <w:t xml:space="preserve"> r. poz. </w:t>
      </w:r>
      <w:r w:rsidR="00C74DA8">
        <w:rPr>
          <w:rFonts w:ascii="Times New Roman" w:hAnsi="Times New Roman" w:cs="Times New Roman"/>
        </w:rPr>
        <w:t xml:space="preserve">1570 </w:t>
      </w:r>
      <w:r w:rsidR="00075FF2" w:rsidRPr="00075FF2">
        <w:rPr>
          <w:rFonts w:ascii="Times New Roman" w:hAnsi="Times New Roman" w:cs="Times New Roman"/>
        </w:rPr>
        <w:t>z późn. zm</w:t>
      </w:r>
      <w:r w:rsidR="00075FF2">
        <w:rPr>
          <w:rFonts w:ascii="Times New Roman" w:hAnsi="Times New Roman" w:cs="Times New Roman"/>
        </w:rPr>
        <w:t>.</w:t>
      </w:r>
      <w:r w:rsidRPr="0000114F">
        <w:rPr>
          <w:rFonts w:ascii="Times New Roman" w:hAnsi="Times New Roman" w:cs="Times New Roman"/>
        </w:rPr>
        <w:t>), dla celów zastosowania kryterium ceny lub kosztu zamawiający dolicza do przedstawionej w tej ofercie ceny kwotę podatku od towarów i usług, którą miałby obowiązek rozliczyć.</w:t>
      </w:r>
      <w:r w:rsidRPr="0000114F">
        <w:rPr>
          <w:rFonts w:ascii="Times New Roman" w:hAnsi="Times New Roman" w:cs="Times New Roman"/>
          <w:b/>
        </w:rPr>
        <w:t xml:space="preserve"> </w:t>
      </w:r>
      <w:r w:rsidRPr="0000114F">
        <w:rPr>
          <w:rFonts w:ascii="Times New Roman" w:hAnsi="Times New Roman" w:cs="Times New Roman"/>
        </w:rPr>
        <w:t>W ofercie, o której mowa w ust. 1, wykonawca ma obowiązek:</w:t>
      </w:r>
    </w:p>
    <w:p w14:paraId="34D8BDC7" w14:textId="77777777" w:rsidR="0064422B" w:rsidRDefault="0000114F" w:rsidP="00876AC3">
      <w:pPr>
        <w:pStyle w:val="Bezodstpw"/>
        <w:numPr>
          <w:ilvl w:val="1"/>
          <w:numId w:val="35"/>
        </w:numPr>
        <w:spacing w:line="276" w:lineRule="auto"/>
        <w:jc w:val="both"/>
        <w:rPr>
          <w:rFonts w:ascii="Times New Roman" w:hAnsi="Times New Roman" w:cs="Times New Roman"/>
        </w:rPr>
      </w:pPr>
      <w:r w:rsidRPr="0000114F">
        <w:rPr>
          <w:rFonts w:ascii="Times New Roman" w:hAnsi="Times New Roman" w:cs="Times New Roman"/>
        </w:rPr>
        <w:t xml:space="preserve">poinformowania zamawiającego, że wybór jego oferty będzie prowadził do powstania </w:t>
      </w:r>
      <w:r w:rsidR="00A22299">
        <w:rPr>
          <w:rFonts w:ascii="Times New Roman" w:hAnsi="Times New Roman" w:cs="Times New Roman"/>
        </w:rPr>
        <w:br/>
      </w:r>
      <w:r w:rsidRPr="0000114F">
        <w:rPr>
          <w:rFonts w:ascii="Times New Roman" w:hAnsi="Times New Roman" w:cs="Times New Roman"/>
        </w:rPr>
        <w:t>u zamawiającego obowiązku podatkowego;</w:t>
      </w:r>
    </w:p>
    <w:p w14:paraId="79F54C4A" w14:textId="77777777" w:rsidR="0064422B" w:rsidRDefault="0000114F" w:rsidP="00876AC3">
      <w:pPr>
        <w:pStyle w:val="Bezodstpw"/>
        <w:numPr>
          <w:ilvl w:val="1"/>
          <w:numId w:val="35"/>
        </w:numPr>
        <w:spacing w:line="276" w:lineRule="auto"/>
        <w:jc w:val="both"/>
        <w:rPr>
          <w:rFonts w:ascii="Times New Roman" w:hAnsi="Times New Roman" w:cs="Times New Roman"/>
        </w:rPr>
      </w:pPr>
      <w:r w:rsidRPr="0064422B">
        <w:rPr>
          <w:rFonts w:ascii="Times New Roman" w:hAnsi="Times New Roman" w:cs="Times New Roman"/>
        </w:rPr>
        <w:t>wskazania nazwy (rodzaju) towaru lub usługi, których dostawa lub świadczenie będą prowadziły do powstania obowiązku podatkowego;</w:t>
      </w:r>
    </w:p>
    <w:p w14:paraId="527C9A48" w14:textId="77777777" w:rsidR="0064422B" w:rsidRDefault="0000114F" w:rsidP="00876AC3">
      <w:pPr>
        <w:pStyle w:val="Bezodstpw"/>
        <w:numPr>
          <w:ilvl w:val="1"/>
          <w:numId w:val="35"/>
        </w:numPr>
        <w:spacing w:line="276" w:lineRule="auto"/>
        <w:jc w:val="both"/>
        <w:rPr>
          <w:rFonts w:ascii="Times New Roman" w:hAnsi="Times New Roman" w:cs="Times New Roman"/>
        </w:rPr>
      </w:pPr>
      <w:r w:rsidRPr="0064422B">
        <w:rPr>
          <w:rFonts w:ascii="Times New Roman" w:hAnsi="Times New Roman" w:cs="Times New Roman"/>
        </w:rPr>
        <w:t>wskazania wartości towaru lub usługi objętego obowiązkiem podatkowym zamawiającego, bez kwoty podatku;</w:t>
      </w:r>
    </w:p>
    <w:p w14:paraId="1137AF79" w14:textId="77777777" w:rsidR="0000114F" w:rsidRPr="0064422B" w:rsidRDefault="0000114F" w:rsidP="00876AC3">
      <w:pPr>
        <w:pStyle w:val="Bezodstpw"/>
        <w:numPr>
          <w:ilvl w:val="1"/>
          <w:numId w:val="35"/>
        </w:numPr>
        <w:spacing w:line="276" w:lineRule="auto"/>
        <w:jc w:val="both"/>
        <w:rPr>
          <w:rFonts w:ascii="Times New Roman" w:hAnsi="Times New Roman" w:cs="Times New Roman"/>
        </w:rPr>
      </w:pPr>
      <w:r w:rsidRPr="0064422B">
        <w:rPr>
          <w:rFonts w:ascii="Times New Roman" w:hAnsi="Times New Roman" w:cs="Times New Roman"/>
        </w:rPr>
        <w:t>wskazania stawki podatku od towarów i usług, która zgodnie z wiedzą wykonawcy, będzie miała zastosowanie.</w:t>
      </w:r>
    </w:p>
    <w:p w14:paraId="20537D57" w14:textId="77777777" w:rsidR="00F22615" w:rsidRPr="000D61D4" w:rsidRDefault="00F22615" w:rsidP="009F7AF7">
      <w:pPr>
        <w:pStyle w:val="Bezodstpw"/>
        <w:spacing w:line="276" w:lineRule="auto"/>
        <w:rPr>
          <w:rFonts w:ascii="Times New Roman" w:hAnsi="Times New Roman" w:cs="Times New Roman"/>
        </w:rPr>
      </w:pPr>
    </w:p>
    <w:p w14:paraId="3DFC37EA" w14:textId="77777777"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64422B">
        <w:rPr>
          <w:rFonts w:ascii="Times New Roman" w:hAnsi="Times New Roman" w:cs="Times New Roman"/>
          <w:b/>
        </w:rPr>
        <w:t>V</w:t>
      </w:r>
      <w:r w:rsidR="008B45CA" w:rsidRPr="008B45CA">
        <w:rPr>
          <w:rFonts w:ascii="Times New Roman" w:hAnsi="Times New Roman" w:cs="Times New Roman"/>
          <w:b/>
        </w:rPr>
        <w:t>.</w:t>
      </w:r>
      <w:r w:rsidR="008B45CA" w:rsidRPr="008B45CA">
        <w:rPr>
          <w:rFonts w:ascii="Times New Roman" w:hAnsi="Times New Roman" w:cs="Times New Roman"/>
          <w:b/>
        </w:rPr>
        <w:tab/>
      </w:r>
      <w:r>
        <w:rPr>
          <w:rFonts w:ascii="Times New Roman" w:hAnsi="Times New Roman" w:cs="Times New Roman"/>
          <w:b/>
        </w:rPr>
        <w:t xml:space="preserve">  WYMAGANIA DOTYCZĄCE ZABEZPIECZENIA NALEŻYTGO WYKONANIA UMOWY</w:t>
      </w:r>
    </w:p>
    <w:p w14:paraId="0FF9E686" w14:textId="77777777" w:rsidR="008B45CA" w:rsidRDefault="008B45CA" w:rsidP="009F7AF7">
      <w:pPr>
        <w:pStyle w:val="Bezodstpw"/>
        <w:spacing w:line="276" w:lineRule="auto"/>
        <w:rPr>
          <w:rFonts w:ascii="Times New Roman" w:hAnsi="Times New Roman" w:cs="Times New Roman"/>
        </w:rPr>
      </w:pPr>
    </w:p>
    <w:p w14:paraId="010D6658" w14:textId="77777777" w:rsidR="00F22615" w:rsidRDefault="0000114F" w:rsidP="009F7AF7">
      <w:pPr>
        <w:pStyle w:val="Bezodstpw"/>
        <w:spacing w:line="276" w:lineRule="auto"/>
        <w:rPr>
          <w:rFonts w:ascii="Times New Roman" w:hAnsi="Times New Roman" w:cs="Times New Roman"/>
        </w:rPr>
      </w:pPr>
      <w:r>
        <w:rPr>
          <w:rFonts w:ascii="Times New Roman" w:hAnsi="Times New Roman" w:cs="Times New Roman"/>
        </w:rPr>
        <w:t xml:space="preserve">Zamawiający </w:t>
      </w:r>
      <w:r w:rsidR="0064422B">
        <w:rPr>
          <w:rFonts w:ascii="Times New Roman" w:hAnsi="Times New Roman" w:cs="Times New Roman"/>
          <w:b/>
          <w:u w:val="single"/>
        </w:rPr>
        <w:t>NIE WYMAGA</w:t>
      </w:r>
      <w:r w:rsidR="00E8484C">
        <w:rPr>
          <w:rFonts w:ascii="Times New Roman" w:hAnsi="Times New Roman" w:cs="Times New Roman"/>
        </w:rPr>
        <w:t xml:space="preserve"> wniesienia zabezpieczenia należytego wykonania umowy.</w:t>
      </w:r>
    </w:p>
    <w:p w14:paraId="7A1BF244" w14:textId="77777777" w:rsidR="00A27A8C" w:rsidRPr="000D61D4" w:rsidRDefault="00A27A8C" w:rsidP="009F7AF7">
      <w:pPr>
        <w:pStyle w:val="Bezodstpw"/>
        <w:spacing w:line="276" w:lineRule="auto"/>
        <w:rPr>
          <w:rFonts w:ascii="Times New Roman" w:hAnsi="Times New Roman" w:cs="Times New Roman"/>
        </w:rPr>
      </w:pPr>
    </w:p>
    <w:p w14:paraId="1D2A12AB" w14:textId="77777777"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64422B">
        <w:rPr>
          <w:rFonts w:ascii="Times New Roman" w:hAnsi="Times New Roman" w:cs="Times New Roman"/>
          <w:b/>
        </w:rPr>
        <w:t>V</w:t>
      </w:r>
      <w:r>
        <w:rPr>
          <w:rFonts w:ascii="Times New Roman" w:hAnsi="Times New Roman" w:cs="Times New Roman"/>
          <w:b/>
        </w:rPr>
        <w:t xml:space="preserve">I.   </w:t>
      </w:r>
      <w:r w:rsidR="00B06632" w:rsidRPr="008B45CA">
        <w:rPr>
          <w:rFonts w:ascii="Times New Roman" w:hAnsi="Times New Roman" w:cs="Times New Roman"/>
          <w:b/>
        </w:rPr>
        <w:t>TERMIN ZWIĄZANIA OFERTĄ</w:t>
      </w:r>
    </w:p>
    <w:p w14:paraId="721AE1CA" w14:textId="77777777" w:rsidR="008B45CA" w:rsidRDefault="008B45CA" w:rsidP="009F7AF7">
      <w:pPr>
        <w:pStyle w:val="Bezodstpw"/>
        <w:spacing w:line="276" w:lineRule="auto"/>
        <w:rPr>
          <w:rFonts w:ascii="Times New Roman" w:hAnsi="Times New Roman" w:cs="Times New Roman"/>
        </w:rPr>
      </w:pPr>
    </w:p>
    <w:p w14:paraId="0C550104" w14:textId="20E32691" w:rsidR="0000114F" w:rsidRPr="0000114F" w:rsidRDefault="0000114F" w:rsidP="00876AC3">
      <w:pPr>
        <w:pStyle w:val="Bezodstpw"/>
        <w:numPr>
          <w:ilvl w:val="0"/>
          <w:numId w:val="13"/>
        </w:numPr>
        <w:spacing w:line="276" w:lineRule="auto"/>
        <w:ind w:left="357" w:hanging="357"/>
        <w:jc w:val="both"/>
        <w:rPr>
          <w:rFonts w:ascii="Times New Roman" w:hAnsi="Times New Roman" w:cs="Times New Roman"/>
        </w:rPr>
      </w:pPr>
      <w:r w:rsidRPr="0000114F">
        <w:rPr>
          <w:rFonts w:ascii="Times New Roman" w:hAnsi="Times New Roman" w:cs="Times New Roman"/>
        </w:rPr>
        <w:t xml:space="preserve">Wykonawca będzie związany ofertą przez okres </w:t>
      </w:r>
      <w:r w:rsidRPr="0000114F">
        <w:rPr>
          <w:rFonts w:ascii="Times New Roman" w:hAnsi="Times New Roman" w:cs="Times New Roman"/>
          <w:b/>
        </w:rPr>
        <w:t>30 dni</w:t>
      </w:r>
      <w:r w:rsidRPr="0000114F">
        <w:rPr>
          <w:rFonts w:ascii="Times New Roman" w:hAnsi="Times New Roman" w:cs="Times New Roman"/>
        </w:rPr>
        <w:t>, tj</w:t>
      </w:r>
      <w:r w:rsidRPr="000E15A2">
        <w:rPr>
          <w:rFonts w:ascii="Times New Roman" w:hAnsi="Times New Roman" w:cs="Times New Roman"/>
        </w:rPr>
        <w:t xml:space="preserve">. do dnia </w:t>
      </w:r>
      <w:r w:rsidR="00FC3FEF" w:rsidRPr="00FC3FEF">
        <w:rPr>
          <w:rFonts w:ascii="Times New Roman" w:hAnsi="Times New Roman" w:cs="Times New Roman"/>
          <w:b/>
          <w:color w:val="FF0000"/>
        </w:rPr>
        <w:t>19.04.2024 r.</w:t>
      </w:r>
      <w:r w:rsidRPr="009F1CC4">
        <w:rPr>
          <w:rFonts w:ascii="Times New Roman" w:hAnsi="Times New Roman" w:cs="Times New Roman"/>
          <w:color w:val="000000" w:themeColor="text1"/>
        </w:rPr>
        <w:t xml:space="preserve"> </w:t>
      </w:r>
      <w:r w:rsidRPr="0000114F">
        <w:rPr>
          <w:rFonts w:ascii="Times New Roman" w:hAnsi="Times New Roman" w:cs="Times New Roman"/>
        </w:rPr>
        <w:t>Bieg terminu związania ofertą rozpoczyna się wraz z upływem terminu składania ofert.</w:t>
      </w:r>
    </w:p>
    <w:p w14:paraId="3414A908" w14:textId="77777777" w:rsidR="00F22615" w:rsidRDefault="0000114F" w:rsidP="00876AC3">
      <w:pPr>
        <w:pStyle w:val="Bezodstpw"/>
        <w:numPr>
          <w:ilvl w:val="0"/>
          <w:numId w:val="13"/>
        </w:numPr>
        <w:spacing w:line="276" w:lineRule="auto"/>
        <w:ind w:left="357" w:hanging="357"/>
        <w:jc w:val="both"/>
        <w:rPr>
          <w:rFonts w:ascii="Times New Roman" w:hAnsi="Times New Roman" w:cs="Times New Roman"/>
        </w:rPr>
      </w:pPr>
      <w:r w:rsidRPr="0000114F">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Pr>
          <w:rFonts w:ascii="Times New Roman" w:hAnsi="Times New Roman" w:cs="Times New Roman"/>
        </w:rPr>
        <w:t xml:space="preserve">okres, nie dłuższy niż 30 dni. </w:t>
      </w:r>
      <w:r w:rsidRPr="0000114F">
        <w:rPr>
          <w:rFonts w:ascii="Times New Roman" w:hAnsi="Times New Roman" w:cs="Times New Roman"/>
        </w:rPr>
        <w:t>Przedłużenie terminu związania ofertą wymaga złożenia przez wykonawcę pisemnego oświadczenia o wyrażeniu zgody na przedłużenie terminu związania ofertą.</w:t>
      </w:r>
    </w:p>
    <w:p w14:paraId="17A562B0" w14:textId="77777777" w:rsidR="00F22615" w:rsidRDefault="0000114F" w:rsidP="00876AC3">
      <w:pPr>
        <w:pStyle w:val="Bezodstpw"/>
        <w:numPr>
          <w:ilvl w:val="0"/>
          <w:numId w:val="13"/>
        </w:numPr>
        <w:spacing w:line="276" w:lineRule="auto"/>
        <w:ind w:left="357" w:hanging="357"/>
        <w:jc w:val="both"/>
        <w:rPr>
          <w:rFonts w:ascii="Times New Roman" w:hAnsi="Times New Roman" w:cs="Times New Roman"/>
        </w:rPr>
      </w:pPr>
      <w:r>
        <w:rPr>
          <w:rFonts w:ascii="Times New Roman" w:hAnsi="Times New Roman" w:cs="Times New Roman"/>
        </w:rPr>
        <w:t xml:space="preserve">Zgodnie z art. 226 ust. 1 pkt. 12 </w:t>
      </w:r>
      <w:r w:rsidR="00075FF2">
        <w:rPr>
          <w:rFonts w:ascii="Times New Roman" w:hAnsi="Times New Roman" w:cs="Times New Roman"/>
        </w:rPr>
        <w:t xml:space="preserve">ustawy p.z.p. </w:t>
      </w:r>
      <w:r>
        <w:rPr>
          <w:rFonts w:ascii="Times New Roman" w:hAnsi="Times New Roman" w:cs="Times New Roman"/>
        </w:rPr>
        <w:t>brak zgody</w:t>
      </w:r>
      <w:r w:rsidR="00075FF2">
        <w:rPr>
          <w:rFonts w:ascii="Times New Roman" w:hAnsi="Times New Roman" w:cs="Times New Roman"/>
        </w:rPr>
        <w:t>, o której mowa w ust. 2,</w:t>
      </w:r>
      <w:r>
        <w:rPr>
          <w:rFonts w:ascii="Times New Roman" w:hAnsi="Times New Roman" w:cs="Times New Roman"/>
        </w:rPr>
        <w:t xml:space="preserve"> </w:t>
      </w:r>
      <w:r w:rsidR="00075FF2">
        <w:rPr>
          <w:rFonts w:ascii="Times New Roman" w:hAnsi="Times New Roman" w:cs="Times New Roman"/>
        </w:rPr>
        <w:t xml:space="preserve">Wykonawcy </w:t>
      </w:r>
      <w:r>
        <w:rPr>
          <w:rFonts w:ascii="Times New Roman" w:hAnsi="Times New Roman" w:cs="Times New Roman"/>
        </w:rPr>
        <w:t xml:space="preserve">na przedłużenie terminu związania </w:t>
      </w:r>
      <w:r w:rsidR="00075FF2">
        <w:rPr>
          <w:rFonts w:ascii="Times New Roman" w:hAnsi="Times New Roman" w:cs="Times New Roman"/>
        </w:rPr>
        <w:t xml:space="preserve">ofertą </w:t>
      </w:r>
      <w:r>
        <w:rPr>
          <w:rFonts w:ascii="Times New Roman" w:hAnsi="Times New Roman" w:cs="Times New Roman"/>
        </w:rPr>
        <w:t xml:space="preserve">jest przesłanką do odrzucenia </w:t>
      </w:r>
      <w:r w:rsidR="00075FF2">
        <w:rPr>
          <w:rFonts w:ascii="Times New Roman" w:hAnsi="Times New Roman" w:cs="Times New Roman"/>
        </w:rPr>
        <w:t>oferty takiego Wykonawcy.</w:t>
      </w:r>
    </w:p>
    <w:p w14:paraId="3EC7B80E" w14:textId="77777777" w:rsidR="00E8484C" w:rsidRPr="00E8484C" w:rsidRDefault="00E8484C" w:rsidP="00876AC3">
      <w:pPr>
        <w:pStyle w:val="Bezodstpw"/>
        <w:numPr>
          <w:ilvl w:val="0"/>
          <w:numId w:val="13"/>
        </w:numPr>
        <w:spacing w:line="276" w:lineRule="auto"/>
        <w:ind w:left="357" w:hanging="357"/>
        <w:jc w:val="both"/>
        <w:rPr>
          <w:rFonts w:ascii="Times New Roman" w:hAnsi="Times New Roman" w:cs="Times New Roman"/>
        </w:rPr>
      </w:pPr>
      <w:r w:rsidRPr="00301B92">
        <w:rPr>
          <w:rFonts w:ascii="Times New Roman" w:eastAsia="Times New Roman" w:hAnsi="Times New Roman" w:cs="Times New Roman"/>
          <w:bCs/>
          <w:lang w:eastAsia="pl-PL"/>
        </w:rPr>
        <w:t xml:space="preserve">Przedłużenie terminu związania ofertą, o którym mowa w ust. 2, wymaga złożenia przez Wykonawcę pisemnego oświadczenia lub oświadczenia  </w:t>
      </w:r>
      <w:r w:rsidRPr="00301B92">
        <w:rPr>
          <w:rFonts w:ascii="Times New Roman" w:hAnsi="Times New Roman" w:cs="Times New Roman"/>
        </w:rPr>
        <w:t xml:space="preserve">w postaci elektronicznej  podpisanego kwalifikowanym podpisem elektronicznym, podpisem osobistym lub podpisem zaufanym pod rygorem nieważności, o </w:t>
      </w:r>
      <w:r w:rsidRPr="00301B92">
        <w:rPr>
          <w:rFonts w:ascii="Times New Roman" w:eastAsia="Times New Roman" w:hAnsi="Times New Roman" w:cs="Times New Roman"/>
          <w:bCs/>
          <w:lang w:eastAsia="pl-PL"/>
        </w:rPr>
        <w:t>wyrażeniu zgody na przedłużenie terminu związania ofertą.</w:t>
      </w:r>
    </w:p>
    <w:p w14:paraId="0EECBAD2" w14:textId="77777777" w:rsidR="00E8484C" w:rsidRDefault="00E8484C" w:rsidP="009F7AF7">
      <w:pPr>
        <w:pStyle w:val="Bezodstpw"/>
        <w:spacing w:line="276" w:lineRule="auto"/>
        <w:ind w:left="357"/>
        <w:jc w:val="both"/>
        <w:rPr>
          <w:rFonts w:ascii="Times New Roman" w:hAnsi="Times New Roman" w:cs="Times New Roman"/>
        </w:rPr>
      </w:pPr>
    </w:p>
    <w:p w14:paraId="2AC7B394" w14:textId="77777777" w:rsidR="00075FF2" w:rsidRPr="000D61D4" w:rsidRDefault="00075FF2" w:rsidP="009F7AF7">
      <w:pPr>
        <w:pStyle w:val="Bezodstpw"/>
        <w:spacing w:line="276" w:lineRule="auto"/>
        <w:rPr>
          <w:rFonts w:ascii="Times New Roman" w:hAnsi="Times New Roman" w:cs="Times New Roman"/>
        </w:rPr>
      </w:pPr>
    </w:p>
    <w:p w14:paraId="4A40EB77" w14:textId="77777777"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0D1E1C">
        <w:rPr>
          <w:rFonts w:ascii="Times New Roman" w:hAnsi="Times New Roman" w:cs="Times New Roman"/>
          <w:b/>
        </w:rPr>
        <w:t>VII</w:t>
      </w:r>
      <w:r>
        <w:rPr>
          <w:rFonts w:ascii="Times New Roman" w:hAnsi="Times New Roman" w:cs="Times New Roman"/>
          <w:b/>
        </w:rPr>
        <w:t xml:space="preserve">.   </w:t>
      </w:r>
      <w:r w:rsidR="00B06632" w:rsidRPr="008B45CA">
        <w:rPr>
          <w:rFonts w:ascii="Times New Roman" w:hAnsi="Times New Roman" w:cs="Times New Roman"/>
          <w:b/>
        </w:rPr>
        <w:t>SPOSÓB I TERMIN SKŁADANIA I OTWARCIA OFERT</w:t>
      </w:r>
    </w:p>
    <w:p w14:paraId="3795FEA3" w14:textId="77777777" w:rsidR="008B45CA" w:rsidRDefault="008B45CA" w:rsidP="009F7AF7">
      <w:pPr>
        <w:pStyle w:val="Bezodstpw"/>
        <w:spacing w:line="276" w:lineRule="auto"/>
        <w:rPr>
          <w:rFonts w:ascii="Times New Roman" w:hAnsi="Times New Roman" w:cs="Times New Roman"/>
        </w:rPr>
      </w:pPr>
    </w:p>
    <w:p w14:paraId="105674DB" w14:textId="5168E17C" w:rsidR="000B5DD7" w:rsidRPr="005F67A4" w:rsidRDefault="000B5DD7" w:rsidP="00876AC3">
      <w:pPr>
        <w:pStyle w:val="Bezodstpw"/>
        <w:numPr>
          <w:ilvl w:val="0"/>
          <w:numId w:val="15"/>
        </w:numPr>
        <w:spacing w:line="276" w:lineRule="auto"/>
        <w:jc w:val="both"/>
        <w:rPr>
          <w:rFonts w:ascii="Times New Roman" w:hAnsi="Times New Roman" w:cs="Times New Roman"/>
          <w:color w:val="000000" w:themeColor="text1"/>
        </w:rPr>
      </w:pPr>
      <w:r w:rsidRPr="009F1CC4">
        <w:rPr>
          <w:rFonts w:ascii="Times New Roman" w:hAnsi="Times New Roman" w:cs="Times New Roman"/>
          <w:color w:val="000000" w:themeColor="text1"/>
        </w:rPr>
        <w:t xml:space="preserve">Ofertę należy złożyć poprzez </w:t>
      </w:r>
      <w:r>
        <w:rPr>
          <w:rFonts w:ascii="Times New Roman" w:hAnsi="Times New Roman" w:cs="Times New Roman"/>
          <w:color w:val="000000" w:themeColor="text1"/>
        </w:rPr>
        <w:t>Platformę zakupową,</w:t>
      </w:r>
      <w:r w:rsidRPr="009F1CC4">
        <w:rPr>
          <w:rFonts w:ascii="Times New Roman" w:hAnsi="Times New Roman" w:cs="Times New Roman"/>
          <w:color w:val="000000" w:themeColor="text1"/>
        </w:rPr>
        <w:t xml:space="preserve"> do dnia</w:t>
      </w:r>
      <w:r w:rsidRPr="009F1CC4">
        <w:rPr>
          <w:rFonts w:ascii="Times New Roman" w:hAnsi="Times New Roman" w:cs="Times New Roman"/>
          <w:b/>
          <w:color w:val="000000" w:themeColor="text1"/>
        </w:rPr>
        <w:t xml:space="preserve"> </w:t>
      </w:r>
      <w:r w:rsidR="00FC3FEF" w:rsidRPr="00FC3FEF">
        <w:rPr>
          <w:rFonts w:ascii="Times New Roman" w:hAnsi="Times New Roman" w:cs="Times New Roman"/>
          <w:b/>
          <w:color w:val="FF0000"/>
        </w:rPr>
        <w:t>20</w:t>
      </w:r>
      <w:r w:rsidR="00487410" w:rsidRPr="00FC3FEF">
        <w:rPr>
          <w:rFonts w:ascii="Times New Roman" w:hAnsi="Times New Roman" w:cs="Times New Roman"/>
          <w:b/>
          <w:color w:val="FF0000"/>
        </w:rPr>
        <w:t>.03</w:t>
      </w:r>
      <w:r w:rsidR="00486117" w:rsidRPr="00FC3FEF">
        <w:rPr>
          <w:rFonts w:ascii="Times New Roman" w:hAnsi="Times New Roman" w:cs="Times New Roman"/>
          <w:b/>
          <w:color w:val="FF0000"/>
        </w:rPr>
        <w:t>.2024</w:t>
      </w:r>
      <w:r w:rsidRPr="00FC3FEF">
        <w:rPr>
          <w:rFonts w:ascii="Times New Roman" w:hAnsi="Times New Roman" w:cs="Times New Roman"/>
          <w:b/>
          <w:color w:val="FF0000"/>
        </w:rPr>
        <w:t xml:space="preserve"> r. do godziny 10:00</w:t>
      </w:r>
      <w:r w:rsidRPr="005F67A4">
        <w:rPr>
          <w:rFonts w:ascii="Times New Roman" w:hAnsi="Times New Roman" w:cs="Times New Roman"/>
          <w:b/>
          <w:color w:val="000000" w:themeColor="text1"/>
        </w:rPr>
        <w:t>.</w:t>
      </w:r>
    </w:p>
    <w:p w14:paraId="5FCDAD87" w14:textId="77777777" w:rsidR="000B5DD7" w:rsidRPr="005F67A4" w:rsidRDefault="000B5DD7" w:rsidP="00876AC3">
      <w:pPr>
        <w:pStyle w:val="Bezodstpw"/>
        <w:numPr>
          <w:ilvl w:val="0"/>
          <w:numId w:val="15"/>
        </w:numPr>
        <w:spacing w:line="276" w:lineRule="auto"/>
        <w:jc w:val="both"/>
        <w:rPr>
          <w:rFonts w:ascii="Times New Roman" w:hAnsi="Times New Roman" w:cs="Times New Roman"/>
          <w:color w:val="000000" w:themeColor="text1"/>
        </w:rPr>
      </w:pPr>
      <w:r w:rsidRPr="005F67A4">
        <w:rPr>
          <w:rFonts w:ascii="Times New Roman" w:hAnsi="Times New Roman" w:cs="Times New Roman"/>
          <w:color w:val="000000" w:themeColor="text1"/>
        </w:rPr>
        <w:t>O terminie złożenia oferty decyduje czas pełneg</w:t>
      </w:r>
      <w:bookmarkStart w:id="12" w:name="_GoBack"/>
      <w:bookmarkEnd w:id="12"/>
      <w:r w:rsidRPr="005F67A4">
        <w:rPr>
          <w:rFonts w:ascii="Times New Roman" w:hAnsi="Times New Roman" w:cs="Times New Roman"/>
          <w:color w:val="000000" w:themeColor="text1"/>
        </w:rPr>
        <w:t xml:space="preserve">o przeprocesowania transakcji </w:t>
      </w:r>
      <w:r>
        <w:rPr>
          <w:rFonts w:ascii="Times New Roman" w:hAnsi="Times New Roman" w:cs="Times New Roman"/>
          <w:color w:val="000000" w:themeColor="text1"/>
        </w:rPr>
        <w:t>na stronie: platformazakupowa.pl</w:t>
      </w:r>
      <w:r w:rsidRPr="005F67A4">
        <w:rPr>
          <w:rFonts w:ascii="Times New Roman" w:hAnsi="Times New Roman" w:cs="Times New Roman"/>
          <w:color w:val="000000" w:themeColor="text1"/>
        </w:rPr>
        <w:t>.</w:t>
      </w:r>
    </w:p>
    <w:p w14:paraId="7087082E" w14:textId="4E84A84F" w:rsidR="000B5DD7" w:rsidRPr="005F67A4" w:rsidRDefault="000B5DD7" w:rsidP="00876AC3">
      <w:pPr>
        <w:pStyle w:val="Bezodstpw"/>
        <w:numPr>
          <w:ilvl w:val="0"/>
          <w:numId w:val="15"/>
        </w:numPr>
        <w:spacing w:line="276" w:lineRule="auto"/>
        <w:jc w:val="both"/>
        <w:rPr>
          <w:rFonts w:ascii="Times New Roman" w:hAnsi="Times New Roman" w:cs="Times New Roman"/>
          <w:color w:val="000000" w:themeColor="text1"/>
        </w:rPr>
      </w:pPr>
      <w:r w:rsidRPr="005F67A4">
        <w:rPr>
          <w:rFonts w:ascii="Times New Roman" w:hAnsi="Times New Roman" w:cs="Times New Roman"/>
          <w:color w:val="000000" w:themeColor="text1"/>
        </w:rPr>
        <w:t>Otwarcie ofert nastąpi w dniu</w:t>
      </w:r>
      <w:r w:rsidRPr="005F67A4">
        <w:rPr>
          <w:rFonts w:ascii="Times New Roman" w:hAnsi="Times New Roman" w:cs="Times New Roman"/>
          <w:b/>
          <w:color w:val="000000" w:themeColor="text1"/>
        </w:rPr>
        <w:t xml:space="preserve"> </w:t>
      </w:r>
      <w:r w:rsidR="00FC3FEF" w:rsidRPr="00FC3FEF">
        <w:rPr>
          <w:rFonts w:ascii="Times New Roman" w:hAnsi="Times New Roman" w:cs="Times New Roman"/>
          <w:b/>
          <w:color w:val="FF0000"/>
        </w:rPr>
        <w:t>20</w:t>
      </w:r>
      <w:r w:rsidR="00487410" w:rsidRPr="00FC3FEF">
        <w:rPr>
          <w:rFonts w:ascii="Times New Roman" w:hAnsi="Times New Roman" w:cs="Times New Roman"/>
          <w:b/>
          <w:color w:val="FF0000"/>
        </w:rPr>
        <w:t>.03</w:t>
      </w:r>
      <w:r w:rsidR="00486117" w:rsidRPr="00FC3FEF">
        <w:rPr>
          <w:rFonts w:ascii="Times New Roman" w:hAnsi="Times New Roman" w:cs="Times New Roman"/>
          <w:b/>
          <w:color w:val="FF0000"/>
        </w:rPr>
        <w:t>.2024</w:t>
      </w:r>
      <w:r w:rsidRPr="00FC3FEF">
        <w:rPr>
          <w:rFonts w:ascii="Times New Roman" w:hAnsi="Times New Roman" w:cs="Times New Roman"/>
          <w:b/>
          <w:color w:val="FF0000"/>
        </w:rPr>
        <w:t xml:space="preserve"> r. do godziny 10:30</w:t>
      </w:r>
      <w:r w:rsidRPr="005F67A4">
        <w:rPr>
          <w:rFonts w:ascii="Times New Roman" w:hAnsi="Times New Roman" w:cs="Times New Roman"/>
          <w:color w:val="000000" w:themeColor="text1"/>
        </w:rPr>
        <w:t xml:space="preserve">. </w:t>
      </w:r>
    </w:p>
    <w:p w14:paraId="0751BB62" w14:textId="77777777" w:rsidR="000B5DD7" w:rsidRDefault="000B5DD7" w:rsidP="00876AC3">
      <w:pPr>
        <w:pStyle w:val="Bezodstpw"/>
        <w:numPr>
          <w:ilvl w:val="0"/>
          <w:numId w:val="15"/>
        </w:numPr>
        <w:spacing w:line="276" w:lineRule="auto"/>
        <w:jc w:val="both"/>
        <w:rPr>
          <w:rFonts w:ascii="Times New Roman" w:hAnsi="Times New Roman" w:cs="Times New Roman"/>
        </w:rPr>
      </w:pPr>
      <w:r w:rsidRPr="009849C4">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658E5D04" w14:textId="77777777" w:rsidR="000B5DD7" w:rsidRDefault="000B5DD7" w:rsidP="00876AC3">
      <w:pPr>
        <w:widowControl w:val="0"/>
        <w:numPr>
          <w:ilvl w:val="0"/>
          <w:numId w:val="15"/>
        </w:numPr>
        <w:tabs>
          <w:tab w:val="center" w:pos="4536"/>
          <w:tab w:val="right" w:pos="9072"/>
        </w:tabs>
        <w:suppressAutoHyphens/>
        <w:spacing w:after="0" w:line="276" w:lineRule="auto"/>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Zamawiający nie przewiduje przeprowadzania jawnej sesji otwarcia ofert z udziałem wykonawców, jak też transmitowania sesji otwarcia za pośrednictwem elektronicznych</w:t>
      </w:r>
      <w:r>
        <w:rPr>
          <w:rFonts w:ascii="Times New Roman" w:eastAsia="Times New Roman" w:hAnsi="Times New Roman" w:cs="Times New Roman"/>
          <w:lang w:eastAsia="pl-PL"/>
        </w:rPr>
        <w:t xml:space="preserve"> narzędzi do przekazu obrazu on-</w:t>
      </w:r>
      <w:r w:rsidRPr="00301B92">
        <w:rPr>
          <w:rFonts w:ascii="Times New Roman" w:eastAsia="Times New Roman" w:hAnsi="Times New Roman" w:cs="Times New Roman"/>
          <w:lang w:eastAsia="pl-PL"/>
        </w:rPr>
        <w:t>line.</w:t>
      </w:r>
    </w:p>
    <w:p w14:paraId="2193480F" w14:textId="77777777" w:rsidR="000B5DD7" w:rsidRPr="00301B92" w:rsidRDefault="000B5DD7" w:rsidP="00876AC3">
      <w:pPr>
        <w:widowControl w:val="0"/>
        <w:numPr>
          <w:ilvl w:val="0"/>
          <w:numId w:val="15"/>
        </w:numPr>
        <w:tabs>
          <w:tab w:val="center" w:pos="4536"/>
          <w:tab w:val="right" w:pos="9072"/>
        </w:tabs>
        <w:suppressAutoHyphens/>
        <w:spacing w:after="0" w:line="276" w:lineRule="auto"/>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W przypadku awarii systemu teleinformatycznego, która powoduje brak możliwości otwarcia ofert w terminie określonym przez Zamawiającego, otwarcie ofert następuje niezwłocznie po usunięciu awarii.</w:t>
      </w:r>
    </w:p>
    <w:p w14:paraId="2A40269E" w14:textId="77777777" w:rsidR="000B5DD7" w:rsidRPr="00E531DE" w:rsidRDefault="000B5DD7" w:rsidP="00876AC3">
      <w:pPr>
        <w:widowControl w:val="0"/>
        <w:numPr>
          <w:ilvl w:val="0"/>
          <w:numId w:val="15"/>
        </w:numPr>
        <w:tabs>
          <w:tab w:val="center" w:pos="4536"/>
          <w:tab w:val="right" w:pos="9072"/>
        </w:tabs>
        <w:suppressAutoHyphens/>
        <w:spacing w:after="0" w:line="276" w:lineRule="auto"/>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Zamawiający poinformuje o zmianie terminu otwarcia ofert na stronie internetowej prowadzonego postępowania.</w:t>
      </w:r>
    </w:p>
    <w:p w14:paraId="7A163397" w14:textId="77777777" w:rsidR="000B5DD7" w:rsidRPr="009849C4" w:rsidRDefault="000B5DD7" w:rsidP="00876AC3">
      <w:pPr>
        <w:pStyle w:val="Bezodstpw"/>
        <w:numPr>
          <w:ilvl w:val="0"/>
          <w:numId w:val="15"/>
        </w:numPr>
        <w:spacing w:line="276" w:lineRule="auto"/>
        <w:jc w:val="both"/>
        <w:rPr>
          <w:rFonts w:ascii="Times New Roman" w:hAnsi="Times New Roman" w:cs="Times New Roman"/>
        </w:rPr>
      </w:pPr>
      <w:r w:rsidRPr="009849C4">
        <w:rPr>
          <w:rFonts w:ascii="Times New Roman" w:hAnsi="Times New Roman" w:cs="Times New Roman"/>
        </w:rPr>
        <w:t xml:space="preserve">Niezwłocznie po otwarciu ofert, udostępnia się na stronie internetowej prowadzonego postępowania informacje o : </w:t>
      </w:r>
    </w:p>
    <w:p w14:paraId="40C630E6" w14:textId="77777777" w:rsidR="000B5DD7" w:rsidRDefault="000B5DD7" w:rsidP="00876AC3">
      <w:pPr>
        <w:pStyle w:val="Bezodstpw"/>
        <w:numPr>
          <w:ilvl w:val="1"/>
          <w:numId w:val="36"/>
        </w:numPr>
        <w:spacing w:line="276" w:lineRule="auto"/>
        <w:jc w:val="both"/>
        <w:rPr>
          <w:rFonts w:ascii="Times New Roman" w:hAnsi="Times New Roman" w:cs="Times New Roman"/>
        </w:rPr>
      </w:pPr>
      <w:r w:rsidRPr="009849C4">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0E4EC9F0" w14:textId="77777777" w:rsidR="000B5DD7" w:rsidRPr="000D1E1C" w:rsidRDefault="000B5DD7" w:rsidP="00876AC3">
      <w:pPr>
        <w:pStyle w:val="Bezodstpw"/>
        <w:numPr>
          <w:ilvl w:val="1"/>
          <w:numId w:val="36"/>
        </w:numPr>
        <w:spacing w:line="276" w:lineRule="auto"/>
        <w:jc w:val="both"/>
        <w:rPr>
          <w:rFonts w:ascii="Times New Roman" w:hAnsi="Times New Roman" w:cs="Times New Roman"/>
        </w:rPr>
      </w:pPr>
      <w:r w:rsidRPr="000D1E1C">
        <w:rPr>
          <w:rFonts w:ascii="Times New Roman" w:hAnsi="Times New Roman" w:cs="Times New Roman"/>
        </w:rPr>
        <w:t>cenach lub kosztach zawartych w ofertach oraz kryteriach oceny ofert.</w:t>
      </w:r>
    </w:p>
    <w:p w14:paraId="7FA5C29E" w14:textId="77777777" w:rsidR="005F67A4" w:rsidRPr="000D61D4" w:rsidRDefault="005F67A4" w:rsidP="009F7AF7">
      <w:pPr>
        <w:pStyle w:val="Bezodstpw"/>
        <w:spacing w:line="276" w:lineRule="auto"/>
        <w:rPr>
          <w:rFonts w:ascii="Times New Roman" w:hAnsi="Times New Roman" w:cs="Times New Roman"/>
        </w:rPr>
      </w:pPr>
    </w:p>
    <w:p w14:paraId="15281DB7" w14:textId="77777777" w:rsidR="000D61D4" w:rsidRPr="008B45CA" w:rsidRDefault="00363B77" w:rsidP="00FD7EB6">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rPr>
        <w:t>XX</w:t>
      </w:r>
      <w:r w:rsidR="000D1E1C">
        <w:rPr>
          <w:rFonts w:ascii="Times New Roman" w:hAnsi="Times New Roman" w:cs="Times New Roman"/>
          <w:b/>
        </w:rPr>
        <w:t>VIII</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OPIS KRYTERIÓW OCENY OFERT, WRAZ Z PODANIEM WAG TYCH KRYTERIÓW I SPOSOBU OCENY OFERT</w:t>
      </w:r>
    </w:p>
    <w:p w14:paraId="3F08A1C3" w14:textId="77777777" w:rsidR="008B45CA" w:rsidRDefault="008B45CA" w:rsidP="009F7AF7">
      <w:pPr>
        <w:pStyle w:val="Bezodstpw"/>
        <w:spacing w:line="276" w:lineRule="auto"/>
        <w:ind w:left="705" w:hanging="705"/>
        <w:rPr>
          <w:rFonts w:ascii="Times New Roman" w:hAnsi="Times New Roman" w:cs="Times New Roman"/>
        </w:rPr>
      </w:pPr>
    </w:p>
    <w:p w14:paraId="3A290EBE" w14:textId="73388C4D" w:rsidR="00520AE9" w:rsidRDefault="00520AE9" w:rsidP="00D83BC9">
      <w:pPr>
        <w:pStyle w:val="Bezodstpw"/>
        <w:numPr>
          <w:ilvl w:val="3"/>
          <w:numId w:val="52"/>
        </w:numPr>
        <w:spacing w:line="276" w:lineRule="auto"/>
        <w:ind w:left="426"/>
        <w:jc w:val="both"/>
        <w:rPr>
          <w:rFonts w:ascii="Times New Roman" w:hAnsi="Times New Roman" w:cs="Times New Roman"/>
          <w:b/>
          <w:u w:val="single"/>
        </w:rPr>
      </w:pPr>
      <w:r w:rsidRPr="00520AE9">
        <w:rPr>
          <w:rFonts w:ascii="Times New Roman" w:hAnsi="Times New Roman" w:cs="Times New Roman"/>
          <w:b/>
          <w:u w:val="single"/>
        </w:rPr>
        <w:t>DLA CZĘŚĆI: I:</w:t>
      </w:r>
    </w:p>
    <w:p w14:paraId="0934C97A" w14:textId="77777777" w:rsidR="00520AE9" w:rsidRPr="00520AE9" w:rsidRDefault="00520AE9" w:rsidP="00520AE9">
      <w:pPr>
        <w:pStyle w:val="Bezodstpw"/>
        <w:spacing w:line="276" w:lineRule="auto"/>
        <w:ind w:left="360"/>
        <w:jc w:val="both"/>
        <w:rPr>
          <w:rFonts w:ascii="Times New Roman" w:hAnsi="Times New Roman" w:cs="Times New Roman"/>
          <w:b/>
          <w:u w:val="single"/>
        </w:rPr>
      </w:pPr>
    </w:p>
    <w:p w14:paraId="49329D17" w14:textId="77777777" w:rsidR="0098138A" w:rsidRPr="0098138A" w:rsidRDefault="0098138A" w:rsidP="00876AC3">
      <w:pPr>
        <w:pStyle w:val="Bezodstpw"/>
        <w:numPr>
          <w:ilvl w:val="0"/>
          <w:numId w:val="17"/>
        </w:numPr>
        <w:spacing w:line="276" w:lineRule="auto"/>
        <w:jc w:val="both"/>
        <w:rPr>
          <w:rFonts w:ascii="Times New Roman" w:hAnsi="Times New Roman" w:cs="Times New Roman"/>
        </w:rPr>
      </w:pPr>
      <w:r w:rsidRPr="0098138A">
        <w:rPr>
          <w:rFonts w:ascii="Times New Roman" w:hAnsi="Times New Roman" w:cs="Times New Roman"/>
        </w:rPr>
        <w:t>Przy wyborze najkorzystniejszej oferty Zamawiający będzie się kierował następującymi kryteriami oceny ofert:</w:t>
      </w:r>
    </w:p>
    <w:p w14:paraId="35C160BC" w14:textId="77777777" w:rsidR="0098138A" w:rsidRPr="0098138A" w:rsidRDefault="0098138A" w:rsidP="00876AC3">
      <w:pPr>
        <w:pStyle w:val="Bezodstpw"/>
        <w:numPr>
          <w:ilvl w:val="1"/>
          <w:numId w:val="18"/>
        </w:numPr>
        <w:spacing w:line="276" w:lineRule="auto"/>
        <w:jc w:val="both"/>
        <w:rPr>
          <w:rFonts w:ascii="Times New Roman" w:hAnsi="Times New Roman" w:cs="Times New Roman"/>
        </w:rPr>
      </w:pPr>
      <w:r w:rsidRPr="0098138A">
        <w:rPr>
          <w:rFonts w:ascii="Times New Roman" w:hAnsi="Times New Roman" w:cs="Times New Roman"/>
        </w:rPr>
        <w:t xml:space="preserve">Cena </w:t>
      </w:r>
      <w:r>
        <w:rPr>
          <w:rFonts w:ascii="Times New Roman" w:hAnsi="Times New Roman" w:cs="Times New Roman"/>
        </w:rPr>
        <w:t>oferty brutto</w:t>
      </w:r>
      <w:r w:rsidR="00E531DE">
        <w:rPr>
          <w:rFonts w:ascii="Times New Roman" w:hAnsi="Times New Roman" w:cs="Times New Roman"/>
        </w:rPr>
        <w:t xml:space="preserve"> </w:t>
      </w:r>
      <w:r w:rsidRPr="0098138A">
        <w:rPr>
          <w:rFonts w:ascii="Times New Roman" w:hAnsi="Times New Roman" w:cs="Times New Roman"/>
        </w:rPr>
        <w:t xml:space="preserve">(C) - waga kryterium </w:t>
      </w:r>
      <w:r>
        <w:rPr>
          <w:rFonts w:ascii="Times New Roman" w:hAnsi="Times New Roman" w:cs="Times New Roman"/>
        </w:rPr>
        <w:t xml:space="preserve">60 </w:t>
      </w:r>
      <w:r w:rsidR="00E531DE">
        <w:rPr>
          <w:rFonts w:ascii="Times New Roman" w:hAnsi="Times New Roman" w:cs="Times New Roman"/>
        </w:rPr>
        <w:t>%, tj. max. 60 pkt.</w:t>
      </w:r>
    </w:p>
    <w:p w14:paraId="56A8DCEB" w14:textId="77777777" w:rsidR="00D0746E" w:rsidRDefault="00E531DE" w:rsidP="00876AC3">
      <w:pPr>
        <w:pStyle w:val="Bezodstpw"/>
        <w:numPr>
          <w:ilvl w:val="1"/>
          <w:numId w:val="18"/>
        </w:numPr>
        <w:spacing w:line="276" w:lineRule="auto"/>
        <w:jc w:val="both"/>
        <w:rPr>
          <w:rFonts w:ascii="Times New Roman" w:hAnsi="Times New Roman" w:cs="Times New Roman"/>
        </w:rPr>
      </w:pPr>
      <w:r>
        <w:rPr>
          <w:rFonts w:ascii="Times New Roman" w:hAnsi="Times New Roman" w:cs="Times New Roman"/>
        </w:rPr>
        <w:lastRenderedPageBreak/>
        <w:t xml:space="preserve">Gwarancja na </w:t>
      </w:r>
      <w:r w:rsidR="000D1E1C">
        <w:rPr>
          <w:rFonts w:ascii="Times New Roman" w:hAnsi="Times New Roman" w:cs="Times New Roman"/>
        </w:rPr>
        <w:t>dostarczony sprzęt</w:t>
      </w:r>
      <w:r>
        <w:rPr>
          <w:rFonts w:ascii="Times New Roman" w:hAnsi="Times New Roman" w:cs="Times New Roman"/>
        </w:rPr>
        <w:t xml:space="preserve"> (G</w:t>
      </w:r>
      <w:r w:rsidR="0098138A">
        <w:rPr>
          <w:rFonts w:ascii="Times New Roman" w:hAnsi="Times New Roman" w:cs="Times New Roman"/>
        </w:rPr>
        <w:t>)</w:t>
      </w:r>
      <w:r w:rsidR="0098138A" w:rsidRPr="0098138A">
        <w:rPr>
          <w:rFonts w:ascii="Times New Roman" w:hAnsi="Times New Roman" w:cs="Times New Roman"/>
        </w:rPr>
        <w:t xml:space="preserve"> - waga kryterium </w:t>
      </w:r>
      <w:r w:rsidR="000D1E1C">
        <w:rPr>
          <w:rFonts w:ascii="Times New Roman" w:hAnsi="Times New Roman" w:cs="Times New Roman"/>
        </w:rPr>
        <w:t>4</w:t>
      </w:r>
      <w:r>
        <w:rPr>
          <w:rFonts w:ascii="Times New Roman" w:hAnsi="Times New Roman" w:cs="Times New Roman"/>
        </w:rPr>
        <w:t>0</w:t>
      </w:r>
      <w:r w:rsidR="0098138A">
        <w:rPr>
          <w:rFonts w:ascii="Times New Roman" w:hAnsi="Times New Roman" w:cs="Times New Roman"/>
        </w:rPr>
        <w:t xml:space="preserve"> </w:t>
      </w:r>
      <w:r>
        <w:rPr>
          <w:rFonts w:ascii="Times New Roman" w:hAnsi="Times New Roman" w:cs="Times New Roman"/>
        </w:rPr>
        <w:t xml:space="preserve">%, tj. max. </w:t>
      </w:r>
      <w:r w:rsidR="000D1E1C">
        <w:rPr>
          <w:rFonts w:ascii="Times New Roman" w:hAnsi="Times New Roman" w:cs="Times New Roman"/>
        </w:rPr>
        <w:t>40</w:t>
      </w:r>
      <w:r>
        <w:rPr>
          <w:rFonts w:ascii="Times New Roman" w:hAnsi="Times New Roman" w:cs="Times New Roman"/>
        </w:rPr>
        <w:t xml:space="preserve"> pkt.</w:t>
      </w:r>
    </w:p>
    <w:p w14:paraId="27300E4C" w14:textId="77777777" w:rsidR="00E531DE" w:rsidRDefault="00E531DE" w:rsidP="009F7AF7">
      <w:pPr>
        <w:pStyle w:val="Default"/>
        <w:spacing w:line="276" w:lineRule="auto"/>
        <w:rPr>
          <w:rFonts w:ascii="Times New Roman" w:hAnsi="Times New Roman" w:cs="Times New Roman"/>
          <w:sz w:val="22"/>
          <w:szCs w:val="22"/>
        </w:rPr>
      </w:pPr>
    </w:p>
    <w:p w14:paraId="79A134CD" w14:textId="77777777" w:rsidR="00E531DE" w:rsidRPr="00301B92" w:rsidRDefault="00E531DE" w:rsidP="009F7AF7">
      <w:pPr>
        <w:pStyle w:val="Default"/>
        <w:spacing w:line="276" w:lineRule="auto"/>
        <w:rPr>
          <w:rFonts w:ascii="Times New Roman" w:hAnsi="Times New Roman" w:cs="Times New Roman"/>
          <w:sz w:val="22"/>
          <w:szCs w:val="22"/>
        </w:rPr>
      </w:pPr>
      <w:r w:rsidRPr="00301B92">
        <w:rPr>
          <w:rFonts w:ascii="Times New Roman" w:hAnsi="Times New Roman" w:cs="Times New Roman"/>
          <w:sz w:val="22"/>
          <w:szCs w:val="22"/>
        </w:rPr>
        <w:t xml:space="preserve">Całkowita liczba punktów, jaką otrzyma dana oferta, zostanie obliczona wg wzoru: </w:t>
      </w:r>
      <w:r w:rsidRPr="00301B92">
        <w:rPr>
          <w:rFonts w:ascii="Times New Roman" w:hAnsi="Times New Roman" w:cs="Times New Roman"/>
          <w:b/>
          <w:bCs/>
          <w:sz w:val="22"/>
          <w:szCs w:val="22"/>
        </w:rPr>
        <w:t>L =</w:t>
      </w:r>
      <w:r>
        <w:rPr>
          <w:rFonts w:ascii="Times New Roman" w:hAnsi="Times New Roman" w:cs="Times New Roman"/>
          <w:b/>
          <w:bCs/>
          <w:sz w:val="22"/>
          <w:szCs w:val="22"/>
        </w:rPr>
        <w:t xml:space="preserve"> C + </w:t>
      </w:r>
      <w:r w:rsidRPr="00301B92">
        <w:rPr>
          <w:rFonts w:ascii="Times New Roman" w:hAnsi="Times New Roman" w:cs="Times New Roman"/>
          <w:b/>
          <w:bCs/>
          <w:sz w:val="22"/>
          <w:szCs w:val="22"/>
        </w:rPr>
        <w:t>G</w:t>
      </w:r>
    </w:p>
    <w:p w14:paraId="38738958" w14:textId="77777777" w:rsidR="00E531DE" w:rsidRPr="00301B92" w:rsidRDefault="00E531DE" w:rsidP="009F7AF7">
      <w:pPr>
        <w:pStyle w:val="Default"/>
        <w:spacing w:line="276" w:lineRule="auto"/>
        <w:rPr>
          <w:rFonts w:ascii="Times New Roman" w:hAnsi="Times New Roman" w:cs="Times New Roman"/>
          <w:sz w:val="22"/>
          <w:szCs w:val="22"/>
        </w:rPr>
      </w:pPr>
      <w:r w:rsidRPr="00301B92">
        <w:rPr>
          <w:rFonts w:ascii="Times New Roman" w:hAnsi="Times New Roman" w:cs="Times New Roman"/>
          <w:sz w:val="22"/>
          <w:szCs w:val="22"/>
        </w:rPr>
        <w:t>gdzie:</w:t>
      </w:r>
    </w:p>
    <w:p w14:paraId="4368CBF6" w14:textId="77777777" w:rsidR="00E531DE" w:rsidRPr="00301B92" w:rsidRDefault="00E531DE" w:rsidP="009F7AF7">
      <w:pPr>
        <w:pStyle w:val="Default"/>
        <w:spacing w:line="276" w:lineRule="auto"/>
        <w:ind w:left="360"/>
        <w:rPr>
          <w:rFonts w:ascii="Times New Roman" w:hAnsi="Times New Roman" w:cs="Times New Roman"/>
          <w:sz w:val="22"/>
          <w:szCs w:val="22"/>
        </w:rPr>
      </w:pPr>
      <w:r w:rsidRPr="00301B92">
        <w:rPr>
          <w:rFonts w:ascii="Times New Roman" w:hAnsi="Times New Roman" w:cs="Times New Roman"/>
          <w:b/>
          <w:bCs/>
          <w:sz w:val="22"/>
          <w:szCs w:val="22"/>
        </w:rPr>
        <w:t>L</w:t>
      </w:r>
      <w:r w:rsidRPr="00301B92">
        <w:rPr>
          <w:rFonts w:ascii="Times New Roman" w:hAnsi="Times New Roman" w:cs="Times New Roman"/>
          <w:sz w:val="22"/>
          <w:szCs w:val="22"/>
        </w:rPr>
        <w:t>–całkowita liczba punktów</w:t>
      </w:r>
    </w:p>
    <w:p w14:paraId="266571CA" w14:textId="77777777" w:rsidR="00E531DE" w:rsidRPr="00301B92" w:rsidRDefault="00E531DE" w:rsidP="009F7AF7">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b/>
          <w:bCs/>
          <w:sz w:val="22"/>
          <w:szCs w:val="22"/>
        </w:rPr>
        <w:t>C</w:t>
      </w:r>
      <w:r w:rsidRPr="00301B92">
        <w:rPr>
          <w:rFonts w:ascii="Times New Roman" w:hAnsi="Times New Roman" w:cs="Times New Roman"/>
          <w:sz w:val="22"/>
          <w:szCs w:val="22"/>
        </w:rPr>
        <w:t>-liczba punktów uzyskana w kryterium „</w:t>
      </w:r>
      <w:r>
        <w:rPr>
          <w:rFonts w:ascii="Times New Roman" w:hAnsi="Times New Roman" w:cs="Times New Roman"/>
          <w:b/>
          <w:bCs/>
          <w:sz w:val="22"/>
          <w:szCs w:val="22"/>
        </w:rPr>
        <w:t>Cena ofertowa brutto</w:t>
      </w:r>
      <w:r w:rsidRPr="00301B92">
        <w:rPr>
          <w:rFonts w:ascii="Times New Roman" w:hAnsi="Times New Roman" w:cs="Times New Roman"/>
          <w:sz w:val="22"/>
          <w:szCs w:val="22"/>
        </w:rPr>
        <w:t>”</w:t>
      </w:r>
    </w:p>
    <w:p w14:paraId="1CCB088F" w14:textId="77777777" w:rsidR="00E531DE" w:rsidRPr="00301B92" w:rsidRDefault="00E531DE" w:rsidP="009F7AF7">
      <w:pPr>
        <w:pStyle w:val="Default"/>
        <w:spacing w:line="276" w:lineRule="auto"/>
        <w:ind w:left="360"/>
        <w:rPr>
          <w:rFonts w:ascii="Times New Roman" w:hAnsi="Times New Roman" w:cs="Times New Roman"/>
          <w:sz w:val="22"/>
          <w:szCs w:val="22"/>
        </w:rPr>
      </w:pPr>
      <w:r w:rsidRPr="00301B92">
        <w:rPr>
          <w:rFonts w:ascii="Times New Roman" w:hAnsi="Times New Roman" w:cs="Times New Roman"/>
          <w:b/>
          <w:bCs/>
          <w:sz w:val="22"/>
          <w:szCs w:val="22"/>
        </w:rPr>
        <w:t>G-</w:t>
      </w:r>
      <w:r w:rsidRPr="00301B92">
        <w:rPr>
          <w:rFonts w:ascii="Times New Roman" w:hAnsi="Times New Roman" w:cs="Times New Roman"/>
          <w:sz w:val="22"/>
          <w:szCs w:val="22"/>
        </w:rPr>
        <w:t>liczba punktów uzyskana w kryterium „</w:t>
      </w:r>
      <w:r w:rsidRPr="00301B92">
        <w:rPr>
          <w:rFonts w:ascii="Times New Roman" w:hAnsi="Times New Roman" w:cs="Times New Roman"/>
          <w:b/>
          <w:bCs/>
          <w:sz w:val="22"/>
          <w:szCs w:val="22"/>
        </w:rPr>
        <w:t>Gwarancja</w:t>
      </w:r>
      <w:r w:rsidRPr="00301B92">
        <w:rPr>
          <w:rFonts w:ascii="Times New Roman" w:hAnsi="Times New Roman" w:cs="Times New Roman"/>
          <w:sz w:val="22"/>
          <w:szCs w:val="22"/>
        </w:rPr>
        <w:t>”</w:t>
      </w:r>
    </w:p>
    <w:p w14:paraId="341415F0" w14:textId="77777777" w:rsidR="00E531DE" w:rsidRPr="00D0746E" w:rsidRDefault="00E531DE" w:rsidP="009F7AF7">
      <w:pPr>
        <w:pStyle w:val="Bezodstpw"/>
        <w:spacing w:line="276" w:lineRule="auto"/>
        <w:jc w:val="both"/>
        <w:rPr>
          <w:rFonts w:ascii="Times New Roman" w:hAnsi="Times New Roman" w:cs="Times New Roman"/>
        </w:rPr>
      </w:pPr>
    </w:p>
    <w:p w14:paraId="019A76AD" w14:textId="77777777" w:rsidR="00D0746E" w:rsidRPr="00D0746E" w:rsidRDefault="00D0746E" w:rsidP="00876AC3">
      <w:pPr>
        <w:pStyle w:val="Bezodstpw"/>
        <w:numPr>
          <w:ilvl w:val="0"/>
          <w:numId w:val="19"/>
        </w:numPr>
        <w:spacing w:line="276" w:lineRule="auto"/>
        <w:jc w:val="both"/>
        <w:rPr>
          <w:rFonts w:ascii="Times New Roman" w:hAnsi="Times New Roman" w:cs="Times New Roman"/>
        </w:rPr>
      </w:pPr>
      <w:r w:rsidRPr="00D0746E">
        <w:rPr>
          <w:rFonts w:ascii="Times New Roman" w:hAnsi="Times New Roman" w:cs="Times New Roman"/>
        </w:rPr>
        <w:t xml:space="preserve">Sposób oceny ofert: </w:t>
      </w:r>
    </w:p>
    <w:p w14:paraId="1DC78033" w14:textId="77777777" w:rsidR="00D0746E" w:rsidRPr="00D0746E" w:rsidRDefault="00E531DE" w:rsidP="00876AC3">
      <w:pPr>
        <w:pStyle w:val="Bezodstpw"/>
        <w:numPr>
          <w:ilvl w:val="1"/>
          <w:numId w:val="20"/>
        </w:numPr>
        <w:spacing w:line="276" w:lineRule="auto"/>
        <w:jc w:val="both"/>
        <w:rPr>
          <w:rFonts w:ascii="Times New Roman" w:hAnsi="Times New Roman" w:cs="Times New Roman"/>
        </w:rPr>
      </w:pPr>
      <w:r>
        <w:rPr>
          <w:rFonts w:ascii="Times New Roman" w:hAnsi="Times New Roman" w:cs="Times New Roman"/>
          <w:b/>
          <w:bCs/>
        </w:rPr>
        <w:t xml:space="preserve">Ocena oferty w kryterium </w:t>
      </w:r>
      <w:r w:rsidR="00D0746E" w:rsidRPr="00D0746E">
        <w:rPr>
          <w:rFonts w:ascii="Times New Roman" w:hAnsi="Times New Roman" w:cs="Times New Roman"/>
          <w:b/>
          <w:bCs/>
        </w:rPr>
        <w:t xml:space="preserve">„Cena” </w:t>
      </w:r>
      <w:r>
        <w:rPr>
          <w:rFonts w:ascii="Times New Roman" w:hAnsi="Times New Roman" w:cs="Times New Roman"/>
          <w:b/>
          <w:bCs/>
        </w:rPr>
        <w:t xml:space="preserve">(C) </w:t>
      </w:r>
      <w:r w:rsidR="00D0746E" w:rsidRPr="00D0746E">
        <w:rPr>
          <w:rFonts w:ascii="Times New Roman" w:hAnsi="Times New Roman" w:cs="Times New Roman"/>
        </w:rPr>
        <w:t xml:space="preserve">- punkty za kryterium zostaną obliczone </w:t>
      </w:r>
      <w:r w:rsidR="00A22299">
        <w:rPr>
          <w:rFonts w:ascii="Times New Roman" w:hAnsi="Times New Roman" w:cs="Times New Roman"/>
        </w:rPr>
        <w:br/>
      </w:r>
      <w:r w:rsidR="00D0746E" w:rsidRPr="00D0746E">
        <w:rPr>
          <w:rFonts w:ascii="Times New Roman" w:hAnsi="Times New Roman" w:cs="Times New Roman"/>
        </w:rPr>
        <w:t xml:space="preserve">w następujący sposób: </w:t>
      </w:r>
    </w:p>
    <w:p w14:paraId="098DE499" w14:textId="77777777" w:rsidR="00D0746E" w:rsidRDefault="00D0746E" w:rsidP="009F7AF7">
      <w:pPr>
        <w:pStyle w:val="Bezodstpw"/>
        <w:spacing w:line="276" w:lineRule="auto"/>
        <w:jc w:val="center"/>
        <w:rPr>
          <w:rFonts w:ascii="Times New Roman" w:hAnsi="Times New Roman" w:cs="Times New Roman"/>
        </w:rPr>
      </w:pPr>
    </w:p>
    <w:p w14:paraId="238765D0" w14:textId="77777777" w:rsidR="00D0746E" w:rsidRPr="00D0746E" w:rsidRDefault="00E531DE" w:rsidP="009F7AF7">
      <w:pPr>
        <w:pStyle w:val="Bezodstpw"/>
        <w:spacing w:line="276" w:lineRule="auto"/>
        <w:jc w:val="center"/>
        <w:rPr>
          <w:rFonts w:ascii="Times New Roman" w:hAnsi="Times New Roman" w:cs="Times New Roman"/>
        </w:rPr>
      </w:pPr>
      <w:r>
        <w:rPr>
          <w:rFonts w:ascii="Times New Roman" w:hAnsi="Times New Roman" w:cs="Times New Roman"/>
        </w:rPr>
        <w:t>n</w:t>
      </w:r>
      <w:r w:rsidR="00D0746E" w:rsidRPr="00D0746E">
        <w:rPr>
          <w:rFonts w:ascii="Times New Roman" w:hAnsi="Times New Roman" w:cs="Times New Roman"/>
        </w:rPr>
        <w:t>ajniższa cena oferty spośród ofert</w:t>
      </w:r>
    </w:p>
    <w:p w14:paraId="1C599C71" w14:textId="77777777" w:rsidR="00D0746E" w:rsidRPr="00D0746E" w:rsidRDefault="00E531DE" w:rsidP="009F7AF7">
      <w:pPr>
        <w:pStyle w:val="Bezodstpw"/>
        <w:spacing w:line="276" w:lineRule="auto"/>
        <w:jc w:val="center"/>
        <w:rPr>
          <w:rFonts w:ascii="Times New Roman" w:hAnsi="Times New Roman" w:cs="Times New Roman"/>
        </w:rPr>
      </w:pPr>
      <w:r>
        <w:rPr>
          <w:rFonts w:ascii="Times New Roman" w:hAnsi="Times New Roman" w:cs="Times New Roman"/>
        </w:rPr>
        <w:t>nie</w:t>
      </w:r>
      <w:r w:rsidR="00D0746E" w:rsidRPr="00D0746E">
        <w:rPr>
          <w:rFonts w:ascii="Times New Roman" w:hAnsi="Times New Roman" w:cs="Times New Roman"/>
        </w:rPr>
        <w:t>podlegających odrzuceniu</w:t>
      </w:r>
    </w:p>
    <w:p w14:paraId="34D35BE7" w14:textId="77777777" w:rsidR="00D0746E" w:rsidRPr="00D0746E" w:rsidRDefault="00D0746E" w:rsidP="009F7AF7">
      <w:pPr>
        <w:pStyle w:val="Bezodstpw"/>
        <w:spacing w:line="276" w:lineRule="auto"/>
        <w:jc w:val="center"/>
        <w:rPr>
          <w:rFonts w:ascii="Times New Roman" w:hAnsi="Times New Roman" w:cs="Times New Roman"/>
        </w:rPr>
      </w:pPr>
      <w:r w:rsidRPr="00D0746E">
        <w:rPr>
          <w:rFonts w:ascii="Times New Roman" w:hAnsi="Times New Roman" w:cs="Times New Roman"/>
        </w:rPr>
        <w:t xml:space="preserve">Cena = </w:t>
      </w:r>
      <w:r w:rsidR="003E109D">
        <w:rPr>
          <w:rFonts w:ascii="Times New Roman" w:hAnsi="Times New Roman" w:cs="Times New Roman"/>
          <w:strike/>
        </w:rPr>
        <w:t>----------------------------------------</w:t>
      </w:r>
      <w:r w:rsidR="00037A6D" w:rsidRPr="00037A6D">
        <w:rPr>
          <w:rFonts w:ascii="Times New Roman" w:hAnsi="Times New Roman" w:cs="Times New Roman"/>
        </w:rPr>
        <w:t xml:space="preserve">  </w:t>
      </w:r>
      <w:r w:rsidRPr="00D0746E">
        <w:rPr>
          <w:rFonts w:ascii="Times New Roman" w:hAnsi="Times New Roman" w:cs="Times New Roman"/>
        </w:rPr>
        <w:t>x 60 pkt</w:t>
      </w:r>
    </w:p>
    <w:p w14:paraId="2B797BA2" w14:textId="77777777" w:rsidR="00D0746E" w:rsidRDefault="00E531DE" w:rsidP="009F7AF7">
      <w:pPr>
        <w:pStyle w:val="Bezodstpw"/>
        <w:spacing w:line="276" w:lineRule="auto"/>
        <w:jc w:val="center"/>
        <w:rPr>
          <w:rFonts w:ascii="Times New Roman" w:hAnsi="Times New Roman" w:cs="Times New Roman"/>
        </w:rPr>
      </w:pPr>
      <w:r>
        <w:rPr>
          <w:rFonts w:ascii="Times New Roman" w:hAnsi="Times New Roman" w:cs="Times New Roman"/>
        </w:rPr>
        <w:t>c</w:t>
      </w:r>
      <w:r w:rsidR="00D0746E" w:rsidRPr="00D0746E">
        <w:rPr>
          <w:rFonts w:ascii="Times New Roman" w:hAnsi="Times New Roman" w:cs="Times New Roman"/>
        </w:rPr>
        <w:t>ena oferty ocenianej</w:t>
      </w:r>
    </w:p>
    <w:p w14:paraId="6E88B55A" w14:textId="77777777" w:rsidR="00037A6D" w:rsidRPr="00D0746E" w:rsidRDefault="00037A6D" w:rsidP="009F7AF7">
      <w:pPr>
        <w:pStyle w:val="Bezodstpw"/>
        <w:spacing w:line="276" w:lineRule="auto"/>
        <w:rPr>
          <w:rFonts w:ascii="Times New Roman" w:hAnsi="Times New Roman" w:cs="Times New Roman"/>
        </w:rPr>
      </w:pPr>
    </w:p>
    <w:p w14:paraId="0DA2286F" w14:textId="77777777" w:rsidR="00D0746E" w:rsidRPr="00D0746E" w:rsidRDefault="00E531DE" w:rsidP="00876AC3">
      <w:pPr>
        <w:pStyle w:val="Bezodstpw"/>
        <w:numPr>
          <w:ilvl w:val="1"/>
          <w:numId w:val="20"/>
        </w:numPr>
        <w:spacing w:line="276" w:lineRule="auto"/>
        <w:jc w:val="both"/>
        <w:rPr>
          <w:rFonts w:ascii="Times New Roman" w:hAnsi="Times New Roman" w:cs="Times New Roman"/>
        </w:rPr>
      </w:pPr>
      <w:r>
        <w:rPr>
          <w:rFonts w:ascii="Times New Roman" w:hAnsi="Times New Roman" w:cs="Times New Roman"/>
          <w:b/>
          <w:bCs/>
        </w:rPr>
        <w:t xml:space="preserve">Ocena oferty w kryterium </w:t>
      </w:r>
      <w:r w:rsidR="00D0746E" w:rsidRPr="00D0746E">
        <w:rPr>
          <w:rFonts w:ascii="Times New Roman" w:hAnsi="Times New Roman" w:cs="Times New Roman"/>
          <w:b/>
          <w:bCs/>
        </w:rPr>
        <w:t>„</w:t>
      </w:r>
      <w:r>
        <w:rPr>
          <w:rFonts w:ascii="Times New Roman" w:hAnsi="Times New Roman" w:cs="Times New Roman"/>
          <w:b/>
          <w:bCs/>
        </w:rPr>
        <w:t>Gwarancja</w:t>
      </w:r>
      <w:r w:rsidR="00D0746E" w:rsidRPr="00D0746E">
        <w:rPr>
          <w:rFonts w:ascii="Times New Roman" w:hAnsi="Times New Roman" w:cs="Times New Roman"/>
          <w:b/>
          <w:bCs/>
        </w:rPr>
        <w:t xml:space="preserve">” - </w:t>
      </w:r>
      <w:r w:rsidR="00D0746E" w:rsidRPr="00D0746E">
        <w:rPr>
          <w:rFonts w:ascii="Times New Roman" w:hAnsi="Times New Roman" w:cs="Times New Roman"/>
        </w:rPr>
        <w:t xml:space="preserve">punkty za kryterium zostaną obliczone </w:t>
      </w:r>
      <w:r w:rsidR="00A22299">
        <w:rPr>
          <w:rFonts w:ascii="Times New Roman" w:hAnsi="Times New Roman" w:cs="Times New Roman"/>
        </w:rPr>
        <w:br/>
      </w:r>
      <w:r w:rsidR="00D0746E" w:rsidRPr="00D0746E">
        <w:rPr>
          <w:rFonts w:ascii="Times New Roman" w:hAnsi="Times New Roman" w:cs="Times New Roman"/>
        </w:rPr>
        <w:t xml:space="preserve">w następujący sposób: </w:t>
      </w:r>
    </w:p>
    <w:p w14:paraId="20F5E765" w14:textId="77777777" w:rsidR="0064356C" w:rsidRDefault="0064356C" w:rsidP="009F7AF7">
      <w:pPr>
        <w:pStyle w:val="Bezodstpw"/>
        <w:spacing w:line="276" w:lineRule="auto"/>
        <w:rPr>
          <w:rFonts w:ascii="Times New Roman" w:hAnsi="Times New Roman" w:cs="Times New Roman"/>
        </w:rPr>
      </w:pPr>
    </w:p>
    <w:p w14:paraId="14BAC298" w14:textId="77777777" w:rsidR="00FA214D" w:rsidRDefault="0064356C" w:rsidP="009F7AF7">
      <w:pPr>
        <w:pStyle w:val="Bezodstpw"/>
        <w:spacing w:line="276" w:lineRule="auto"/>
        <w:rPr>
          <w:rFonts w:ascii="Times New Roman" w:hAnsi="Times New Roman" w:cs="Times New Roman"/>
        </w:rPr>
      </w:pPr>
      <w:r w:rsidRPr="0064356C">
        <w:rPr>
          <w:rFonts w:ascii="Times New Roman" w:hAnsi="Times New Roman" w:cs="Times New Roman"/>
        </w:rPr>
        <w:t xml:space="preserve">W przypadku, gdy Wykonawca nie wskaże terminu gwarancji właściwego dla kryterium oceny Zamawiający przyjmie, że Wykonawca zaoferował minimalny okres, tj. </w:t>
      </w:r>
      <w:r w:rsidR="00F802EE">
        <w:rPr>
          <w:rFonts w:ascii="Times New Roman" w:hAnsi="Times New Roman" w:cs="Times New Roman"/>
        </w:rPr>
        <w:t>36</w:t>
      </w:r>
      <w:r w:rsidRPr="0064356C">
        <w:rPr>
          <w:rFonts w:ascii="Times New Roman" w:hAnsi="Times New Roman" w:cs="Times New Roman"/>
        </w:rPr>
        <w:t xml:space="preserve"> miesięcy.</w:t>
      </w:r>
    </w:p>
    <w:p w14:paraId="5BC7FDD6" w14:textId="77777777" w:rsidR="003E109D" w:rsidRDefault="000D1E1C" w:rsidP="000D1E1C">
      <w:pPr>
        <w:pStyle w:val="Listanumerowana2"/>
        <w:numPr>
          <w:ilvl w:val="0"/>
          <w:numId w:val="0"/>
        </w:numPr>
        <w:spacing w:line="276" w:lineRule="auto"/>
        <w:rPr>
          <w:rFonts w:ascii="Times New Roman" w:hAnsi="Times New Roman"/>
          <w:szCs w:val="22"/>
        </w:rPr>
      </w:pPr>
      <w:r>
        <w:rPr>
          <w:rFonts w:ascii="Times New Roman" w:hAnsi="Times New Roman"/>
          <w:szCs w:val="22"/>
        </w:rPr>
        <w:t>Za zaoferowanie długości okresu gwarancji na dostarczony sprzęt:</w:t>
      </w:r>
    </w:p>
    <w:p w14:paraId="2261D28F" w14:textId="77777777" w:rsidR="000D1E1C" w:rsidRDefault="00F802EE" w:rsidP="000D1E1C">
      <w:pPr>
        <w:pStyle w:val="Listanumerowana2"/>
        <w:numPr>
          <w:ilvl w:val="0"/>
          <w:numId w:val="0"/>
        </w:numPr>
        <w:spacing w:line="276" w:lineRule="auto"/>
        <w:rPr>
          <w:rFonts w:ascii="Times New Roman" w:hAnsi="Times New Roman"/>
          <w:szCs w:val="22"/>
        </w:rPr>
      </w:pPr>
      <w:r>
        <w:rPr>
          <w:rFonts w:ascii="Times New Roman" w:hAnsi="Times New Roman"/>
          <w:szCs w:val="22"/>
        </w:rPr>
        <w:t>36</w:t>
      </w:r>
      <w:r w:rsidR="000D1E1C">
        <w:rPr>
          <w:rFonts w:ascii="Times New Roman" w:hAnsi="Times New Roman"/>
          <w:szCs w:val="22"/>
        </w:rPr>
        <w:t xml:space="preserve"> miesięcy – </w:t>
      </w:r>
      <w:r w:rsidR="00780007">
        <w:rPr>
          <w:rFonts w:ascii="Times New Roman" w:hAnsi="Times New Roman"/>
          <w:szCs w:val="22"/>
        </w:rPr>
        <w:tab/>
      </w:r>
      <w:r w:rsidR="00780007">
        <w:rPr>
          <w:rFonts w:ascii="Times New Roman" w:hAnsi="Times New Roman"/>
          <w:szCs w:val="22"/>
        </w:rPr>
        <w:tab/>
      </w:r>
      <w:r w:rsidR="000D1E1C">
        <w:rPr>
          <w:rFonts w:ascii="Times New Roman" w:hAnsi="Times New Roman"/>
          <w:szCs w:val="22"/>
        </w:rPr>
        <w:t>0 pkt</w:t>
      </w:r>
    </w:p>
    <w:p w14:paraId="1DD78D4C" w14:textId="77777777" w:rsidR="000D1E1C" w:rsidRDefault="00F802EE" w:rsidP="000D1E1C">
      <w:pPr>
        <w:pStyle w:val="Listanumerowana2"/>
        <w:numPr>
          <w:ilvl w:val="0"/>
          <w:numId w:val="0"/>
        </w:numPr>
        <w:spacing w:line="276" w:lineRule="auto"/>
        <w:rPr>
          <w:rFonts w:ascii="Times New Roman" w:hAnsi="Times New Roman"/>
          <w:szCs w:val="22"/>
        </w:rPr>
      </w:pPr>
      <w:r>
        <w:rPr>
          <w:rFonts w:ascii="Times New Roman" w:hAnsi="Times New Roman"/>
          <w:szCs w:val="22"/>
        </w:rPr>
        <w:t>37</w:t>
      </w:r>
      <w:r w:rsidR="000D1E1C">
        <w:rPr>
          <w:rFonts w:ascii="Times New Roman" w:hAnsi="Times New Roman"/>
          <w:szCs w:val="22"/>
        </w:rPr>
        <w:t xml:space="preserve"> – </w:t>
      </w:r>
      <w:r>
        <w:rPr>
          <w:rFonts w:ascii="Times New Roman" w:hAnsi="Times New Roman"/>
          <w:szCs w:val="22"/>
        </w:rPr>
        <w:t>3</w:t>
      </w:r>
      <w:r w:rsidR="00DD3641">
        <w:rPr>
          <w:rFonts w:ascii="Times New Roman" w:hAnsi="Times New Roman"/>
          <w:szCs w:val="22"/>
        </w:rPr>
        <w:t xml:space="preserve">9 miesięcy – </w:t>
      </w:r>
      <w:r w:rsidR="00780007">
        <w:rPr>
          <w:rFonts w:ascii="Times New Roman" w:hAnsi="Times New Roman"/>
          <w:szCs w:val="22"/>
        </w:rPr>
        <w:tab/>
      </w:r>
      <w:r w:rsidR="000D1E1C">
        <w:rPr>
          <w:rFonts w:ascii="Times New Roman" w:hAnsi="Times New Roman"/>
          <w:szCs w:val="22"/>
        </w:rPr>
        <w:t>5 pkt</w:t>
      </w:r>
    </w:p>
    <w:p w14:paraId="71544BD0" w14:textId="77777777" w:rsidR="000D1E1C" w:rsidRDefault="00F802EE" w:rsidP="000D1E1C">
      <w:pPr>
        <w:pStyle w:val="Listanumerowana2"/>
        <w:numPr>
          <w:ilvl w:val="0"/>
          <w:numId w:val="0"/>
        </w:numPr>
        <w:spacing w:line="276" w:lineRule="auto"/>
        <w:rPr>
          <w:rFonts w:ascii="Times New Roman" w:hAnsi="Times New Roman"/>
          <w:szCs w:val="22"/>
        </w:rPr>
      </w:pPr>
      <w:r>
        <w:rPr>
          <w:rFonts w:ascii="Times New Roman" w:hAnsi="Times New Roman"/>
          <w:szCs w:val="22"/>
        </w:rPr>
        <w:t>40</w:t>
      </w:r>
      <w:r w:rsidR="000D1E1C">
        <w:rPr>
          <w:rFonts w:ascii="Times New Roman" w:hAnsi="Times New Roman"/>
          <w:szCs w:val="22"/>
        </w:rPr>
        <w:t xml:space="preserve"> – </w:t>
      </w:r>
      <w:r>
        <w:rPr>
          <w:rFonts w:ascii="Times New Roman" w:hAnsi="Times New Roman"/>
          <w:szCs w:val="22"/>
        </w:rPr>
        <w:t>42</w:t>
      </w:r>
      <w:r w:rsidR="000D1E1C">
        <w:rPr>
          <w:rFonts w:ascii="Times New Roman" w:hAnsi="Times New Roman"/>
          <w:szCs w:val="22"/>
        </w:rPr>
        <w:t xml:space="preserve"> miesięcy – </w:t>
      </w:r>
      <w:r w:rsidR="00780007">
        <w:rPr>
          <w:rFonts w:ascii="Times New Roman" w:hAnsi="Times New Roman"/>
          <w:szCs w:val="22"/>
        </w:rPr>
        <w:tab/>
      </w:r>
      <w:r w:rsidR="00DD3641">
        <w:rPr>
          <w:rFonts w:ascii="Times New Roman" w:hAnsi="Times New Roman"/>
          <w:szCs w:val="22"/>
        </w:rPr>
        <w:t>1</w:t>
      </w:r>
      <w:r w:rsidR="000D1E1C">
        <w:rPr>
          <w:rFonts w:ascii="Times New Roman" w:hAnsi="Times New Roman"/>
          <w:szCs w:val="22"/>
        </w:rPr>
        <w:t>0 pkt</w:t>
      </w:r>
    </w:p>
    <w:p w14:paraId="49ED5509" w14:textId="77777777" w:rsidR="00DD3641" w:rsidRDefault="00F802EE" w:rsidP="00DD3641">
      <w:pPr>
        <w:pStyle w:val="Listanumerowana2"/>
        <w:numPr>
          <w:ilvl w:val="0"/>
          <w:numId w:val="0"/>
        </w:numPr>
        <w:spacing w:line="276" w:lineRule="auto"/>
        <w:rPr>
          <w:rFonts w:ascii="Times New Roman" w:hAnsi="Times New Roman"/>
          <w:szCs w:val="22"/>
        </w:rPr>
      </w:pPr>
      <w:r>
        <w:rPr>
          <w:rFonts w:ascii="Times New Roman" w:hAnsi="Times New Roman"/>
          <w:szCs w:val="22"/>
        </w:rPr>
        <w:t>43</w:t>
      </w:r>
      <w:r w:rsidR="00DD3641">
        <w:rPr>
          <w:rFonts w:ascii="Times New Roman" w:hAnsi="Times New Roman"/>
          <w:szCs w:val="22"/>
        </w:rPr>
        <w:t xml:space="preserve"> – </w:t>
      </w:r>
      <w:r>
        <w:rPr>
          <w:rFonts w:ascii="Times New Roman" w:hAnsi="Times New Roman"/>
          <w:szCs w:val="22"/>
        </w:rPr>
        <w:t>45</w:t>
      </w:r>
      <w:r w:rsidR="00DD3641">
        <w:rPr>
          <w:rFonts w:ascii="Times New Roman" w:hAnsi="Times New Roman"/>
          <w:szCs w:val="22"/>
        </w:rPr>
        <w:t xml:space="preserve"> miesięcy – </w:t>
      </w:r>
      <w:r w:rsidR="00780007">
        <w:rPr>
          <w:rFonts w:ascii="Times New Roman" w:hAnsi="Times New Roman"/>
          <w:szCs w:val="22"/>
        </w:rPr>
        <w:tab/>
      </w:r>
      <w:r>
        <w:rPr>
          <w:rFonts w:ascii="Times New Roman" w:hAnsi="Times New Roman"/>
          <w:szCs w:val="22"/>
        </w:rPr>
        <w:t>20</w:t>
      </w:r>
      <w:r w:rsidR="00DD3641">
        <w:rPr>
          <w:rFonts w:ascii="Times New Roman" w:hAnsi="Times New Roman"/>
          <w:szCs w:val="22"/>
        </w:rPr>
        <w:t xml:space="preserve"> pkt</w:t>
      </w:r>
    </w:p>
    <w:p w14:paraId="30E41875" w14:textId="77777777" w:rsidR="00DD3641" w:rsidRDefault="00F802EE" w:rsidP="00DD3641">
      <w:pPr>
        <w:pStyle w:val="Listanumerowana2"/>
        <w:numPr>
          <w:ilvl w:val="0"/>
          <w:numId w:val="0"/>
        </w:numPr>
        <w:spacing w:line="276" w:lineRule="auto"/>
        <w:rPr>
          <w:rFonts w:ascii="Times New Roman" w:hAnsi="Times New Roman"/>
          <w:szCs w:val="22"/>
        </w:rPr>
      </w:pPr>
      <w:r>
        <w:rPr>
          <w:rFonts w:ascii="Times New Roman" w:hAnsi="Times New Roman"/>
          <w:szCs w:val="22"/>
        </w:rPr>
        <w:t>46</w:t>
      </w:r>
      <w:r w:rsidR="00DD3641">
        <w:rPr>
          <w:rFonts w:ascii="Times New Roman" w:hAnsi="Times New Roman"/>
          <w:szCs w:val="22"/>
        </w:rPr>
        <w:t xml:space="preserve"> – </w:t>
      </w:r>
      <w:r>
        <w:rPr>
          <w:rFonts w:ascii="Times New Roman" w:hAnsi="Times New Roman"/>
          <w:szCs w:val="22"/>
        </w:rPr>
        <w:t>48</w:t>
      </w:r>
      <w:r w:rsidR="00DD3641">
        <w:rPr>
          <w:rFonts w:ascii="Times New Roman" w:hAnsi="Times New Roman"/>
          <w:szCs w:val="22"/>
        </w:rPr>
        <w:t xml:space="preserve"> miesięcy – </w:t>
      </w:r>
      <w:r w:rsidR="00780007">
        <w:rPr>
          <w:rFonts w:ascii="Times New Roman" w:hAnsi="Times New Roman"/>
          <w:szCs w:val="22"/>
        </w:rPr>
        <w:tab/>
      </w:r>
      <w:r>
        <w:rPr>
          <w:rFonts w:ascii="Times New Roman" w:hAnsi="Times New Roman"/>
          <w:szCs w:val="22"/>
        </w:rPr>
        <w:t>30</w:t>
      </w:r>
      <w:r w:rsidR="00DD3641">
        <w:rPr>
          <w:rFonts w:ascii="Times New Roman" w:hAnsi="Times New Roman"/>
          <w:szCs w:val="22"/>
        </w:rPr>
        <w:t xml:space="preserve"> pkt</w:t>
      </w:r>
    </w:p>
    <w:p w14:paraId="398B0058" w14:textId="77777777" w:rsidR="000D1E1C" w:rsidRDefault="000D1E1C" w:rsidP="000D1E1C">
      <w:pPr>
        <w:pStyle w:val="Listanumerowana2"/>
        <w:numPr>
          <w:ilvl w:val="0"/>
          <w:numId w:val="0"/>
        </w:numPr>
        <w:spacing w:line="276" w:lineRule="auto"/>
        <w:rPr>
          <w:rFonts w:ascii="Times New Roman" w:hAnsi="Times New Roman"/>
        </w:rPr>
      </w:pPr>
      <w:r>
        <w:rPr>
          <w:rFonts w:ascii="Times New Roman" w:hAnsi="Times New Roman"/>
          <w:szCs w:val="22"/>
        </w:rPr>
        <w:t xml:space="preserve">Powyżej </w:t>
      </w:r>
      <w:r w:rsidR="00F802EE">
        <w:rPr>
          <w:rFonts w:ascii="Times New Roman" w:hAnsi="Times New Roman"/>
          <w:szCs w:val="22"/>
        </w:rPr>
        <w:t>48</w:t>
      </w:r>
      <w:r>
        <w:rPr>
          <w:rFonts w:ascii="Times New Roman" w:hAnsi="Times New Roman"/>
          <w:szCs w:val="22"/>
        </w:rPr>
        <w:t xml:space="preserve"> miesięcy – </w:t>
      </w:r>
      <w:r w:rsidR="00780007">
        <w:rPr>
          <w:rFonts w:ascii="Times New Roman" w:hAnsi="Times New Roman"/>
          <w:szCs w:val="22"/>
        </w:rPr>
        <w:tab/>
      </w:r>
      <w:r>
        <w:rPr>
          <w:rFonts w:ascii="Times New Roman" w:hAnsi="Times New Roman"/>
          <w:szCs w:val="22"/>
        </w:rPr>
        <w:t>40 pkt</w:t>
      </w:r>
    </w:p>
    <w:p w14:paraId="24990085" w14:textId="77777777" w:rsidR="00E531DE" w:rsidRPr="000D1E1C" w:rsidRDefault="000D1E1C" w:rsidP="009F7AF7">
      <w:pPr>
        <w:pStyle w:val="Bezodstpw"/>
        <w:spacing w:line="276" w:lineRule="auto"/>
        <w:jc w:val="both"/>
        <w:rPr>
          <w:rFonts w:ascii="Times New Roman" w:hAnsi="Times New Roman" w:cs="Times New Roman"/>
          <w:b/>
        </w:rPr>
      </w:pPr>
      <w:r w:rsidRPr="000D1E1C">
        <w:rPr>
          <w:rFonts w:ascii="Times New Roman" w:hAnsi="Times New Roman" w:cs="Times New Roman"/>
          <w:b/>
        </w:rPr>
        <w:t>UWAGA: Wymagany minimalny okres gwarancji jakości za wady na dostarczone urządzenia, licząc od daty odbioru przedmiotu dos</w:t>
      </w:r>
      <w:r>
        <w:rPr>
          <w:rFonts w:ascii="Times New Roman" w:hAnsi="Times New Roman" w:cs="Times New Roman"/>
          <w:b/>
        </w:rPr>
        <w:t xml:space="preserve">tawy wynosi minimum </w:t>
      </w:r>
      <w:r w:rsidR="00F802EE">
        <w:rPr>
          <w:rFonts w:ascii="Times New Roman" w:hAnsi="Times New Roman" w:cs="Times New Roman"/>
          <w:b/>
        </w:rPr>
        <w:t>36</w:t>
      </w:r>
      <w:r>
        <w:rPr>
          <w:rFonts w:ascii="Times New Roman" w:hAnsi="Times New Roman" w:cs="Times New Roman"/>
          <w:b/>
        </w:rPr>
        <w:t xml:space="preserve"> miesięcy</w:t>
      </w:r>
      <w:r w:rsidRPr="000D1E1C">
        <w:rPr>
          <w:rFonts w:ascii="Times New Roman" w:hAnsi="Times New Roman" w:cs="Times New Roman"/>
          <w:b/>
        </w:rPr>
        <w:t>. Oferty w których Wykonawca zaoferował krótszy okres gwarancji zostaną odrzucone jako niespełniające warunków określonych w SWZ.</w:t>
      </w:r>
    </w:p>
    <w:p w14:paraId="1CB5ABE9" w14:textId="77777777" w:rsidR="000D1E1C" w:rsidRDefault="000D1E1C" w:rsidP="009F7AF7">
      <w:pPr>
        <w:pStyle w:val="Bezodstpw"/>
        <w:spacing w:line="276" w:lineRule="auto"/>
        <w:jc w:val="both"/>
        <w:rPr>
          <w:rFonts w:ascii="Times New Roman" w:hAnsi="Times New Roman" w:cs="Times New Roman"/>
        </w:rPr>
      </w:pPr>
    </w:p>
    <w:p w14:paraId="4921F0C3" w14:textId="3217F326" w:rsidR="00520AE9" w:rsidRDefault="00CE1874" w:rsidP="006B2E02">
      <w:pPr>
        <w:pStyle w:val="Bezodstpw"/>
        <w:numPr>
          <w:ilvl w:val="0"/>
          <w:numId w:val="20"/>
        </w:numPr>
        <w:spacing w:line="276" w:lineRule="auto"/>
        <w:jc w:val="both"/>
        <w:rPr>
          <w:rFonts w:ascii="Times New Roman" w:hAnsi="Times New Roman" w:cs="Times New Roman"/>
          <w:b/>
          <w:u w:val="single"/>
        </w:rPr>
      </w:pPr>
      <w:r>
        <w:rPr>
          <w:rFonts w:ascii="Times New Roman" w:hAnsi="Times New Roman" w:cs="Times New Roman"/>
          <w:b/>
          <w:u w:val="single"/>
        </w:rPr>
        <w:t>DLA CZĘŚCI</w:t>
      </w:r>
      <w:r w:rsidR="00520AE9" w:rsidRPr="00520AE9">
        <w:rPr>
          <w:rFonts w:ascii="Times New Roman" w:hAnsi="Times New Roman" w:cs="Times New Roman"/>
          <w:b/>
          <w:u w:val="single"/>
        </w:rPr>
        <w:t xml:space="preserve"> </w:t>
      </w:r>
      <w:r w:rsidR="00486117">
        <w:rPr>
          <w:rFonts w:ascii="Times New Roman" w:hAnsi="Times New Roman" w:cs="Times New Roman"/>
          <w:b/>
          <w:u w:val="single"/>
        </w:rPr>
        <w:t xml:space="preserve">II, III, </w:t>
      </w:r>
      <w:r w:rsidR="00520AE9" w:rsidRPr="00520AE9">
        <w:rPr>
          <w:rFonts w:ascii="Times New Roman" w:hAnsi="Times New Roman" w:cs="Times New Roman"/>
          <w:b/>
          <w:u w:val="single"/>
        </w:rPr>
        <w:t>IV</w:t>
      </w:r>
      <w:r>
        <w:rPr>
          <w:rFonts w:ascii="Times New Roman" w:hAnsi="Times New Roman" w:cs="Times New Roman"/>
          <w:b/>
          <w:u w:val="single"/>
        </w:rPr>
        <w:t>:</w:t>
      </w:r>
    </w:p>
    <w:p w14:paraId="420B1143" w14:textId="77777777" w:rsidR="00CE1874" w:rsidRDefault="00CE1874" w:rsidP="009F7AF7">
      <w:pPr>
        <w:pStyle w:val="Bezodstpw"/>
        <w:spacing w:line="276" w:lineRule="auto"/>
        <w:jc w:val="both"/>
        <w:rPr>
          <w:rFonts w:ascii="Times New Roman" w:hAnsi="Times New Roman" w:cs="Times New Roman"/>
          <w:b/>
          <w:u w:val="single"/>
        </w:rPr>
      </w:pPr>
    </w:p>
    <w:p w14:paraId="29AF78FF" w14:textId="77777777" w:rsidR="00CE1874" w:rsidRPr="0098138A" w:rsidRDefault="00CE1874" w:rsidP="00CE1874">
      <w:pPr>
        <w:pStyle w:val="Bezodstpw"/>
        <w:numPr>
          <w:ilvl w:val="0"/>
          <w:numId w:val="17"/>
        </w:numPr>
        <w:spacing w:line="276" w:lineRule="auto"/>
        <w:jc w:val="both"/>
        <w:rPr>
          <w:rFonts w:ascii="Times New Roman" w:hAnsi="Times New Roman" w:cs="Times New Roman"/>
        </w:rPr>
      </w:pPr>
      <w:r w:rsidRPr="0098138A">
        <w:rPr>
          <w:rFonts w:ascii="Times New Roman" w:hAnsi="Times New Roman" w:cs="Times New Roman"/>
        </w:rPr>
        <w:t>Przy wyborze najkorzystniejszej oferty Zamawiający będzie się kierował następującymi kryteriami oceny ofert:</w:t>
      </w:r>
    </w:p>
    <w:p w14:paraId="4BC18E7A" w14:textId="77777777" w:rsidR="00CE1874" w:rsidRPr="0098138A" w:rsidRDefault="00CE1874" w:rsidP="00CE1874">
      <w:pPr>
        <w:pStyle w:val="Bezodstpw"/>
        <w:numPr>
          <w:ilvl w:val="1"/>
          <w:numId w:val="18"/>
        </w:numPr>
        <w:spacing w:line="276" w:lineRule="auto"/>
        <w:jc w:val="both"/>
        <w:rPr>
          <w:rFonts w:ascii="Times New Roman" w:hAnsi="Times New Roman" w:cs="Times New Roman"/>
        </w:rPr>
      </w:pPr>
      <w:r w:rsidRPr="0098138A">
        <w:rPr>
          <w:rFonts w:ascii="Times New Roman" w:hAnsi="Times New Roman" w:cs="Times New Roman"/>
        </w:rPr>
        <w:t xml:space="preserve">Cena </w:t>
      </w:r>
      <w:r>
        <w:rPr>
          <w:rFonts w:ascii="Times New Roman" w:hAnsi="Times New Roman" w:cs="Times New Roman"/>
        </w:rPr>
        <w:t xml:space="preserve">oferty brutto </w:t>
      </w:r>
      <w:r w:rsidRPr="0098138A">
        <w:rPr>
          <w:rFonts w:ascii="Times New Roman" w:hAnsi="Times New Roman" w:cs="Times New Roman"/>
        </w:rPr>
        <w:t xml:space="preserve">(C) - waga kryterium </w:t>
      </w:r>
      <w:r>
        <w:rPr>
          <w:rFonts w:ascii="Times New Roman" w:hAnsi="Times New Roman" w:cs="Times New Roman"/>
        </w:rPr>
        <w:t>60 %, tj. max. 60 pkt.</w:t>
      </w:r>
    </w:p>
    <w:p w14:paraId="5B83AEDE" w14:textId="77777777" w:rsidR="00CE1874" w:rsidRDefault="00CE1874" w:rsidP="00CE1874">
      <w:pPr>
        <w:pStyle w:val="Bezodstpw"/>
        <w:numPr>
          <w:ilvl w:val="1"/>
          <w:numId w:val="18"/>
        </w:numPr>
        <w:spacing w:line="276" w:lineRule="auto"/>
        <w:jc w:val="both"/>
        <w:rPr>
          <w:rFonts w:ascii="Times New Roman" w:hAnsi="Times New Roman" w:cs="Times New Roman"/>
        </w:rPr>
      </w:pPr>
      <w:r>
        <w:rPr>
          <w:rFonts w:ascii="Times New Roman" w:hAnsi="Times New Roman" w:cs="Times New Roman"/>
        </w:rPr>
        <w:t>Termin dostawy (T)</w:t>
      </w:r>
      <w:r w:rsidRPr="0098138A">
        <w:rPr>
          <w:rFonts w:ascii="Times New Roman" w:hAnsi="Times New Roman" w:cs="Times New Roman"/>
        </w:rPr>
        <w:t xml:space="preserve"> - waga kryterium </w:t>
      </w:r>
      <w:r>
        <w:rPr>
          <w:rFonts w:ascii="Times New Roman" w:hAnsi="Times New Roman" w:cs="Times New Roman"/>
        </w:rPr>
        <w:t>40 %, tj. max. 40 pkt.</w:t>
      </w:r>
    </w:p>
    <w:p w14:paraId="65D85E9A" w14:textId="77777777" w:rsidR="00CE1874" w:rsidRDefault="00CE1874" w:rsidP="00CE1874">
      <w:pPr>
        <w:pStyle w:val="Default"/>
        <w:spacing w:line="276" w:lineRule="auto"/>
        <w:rPr>
          <w:rFonts w:ascii="Times New Roman" w:hAnsi="Times New Roman" w:cs="Times New Roman"/>
          <w:sz w:val="22"/>
          <w:szCs w:val="22"/>
        </w:rPr>
      </w:pPr>
    </w:p>
    <w:p w14:paraId="38B21FA0" w14:textId="77777777" w:rsidR="00CE1874" w:rsidRPr="00301B92" w:rsidRDefault="00CE1874" w:rsidP="00CE1874">
      <w:pPr>
        <w:pStyle w:val="Default"/>
        <w:spacing w:line="276" w:lineRule="auto"/>
        <w:rPr>
          <w:rFonts w:ascii="Times New Roman" w:hAnsi="Times New Roman" w:cs="Times New Roman"/>
          <w:sz w:val="22"/>
          <w:szCs w:val="22"/>
        </w:rPr>
      </w:pPr>
      <w:r w:rsidRPr="00301B92">
        <w:rPr>
          <w:rFonts w:ascii="Times New Roman" w:hAnsi="Times New Roman" w:cs="Times New Roman"/>
          <w:sz w:val="22"/>
          <w:szCs w:val="22"/>
        </w:rPr>
        <w:t xml:space="preserve">Całkowita liczba punktów, jaką otrzyma dana oferta, zostanie obliczona wg wzoru: </w:t>
      </w:r>
      <w:r w:rsidRPr="00301B92">
        <w:rPr>
          <w:rFonts w:ascii="Times New Roman" w:hAnsi="Times New Roman" w:cs="Times New Roman"/>
          <w:b/>
          <w:bCs/>
          <w:sz w:val="22"/>
          <w:szCs w:val="22"/>
        </w:rPr>
        <w:t>L =</w:t>
      </w:r>
      <w:r>
        <w:rPr>
          <w:rFonts w:ascii="Times New Roman" w:hAnsi="Times New Roman" w:cs="Times New Roman"/>
          <w:b/>
          <w:bCs/>
          <w:sz w:val="22"/>
          <w:szCs w:val="22"/>
        </w:rPr>
        <w:t xml:space="preserve"> C + T</w:t>
      </w:r>
    </w:p>
    <w:p w14:paraId="24740343" w14:textId="77777777" w:rsidR="00CE1874" w:rsidRPr="00301B92" w:rsidRDefault="00CE1874" w:rsidP="00CE1874">
      <w:pPr>
        <w:pStyle w:val="Default"/>
        <w:spacing w:line="276" w:lineRule="auto"/>
        <w:rPr>
          <w:rFonts w:ascii="Times New Roman" w:hAnsi="Times New Roman" w:cs="Times New Roman"/>
          <w:sz w:val="22"/>
          <w:szCs w:val="22"/>
        </w:rPr>
      </w:pPr>
      <w:r w:rsidRPr="00301B92">
        <w:rPr>
          <w:rFonts w:ascii="Times New Roman" w:hAnsi="Times New Roman" w:cs="Times New Roman"/>
          <w:sz w:val="22"/>
          <w:szCs w:val="22"/>
        </w:rPr>
        <w:t>gdzie:</w:t>
      </w:r>
    </w:p>
    <w:p w14:paraId="11ADD56B" w14:textId="77777777" w:rsidR="00CE1874" w:rsidRPr="00301B92" w:rsidRDefault="00CE1874" w:rsidP="00CE1874">
      <w:pPr>
        <w:pStyle w:val="Default"/>
        <w:spacing w:line="276" w:lineRule="auto"/>
        <w:ind w:left="360"/>
        <w:rPr>
          <w:rFonts w:ascii="Times New Roman" w:hAnsi="Times New Roman" w:cs="Times New Roman"/>
          <w:sz w:val="22"/>
          <w:szCs w:val="22"/>
        </w:rPr>
      </w:pPr>
      <w:r w:rsidRPr="00301B92">
        <w:rPr>
          <w:rFonts w:ascii="Times New Roman" w:hAnsi="Times New Roman" w:cs="Times New Roman"/>
          <w:b/>
          <w:bCs/>
          <w:sz w:val="22"/>
          <w:szCs w:val="22"/>
        </w:rPr>
        <w:t>L</w:t>
      </w:r>
      <w:r>
        <w:rPr>
          <w:rFonts w:ascii="Times New Roman" w:hAnsi="Times New Roman" w:cs="Times New Roman"/>
          <w:sz w:val="22"/>
          <w:szCs w:val="22"/>
        </w:rPr>
        <w:t xml:space="preserve"> - </w:t>
      </w:r>
      <w:r w:rsidRPr="00301B92">
        <w:rPr>
          <w:rFonts w:ascii="Times New Roman" w:hAnsi="Times New Roman" w:cs="Times New Roman"/>
          <w:sz w:val="22"/>
          <w:szCs w:val="22"/>
        </w:rPr>
        <w:t>całkowita liczba punktów</w:t>
      </w:r>
    </w:p>
    <w:p w14:paraId="54E12690" w14:textId="77777777" w:rsidR="00CE1874" w:rsidRPr="00301B92" w:rsidRDefault="00CE1874" w:rsidP="00CE1874">
      <w:pPr>
        <w:pStyle w:val="Default"/>
        <w:spacing w:line="276" w:lineRule="auto"/>
        <w:ind w:left="360"/>
        <w:jc w:val="both"/>
        <w:rPr>
          <w:rFonts w:ascii="Times New Roman" w:hAnsi="Times New Roman" w:cs="Times New Roman"/>
          <w:sz w:val="22"/>
          <w:szCs w:val="22"/>
        </w:rPr>
      </w:pPr>
      <w:r w:rsidRPr="00301B92">
        <w:rPr>
          <w:rFonts w:ascii="Times New Roman" w:hAnsi="Times New Roman" w:cs="Times New Roman"/>
          <w:b/>
          <w:bCs/>
          <w:sz w:val="22"/>
          <w:szCs w:val="22"/>
        </w:rPr>
        <w:t>C</w:t>
      </w:r>
      <w:r>
        <w:rPr>
          <w:rFonts w:ascii="Times New Roman" w:hAnsi="Times New Roman" w:cs="Times New Roman"/>
          <w:b/>
          <w:bCs/>
          <w:sz w:val="22"/>
          <w:szCs w:val="22"/>
        </w:rPr>
        <w:t xml:space="preserve"> </w:t>
      </w:r>
      <w:r w:rsidRPr="00301B92">
        <w:rPr>
          <w:rFonts w:ascii="Times New Roman" w:hAnsi="Times New Roman" w:cs="Times New Roman"/>
          <w:sz w:val="22"/>
          <w:szCs w:val="22"/>
        </w:rPr>
        <w:t>-</w:t>
      </w:r>
      <w:r>
        <w:rPr>
          <w:rFonts w:ascii="Times New Roman" w:hAnsi="Times New Roman" w:cs="Times New Roman"/>
          <w:sz w:val="22"/>
          <w:szCs w:val="22"/>
        </w:rPr>
        <w:t xml:space="preserve"> </w:t>
      </w:r>
      <w:r w:rsidRPr="00301B92">
        <w:rPr>
          <w:rFonts w:ascii="Times New Roman" w:hAnsi="Times New Roman" w:cs="Times New Roman"/>
          <w:sz w:val="22"/>
          <w:szCs w:val="22"/>
        </w:rPr>
        <w:t>liczba punktów uzyskana w kryterium „</w:t>
      </w:r>
      <w:r>
        <w:rPr>
          <w:rFonts w:ascii="Times New Roman" w:hAnsi="Times New Roman" w:cs="Times New Roman"/>
          <w:b/>
          <w:bCs/>
          <w:sz w:val="22"/>
          <w:szCs w:val="22"/>
        </w:rPr>
        <w:t>Cena ofertowa brutto</w:t>
      </w:r>
      <w:r w:rsidRPr="00301B92">
        <w:rPr>
          <w:rFonts w:ascii="Times New Roman" w:hAnsi="Times New Roman" w:cs="Times New Roman"/>
          <w:sz w:val="22"/>
          <w:szCs w:val="22"/>
        </w:rPr>
        <w:t>”</w:t>
      </w:r>
    </w:p>
    <w:p w14:paraId="5C914118" w14:textId="77777777" w:rsidR="00CE1874" w:rsidRPr="00301B92" w:rsidRDefault="00CE1874" w:rsidP="00CE1874">
      <w:pPr>
        <w:pStyle w:val="Default"/>
        <w:spacing w:line="276" w:lineRule="auto"/>
        <w:ind w:left="360"/>
        <w:rPr>
          <w:rFonts w:ascii="Times New Roman" w:hAnsi="Times New Roman" w:cs="Times New Roman"/>
          <w:sz w:val="22"/>
          <w:szCs w:val="22"/>
        </w:rPr>
      </w:pPr>
      <w:r>
        <w:rPr>
          <w:rFonts w:ascii="Times New Roman" w:hAnsi="Times New Roman" w:cs="Times New Roman"/>
          <w:b/>
          <w:bCs/>
          <w:sz w:val="22"/>
          <w:szCs w:val="22"/>
        </w:rPr>
        <w:t xml:space="preserve">T - </w:t>
      </w:r>
      <w:r w:rsidRPr="00301B92">
        <w:rPr>
          <w:rFonts w:ascii="Times New Roman" w:hAnsi="Times New Roman" w:cs="Times New Roman"/>
          <w:sz w:val="22"/>
          <w:szCs w:val="22"/>
        </w:rPr>
        <w:t>liczba punktów uzyskana w kryterium „</w:t>
      </w:r>
      <w:r>
        <w:rPr>
          <w:rFonts w:ascii="Times New Roman" w:hAnsi="Times New Roman" w:cs="Times New Roman"/>
          <w:b/>
          <w:bCs/>
          <w:sz w:val="22"/>
          <w:szCs w:val="22"/>
        </w:rPr>
        <w:t>Termin dostawy</w:t>
      </w:r>
      <w:r w:rsidRPr="00301B92">
        <w:rPr>
          <w:rFonts w:ascii="Times New Roman" w:hAnsi="Times New Roman" w:cs="Times New Roman"/>
          <w:sz w:val="22"/>
          <w:szCs w:val="22"/>
        </w:rPr>
        <w:t>”</w:t>
      </w:r>
    </w:p>
    <w:p w14:paraId="4B7B2D4E" w14:textId="77777777" w:rsidR="00CE1874" w:rsidRPr="00D0746E" w:rsidRDefault="00CE1874" w:rsidP="00CE1874">
      <w:pPr>
        <w:pStyle w:val="Bezodstpw"/>
        <w:spacing w:line="276" w:lineRule="auto"/>
        <w:jc w:val="both"/>
        <w:rPr>
          <w:rFonts w:ascii="Times New Roman" w:hAnsi="Times New Roman" w:cs="Times New Roman"/>
        </w:rPr>
      </w:pPr>
    </w:p>
    <w:p w14:paraId="4F85DF47" w14:textId="77777777" w:rsidR="00CE1874" w:rsidRPr="00D0746E" w:rsidRDefault="00CE1874" w:rsidP="00CE1874">
      <w:pPr>
        <w:pStyle w:val="Bezodstpw"/>
        <w:numPr>
          <w:ilvl w:val="0"/>
          <w:numId w:val="19"/>
        </w:numPr>
        <w:spacing w:line="276" w:lineRule="auto"/>
        <w:jc w:val="both"/>
        <w:rPr>
          <w:rFonts w:ascii="Times New Roman" w:hAnsi="Times New Roman" w:cs="Times New Roman"/>
        </w:rPr>
      </w:pPr>
      <w:r w:rsidRPr="00D0746E">
        <w:rPr>
          <w:rFonts w:ascii="Times New Roman" w:hAnsi="Times New Roman" w:cs="Times New Roman"/>
        </w:rPr>
        <w:t xml:space="preserve">Sposób oceny ofert: </w:t>
      </w:r>
    </w:p>
    <w:p w14:paraId="5DD38DBE" w14:textId="77777777" w:rsidR="00CE1874" w:rsidRPr="00D0746E" w:rsidRDefault="00CE1874" w:rsidP="00CE1874">
      <w:pPr>
        <w:pStyle w:val="Bezodstpw"/>
        <w:numPr>
          <w:ilvl w:val="1"/>
          <w:numId w:val="20"/>
        </w:numPr>
        <w:spacing w:line="276" w:lineRule="auto"/>
        <w:jc w:val="both"/>
        <w:rPr>
          <w:rFonts w:ascii="Times New Roman" w:hAnsi="Times New Roman" w:cs="Times New Roman"/>
        </w:rPr>
      </w:pPr>
      <w:r>
        <w:rPr>
          <w:rFonts w:ascii="Times New Roman" w:hAnsi="Times New Roman" w:cs="Times New Roman"/>
          <w:b/>
          <w:bCs/>
        </w:rPr>
        <w:lastRenderedPageBreak/>
        <w:t xml:space="preserve">Ocena oferty w kryterium </w:t>
      </w:r>
      <w:r w:rsidRPr="00D0746E">
        <w:rPr>
          <w:rFonts w:ascii="Times New Roman" w:hAnsi="Times New Roman" w:cs="Times New Roman"/>
          <w:b/>
          <w:bCs/>
        </w:rPr>
        <w:t xml:space="preserve">„Cena” </w:t>
      </w:r>
      <w:r>
        <w:rPr>
          <w:rFonts w:ascii="Times New Roman" w:hAnsi="Times New Roman" w:cs="Times New Roman"/>
          <w:b/>
          <w:bCs/>
        </w:rPr>
        <w:t xml:space="preserve">(C) </w:t>
      </w:r>
      <w:r w:rsidRPr="00D0746E">
        <w:rPr>
          <w:rFonts w:ascii="Times New Roman" w:hAnsi="Times New Roman" w:cs="Times New Roman"/>
        </w:rPr>
        <w:t xml:space="preserve">- punkty za kryterium zostaną obliczone </w:t>
      </w:r>
      <w:r>
        <w:rPr>
          <w:rFonts w:ascii="Times New Roman" w:hAnsi="Times New Roman" w:cs="Times New Roman"/>
        </w:rPr>
        <w:br/>
      </w:r>
      <w:r w:rsidRPr="00D0746E">
        <w:rPr>
          <w:rFonts w:ascii="Times New Roman" w:hAnsi="Times New Roman" w:cs="Times New Roman"/>
        </w:rPr>
        <w:t xml:space="preserve">w następujący sposób: </w:t>
      </w:r>
    </w:p>
    <w:p w14:paraId="17F1A1E5" w14:textId="77777777" w:rsidR="00CE1874" w:rsidRDefault="00CE1874" w:rsidP="00CE1874">
      <w:pPr>
        <w:pStyle w:val="Bezodstpw"/>
        <w:spacing w:line="276" w:lineRule="auto"/>
        <w:jc w:val="center"/>
        <w:rPr>
          <w:rFonts w:ascii="Times New Roman" w:hAnsi="Times New Roman" w:cs="Times New Roman"/>
        </w:rPr>
      </w:pPr>
    </w:p>
    <w:p w14:paraId="7E7A1AFC" w14:textId="77777777" w:rsidR="00486117" w:rsidRDefault="00486117" w:rsidP="00CE1874">
      <w:pPr>
        <w:pStyle w:val="Bezodstpw"/>
        <w:spacing w:line="276" w:lineRule="auto"/>
        <w:jc w:val="center"/>
        <w:rPr>
          <w:rFonts w:ascii="Times New Roman" w:hAnsi="Times New Roman" w:cs="Times New Roman"/>
          <w:sz w:val="20"/>
          <w:szCs w:val="20"/>
        </w:rPr>
      </w:pPr>
    </w:p>
    <w:p w14:paraId="2BDC88F0" w14:textId="5BD7BCFD" w:rsidR="00CE1874" w:rsidRPr="00401E51" w:rsidRDefault="00CE1874" w:rsidP="00CE1874">
      <w:pPr>
        <w:pStyle w:val="Bezodstpw"/>
        <w:spacing w:line="276" w:lineRule="auto"/>
        <w:jc w:val="center"/>
        <w:rPr>
          <w:rFonts w:ascii="Times New Roman" w:hAnsi="Times New Roman" w:cs="Times New Roman"/>
          <w:sz w:val="20"/>
          <w:szCs w:val="20"/>
        </w:rPr>
      </w:pPr>
      <w:r w:rsidRPr="00401E51">
        <w:rPr>
          <w:rFonts w:ascii="Times New Roman" w:hAnsi="Times New Roman" w:cs="Times New Roman"/>
          <w:sz w:val="20"/>
          <w:szCs w:val="20"/>
        </w:rPr>
        <w:t>najniższa cena oferty spośród ofert</w:t>
      </w:r>
    </w:p>
    <w:p w14:paraId="467E2240" w14:textId="77777777" w:rsidR="00CE1874" w:rsidRPr="00401E51" w:rsidRDefault="00CE1874" w:rsidP="00CE1874">
      <w:pPr>
        <w:pStyle w:val="Bezodstpw"/>
        <w:spacing w:line="276" w:lineRule="auto"/>
        <w:jc w:val="center"/>
        <w:rPr>
          <w:rFonts w:ascii="Times New Roman" w:hAnsi="Times New Roman" w:cs="Times New Roman"/>
          <w:sz w:val="20"/>
          <w:szCs w:val="20"/>
        </w:rPr>
      </w:pPr>
      <w:r w:rsidRPr="00401E51">
        <w:rPr>
          <w:rFonts w:ascii="Times New Roman" w:hAnsi="Times New Roman" w:cs="Times New Roman"/>
          <w:sz w:val="20"/>
          <w:szCs w:val="20"/>
        </w:rPr>
        <w:t>niepodlegających odrzuceniu</w:t>
      </w:r>
    </w:p>
    <w:p w14:paraId="6FF4BA87" w14:textId="77777777" w:rsidR="00CE1874" w:rsidRPr="00401E51" w:rsidRDefault="00CE1874" w:rsidP="00CE1874">
      <w:pPr>
        <w:pStyle w:val="Bezodstpw"/>
        <w:spacing w:line="276" w:lineRule="auto"/>
        <w:jc w:val="center"/>
        <w:rPr>
          <w:rFonts w:ascii="Times New Roman" w:hAnsi="Times New Roman" w:cs="Times New Roman"/>
          <w:sz w:val="20"/>
          <w:szCs w:val="20"/>
        </w:rPr>
      </w:pPr>
      <w:r w:rsidRPr="00401E51">
        <w:rPr>
          <w:rFonts w:ascii="Times New Roman" w:hAnsi="Times New Roman" w:cs="Times New Roman"/>
          <w:sz w:val="20"/>
          <w:szCs w:val="20"/>
        </w:rPr>
        <w:t xml:space="preserve">Cena = </w:t>
      </w:r>
      <w:r w:rsidRPr="00401E51">
        <w:rPr>
          <w:rFonts w:ascii="Times New Roman" w:hAnsi="Times New Roman" w:cs="Times New Roman"/>
          <w:strike/>
          <w:sz w:val="20"/>
          <w:szCs w:val="20"/>
        </w:rPr>
        <w:t>----------------------------------------</w:t>
      </w:r>
      <w:r w:rsidRPr="00401E51">
        <w:rPr>
          <w:rFonts w:ascii="Times New Roman" w:hAnsi="Times New Roman" w:cs="Times New Roman"/>
          <w:sz w:val="20"/>
          <w:szCs w:val="20"/>
        </w:rPr>
        <w:t xml:space="preserve">  x 60 pkt</w:t>
      </w:r>
    </w:p>
    <w:p w14:paraId="1AA4BF9C" w14:textId="77777777" w:rsidR="00CE1874" w:rsidRPr="00401E51" w:rsidRDefault="00CE1874" w:rsidP="00CE1874">
      <w:pPr>
        <w:pStyle w:val="Bezodstpw"/>
        <w:spacing w:line="276" w:lineRule="auto"/>
        <w:jc w:val="center"/>
        <w:rPr>
          <w:rFonts w:ascii="Times New Roman" w:hAnsi="Times New Roman" w:cs="Times New Roman"/>
          <w:sz w:val="20"/>
          <w:szCs w:val="20"/>
        </w:rPr>
      </w:pPr>
      <w:r w:rsidRPr="00401E51">
        <w:rPr>
          <w:rFonts w:ascii="Times New Roman" w:hAnsi="Times New Roman" w:cs="Times New Roman"/>
          <w:sz w:val="20"/>
          <w:szCs w:val="20"/>
        </w:rPr>
        <w:t>cena oferty ocenianej</w:t>
      </w:r>
    </w:p>
    <w:p w14:paraId="3D57932C" w14:textId="77777777" w:rsidR="00CE1874" w:rsidRPr="00D0746E" w:rsidRDefault="00CE1874" w:rsidP="00CE1874">
      <w:pPr>
        <w:pStyle w:val="Bezodstpw"/>
        <w:spacing w:line="276" w:lineRule="auto"/>
        <w:rPr>
          <w:rFonts w:ascii="Times New Roman" w:hAnsi="Times New Roman" w:cs="Times New Roman"/>
        </w:rPr>
      </w:pPr>
    </w:p>
    <w:p w14:paraId="63B5CE1B" w14:textId="77777777" w:rsidR="00CE1874" w:rsidRPr="00D0746E" w:rsidRDefault="00CE1874" w:rsidP="00CE1874">
      <w:pPr>
        <w:pStyle w:val="Bezodstpw"/>
        <w:numPr>
          <w:ilvl w:val="1"/>
          <w:numId w:val="65"/>
        </w:numPr>
        <w:spacing w:line="276" w:lineRule="auto"/>
        <w:ind w:left="851" w:hanging="425"/>
        <w:jc w:val="both"/>
        <w:rPr>
          <w:rFonts w:ascii="Times New Roman" w:hAnsi="Times New Roman"/>
        </w:rPr>
      </w:pPr>
      <w:r>
        <w:rPr>
          <w:rFonts w:ascii="Times New Roman" w:hAnsi="Times New Roman"/>
          <w:b/>
          <w:bCs/>
        </w:rPr>
        <w:t xml:space="preserve">Ocena oferty w kryterium </w:t>
      </w:r>
      <w:r w:rsidRPr="00D0746E">
        <w:rPr>
          <w:rFonts w:ascii="Times New Roman" w:hAnsi="Times New Roman"/>
          <w:b/>
          <w:bCs/>
        </w:rPr>
        <w:t>„</w:t>
      </w:r>
      <w:r>
        <w:rPr>
          <w:rFonts w:ascii="Times New Roman" w:hAnsi="Times New Roman"/>
          <w:b/>
          <w:bCs/>
        </w:rPr>
        <w:t>Termin dostawy</w:t>
      </w:r>
      <w:r w:rsidRPr="00D0746E">
        <w:rPr>
          <w:rFonts w:ascii="Times New Roman" w:hAnsi="Times New Roman"/>
          <w:b/>
          <w:bCs/>
        </w:rPr>
        <w:t>”</w:t>
      </w:r>
      <w:r>
        <w:rPr>
          <w:rFonts w:ascii="Times New Roman" w:hAnsi="Times New Roman"/>
          <w:b/>
          <w:bCs/>
        </w:rPr>
        <w:t xml:space="preserve"> (T)</w:t>
      </w:r>
      <w:r w:rsidRPr="00D0746E">
        <w:rPr>
          <w:rFonts w:ascii="Times New Roman" w:hAnsi="Times New Roman"/>
          <w:b/>
          <w:bCs/>
        </w:rPr>
        <w:t xml:space="preserve"> - </w:t>
      </w:r>
      <w:r w:rsidRPr="00D0746E">
        <w:rPr>
          <w:rFonts w:ascii="Times New Roman" w:hAnsi="Times New Roman"/>
        </w:rPr>
        <w:t xml:space="preserve">punkty za kryterium zostaną obliczone </w:t>
      </w:r>
      <w:r>
        <w:rPr>
          <w:rFonts w:ascii="Times New Roman" w:hAnsi="Times New Roman"/>
        </w:rPr>
        <w:br/>
      </w:r>
      <w:r w:rsidRPr="00D0746E">
        <w:rPr>
          <w:rFonts w:ascii="Times New Roman" w:hAnsi="Times New Roman"/>
        </w:rPr>
        <w:t xml:space="preserve">w następujący sposób: </w:t>
      </w:r>
    </w:p>
    <w:p w14:paraId="50B0DAD1" w14:textId="77777777" w:rsidR="00CE1874" w:rsidRDefault="00CE1874" w:rsidP="00CE1874">
      <w:pPr>
        <w:pStyle w:val="Bezodstpw"/>
        <w:spacing w:line="276" w:lineRule="auto"/>
        <w:rPr>
          <w:rFonts w:ascii="Times New Roman" w:hAnsi="Times New Roman"/>
        </w:rPr>
      </w:pPr>
    </w:p>
    <w:p w14:paraId="2BC76B2E" w14:textId="6A39E7C4" w:rsidR="00CE1874" w:rsidRDefault="00CE1874" w:rsidP="00CE1874">
      <w:pPr>
        <w:pStyle w:val="Bezodstpw"/>
        <w:spacing w:line="276" w:lineRule="auto"/>
        <w:ind w:left="426"/>
        <w:jc w:val="both"/>
        <w:rPr>
          <w:rFonts w:ascii="Times New Roman" w:hAnsi="Times New Roman"/>
        </w:rPr>
      </w:pPr>
      <w:r w:rsidRPr="0064356C">
        <w:rPr>
          <w:rFonts w:ascii="Times New Roman" w:hAnsi="Times New Roman"/>
        </w:rPr>
        <w:t xml:space="preserve">W przypadku, gdy Wykonawca nie wskaże terminu </w:t>
      </w:r>
      <w:r>
        <w:rPr>
          <w:rFonts w:ascii="Times New Roman" w:hAnsi="Times New Roman"/>
        </w:rPr>
        <w:t xml:space="preserve">dostawy, </w:t>
      </w:r>
      <w:r w:rsidRPr="0064356C">
        <w:rPr>
          <w:rFonts w:ascii="Times New Roman" w:hAnsi="Times New Roman"/>
        </w:rPr>
        <w:t>właściwego dla kryterium oceny</w:t>
      </w:r>
      <w:r>
        <w:rPr>
          <w:rFonts w:ascii="Times New Roman" w:hAnsi="Times New Roman"/>
        </w:rPr>
        <w:t xml:space="preserve"> ofert,</w:t>
      </w:r>
      <w:r w:rsidRPr="0064356C">
        <w:rPr>
          <w:rFonts w:ascii="Times New Roman" w:hAnsi="Times New Roman"/>
        </w:rPr>
        <w:t xml:space="preserve"> Zamawiający przyjmie, że Wykonawca zaoferował </w:t>
      </w:r>
      <w:r>
        <w:rPr>
          <w:rFonts w:ascii="Times New Roman" w:hAnsi="Times New Roman"/>
        </w:rPr>
        <w:t xml:space="preserve">termin maksymalny </w:t>
      </w:r>
      <w:r w:rsidR="00850ED1">
        <w:rPr>
          <w:rFonts w:ascii="Times New Roman" w:hAnsi="Times New Roman"/>
        </w:rPr>
        <w:t>21</w:t>
      </w:r>
      <w:r>
        <w:rPr>
          <w:rFonts w:ascii="Times New Roman" w:hAnsi="Times New Roman"/>
        </w:rPr>
        <w:t xml:space="preserve"> dni  </w:t>
      </w:r>
      <w:r>
        <w:rPr>
          <w:rFonts w:ascii="Times New Roman" w:hAnsi="Times New Roman"/>
        </w:rPr>
        <w:br/>
        <w:t>i otrzyma 0 pkt.</w:t>
      </w:r>
      <w:r w:rsidRPr="0064356C">
        <w:rPr>
          <w:rFonts w:ascii="Times New Roman" w:hAnsi="Times New Roman"/>
        </w:rPr>
        <w:t xml:space="preserve"> </w:t>
      </w:r>
    </w:p>
    <w:p w14:paraId="1C6782BA" w14:textId="77777777" w:rsidR="00CE1874" w:rsidRDefault="00CE1874" w:rsidP="00CE1874">
      <w:pPr>
        <w:pStyle w:val="Listanumerowana2"/>
        <w:numPr>
          <w:ilvl w:val="0"/>
          <w:numId w:val="0"/>
        </w:numPr>
        <w:spacing w:line="276" w:lineRule="auto"/>
        <w:rPr>
          <w:rFonts w:ascii="Times New Roman" w:hAnsi="Times New Roman"/>
          <w:szCs w:val="22"/>
        </w:rPr>
      </w:pPr>
    </w:p>
    <w:p w14:paraId="4A0EEA31" w14:textId="77777777" w:rsidR="00CE1874" w:rsidRDefault="00CE1874" w:rsidP="00CE1874">
      <w:pPr>
        <w:pStyle w:val="Listanumerowana2"/>
        <w:numPr>
          <w:ilvl w:val="0"/>
          <w:numId w:val="0"/>
        </w:numPr>
        <w:spacing w:line="276" w:lineRule="auto"/>
        <w:ind w:firstLine="426"/>
        <w:rPr>
          <w:rFonts w:ascii="Times New Roman" w:hAnsi="Times New Roman"/>
          <w:szCs w:val="22"/>
        </w:rPr>
      </w:pPr>
      <w:r>
        <w:rPr>
          <w:rFonts w:ascii="Times New Roman" w:hAnsi="Times New Roman"/>
          <w:szCs w:val="22"/>
        </w:rPr>
        <w:t xml:space="preserve">Za zaoferowanie terminu dostawy: </w:t>
      </w:r>
    </w:p>
    <w:p w14:paraId="393B44B9" w14:textId="77777777" w:rsidR="00CE1874" w:rsidRDefault="00CE1874" w:rsidP="00CE1874">
      <w:pPr>
        <w:pStyle w:val="Listanumerowana2"/>
        <w:numPr>
          <w:ilvl w:val="0"/>
          <w:numId w:val="0"/>
        </w:numPr>
        <w:spacing w:line="276" w:lineRule="auto"/>
        <w:ind w:firstLine="426"/>
        <w:rPr>
          <w:rFonts w:ascii="Times New Roman" w:hAnsi="Times New Roman"/>
          <w:szCs w:val="22"/>
        </w:rPr>
      </w:pPr>
      <w:r>
        <w:rPr>
          <w:rFonts w:ascii="Times New Roman" w:hAnsi="Times New Roman"/>
          <w:szCs w:val="22"/>
        </w:rPr>
        <w:t>5 dni lub krótszy     –  40 pkt</w:t>
      </w:r>
    </w:p>
    <w:p w14:paraId="31C84EC4" w14:textId="5CB2DB8E" w:rsidR="00CE1874" w:rsidRDefault="00CE1874" w:rsidP="00CE1874">
      <w:pPr>
        <w:pStyle w:val="Listanumerowana2"/>
        <w:numPr>
          <w:ilvl w:val="0"/>
          <w:numId w:val="0"/>
        </w:numPr>
        <w:spacing w:line="276" w:lineRule="auto"/>
        <w:ind w:firstLine="426"/>
        <w:rPr>
          <w:rFonts w:ascii="Times New Roman" w:hAnsi="Times New Roman"/>
          <w:szCs w:val="22"/>
        </w:rPr>
      </w:pPr>
      <w:r>
        <w:rPr>
          <w:rFonts w:ascii="Times New Roman" w:hAnsi="Times New Roman"/>
          <w:szCs w:val="22"/>
        </w:rPr>
        <w:t xml:space="preserve">6 – </w:t>
      </w:r>
      <w:r w:rsidR="00AB03DF">
        <w:rPr>
          <w:rFonts w:ascii="Times New Roman" w:hAnsi="Times New Roman"/>
          <w:szCs w:val="22"/>
        </w:rPr>
        <w:t>10</w:t>
      </w:r>
      <w:r>
        <w:rPr>
          <w:rFonts w:ascii="Times New Roman" w:hAnsi="Times New Roman"/>
          <w:szCs w:val="22"/>
        </w:rPr>
        <w:t xml:space="preserve"> dni             </w:t>
      </w:r>
      <w:r w:rsidR="00D83BC9">
        <w:rPr>
          <w:rFonts w:ascii="Times New Roman" w:hAnsi="Times New Roman"/>
          <w:szCs w:val="22"/>
        </w:rPr>
        <w:t xml:space="preserve"> </w:t>
      </w:r>
      <w:r w:rsidR="006156BD">
        <w:rPr>
          <w:rFonts w:ascii="Times New Roman" w:hAnsi="Times New Roman"/>
          <w:szCs w:val="22"/>
        </w:rPr>
        <w:t xml:space="preserve"> </w:t>
      </w:r>
      <w:r w:rsidR="00D83BC9">
        <w:rPr>
          <w:rFonts w:ascii="Times New Roman" w:hAnsi="Times New Roman"/>
          <w:szCs w:val="22"/>
        </w:rPr>
        <w:t xml:space="preserve"> </w:t>
      </w:r>
      <w:r w:rsidRPr="007B58E7">
        <w:rPr>
          <w:rFonts w:ascii="Times New Roman" w:hAnsi="Times New Roman"/>
          <w:szCs w:val="22"/>
        </w:rPr>
        <w:t>–</w:t>
      </w:r>
      <w:r>
        <w:rPr>
          <w:rFonts w:ascii="Times New Roman" w:hAnsi="Times New Roman"/>
          <w:szCs w:val="22"/>
        </w:rPr>
        <w:t xml:space="preserve">  30 pkt</w:t>
      </w:r>
    </w:p>
    <w:p w14:paraId="6C827BB5" w14:textId="4F8D2089" w:rsidR="00CE1874" w:rsidRDefault="00AB03DF" w:rsidP="00CE1874">
      <w:pPr>
        <w:pStyle w:val="Listanumerowana2"/>
        <w:numPr>
          <w:ilvl w:val="0"/>
          <w:numId w:val="0"/>
        </w:numPr>
        <w:spacing w:line="276" w:lineRule="auto"/>
        <w:ind w:firstLine="426"/>
        <w:rPr>
          <w:rFonts w:ascii="Times New Roman" w:hAnsi="Times New Roman"/>
          <w:szCs w:val="22"/>
        </w:rPr>
      </w:pPr>
      <w:r>
        <w:rPr>
          <w:rFonts w:ascii="Times New Roman" w:hAnsi="Times New Roman"/>
          <w:szCs w:val="22"/>
        </w:rPr>
        <w:t>11</w:t>
      </w:r>
      <w:r w:rsidR="00CE1874">
        <w:rPr>
          <w:rFonts w:ascii="Times New Roman" w:hAnsi="Times New Roman"/>
          <w:szCs w:val="22"/>
        </w:rPr>
        <w:t xml:space="preserve"> –</w:t>
      </w:r>
      <w:r>
        <w:rPr>
          <w:rFonts w:ascii="Times New Roman" w:hAnsi="Times New Roman"/>
          <w:szCs w:val="22"/>
        </w:rPr>
        <w:t xml:space="preserve"> 15</w:t>
      </w:r>
      <w:r w:rsidR="00CE1874">
        <w:rPr>
          <w:rFonts w:ascii="Times New Roman" w:hAnsi="Times New Roman"/>
          <w:szCs w:val="22"/>
        </w:rPr>
        <w:t xml:space="preserve"> dni            </w:t>
      </w:r>
      <w:r w:rsidR="006156BD">
        <w:rPr>
          <w:rFonts w:ascii="Times New Roman" w:hAnsi="Times New Roman"/>
          <w:szCs w:val="22"/>
        </w:rPr>
        <w:t xml:space="preserve"> </w:t>
      </w:r>
      <w:r w:rsidR="00CE1874">
        <w:rPr>
          <w:rFonts w:ascii="Times New Roman" w:hAnsi="Times New Roman"/>
          <w:szCs w:val="22"/>
        </w:rPr>
        <w:t xml:space="preserve"> –  20 pkt</w:t>
      </w:r>
    </w:p>
    <w:p w14:paraId="64D0CC08" w14:textId="683EAF5D" w:rsidR="00CE1874" w:rsidRDefault="00AB03DF" w:rsidP="00CE1874">
      <w:pPr>
        <w:pStyle w:val="Listanumerowana2"/>
        <w:numPr>
          <w:ilvl w:val="0"/>
          <w:numId w:val="0"/>
        </w:numPr>
        <w:spacing w:line="276" w:lineRule="auto"/>
        <w:ind w:firstLine="426"/>
        <w:rPr>
          <w:rFonts w:ascii="Times New Roman" w:hAnsi="Times New Roman"/>
          <w:szCs w:val="22"/>
        </w:rPr>
      </w:pPr>
      <w:r>
        <w:rPr>
          <w:rFonts w:ascii="Times New Roman" w:hAnsi="Times New Roman"/>
          <w:szCs w:val="22"/>
        </w:rPr>
        <w:t>16</w:t>
      </w:r>
      <w:r w:rsidR="00CE1874" w:rsidRPr="00537394">
        <w:rPr>
          <w:rFonts w:ascii="Times New Roman" w:hAnsi="Times New Roman"/>
          <w:szCs w:val="22"/>
        </w:rPr>
        <w:t xml:space="preserve"> – </w:t>
      </w:r>
      <w:r>
        <w:rPr>
          <w:rFonts w:ascii="Times New Roman" w:hAnsi="Times New Roman"/>
          <w:szCs w:val="22"/>
        </w:rPr>
        <w:t>20</w:t>
      </w:r>
      <w:r w:rsidR="00CE1874" w:rsidRPr="00537394">
        <w:rPr>
          <w:rFonts w:ascii="Times New Roman" w:hAnsi="Times New Roman"/>
          <w:szCs w:val="22"/>
        </w:rPr>
        <w:t xml:space="preserve"> dni          </w:t>
      </w:r>
      <w:r w:rsidR="00CE1874">
        <w:rPr>
          <w:rFonts w:ascii="Times New Roman" w:hAnsi="Times New Roman"/>
          <w:szCs w:val="22"/>
        </w:rPr>
        <w:t xml:space="preserve"> </w:t>
      </w:r>
      <w:r w:rsidR="00D83BC9">
        <w:rPr>
          <w:rFonts w:ascii="Times New Roman" w:hAnsi="Times New Roman"/>
          <w:szCs w:val="22"/>
        </w:rPr>
        <w:t xml:space="preserve"> </w:t>
      </w:r>
      <w:r w:rsidR="006156BD">
        <w:rPr>
          <w:rFonts w:ascii="Times New Roman" w:hAnsi="Times New Roman"/>
          <w:szCs w:val="22"/>
        </w:rPr>
        <w:t xml:space="preserve"> </w:t>
      </w:r>
      <w:r w:rsidR="00D83BC9">
        <w:rPr>
          <w:rFonts w:ascii="Times New Roman" w:hAnsi="Times New Roman"/>
          <w:szCs w:val="22"/>
        </w:rPr>
        <w:t xml:space="preserve"> </w:t>
      </w:r>
      <w:r w:rsidR="00CE1874" w:rsidRPr="00537394">
        <w:rPr>
          <w:rFonts w:ascii="Times New Roman" w:hAnsi="Times New Roman"/>
          <w:szCs w:val="22"/>
        </w:rPr>
        <w:t>–  10 pkt</w:t>
      </w:r>
    </w:p>
    <w:p w14:paraId="393043B8" w14:textId="234711C5" w:rsidR="00CE1874" w:rsidRDefault="00083998" w:rsidP="006156BD">
      <w:pPr>
        <w:pStyle w:val="Listanumerowana2"/>
        <w:numPr>
          <w:ilvl w:val="0"/>
          <w:numId w:val="0"/>
        </w:numPr>
        <w:tabs>
          <w:tab w:val="left" w:pos="0"/>
        </w:tabs>
        <w:spacing w:line="276" w:lineRule="auto"/>
        <w:ind w:firstLine="426"/>
        <w:rPr>
          <w:rFonts w:ascii="Times New Roman" w:hAnsi="Times New Roman"/>
          <w:szCs w:val="22"/>
        </w:rPr>
      </w:pPr>
      <w:r>
        <w:rPr>
          <w:rFonts w:ascii="Times New Roman" w:hAnsi="Times New Roman"/>
          <w:szCs w:val="22"/>
        </w:rPr>
        <w:t>21</w:t>
      </w:r>
      <w:r w:rsidR="006156BD">
        <w:rPr>
          <w:rFonts w:ascii="Times New Roman" w:hAnsi="Times New Roman"/>
          <w:szCs w:val="22"/>
        </w:rPr>
        <w:t xml:space="preserve"> dni lub więcej </w:t>
      </w:r>
      <w:r w:rsidR="00CE1874">
        <w:rPr>
          <w:rFonts w:ascii="Times New Roman" w:hAnsi="Times New Roman"/>
          <w:szCs w:val="22"/>
        </w:rPr>
        <w:t xml:space="preserve">  </w:t>
      </w:r>
      <w:r w:rsidR="00D83BC9">
        <w:rPr>
          <w:rFonts w:ascii="Times New Roman" w:hAnsi="Times New Roman"/>
          <w:szCs w:val="22"/>
        </w:rPr>
        <w:t xml:space="preserve"> </w:t>
      </w:r>
      <w:r w:rsidR="00CE1874">
        <w:rPr>
          <w:rFonts w:ascii="Times New Roman" w:hAnsi="Times New Roman"/>
          <w:szCs w:val="22"/>
        </w:rPr>
        <w:t>–   0 pkt</w:t>
      </w:r>
    </w:p>
    <w:p w14:paraId="0BA2CA81" w14:textId="77777777" w:rsidR="00CE1874" w:rsidRDefault="00CE1874" w:rsidP="00CE1874">
      <w:pPr>
        <w:pStyle w:val="Bezodstpw"/>
        <w:spacing w:line="276" w:lineRule="auto"/>
        <w:jc w:val="both"/>
        <w:rPr>
          <w:rFonts w:ascii="Times New Roman" w:hAnsi="Times New Roman"/>
          <w:b/>
        </w:rPr>
      </w:pPr>
    </w:p>
    <w:p w14:paraId="7F3F7679" w14:textId="716A8C80" w:rsidR="00CE1874" w:rsidRPr="000D1E1C" w:rsidRDefault="00CE1874" w:rsidP="00CE1874">
      <w:pPr>
        <w:pStyle w:val="Bezodstpw"/>
        <w:spacing w:line="276" w:lineRule="auto"/>
        <w:ind w:left="360"/>
        <w:jc w:val="both"/>
        <w:rPr>
          <w:rFonts w:ascii="Times New Roman" w:hAnsi="Times New Roman"/>
          <w:b/>
        </w:rPr>
      </w:pPr>
      <w:r w:rsidRPr="000D1E1C">
        <w:rPr>
          <w:rFonts w:ascii="Times New Roman" w:hAnsi="Times New Roman"/>
          <w:b/>
        </w:rPr>
        <w:t xml:space="preserve">UWAGA: Oferty w których Wykonawca zaoferował </w:t>
      </w:r>
      <w:r>
        <w:rPr>
          <w:rFonts w:ascii="Times New Roman" w:hAnsi="Times New Roman"/>
          <w:b/>
        </w:rPr>
        <w:t xml:space="preserve">dłuższy termin dostawy niż </w:t>
      </w:r>
      <w:r w:rsidR="00083998">
        <w:rPr>
          <w:rFonts w:ascii="Times New Roman" w:hAnsi="Times New Roman"/>
          <w:b/>
        </w:rPr>
        <w:t>21</w:t>
      </w:r>
      <w:r>
        <w:rPr>
          <w:rFonts w:ascii="Times New Roman" w:hAnsi="Times New Roman"/>
          <w:b/>
        </w:rPr>
        <w:t xml:space="preserve"> dni </w:t>
      </w:r>
      <w:r w:rsidRPr="000D1E1C">
        <w:rPr>
          <w:rFonts w:ascii="Times New Roman" w:hAnsi="Times New Roman"/>
          <w:b/>
        </w:rPr>
        <w:t xml:space="preserve"> zostaną odrzucone jako niespełniające warunków określonych w SWZ.</w:t>
      </w:r>
    </w:p>
    <w:p w14:paraId="361E3F75" w14:textId="77777777" w:rsidR="00520AE9" w:rsidRDefault="00520AE9" w:rsidP="009F7AF7">
      <w:pPr>
        <w:pStyle w:val="Bezodstpw"/>
        <w:spacing w:line="276" w:lineRule="auto"/>
        <w:jc w:val="both"/>
        <w:rPr>
          <w:rFonts w:ascii="Times New Roman" w:hAnsi="Times New Roman" w:cs="Times New Roman"/>
        </w:rPr>
      </w:pPr>
    </w:p>
    <w:p w14:paraId="0090C8F7" w14:textId="77777777" w:rsidR="00D0746E" w:rsidRPr="000B3E51" w:rsidRDefault="00D0746E" w:rsidP="00876AC3">
      <w:pPr>
        <w:pStyle w:val="Bezodstpw"/>
        <w:numPr>
          <w:ilvl w:val="0"/>
          <w:numId w:val="21"/>
        </w:numPr>
        <w:spacing w:line="276" w:lineRule="auto"/>
        <w:jc w:val="both"/>
        <w:rPr>
          <w:rFonts w:ascii="Times New Roman" w:hAnsi="Times New Roman" w:cs="Times New Roman"/>
        </w:rPr>
      </w:pPr>
      <w:r w:rsidRPr="00D0746E">
        <w:rPr>
          <w:rFonts w:ascii="Times New Roman" w:hAnsi="Times New Roman" w:cs="Times New Roman"/>
        </w:rPr>
        <w:t>Punktacja przyznawana ofertom w poszczególnych kryteriach będzie liczona z dokładnością</w:t>
      </w:r>
      <w:r w:rsidR="00A22299">
        <w:rPr>
          <w:rFonts w:ascii="Times New Roman" w:hAnsi="Times New Roman" w:cs="Times New Roman"/>
        </w:rPr>
        <w:br/>
      </w:r>
      <w:r w:rsidRPr="00D0746E">
        <w:rPr>
          <w:rFonts w:ascii="Times New Roman" w:hAnsi="Times New Roman" w:cs="Times New Roman"/>
        </w:rPr>
        <w:t xml:space="preserve"> do </w:t>
      </w:r>
      <w:r w:rsidRPr="000B3E51">
        <w:rPr>
          <w:rFonts w:ascii="Times New Roman" w:hAnsi="Times New Roman" w:cs="Times New Roman"/>
        </w:rPr>
        <w:t xml:space="preserve">dwóch miejsc po przecinku. </w:t>
      </w:r>
    </w:p>
    <w:p w14:paraId="4D7A4B80" w14:textId="77777777" w:rsidR="000B3E51" w:rsidRPr="000B3E51" w:rsidRDefault="000B3E51" w:rsidP="00876AC3">
      <w:pPr>
        <w:pStyle w:val="Bezodstpw"/>
        <w:numPr>
          <w:ilvl w:val="0"/>
          <w:numId w:val="21"/>
        </w:numPr>
        <w:spacing w:line="276" w:lineRule="auto"/>
        <w:jc w:val="both"/>
        <w:rPr>
          <w:rFonts w:ascii="Times New Roman" w:hAnsi="Times New Roman" w:cs="Times New Roman"/>
        </w:rPr>
      </w:pPr>
      <w:r w:rsidRPr="000B3E51">
        <w:rPr>
          <w:rFonts w:ascii="Times New Roman" w:hAnsi="Times New Roman" w:cs="Times New Roman"/>
        </w:rPr>
        <w:t>Za najkorzystniejszą ofertę uznana zostanie ofer</w:t>
      </w:r>
      <w:r>
        <w:rPr>
          <w:rFonts w:ascii="Times New Roman" w:hAnsi="Times New Roman" w:cs="Times New Roman"/>
        </w:rPr>
        <w:t>ta, która uzyska największą całkowitą sumę</w:t>
      </w:r>
      <w:r w:rsidRPr="000B3E51">
        <w:rPr>
          <w:rFonts w:ascii="Times New Roman" w:hAnsi="Times New Roman" w:cs="Times New Roman"/>
        </w:rPr>
        <w:t xml:space="preserve"> punktów</w:t>
      </w:r>
      <w:r>
        <w:rPr>
          <w:rFonts w:ascii="Times New Roman" w:hAnsi="Times New Roman" w:cs="Times New Roman"/>
        </w:rPr>
        <w:t xml:space="preserve"> ze wszystkich kryteriów.</w:t>
      </w:r>
    </w:p>
    <w:p w14:paraId="67AF47F0" w14:textId="77777777" w:rsidR="009318E3" w:rsidRPr="000D61D4" w:rsidRDefault="009318E3" w:rsidP="009F7AF7">
      <w:pPr>
        <w:pStyle w:val="Bezodstpw"/>
        <w:spacing w:line="276" w:lineRule="auto"/>
        <w:ind w:left="360"/>
        <w:rPr>
          <w:rFonts w:ascii="Times New Roman" w:hAnsi="Times New Roman" w:cs="Times New Roman"/>
        </w:rPr>
      </w:pPr>
    </w:p>
    <w:p w14:paraId="4A67B0B5" w14:textId="77777777" w:rsidR="000D61D4" w:rsidRPr="008B45CA" w:rsidRDefault="008B45CA"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rPr>
      </w:pPr>
      <w:r w:rsidRPr="008B45CA">
        <w:rPr>
          <w:rFonts w:ascii="Times New Roman" w:hAnsi="Times New Roman" w:cs="Times New Roman"/>
          <w:b/>
        </w:rPr>
        <w:t>X</w:t>
      </w:r>
      <w:r w:rsidR="00363B77">
        <w:rPr>
          <w:rFonts w:ascii="Times New Roman" w:hAnsi="Times New Roman" w:cs="Times New Roman"/>
          <w:b/>
        </w:rPr>
        <w:t>X</w:t>
      </w:r>
      <w:r w:rsidR="000D1E1C">
        <w:rPr>
          <w:rFonts w:ascii="Times New Roman" w:hAnsi="Times New Roman" w:cs="Times New Roman"/>
          <w:b/>
        </w:rPr>
        <w:t>IX</w:t>
      </w:r>
      <w:r w:rsidR="00363B77">
        <w:rPr>
          <w:rFonts w:ascii="Times New Roman" w:hAnsi="Times New Roman" w:cs="Times New Roman"/>
          <w:b/>
        </w:rPr>
        <w:t>.</w:t>
      </w:r>
      <w:r w:rsidR="000D1E1C">
        <w:rPr>
          <w:rFonts w:ascii="Times New Roman" w:hAnsi="Times New Roman" w:cs="Times New Roman"/>
          <w:b/>
        </w:rPr>
        <w:t xml:space="preserve"> </w:t>
      </w:r>
      <w:r w:rsidR="00B06632" w:rsidRPr="008B45CA">
        <w:rPr>
          <w:rFonts w:ascii="Times New Roman" w:hAnsi="Times New Roman" w:cs="Times New Roman"/>
          <w:b/>
        </w:rPr>
        <w:t>INFORMACJE O FORMALNOŚCIACH, JAKIE POWINNY BYĆ DOPEŁNIONE PO WYBORZE OFERTY W CELU ZAWARCIA UMOWY W SPRAWIE ZAMÓWIENIA PUBLICZNEGO</w:t>
      </w:r>
    </w:p>
    <w:p w14:paraId="06F2E686" w14:textId="77777777" w:rsidR="008B45CA" w:rsidRDefault="008B45CA" w:rsidP="009F7AF7">
      <w:pPr>
        <w:pStyle w:val="Bezodstpw"/>
        <w:spacing w:line="276" w:lineRule="auto"/>
        <w:ind w:left="705" w:hanging="705"/>
        <w:rPr>
          <w:rFonts w:ascii="Times New Roman" w:hAnsi="Times New Roman" w:cs="Times New Roman"/>
        </w:rPr>
      </w:pPr>
    </w:p>
    <w:p w14:paraId="2F826332" w14:textId="77777777" w:rsidR="00EA2487" w:rsidRDefault="00EA2487" w:rsidP="00876AC3">
      <w:pPr>
        <w:pStyle w:val="Bezodstpw"/>
        <w:numPr>
          <w:ilvl w:val="0"/>
          <w:numId w:val="16"/>
        </w:numPr>
        <w:spacing w:line="276" w:lineRule="auto"/>
        <w:ind w:left="357" w:hanging="357"/>
        <w:jc w:val="both"/>
        <w:rPr>
          <w:rFonts w:ascii="Times New Roman" w:hAnsi="Times New Roman" w:cs="Times New Roman"/>
        </w:rPr>
      </w:pPr>
      <w:r w:rsidRPr="00EA2487">
        <w:rPr>
          <w:rFonts w:ascii="Times New Roman" w:hAnsi="Times New Roman" w:cs="Times New Roman"/>
        </w:rPr>
        <w:t>Zamawiający zawiera umowę w sprawie zamówienia publicznego w terminie nie krótszym niż 5 dni od dnia przesłania zawiadomienia o wyborze najkorzystniejszej oferty.</w:t>
      </w:r>
    </w:p>
    <w:p w14:paraId="382437B4" w14:textId="77777777" w:rsidR="00EA2487" w:rsidRPr="00EA2487" w:rsidRDefault="00EA2487" w:rsidP="00876AC3">
      <w:pPr>
        <w:pStyle w:val="Bezodstpw"/>
        <w:numPr>
          <w:ilvl w:val="0"/>
          <w:numId w:val="16"/>
        </w:numPr>
        <w:spacing w:line="276" w:lineRule="auto"/>
        <w:ind w:left="357" w:hanging="357"/>
        <w:jc w:val="both"/>
        <w:rPr>
          <w:rFonts w:ascii="Times New Roman" w:hAnsi="Times New Roman" w:cs="Times New Roman"/>
        </w:rPr>
      </w:pPr>
      <w:r w:rsidRPr="00EA2487">
        <w:rPr>
          <w:rFonts w:ascii="Times New Roman" w:hAnsi="Times New Roman" w:cs="Times New Roman"/>
        </w:rPr>
        <w:t xml:space="preserve">Zamawiający może zawrzeć umowę w sprawie zamówienia publicznego przed upływem terminu, </w:t>
      </w:r>
      <w:r>
        <w:rPr>
          <w:rFonts w:ascii="Times New Roman" w:hAnsi="Times New Roman" w:cs="Times New Roman"/>
        </w:rPr>
        <w:t xml:space="preserve">o którym mowa w ust. 1, jeżeli </w:t>
      </w:r>
      <w:r w:rsidRPr="00EA2487">
        <w:rPr>
          <w:rFonts w:ascii="Times New Roman" w:hAnsi="Times New Roman" w:cs="Times New Roman"/>
        </w:rPr>
        <w:t xml:space="preserve">w postępowaniu o udzielenie </w:t>
      </w:r>
      <w:r>
        <w:rPr>
          <w:rFonts w:ascii="Times New Roman" w:hAnsi="Times New Roman" w:cs="Times New Roman"/>
        </w:rPr>
        <w:t xml:space="preserve">zamówienia prowadzonym w trybie </w:t>
      </w:r>
      <w:r w:rsidRPr="00EA2487">
        <w:rPr>
          <w:rFonts w:ascii="Times New Roman" w:hAnsi="Times New Roman" w:cs="Times New Roman"/>
        </w:rPr>
        <w:t>podstawowym złożono tylko jedną ofertę.</w:t>
      </w:r>
    </w:p>
    <w:p w14:paraId="6079B341" w14:textId="77777777" w:rsidR="009213E8" w:rsidRDefault="009213E8" w:rsidP="00876AC3">
      <w:pPr>
        <w:pStyle w:val="Bezodstpw"/>
        <w:numPr>
          <w:ilvl w:val="0"/>
          <w:numId w:val="16"/>
        </w:numPr>
        <w:spacing w:line="276" w:lineRule="auto"/>
        <w:ind w:left="357" w:hanging="357"/>
        <w:jc w:val="both"/>
        <w:rPr>
          <w:rFonts w:ascii="Times New Roman" w:hAnsi="Times New Roman" w:cs="Times New Roman"/>
        </w:rPr>
      </w:pPr>
      <w:r>
        <w:rPr>
          <w:rFonts w:ascii="Times New Roman" w:hAnsi="Times New Roman" w:cs="Times New Roman"/>
        </w:rPr>
        <w:t>Przed podpisaniem umowy (najpóźniej w dniu podpisania umowy) Wykonawca:</w:t>
      </w:r>
    </w:p>
    <w:p w14:paraId="37DEADAA" w14:textId="77777777" w:rsidR="009213E8" w:rsidRDefault="009213E8" w:rsidP="001A4288">
      <w:pPr>
        <w:pStyle w:val="Bezodstpw"/>
        <w:spacing w:line="276" w:lineRule="auto"/>
        <w:ind w:left="709" w:hanging="352"/>
        <w:jc w:val="both"/>
        <w:rPr>
          <w:rFonts w:ascii="Times New Roman" w:hAnsi="Times New Roman" w:cs="Times New Roman"/>
        </w:rPr>
      </w:pPr>
      <w:r>
        <w:rPr>
          <w:rFonts w:ascii="Times New Roman" w:hAnsi="Times New Roman" w:cs="Times New Roman"/>
        </w:rPr>
        <w:t>a) w</w:t>
      </w:r>
      <w:r w:rsidR="00EA2487" w:rsidRPr="00EA2487">
        <w:rPr>
          <w:rFonts w:ascii="Times New Roman" w:hAnsi="Times New Roman" w:cs="Times New Roman"/>
        </w:rPr>
        <w:t xml:space="preserve"> przypadku wyboru oferty złożonej przez Wykonawców wspólnie ubiegających się </w:t>
      </w:r>
      <w:r w:rsidR="000D6FF0">
        <w:rPr>
          <w:rFonts w:ascii="Times New Roman" w:hAnsi="Times New Roman" w:cs="Times New Roman"/>
        </w:rPr>
        <w:br/>
      </w:r>
      <w:r w:rsidR="00EA2487" w:rsidRPr="00EA2487">
        <w:rPr>
          <w:rFonts w:ascii="Times New Roman" w:hAnsi="Times New Roman" w:cs="Times New Roman"/>
        </w:rPr>
        <w:t xml:space="preserve">o udzielenie zamówienia </w:t>
      </w:r>
      <w:r>
        <w:rPr>
          <w:rFonts w:ascii="Times New Roman" w:hAnsi="Times New Roman" w:cs="Times New Roman"/>
        </w:rPr>
        <w:t>– dostarczy umowę</w:t>
      </w:r>
      <w:r w:rsidR="00EA2487" w:rsidRPr="00EA2487">
        <w:rPr>
          <w:rFonts w:ascii="Times New Roman" w:hAnsi="Times New Roman" w:cs="Times New Roman"/>
        </w:rPr>
        <w:t xml:space="preserve"> reguluj</w:t>
      </w:r>
      <w:r>
        <w:rPr>
          <w:rFonts w:ascii="Times New Roman" w:hAnsi="Times New Roman" w:cs="Times New Roman"/>
        </w:rPr>
        <w:t>ącą</w:t>
      </w:r>
      <w:r w:rsidR="002C33EA">
        <w:rPr>
          <w:rFonts w:ascii="Times New Roman" w:hAnsi="Times New Roman" w:cs="Times New Roman"/>
        </w:rPr>
        <w:t xml:space="preserve"> współpracę tych Wykonawców </w:t>
      </w:r>
      <w:r w:rsidR="000D6FF0">
        <w:rPr>
          <w:rFonts w:ascii="Times New Roman" w:hAnsi="Times New Roman" w:cs="Times New Roman"/>
        </w:rPr>
        <w:br/>
      </w:r>
      <w:r w:rsidR="002C33EA">
        <w:rPr>
          <w:rFonts w:ascii="Times New Roman" w:hAnsi="Times New Roman" w:cs="Times New Roman"/>
        </w:rPr>
        <w:t>(np. umowę konsorcjum)</w:t>
      </w:r>
      <w:r>
        <w:rPr>
          <w:rFonts w:ascii="Times New Roman" w:hAnsi="Times New Roman" w:cs="Times New Roman"/>
        </w:rPr>
        <w:t>;</w:t>
      </w:r>
      <w:r w:rsidR="002C33EA">
        <w:rPr>
          <w:rFonts w:ascii="Times New Roman" w:hAnsi="Times New Roman" w:cs="Times New Roman"/>
        </w:rPr>
        <w:t xml:space="preserve"> </w:t>
      </w:r>
    </w:p>
    <w:p w14:paraId="74B91F8E" w14:textId="71B5CFC9" w:rsidR="009213E8" w:rsidRPr="00301B92" w:rsidRDefault="009213E8" w:rsidP="001A4288">
      <w:pPr>
        <w:pStyle w:val="Bezodstpw"/>
        <w:spacing w:line="276" w:lineRule="auto"/>
        <w:ind w:left="709" w:hanging="352"/>
        <w:jc w:val="both"/>
        <w:rPr>
          <w:rFonts w:ascii="Times New Roman" w:hAnsi="Times New Roman" w:cs="Times New Roman"/>
        </w:rPr>
      </w:pPr>
      <w:r>
        <w:rPr>
          <w:rFonts w:ascii="Times New Roman" w:hAnsi="Times New Roman" w:cs="Times New Roman"/>
        </w:rPr>
        <w:t xml:space="preserve">b) </w:t>
      </w:r>
      <w:r w:rsidR="001A4288">
        <w:rPr>
          <w:rFonts w:ascii="Times New Roman" w:hAnsi="Times New Roman" w:cs="Times New Roman"/>
        </w:rPr>
        <w:tab/>
      </w:r>
      <w:r w:rsidRPr="00301B92">
        <w:rPr>
          <w:rFonts w:ascii="Times New Roman" w:hAnsi="Times New Roman" w:cs="Times New Roman"/>
        </w:rPr>
        <w:t xml:space="preserve">w przypadku, gdy zamówienie realizują wykonawcy, którzy wspólnie ubiegali się o udzielenie zamówienia (konsorcjum) jeden z wykonawców wspólnie ubiegających się o udzielenie zamówienia powinien zostać wyznaczony jako wykonawca kierujący (lider), upoważniony </w:t>
      </w:r>
      <w:r w:rsidR="00A22299">
        <w:rPr>
          <w:rFonts w:ascii="Times New Roman" w:hAnsi="Times New Roman" w:cs="Times New Roman"/>
        </w:rPr>
        <w:br/>
      </w:r>
      <w:r w:rsidRPr="00301B92">
        <w:rPr>
          <w:rFonts w:ascii="Times New Roman" w:hAnsi="Times New Roman" w:cs="Times New Roman"/>
        </w:rPr>
        <w:t xml:space="preserve">do zaciągania zobowiązań, otrzymywania poleceń oraz instrukcji dla i w imieniu każdego, jak też dla wszystkich wykonawców wspólnie ubiegających się o udzielenie zamówienia. </w:t>
      </w:r>
    </w:p>
    <w:p w14:paraId="7CFC91C1" w14:textId="77777777" w:rsidR="009213E8" w:rsidRDefault="009213E8" w:rsidP="00876AC3">
      <w:pPr>
        <w:pStyle w:val="Bezodstpw"/>
        <w:numPr>
          <w:ilvl w:val="0"/>
          <w:numId w:val="16"/>
        </w:numPr>
        <w:spacing w:line="276" w:lineRule="auto"/>
        <w:ind w:left="357" w:hanging="357"/>
        <w:jc w:val="both"/>
        <w:rPr>
          <w:rFonts w:ascii="Times New Roman" w:hAnsi="Times New Roman" w:cs="Times New Roman"/>
        </w:rPr>
      </w:pPr>
      <w:r w:rsidRPr="00301B92">
        <w:rPr>
          <w:rFonts w:ascii="Times New Roman" w:hAnsi="Times New Roman" w:cs="Times New Roman"/>
          <w:lang w:eastAsia="pl-PL"/>
        </w:rPr>
        <w:lastRenderedPageBreak/>
        <w:t xml:space="preserve">Brak przekazania powyższych dokumentów przed podpisaniem umowy będzie jednoznaczny </w:t>
      </w:r>
      <w:r w:rsidR="00A22299">
        <w:rPr>
          <w:rFonts w:ascii="Times New Roman" w:hAnsi="Times New Roman" w:cs="Times New Roman"/>
          <w:lang w:eastAsia="pl-PL"/>
        </w:rPr>
        <w:br/>
      </w:r>
      <w:r w:rsidRPr="00301B92">
        <w:rPr>
          <w:rFonts w:ascii="Times New Roman" w:hAnsi="Times New Roman" w:cs="Times New Roman"/>
          <w:lang w:eastAsia="pl-PL"/>
        </w:rPr>
        <w:t>z odmową podpisania umowy przez Wykonawcę.</w:t>
      </w:r>
    </w:p>
    <w:p w14:paraId="00708D08" w14:textId="77777777" w:rsidR="00A22299" w:rsidRPr="009F1CC4" w:rsidRDefault="009213E8" w:rsidP="00876AC3">
      <w:pPr>
        <w:pStyle w:val="Bezodstpw"/>
        <w:numPr>
          <w:ilvl w:val="0"/>
          <w:numId w:val="16"/>
        </w:numPr>
        <w:spacing w:line="276" w:lineRule="auto"/>
        <w:jc w:val="both"/>
        <w:rPr>
          <w:rFonts w:ascii="Times New Roman" w:hAnsi="Times New Roman" w:cs="Times New Roman"/>
        </w:rPr>
      </w:pPr>
      <w:r w:rsidRPr="00EA2487">
        <w:rPr>
          <w:rFonts w:ascii="Times New Roman" w:hAnsi="Times New Roman" w:cs="Times New Roman"/>
        </w:rPr>
        <w:t>Wykonawca będzie zobowiązany do podpisania umowy w miejscu i terminie wskazanym przez Zamawiającego.</w:t>
      </w:r>
    </w:p>
    <w:p w14:paraId="78DF1F61" w14:textId="77777777" w:rsidR="00F22615" w:rsidRPr="000D61D4" w:rsidRDefault="00F22615" w:rsidP="009F7AF7">
      <w:pPr>
        <w:pStyle w:val="Bezodstpw"/>
        <w:spacing w:line="276" w:lineRule="auto"/>
        <w:ind w:left="705" w:hanging="705"/>
        <w:rPr>
          <w:rFonts w:ascii="Times New Roman" w:hAnsi="Times New Roman" w:cs="Times New Roman"/>
        </w:rPr>
      </w:pPr>
    </w:p>
    <w:p w14:paraId="22C3C447" w14:textId="77777777" w:rsidR="000D61D4" w:rsidRPr="008B45CA" w:rsidRDefault="00890F1D" w:rsidP="009F7AF7">
      <w:pPr>
        <w:pStyle w:val="Bezodstpw"/>
        <w:pBdr>
          <w:bottom w:val="double" w:sz="4" w:space="3"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714E52">
        <w:rPr>
          <w:rFonts w:ascii="Times New Roman" w:hAnsi="Times New Roman" w:cs="Times New Roman"/>
          <w:b/>
        </w:rPr>
        <w:t xml:space="preserve">X. </w:t>
      </w:r>
      <w:r w:rsidR="000A7F06">
        <w:rPr>
          <w:rFonts w:ascii="Times New Roman" w:hAnsi="Times New Roman" w:cs="Times New Roman"/>
          <w:b/>
        </w:rPr>
        <w:t xml:space="preserve"> WZÓR UMOWY ORAZ </w:t>
      </w:r>
      <w:r w:rsidR="00660791">
        <w:rPr>
          <w:rFonts w:ascii="Times New Roman" w:hAnsi="Times New Roman" w:cs="Times New Roman"/>
          <w:b/>
        </w:rPr>
        <w:t xml:space="preserve"> </w:t>
      </w:r>
      <w:r w:rsidR="00E9156D">
        <w:rPr>
          <w:rFonts w:ascii="Times New Roman" w:hAnsi="Times New Roman" w:cs="Times New Roman"/>
          <w:b/>
        </w:rPr>
        <w:t>DOPUSZCZALNOŚĆ ZMIANY UMOWY</w:t>
      </w:r>
    </w:p>
    <w:p w14:paraId="4B4D965C" w14:textId="77777777" w:rsidR="007B5BEC" w:rsidRDefault="007B5BEC" w:rsidP="000A7F06">
      <w:pPr>
        <w:pStyle w:val="Bezodstpw"/>
        <w:spacing w:line="276" w:lineRule="auto"/>
        <w:rPr>
          <w:rFonts w:ascii="Times New Roman" w:hAnsi="Times New Roman" w:cs="Times New Roman"/>
        </w:rPr>
      </w:pPr>
    </w:p>
    <w:p w14:paraId="7A8E1498" w14:textId="3B53DFF2" w:rsidR="000A7F06" w:rsidRDefault="009865EA" w:rsidP="00876AC3">
      <w:pPr>
        <w:pStyle w:val="Bezodstpw"/>
        <w:numPr>
          <w:ilvl w:val="0"/>
          <w:numId w:val="37"/>
        </w:numPr>
        <w:spacing w:line="276" w:lineRule="auto"/>
        <w:jc w:val="both"/>
        <w:rPr>
          <w:rFonts w:ascii="Times New Roman" w:hAnsi="Times New Roman" w:cs="Times New Roman"/>
        </w:rPr>
      </w:pPr>
      <w:r>
        <w:rPr>
          <w:rFonts w:ascii="Times New Roman" w:hAnsi="Times New Roman" w:cs="Times New Roman"/>
        </w:rPr>
        <w:t xml:space="preserve">Projektowane postanowienia umowne na zakup i dostawę </w:t>
      </w:r>
      <w:r w:rsidR="001A4288">
        <w:rPr>
          <w:rFonts w:ascii="Times New Roman" w:hAnsi="Times New Roman" w:cs="Times New Roman"/>
        </w:rPr>
        <w:t>sprzętu i oprogramowania</w:t>
      </w:r>
      <w:r w:rsidR="000A7F06">
        <w:rPr>
          <w:rFonts w:ascii="Times New Roman" w:hAnsi="Times New Roman" w:cs="Times New Roman"/>
        </w:rPr>
        <w:t xml:space="preserve"> dla </w:t>
      </w:r>
      <w:r w:rsidR="001A4288">
        <w:rPr>
          <w:rFonts w:ascii="Times New Roman" w:hAnsi="Times New Roman" w:cs="Times New Roman"/>
        </w:rPr>
        <w:t xml:space="preserve">Akademii Nauk Stosowanych </w:t>
      </w:r>
      <w:r w:rsidR="000A7F06">
        <w:rPr>
          <w:rFonts w:ascii="Times New Roman" w:hAnsi="Times New Roman" w:cs="Times New Roman"/>
        </w:rPr>
        <w:t>w Nowym Targu stanowi</w:t>
      </w:r>
      <w:r w:rsidR="001A4288">
        <w:rPr>
          <w:rFonts w:ascii="Times New Roman" w:hAnsi="Times New Roman" w:cs="Times New Roman"/>
        </w:rPr>
        <w:t>ą</w:t>
      </w:r>
      <w:r>
        <w:rPr>
          <w:rFonts w:ascii="Times New Roman" w:hAnsi="Times New Roman" w:cs="Times New Roman"/>
        </w:rPr>
        <w:t xml:space="preserve"> odpowiednio</w:t>
      </w:r>
      <w:r w:rsidR="000A7F06">
        <w:rPr>
          <w:rFonts w:ascii="Times New Roman" w:hAnsi="Times New Roman" w:cs="Times New Roman"/>
        </w:rPr>
        <w:t xml:space="preserve"> załącznik</w:t>
      </w:r>
      <w:r w:rsidR="001A4288">
        <w:rPr>
          <w:rFonts w:ascii="Times New Roman" w:hAnsi="Times New Roman" w:cs="Times New Roman"/>
        </w:rPr>
        <w:t>i</w:t>
      </w:r>
      <w:r w:rsidR="000A7F06">
        <w:rPr>
          <w:rFonts w:ascii="Times New Roman" w:hAnsi="Times New Roman" w:cs="Times New Roman"/>
        </w:rPr>
        <w:t xml:space="preserve"> </w:t>
      </w:r>
      <w:r w:rsidR="000A7F06" w:rsidRPr="00FC74AA">
        <w:rPr>
          <w:rFonts w:ascii="Times New Roman" w:hAnsi="Times New Roman" w:cs="Times New Roman"/>
          <w:b/>
        </w:rPr>
        <w:t xml:space="preserve">nr </w:t>
      </w:r>
      <w:r w:rsidR="005731E7">
        <w:rPr>
          <w:rFonts w:ascii="Times New Roman" w:hAnsi="Times New Roman" w:cs="Times New Roman"/>
          <w:b/>
        </w:rPr>
        <w:t>5</w:t>
      </w:r>
      <w:r w:rsidR="00980313">
        <w:rPr>
          <w:rFonts w:ascii="Times New Roman" w:hAnsi="Times New Roman" w:cs="Times New Roman"/>
          <w:b/>
        </w:rPr>
        <w:t>.1</w:t>
      </w:r>
      <w:r>
        <w:rPr>
          <w:rFonts w:ascii="Times New Roman" w:hAnsi="Times New Roman" w:cs="Times New Roman"/>
          <w:b/>
        </w:rPr>
        <w:t xml:space="preserve"> (Część I)</w:t>
      </w:r>
      <w:r w:rsidR="00980313">
        <w:rPr>
          <w:rFonts w:ascii="Times New Roman" w:hAnsi="Times New Roman" w:cs="Times New Roman"/>
          <w:b/>
        </w:rPr>
        <w:t xml:space="preserve"> i 5.2, 5.3,  5.4</w:t>
      </w:r>
      <w:r w:rsidR="000A7F06" w:rsidRPr="00FC74AA">
        <w:rPr>
          <w:rFonts w:ascii="Times New Roman" w:hAnsi="Times New Roman" w:cs="Times New Roman"/>
          <w:b/>
        </w:rPr>
        <w:t xml:space="preserve"> </w:t>
      </w:r>
      <w:r>
        <w:rPr>
          <w:rFonts w:ascii="Times New Roman" w:hAnsi="Times New Roman" w:cs="Times New Roman"/>
          <w:b/>
        </w:rPr>
        <w:t xml:space="preserve">(Części II-IV) </w:t>
      </w:r>
      <w:r w:rsidR="000A7F06" w:rsidRPr="00FC74AA">
        <w:rPr>
          <w:rFonts w:ascii="Times New Roman" w:hAnsi="Times New Roman" w:cs="Times New Roman"/>
          <w:b/>
        </w:rPr>
        <w:t>do SWZ</w:t>
      </w:r>
      <w:r w:rsidR="000A7F06">
        <w:rPr>
          <w:rFonts w:ascii="Times New Roman" w:hAnsi="Times New Roman" w:cs="Times New Roman"/>
        </w:rPr>
        <w:t>.</w:t>
      </w:r>
    </w:p>
    <w:p w14:paraId="37B90EDE" w14:textId="77777777" w:rsidR="000A7F06" w:rsidRPr="000A7F06" w:rsidRDefault="000A7F06" w:rsidP="00876AC3">
      <w:pPr>
        <w:pStyle w:val="Bezodstpw"/>
        <w:numPr>
          <w:ilvl w:val="0"/>
          <w:numId w:val="37"/>
        </w:numPr>
        <w:spacing w:line="276" w:lineRule="auto"/>
        <w:jc w:val="both"/>
        <w:rPr>
          <w:rFonts w:ascii="Times New Roman" w:hAnsi="Times New Roman" w:cs="Times New Roman"/>
        </w:rPr>
      </w:pPr>
      <w:r w:rsidRPr="000A7F06">
        <w:rPr>
          <w:rFonts w:ascii="Times New Roman" w:hAnsi="Times New Roman" w:cs="Times New Roman"/>
        </w:rPr>
        <w:t>Zmiana istotnych postanowień Umowy w stosunku do treści oferty, na podstawie, której dokonano wyboru Wykonawcy, jest dopuszczalna w szczeg</w:t>
      </w:r>
      <w:r>
        <w:rPr>
          <w:rFonts w:ascii="Times New Roman" w:hAnsi="Times New Roman" w:cs="Times New Roman"/>
        </w:rPr>
        <w:t>ólnie uzasadnionych przypadkach</w:t>
      </w:r>
      <w:r w:rsidRPr="000A7F06">
        <w:rPr>
          <w:rFonts w:ascii="Times New Roman" w:hAnsi="Times New Roman" w:cs="Times New Roman"/>
        </w:rPr>
        <w:t>. Zmiana może obejmować:</w:t>
      </w:r>
    </w:p>
    <w:p w14:paraId="517C3A08" w14:textId="303F615C" w:rsidR="00F55142" w:rsidRDefault="000A7F06" w:rsidP="00876AC3">
      <w:pPr>
        <w:pStyle w:val="Bezodstpw"/>
        <w:numPr>
          <w:ilvl w:val="1"/>
          <w:numId w:val="38"/>
        </w:numPr>
        <w:spacing w:line="276" w:lineRule="auto"/>
        <w:jc w:val="both"/>
        <w:rPr>
          <w:rFonts w:ascii="Times New Roman" w:hAnsi="Times New Roman" w:cs="Times New Roman"/>
        </w:rPr>
      </w:pPr>
      <w:r w:rsidRPr="000A7F06">
        <w:rPr>
          <w:rFonts w:ascii="Times New Roman" w:hAnsi="Times New Roman" w:cs="Times New Roman"/>
        </w:rPr>
        <w:t>zmianę terminu realizacji umowy w przypadku wystąpienia w czasie realizacji Umowy okoliczności uniemożliwiających terminowe wykonanie zobowiązań, tj. działanie siły wyższej, takiej jak: pożar, powódź, wojna, atak terrorystyczny, strajki, zamieszki, działanie władz państwowych, których zaistnienie będzie odpowiednio udokumentowane. Strony zobowiązują się do wzajemnego powiadamiania się o zaistnieniu siły wyższej i spotkają się w celu dokonania stosownych ustaleń. Powiadomienia, o którym mowa w zdaniu poprzednim, należy dokonać pisemnie lub w inny dostępny sposób, w terminie 2 dni od faktu zaistnienia siły wyższej lub zaistnienia możliwości takiego poinformowania, zmiana terminu realizacji umowy nastąpi o okres trwania siły wyższej, zmiana nie może spowodować zmiany ceny</w:t>
      </w:r>
      <w:r w:rsidR="007C3E50">
        <w:rPr>
          <w:rFonts w:ascii="Times New Roman" w:hAnsi="Times New Roman" w:cs="Times New Roman"/>
        </w:rPr>
        <w:t xml:space="preserve"> wynikającej z oferty Wykonawcy.</w:t>
      </w:r>
    </w:p>
    <w:p w14:paraId="25CB2784" w14:textId="77777777" w:rsidR="000A7F06" w:rsidRPr="000A7F06" w:rsidRDefault="000A7F06" w:rsidP="00876AC3">
      <w:pPr>
        <w:pStyle w:val="Bezodstpw"/>
        <w:numPr>
          <w:ilvl w:val="0"/>
          <w:numId w:val="37"/>
        </w:numPr>
        <w:spacing w:line="276" w:lineRule="auto"/>
        <w:jc w:val="both"/>
        <w:rPr>
          <w:rFonts w:ascii="Times New Roman" w:hAnsi="Times New Roman" w:cs="Times New Roman"/>
        </w:rPr>
      </w:pPr>
      <w:r w:rsidRPr="000A7F06">
        <w:rPr>
          <w:rFonts w:ascii="Times New Roman" w:hAnsi="Times New Roman" w:cs="Times New Roman"/>
        </w:rPr>
        <w:t xml:space="preserve">Każda zmiana do umowy wymaga formy pisemnej i musi być dokonana poprzez sporządzenie aneksu. </w:t>
      </w:r>
    </w:p>
    <w:p w14:paraId="7DB7A7ED" w14:textId="77777777" w:rsidR="002714B9" w:rsidRPr="000D61D4" w:rsidRDefault="002714B9" w:rsidP="00287843">
      <w:pPr>
        <w:pStyle w:val="Bezodstpw"/>
        <w:spacing w:line="276" w:lineRule="auto"/>
        <w:rPr>
          <w:rFonts w:ascii="Times New Roman" w:hAnsi="Times New Roman" w:cs="Times New Roman"/>
        </w:rPr>
      </w:pPr>
    </w:p>
    <w:p w14:paraId="09B2190D" w14:textId="77777777" w:rsidR="00B06632" w:rsidRPr="008B45CA" w:rsidRDefault="0072264D"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XXX</w:t>
      </w:r>
      <w:r w:rsidR="00D119E3">
        <w:rPr>
          <w:rFonts w:ascii="Times New Roman" w:hAnsi="Times New Roman" w:cs="Times New Roman"/>
          <w:b/>
        </w:rPr>
        <w:t>I</w:t>
      </w:r>
      <w:r>
        <w:rPr>
          <w:rFonts w:ascii="Times New Roman" w:hAnsi="Times New Roman" w:cs="Times New Roman"/>
          <w:b/>
        </w:rPr>
        <w:t xml:space="preserve">. </w:t>
      </w:r>
      <w:r w:rsidR="00B06632" w:rsidRPr="008B45CA">
        <w:rPr>
          <w:rFonts w:ascii="Times New Roman" w:hAnsi="Times New Roman" w:cs="Times New Roman"/>
          <w:b/>
        </w:rPr>
        <w:t>WYKAZ ZAŁĄCZNIKÓW DO SWZ</w:t>
      </w:r>
    </w:p>
    <w:p w14:paraId="1077B535" w14:textId="77777777" w:rsidR="008B45CA" w:rsidRDefault="008B45CA" w:rsidP="009F7AF7">
      <w:pPr>
        <w:pStyle w:val="Bezodstpw"/>
        <w:spacing w:line="276" w:lineRule="auto"/>
        <w:rPr>
          <w:rFonts w:ascii="Times New Roman" w:hAnsi="Times New Roman" w:cs="Times New Roman"/>
        </w:rPr>
      </w:pPr>
    </w:p>
    <w:p w14:paraId="5B6F6F8B" w14:textId="6B03E99F" w:rsidR="004E3DBC" w:rsidRDefault="004E3DBC" w:rsidP="009F7AF7">
      <w:pPr>
        <w:pStyle w:val="Bezodstpw"/>
        <w:spacing w:line="276" w:lineRule="auto"/>
        <w:jc w:val="both"/>
        <w:rPr>
          <w:rFonts w:ascii="Times New Roman" w:hAnsi="Times New Roman" w:cs="Times New Roman"/>
        </w:rPr>
      </w:pPr>
      <w:r>
        <w:rPr>
          <w:rFonts w:ascii="Times New Roman" w:hAnsi="Times New Roman" w:cs="Times New Roman"/>
        </w:rPr>
        <w:t>Załącznik</w:t>
      </w:r>
      <w:r w:rsidR="00D55126">
        <w:rPr>
          <w:rFonts w:ascii="Times New Roman" w:hAnsi="Times New Roman" w:cs="Times New Roman"/>
        </w:rPr>
        <w:t>i</w:t>
      </w:r>
      <w:r>
        <w:rPr>
          <w:rFonts w:ascii="Times New Roman" w:hAnsi="Times New Roman" w:cs="Times New Roman"/>
        </w:rPr>
        <w:t xml:space="preserve"> nr 1</w:t>
      </w:r>
      <w:r w:rsidR="009E66D9">
        <w:rPr>
          <w:rFonts w:ascii="Times New Roman" w:hAnsi="Times New Roman" w:cs="Times New Roman"/>
        </w:rPr>
        <w:t>a-1</w:t>
      </w:r>
      <w:r w:rsidR="002A176D">
        <w:rPr>
          <w:rFonts w:ascii="Times New Roman" w:hAnsi="Times New Roman" w:cs="Times New Roman"/>
        </w:rPr>
        <w:t>d</w:t>
      </w:r>
      <w:r w:rsidR="00D119E3">
        <w:rPr>
          <w:rFonts w:ascii="Times New Roman" w:hAnsi="Times New Roman" w:cs="Times New Roman"/>
        </w:rPr>
        <w:tab/>
        <w:t xml:space="preserve">Opis </w:t>
      </w:r>
      <w:r w:rsidR="002A176D">
        <w:rPr>
          <w:rFonts w:ascii="Times New Roman" w:hAnsi="Times New Roman" w:cs="Times New Roman"/>
        </w:rPr>
        <w:t>przedmiotu zamówienia</w:t>
      </w:r>
    </w:p>
    <w:p w14:paraId="5D1717AA" w14:textId="77777777" w:rsidR="0087202D" w:rsidRDefault="004E3DBC" w:rsidP="009F7AF7">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2</w:t>
      </w:r>
      <w:r w:rsidR="00330E43">
        <w:rPr>
          <w:rFonts w:ascii="Times New Roman" w:hAnsi="Times New Roman" w:cs="Times New Roman"/>
        </w:rPr>
        <w:tab/>
      </w:r>
      <w:r w:rsidR="00D119E3">
        <w:rPr>
          <w:rFonts w:ascii="Times New Roman" w:hAnsi="Times New Roman" w:cs="Times New Roman"/>
        </w:rPr>
        <w:t>Formularz ofertowy</w:t>
      </w:r>
    </w:p>
    <w:p w14:paraId="59F3AB60" w14:textId="77777777" w:rsidR="004E3DBC" w:rsidRPr="004E3DBC" w:rsidRDefault="004E3DBC" w:rsidP="0087202D">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3</w:t>
      </w:r>
      <w:r w:rsidR="0087202D">
        <w:rPr>
          <w:rFonts w:ascii="Times New Roman" w:hAnsi="Times New Roman" w:cs="Times New Roman"/>
        </w:rPr>
        <w:tab/>
      </w:r>
      <w:r w:rsidR="00504EE5" w:rsidRPr="00504EE5">
        <w:rPr>
          <w:rFonts w:ascii="Times New Roman" w:hAnsi="Times New Roman" w:cs="Times New Roman"/>
        </w:rPr>
        <w:t>Oświadczenie o braku przesłanek wykluczenia</w:t>
      </w:r>
    </w:p>
    <w:p w14:paraId="74025AD0" w14:textId="77777777" w:rsidR="004E3DBC" w:rsidRPr="004E3DBC" w:rsidRDefault="004E3DBC" w:rsidP="009F7AF7">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4</w:t>
      </w:r>
      <w:r w:rsidR="00330E43">
        <w:rPr>
          <w:rFonts w:ascii="Times New Roman" w:hAnsi="Times New Roman" w:cs="Times New Roman"/>
        </w:rPr>
        <w:tab/>
      </w:r>
      <w:r w:rsidR="00504EE5" w:rsidRPr="00504EE5">
        <w:rPr>
          <w:rFonts w:ascii="Times New Roman" w:hAnsi="Times New Roman" w:cs="Times New Roman"/>
        </w:rPr>
        <w:t>Oświadczenie o spełnieniu warunków udziału w postępowaniu</w:t>
      </w:r>
    </w:p>
    <w:p w14:paraId="1962CEB5" w14:textId="273AB892" w:rsidR="0087202D" w:rsidRDefault="004E3DBC" w:rsidP="009F7AF7">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Załącznik</w:t>
      </w:r>
      <w:r w:rsidR="00E92FE5">
        <w:rPr>
          <w:rFonts w:ascii="Times New Roman" w:hAnsi="Times New Roman" w:cs="Times New Roman"/>
        </w:rPr>
        <w:t>i</w:t>
      </w:r>
      <w:r w:rsidRPr="004E3DBC">
        <w:rPr>
          <w:rFonts w:ascii="Times New Roman" w:hAnsi="Times New Roman" w:cs="Times New Roman"/>
        </w:rPr>
        <w:t xml:space="preserve"> nr </w:t>
      </w:r>
      <w:r w:rsidR="00980313">
        <w:rPr>
          <w:rFonts w:ascii="Times New Roman" w:hAnsi="Times New Roman" w:cs="Times New Roman"/>
        </w:rPr>
        <w:t>5.1-5.4</w:t>
      </w:r>
      <w:r w:rsidR="00330E43">
        <w:rPr>
          <w:rFonts w:ascii="Times New Roman" w:hAnsi="Times New Roman" w:cs="Times New Roman"/>
        </w:rPr>
        <w:tab/>
      </w:r>
      <w:r w:rsidR="009865EA">
        <w:rPr>
          <w:rFonts w:ascii="Times New Roman" w:hAnsi="Times New Roman" w:cs="Times New Roman"/>
        </w:rPr>
        <w:t>Projektowane postanowienia umowne</w:t>
      </w:r>
    </w:p>
    <w:p w14:paraId="7EA0B404" w14:textId="77777777" w:rsidR="004E3DBC" w:rsidRPr="004E3DBC" w:rsidRDefault="004E3DBC" w:rsidP="00504EE5">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330E43">
        <w:rPr>
          <w:rFonts w:ascii="Times New Roman" w:hAnsi="Times New Roman" w:cs="Times New Roman"/>
        </w:rPr>
        <w:t>6</w:t>
      </w:r>
      <w:r w:rsidR="00504EE5">
        <w:rPr>
          <w:rFonts w:ascii="Times New Roman" w:hAnsi="Times New Roman" w:cs="Times New Roman"/>
        </w:rPr>
        <w:tab/>
      </w:r>
      <w:r w:rsidR="00504EE5" w:rsidRPr="00504EE5">
        <w:rPr>
          <w:rFonts w:ascii="Times New Roman" w:hAnsi="Times New Roman" w:cs="Times New Roman"/>
        </w:rPr>
        <w:t>Oświadczenie dotyczące przynależności lub braku przynależności do tej samej grupy kapitałowej</w:t>
      </w:r>
    </w:p>
    <w:p w14:paraId="015CF09F" w14:textId="457D7739" w:rsidR="006C4FD7" w:rsidRPr="00A37606" w:rsidRDefault="004E3DBC" w:rsidP="006C4FD7">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330E43">
        <w:rPr>
          <w:rFonts w:ascii="Times New Roman" w:hAnsi="Times New Roman" w:cs="Times New Roman"/>
        </w:rPr>
        <w:t>7</w:t>
      </w:r>
      <w:r w:rsidR="0087202D">
        <w:rPr>
          <w:rFonts w:ascii="Times New Roman" w:hAnsi="Times New Roman" w:cs="Times New Roman"/>
        </w:rPr>
        <w:tab/>
      </w:r>
      <w:r w:rsidR="006C4FD7" w:rsidRPr="00504EE5">
        <w:rPr>
          <w:rFonts w:ascii="Times New Roman" w:hAnsi="Times New Roman" w:cs="Times New Roman"/>
        </w:rPr>
        <w:t>Zobowiązanie innego podmiotu do udostępnienia niezbędnych zasobów Wykonawcy</w:t>
      </w:r>
    </w:p>
    <w:sectPr w:rsidR="006C4FD7" w:rsidRPr="00A37606" w:rsidSect="00E161C7">
      <w:pgSz w:w="11906" w:h="16838"/>
      <w:pgMar w:top="996" w:right="1418" w:bottom="1134" w:left="1418"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CAD16" w14:textId="77777777" w:rsidR="001806AA" w:rsidRDefault="001806AA" w:rsidP="00A37606">
      <w:pPr>
        <w:spacing w:after="0" w:line="240" w:lineRule="auto"/>
      </w:pPr>
      <w:r>
        <w:separator/>
      </w:r>
    </w:p>
  </w:endnote>
  <w:endnote w:type="continuationSeparator" w:id="0">
    <w:p w14:paraId="5606FAB7" w14:textId="77777777" w:rsidR="001806AA" w:rsidRDefault="001806AA" w:rsidP="00A3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501286"/>
      <w:docPartObj>
        <w:docPartGallery w:val="Page Numbers (Bottom of Page)"/>
        <w:docPartUnique/>
      </w:docPartObj>
    </w:sdtPr>
    <w:sdtEndPr/>
    <w:sdtContent>
      <w:p w14:paraId="58647BA2" w14:textId="77777777" w:rsidR="001806AA" w:rsidRDefault="001806AA">
        <w:pPr>
          <w:pStyle w:val="Stopka"/>
        </w:pPr>
        <w:r>
          <w:rPr>
            <w:noProof/>
            <w:lang w:eastAsia="pl-PL"/>
          </w:rPr>
          <mc:AlternateContent>
            <mc:Choice Requires="wpg">
              <w:drawing>
                <wp:anchor distT="0" distB="0" distL="114300" distR="114300" simplePos="0" relativeHeight="251661312" behindDoc="0" locked="0" layoutInCell="1" allowOverlap="1" wp14:anchorId="0F6AC8EB" wp14:editId="0EAAA2E3">
                  <wp:simplePos x="0" y="0"/>
                  <wp:positionH relativeFrom="page">
                    <wp:align>center</wp:align>
                  </wp:positionH>
                  <wp:positionV relativeFrom="bottomMargin">
                    <wp:align>center</wp:align>
                  </wp:positionV>
                  <wp:extent cx="7753350" cy="190500"/>
                  <wp:effectExtent l="9525" t="9525" r="9525"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784D4" w14:textId="584EF40E" w:rsidR="001806AA" w:rsidRPr="006158AB" w:rsidRDefault="001806AA">
                                <w:pPr>
                                  <w:jc w:val="center"/>
                                  <w:rPr>
                                    <w:rFonts w:ascii="Times New Roman" w:hAnsi="Times New Roman" w:cs="Times New Roman"/>
                                  </w:rPr>
                                </w:pPr>
                                <w:r w:rsidRPr="006158AB">
                                  <w:rPr>
                                    <w:rFonts w:ascii="Times New Roman" w:hAnsi="Times New Roman" w:cs="Times New Roman"/>
                                  </w:rPr>
                                  <w:fldChar w:fldCharType="begin"/>
                                </w:r>
                                <w:r w:rsidRPr="006158AB">
                                  <w:rPr>
                                    <w:rFonts w:ascii="Times New Roman" w:hAnsi="Times New Roman" w:cs="Times New Roman"/>
                                  </w:rPr>
                                  <w:instrText>PAGE    \* MERGEFORMAT</w:instrText>
                                </w:r>
                                <w:r w:rsidRPr="006158AB">
                                  <w:rPr>
                                    <w:rFonts w:ascii="Times New Roman" w:hAnsi="Times New Roman" w:cs="Times New Roman"/>
                                  </w:rPr>
                                  <w:fldChar w:fldCharType="separate"/>
                                </w:r>
                                <w:r w:rsidR="00FC3FEF" w:rsidRPr="00FC3FEF">
                                  <w:rPr>
                                    <w:rFonts w:ascii="Times New Roman" w:hAnsi="Times New Roman" w:cs="Times New Roman"/>
                                    <w:noProof/>
                                    <w:color w:val="8C8C8C" w:themeColor="background1" w:themeShade="8C"/>
                                  </w:rPr>
                                  <w:t>24</w:t>
                                </w:r>
                                <w:r w:rsidRPr="006158AB">
                                  <w:rPr>
                                    <w:rFonts w:ascii="Times New Roman" w:hAnsi="Times New Roman" w:cs="Times New Roman"/>
                                    <w:color w:val="8C8C8C" w:themeColor="background1" w:themeShade="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F6AC8EB" id="Grupa 2" o:spid="_x0000_s1026"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ZA0wgDwEAAAIDgAADgAAAAAAAAAA&#10;AAAAAAAuAgAAZHJzL2Uyb0RvYy54bWxQSwECLQAUAAYACAAAACEA8C245NsAAAAFAQAADwAAAAAA&#10;AAAAAAAAAACWBgAAZHJzL2Rvd25yZXYueG1sUEsFBgAAAAAEAAQA8wAAAJ4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33784D4" w14:textId="584EF40E" w:rsidR="001806AA" w:rsidRPr="006158AB" w:rsidRDefault="001806AA">
                          <w:pPr>
                            <w:jc w:val="center"/>
                            <w:rPr>
                              <w:rFonts w:ascii="Times New Roman" w:hAnsi="Times New Roman" w:cs="Times New Roman"/>
                            </w:rPr>
                          </w:pPr>
                          <w:r w:rsidRPr="006158AB">
                            <w:rPr>
                              <w:rFonts w:ascii="Times New Roman" w:hAnsi="Times New Roman" w:cs="Times New Roman"/>
                            </w:rPr>
                            <w:fldChar w:fldCharType="begin"/>
                          </w:r>
                          <w:r w:rsidRPr="006158AB">
                            <w:rPr>
                              <w:rFonts w:ascii="Times New Roman" w:hAnsi="Times New Roman" w:cs="Times New Roman"/>
                            </w:rPr>
                            <w:instrText>PAGE    \* MERGEFORMAT</w:instrText>
                          </w:r>
                          <w:r w:rsidRPr="006158AB">
                            <w:rPr>
                              <w:rFonts w:ascii="Times New Roman" w:hAnsi="Times New Roman" w:cs="Times New Roman"/>
                            </w:rPr>
                            <w:fldChar w:fldCharType="separate"/>
                          </w:r>
                          <w:r w:rsidR="00FC3FEF" w:rsidRPr="00FC3FEF">
                            <w:rPr>
                              <w:rFonts w:ascii="Times New Roman" w:hAnsi="Times New Roman" w:cs="Times New Roman"/>
                              <w:noProof/>
                              <w:color w:val="8C8C8C" w:themeColor="background1" w:themeShade="8C"/>
                            </w:rPr>
                            <w:t>24</w:t>
                          </w:r>
                          <w:r w:rsidRPr="006158AB">
                            <w:rPr>
                              <w:rFonts w:ascii="Times New Roman" w:hAnsi="Times New Roman" w:cs="Times New Roman"/>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77654" w14:textId="77777777" w:rsidR="001806AA" w:rsidRDefault="001806AA" w:rsidP="00A37606">
      <w:pPr>
        <w:spacing w:after="0" w:line="240" w:lineRule="auto"/>
      </w:pPr>
      <w:r>
        <w:separator/>
      </w:r>
    </w:p>
  </w:footnote>
  <w:footnote w:type="continuationSeparator" w:id="0">
    <w:p w14:paraId="0AB18898" w14:textId="77777777" w:rsidR="001806AA" w:rsidRDefault="001806AA" w:rsidP="00A37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1F159" w14:textId="5E31B2DE" w:rsidR="001806AA" w:rsidRPr="00A37606" w:rsidRDefault="001806AA" w:rsidP="00A37606">
    <w:pPr>
      <w:tabs>
        <w:tab w:val="center" w:pos="4536"/>
        <w:tab w:val="right" w:pos="9072"/>
      </w:tabs>
      <w:spacing w:after="0" w:line="240" w:lineRule="auto"/>
      <w:jc w:val="center"/>
      <w:rPr>
        <w:rFonts w:ascii="Times New Roman" w:eastAsia="Calibri" w:hAnsi="Times New Roman" w:cs="Times New Roman"/>
        <w:sz w:val="24"/>
        <w:szCs w:val="24"/>
      </w:rPr>
    </w:pPr>
    <w:r>
      <w:rPr>
        <w:noProof/>
        <w:lang w:eastAsia="pl-PL"/>
      </w:rPr>
      <w:drawing>
        <wp:anchor distT="0" distB="0" distL="114300" distR="114300" simplePos="0" relativeHeight="251662336" behindDoc="0" locked="0" layoutInCell="1" allowOverlap="1" wp14:anchorId="3D4D6617" wp14:editId="051107C5">
          <wp:simplePos x="0" y="0"/>
          <wp:positionH relativeFrom="column">
            <wp:posOffset>-519430</wp:posOffset>
          </wp:positionH>
          <wp:positionV relativeFrom="paragraph">
            <wp:posOffset>-1769</wp:posOffset>
          </wp:positionV>
          <wp:extent cx="1077264" cy="482600"/>
          <wp:effectExtent l="0" t="0" r="889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264" cy="482600"/>
                  </a:xfrm>
                  <a:prstGeom prst="rect">
                    <a:avLst/>
                  </a:prstGeom>
                  <a:noFill/>
                  <a:ln>
                    <a:noFill/>
                  </a:ln>
                </pic:spPr>
              </pic:pic>
            </a:graphicData>
          </a:graphic>
        </wp:anchor>
      </w:drawing>
    </w:r>
    <w:r>
      <w:rPr>
        <w:rFonts w:ascii="Times New Roman" w:eastAsia="Calibri" w:hAnsi="Times New Roman" w:cs="Times New Roman"/>
        <w:sz w:val="24"/>
        <w:szCs w:val="24"/>
      </w:rPr>
      <w:t>AKADEMIA NAUK STOSOWANYCH</w:t>
    </w:r>
    <w:r w:rsidRPr="00A37606">
      <w:rPr>
        <w:rFonts w:ascii="Times New Roman" w:eastAsia="Calibri" w:hAnsi="Times New Roman" w:cs="Times New Roman"/>
        <w:sz w:val="24"/>
        <w:szCs w:val="24"/>
      </w:rPr>
      <w:t xml:space="preserve"> W NOWYM TARGU</w:t>
    </w:r>
  </w:p>
  <w:p w14:paraId="49C4BC7F" w14:textId="77777777" w:rsidR="001806AA" w:rsidRPr="00A37606" w:rsidRDefault="001806AA" w:rsidP="00A37606">
    <w:pPr>
      <w:tabs>
        <w:tab w:val="center" w:pos="4536"/>
        <w:tab w:val="right" w:pos="9072"/>
      </w:tabs>
      <w:spacing w:before="120" w:after="0" w:line="240" w:lineRule="auto"/>
      <w:jc w:val="center"/>
      <w:rPr>
        <w:rFonts w:ascii="Calibri" w:eastAsia="Calibri" w:hAnsi="Calibri" w:cs="Times New Roman"/>
      </w:rPr>
    </w:pPr>
    <w:r w:rsidRPr="00A37606">
      <w:rPr>
        <w:rFonts w:ascii="Times New Roman" w:eastAsia="Calibri" w:hAnsi="Times New Roman" w:cs="Times New Roman"/>
      </w:rPr>
      <w:t>ul. Kokoszków 71, 34-400 Nowy Targ, NIP 735-24-32-038, REGON 492722404</w:t>
    </w:r>
  </w:p>
  <w:p w14:paraId="1B8033D3" w14:textId="77777777" w:rsidR="001806AA" w:rsidRDefault="001806A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6C2955C"/>
    <w:lvl w:ilvl="0">
      <w:start w:val="1"/>
      <w:numFmt w:val="decimal"/>
      <w:pStyle w:val="Listanumerowana4"/>
      <w:lvlText w:val="%1."/>
      <w:lvlJc w:val="left"/>
      <w:pPr>
        <w:tabs>
          <w:tab w:val="num" w:pos="1209"/>
        </w:tabs>
        <w:ind w:left="1209" w:hanging="360"/>
      </w:pPr>
    </w:lvl>
  </w:abstractNum>
  <w:abstractNum w:abstractNumId="1" w15:restartNumberingAfterBreak="0">
    <w:nsid w:val="FFFFFF7E"/>
    <w:multiLevelType w:val="singleLevel"/>
    <w:tmpl w:val="602CEB10"/>
    <w:lvl w:ilvl="0">
      <w:start w:val="1"/>
      <w:numFmt w:val="decimal"/>
      <w:pStyle w:val="Listanumerowana3"/>
      <w:lvlText w:val="%1."/>
      <w:lvlJc w:val="left"/>
      <w:pPr>
        <w:tabs>
          <w:tab w:val="num" w:pos="926"/>
        </w:tabs>
        <w:ind w:left="926" w:hanging="360"/>
      </w:pPr>
    </w:lvl>
  </w:abstractNum>
  <w:abstractNum w:abstractNumId="2" w15:restartNumberingAfterBreak="0">
    <w:nsid w:val="03D067CA"/>
    <w:multiLevelType w:val="hybridMultilevel"/>
    <w:tmpl w:val="A784F872"/>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502497"/>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7504055"/>
    <w:multiLevelType w:val="hybridMultilevel"/>
    <w:tmpl w:val="218695C6"/>
    <w:name w:val="Lista numerowana 31"/>
    <w:lvl w:ilvl="0" w:tplc="8B50FCEA">
      <w:start w:val="1"/>
      <w:numFmt w:val="decimal"/>
      <w:lvlText w:val="%1."/>
      <w:lvlJc w:val="left"/>
      <w:pPr>
        <w:ind w:left="0" w:firstLine="0"/>
      </w:pPr>
      <w:rPr>
        <w:b/>
        <w:sz w:val="22"/>
        <w:szCs w:val="22"/>
      </w:rPr>
    </w:lvl>
    <w:lvl w:ilvl="1" w:tplc="76E0E1B6">
      <w:start w:val="1"/>
      <w:numFmt w:val="lowerLetter"/>
      <w:lvlText w:val="%2."/>
      <w:lvlJc w:val="left"/>
      <w:pPr>
        <w:ind w:left="720" w:firstLine="0"/>
      </w:pPr>
    </w:lvl>
    <w:lvl w:ilvl="2" w:tplc="9A68F79E">
      <w:start w:val="1"/>
      <w:numFmt w:val="lowerRoman"/>
      <w:lvlText w:val="%3."/>
      <w:lvlJc w:val="left"/>
      <w:pPr>
        <w:ind w:left="1620" w:firstLine="0"/>
      </w:pPr>
    </w:lvl>
    <w:lvl w:ilvl="3" w:tplc="4A10D66A">
      <w:start w:val="1"/>
      <w:numFmt w:val="decimal"/>
      <w:lvlText w:val="%4."/>
      <w:lvlJc w:val="left"/>
      <w:pPr>
        <w:ind w:left="2160" w:firstLine="0"/>
      </w:pPr>
      <w:rPr>
        <w:b w:val="0"/>
      </w:rPr>
    </w:lvl>
    <w:lvl w:ilvl="4" w:tplc="952890B4">
      <w:start w:val="1"/>
      <w:numFmt w:val="lowerLetter"/>
      <w:lvlText w:val="%5."/>
      <w:lvlJc w:val="left"/>
      <w:pPr>
        <w:ind w:left="2880" w:firstLine="0"/>
      </w:pPr>
    </w:lvl>
    <w:lvl w:ilvl="5" w:tplc="B2EC7D88">
      <w:start w:val="1"/>
      <w:numFmt w:val="lowerRoman"/>
      <w:lvlText w:val="%6."/>
      <w:lvlJc w:val="left"/>
      <w:pPr>
        <w:ind w:left="3780" w:firstLine="0"/>
      </w:pPr>
    </w:lvl>
    <w:lvl w:ilvl="6" w:tplc="366C3BBC">
      <w:start w:val="1"/>
      <w:numFmt w:val="decimal"/>
      <w:lvlText w:val="%7."/>
      <w:lvlJc w:val="left"/>
      <w:pPr>
        <w:ind w:left="4320" w:firstLine="0"/>
      </w:pPr>
    </w:lvl>
    <w:lvl w:ilvl="7" w:tplc="0AF82738">
      <w:start w:val="1"/>
      <w:numFmt w:val="lowerLetter"/>
      <w:lvlText w:val="%8."/>
      <w:lvlJc w:val="left"/>
      <w:pPr>
        <w:ind w:left="5040" w:firstLine="0"/>
      </w:pPr>
    </w:lvl>
    <w:lvl w:ilvl="8" w:tplc="D284CA9E">
      <w:start w:val="1"/>
      <w:numFmt w:val="lowerRoman"/>
      <w:lvlText w:val="%9."/>
      <w:lvlJc w:val="left"/>
      <w:pPr>
        <w:ind w:left="5940" w:firstLine="0"/>
      </w:pPr>
    </w:lvl>
  </w:abstractNum>
  <w:abstractNum w:abstractNumId="5" w15:restartNumberingAfterBreak="0">
    <w:nsid w:val="08833265"/>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8F85334"/>
    <w:multiLevelType w:val="hybridMultilevel"/>
    <w:tmpl w:val="967A4D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0803CB"/>
    <w:multiLevelType w:val="multilevel"/>
    <w:tmpl w:val="1618E586"/>
    <w:lvl w:ilvl="0">
      <w:start w:val="2"/>
      <w:numFmt w:val="decimal"/>
      <w:lvlText w:val="%1"/>
      <w:lvlJc w:val="left"/>
      <w:pPr>
        <w:ind w:left="360" w:hanging="360"/>
      </w:pPr>
      <w:rPr>
        <w:rFonts w:hint="default"/>
        <w:b/>
      </w:rPr>
    </w:lvl>
    <w:lvl w:ilvl="1">
      <w:start w:val="2"/>
      <w:numFmt w:val="decimal"/>
      <w:lvlText w:val="%1.%2"/>
      <w:lvlJc w:val="left"/>
      <w:pPr>
        <w:ind w:left="1152" w:hanging="360"/>
      </w:pPr>
      <w:rPr>
        <w:rFonts w:hint="default"/>
        <w:b w:val="0"/>
        <w:bCs/>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7776" w:hanging="1440"/>
      </w:pPr>
      <w:rPr>
        <w:rFonts w:hint="default"/>
        <w:b/>
      </w:rPr>
    </w:lvl>
  </w:abstractNum>
  <w:abstractNum w:abstractNumId="8" w15:restartNumberingAfterBreak="0">
    <w:nsid w:val="0ABB5346"/>
    <w:multiLevelType w:val="hybridMultilevel"/>
    <w:tmpl w:val="EED6232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BBE2FF7"/>
    <w:multiLevelType w:val="hybridMultilevel"/>
    <w:tmpl w:val="FE443D92"/>
    <w:lvl w:ilvl="0" w:tplc="D70C7FE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BF428A"/>
    <w:multiLevelType w:val="hybridMultilevel"/>
    <w:tmpl w:val="A9441214"/>
    <w:lvl w:ilvl="0" w:tplc="06925628">
      <w:start w:val="6"/>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0BD52593"/>
    <w:multiLevelType w:val="hybridMultilevel"/>
    <w:tmpl w:val="767A816E"/>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F0E324B"/>
    <w:multiLevelType w:val="multilevel"/>
    <w:tmpl w:val="02AA8504"/>
    <w:lvl w:ilvl="0">
      <w:start w:val="1"/>
      <w:numFmt w:val="decimal"/>
      <w:pStyle w:val="Listanumerowana"/>
      <w:lvlText w:val="%1."/>
      <w:lvlJc w:val="left"/>
      <w:pPr>
        <w:tabs>
          <w:tab w:val="num" w:pos="425"/>
        </w:tabs>
        <w:ind w:left="425" w:hanging="425"/>
      </w:pPr>
      <w:rPr>
        <w:rFonts w:hint="default"/>
        <w:b/>
      </w:rPr>
    </w:lvl>
    <w:lvl w:ilvl="1">
      <w:start w:val="1"/>
      <w:numFmt w:val="decimal"/>
      <w:pStyle w:val="Listanumerowana2"/>
      <w:lvlText w:val="%1.%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anumerowana5"/>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07225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FD39ED"/>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31C5DFE"/>
    <w:multiLevelType w:val="hybridMultilevel"/>
    <w:tmpl w:val="5C5810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85778D"/>
    <w:multiLevelType w:val="hybridMultilevel"/>
    <w:tmpl w:val="A530BE5A"/>
    <w:lvl w:ilvl="0" w:tplc="3474C4EC">
      <w:start w:val="1"/>
      <w:numFmt w:val="decimal"/>
      <w:lvlText w:val="%1)"/>
      <w:lvlJc w:val="left"/>
      <w:pPr>
        <w:ind w:left="360" w:hanging="360"/>
      </w:pPr>
      <w:rPr>
        <w:rFonts w:ascii="Times New Roman" w:eastAsia="Times New Roman" w:hAnsi="Times New Roman" w:cs="Times New Roman" w:hint="default"/>
        <w:b w:val="0"/>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4E669C8"/>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5AF161B"/>
    <w:multiLevelType w:val="multilevel"/>
    <w:tmpl w:val="37065158"/>
    <w:lvl w:ilvl="0">
      <w:start w:val="1"/>
      <w:numFmt w:val="decimal"/>
      <w:lvlText w:val="%1."/>
      <w:lvlJc w:val="left"/>
      <w:pPr>
        <w:ind w:left="360" w:hanging="360"/>
      </w:pPr>
      <w:rPr>
        <w:rFonts w:hint="default"/>
      </w:rPr>
    </w:lvl>
    <w:lvl w:ilvl="1">
      <w:start w:val="1"/>
      <w:numFmt w:val="decimal"/>
      <w:lvlText w:val="%1.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9CC61AD"/>
    <w:multiLevelType w:val="hybridMultilevel"/>
    <w:tmpl w:val="F184FA3C"/>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0F75CAD"/>
    <w:multiLevelType w:val="hybridMultilevel"/>
    <w:tmpl w:val="64AEE01C"/>
    <w:lvl w:ilvl="0" w:tplc="04150005">
      <w:start w:val="1"/>
      <w:numFmt w:val="bullet"/>
      <w:lvlText w:val=""/>
      <w:lvlJc w:val="left"/>
      <w:pPr>
        <w:ind w:left="360" w:hanging="360"/>
      </w:pPr>
      <w:rPr>
        <w:rFonts w:ascii="Wingdings" w:hAnsi="Wingdings" w:hint="default"/>
      </w:rPr>
    </w:lvl>
    <w:lvl w:ilvl="1" w:tplc="04150005">
      <w:start w:val="1"/>
      <w:numFmt w:val="bullet"/>
      <w:lvlText w:val=""/>
      <w:lvlJc w:val="left"/>
      <w:pPr>
        <w:ind w:left="1080" w:hanging="360"/>
      </w:pPr>
      <w:rPr>
        <w:rFonts w:ascii="Wingdings" w:hAnsi="Wingdings"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3A82A83"/>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295F4B88"/>
    <w:multiLevelType w:val="multilevel"/>
    <w:tmpl w:val="DECE44E2"/>
    <w:lvl w:ilvl="0">
      <w:start w:val="4"/>
      <w:numFmt w:val="decimal"/>
      <w:lvlText w:val="%1."/>
      <w:lvlJc w:val="left"/>
      <w:pPr>
        <w:tabs>
          <w:tab w:val="num" w:pos="0"/>
        </w:tabs>
        <w:ind w:left="360" w:hanging="360"/>
      </w:pPr>
      <w:rPr>
        <w:rFonts w:hint="default"/>
        <w:b w:val="0"/>
        <w:color w:val="auto"/>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3" w15:restartNumberingAfterBreak="0">
    <w:nsid w:val="2E645B83"/>
    <w:multiLevelType w:val="multilevel"/>
    <w:tmpl w:val="4CF81A46"/>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2E971E22"/>
    <w:multiLevelType w:val="hybridMultilevel"/>
    <w:tmpl w:val="8B50F7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F5809E3"/>
    <w:multiLevelType w:val="hybridMultilevel"/>
    <w:tmpl w:val="16F892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BB2DA6"/>
    <w:multiLevelType w:val="multilevel"/>
    <w:tmpl w:val="99446B1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1BE7DCB"/>
    <w:multiLevelType w:val="hybridMultilevel"/>
    <w:tmpl w:val="2828F3C6"/>
    <w:lvl w:ilvl="0" w:tplc="942023D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52337A9"/>
    <w:multiLevelType w:val="hybridMultilevel"/>
    <w:tmpl w:val="4078CE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7127481"/>
    <w:multiLevelType w:val="hybridMultilevel"/>
    <w:tmpl w:val="116A6FE6"/>
    <w:lvl w:ilvl="0" w:tplc="5948897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84E444F"/>
    <w:multiLevelType w:val="multilevel"/>
    <w:tmpl w:val="7C64660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9CF0ABE"/>
    <w:multiLevelType w:val="hybridMultilevel"/>
    <w:tmpl w:val="2CDC6698"/>
    <w:lvl w:ilvl="0" w:tplc="42FA0696">
      <w:start w:val="7"/>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3B351ED0"/>
    <w:multiLevelType w:val="hybridMultilevel"/>
    <w:tmpl w:val="8C74CD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C013A5C"/>
    <w:multiLevelType w:val="hybridMultilevel"/>
    <w:tmpl w:val="1036506C"/>
    <w:lvl w:ilvl="0" w:tplc="04150017">
      <w:start w:val="1"/>
      <w:numFmt w:val="lowerLetter"/>
      <w:lvlText w:val="%1)"/>
      <w:lvlJc w:val="left"/>
      <w:pPr>
        <w:ind w:left="720" w:hanging="360"/>
      </w:pPr>
    </w:lvl>
    <w:lvl w:ilvl="1" w:tplc="17D0E85E">
      <w:start w:val="3"/>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8F68C9"/>
    <w:multiLevelType w:val="multilevel"/>
    <w:tmpl w:val="72E88B98"/>
    <w:lvl w:ilvl="0">
      <w:start w:val="1"/>
      <w:numFmt w:val="lowerLetter"/>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0037E89"/>
    <w:multiLevelType w:val="hybridMultilevel"/>
    <w:tmpl w:val="1F6EFF2E"/>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13964B9"/>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416513B9"/>
    <w:multiLevelType w:val="hybridMultilevel"/>
    <w:tmpl w:val="116A6FE6"/>
    <w:lvl w:ilvl="0" w:tplc="5948897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907180"/>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4CEB0B15"/>
    <w:multiLevelType w:val="hybridMultilevel"/>
    <w:tmpl w:val="CA8E4C84"/>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02B5761"/>
    <w:multiLevelType w:val="hybridMultilevel"/>
    <w:tmpl w:val="8D5C8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915E5A"/>
    <w:multiLevelType w:val="hybridMultilevel"/>
    <w:tmpl w:val="0018132C"/>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1957779"/>
    <w:multiLevelType w:val="hybridMultilevel"/>
    <w:tmpl w:val="F88E0C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4A0174"/>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38E39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3F94E31"/>
    <w:multiLevelType w:val="multilevel"/>
    <w:tmpl w:val="E386468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4AA5063"/>
    <w:multiLevelType w:val="multilevel"/>
    <w:tmpl w:val="39BEBE3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9E86F6F"/>
    <w:multiLevelType w:val="multilevel"/>
    <w:tmpl w:val="1DD858E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C2E0976"/>
    <w:multiLevelType w:val="hybridMultilevel"/>
    <w:tmpl w:val="6EC6FC70"/>
    <w:lvl w:ilvl="0" w:tplc="5D12EF44">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9" w15:restartNumberingAfterBreak="0">
    <w:nsid w:val="5D1E1533"/>
    <w:multiLevelType w:val="hybridMultilevel"/>
    <w:tmpl w:val="E00A99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7C6CA8"/>
    <w:multiLevelType w:val="hybridMultilevel"/>
    <w:tmpl w:val="835A8C1E"/>
    <w:name w:val="Lista numerowana 7"/>
    <w:lvl w:ilvl="0" w:tplc="DC06812C">
      <w:start w:val="1"/>
      <w:numFmt w:val="decimal"/>
      <w:lvlText w:val="%1."/>
      <w:lvlJc w:val="left"/>
      <w:pPr>
        <w:ind w:left="284" w:firstLine="0"/>
      </w:pPr>
      <w:rPr>
        <w:b w:val="0"/>
      </w:rPr>
    </w:lvl>
    <w:lvl w:ilvl="1" w:tplc="20AA6F0C">
      <w:start w:val="1"/>
      <w:numFmt w:val="lowerLetter"/>
      <w:lvlText w:val="%2."/>
      <w:lvlJc w:val="left"/>
      <w:pPr>
        <w:ind w:left="1004" w:firstLine="0"/>
      </w:pPr>
    </w:lvl>
    <w:lvl w:ilvl="2" w:tplc="809EADCE">
      <w:start w:val="1"/>
      <w:numFmt w:val="lowerRoman"/>
      <w:lvlText w:val="%3."/>
      <w:lvlJc w:val="left"/>
      <w:pPr>
        <w:ind w:left="1904" w:firstLine="0"/>
      </w:pPr>
    </w:lvl>
    <w:lvl w:ilvl="3" w:tplc="6DE8E35C">
      <w:start w:val="1"/>
      <w:numFmt w:val="decimal"/>
      <w:lvlText w:val="%4."/>
      <w:lvlJc w:val="left"/>
      <w:pPr>
        <w:ind w:left="2444" w:firstLine="0"/>
      </w:pPr>
    </w:lvl>
    <w:lvl w:ilvl="4" w:tplc="072A26D4">
      <w:start w:val="1"/>
      <w:numFmt w:val="lowerLetter"/>
      <w:lvlText w:val="%5."/>
      <w:lvlJc w:val="left"/>
      <w:pPr>
        <w:ind w:left="3164" w:firstLine="0"/>
      </w:pPr>
    </w:lvl>
    <w:lvl w:ilvl="5" w:tplc="F482C5AE">
      <w:start w:val="1"/>
      <w:numFmt w:val="lowerRoman"/>
      <w:lvlText w:val="%6."/>
      <w:lvlJc w:val="left"/>
      <w:pPr>
        <w:ind w:left="4064" w:firstLine="0"/>
      </w:pPr>
    </w:lvl>
    <w:lvl w:ilvl="6" w:tplc="29840CB2">
      <w:start w:val="1"/>
      <w:numFmt w:val="decimal"/>
      <w:lvlText w:val="%7."/>
      <w:lvlJc w:val="left"/>
      <w:pPr>
        <w:ind w:left="4604" w:firstLine="0"/>
      </w:pPr>
    </w:lvl>
    <w:lvl w:ilvl="7" w:tplc="54ACC8B2">
      <w:start w:val="1"/>
      <w:numFmt w:val="lowerLetter"/>
      <w:lvlText w:val="%8."/>
      <w:lvlJc w:val="left"/>
      <w:pPr>
        <w:ind w:left="5324" w:firstLine="0"/>
      </w:pPr>
    </w:lvl>
    <w:lvl w:ilvl="8" w:tplc="C81ECA00">
      <w:start w:val="1"/>
      <w:numFmt w:val="lowerRoman"/>
      <w:lvlText w:val="%9."/>
      <w:lvlJc w:val="left"/>
      <w:pPr>
        <w:ind w:left="6224" w:firstLine="0"/>
      </w:pPr>
    </w:lvl>
  </w:abstractNum>
  <w:abstractNum w:abstractNumId="51" w15:restartNumberingAfterBreak="0">
    <w:nsid w:val="5F9529CA"/>
    <w:multiLevelType w:val="hybridMultilevel"/>
    <w:tmpl w:val="E3D612A0"/>
    <w:lvl w:ilvl="0" w:tplc="04150017">
      <w:start w:val="1"/>
      <w:numFmt w:val="lowerLetter"/>
      <w:lvlText w:val="%1)"/>
      <w:lvlJc w:val="left"/>
      <w:pPr>
        <w:ind w:left="1710" w:hanging="360"/>
      </w:pPr>
    </w:lvl>
    <w:lvl w:ilvl="1" w:tplc="04150019" w:tentative="1">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52" w15:restartNumberingAfterBreak="0">
    <w:nsid w:val="600149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0DA55F0"/>
    <w:multiLevelType w:val="hybridMultilevel"/>
    <w:tmpl w:val="03B80D44"/>
    <w:lvl w:ilvl="0" w:tplc="C27ED018">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372661F"/>
    <w:multiLevelType w:val="hybridMultilevel"/>
    <w:tmpl w:val="05748910"/>
    <w:lvl w:ilvl="0" w:tplc="DCB478C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32234D"/>
    <w:multiLevelType w:val="hybridMultilevel"/>
    <w:tmpl w:val="16D0A7CC"/>
    <w:lvl w:ilvl="0" w:tplc="04150011">
      <w:start w:val="1"/>
      <w:numFmt w:val="decimal"/>
      <w:lvlText w:val="%1)"/>
      <w:lvlJc w:val="left"/>
      <w:pPr>
        <w:ind w:left="360" w:hanging="360"/>
      </w:pPr>
      <w:rPr>
        <w:rFonts w:hint="default"/>
        <w:b w:val="0"/>
        <w:i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D32CEF02">
      <w:start w:val="5"/>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87A7026"/>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D924088"/>
    <w:multiLevelType w:val="hybridMultilevel"/>
    <w:tmpl w:val="0ACA579E"/>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E5B60AC"/>
    <w:multiLevelType w:val="hybridMultilevel"/>
    <w:tmpl w:val="F44E13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0EB26EF"/>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35565A2"/>
    <w:multiLevelType w:val="hybridMultilevel"/>
    <w:tmpl w:val="46D47FD0"/>
    <w:name w:val="Lista numerowana 29"/>
    <w:lvl w:ilvl="0" w:tplc="ADC4C832">
      <w:start w:val="1"/>
      <w:numFmt w:val="decimal"/>
      <w:lvlText w:val="%1)"/>
      <w:lvlJc w:val="left"/>
      <w:pPr>
        <w:ind w:left="0" w:firstLine="0"/>
      </w:pPr>
      <w:rPr>
        <w:b/>
        <w:color w:val="auto"/>
      </w:rPr>
    </w:lvl>
    <w:lvl w:ilvl="1" w:tplc="DF1A6BF0">
      <w:start w:val="1"/>
      <w:numFmt w:val="lowerLetter"/>
      <w:lvlText w:val="%2."/>
      <w:lvlJc w:val="left"/>
      <w:pPr>
        <w:ind w:left="720" w:firstLine="0"/>
      </w:pPr>
    </w:lvl>
    <w:lvl w:ilvl="2" w:tplc="77CC4EC8">
      <w:start w:val="1"/>
      <w:numFmt w:val="lowerRoman"/>
      <w:lvlText w:val="%3."/>
      <w:lvlJc w:val="left"/>
      <w:pPr>
        <w:ind w:left="1620" w:firstLine="0"/>
      </w:pPr>
    </w:lvl>
    <w:lvl w:ilvl="3" w:tplc="AA724DC0">
      <w:start w:val="1"/>
      <w:numFmt w:val="decimal"/>
      <w:lvlText w:val="%4."/>
      <w:lvlJc w:val="left"/>
      <w:pPr>
        <w:ind w:left="2160" w:firstLine="0"/>
      </w:pPr>
    </w:lvl>
    <w:lvl w:ilvl="4" w:tplc="2BD03012">
      <w:start w:val="1"/>
      <w:numFmt w:val="lowerLetter"/>
      <w:lvlText w:val="%5."/>
      <w:lvlJc w:val="left"/>
      <w:pPr>
        <w:ind w:left="2880" w:firstLine="0"/>
      </w:pPr>
    </w:lvl>
    <w:lvl w:ilvl="5" w:tplc="8BFCD804">
      <w:start w:val="1"/>
      <w:numFmt w:val="lowerRoman"/>
      <w:lvlText w:val="%6."/>
      <w:lvlJc w:val="left"/>
      <w:pPr>
        <w:ind w:left="3780" w:firstLine="0"/>
      </w:pPr>
    </w:lvl>
    <w:lvl w:ilvl="6" w:tplc="B8CC23D2">
      <w:start w:val="1"/>
      <w:numFmt w:val="decimal"/>
      <w:lvlText w:val="%7."/>
      <w:lvlJc w:val="left"/>
      <w:pPr>
        <w:ind w:left="4320" w:firstLine="0"/>
      </w:pPr>
    </w:lvl>
    <w:lvl w:ilvl="7" w:tplc="80445186">
      <w:start w:val="1"/>
      <w:numFmt w:val="lowerLetter"/>
      <w:lvlText w:val="%8."/>
      <w:lvlJc w:val="left"/>
      <w:pPr>
        <w:ind w:left="5040" w:firstLine="0"/>
      </w:pPr>
    </w:lvl>
    <w:lvl w:ilvl="8" w:tplc="FDD68C32">
      <w:start w:val="1"/>
      <w:numFmt w:val="lowerRoman"/>
      <w:lvlText w:val="%9."/>
      <w:lvlJc w:val="left"/>
      <w:pPr>
        <w:ind w:left="5940" w:firstLine="0"/>
      </w:pPr>
    </w:lvl>
  </w:abstractNum>
  <w:abstractNum w:abstractNumId="61" w15:restartNumberingAfterBreak="0">
    <w:nsid w:val="73A966AB"/>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15:restartNumberingAfterBreak="0">
    <w:nsid w:val="76992E64"/>
    <w:multiLevelType w:val="hybridMultilevel"/>
    <w:tmpl w:val="7C5C4074"/>
    <w:lvl w:ilvl="0" w:tplc="04150017">
      <w:start w:val="1"/>
      <w:numFmt w:val="lowerLetter"/>
      <w:lvlText w:val="%1)"/>
      <w:lvlJc w:val="left"/>
      <w:pPr>
        <w:ind w:left="720" w:hanging="360"/>
      </w:pPr>
    </w:lvl>
    <w:lvl w:ilvl="1" w:tplc="17D0E85E">
      <w:start w:val="3"/>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95C155E"/>
    <w:multiLevelType w:val="hybridMultilevel"/>
    <w:tmpl w:val="D510764A"/>
    <w:lvl w:ilvl="0" w:tplc="D4927E0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8E3EB1"/>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7C1211DD"/>
    <w:multiLevelType w:val="hybridMultilevel"/>
    <w:tmpl w:val="73589B1C"/>
    <w:name w:val="Lista numerowana 10"/>
    <w:lvl w:ilvl="0" w:tplc="0262C84C">
      <w:start w:val="1"/>
      <w:numFmt w:val="decimal"/>
      <w:lvlText w:val="%1)"/>
      <w:lvlJc w:val="left"/>
      <w:pPr>
        <w:ind w:left="0" w:firstLine="0"/>
      </w:pPr>
      <w:rPr>
        <w:b w:val="0"/>
      </w:rPr>
    </w:lvl>
    <w:lvl w:ilvl="1" w:tplc="E34EC640">
      <w:start w:val="1"/>
      <w:numFmt w:val="lowerLetter"/>
      <w:lvlText w:val="%2."/>
      <w:lvlJc w:val="left"/>
      <w:pPr>
        <w:ind w:left="720" w:firstLine="0"/>
      </w:pPr>
    </w:lvl>
    <w:lvl w:ilvl="2" w:tplc="0E66E512">
      <w:start w:val="1"/>
      <w:numFmt w:val="lowerRoman"/>
      <w:lvlText w:val="%3."/>
      <w:lvlJc w:val="left"/>
      <w:pPr>
        <w:ind w:left="1620" w:firstLine="0"/>
      </w:pPr>
    </w:lvl>
    <w:lvl w:ilvl="3" w:tplc="786062E4">
      <w:start w:val="1"/>
      <w:numFmt w:val="decimal"/>
      <w:lvlText w:val="%4."/>
      <w:lvlJc w:val="left"/>
      <w:pPr>
        <w:ind w:left="2160" w:firstLine="0"/>
      </w:pPr>
    </w:lvl>
    <w:lvl w:ilvl="4" w:tplc="26BE8FC6">
      <w:start w:val="1"/>
      <w:numFmt w:val="lowerLetter"/>
      <w:lvlText w:val="%5."/>
      <w:lvlJc w:val="left"/>
      <w:pPr>
        <w:ind w:left="2880" w:firstLine="0"/>
      </w:pPr>
    </w:lvl>
    <w:lvl w:ilvl="5" w:tplc="433CD276">
      <w:start w:val="1"/>
      <w:numFmt w:val="lowerRoman"/>
      <w:lvlText w:val="%6."/>
      <w:lvlJc w:val="left"/>
      <w:pPr>
        <w:ind w:left="3780" w:firstLine="0"/>
      </w:pPr>
    </w:lvl>
    <w:lvl w:ilvl="6" w:tplc="A11E9F8A">
      <w:start w:val="1"/>
      <w:numFmt w:val="decimal"/>
      <w:lvlText w:val="%7."/>
      <w:lvlJc w:val="left"/>
      <w:pPr>
        <w:ind w:left="4320" w:firstLine="0"/>
      </w:pPr>
    </w:lvl>
    <w:lvl w:ilvl="7" w:tplc="E13C5A96">
      <w:start w:val="1"/>
      <w:numFmt w:val="lowerLetter"/>
      <w:lvlText w:val="%8."/>
      <w:lvlJc w:val="left"/>
      <w:pPr>
        <w:ind w:left="5040" w:firstLine="0"/>
      </w:pPr>
    </w:lvl>
    <w:lvl w:ilvl="8" w:tplc="C7F0CA44">
      <w:start w:val="1"/>
      <w:numFmt w:val="lowerRoman"/>
      <w:lvlText w:val="%9."/>
      <w:lvlJc w:val="left"/>
      <w:pPr>
        <w:ind w:left="5940" w:firstLine="0"/>
      </w:pPr>
    </w:lvl>
  </w:abstractNum>
  <w:abstractNum w:abstractNumId="66" w15:restartNumberingAfterBreak="0">
    <w:nsid w:val="7DA871D8"/>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7E9733FF"/>
    <w:multiLevelType w:val="hybridMultilevel"/>
    <w:tmpl w:val="0406A884"/>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EB06849"/>
    <w:multiLevelType w:val="hybridMultilevel"/>
    <w:tmpl w:val="299EDEC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8E4603"/>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20"/>
  </w:num>
  <w:num w:numId="2">
    <w:abstractNumId w:val="16"/>
  </w:num>
  <w:num w:numId="3">
    <w:abstractNumId w:val="15"/>
  </w:num>
  <w:num w:numId="4">
    <w:abstractNumId w:val="6"/>
  </w:num>
  <w:num w:numId="5">
    <w:abstractNumId w:val="55"/>
  </w:num>
  <w:num w:numId="6">
    <w:abstractNumId w:val="53"/>
  </w:num>
  <w:num w:numId="7">
    <w:abstractNumId w:val="9"/>
  </w:num>
  <w:num w:numId="8">
    <w:abstractNumId w:val="35"/>
  </w:num>
  <w:num w:numId="9">
    <w:abstractNumId w:val="57"/>
  </w:num>
  <w:num w:numId="10">
    <w:abstractNumId w:val="28"/>
  </w:num>
  <w:num w:numId="11">
    <w:abstractNumId w:val="19"/>
  </w:num>
  <w:num w:numId="12">
    <w:abstractNumId w:val="45"/>
  </w:num>
  <w:num w:numId="13">
    <w:abstractNumId w:val="11"/>
  </w:num>
  <w:num w:numId="14">
    <w:abstractNumId w:val="41"/>
  </w:num>
  <w:num w:numId="15">
    <w:abstractNumId w:val="67"/>
  </w:num>
  <w:num w:numId="16">
    <w:abstractNumId w:val="2"/>
  </w:num>
  <w:num w:numId="17">
    <w:abstractNumId w:val="39"/>
  </w:num>
  <w:num w:numId="18">
    <w:abstractNumId w:val="52"/>
  </w:num>
  <w:num w:numId="19">
    <w:abstractNumId w:val="63"/>
  </w:num>
  <w:num w:numId="20">
    <w:abstractNumId w:val="30"/>
  </w:num>
  <w:num w:numId="21">
    <w:abstractNumId w:val="54"/>
  </w:num>
  <w:num w:numId="22">
    <w:abstractNumId w:val="13"/>
  </w:num>
  <w:num w:numId="23">
    <w:abstractNumId w:val="12"/>
  </w:num>
  <w:num w:numId="24">
    <w:abstractNumId w:val="1"/>
  </w:num>
  <w:num w:numId="25">
    <w:abstractNumId w:val="0"/>
  </w:num>
  <w:num w:numId="26">
    <w:abstractNumId w:val="68"/>
  </w:num>
  <w:num w:numId="27">
    <w:abstractNumId w:val="32"/>
  </w:num>
  <w:num w:numId="28">
    <w:abstractNumId w:val="49"/>
  </w:num>
  <w:num w:numId="29">
    <w:abstractNumId w:val="40"/>
  </w:num>
  <w:num w:numId="30">
    <w:abstractNumId w:val="37"/>
  </w:num>
  <w:num w:numId="31">
    <w:abstractNumId w:val="8"/>
  </w:num>
  <w:num w:numId="32">
    <w:abstractNumId w:val="18"/>
  </w:num>
  <w:num w:numId="33">
    <w:abstractNumId w:val="58"/>
  </w:num>
  <w:num w:numId="34">
    <w:abstractNumId w:val="24"/>
  </w:num>
  <w:num w:numId="35">
    <w:abstractNumId w:val="26"/>
  </w:num>
  <w:num w:numId="36">
    <w:abstractNumId w:val="46"/>
  </w:num>
  <w:num w:numId="37">
    <w:abstractNumId w:val="27"/>
  </w:num>
  <w:num w:numId="38">
    <w:abstractNumId w:val="47"/>
  </w:num>
  <w:num w:numId="39">
    <w:abstractNumId w:val="25"/>
  </w:num>
  <w:num w:numId="40">
    <w:abstractNumId w:val="23"/>
  </w:num>
  <w:num w:numId="41">
    <w:abstractNumId w:val="56"/>
  </w:num>
  <w:num w:numId="42">
    <w:abstractNumId w:val="61"/>
  </w:num>
  <w:num w:numId="43">
    <w:abstractNumId w:val="3"/>
  </w:num>
  <w:num w:numId="44">
    <w:abstractNumId w:val="66"/>
  </w:num>
  <w:num w:numId="45">
    <w:abstractNumId w:val="14"/>
  </w:num>
  <w:num w:numId="46">
    <w:abstractNumId w:val="43"/>
  </w:num>
  <w:num w:numId="47">
    <w:abstractNumId w:val="17"/>
  </w:num>
  <w:num w:numId="48">
    <w:abstractNumId w:val="5"/>
  </w:num>
  <w:num w:numId="49">
    <w:abstractNumId w:val="22"/>
  </w:num>
  <w:num w:numId="50">
    <w:abstractNumId w:val="51"/>
  </w:num>
  <w:num w:numId="51">
    <w:abstractNumId w:val="29"/>
  </w:num>
  <w:num w:numId="52">
    <w:abstractNumId w:val="21"/>
  </w:num>
  <w:num w:numId="53">
    <w:abstractNumId w:val="50"/>
  </w:num>
  <w:num w:numId="54">
    <w:abstractNumId w:val="65"/>
  </w:num>
  <w:num w:numId="55">
    <w:abstractNumId w:val="4"/>
  </w:num>
  <w:num w:numId="56">
    <w:abstractNumId w:val="69"/>
  </w:num>
  <w:num w:numId="57">
    <w:abstractNumId w:val="59"/>
  </w:num>
  <w:num w:numId="58">
    <w:abstractNumId w:val="38"/>
  </w:num>
  <w:num w:numId="59">
    <w:abstractNumId w:val="36"/>
  </w:num>
  <w:num w:numId="60">
    <w:abstractNumId w:val="64"/>
  </w:num>
  <w:num w:numId="61">
    <w:abstractNumId w:val="34"/>
  </w:num>
  <w:num w:numId="62">
    <w:abstractNumId w:val="44"/>
  </w:num>
  <w:num w:numId="63">
    <w:abstractNumId w:val="60"/>
  </w:num>
  <w:num w:numId="64">
    <w:abstractNumId w:val="42"/>
  </w:num>
  <w:num w:numId="65">
    <w:abstractNumId w:val="7"/>
  </w:num>
  <w:num w:numId="66">
    <w:abstractNumId w:val="48"/>
  </w:num>
  <w:num w:numId="67">
    <w:abstractNumId w:val="33"/>
  </w:num>
  <w:num w:numId="68">
    <w:abstractNumId w:val="62"/>
  </w:num>
  <w:num w:numId="69">
    <w:abstractNumId w:val="10"/>
  </w:num>
  <w:num w:numId="70">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84"/>
    <w:rsid w:val="0000114F"/>
    <w:rsid w:val="00004B89"/>
    <w:rsid w:val="0000581C"/>
    <w:rsid w:val="00013B96"/>
    <w:rsid w:val="00031F23"/>
    <w:rsid w:val="000333C0"/>
    <w:rsid w:val="00033892"/>
    <w:rsid w:val="00037A6D"/>
    <w:rsid w:val="00041B79"/>
    <w:rsid w:val="00044736"/>
    <w:rsid w:val="00045C1D"/>
    <w:rsid w:val="00047366"/>
    <w:rsid w:val="0005228A"/>
    <w:rsid w:val="00052F35"/>
    <w:rsid w:val="00065BC9"/>
    <w:rsid w:val="00075FF2"/>
    <w:rsid w:val="00083998"/>
    <w:rsid w:val="000917E2"/>
    <w:rsid w:val="0009239A"/>
    <w:rsid w:val="000A7F06"/>
    <w:rsid w:val="000B1629"/>
    <w:rsid w:val="000B2B9E"/>
    <w:rsid w:val="000B3E51"/>
    <w:rsid w:val="000B5DD7"/>
    <w:rsid w:val="000C3963"/>
    <w:rsid w:val="000C497B"/>
    <w:rsid w:val="000C4A17"/>
    <w:rsid w:val="000C67CF"/>
    <w:rsid w:val="000D12EF"/>
    <w:rsid w:val="000D1E1C"/>
    <w:rsid w:val="000D20B0"/>
    <w:rsid w:val="000D61D4"/>
    <w:rsid w:val="000D6FF0"/>
    <w:rsid w:val="000E15A2"/>
    <w:rsid w:val="000E1F2B"/>
    <w:rsid w:val="000E298D"/>
    <w:rsid w:val="000E2B99"/>
    <w:rsid w:val="000F5361"/>
    <w:rsid w:val="00106A13"/>
    <w:rsid w:val="00106A91"/>
    <w:rsid w:val="001134D9"/>
    <w:rsid w:val="00114612"/>
    <w:rsid w:val="001208CA"/>
    <w:rsid w:val="001269F3"/>
    <w:rsid w:val="001270EC"/>
    <w:rsid w:val="00127917"/>
    <w:rsid w:val="00131567"/>
    <w:rsid w:val="001318C5"/>
    <w:rsid w:val="001432E6"/>
    <w:rsid w:val="0016573E"/>
    <w:rsid w:val="00166645"/>
    <w:rsid w:val="0016782B"/>
    <w:rsid w:val="00171848"/>
    <w:rsid w:val="00174035"/>
    <w:rsid w:val="00175444"/>
    <w:rsid w:val="00175EDD"/>
    <w:rsid w:val="001806AA"/>
    <w:rsid w:val="0018223E"/>
    <w:rsid w:val="00184397"/>
    <w:rsid w:val="001937B5"/>
    <w:rsid w:val="00197B52"/>
    <w:rsid w:val="001A00AC"/>
    <w:rsid w:val="001A1E78"/>
    <w:rsid w:val="001A4288"/>
    <w:rsid w:val="001A4662"/>
    <w:rsid w:val="001A4F36"/>
    <w:rsid w:val="001B5A45"/>
    <w:rsid w:val="001C72C3"/>
    <w:rsid w:val="001C7C31"/>
    <w:rsid w:val="001F09E9"/>
    <w:rsid w:val="001F2139"/>
    <w:rsid w:val="0021137F"/>
    <w:rsid w:val="00212504"/>
    <w:rsid w:val="00216D5D"/>
    <w:rsid w:val="00216D8D"/>
    <w:rsid w:val="00217B82"/>
    <w:rsid w:val="00224D4D"/>
    <w:rsid w:val="00231EF3"/>
    <w:rsid w:val="00235052"/>
    <w:rsid w:val="00235C6F"/>
    <w:rsid w:val="002421CB"/>
    <w:rsid w:val="002465B3"/>
    <w:rsid w:val="00246840"/>
    <w:rsid w:val="00263644"/>
    <w:rsid w:val="00266EA4"/>
    <w:rsid w:val="002714B9"/>
    <w:rsid w:val="002836EB"/>
    <w:rsid w:val="00284C2E"/>
    <w:rsid w:val="002865AB"/>
    <w:rsid w:val="00287843"/>
    <w:rsid w:val="002A176D"/>
    <w:rsid w:val="002A7DED"/>
    <w:rsid w:val="002B2C48"/>
    <w:rsid w:val="002B623A"/>
    <w:rsid w:val="002C0585"/>
    <w:rsid w:val="002C0972"/>
    <w:rsid w:val="002C33EA"/>
    <w:rsid w:val="002D50CC"/>
    <w:rsid w:val="002E274B"/>
    <w:rsid w:val="002E3F83"/>
    <w:rsid w:val="002F06A1"/>
    <w:rsid w:val="002F4D0F"/>
    <w:rsid w:val="002F608C"/>
    <w:rsid w:val="002F62E6"/>
    <w:rsid w:val="003007D0"/>
    <w:rsid w:val="003026C1"/>
    <w:rsid w:val="0031093D"/>
    <w:rsid w:val="00315ABC"/>
    <w:rsid w:val="00323217"/>
    <w:rsid w:val="00330E43"/>
    <w:rsid w:val="003313E1"/>
    <w:rsid w:val="00331C32"/>
    <w:rsid w:val="00334D1C"/>
    <w:rsid w:val="00340A1D"/>
    <w:rsid w:val="003532DA"/>
    <w:rsid w:val="003549E1"/>
    <w:rsid w:val="00363B77"/>
    <w:rsid w:val="00371363"/>
    <w:rsid w:val="00371863"/>
    <w:rsid w:val="003761C2"/>
    <w:rsid w:val="0037675D"/>
    <w:rsid w:val="00386C3C"/>
    <w:rsid w:val="00386D5A"/>
    <w:rsid w:val="00387ACB"/>
    <w:rsid w:val="00391510"/>
    <w:rsid w:val="00392DB2"/>
    <w:rsid w:val="003A7F5A"/>
    <w:rsid w:val="003B1DB5"/>
    <w:rsid w:val="003B4F0D"/>
    <w:rsid w:val="003C2B16"/>
    <w:rsid w:val="003D0E90"/>
    <w:rsid w:val="003E109D"/>
    <w:rsid w:val="003E7996"/>
    <w:rsid w:val="003F43DE"/>
    <w:rsid w:val="004132EF"/>
    <w:rsid w:val="004201D4"/>
    <w:rsid w:val="00435A0E"/>
    <w:rsid w:val="00435B8E"/>
    <w:rsid w:val="004401AC"/>
    <w:rsid w:val="004434A1"/>
    <w:rsid w:val="004519A0"/>
    <w:rsid w:val="00455D2C"/>
    <w:rsid w:val="0046244D"/>
    <w:rsid w:val="00462C98"/>
    <w:rsid w:val="00464840"/>
    <w:rsid w:val="0046528B"/>
    <w:rsid w:val="004666BC"/>
    <w:rsid w:val="00476B92"/>
    <w:rsid w:val="00481210"/>
    <w:rsid w:val="00485B1B"/>
    <w:rsid w:val="00486117"/>
    <w:rsid w:val="00486F72"/>
    <w:rsid w:val="00487410"/>
    <w:rsid w:val="0049092B"/>
    <w:rsid w:val="00491764"/>
    <w:rsid w:val="004971A1"/>
    <w:rsid w:val="004A1C7E"/>
    <w:rsid w:val="004B4631"/>
    <w:rsid w:val="004B5E89"/>
    <w:rsid w:val="004C1A01"/>
    <w:rsid w:val="004C1AEA"/>
    <w:rsid w:val="004D122D"/>
    <w:rsid w:val="004D379A"/>
    <w:rsid w:val="004D4B2A"/>
    <w:rsid w:val="004D5FF0"/>
    <w:rsid w:val="004E3DBC"/>
    <w:rsid w:val="004F2DAB"/>
    <w:rsid w:val="004F32C8"/>
    <w:rsid w:val="004F4DF4"/>
    <w:rsid w:val="00504EE5"/>
    <w:rsid w:val="00507B97"/>
    <w:rsid w:val="00510D92"/>
    <w:rsid w:val="0051300E"/>
    <w:rsid w:val="00516254"/>
    <w:rsid w:val="00520AE9"/>
    <w:rsid w:val="00520DA2"/>
    <w:rsid w:val="0052265E"/>
    <w:rsid w:val="00535228"/>
    <w:rsid w:val="00546C1A"/>
    <w:rsid w:val="005474D1"/>
    <w:rsid w:val="005508FC"/>
    <w:rsid w:val="00560975"/>
    <w:rsid w:val="00560DE7"/>
    <w:rsid w:val="0056296B"/>
    <w:rsid w:val="00563CB6"/>
    <w:rsid w:val="005731E7"/>
    <w:rsid w:val="005765FF"/>
    <w:rsid w:val="005768C8"/>
    <w:rsid w:val="0058302E"/>
    <w:rsid w:val="00592FE1"/>
    <w:rsid w:val="0059791D"/>
    <w:rsid w:val="005A0533"/>
    <w:rsid w:val="005A54DC"/>
    <w:rsid w:val="005C03C1"/>
    <w:rsid w:val="005C2A30"/>
    <w:rsid w:val="005D0A16"/>
    <w:rsid w:val="005D2B02"/>
    <w:rsid w:val="005E0A58"/>
    <w:rsid w:val="005E292F"/>
    <w:rsid w:val="005F20FA"/>
    <w:rsid w:val="005F67A4"/>
    <w:rsid w:val="00610D1E"/>
    <w:rsid w:val="006118B7"/>
    <w:rsid w:val="00613379"/>
    <w:rsid w:val="006156BD"/>
    <w:rsid w:val="006158AB"/>
    <w:rsid w:val="0063267F"/>
    <w:rsid w:val="006334DF"/>
    <w:rsid w:val="0064356C"/>
    <w:rsid w:val="0064422B"/>
    <w:rsid w:val="00654E40"/>
    <w:rsid w:val="00660791"/>
    <w:rsid w:val="00662FE4"/>
    <w:rsid w:val="00673CD2"/>
    <w:rsid w:val="00677BFD"/>
    <w:rsid w:val="00683AA1"/>
    <w:rsid w:val="006849A8"/>
    <w:rsid w:val="00687B35"/>
    <w:rsid w:val="006977A9"/>
    <w:rsid w:val="006B14A4"/>
    <w:rsid w:val="006B2E02"/>
    <w:rsid w:val="006B742A"/>
    <w:rsid w:val="006B7609"/>
    <w:rsid w:val="006C4FD7"/>
    <w:rsid w:val="006C588D"/>
    <w:rsid w:val="006C61F9"/>
    <w:rsid w:val="006E6C81"/>
    <w:rsid w:val="006F280C"/>
    <w:rsid w:val="006F3CAF"/>
    <w:rsid w:val="006F4254"/>
    <w:rsid w:val="006F56C1"/>
    <w:rsid w:val="006F76C6"/>
    <w:rsid w:val="00703134"/>
    <w:rsid w:val="00707F89"/>
    <w:rsid w:val="00713688"/>
    <w:rsid w:val="00714E52"/>
    <w:rsid w:val="00720124"/>
    <w:rsid w:val="00721715"/>
    <w:rsid w:val="0072264D"/>
    <w:rsid w:val="00722A1C"/>
    <w:rsid w:val="00730897"/>
    <w:rsid w:val="007310E4"/>
    <w:rsid w:val="00745934"/>
    <w:rsid w:val="00752828"/>
    <w:rsid w:val="007602B4"/>
    <w:rsid w:val="007671D7"/>
    <w:rsid w:val="00767275"/>
    <w:rsid w:val="00777702"/>
    <w:rsid w:val="00780007"/>
    <w:rsid w:val="007922F8"/>
    <w:rsid w:val="00792572"/>
    <w:rsid w:val="007A065E"/>
    <w:rsid w:val="007A7AA3"/>
    <w:rsid w:val="007B5BEC"/>
    <w:rsid w:val="007B7DB8"/>
    <w:rsid w:val="007C259D"/>
    <w:rsid w:val="007C3E50"/>
    <w:rsid w:val="007D3E31"/>
    <w:rsid w:val="007D5A0A"/>
    <w:rsid w:val="007D7727"/>
    <w:rsid w:val="007E531C"/>
    <w:rsid w:val="007F22B2"/>
    <w:rsid w:val="00803D1E"/>
    <w:rsid w:val="00805A94"/>
    <w:rsid w:val="0080698E"/>
    <w:rsid w:val="00806EF1"/>
    <w:rsid w:val="008079CF"/>
    <w:rsid w:val="00813DF1"/>
    <w:rsid w:val="00816309"/>
    <w:rsid w:val="00816821"/>
    <w:rsid w:val="00823A8B"/>
    <w:rsid w:val="008252BC"/>
    <w:rsid w:val="0082566C"/>
    <w:rsid w:val="00825C13"/>
    <w:rsid w:val="0083129C"/>
    <w:rsid w:val="00843827"/>
    <w:rsid w:val="008450B6"/>
    <w:rsid w:val="00850ED1"/>
    <w:rsid w:val="00857B70"/>
    <w:rsid w:val="00864850"/>
    <w:rsid w:val="0087202D"/>
    <w:rsid w:val="00872333"/>
    <w:rsid w:val="00872BE9"/>
    <w:rsid w:val="00876AC3"/>
    <w:rsid w:val="008825E9"/>
    <w:rsid w:val="00890A69"/>
    <w:rsid w:val="00890F1D"/>
    <w:rsid w:val="008B45CA"/>
    <w:rsid w:val="008B5179"/>
    <w:rsid w:val="008B6A1A"/>
    <w:rsid w:val="008B7A4B"/>
    <w:rsid w:val="008C2151"/>
    <w:rsid w:val="008C74F9"/>
    <w:rsid w:val="008D0DD2"/>
    <w:rsid w:val="008D6342"/>
    <w:rsid w:val="008D72AB"/>
    <w:rsid w:val="008E1578"/>
    <w:rsid w:val="008F0D02"/>
    <w:rsid w:val="008F1428"/>
    <w:rsid w:val="008F4B3E"/>
    <w:rsid w:val="008F6CDC"/>
    <w:rsid w:val="009022C5"/>
    <w:rsid w:val="0090718E"/>
    <w:rsid w:val="009123DE"/>
    <w:rsid w:val="00915306"/>
    <w:rsid w:val="00915772"/>
    <w:rsid w:val="00916115"/>
    <w:rsid w:val="009213E8"/>
    <w:rsid w:val="00921C16"/>
    <w:rsid w:val="00924343"/>
    <w:rsid w:val="00926650"/>
    <w:rsid w:val="009318E3"/>
    <w:rsid w:val="00932890"/>
    <w:rsid w:val="009359AE"/>
    <w:rsid w:val="0094540C"/>
    <w:rsid w:val="009478D8"/>
    <w:rsid w:val="00955826"/>
    <w:rsid w:val="00957767"/>
    <w:rsid w:val="0097417F"/>
    <w:rsid w:val="00980313"/>
    <w:rsid w:val="0098138A"/>
    <w:rsid w:val="009849C4"/>
    <w:rsid w:val="009865EA"/>
    <w:rsid w:val="00992C54"/>
    <w:rsid w:val="009A09C6"/>
    <w:rsid w:val="009A3124"/>
    <w:rsid w:val="009B30CE"/>
    <w:rsid w:val="009B4E2B"/>
    <w:rsid w:val="009C32FE"/>
    <w:rsid w:val="009D3005"/>
    <w:rsid w:val="009D3FDE"/>
    <w:rsid w:val="009D5C0E"/>
    <w:rsid w:val="009D6BAD"/>
    <w:rsid w:val="009E61B6"/>
    <w:rsid w:val="009E66D9"/>
    <w:rsid w:val="009F1CC4"/>
    <w:rsid w:val="009F4CA4"/>
    <w:rsid w:val="009F5685"/>
    <w:rsid w:val="009F5D9A"/>
    <w:rsid w:val="009F69DC"/>
    <w:rsid w:val="009F7568"/>
    <w:rsid w:val="009F7AF7"/>
    <w:rsid w:val="00A03FCD"/>
    <w:rsid w:val="00A06608"/>
    <w:rsid w:val="00A079F7"/>
    <w:rsid w:val="00A20E11"/>
    <w:rsid w:val="00A22299"/>
    <w:rsid w:val="00A22E86"/>
    <w:rsid w:val="00A24DD2"/>
    <w:rsid w:val="00A27A8C"/>
    <w:rsid w:val="00A300BF"/>
    <w:rsid w:val="00A3077B"/>
    <w:rsid w:val="00A33392"/>
    <w:rsid w:val="00A34BE0"/>
    <w:rsid w:val="00A3700C"/>
    <w:rsid w:val="00A37606"/>
    <w:rsid w:val="00A44703"/>
    <w:rsid w:val="00A559F0"/>
    <w:rsid w:val="00A6211D"/>
    <w:rsid w:val="00A63D1E"/>
    <w:rsid w:val="00A63DBF"/>
    <w:rsid w:val="00A64F2D"/>
    <w:rsid w:val="00A66A8D"/>
    <w:rsid w:val="00A70D0A"/>
    <w:rsid w:val="00A7569D"/>
    <w:rsid w:val="00A75EF8"/>
    <w:rsid w:val="00A83AAF"/>
    <w:rsid w:val="00A9054F"/>
    <w:rsid w:val="00A96035"/>
    <w:rsid w:val="00A9740F"/>
    <w:rsid w:val="00A97E4C"/>
    <w:rsid w:val="00AA24F8"/>
    <w:rsid w:val="00AB03DF"/>
    <w:rsid w:val="00AB5FA3"/>
    <w:rsid w:val="00AD4B6D"/>
    <w:rsid w:val="00AE46CC"/>
    <w:rsid w:val="00AE546F"/>
    <w:rsid w:val="00AF0728"/>
    <w:rsid w:val="00AF4634"/>
    <w:rsid w:val="00AF5125"/>
    <w:rsid w:val="00AF7AF8"/>
    <w:rsid w:val="00B01A2C"/>
    <w:rsid w:val="00B04D35"/>
    <w:rsid w:val="00B06632"/>
    <w:rsid w:val="00B06A44"/>
    <w:rsid w:val="00B07AE7"/>
    <w:rsid w:val="00B14AD8"/>
    <w:rsid w:val="00B33787"/>
    <w:rsid w:val="00B413CA"/>
    <w:rsid w:val="00B47BA1"/>
    <w:rsid w:val="00B52698"/>
    <w:rsid w:val="00B57058"/>
    <w:rsid w:val="00B77630"/>
    <w:rsid w:val="00BA2B47"/>
    <w:rsid w:val="00BA77F1"/>
    <w:rsid w:val="00BB301C"/>
    <w:rsid w:val="00BB720F"/>
    <w:rsid w:val="00BE78B6"/>
    <w:rsid w:val="00C017ED"/>
    <w:rsid w:val="00C01A0A"/>
    <w:rsid w:val="00C06A86"/>
    <w:rsid w:val="00C07309"/>
    <w:rsid w:val="00C10131"/>
    <w:rsid w:val="00C11AC4"/>
    <w:rsid w:val="00C1217F"/>
    <w:rsid w:val="00C20D6B"/>
    <w:rsid w:val="00C23834"/>
    <w:rsid w:val="00C24440"/>
    <w:rsid w:val="00C360FF"/>
    <w:rsid w:val="00C52DAC"/>
    <w:rsid w:val="00C53863"/>
    <w:rsid w:val="00C5473B"/>
    <w:rsid w:val="00C5778B"/>
    <w:rsid w:val="00C67CAA"/>
    <w:rsid w:val="00C74DA8"/>
    <w:rsid w:val="00C74ED5"/>
    <w:rsid w:val="00C75F77"/>
    <w:rsid w:val="00C81AA1"/>
    <w:rsid w:val="00C859CD"/>
    <w:rsid w:val="00C862D7"/>
    <w:rsid w:val="00C93E99"/>
    <w:rsid w:val="00C94424"/>
    <w:rsid w:val="00CA2295"/>
    <w:rsid w:val="00CB2DAC"/>
    <w:rsid w:val="00CB5272"/>
    <w:rsid w:val="00CC4A24"/>
    <w:rsid w:val="00CC6CEF"/>
    <w:rsid w:val="00CC6D34"/>
    <w:rsid w:val="00CD5848"/>
    <w:rsid w:val="00CE1874"/>
    <w:rsid w:val="00CE2327"/>
    <w:rsid w:val="00CF21DA"/>
    <w:rsid w:val="00CF2933"/>
    <w:rsid w:val="00CF4173"/>
    <w:rsid w:val="00CF779E"/>
    <w:rsid w:val="00D0746E"/>
    <w:rsid w:val="00D10E10"/>
    <w:rsid w:val="00D119E3"/>
    <w:rsid w:val="00D17337"/>
    <w:rsid w:val="00D22C91"/>
    <w:rsid w:val="00D35CAB"/>
    <w:rsid w:val="00D44305"/>
    <w:rsid w:val="00D44D3C"/>
    <w:rsid w:val="00D45580"/>
    <w:rsid w:val="00D47185"/>
    <w:rsid w:val="00D55126"/>
    <w:rsid w:val="00D62F7C"/>
    <w:rsid w:val="00D66D68"/>
    <w:rsid w:val="00D72F7F"/>
    <w:rsid w:val="00D76048"/>
    <w:rsid w:val="00D83BC9"/>
    <w:rsid w:val="00D93D89"/>
    <w:rsid w:val="00DA7502"/>
    <w:rsid w:val="00DB4416"/>
    <w:rsid w:val="00DC4CF4"/>
    <w:rsid w:val="00DD3641"/>
    <w:rsid w:val="00DD4DFA"/>
    <w:rsid w:val="00DD73BC"/>
    <w:rsid w:val="00DD7CE5"/>
    <w:rsid w:val="00DE4344"/>
    <w:rsid w:val="00DE66DC"/>
    <w:rsid w:val="00DE7820"/>
    <w:rsid w:val="00DF2EF1"/>
    <w:rsid w:val="00DF3A51"/>
    <w:rsid w:val="00DF7262"/>
    <w:rsid w:val="00E161C7"/>
    <w:rsid w:val="00E21228"/>
    <w:rsid w:val="00E25D07"/>
    <w:rsid w:val="00E262F0"/>
    <w:rsid w:val="00E43BA2"/>
    <w:rsid w:val="00E452E5"/>
    <w:rsid w:val="00E51516"/>
    <w:rsid w:val="00E531DE"/>
    <w:rsid w:val="00E63944"/>
    <w:rsid w:val="00E63EB2"/>
    <w:rsid w:val="00E70894"/>
    <w:rsid w:val="00E71907"/>
    <w:rsid w:val="00E754EC"/>
    <w:rsid w:val="00E76563"/>
    <w:rsid w:val="00E77353"/>
    <w:rsid w:val="00E81FBD"/>
    <w:rsid w:val="00E8484C"/>
    <w:rsid w:val="00E85693"/>
    <w:rsid w:val="00E9156D"/>
    <w:rsid w:val="00E92FE5"/>
    <w:rsid w:val="00EA0989"/>
    <w:rsid w:val="00EA0C5F"/>
    <w:rsid w:val="00EA2487"/>
    <w:rsid w:val="00EA79F0"/>
    <w:rsid w:val="00EB5811"/>
    <w:rsid w:val="00EB6DE1"/>
    <w:rsid w:val="00EC38B7"/>
    <w:rsid w:val="00EC4DC6"/>
    <w:rsid w:val="00EC6369"/>
    <w:rsid w:val="00EC7B91"/>
    <w:rsid w:val="00ED05F5"/>
    <w:rsid w:val="00ED07F2"/>
    <w:rsid w:val="00ED247B"/>
    <w:rsid w:val="00ED3A85"/>
    <w:rsid w:val="00EF7108"/>
    <w:rsid w:val="00F06F4B"/>
    <w:rsid w:val="00F22615"/>
    <w:rsid w:val="00F26D02"/>
    <w:rsid w:val="00F33238"/>
    <w:rsid w:val="00F335B1"/>
    <w:rsid w:val="00F340B9"/>
    <w:rsid w:val="00F36D8F"/>
    <w:rsid w:val="00F45644"/>
    <w:rsid w:val="00F55142"/>
    <w:rsid w:val="00F61B94"/>
    <w:rsid w:val="00F654EA"/>
    <w:rsid w:val="00F7032A"/>
    <w:rsid w:val="00F722A0"/>
    <w:rsid w:val="00F72931"/>
    <w:rsid w:val="00F7796A"/>
    <w:rsid w:val="00F802EE"/>
    <w:rsid w:val="00F80F4B"/>
    <w:rsid w:val="00F90F24"/>
    <w:rsid w:val="00F92193"/>
    <w:rsid w:val="00F97F3B"/>
    <w:rsid w:val="00FA214D"/>
    <w:rsid w:val="00FA47A7"/>
    <w:rsid w:val="00FA5E1C"/>
    <w:rsid w:val="00FA61D7"/>
    <w:rsid w:val="00FB3C05"/>
    <w:rsid w:val="00FB5C84"/>
    <w:rsid w:val="00FC08E5"/>
    <w:rsid w:val="00FC3FEF"/>
    <w:rsid w:val="00FC74AA"/>
    <w:rsid w:val="00FD51C4"/>
    <w:rsid w:val="00FD7EB6"/>
    <w:rsid w:val="00FE5EA1"/>
    <w:rsid w:val="00FE7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17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4F36"/>
  </w:style>
  <w:style w:type="paragraph" w:styleId="Nagwek1">
    <w:name w:val="heading 1"/>
    <w:basedOn w:val="Normalny"/>
    <w:next w:val="Normalny"/>
    <w:link w:val="Nagwek1Znak"/>
    <w:uiPriority w:val="9"/>
    <w:qFormat/>
    <w:rsid w:val="00DE6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C4A17"/>
    <w:pPr>
      <w:keepNext/>
      <w:keepLines/>
      <w:spacing w:before="160" w:after="120" w:line="276" w:lineRule="auto"/>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0C4A17"/>
    <w:pPr>
      <w:spacing w:before="160" w:after="120" w:line="276" w:lineRule="auto"/>
      <w:outlineLvl w:val="2"/>
    </w:pPr>
    <w:rPr>
      <w:b/>
      <w:i w:val="0"/>
      <w:color w:val="auto"/>
    </w:rPr>
  </w:style>
  <w:style w:type="paragraph" w:styleId="Nagwek4">
    <w:name w:val="heading 4"/>
    <w:basedOn w:val="Normalny"/>
    <w:next w:val="Normalny"/>
    <w:link w:val="Nagwek4Znak"/>
    <w:uiPriority w:val="9"/>
    <w:semiHidden/>
    <w:unhideWhenUsed/>
    <w:qFormat/>
    <w:rsid w:val="000C4A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37606"/>
    <w:pPr>
      <w:spacing w:after="0" w:line="240" w:lineRule="auto"/>
    </w:pPr>
  </w:style>
  <w:style w:type="paragraph" w:styleId="Nagwek">
    <w:name w:val="header"/>
    <w:basedOn w:val="Normalny"/>
    <w:link w:val="NagwekZnak"/>
    <w:uiPriority w:val="99"/>
    <w:unhideWhenUsed/>
    <w:rsid w:val="00A37606"/>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A37606"/>
  </w:style>
  <w:style w:type="paragraph" w:styleId="Stopka">
    <w:name w:val="footer"/>
    <w:basedOn w:val="Normalny"/>
    <w:link w:val="StopkaZnak"/>
    <w:uiPriority w:val="99"/>
    <w:unhideWhenUsed/>
    <w:rsid w:val="00A37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7606"/>
  </w:style>
  <w:style w:type="table" w:styleId="Tabela-Siatka">
    <w:name w:val="Table Grid"/>
    <w:basedOn w:val="Standardowy"/>
    <w:uiPriority w:val="39"/>
    <w:rsid w:val="004C1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semiHidden/>
    <w:rsid w:val="009F5685"/>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9F5685"/>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9F5685"/>
    <w:rPr>
      <w:rFonts w:cs="Times New Roman"/>
      <w:sz w:val="20"/>
      <w:vertAlign w:val="superscript"/>
    </w:rPr>
  </w:style>
  <w:style w:type="character" w:styleId="Hipercze">
    <w:name w:val="Hyperlink"/>
    <w:basedOn w:val="Domylnaczcionkaakapitu"/>
    <w:uiPriority w:val="99"/>
    <w:unhideWhenUsed/>
    <w:rsid w:val="009F5685"/>
    <w:rPr>
      <w:color w:val="0563C1" w:themeColor="hyperlink"/>
      <w:u w:val="single"/>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qFormat/>
    <w:rsid w:val="00C06A86"/>
    <w:pPr>
      <w:ind w:left="720"/>
      <w:contextualSpacing/>
    </w:pPr>
  </w:style>
  <w:style w:type="paragraph" w:styleId="Tytu">
    <w:name w:val="Title"/>
    <w:basedOn w:val="Normalny"/>
    <w:next w:val="Normalny"/>
    <w:link w:val="TytuZnak"/>
    <w:uiPriority w:val="10"/>
    <w:qFormat/>
    <w:rsid w:val="00EC6369"/>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ytuZnak">
    <w:name w:val="Tytuł Znak"/>
    <w:basedOn w:val="Domylnaczcionkaakapitu"/>
    <w:link w:val="Tytu"/>
    <w:uiPriority w:val="10"/>
    <w:rsid w:val="00EC6369"/>
    <w:rPr>
      <w:rFonts w:asciiTheme="majorHAnsi" w:eastAsiaTheme="majorEastAsia" w:hAnsiTheme="majorHAnsi" w:cstheme="majorBidi"/>
      <w:b/>
      <w:spacing w:val="-10"/>
      <w:kern w:val="28"/>
      <w:sz w:val="24"/>
      <w:szCs w:val="56"/>
    </w:rPr>
  </w:style>
  <w:style w:type="paragraph" w:customStyle="1" w:styleId="Default">
    <w:name w:val="Default"/>
    <w:rsid w:val="00106A91"/>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0C4A17"/>
    <w:rPr>
      <w:rFonts w:asciiTheme="majorHAnsi" w:eastAsiaTheme="majorEastAsia" w:hAnsiTheme="majorHAnsi" w:cstheme="majorBidi"/>
      <w:b/>
      <w:szCs w:val="26"/>
    </w:rPr>
  </w:style>
  <w:style w:type="character" w:customStyle="1" w:styleId="Nagwek3Znak">
    <w:name w:val="Nagłówek 3 Znak"/>
    <w:basedOn w:val="Domylnaczcionkaakapitu"/>
    <w:link w:val="Nagwek3"/>
    <w:uiPriority w:val="99"/>
    <w:rsid w:val="000C4A17"/>
    <w:rPr>
      <w:rFonts w:asciiTheme="majorHAnsi" w:eastAsiaTheme="majorEastAsia" w:hAnsiTheme="majorHAnsi" w:cstheme="majorBidi"/>
      <w:b/>
      <w:iCs/>
    </w:rPr>
  </w:style>
  <w:style w:type="character" w:customStyle="1" w:styleId="Nagwek4Znak">
    <w:name w:val="Nagłówek 4 Znak"/>
    <w:basedOn w:val="Domylnaczcionkaakapitu"/>
    <w:link w:val="Nagwek4"/>
    <w:uiPriority w:val="9"/>
    <w:semiHidden/>
    <w:rsid w:val="000C4A17"/>
    <w:rPr>
      <w:rFonts w:asciiTheme="majorHAnsi" w:eastAsiaTheme="majorEastAsia" w:hAnsiTheme="majorHAnsi" w:cstheme="majorBidi"/>
      <w:i/>
      <w:iCs/>
      <w:color w:val="2E74B5" w:themeColor="accent1" w:themeShade="BF"/>
    </w:rPr>
  </w:style>
  <w:style w:type="paragraph" w:customStyle="1" w:styleId="default0">
    <w:name w:val="default"/>
    <w:basedOn w:val="Normalny"/>
    <w:rsid w:val="00E531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rsid w:val="003761C2"/>
    <w:pPr>
      <w:widowControl w:val="0"/>
      <w:numPr>
        <w:numId w:val="23"/>
      </w:numPr>
      <w:autoSpaceDE w:val="0"/>
      <w:autoSpaceDN w:val="0"/>
      <w:adjustRightInd w:val="0"/>
      <w:spacing w:before="120" w:after="60" w:line="288" w:lineRule="auto"/>
    </w:pPr>
    <w:rPr>
      <w:rFonts w:ascii="Times" w:eastAsia="Times New Roman" w:hAnsi="Times" w:cs="Times New Roman"/>
      <w:b/>
      <w:lang w:eastAsia="pl-PL"/>
    </w:rPr>
  </w:style>
  <w:style w:type="paragraph" w:styleId="Listanumerowana2">
    <w:name w:val="List Number 2"/>
    <w:basedOn w:val="Normalny"/>
    <w:rsid w:val="003761C2"/>
    <w:pPr>
      <w:numPr>
        <w:ilvl w:val="1"/>
        <w:numId w:val="23"/>
      </w:numPr>
      <w:tabs>
        <w:tab w:val="clear" w:pos="792"/>
      </w:tabs>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rsid w:val="003761C2"/>
    <w:pPr>
      <w:numPr>
        <w:numId w:val="24"/>
      </w:numPr>
      <w:tabs>
        <w:tab w:val="clear" w:pos="926"/>
        <w:tab w:val="num"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rsid w:val="003761C2"/>
    <w:pPr>
      <w:numPr>
        <w:numId w:val="25"/>
      </w:numPr>
      <w:tabs>
        <w:tab w:val="clear" w:pos="1209"/>
      </w:tabs>
      <w:ind w:left="2552" w:hanging="851"/>
    </w:pPr>
  </w:style>
  <w:style w:type="character" w:customStyle="1" w:styleId="Listanumerowana3Znak">
    <w:name w:val="Lista numerowana 3 Znak"/>
    <w:basedOn w:val="Domylnaczcionkaakapitu"/>
    <w:link w:val="Listanumerowana3"/>
    <w:rsid w:val="003761C2"/>
    <w:rPr>
      <w:rFonts w:ascii="Times" w:eastAsia="Times New Roman" w:hAnsi="Times" w:cs="Times New Roman"/>
      <w:lang w:eastAsia="pl-PL"/>
    </w:rPr>
  </w:style>
  <w:style w:type="paragraph" w:styleId="Listanumerowana5">
    <w:name w:val="List Number 5"/>
    <w:basedOn w:val="Normalny"/>
    <w:rsid w:val="003761C2"/>
    <w:pPr>
      <w:numPr>
        <w:ilvl w:val="4"/>
        <w:numId w:val="23"/>
      </w:numPr>
      <w:spacing w:after="0" w:line="288" w:lineRule="auto"/>
      <w:ind w:left="3544" w:hanging="992"/>
      <w:jc w:val="both"/>
    </w:pPr>
    <w:rPr>
      <w:rFonts w:ascii="Times" w:eastAsia="Times New Roman" w:hAnsi="Times" w:cs="Times New Roman"/>
      <w:bCs/>
      <w:lang w:eastAsia="pl-PL"/>
    </w:rPr>
  </w:style>
  <w:style w:type="character" w:customStyle="1" w:styleId="Nagwek1Znak">
    <w:name w:val="Nagłówek 1 Znak"/>
    <w:basedOn w:val="Domylnaczcionkaakapitu"/>
    <w:link w:val="Nagwek1"/>
    <w:uiPriority w:val="9"/>
    <w:rsid w:val="00DE66DC"/>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5F67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67A4"/>
    <w:rPr>
      <w:rFonts w:ascii="Segoe UI" w:hAnsi="Segoe UI" w:cs="Segoe UI"/>
      <w:sz w:val="18"/>
      <w:szCs w:val="18"/>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4F32C8"/>
  </w:style>
  <w:style w:type="paragraph" w:styleId="Tekstpodstawowywcity">
    <w:name w:val="Body Text Indent"/>
    <w:basedOn w:val="Normalny"/>
    <w:link w:val="TekstpodstawowywcityZnak"/>
    <w:uiPriority w:val="99"/>
    <w:unhideWhenUsed/>
    <w:rsid w:val="004F32C8"/>
    <w:pPr>
      <w:spacing w:after="0" w:line="276" w:lineRule="auto"/>
      <w:ind w:left="426" w:hanging="426"/>
      <w:jc w:val="both"/>
    </w:pPr>
    <w:rPr>
      <w:rFonts w:ascii="Times New Roman" w:hAnsi="Times New Roman" w:cs="Times New Roman"/>
    </w:rPr>
  </w:style>
  <w:style w:type="character" w:customStyle="1" w:styleId="TekstpodstawowywcityZnak">
    <w:name w:val="Tekst podstawowy wcięty Znak"/>
    <w:basedOn w:val="Domylnaczcionkaakapitu"/>
    <w:link w:val="Tekstpodstawowywcity"/>
    <w:uiPriority w:val="99"/>
    <w:rsid w:val="004F32C8"/>
    <w:rPr>
      <w:rFonts w:ascii="Times New Roman" w:hAnsi="Times New Roman" w:cs="Times New Roman"/>
    </w:rPr>
  </w:style>
  <w:style w:type="paragraph" w:styleId="Tekstpodstawowywcity2">
    <w:name w:val="Body Text Indent 2"/>
    <w:basedOn w:val="Normalny"/>
    <w:link w:val="Tekstpodstawowywcity2Znak"/>
    <w:uiPriority w:val="99"/>
    <w:unhideWhenUsed/>
    <w:rsid w:val="004F32C8"/>
    <w:pPr>
      <w:spacing w:line="276" w:lineRule="auto"/>
      <w:ind w:left="851" w:hanging="426"/>
      <w:jc w:val="both"/>
    </w:pPr>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rsid w:val="004F32C8"/>
    <w:rPr>
      <w:rFonts w:ascii="Times New Roman" w:hAnsi="Times New Roman" w:cs="Times New Roman"/>
    </w:rPr>
  </w:style>
  <w:style w:type="character" w:customStyle="1" w:styleId="Nierozpoznanawzmianka1">
    <w:name w:val="Nierozpoznana wzmianka1"/>
    <w:basedOn w:val="Domylnaczcionkaakapitu"/>
    <w:uiPriority w:val="99"/>
    <w:semiHidden/>
    <w:unhideWhenUsed/>
    <w:rsid w:val="009D3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5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p.malopolska.pl/ppwsz,a,2359431,postepowanie-w-trybie-podstawowym-art-275-pkt-1-pzp-pn-zakup-i-dostawa-sprzetu-z-oprogramowaniem-cz-.html" TargetMode="External"/><Relationship Id="rId5" Type="http://schemas.openxmlformats.org/officeDocument/2006/relationships/footnotes" Target="footnotes.xml"/><Relationship Id="rId10" Type="http://schemas.openxmlformats.org/officeDocument/2006/relationships/hyperlink" Target="http://www.bip.malopolska.pl/ppwsz"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11598</Words>
  <Characters>69589</Characters>
  <Application>Microsoft Office Word</Application>
  <DocSecurity>0</DocSecurity>
  <Lines>579</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2021-05-10T08:32:00Z</dcterms:created>
  <dcterms:modified xsi:type="dcterms:W3CDTF">2024-03-12T15:50:00Z</dcterms:modified>
</cp:coreProperties>
</file>