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FE7" w:rsidRDefault="008C7FE7" w:rsidP="008C7FE7">
      <w:pPr>
        <w:spacing w:line="276" w:lineRule="auto"/>
        <w:ind w:right="-2"/>
        <w:jc w:val="right"/>
        <w:rPr>
          <w:rFonts w:ascii="Arial" w:hAnsi="Arial" w:cs="Arial"/>
          <w:color w:val="000000"/>
          <w:szCs w:val="24"/>
          <w:lang w:val="pl-PL"/>
        </w:rPr>
      </w:pPr>
      <w:r>
        <w:rPr>
          <w:rFonts w:ascii="Arial" w:hAnsi="Arial" w:cs="Arial"/>
          <w:color w:val="000000"/>
          <w:szCs w:val="24"/>
          <w:lang w:val="pl-PL"/>
        </w:rPr>
        <w:t xml:space="preserve">Załącznik </w:t>
      </w:r>
      <w:r w:rsidRPr="00504151">
        <w:rPr>
          <w:rFonts w:ascii="Arial" w:hAnsi="Arial" w:cs="Arial"/>
          <w:szCs w:val="24"/>
          <w:lang w:val="pl-PL"/>
        </w:rPr>
        <w:t xml:space="preserve">nr </w:t>
      </w:r>
      <w:r w:rsidR="0027651B" w:rsidRPr="00504151">
        <w:rPr>
          <w:rFonts w:ascii="Arial" w:hAnsi="Arial" w:cs="Arial"/>
          <w:szCs w:val="24"/>
          <w:lang w:val="pl-PL"/>
        </w:rPr>
        <w:t>2</w:t>
      </w:r>
      <w:r w:rsidRPr="00504151">
        <w:rPr>
          <w:rFonts w:ascii="Arial" w:hAnsi="Arial" w:cs="Arial"/>
          <w:szCs w:val="24"/>
          <w:lang w:val="pl-PL"/>
        </w:rPr>
        <w:t xml:space="preserve"> do </w:t>
      </w:r>
      <w:r w:rsidR="008434F3" w:rsidRPr="00504151">
        <w:rPr>
          <w:rFonts w:ascii="Arial" w:hAnsi="Arial" w:cs="Arial"/>
          <w:szCs w:val="24"/>
          <w:lang w:val="pl-PL"/>
        </w:rPr>
        <w:t>SWZ</w:t>
      </w:r>
    </w:p>
    <w:p w:rsidR="008C7FE7" w:rsidRDefault="006B7039" w:rsidP="00171CD9">
      <w:pPr>
        <w:spacing w:line="276" w:lineRule="auto"/>
        <w:ind w:left="6480" w:right="-2" w:firstLine="720"/>
        <w:rPr>
          <w:rFonts w:ascii="Arial" w:hAnsi="Arial" w:cs="Arial"/>
          <w:color w:val="000000"/>
          <w:szCs w:val="24"/>
          <w:lang w:val="pl-PL"/>
        </w:rPr>
      </w:pPr>
      <w:r>
        <w:rPr>
          <w:rFonts w:ascii="Arial" w:hAnsi="Arial" w:cs="Arial"/>
          <w:color w:val="000000"/>
          <w:szCs w:val="24"/>
          <w:lang w:val="pl-PL"/>
        </w:rPr>
        <w:t>S</w:t>
      </w:r>
      <w:r w:rsidR="00171CD9">
        <w:rPr>
          <w:rFonts w:ascii="Arial" w:hAnsi="Arial" w:cs="Arial"/>
          <w:color w:val="000000"/>
          <w:szCs w:val="24"/>
          <w:lang w:val="pl-PL"/>
        </w:rPr>
        <w:t>A</w:t>
      </w:r>
      <w:r>
        <w:rPr>
          <w:rFonts w:ascii="Arial" w:hAnsi="Arial" w:cs="Arial"/>
          <w:color w:val="000000"/>
          <w:szCs w:val="24"/>
          <w:lang w:val="pl-PL"/>
        </w:rPr>
        <w:t>.270.</w:t>
      </w:r>
      <w:r w:rsidR="00171CD9">
        <w:rPr>
          <w:rFonts w:ascii="Arial" w:hAnsi="Arial" w:cs="Arial"/>
          <w:color w:val="000000"/>
          <w:szCs w:val="24"/>
          <w:lang w:val="pl-PL"/>
        </w:rPr>
        <w:t>2.</w:t>
      </w:r>
      <w:r w:rsidR="00E8254D">
        <w:rPr>
          <w:rFonts w:ascii="Arial" w:hAnsi="Arial" w:cs="Arial"/>
          <w:color w:val="000000"/>
          <w:szCs w:val="24"/>
          <w:lang w:val="pl-PL"/>
        </w:rPr>
        <w:t>3</w:t>
      </w:r>
      <w:r>
        <w:rPr>
          <w:rFonts w:ascii="Arial" w:hAnsi="Arial" w:cs="Arial"/>
          <w:color w:val="000000"/>
          <w:szCs w:val="24"/>
          <w:lang w:val="pl-PL"/>
        </w:rPr>
        <w:t>.202</w:t>
      </w:r>
      <w:r w:rsidR="00631832">
        <w:rPr>
          <w:rFonts w:ascii="Arial" w:hAnsi="Arial" w:cs="Arial"/>
          <w:color w:val="000000"/>
          <w:szCs w:val="24"/>
          <w:lang w:val="pl-PL"/>
        </w:rPr>
        <w:t>3</w:t>
      </w:r>
    </w:p>
    <w:p w:rsidR="008C7FE7" w:rsidRPr="008C7FE7" w:rsidRDefault="008C7FE7" w:rsidP="008C7FE7">
      <w:pPr>
        <w:spacing w:line="276" w:lineRule="auto"/>
        <w:ind w:left="2844" w:right="-2" w:firstLine="696"/>
        <w:jc w:val="both"/>
        <w:rPr>
          <w:rFonts w:ascii="Arial" w:hAnsi="Arial" w:cs="Arial"/>
          <w:color w:val="000000"/>
          <w:szCs w:val="24"/>
          <w:lang w:val="pl-PL"/>
        </w:rPr>
      </w:pPr>
      <w:r w:rsidRPr="008C7FE7">
        <w:rPr>
          <w:rFonts w:ascii="Arial" w:hAnsi="Arial" w:cs="Arial"/>
          <w:color w:val="000000"/>
          <w:szCs w:val="24"/>
          <w:lang w:val="pl-PL"/>
        </w:rPr>
        <w:t>PROJEKT UMOWY</w:t>
      </w:r>
    </w:p>
    <w:p w:rsidR="008C7FE7" w:rsidRPr="008C7FE7" w:rsidRDefault="008C7FE7" w:rsidP="008C7FE7">
      <w:pPr>
        <w:spacing w:line="276" w:lineRule="auto"/>
        <w:ind w:left="2844" w:right="-2" w:firstLine="696"/>
        <w:jc w:val="both"/>
        <w:rPr>
          <w:rFonts w:ascii="Arial" w:hAnsi="Arial" w:cs="Arial"/>
          <w:b/>
          <w:bCs/>
          <w:color w:val="000000"/>
          <w:szCs w:val="24"/>
          <w:lang w:val="pl-PL"/>
        </w:rPr>
      </w:pPr>
      <w:r w:rsidRPr="008C7FE7">
        <w:rPr>
          <w:rFonts w:ascii="Arial" w:hAnsi="Arial" w:cs="Arial"/>
          <w:b/>
          <w:bCs/>
          <w:color w:val="000000"/>
          <w:szCs w:val="24"/>
          <w:lang w:val="pl-PL"/>
        </w:rPr>
        <w:t>UMOWA NR ………….</w:t>
      </w:r>
    </w:p>
    <w:p w:rsidR="008C7FE7" w:rsidRPr="008C7FE7" w:rsidRDefault="00171CD9" w:rsidP="00171CD9">
      <w:pPr>
        <w:tabs>
          <w:tab w:val="left" w:pos="5715"/>
        </w:tabs>
        <w:spacing w:line="276" w:lineRule="auto"/>
        <w:ind w:right="-2"/>
        <w:jc w:val="both"/>
        <w:rPr>
          <w:rFonts w:ascii="Arial" w:hAnsi="Arial" w:cs="Arial"/>
          <w:bCs/>
          <w:color w:val="000000"/>
          <w:szCs w:val="24"/>
          <w:lang w:val="pl-PL"/>
        </w:rPr>
      </w:pPr>
      <w:r>
        <w:rPr>
          <w:rFonts w:ascii="Arial" w:hAnsi="Arial" w:cs="Arial"/>
          <w:bCs/>
          <w:color w:val="000000"/>
          <w:szCs w:val="24"/>
          <w:lang w:val="pl-PL"/>
        </w:rPr>
        <w:tab/>
      </w:r>
    </w:p>
    <w:p w:rsidR="0028512F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zawarta w dniu </w:t>
      </w:r>
      <w:r w:rsidRPr="008C7FE7">
        <w:rPr>
          <w:rFonts w:ascii="Arial" w:hAnsi="Arial" w:cs="Arial"/>
          <w:b/>
          <w:szCs w:val="24"/>
          <w:lang w:val="pl-PL"/>
        </w:rPr>
        <w:t>………………..</w:t>
      </w:r>
      <w:r w:rsidRPr="008C7FE7">
        <w:rPr>
          <w:rFonts w:ascii="Arial" w:hAnsi="Arial" w:cs="Arial"/>
          <w:szCs w:val="24"/>
          <w:lang w:val="pl-PL"/>
        </w:rPr>
        <w:t xml:space="preserve"> pomiędzy</w:t>
      </w:r>
      <w:r w:rsidR="0028512F">
        <w:rPr>
          <w:rFonts w:ascii="Arial" w:hAnsi="Arial" w:cs="Arial"/>
          <w:szCs w:val="24"/>
          <w:lang w:val="pl-PL"/>
        </w:rPr>
        <w:t>: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Skarbem Państwa </w:t>
      </w:r>
      <w:r w:rsidR="0028512F">
        <w:rPr>
          <w:rFonts w:ascii="Arial" w:hAnsi="Arial" w:cs="Arial"/>
          <w:szCs w:val="24"/>
          <w:lang w:val="pl-PL"/>
        </w:rPr>
        <w:t xml:space="preserve">- </w:t>
      </w:r>
      <w:r w:rsidRPr="008C7FE7">
        <w:rPr>
          <w:rFonts w:ascii="Arial" w:hAnsi="Arial" w:cs="Arial"/>
          <w:szCs w:val="24"/>
          <w:lang w:val="pl-PL"/>
        </w:rPr>
        <w:t>Państwowym Gospodars</w:t>
      </w:r>
      <w:r w:rsidR="0028512F">
        <w:rPr>
          <w:rFonts w:ascii="Arial" w:hAnsi="Arial" w:cs="Arial"/>
          <w:szCs w:val="24"/>
          <w:lang w:val="pl-PL"/>
        </w:rPr>
        <w:t>twem Leśnym Lasami Państwowymi</w:t>
      </w:r>
      <w:r w:rsidRPr="008C7FE7">
        <w:rPr>
          <w:rFonts w:ascii="Arial" w:hAnsi="Arial" w:cs="Arial"/>
          <w:szCs w:val="24"/>
          <w:lang w:val="pl-PL"/>
        </w:rPr>
        <w:t xml:space="preserve"> Nadleśnictwem </w:t>
      </w:r>
      <w:r w:rsidR="00171CD9">
        <w:rPr>
          <w:rFonts w:ascii="Arial" w:hAnsi="Arial" w:cs="Arial"/>
          <w:szCs w:val="24"/>
          <w:lang w:val="pl-PL"/>
        </w:rPr>
        <w:t>Mrągowo</w:t>
      </w:r>
      <w:r w:rsidRPr="008C7FE7">
        <w:rPr>
          <w:rFonts w:ascii="Arial" w:hAnsi="Arial" w:cs="Arial"/>
          <w:szCs w:val="24"/>
          <w:lang w:val="pl-PL"/>
        </w:rPr>
        <w:t xml:space="preserve"> z siedzibą w </w:t>
      </w:r>
      <w:r w:rsidR="00171CD9">
        <w:rPr>
          <w:rFonts w:ascii="Arial" w:hAnsi="Arial" w:cs="Arial"/>
          <w:szCs w:val="24"/>
          <w:lang w:val="pl-PL"/>
        </w:rPr>
        <w:t>Mrągowie</w:t>
      </w:r>
      <w:r w:rsidRPr="008C7FE7">
        <w:rPr>
          <w:rFonts w:ascii="Arial" w:hAnsi="Arial" w:cs="Arial"/>
          <w:szCs w:val="24"/>
          <w:lang w:val="pl-PL"/>
        </w:rPr>
        <w:t xml:space="preserve"> przy ul. </w:t>
      </w:r>
      <w:r w:rsidR="00171CD9">
        <w:rPr>
          <w:rFonts w:ascii="Arial" w:hAnsi="Arial" w:cs="Arial"/>
          <w:szCs w:val="24"/>
          <w:lang w:val="pl-PL"/>
        </w:rPr>
        <w:t>Warszawskiej 49</w:t>
      </w:r>
      <w:r w:rsidR="0028512F">
        <w:rPr>
          <w:rFonts w:ascii="Arial" w:hAnsi="Arial" w:cs="Arial"/>
          <w:szCs w:val="24"/>
          <w:lang w:val="pl-PL"/>
        </w:rPr>
        <w:t>,</w:t>
      </w:r>
      <w:r w:rsidRPr="008C7FE7">
        <w:rPr>
          <w:rFonts w:ascii="Arial" w:hAnsi="Arial" w:cs="Arial"/>
          <w:szCs w:val="24"/>
          <w:lang w:val="pl-PL"/>
        </w:rPr>
        <w:t xml:space="preserve"> reprezentowanym przez </w:t>
      </w:r>
    </w:p>
    <w:p w:rsidR="008C7FE7" w:rsidRPr="008C7FE7" w:rsidRDefault="00171CD9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>
        <w:rPr>
          <w:rFonts w:ascii="Arial" w:hAnsi="Arial" w:cs="Arial"/>
          <w:szCs w:val="24"/>
          <w:lang w:val="pl-PL"/>
        </w:rPr>
        <w:t xml:space="preserve">Jarosława </w:t>
      </w:r>
      <w:proofErr w:type="spellStart"/>
      <w:r>
        <w:rPr>
          <w:rFonts w:ascii="Arial" w:hAnsi="Arial" w:cs="Arial"/>
          <w:szCs w:val="24"/>
          <w:lang w:val="pl-PL"/>
        </w:rPr>
        <w:t>Błyskuna</w:t>
      </w:r>
      <w:proofErr w:type="spellEnd"/>
      <w:r w:rsidR="008C7FE7" w:rsidRPr="008C7FE7">
        <w:rPr>
          <w:rFonts w:ascii="Arial" w:hAnsi="Arial" w:cs="Arial"/>
          <w:szCs w:val="24"/>
          <w:lang w:val="pl-PL"/>
        </w:rPr>
        <w:t xml:space="preserve"> - Nadleśniczego Nadleśnictwa </w:t>
      </w:r>
      <w:r>
        <w:rPr>
          <w:rFonts w:ascii="Arial" w:hAnsi="Arial" w:cs="Arial"/>
          <w:szCs w:val="24"/>
          <w:lang w:val="pl-PL"/>
        </w:rPr>
        <w:t>Mrągowo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>zwanym dalej Zamawiającym,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a 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(w przypadku osób prawnych i spółek handlowych nieposiadających osobowości prawnej) 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>_______________________________________ z siedzibą w ________</w:t>
      </w:r>
      <w:r w:rsidR="0028512F">
        <w:rPr>
          <w:rFonts w:ascii="Arial" w:hAnsi="Arial" w:cs="Arial"/>
          <w:szCs w:val="24"/>
          <w:lang w:val="pl-PL"/>
        </w:rPr>
        <w:t>_____________</w:t>
      </w:r>
      <w:r w:rsidRPr="008C7FE7">
        <w:rPr>
          <w:rFonts w:ascii="Arial" w:hAnsi="Arial" w:cs="Arial"/>
          <w:szCs w:val="24"/>
          <w:lang w:val="pl-PL"/>
        </w:rPr>
        <w:t xml:space="preserve"> ul. _________</w:t>
      </w:r>
      <w:r w:rsidR="0028512F">
        <w:rPr>
          <w:rFonts w:ascii="Arial" w:hAnsi="Arial" w:cs="Arial"/>
          <w:szCs w:val="24"/>
          <w:lang w:val="pl-PL"/>
        </w:rPr>
        <w:t>___________________</w:t>
      </w:r>
      <w:r w:rsidRPr="008C7FE7">
        <w:rPr>
          <w:rFonts w:ascii="Arial" w:hAnsi="Arial" w:cs="Arial"/>
          <w:szCs w:val="24"/>
          <w:lang w:val="pl-PL"/>
        </w:rPr>
        <w:t xml:space="preserve"> wpisana do rejestru przedsiębiorców Krajowego Rejestru Sądowego w Sądzie Rejonowym w ___________________ ___ pod numerem ______________</w:t>
      </w:r>
      <w:r w:rsidR="0028512F">
        <w:rPr>
          <w:rFonts w:ascii="Arial" w:hAnsi="Arial" w:cs="Arial"/>
          <w:szCs w:val="24"/>
          <w:lang w:val="pl-PL"/>
        </w:rPr>
        <w:t>____ NIP _________________, REGON __________</w:t>
      </w:r>
      <w:r w:rsidRPr="008C7FE7">
        <w:rPr>
          <w:rFonts w:ascii="Arial" w:hAnsi="Arial" w:cs="Arial"/>
          <w:szCs w:val="24"/>
          <w:lang w:val="pl-PL"/>
        </w:rPr>
        <w:t>_______ , wysokość kapitału zakładowego __________________________________.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>reprezentowaną przez:</w:t>
      </w:r>
    </w:p>
    <w:p w:rsidR="008C7FE7" w:rsidRPr="008D26D2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_________________________________________________</w:t>
      </w:r>
    </w:p>
    <w:p w:rsidR="008C7FE7" w:rsidRPr="008D26D2" w:rsidRDefault="0028512F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zwaną dalej „Wykonawcą”,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lub 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(w przypadku osób fizycznych wpisanych do Centralnej Ewidencji i Informacji o Działalności Gospodarczej) 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>p. _________________________________ prowadzącym działalność gospodarczą pod firmą _________________</w:t>
      </w:r>
      <w:r w:rsidR="0028512F">
        <w:rPr>
          <w:rFonts w:ascii="Arial" w:hAnsi="Arial" w:cs="Arial"/>
          <w:szCs w:val="24"/>
          <w:lang w:val="pl-PL"/>
        </w:rPr>
        <w:t>_____________</w:t>
      </w:r>
      <w:r w:rsidRPr="008C7FE7">
        <w:rPr>
          <w:rFonts w:ascii="Arial" w:hAnsi="Arial" w:cs="Arial"/>
          <w:szCs w:val="24"/>
          <w:lang w:val="pl-PL"/>
        </w:rPr>
        <w:t xml:space="preserve"> z siedzibą w </w:t>
      </w:r>
      <w:r w:rsidR="0028512F">
        <w:rPr>
          <w:rFonts w:ascii="Arial" w:hAnsi="Arial" w:cs="Arial"/>
          <w:szCs w:val="24"/>
          <w:lang w:val="pl-PL"/>
        </w:rPr>
        <w:t>____________________</w:t>
      </w:r>
      <w:r w:rsidRPr="008C7FE7">
        <w:rPr>
          <w:rFonts w:ascii="Arial" w:hAnsi="Arial" w:cs="Arial"/>
          <w:szCs w:val="24"/>
          <w:lang w:val="pl-PL"/>
        </w:rPr>
        <w:t xml:space="preserve"> ul __________________, wpisanym do Centralnej Ewidencji i Informacji i Działalności Gospodarczej, posiadającym numer identyfikacyjny NIP _______________________; REGON __________________________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działającym osobiście 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>zwanym dalej „Wykonawcą”,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lub 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(w przypadku osób fizycznych wpisanych do Centralnej Ewidencji i Informacji o Działalności Gospodarczej działających wspólnie jako konsorcjum lub w ramach spółki cywilnej) 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lastRenderedPageBreak/>
        <w:t>wykonawcami wspólnie ubiegającymi się o udzielenie zamówienia publicznego w składzie</w:t>
      </w:r>
      <w:r w:rsidR="0028512F">
        <w:rPr>
          <w:rFonts w:ascii="Arial" w:hAnsi="Arial" w:cs="Arial"/>
          <w:szCs w:val="24"/>
          <w:lang w:val="pl-PL"/>
        </w:rPr>
        <w:t>:</w:t>
      </w:r>
    </w:p>
    <w:p w:rsidR="008C7FE7" w:rsidRPr="008C7FE7" w:rsidRDefault="0028512F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>
        <w:rPr>
          <w:rFonts w:ascii="Arial" w:hAnsi="Arial" w:cs="Arial"/>
          <w:szCs w:val="24"/>
          <w:lang w:val="pl-PL"/>
        </w:rPr>
        <w:t xml:space="preserve">1) </w:t>
      </w:r>
      <w:r>
        <w:rPr>
          <w:rFonts w:ascii="Arial" w:hAnsi="Arial" w:cs="Arial"/>
          <w:szCs w:val="24"/>
          <w:lang w:val="pl-PL"/>
        </w:rPr>
        <w:tab/>
        <w:t>p. __________</w:t>
      </w:r>
      <w:r w:rsidR="008C7FE7" w:rsidRPr="008C7FE7">
        <w:rPr>
          <w:rFonts w:ascii="Arial" w:hAnsi="Arial" w:cs="Arial"/>
          <w:szCs w:val="24"/>
          <w:lang w:val="pl-PL"/>
        </w:rPr>
        <w:t>________________ prowadzącym działalność gospod</w:t>
      </w:r>
      <w:r>
        <w:rPr>
          <w:rFonts w:ascii="Arial" w:hAnsi="Arial" w:cs="Arial"/>
          <w:szCs w:val="24"/>
          <w:lang w:val="pl-PL"/>
        </w:rPr>
        <w:t>arczą pod firmą _________________________</w:t>
      </w:r>
      <w:r w:rsidR="008C7FE7" w:rsidRPr="008C7FE7">
        <w:rPr>
          <w:rFonts w:ascii="Arial" w:hAnsi="Arial" w:cs="Arial"/>
          <w:szCs w:val="24"/>
          <w:lang w:val="pl-PL"/>
        </w:rPr>
        <w:t>_z siedzib</w:t>
      </w:r>
      <w:r>
        <w:rPr>
          <w:rFonts w:ascii="Arial" w:hAnsi="Arial" w:cs="Arial"/>
          <w:szCs w:val="24"/>
          <w:lang w:val="pl-PL"/>
        </w:rPr>
        <w:t xml:space="preserve">ą w _________, </w:t>
      </w:r>
      <w:r w:rsidR="008C7FE7" w:rsidRPr="008C7FE7">
        <w:rPr>
          <w:rFonts w:ascii="Arial" w:hAnsi="Arial" w:cs="Arial"/>
          <w:szCs w:val="24"/>
          <w:lang w:val="pl-PL"/>
        </w:rPr>
        <w:t>ul</w:t>
      </w:r>
      <w:r>
        <w:rPr>
          <w:rFonts w:ascii="Arial" w:hAnsi="Arial" w:cs="Arial"/>
          <w:szCs w:val="24"/>
          <w:lang w:val="pl-PL"/>
        </w:rPr>
        <w:t>.</w:t>
      </w:r>
      <w:r w:rsidR="008C7FE7" w:rsidRPr="008C7FE7">
        <w:rPr>
          <w:rFonts w:ascii="Arial" w:hAnsi="Arial" w:cs="Arial"/>
          <w:szCs w:val="24"/>
          <w:lang w:val="pl-PL"/>
        </w:rPr>
        <w:t xml:space="preserve"> ____</w:t>
      </w:r>
      <w:r>
        <w:rPr>
          <w:rFonts w:ascii="Arial" w:hAnsi="Arial" w:cs="Arial"/>
          <w:szCs w:val="24"/>
          <w:lang w:val="pl-PL"/>
        </w:rPr>
        <w:t>_________</w:t>
      </w:r>
      <w:r w:rsidR="008C7FE7" w:rsidRPr="008C7FE7">
        <w:rPr>
          <w:rFonts w:ascii="Arial" w:hAnsi="Arial" w:cs="Arial"/>
          <w:szCs w:val="24"/>
          <w:lang w:val="pl-PL"/>
        </w:rPr>
        <w:t>__</w:t>
      </w:r>
      <w:r>
        <w:rPr>
          <w:rFonts w:ascii="Arial" w:hAnsi="Arial" w:cs="Arial"/>
          <w:szCs w:val="24"/>
          <w:lang w:val="pl-PL"/>
        </w:rPr>
        <w:t>_________</w:t>
      </w:r>
      <w:r w:rsidR="008C7FE7" w:rsidRPr="008C7FE7">
        <w:rPr>
          <w:rFonts w:ascii="Arial" w:hAnsi="Arial" w:cs="Arial"/>
          <w:szCs w:val="24"/>
          <w:lang w:val="pl-PL"/>
        </w:rPr>
        <w:t xml:space="preserve"> wpisanym do Centralnej Ewidencji i Informacji i Działalności Gospodarczej, posiadającym numer identyfikacyjny</w:t>
      </w:r>
      <w:r>
        <w:rPr>
          <w:rFonts w:ascii="Arial" w:hAnsi="Arial" w:cs="Arial"/>
          <w:szCs w:val="24"/>
          <w:lang w:val="pl-PL"/>
        </w:rPr>
        <w:t xml:space="preserve"> NIP ___________</w:t>
      </w:r>
      <w:r w:rsidR="008C7FE7" w:rsidRPr="008C7FE7">
        <w:rPr>
          <w:rFonts w:ascii="Arial" w:hAnsi="Arial" w:cs="Arial"/>
          <w:szCs w:val="24"/>
          <w:lang w:val="pl-PL"/>
        </w:rPr>
        <w:t>__</w:t>
      </w:r>
      <w:r>
        <w:rPr>
          <w:rFonts w:ascii="Arial" w:hAnsi="Arial" w:cs="Arial"/>
          <w:szCs w:val="24"/>
          <w:lang w:val="pl-PL"/>
        </w:rPr>
        <w:t>____; REGON ______</w:t>
      </w:r>
      <w:r w:rsidR="008C7FE7" w:rsidRPr="008C7FE7">
        <w:rPr>
          <w:rFonts w:ascii="Arial" w:hAnsi="Arial" w:cs="Arial"/>
          <w:szCs w:val="24"/>
          <w:lang w:val="pl-PL"/>
        </w:rPr>
        <w:t>______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2) </w:t>
      </w:r>
      <w:r w:rsidRPr="008C7FE7">
        <w:rPr>
          <w:rFonts w:ascii="Arial" w:hAnsi="Arial" w:cs="Arial"/>
          <w:szCs w:val="24"/>
          <w:lang w:val="pl-PL"/>
        </w:rPr>
        <w:tab/>
        <w:t>p. _</w:t>
      </w:r>
      <w:r w:rsidR="0028512F">
        <w:rPr>
          <w:rFonts w:ascii="Arial" w:hAnsi="Arial" w:cs="Arial"/>
          <w:szCs w:val="24"/>
          <w:lang w:val="pl-PL"/>
        </w:rPr>
        <w:t>_________________________</w:t>
      </w:r>
      <w:r w:rsidRPr="008C7FE7">
        <w:rPr>
          <w:rFonts w:ascii="Arial" w:hAnsi="Arial" w:cs="Arial"/>
          <w:szCs w:val="24"/>
          <w:lang w:val="pl-PL"/>
        </w:rPr>
        <w:t xml:space="preserve"> prowadzącym działalność gospodarczą pod firmą ________________</w:t>
      </w:r>
      <w:r w:rsidR="0028512F">
        <w:rPr>
          <w:rFonts w:ascii="Arial" w:hAnsi="Arial" w:cs="Arial"/>
          <w:szCs w:val="24"/>
          <w:lang w:val="pl-PL"/>
        </w:rPr>
        <w:t>________</w:t>
      </w:r>
      <w:r w:rsidRPr="008C7FE7">
        <w:rPr>
          <w:rFonts w:ascii="Arial" w:hAnsi="Arial" w:cs="Arial"/>
          <w:szCs w:val="24"/>
          <w:lang w:val="pl-PL"/>
        </w:rPr>
        <w:t xml:space="preserve">_z siedzibą </w:t>
      </w:r>
      <w:r w:rsidR="0028512F">
        <w:rPr>
          <w:rFonts w:ascii="Arial" w:hAnsi="Arial" w:cs="Arial"/>
          <w:szCs w:val="24"/>
          <w:lang w:val="pl-PL"/>
        </w:rPr>
        <w:t xml:space="preserve">w ____________, </w:t>
      </w:r>
      <w:r w:rsidRPr="008C7FE7">
        <w:rPr>
          <w:rFonts w:ascii="Arial" w:hAnsi="Arial" w:cs="Arial"/>
          <w:szCs w:val="24"/>
          <w:lang w:val="pl-PL"/>
        </w:rPr>
        <w:t>ul</w:t>
      </w:r>
      <w:r w:rsidR="0028512F">
        <w:rPr>
          <w:rFonts w:ascii="Arial" w:hAnsi="Arial" w:cs="Arial"/>
          <w:szCs w:val="24"/>
          <w:lang w:val="pl-PL"/>
        </w:rPr>
        <w:t>.</w:t>
      </w:r>
      <w:r w:rsidRPr="008C7FE7">
        <w:rPr>
          <w:rFonts w:ascii="Arial" w:hAnsi="Arial" w:cs="Arial"/>
          <w:szCs w:val="24"/>
          <w:lang w:val="pl-PL"/>
        </w:rPr>
        <w:t xml:space="preserve"> __________________ wpisanym do Centralnej Ewidencji i Informacji i Działalności Gospodarczej, posiadającym numer identyfikacyjny NIP _</w:t>
      </w:r>
      <w:r w:rsidR="0028512F">
        <w:rPr>
          <w:rFonts w:ascii="Arial" w:hAnsi="Arial" w:cs="Arial"/>
          <w:szCs w:val="24"/>
          <w:lang w:val="pl-PL"/>
        </w:rPr>
        <w:t>_______________</w:t>
      </w:r>
      <w:r w:rsidRPr="008C7FE7">
        <w:rPr>
          <w:rFonts w:ascii="Arial" w:hAnsi="Arial" w:cs="Arial"/>
          <w:szCs w:val="24"/>
          <w:lang w:val="pl-PL"/>
        </w:rPr>
        <w:t xml:space="preserve">; </w:t>
      </w:r>
      <w:r w:rsidR="0028512F">
        <w:rPr>
          <w:rFonts w:ascii="Arial" w:hAnsi="Arial" w:cs="Arial"/>
          <w:szCs w:val="24"/>
          <w:lang w:val="pl-PL"/>
        </w:rPr>
        <w:t>REGON _____________</w:t>
      </w:r>
    </w:p>
    <w:p w:rsidR="008C7FE7" w:rsidRPr="008D26D2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>3)</w:t>
      </w:r>
      <w:r w:rsidRPr="008C7FE7">
        <w:rPr>
          <w:rFonts w:ascii="Arial" w:hAnsi="Arial" w:cs="Arial"/>
          <w:szCs w:val="24"/>
          <w:lang w:val="pl-PL"/>
        </w:rPr>
        <w:tab/>
        <w:t xml:space="preserve">p. </w:t>
      </w:r>
      <w:r w:rsidR="0028512F">
        <w:rPr>
          <w:rFonts w:ascii="Arial" w:hAnsi="Arial" w:cs="Arial"/>
          <w:szCs w:val="24"/>
          <w:lang w:val="pl-PL"/>
        </w:rPr>
        <w:t>_________________________</w:t>
      </w:r>
      <w:r w:rsidRPr="008C7FE7">
        <w:rPr>
          <w:rFonts w:ascii="Arial" w:hAnsi="Arial" w:cs="Arial"/>
          <w:szCs w:val="24"/>
          <w:lang w:val="pl-PL"/>
        </w:rPr>
        <w:t>_ prowadzącym działalność gospodarczą pod firmą ________________</w:t>
      </w:r>
      <w:r w:rsidR="0028512F">
        <w:rPr>
          <w:rFonts w:ascii="Arial" w:hAnsi="Arial" w:cs="Arial"/>
          <w:szCs w:val="24"/>
          <w:lang w:val="pl-PL"/>
        </w:rPr>
        <w:t>_________</w:t>
      </w:r>
      <w:r w:rsidRPr="008C7FE7">
        <w:rPr>
          <w:rFonts w:ascii="Arial" w:hAnsi="Arial" w:cs="Arial"/>
          <w:szCs w:val="24"/>
          <w:lang w:val="pl-PL"/>
        </w:rPr>
        <w:t>_z siedzi</w:t>
      </w:r>
      <w:r w:rsidR="0028512F">
        <w:rPr>
          <w:rFonts w:ascii="Arial" w:hAnsi="Arial" w:cs="Arial"/>
          <w:szCs w:val="24"/>
          <w:lang w:val="pl-PL"/>
        </w:rPr>
        <w:t xml:space="preserve">bą w ____________, </w:t>
      </w:r>
      <w:r w:rsidRPr="008C7FE7">
        <w:rPr>
          <w:rFonts w:ascii="Arial" w:hAnsi="Arial" w:cs="Arial"/>
          <w:szCs w:val="24"/>
          <w:lang w:val="pl-PL"/>
        </w:rPr>
        <w:t>ul</w:t>
      </w:r>
      <w:r w:rsidR="0028512F">
        <w:rPr>
          <w:rFonts w:ascii="Arial" w:hAnsi="Arial" w:cs="Arial"/>
          <w:szCs w:val="24"/>
          <w:lang w:val="pl-PL"/>
        </w:rPr>
        <w:t>.</w:t>
      </w:r>
      <w:r w:rsidRPr="008C7FE7">
        <w:rPr>
          <w:rFonts w:ascii="Arial" w:hAnsi="Arial" w:cs="Arial"/>
          <w:szCs w:val="24"/>
          <w:lang w:val="pl-PL"/>
        </w:rPr>
        <w:t xml:space="preserve"> __________________ wpisanym do Centralnej Ewidencji i Informacji i Działalności Gospodarczej, posiadającym numer </w:t>
      </w:r>
      <w:r w:rsidRPr="008D26D2">
        <w:rPr>
          <w:rFonts w:ascii="Arial" w:hAnsi="Arial" w:cs="Arial"/>
          <w:szCs w:val="24"/>
          <w:lang w:val="pl-PL"/>
        </w:rPr>
        <w:t>identyfikacyjny NI</w:t>
      </w:r>
      <w:r w:rsidR="0028512F" w:rsidRPr="008D26D2">
        <w:rPr>
          <w:rFonts w:ascii="Arial" w:hAnsi="Arial" w:cs="Arial"/>
          <w:szCs w:val="24"/>
          <w:lang w:val="pl-PL"/>
        </w:rPr>
        <w:t>P ________________; REGON _____</w:t>
      </w:r>
      <w:r w:rsidRPr="008D26D2">
        <w:rPr>
          <w:rFonts w:ascii="Arial" w:hAnsi="Arial" w:cs="Arial"/>
          <w:szCs w:val="24"/>
          <w:lang w:val="pl-PL"/>
        </w:rPr>
        <w:t>________</w:t>
      </w:r>
    </w:p>
    <w:p w:rsidR="008C7FE7" w:rsidRPr="008D26D2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 xml:space="preserve">reprezentowanymi przez _______________________________________________, działającego na podstawie pełnomocnictwa z dnia _________ r. </w:t>
      </w:r>
    </w:p>
    <w:p w:rsidR="0028512F" w:rsidRPr="008D26D2" w:rsidRDefault="0028512F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zwanymi dalej „Wykonawcą”,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>zaś wspólnie zwanymi dalej „Stronami”,</w:t>
      </w:r>
    </w:p>
    <w:p w:rsidR="008C7FE7" w:rsidRPr="008C7FE7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>w wyniku dokonania wyboru oferty Wykonawcy</w:t>
      </w:r>
      <w:r w:rsidR="008D26D2">
        <w:rPr>
          <w:rFonts w:ascii="Arial" w:hAnsi="Arial" w:cs="Arial"/>
          <w:szCs w:val="24"/>
          <w:lang w:val="pl-PL"/>
        </w:rPr>
        <w:t xml:space="preserve"> jako oferty najkorzystniejszej,</w:t>
      </w:r>
      <w:r w:rsidRPr="008C7FE7">
        <w:rPr>
          <w:rFonts w:ascii="Arial" w:hAnsi="Arial" w:cs="Arial"/>
          <w:szCs w:val="24"/>
          <w:lang w:val="pl-PL"/>
        </w:rPr>
        <w:t xml:space="preserve"> złożonej w postępowaniu o udzielenie zamówienia publicznego na </w:t>
      </w:r>
      <w:r w:rsidRPr="008C7FE7">
        <w:rPr>
          <w:rFonts w:ascii="Arial" w:hAnsi="Arial" w:cs="Arial"/>
          <w:b/>
          <w:bCs/>
          <w:szCs w:val="24"/>
          <w:lang w:val="pl-PL"/>
        </w:rPr>
        <w:t>„</w:t>
      </w:r>
      <w:r w:rsidR="00E8254D" w:rsidRPr="00E8254D">
        <w:rPr>
          <w:rFonts w:ascii="Arial" w:hAnsi="Arial" w:cs="Arial"/>
          <w:b/>
          <w:bCs/>
          <w:szCs w:val="24"/>
          <w:lang w:val="pl-PL"/>
        </w:rPr>
        <w:t>Bieżące utrzymanie dróg leśnych w Nadleśnictwie Mrągowo w roku 202</w:t>
      </w:r>
      <w:r w:rsidR="00631832">
        <w:rPr>
          <w:rFonts w:ascii="Arial" w:hAnsi="Arial" w:cs="Arial"/>
          <w:b/>
          <w:bCs/>
          <w:szCs w:val="24"/>
          <w:lang w:val="pl-PL"/>
        </w:rPr>
        <w:t>3</w:t>
      </w:r>
      <w:r w:rsidR="00E8254D">
        <w:rPr>
          <w:rFonts w:ascii="Arial" w:hAnsi="Arial" w:cs="Arial"/>
          <w:b/>
          <w:bCs/>
          <w:szCs w:val="24"/>
          <w:lang w:val="pl-PL"/>
        </w:rPr>
        <w:t>, Pakiet…..</w:t>
      </w:r>
      <w:r w:rsidRPr="008C7FE7">
        <w:rPr>
          <w:rFonts w:ascii="Arial" w:hAnsi="Arial" w:cs="Arial"/>
          <w:b/>
          <w:bCs/>
          <w:color w:val="000000"/>
          <w:szCs w:val="24"/>
          <w:lang w:val="pl-PL"/>
        </w:rPr>
        <w:t xml:space="preserve">” </w:t>
      </w:r>
      <w:r w:rsidRPr="008C7FE7">
        <w:rPr>
          <w:rFonts w:ascii="Arial" w:hAnsi="Arial" w:cs="Arial"/>
          <w:szCs w:val="24"/>
          <w:lang w:val="pl-PL"/>
        </w:rPr>
        <w:t>przeprowadzonym w trybie podstawowym, na podstawie przepisów ustawy 11 września 2019 r. Prawo zamówień publicznych (tekst jedn. Dz. U. z 20</w:t>
      </w:r>
      <w:r w:rsidR="00171CD9">
        <w:rPr>
          <w:rFonts w:ascii="Arial" w:hAnsi="Arial" w:cs="Arial"/>
          <w:szCs w:val="24"/>
          <w:lang w:val="pl-PL"/>
        </w:rPr>
        <w:t>2</w:t>
      </w:r>
      <w:r w:rsidR="00631832">
        <w:rPr>
          <w:rFonts w:ascii="Arial" w:hAnsi="Arial" w:cs="Arial"/>
          <w:szCs w:val="24"/>
          <w:lang w:val="pl-PL"/>
        </w:rPr>
        <w:t>2</w:t>
      </w:r>
      <w:r w:rsidRPr="008C7FE7">
        <w:rPr>
          <w:rFonts w:ascii="Arial" w:hAnsi="Arial" w:cs="Arial"/>
          <w:szCs w:val="24"/>
          <w:lang w:val="pl-PL"/>
        </w:rPr>
        <w:t xml:space="preserve"> r. poz. </w:t>
      </w:r>
      <w:r w:rsidR="00171CD9">
        <w:rPr>
          <w:rFonts w:ascii="Arial" w:hAnsi="Arial" w:cs="Arial"/>
          <w:szCs w:val="24"/>
          <w:lang w:val="pl-PL"/>
        </w:rPr>
        <w:t>1</w:t>
      </w:r>
      <w:r w:rsidR="00631832">
        <w:rPr>
          <w:rFonts w:ascii="Arial" w:hAnsi="Arial" w:cs="Arial"/>
          <w:szCs w:val="24"/>
          <w:lang w:val="pl-PL"/>
        </w:rPr>
        <w:t>710</w:t>
      </w:r>
      <w:r w:rsidRPr="008C7FE7">
        <w:rPr>
          <w:rFonts w:ascii="Arial" w:hAnsi="Arial" w:cs="Arial"/>
          <w:szCs w:val="24"/>
          <w:lang w:val="pl-PL"/>
        </w:rPr>
        <w:t xml:space="preserve"> z </w:t>
      </w:r>
      <w:proofErr w:type="spellStart"/>
      <w:r w:rsidRPr="008C7FE7">
        <w:rPr>
          <w:rFonts w:ascii="Arial" w:hAnsi="Arial" w:cs="Arial"/>
          <w:szCs w:val="24"/>
          <w:lang w:val="pl-PL"/>
        </w:rPr>
        <w:t>późn</w:t>
      </w:r>
      <w:proofErr w:type="spellEnd"/>
      <w:r w:rsidRPr="008C7FE7">
        <w:rPr>
          <w:rFonts w:ascii="Arial" w:hAnsi="Arial" w:cs="Arial"/>
          <w:szCs w:val="24"/>
          <w:lang w:val="pl-PL"/>
        </w:rPr>
        <w:t>. zm.), została zawarta umowa następującej treści:</w:t>
      </w:r>
    </w:p>
    <w:p w:rsidR="008C7FE7" w:rsidRPr="008C7FE7" w:rsidRDefault="008C7FE7" w:rsidP="008C7FE7">
      <w:pPr>
        <w:spacing w:line="276" w:lineRule="auto"/>
        <w:ind w:right="-2"/>
        <w:jc w:val="both"/>
        <w:rPr>
          <w:rFonts w:ascii="Arial" w:hAnsi="Arial" w:cs="Arial"/>
          <w:bCs/>
          <w:color w:val="000000"/>
          <w:szCs w:val="24"/>
          <w:lang w:val="pl-PL"/>
        </w:rPr>
      </w:pPr>
    </w:p>
    <w:p w:rsidR="008C7FE7" w:rsidRPr="008C7FE7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</w:rPr>
      </w:pPr>
      <w:r w:rsidRPr="008C7FE7">
        <w:rPr>
          <w:rFonts w:ascii="Arial" w:hAnsi="Arial" w:cs="Arial"/>
          <w:b/>
          <w:color w:val="000000"/>
          <w:szCs w:val="24"/>
        </w:rPr>
        <w:t>§1</w:t>
      </w:r>
    </w:p>
    <w:p w:rsidR="008C7FE7" w:rsidRPr="008C7FE7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</w:rPr>
      </w:pPr>
      <w:r w:rsidRPr="008C7FE7">
        <w:rPr>
          <w:rFonts w:ascii="Arial" w:hAnsi="Arial" w:cs="Arial"/>
          <w:b/>
          <w:color w:val="000000"/>
          <w:szCs w:val="24"/>
        </w:rPr>
        <w:t>PRZEDMIOT UMOWY</w:t>
      </w:r>
    </w:p>
    <w:p w:rsidR="008C7FE7" w:rsidRPr="008C7FE7" w:rsidRDefault="00EF60A8" w:rsidP="008C7FE7">
      <w:pPr>
        <w:numPr>
          <w:ilvl w:val="0"/>
          <w:numId w:val="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>
        <w:rPr>
          <w:rFonts w:ascii="Arial" w:hAnsi="Arial" w:cs="Arial"/>
          <w:color w:val="000000"/>
          <w:szCs w:val="24"/>
          <w:lang w:val="pl-PL"/>
        </w:rPr>
        <w:t>Zamawiający zleca, a W</w:t>
      </w:r>
      <w:r w:rsidR="008C7FE7" w:rsidRPr="008C7FE7">
        <w:rPr>
          <w:rFonts w:ascii="Arial" w:hAnsi="Arial" w:cs="Arial"/>
          <w:color w:val="000000"/>
          <w:szCs w:val="24"/>
          <w:lang w:val="pl-PL"/>
        </w:rPr>
        <w:t xml:space="preserve">ykonawca przyjmuje do wykonania roboty budowlane                   polegające na naprawach, konserwacji oraz bieżącym utrzymaniu dróg leśnych zlokalizowanych na terenie Nadleśnictwa </w:t>
      </w:r>
      <w:r w:rsidR="00171CD9">
        <w:rPr>
          <w:rFonts w:ascii="Arial" w:hAnsi="Arial" w:cs="Arial"/>
          <w:color w:val="000000"/>
          <w:szCs w:val="24"/>
          <w:lang w:val="pl-PL"/>
        </w:rPr>
        <w:t>Mrągowo</w:t>
      </w:r>
      <w:r w:rsidR="008C7FE7" w:rsidRPr="008C7FE7">
        <w:rPr>
          <w:rFonts w:ascii="Arial" w:hAnsi="Arial" w:cs="Arial"/>
          <w:color w:val="000000"/>
          <w:szCs w:val="24"/>
          <w:lang w:val="pl-PL"/>
        </w:rPr>
        <w:t xml:space="preserve"> w 202</w:t>
      </w:r>
      <w:r w:rsidR="00631832">
        <w:rPr>
          <w:rFonts w:ascii="Arial" w:hAnsi="Arial" w:cs="Arial"/>
          <w:color w:val="000000"/>
          <w:szCs w:val="24"/>
          <w:lang w:val="pl-PL"/>
        </w:rPr>
        <w:t>3</w:t>
      </w:r>
      <w:r w:rsidR="008C7FE7" w:rsidRPr="008C7FE7">
        <w:rPr>
          <w:rFonts w:ascii="Arial" w:hAnsi="Arial" w:cs="Arial"/>
          <w:color w:val="000000"/>
          <w:szCs w:val="24"/>
          <w:lang w:val="pl-PL"/>
        </w:rPr>
        <w:t xml:space="preserve"> r., zgodnie z opisem przedmiotu zamówienia zawartym w SWZ oraz załącznikach do niej.</w:t>
      </w:r>
    </w:p>
    <w:p w:rsidR="008C7FE7" w:rsidRDefault="008C7FE7" w:rsidP="008C7FE7">
      <w:pPr>
        <w:numPr>
          <w:ilvl w:val="0"/>
          <w:numId w:val="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8C7FE7">
        <w:rPr>
          <w:rFonts w:ascii="Arial" w:hAnsi="Arial" w:cs="Arial"/>
          <w:color w:val="000000"/>
          <w:szCs w:val="24"/>
          <w:lang w:val="pl-PL"/>
        </w:rPr>
        <w:t>Integralnymi częściami niniejszej umowy są:</w:t>
      </w:r>
    </w:p>
    <w:p w:rsidR="00D9288B" w:rsidRPr="00EF60A8" w:rsidRDefault="00D9288B" w:rsidP="00D9288B">
      <w:pPr>
        <w:numPr>
          <w:ilvl w:val="1"/>
          <w:numId w:val="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EF60A8">
        <w:rPr>
          <w:rFonts w:ascii="Arial" w:hAnsi="Arial" w:cs="Arial"/>
          <w:color w:val="000000"/>
          <w:szCs w:val="24"/>
          <w:lang w:val="pl-PL"/>
        </w:rPr>
        <w:t>SWZ wraz z załącznikami;</w:t>
      </w:r>
    </w:p>
    <w:p w:rsidR="00D9288B" w:rsidRDefault="00D9288B" w:rsidP="00D9288B">
      <w:pPr>
        <w:numPr>
          <w:ilvl w:val="1"/>
          <w:numId w:val="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EF60A8">
        <w:rPr>
          <w:rFonts w:ascii="Arial" w:hAnsi="Arial" w:cs="Arial"/>
          <w:color w:val="000000"/>
          <w:szCs w:val="24"/>
          <w:lang w:val="pl-PL"/>
        </w:rPr>
        <w:t xml:space="preserve">oferta </w:t>
      </w:r>
      <w:r>
        <w:rPr>
          <w:rFonts w:ascii="Arial" w:hAnsi="Arial" w:cs="Arial"/>
          <w:color w:val="000000"/>
          <w:szCs w:val="24"/>
          <w:lang w:val="pl-PL"/>
        </w:rPr>
        <w:t>W</w:t>
      </w:r>
      <w:r w:rsidRPr="00EF60A8">
        <w:rPr>
          <w:rFonts w:ascii="Arial" w:hAnsi="Arial" w:cs="Arial"/>
          <w:color w:val="000000"/>
          <w:szCs w:val="24"/>
          <w:lang w:val="pl-PL"/>
        </w:rPr>
        <w:t xml:space="preserve">ykonawcy </w:t>
      </w:r>
    </w:p>
    <w:p w:rsidR="00D9288B" w:rsidRDefault="00D9288B" w:rsidP="00D9288B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</w:p>
    <w:p w:rsidR="008C7FE7" w:rsidRPr="00D9288B" w:rsidRDefault="008C7FE7" w:rsidP="00D9288B">
      <w:pPr>
        <w:numPr>
          <w:ilvl w:val="0"/>
          <w:numId w:val="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D9288B">
        <w:rPr>
          <w:rFonts w:ascii="Arial" w:hAnsi="Arial" w:cs="Arial"/>
          <w:color w:val="000000"/>
          <w:szCs w:val="24"/>
          <w:lang w:val="pl-PL"/>
        </w:rPr>
        <w:t xml:space="preserve">Roboty budowlane stanowiące przedmiot umowy zostaną wykonane w terminie </w:t>
      </w:r>
      <w:r w:rsidR="00E8254D">
        <w:rPr>
          <w:rFonts w:ascii="Arial" w:hAnsi="Arial" w:cs="Arial"/>
          <w:b/>
          <w:bCs/>
          <w:color w:val="000000"/>
          <w:szCs w:val="24"/>
          <w:lang w:val="pl-PL"/>
        </w:rPr>
        <w:t>……………</w:t>
      </w:r>
      <w:r w:rsidRPr="00D9288B">
        <w:rPr>
          <w:rFonts w:ascii="Arial" w:hAnsi="Arial" w:cs="Arial"/>
          <w:b/>
          <w:bCs/>
          <w:color w:val="000000"/>
          <w:szCs w:val="24"/>
          <w:lang w:val="pl-PL"/>
        </w:rPr>
        <w:t xml:space="preserve"> dni od dnia zawarcia</w:t>
      </w:r>
      <w:r w:rsidRPr="00D9288B">
        <w:rPr>
          <w:rFonts w:ascii="Arial" w:hAnsi="Arial" w:cs="Arial"/>
          <w:color w:val="000000"/>
          <w:szCs w:val="24"/>
          <w:lang w:val="pl-PL"/>
        </w:rPr>
        <w:t xml:space="preserve"> niniejszej umowy</w:t>
      </w:r>
      <w:r w:rsidR="00EF60A8" w:rsidRPr="00D9288B">
        <w:rPr>
          <w:rFonts w:ascii="Arial" w:hAnsi="Arial" w:cs="Arial"/>
          <w:color w:val="000000"/>
          <w:szCs w:val="24"/>
          <w:lang w:val="pl-PL"/>
        </w:rPr>
        <w:t>.</w:t>
      </w:r>
    </w:p>
    <w:p w:rsidR="00C16F6B" w:rsidRPr="008D26D2" w:rsidRDefault="00C16F6B" w:rsidP="00C16F6B">
      <w:pPr>
        <w:numPr>
          <w:ilvl w:val="0"/>
          <w:numId w:val="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lang w:val="pl-PL"/>
        </w:rPr>
        <w:t>Wskazane w SWZ ilości robót mają charakter szacunkowy. Ilość robót zleconych do wykonania w trakcie realizacji umowy może być mniejsza od ilości przedstawionej w SWZ, co jednak nie może być podstawą do jakichkolwiek roszczeń w stosunku do Zamawiającego. Zamawiający</w:t>
      </w:r>
      <w:r w:rsidRPr="008D26D2">
        <w:rPr>
          <w:rFonts w:ascii="Arial" w:hAnsi="Arial" w:cs="Arial"/>
          <w:spacing w:val="-6"/>
          <w:lang w:val="pl-PL"/>
        </w:rPr>
        <w:t xml:space="preserve"> gwarantuje </w:t>
      </w:r>
      <w:r w:rsidRPr="008D26D2">
        <w:rPr>
          <w:rFonts w:ascii="Arial" w:hAnsi="Arial" w:cs="Arial"/>
          <w:lang w:val="pl-PL"/>
        </w:rPr>
        <w:t xml:space="preserve">zlecenie prac o wartości nie mniejszej niż </w:t>
      </w:r>
      <w:r w:rsidRPr="008D26D2">
        <w:rPr>
          <w:rFonts w:ascii="Arial" w:hAnsi="Arial" w:cs="Arial"/>
          <w:highlight w:val="yellow"/>
          <w:lang w:val="pl-PL"/>
        </w:rPr>
        <w:t>70 %</w:t>
      </w:r>
      <w:r w:rsidRPr="008D26D2">
        <w:rPr>
          <w:rFonts w:ascii="Arial" w:hAnsi="Arial" w:cs="Arial"/>
          <w:lang w:val="pl-PL"/>
        </w:rPr>
        <w:t xml:space="preserve"> wartości wynagrodzenia określonego w § </w:t>
      </w:r>
      <w:r w:rsidR="00FC0B8C" w:rsidRPr="008D26D2">
        <w:rPr>
          <w:rFonts w:ascii="Arial" w:hAnsi="Arial" w:cs="Arial"/>
          <w:lang w:val="pl-PL"/>
        </w:rPr>
        <w:t>4</w:t>
      </w:r>
      <w:r w:rsidRPr="008D26D2">
        <w:rPr>
          <w:rFonts w:ascii="Arial" w:hAnsi="Arial" w:cs="Arial"/>
          <w:lang w:val="pl-PL"/>
        </w:rPr>
        <w:t xml:space="preserve"> ust. 3 umowy</w:t>
      </w:r>
      <w:r w:rsidRPr="008D26D2">
        <w:rPr>
          <w:lang w:val="pl-PL"/>
        </w:rPr>
        <w:t>.</w:t>
      </w:r>
    </w:p>
    <w:p w:rsidR="006C00EC" w:rsidRPr="001031F0" w:rsidRDefault="00C16F6B" w:rsidP="006C00EC">
      <w:pPr>
        <w:pStyle w:val="Akapitzlist"/>
        <w:numPr>
          <w:ilvl w:val="0"/>
          <w:numId w:val="4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>
        <w:rPr>
          <w:rFonts w:cs="Arial"/>
          <w:color w:val="000000"/>
          <w:sz w:val="22"/>
          <w:szCs w:val="24"/>
        </w:rPr>
        <w:lastRenderedPageBreak/>
        <w:t>W ramach realizacji u</w:t>
      </w:r>
      <w:r w:rsidR="004B02A0" w:rsidRPr="004B02A0">
        <w:rPr>
          <w:rFonts w:cs="Arial"/>
          <w:color w:val="000000"/>
          <w:sz w:val="22"/>
          <w:szCs w:val="24"/>
        </w:rPr>
        <w:t xml:space="preserve">mowy Zamawiający jest uprawniony zlecić Wykonawcy dodatkowy zakres rzeczowy obejmujący czynności takie same (analogiczne) jak </w:t>
      </w:r>
      <w:r w:rsidR="004B02A0" w:rsidRPr="008D26D2">
        <w:rPr>
          <w:rFonts w:cs="Arial"/>
          <w:sz w:val="22"/>
          <w:szCs w:val="24"/>
        </w:rPr>
        <w:t xml:space="preserve">opisane w SWZ („Opcja”). Prace będące </w:t>
      </w:r>
      <w:r w:rsidR="004B02A0" w:rsidRPr="001031F0">
        <w:rPr>
          <w:rFonts w:cs="Arial"/>
          <w:sz w:val="22"/>
          <w:szCs w:val="24"/>
        </w:rPr>
        <w:t>przedmiotem Opcji mog</w:t>
      </w:r>
      <w:r w:rsidR="00554A2E" w:rsidRPr="001031F0">
        <w:rPr>
          <w:rFonts w:cs="Arial"/>
          <w:sz w:val="22"/>
          <w:szCs w:val="24"/>
        </w:rPr>
        <w:t>ą zostać zlecone w ilości, której wartość</w:t>
      </w:r>
      <w:r w:rsidR="004B02A0" w:rsidRPr="001031F0">
        <w:rPr>
          <w:rFonts w:cs="Arial"/>
          <w:sz w:val="22"/>
          <w:szCs w:val="24"/>
        </w:rPr>
        <w:t xml:space="preserve"> nie będzie przekraczała 20%</w:t>
      </w:r>
      <w:r w:rsidR="00876DBD" w:rsidRPr="001031F0">
        <w:rPr>
          <w:rFonts w:cs="Arial"/>
          <w:sz w:val="22"/>
          <w:szCs w:val="24"/>
        </w:rPr>
        <w:t xml:space="preserve"> wartości </w:t>
      </w:r>
      <w:r w:rsidR="00554A2E" w:rsidRPr="001031F0">
        <w:rPr>
          <w:rFonts w:cs="Arial"/>
          <w:sz w:val="22"/>
          <w:szCs w:val="22"/>
        </w:rPr>
        <w:t>wynagrodzenia określonego w</w:t>
      </w:r>
      <w:r w:rsidR="004B02A0" w:rsidRPr="001031F0">
        <w:rPr>
          <w:rFonts w:cs="Arial"/>
          <w:sz w:val="22"/>
          <w:szCs w:val="24"/>
        </w:rPr>
        <w:t xml:space="preserve"> § </w:t>
      </w:r>
      <w:r w:rsidR="00785DA1" w:rsidRPr="001031F0">
        <w:rPr>
          <w:rFonts w:cs="Arial"/>
          <w:sz w:val="22"/>
          <w:szCs w:val="24"/>
        </w:rPr>
        <w:t>4</w:t>
      </w:r>
      <w:r w:rsidR="004B02A0" w:rsidRPr="001031F0">
        <w:rPr>
          <w:rFonts w:cs="Arial"/>
          <w:sz w:val="22"/>
          <w:szCs w:val="24"/>
        </w:rPr>
        <w:t xml:space="preserve"> ust 3.</w:t>
      </w:r>
    </w:p>
    <w:p w:rsidR="004B02A0" w:rsidRPr="008D26D2" w:rsidRDefault="004B02A0" w:rsidP="004B02A0">
      <w:pPr>
        <w:pStyle w:val="Akapitzlist"/>
        <w:numPr>
          <w:ilvl w:val="0"/>
          <w:numId w:val="4"/>
        </w:numPr>
        <w:spacing w:line="276" w:lineRule="auto"/>
        <w:ind w:right="-2"/>
        <w:jc w:val="both"/>
        <w:rPr>
          <w:rFonts w:cs="Arial"/>
          <w:szCs w:val="24"/>
        </w:rPr>
      </w:pPr>
      <w:r w:rsidRPr="001031F0">
        <w:rPr>
          <w:rFonts w:cs="Arial"/>
          <w:sz w:val="22"/>
          <w:szCs w:val="24"/>
        </w:rPr>
        <w:t xml:space="preserve">Zlecanie prac będących przedmiotem Opcji, ich odbiór, ustalenie wartości tych prac, uiszczanie zapłaty oraz odpowiedzialność za ich niewykonanie lub nienależyte </w:t>
      </w:r>
      <w:r w:rsidRPr="008D26D2">
        <w:rPr>
          <w:rFonts w:cs="Arial"/>
          <w:sz w:val="22"/>
          <w:szCs w:val="24"/>
        </w:rPr>
        <w:t>wykonanie, w tym odpowiedzialność w postaci kar umownych, jak również realizacja uprawnie</w:t>
      </w:r>
      <w:r w:rsidR="008A1EE3" w:rsidRPr="008D26D2">
        <w:rPr>
          <w:rFonts w:cs="Arial"/>
          <w:sz w:val="22"/>
          <w:szCs w:val="24"/>
        </w:rPr>
        <w:t>ń Zamawiającego wynikających z u</w:t>
      </w:r>
      <w:r w:rsidRPr="008D26D2">
        <w:rPr>
          <w:rFonts w:cs="Arial"/>
          <w:sz w:val="22"/>
          <w:szCs w:val="24"/>
        </w:rPr>
        <w:t xml:space="preserve">mowy, w tym realizacja </w:t>
      </w:r>
      <w:r w:rsidR="008A1EE3" w:rsidRPr="008D26D2">
        <w:rPr>
          <w:rFonts w:cs="Arial"/>
          <w:sz w:val="22"/>
          <w:szCs w:val="24"/>
        </w:rPr>
        <w:t>prawa do odstąpienia od u</w:t>
      </w:r>
      <w:r w:rsidRPr="008D26D2">
        <w:rPr>
          <w:rFonts w:cs="Arial"/>
          <w:sz w:val="22"/>
          <w:szCs w:val="24"/>
        </w:rPr>
        <w:t xml:space="preserve">mowy następować będzie na analogicznych zasadach, jak w przypadku prac będących </w:t>
      </w:r>
      <w:r w:rsidR="008A1EE3" w:rsidRPr="008D26D2">
        <w:rPr>
          <w:rFonts w:cs="Arial"/>
          <w:sz w:val="22"/>
          <w:szCs w:val="24"/>
        </w:rPr>
        <w:t>przedmiotem u</w:t>
      </w:r>
      <w:r w:rsidRPr="008D26D2">
        <w:rPr>
          <w:rFonts w:cs="Arial"/>
          <w:sz w:val="22"/>
          <w:szCs w:val="24"/>
        </w:rPr>
        <w:t>mowy</w:t>
      </w:r>
      <w:r w:rsidRPr="008D26D2">
        <w:rPr>
          <w:rFonts w:cs="Arial"/>
          <w:szCs w:val="24"/>
        </w:rPr>
        <w:t>.</w:t>
      </w:r>
    </w:p>
    <w:p w:rsidR="008C7FE7" w:rsidRPr="008D26D2" w:rsidRDefault="008C7FE7" w:rsidP="008C7FE7">
      <w:pPr>
        <w:spacing w:line="276" w:lineRule="auto"/>
        <w:ind w:right="-2"/>
        <w:jc w:val="both"/>
        <w:rPr>
          <w:rFonts w:ascii="Arial" w:hAnsi="Arial" w:cs="Arial"/>
          <w:b/>
          <w:szCs w:val="24"/>
          <w:lang w:val="pl-PL"/>
        </w:rPr>
      </w:pPr>
    </w:p>
    <w:p w:rsidR="008C7FE7" w:rsidRPr="008D26D2" w:rsidRDefault="00A401CF" w:rsidP="00A401CF">
      <w:pPr>
        <w:tabs>
          <w:tab w:val="left" w:pos="2685"/>
          <w:tab w:val="center" w:pos="4537"/>
        </w:tabs>
        <w:spacing w:line="276" w:lineRule="auto"/>
        <w:ind w:right="-2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 w:rsidR="008C7FE7" w:rsidRPr="008D26D2">
        <w:rPr>
          <w:rFonts w:ascii="Arial" w:hAnsi="Arial" w:cs="Arial"/>
          <w:b/>
          <w:szCs w:val="24"/>
        </w:rPr>
        <w:t>§2</w:t>
      </w:r>
    </w:p>
    <w:p w:rsidR="002404B3" w:rsidRPr="008D26D2" w:rsidRDefault="002404B3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D26D2">
        <w:rPr>
          <w:rFonts w:ascii="Arial" w:hAnsi="Arial" w:cs="Arial"/>
          <w:b/>
          <w:szCs w:val="24"/>
        </w:rPr>
        <w:t>SPOSÓB REALIZACJI UMOWY</w:t>
      </w:r>
    </w:p>
    <w:p w:rsidR="002404B3" w:rsidRPr="008D26D2" w:rsidRDefault="002404B3" w:rsidP="002404B3">
      <w:pPr>
        <w:pStyle w:val="Akapitzlist"/>
        <w:numPr>
          <w:ilvl w:val="0"/>
          <w:numId w:val="39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8D26D2">
        <w:rPr>
          <w:rFonts w:cs="Arial"/>
          <w:sz w:val="22"/>
          <w:szCs w:val="22"/>
        </w:rPr>
        <w:t>Realizacja przedmiotu umowy następować będzie sukcesywnie, na podstawie                                pisemnych zleceń określających miejsce, termin realizacji oraz rodzaj zadania,                           przekazywanych Wykonawcy przez przedstawiciela Zamawiającego.</w:t>
      </w:r>
    </w:p>
    <w:p w:rsidR="002404B3" w:rsidRPr="008D26D2" w:rsidRDefault="002404B3" w:rsidP="002404B3">
      <w:pPr>
        <w:pStyle w:val="Akapitzlist"/>
        <w:numPr>
          <w:ilvl w:val="0"/>
          <w:numId w:val="39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8D26D2">
        <w:rPr>
          <w:rFonts w:cs="Arial"/>
          <w:sz w:val="22"/>
          <w:szCs w:val="22"/>
        </w:rPr>
        <w:t>Strony wyznaczają swoich przedstawicieli odpowiedzialnych za prawidłowy przebieg realizacji przedmiotu umowy w osobach:</w:t>
      </w:r>
    </w:p>
    <w:p w:rsidR="002404B3" w:rsidRPr="008D26D2" w:rsidRDefault="002404B3" w:rsidP="002404B3">
      <w:pPr>
        <w:numPr>
          <w:ilvl w:val="0"/>
          <w:numId w:val="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</w:rPr>
      </w:pPr>
      <w:r w:rsidRPr="008D26D2">
        <w:rPr>
          <w:rFonts w:ascii="Arial" w:hAnsi="Arial" w:cs="Arial"/>
          <w:szCs w:val="24"/>
        </w:rPr>
        <w:t xml:space="preserve">ze </w:t>
      </w:r>
      <w:proofErr w:type="spellStart"/>
      <w:r w:rsidRPr="008D26D2">
        <w:rPr>
          <w:rFonts w:ascii="Arial" w:hAnsi="Arial" w:cs="Arial"/>
          <w:szCs w:val="24"/>
        </w:rPr>
        <w:t>strony</w:t>
      </w:r>
      <w:proofErr w:type="spellEnd"/>
      <w:r w:rsidRPr="008D26D2">
        <w:rPr>
          <w:rFonts w:ascii="Arial" w:hAnsi="Arial" w:cs="Arial"/>
          <w:szCs w:val="24"/>
        </w:rPr>
        <w:t xml:space="preserve"> </w:t>
      </w:r>
      <w:proofErr w:type="spellStart"/>
      <w:r w:rsidRPr="008D26D2">
        <w:rPr>
          <w:rFonts w:ascii="Arial" w:hAnsi="Arial" w:cs="Arial"/>
          <w:szCs w:val="24"/>
        </w:rPr>
        <w:t>Zamawiającego</w:t>
      </w:r>
      <w:proofErr w:type="spellEnd"/>
      <w:r w:rsidRPr="008D26D2">
        <w:rPr>
          <w:rFonts w:ascii="Arial" w:hAnsi="Arial" w:cs="Arial"/>
          <w:szCs w:val="24"/>
        </w:rPr>
        <w:t xml:space="preserve"> – ………………………..</w:t>
      </w:r>
    </w:p>
    <w:p w:rsidR="002404B3" w:rsidRPr="008D26D2" w:rsidRDefault="002404B3" w:rsidP="002404B3">
      <w:pPr>
        <w:numPr>
          <w:ilvl w:val="0"/>
          <w:numId w:val="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</w:rPr>
      </w:pPr>
      <w:r w:rsidRPr="008D26D2">
        <w:rPr>
          <w:rFonts w:ascii="Arial" w:hAnsi="Arial" w:cs="Arial"/>
          <w:szCs w:val="24"/>
        </w:rPr>
        <w:t xml:space="preserve">ze </w:t>
      </w:r>
      <w:proofErr w:type="spellStart"/>
      <w:r w:rsidRPr="008D26D2">
        <w:rPr>
          <w:rFonts w:ascii="Arial" w:hAnsi="Arial" w:cs="Arial"/>
          <w:szCs w:val="24"/>
        </w:rPr>
        <w:t>strony</w:t>
      </w:r>
      <w:proofErr w:type="spellEnd"/>
      <w:r w:rsidRPr="008D26D2">
        <w:rPr>
          <w:rFonts w:ascii="Arial" w:hAnsi="Arial" w:cs="Arial"/>
          <w:szCs w:val="24"/>
        </w:rPr>
        <w:t xml:space="preserve"> </w:t>
      </w:r>
      <w:proofErr w:type="spellStart"/>
      <w:r w:rsidRPr="008D26D2">
        <w:rPr>
          <w:rFonts w:ascii="Arial" w:hAnsi="Arial" w:cs="Arial"/>
          <w:szCs w:val="24"/>
        </w:rPr>
        <w:t>Wykonawcy</w:t>
      </w:r>
      <w:proofErr w:type="spellEnd"/>
      <w:r w:rsidRPr="008D26D2">
        <w:rPr>
          <w:rFonts w:ascii="Arial" w:hAnsi="Arial" w:cs="Arial"/>
          <w:szCs w:val="24"/>
        </w:rPr>
        <w:t xml:space="preserve"> – ……………………………….</w:t>
      </w:r>
    </w:p>
    <w:p w:rsidR="002404B3" w:rsidRPr="008D26D2" w:rsidRDefault="002404B3" w:rsidP="002404B3">
      <w:pPr>
        <w:pStyle w:val="Akapitzlist"/>
        <w:numPr>
          <w:ilvl w:val="0"/>
          <w:numId w:val="39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8D26D2">
        <w:rPr>
          <w:rFonts w:cs="Arial"/>
          <w:sz w:val="22"/>
          <w:szCs w:val="22"/>
        </w:rPr>
        <w:t>Prace wykonywane będą tylko w sprzyjających warunkach wilgotnościowych. Zamawiający zastrzega sobie prawo do wstrzymania prac, gdy uwilgotnienie dróg będzie zbyt duże lub zbyt małe.</w:t>
      </w:r>
    </w:p>
    <w:p w:rsidR="00CA77CA" w:rsidRPr="008D26D2" w:rsidRDefault="00CA77CA" w:rsidP="002404B3">
      <w:pPr>
        <w:pStyle w:val="Akapitzlist"/>
        <w:numPr>
          <w:ilvl w:val="0"/>
          <w:numId w:val="39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8D26D2">
        <w:rPr>
          <w:rFonts w:cs="Arial"/>
          <w:sz w:val="22"/>
          <w:szCs w:val="22"/>
        </w:rPr>
        <w:t>Zamawiający może na każdym etapie prowadzić weryfikację  ilości dostarczonego kruszywa np. poprzez jego skierowanie na ważenie.</w:t>
      </w:r>
    </w:p>
    <w:p w:rsidR="00395D13" w:rsidRPr="008D26D2" w:rsidRDefault="00395D13" w:rsidP="004E4BA5">
      <w:pPr>
        <w:pStyle w:val="Akapitzlist"/>
        <w:numPr>
          <w:ilvl w:val="0"/>
          <w:numId w:val="39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8D26D2">
        <w:rPr>
          <w:rFonts w:cs="Arial"/>
          <w:sz w:val="22"/>
          <w:szCs w:val="22"/>
        </w:rPr>
        <w:t>Zamawiający ma prawo wstrzymać realizację umowy w przypadku naruszenia jej postanowień przez Wykonawcę.</w:t>
      </w:r>
    </w:p>
    <w:p w:rsidR="004545E3" w:rsidRPr="008D26D2" w:rsidRDefault="004545E3" w:rsidP="004E4BA5">
      <w:pPr>
        <w:pStyle w:val="Akapitzlist"/>
        <w:numPr>
          <w:ilvl w:val="0"/>
          <w:numId w:val="39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8D26D2">
        <w:rPr>
          <w:rFonts w:cs="Arial"/>
          <w:sz w:val="22"/>
          <w:szCs w:val="22"/>
        </w:rPr>
        <w:t>Wykonawca oświadcza, iż jest mu wiadome, że Zamawiający podlega procesowi certyfikacji według standardów określonych przez FSC (</w:t>
      </w:r>
      <w:proofErr w:type="spellStart"/>
      <w:r w:rsidRPr="008D26D2">
        <w:rPr>
          <w:rFonts w:cs="Arial"/>
          <w:sz w:val="22"/>
          <w:szCs w:val="22"/>
        </w:rPr>
        <w:t>Forest</w:t>
      </w:r>
      <w:proofErr w:type="spellEnd"/>
      <w:r w:rsidRPr="008D26D2">
        <w:rPr>
          <w:rFonts w:cs="Arial"/>
          <w:sz w:val="22"/>
          <w:szCs w:val="22"/>
        </w:rPr>
        <w:t xml:space="preserve"> </w:t>
      </w:r>
      <w:proofErr w:type="spellStart"/>
      <w:r w:rsidRPr="008D26D2">
        <w:rPr>
          <w:rFonts w:cs="Arial"/>
          <w:sz w:val="22"/>
          <w:szCs w:val="22"/>
        </w:rPr>
        <w:t>Stewardship</w:t>
      </w:r>
      <w:proofErr w:type="spellEnd"/>
      <w:r w:rsidRPr="008D26D2">
        <w:rPr>
          <w:rFonts w:cs="Arial"/>
          <w:sz w:val="22"/>
          <w:szCs w:val="22"/>
        </w:rPr>
        <w:t xml:space="preserve"> </w:t>
      </w:r>
      <w:proofErr w:type="spellStart"/>
      <w:r w:rsidRPr="008D26D2">
        <w:rPr>
          <w:rFonts w:cs="Arial"/>
          <w:sz w:val="22"/>
          <w:szCs w:val="22"/>
        </w:rPr>
        <w:t>Council</w:t>
      </w:r>
      <w:proofErr w:type="spellEnd"/>
      <w:r w:rsidRPr="008D26D2">
        <w:rPr>
          <w:rFonts w:cs="Arial"/>
          <w:sz w:val="22"/>
          <w:szCs w:val="22"/>
        </w:rPr>
        <w:t xml:space="preserve">) oraz PEFC </w:t>
      </w:r>
      <w:proofErr w:type="spellStart"/>
      <w:r w:rsidRPr="008D26D2">
        <w:rPr>
          <w:rFonts w:cs="Arial"/>
          <w:sz w:val="22"/>
          <w:szCs w:val="22"/>
        </w:rPr>
        <w:t>Council</w:t>
      </w:r>
      <w:proofErr w:type="spellEnd"/>
      <w:r w:rsidRPr="008D26D2">
        <w:rPr>
          <w:rFonts w:cs="Arial"/>
          <w:sz w:val="22"/>
          <w:szCs w:val="22"/>
        </w:rPr>
        <w:t xml:space="preserve"> (</w:t>
      </w:r>
      <w:proofErr w:type="spellStart"/>
      <w:r w:rsidRPr="008D26D2">
        <w:rPr>
          <w:rFonts w:cs="Arial"/>
          <w:sz w:val="22"/>
          <w:szCs w:val="22"/>
        </w:rPr>
        <w:t>Programme</w:t>
      </w:r>
      <w:proofErr w:type="spellEnd"/>
      <w:r w:rsidRPr="008D26D2">
        <w:rPr>
          <w:rFonts w:cs="Arial"/>
          <w:sz w:val="22"/>
          <w:szCs w:val="22"/>
        </w:rPr>
        <w:t xml:space="preserve"> for the </w:t>
      </w:r>
      <w:proofErr w:type="spellStart"/>
      <w:r w:rsidRPr="008D26D2">
        <w:rPr>
          <w:rFonts w:cs="Arial"/>
          <w:sz w:val="22"/>
          <w:szCs w:val="22"/>
        </w:rPr>
        <w:t>Endorsement</w:t>
      </w:r>
      <w:proofErr w:type="spellEnd"/>
      <w:r w:rsidRPr="008D26D2">
        <w:rPr>
          <w:rFonts w:cs="Arial"/>
          <w:sz w:val="22"/>
          <w:szCs w:val="22"/>
        </w:rPr>
        <w:t xml:space="preserve"> of </w:t>
      </w:r>
      <w:proofErr w:type="spellStart"/>
      <w:r w:rsidRPr="008D26D2">
        <w:rPr>
          <w:rFonts w:cs="Arial"/>
          <w:sz w:val="22"/>
          <w:szCs w:val="22"/>
        </w:rPr>
        <w:t>Forest</w:t>
      </w:r>
      <w:proofErr w:type="spellEnd"/>
      <w:r w:rsidRPr="008D26D2">
        <w:rPr>
          <w:rFonts w:cs="Arial"/>
          <w:sz w:val="22"/>
          <w:szCs w:val="22"/>
        </w:rPr>
        <w:t xml:space="preserve"> </w:t>
      </w:r>
      <w:proofErr w:type="spellStart"/>
      <w:r w:rsidRPr="008D26D2">
        <w:rPr>
          <w:rFonts w:cs="Arial"/>
          <w:sz w:val="22"/>
          <w:szCs w:val="22"/>
        </w:rPr>
        <w:t>Certification</w:t>
      </w:r>
      <w:proofErr w:type="spellEnd"/>
      <w:r w:rsidRPr="008D26D2">
        <w:rPr>
          <w:rFonts w:cs="Arial"/>
          <w:sz w:val="22"/>
          <w:szCs w:val="22"/>
        </w:rPr>
        <w:t xml:space="preserve"> </w:t>
      </w:r>
      <w:proofErr w:type="spellStart"/>
      <w:r w:rsidRPr="008D26D2">
        <w:rPr>
          <w:rFonts w:cs="Arial"/>
          <w:sz w:val="22"/>
          <w:szCs w:val="22"/>
        </w:rPr>
        <w:t>Schemes</w:t>
      </w:r>
      <w:proofErr w:type="spellEnd"/>
      <w:r w:rsidRPr="008D26D2">
        <w:rPr>
          <w:rFonts w:cs="Arial"/>
          <w:sz w:val="22"/>
          <w:szCs w:val="22"/>
        </w:rPr>
        <w:t>).</w:t>
      </w:r>
    </w:p>
    <w:p w:rsidR="004545E3" w:rsidRPr="008D26D2" w:rsidRDefault="004545E3" w:rsidP="004E4BA5">
      <w:pPr>
        <w:pStyle w:val="Akapitzlist"/>
        <w:numPr>
          <w:ilvl w:val="0"/>
          <w:numId w:val="39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8D26D2">
        <w:rPr>
          <w:rFonts w:cs="Arial"/>
          <w:sz w:val="22"/>
          <w:szCs w:val="22"/>
        </w:rPr>
        <w:t xml:space="preserve">Za działania lub zaniechania swoich pracowników, współpracowników,                              </w:t>
      </w:r>
      <w:r w:rsidR="004E4BA5" w:rsidRPr="008D26D2">
        <w:rPr>
          <w:rFonts w:cs="Arial"/>
          <w:sz w:val="22"/>
          <w:szCs w:val="22"/>
        </w:rPr>
        <w:t xml:space="preserve">osób </w:t>
      </w:r>
      <w:r w:rsidRPr="008D26D2">
        <w:rPr>
          <w:rFonts w:cs="Arial"/>
          <w:sz w:val="22"/>
          <w:szCs w:val="22"/>
        </w:rPr>
        <w:t xml:space="preserve">uczestniczących </w:t>
      </w:r>
      <w:r w:rsidR="004E4BA5" w:rsidRPr="008D26D2">
        <w:rPr>
          <w:rFonts w:cs="Arial"/>
          <w:sz w:val="22"/>
          <w:szCs w:val="22"/>
        </w:rPr>
        <w:t>w wykonywaniu przedmiotu umowy W</w:t>
      </w:r>
      <w:r w:rsidRPr="008D26D2">
        <w:rPr>
          <w:rFonts w:cs="Arial"/>
          <w:sz w:val="22"/>
          <w:szCs w:val="22"/>
        </w:rPr>
        <w:t>ykonawca odpowiada, jak za działania lub zaniechania własne.</w:t>
      </w:r>
    </w:p>
    <w:p w:rsidR="00FC0B8C" w:rsidRPr="004E4BA5" w:rsidRDefault="00FC0B8C" w:rsidP="00FC0B8C">
      <w:pPr>
        <w:pStyle w:val="Akapitzlist"/>
        <w:spacing w:line="276" w:lineRule="auto"/>
        <w:ind w:left="765" w:right="-2"/>
        <w:jc w:val="both"/>
        <w:rPr>
          <w:rFonts w:cs="Arial"/>
          <w:color w:val="FF0000"/>
          <w:sz w:val="22"/>
          <w:szCs w:val="22"/>
        </w:rPr>
      </w:pPr>
    </w:p>
    <w:p w:rsidR="002404B3" w:rsidRPr="008D26D2" w:rsidRDefault="00FC0B8C" w:rsidP="00FC0B8C">
      <w:pPr>
        <w:pStyle w:val="Akapitzlist"/>
        <w:spacing w:line="276" w:lineRule="auto"/>
        <w:ind w:left="3645" w:right="-2" w:firstLine="675"/>
        <w:rPr>
          <w:rFonts w:cs="Arial"/>
          <w:b/>
          <w:sz w:val="22"/>
          <w:szCs w:val="22"/>
        </w:rPr>
      </w:pPr>
      <w:r w:rsidRPr="008D26D2">
        <w:rPr>
          <w:rFonts w:cs="Arial"/>
          <w:b/>
          <w:sz w:val="22"/>
          <w:szCs w:val="22"/>
        </w:rPr>
        <w:t>§3</w:t>
      </w:r>
    </w:p>
    <w:p w:rsidR="008C7FE7" w:rsidRPr="002404B3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  <w:lang w:val="pl-PL"/>
        </w:rPr>
      </w:pPr>
      <w:r w:rsidRPr="002404B3">
        <w:rPr>
          <w:rFonts w:ascii="Arial" w:hAnsi="Arial" w:cs="Arial"/>
          <w:b/>
          <w:color w:val="000000"/>
          <w:szCs w:val="24"/>
          <w:lang w:val="pl-PL"/>
        </w:rPr>
        <w:t>ZOBOWIĄZANIA STRON</w:t>
      </w:r>
    </w:p>
    <w:p w:rsidR="008C7FE7" w:rsidRPr="002404B3" w:rsidRDefault="008C7FE7" w:rsidP="008C7FE7">
      <w:pPr>
        <w:numPr>
          <w:ilvl w:val="0"/>
          <w:numId w:val="6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2404B3">
        <w:rPr>
          <w:rFonts w:ascii="Arial" w:hAnsi="Arial" w:cs="Arial"/>
          <w:color w:val="000000"/>
          <w:szCs w:val="24"/>
          <w:lang w:val="pl-PL"/>
        </w:rPr>
        <w:t>Zamawiający zobowiązuje się do:</w:t>
      </w:r>
    </w:p>
    <w:p w:rsidR="008C7FE7" w:rsidRPr="008D26D2" w:rsidRDefault="00530C60" w:rsidP="008C7FE7">
      <w:pPr>
        <w:numPr>
          <w:ilvl w:val="0"/>
          <w:numId w:val="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2404B3">
        <w:rPr>
          <w:rFonts w:ascii="Arial" w:hAnsi="Arial" w:cs="Arial"/>
          <w:color w:val="000000"/>
          <w:szCs w:val="24"/>
          <w:lang w:val="pl-PL"/>
        </w:rPr>
        <w:t xml:space="preserve">odbioru </w:t>
      </w:r>
      <w:r w:rsidRPr="008D26D2">
        <w:rPr>
          <w:rFonts w:ascii="Arial" w:hAnsi="Arial" w:cs="Arial"/>
          <w:szCs w:val="24"/>
          <w:lang w:val="pl-PL"/>
        </w:rPr>
        <w:t>należycie wykonanych robót</w:t>
      </w:r>
      <w:r w:rsidR="008C7FE7" w:rsidRPr="008D26D2">
        <w:rPr>
          <w:rFonts w:ascii="Arial" w:hAnsi="Arial" w:cs="Arial"/>
          <w:szCs w:val="24"/>
          <w:lang w:val="pl-PL"/>
        </w:rPr>
        <w:t>;</w:t>
      </w:r>
    </w:p>
    <w:p w:rsidR="008C7FE7" w:rsidRPr="001031F0" w:rsidRDefault="00530C60" w:rsidP="008C7FE7">
      <w:pPr>
        <w:numPr>
          <w:ilvl w:val="0"/>
          <w:numId w:val="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 xml:space="preserve">zapłaty wynagrodzenia </w:t>
      </w:r>
      <w:r w:rsidRPr="001031F0">
        <w:rPr>
          <w:rFonts w:ascii="Arial" w:hAnsi="Arial" w:cs="Arial"/>
          <w:szCs w:val="24"/>
          <w:lang w:val="pl-PL"/>
        </w:rPr>
        <w:t>W</w:t>
      </w:r>
      <w:r w:rsidR="008C7FE7" w:rsidRPr="001031F0">
        <w:rPr>
          <w:rFonts w:ascii="Arial" w:hAnsi="Arial" w:cs="Arial"/>
          <w:szCs w:val="24"/>
          <w:lang w:val="pl-PL"/>
        </w:rPr>
        <w:t>ykonawcy</w:t>
      </w:r>
      <w:r w:rsidR="00876DBD" w:rsidRPr="001031F0">
        <w:rPr>
          <w:rFonts w:ascii="Arial" w:hAnsi="Arial" w:cs="Arial"/>
          <w:szCs w:val="24"/>
          <w:lang w:val="pl-PL"/>
        </w:rPr>
        <w:t xml:space="preserve"> za wykonane roboty budowlane</w:t>
      </w:r>
      <w:r w:rsidRPr="001031F0">
        <w:rPr>
          <w:rFonts w:ascii="Arial" w:hAnsi="Arial" w:cs="Arial"/>
          <w:szCs w:val="24"/>
          <w:lang w:val="pl-PL"/>
        </w:rPr>
        <w:t>;</w:t>
      </w:r>
    </w:p>
    <w:p w:rsidR="004B02A0" w:rsidRPr="001031F0" w:rsidRDefault="00530C60" w:rsidP="004B02A0">
      <w:pPr>
        <w:numPr>
          <w:ilvl w:val="0"/>
          <w:numId w:val="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>informowania Wykonawcy</w:t>
      </w:r>
      <w:r w:rsidR="004B02A0" w:rsidRPr="001031F0">
        <w:rPr>
          <w:rFonts w:ascii="Arial" w:hAnsi="Arial" w:cs="Arial"/>
          <w:szCs w:val="24"/>
          <w:lang w:val="pl-PL"/>
        </w:rPr>
        <w:t xml:space="preserve"> o istotnych sprawach mogących mieć wpływ na </w:t>
      </w:r>
      <w:r w:rsidRPr="001031F0">
        <w:rPr>
          <w:rFonts w:ascii="Arial" w:hAnsi="Arial" w:cs="Arial"/>
          <w:szCs w:val="24"/>
          <w:lang w:val="pl-PL"/>
        </w:rPr>
        <w:t>realizację przedmiotu u</w:t>
      </w:r>
      <w:r w:rsidR="004B02A0" w:rsidRPr="001031F0">
        <w:rPr>
          <w:rFonts w:ascii="Arial" w:hAnsi="Arial" w:cs="Arial"/>
          <w:szCs w:val="24"/>
          <w:lang w:val="pl-PL"/>
        </w:rPr>
        <w:t xml:space="preserve">mowy, w tym w szczególności o planowanym zmniejszeniu </w:t>
      </w:r>
      <w:r w:rsidRPr="001031F0">
        <w:rPr>
          <w:rFonts w:ascii="Arial" w:hAnsi="Arial" w:cs="Arial"/>
          <w:szCs w:val="24"/>
          <w:lang w:val="pl-PL"/>
        </w:rPr>
        <w:t>zakresu robót</w:t>
      </w:r>
      <w:r w:rsidR="004B02A0" w:rsidRPr="001031F0">
        <w:rPr>
          <w:rFonts w:ascii="Arial" w:hAnsi="Arial" w:cs="Arial"/>
          <w:szCs w:val="24"/>
          <w:lang w:val="pl-PL"/>
        </w:rPr>
        <w:t xml:space="preserve"> oraz o zamiarze skorzystania z Opcji</w:t>
      </w:r>
      <w:r w:rsidRPr="001031F0">
        <w:rPr>
          <w:rFonts w:ascii="Arial" w:hAnsi="Arial" w:cs="Arial"/>
          <w:szCs w:val="24"/>
          <w:lang w:val="pl-PL"/>
        </w:rPr>
        <w:t>.</w:t>
      </w:r>
    </w:p>
    <w:p w:rsidR="008C7FE7" w:rsidRPr="008D26D2" w:rsidRDefault="008C7FE7" w:rsidP="008C7FE7">
      <w:pPr>
        <w:numPr>
          <w:ilvl w:val="0"/>
          <w:numId w:val="6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</w:rPr>
      </w:pPr>
      <w:proofErr w:type="spellStart"/>
      <w:r w:rsidRPr="008D26D2">
        <w:rPr>
          <w:rFonts w:ascii="Arial" w:hAnsi="Arial" w:cs="Arial"/>
          <w:szCs w:val="24"/>
        </w:rPr>
        <w:t>Wykonawca</w:t>
      </w:r>
      <w:proofErr w:type="spellEnd"/>
      <w:r w:rsidRPr="008D26D2">
        <w:rPr>
          <w:rFonts w:ascii="Arial" w:hAnsi="Arial" w:cs="Arial"/>
          <w:szCs w:val="24"/>
        </w:rPr>
        <w:t xml:space="preserve"> </w:t>
      </w:r>
      <w:proofErr w:type="spellStart"/>
      <w:r w:rsidRPr="008D26D2">
        <w:rPr>
          <w:rFonts w:ascii="Arial" w:hAnsi="Arial" w:cs="Arial"/>
          <w:szCs w:val="24"/>
        </w:rPr>
        <w:t>zobowiązuje</w:t>
      </w:r>
      <w:proofErr w:type="spellEnd"/>
      <w:r w:rsidRPr="008D26D2">
        <w:rPr>
          <w:rFonts w:ascii="Arial" w:hAnsi="Arial" w:cs="Arial"/>
          <w:szCs w:val="24"/>
        </w:rPr>
        <w:t xml:space="preserve"> </w:t>
      </w:r>
      <w:proofErr w:type="spellStart"/>
      <w:r w:rsidRPr="008D26D2">
        <w:rPr>
          <w:rFonts w:ascii="Arial" w:hAnsi="Arial" w:cs="Arial"/>
          <w:szCs w:val="24"/>
        </w:rPr>
        <w:t>się</w:t>
      </w:r>
      <w:proofErr w:type="spellEnd"/>
      <w:r w:rsidRPr="008D26D2">
        <w:rPr>
          <w:rFonts w:ascii="Arial" w:hAnsi="Arial" w:cs="Arial"/>
          <w:szCs w:val="24"/>
        </w:rPr>
        <w:t xml:space="preserve"> do:</w:t>
      </w:r>
    </w:p>
    <w:p w:rsidR="008C7FE7" w:rsidRPr="008D26D2" w:rsidRDefault="008C7FE7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color w:val="000000"/>
          <w:szCs w:val="24"/>
          <w:lang w:val="pl-PL"/>
        </w:rPr>
        <w:lastRenderedPageBreak/>
        <w:t xml:space="preserve">wykonania </w:t>
      </w:r>
      <w:r w:rsidRPr="008D26D2">
        <w:rPr>
          <w:rFonts w:ascii="Arial" w:hAnsi="Arial" w:cs="Arial"/>
          <w:szCs w:val="24"/>
          <w:lang w:val="pl-PL"/>
        </w:rPr>
        <w:t xml:space="preserve">przedmiotu umowy zgodnie ze </w:t>
      </w:r>
      <w:r w:rsidR="00185BCE" w:rsidRPr="008D26D2">
        <w:rPr>
          <w:rFonts w:ascii="Arial" w:hAnsi="Arial" w:cs="Arial"/>
          <w:szCs w:val="24"/>
          <w:lang w:val="pl-PL"/>
        </w:rPr>
        <w:t>Szczegółową Specyfikacją Techniczną Wykonania i Odbioru Robót</w:t>
      </w:r>
      <w:r w:rsidRPr="008D26D2">
        <w:rPr>
          <w:rFonts w:ascii="Arial" w:hAnsi="Arial" w:cs="Arial"/>
          <w:szCs w:val="24"/>
          <w:lang w:val="pl-PL"/>
        </w:rPr>
        <w:t xml:space="preserve"> i z obowiązującymi przepisami prawa,</w:t>
      </w:r>
      <w:r w:rsidR="005311CE" w:rsidRPr="008D26D2">
        <w:rPr>
          <w:rFonts w:ascii="Arial" w:hAnsi="Arial" w:cs="Arial"/>
          <w:szCs w:val="24"/>
          <w:lang w:val="pl-PL"/>
        </w:rPr>
        <w:t xml:space="preserve"> w tym w zakresie BHP i ochrony środowiska,</w:t>
      </w:r>
      <w:r w:rsidRPr="008D26D2">
        <w:rPr>
          <w:rFonts w:ascii="Arial" w:hAnsi="Arial" w:cs="Arial"/>
          <w:szCs w:val="24"/>
          <w:lang w:val="pl-PL"/>
        </w:rPr>
        <w:t xml:space="preserve"> zasadami wiedzy technicznej i sztuki budowlanej, należytą starannością, z materiałów własnych</w:t>
      </w:r>
      <w:r w:rsidR="00185BCE" w:rsidRPr="008D26D2">
        <w:rPr>
          <w:rFonts w:ascii="Arial" w:hAnsi="Arial" w:cs="Arial"/>
          <w:szCs w:val="24"/>
          <w:lang w:val="pl-PL"/>
        </w:rPr>
        <w:t>;</w:t>
      </w:r>
    </w:p>
    <w:p w:rsidR="008C7FE7" w:rsidRPr="008C7FE7" w:rsidRDefault="005311CE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utrzymywania porządku</w:t>
      </w:r>
      <w:r w:rsidR="008C7FE7" w:rsidRPr="008D26D2">
        <w:rPr>
          <w:rFonts w:ascii="Arial" w:hAnsi="Arial" w:cs="Arial"/>
          <w:szCs w:val="24"/>
          <w:lang w:val="pl-PL"/>
        </w:rPr>
        <w:t xml:space="preserve"> na terenie realizacji</w:t>
      </w:r>
      <w:r w:rsidR="008C7FE7" w:rsidRPr="008C7FE7">
        <w:rPr>
          <w:rFonts w:ascii="Arial" w:hAnsi="Arial" w:cs="Arial"/>
          <w:color w:val="000000"/>
          <w:szCs w:val="24"/>
          <w:lang w:val="pl-PL"/>
        </w:rPr>
        <w:t xml:space="preserve"> robót;</w:t>
      </w:r>
    </w:p>
    <w:p w:rsidR="008C7FE7" w:rsidRPr="008C7FE7" w:rsidRDefault="008C7FE7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8C7FE7">
        <w:rPr>
          <w:rFonts w:ascii="Arial" w:hAnsi="Arial" w:cs="Arial"/>
          <w:color w:val="000000"/>
          <w:szCs w:val="24"/>
          <w:lang w:val="pl-PL"/>
        </w:rPr>
        <w:t>zapewnienia we własnym zakresie kompetentnego kierownictwa, przeszkolonych pracowników wyposażonych w odpowiednie narzędzia i odzież</w:t>
      </w:r>
      <w:r w:rsidR="005311CE">
        <w:rPr>
          <w:rFonts w:ascii="Arial" w:hAnsi="Arial" w:cs="Arial"/>
          <w:color w:val="000000"/>
          <w:szCs w:val="24"/>
          <w:lang w:val="pl-PL"/>
        </w:rPr>
        <w:t>;</w:t>
      </w:r>
    </w:p>
    <w:p w:rsidR="008C7FE7" w:rsidRPr="008C7FE7" w:rsidRDefault="005311CE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>
        <w:rPr>
          <w:rFonts w:ascii="Arial" w:hAnsi="Arial" w:cs="Arial"/>
          <w:color w:val="000000"/>
          <w:szCs w:val="24"/>
          <w:lang w:val="pl-PL"/>
        </w:rPr>
        <w:t>wykonywania przedmiotu umowy</w:t>
      </w:r>
      <w:r w:rsidR="008C7FE7" w:rsidRPr="008C7FE7">
        <w:rPr>
          <w:rFonts w:ascii="Arial" w:hAnsi="Arial" w:cs="Arial"/>
          <w:color w:val="000000"/>
          <w:szCs w:val="24"/>
          <w:lang w:val="pl-PL"/>
        </w:rPr>
        <w:t xml:space="preserve"> wskazanymi w ofercie sprawnymi technicznie maszynami posiadającymi ważne badania techniczne;</w:t>
      </w:r>
    </w:p>
    <w:p w:rsidR="008C7FE7" w:rsidRPr="008C7FE7" w:rsidRDefault="008C7FE7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8C7FE7">
        <w:rPr>
          <w:rFonts w:ascii="Arial" w:hAnsi="Arial" w:cs="Arial"/>
          <w:bCs/>
          <w:color w:val="000000"/>
          <w:szCs w:val="24"/>
          <w:lang w:val="pl-PL"/>
        </w:rPr>
        <w:t xml:space="preserve">zapewnienia </w:t>
      </w:r>
      <w:r w:rsidRPr="008C7FE7">
        <w:rPr>
          <w:rFonts w:ascii="Arial" w:hAnsi="Arial" w:cs="Arial"/>
          <w:color w:val="000000"/>
          <w:szCs w:val="24"/>
          <w:lang w:val="pl-PL"/>
        </w:rPr>
        <w:t>właściwej organizacji ruchu w czasie wykonywania robót oraz                  zgodnego z przepisami prawa zabezpieczenia terenu robót oraz jego                               prawidłowego oznakowania;</w:t>
      </w:r>
    </w:p>
    <w:p w:rsidR="008C7FE7" w:rsidRPr="008C7FE7" w:rsidRDefault="008C7FE7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8C7FE7">
        <w:rPr>
          <w:rFonts w:ascii="Arial" w:hAnsi="Arial" w:cs="Arial"/>
          <w:color w:val="000000"/>
          <w:szCs w:val="24"/>
          <w:lang w:val="pl-PL"/>
        </w:rPr>
        <w:t>zabezpieczania, w ramach każdorazowego zlecenia, istniejących w pasie drogowym przeznaczonym do profilowania trwałych znaków geodezyjnych;</w:t>
      </w:r>
    </w:p>
    <w:p w:rsidR="001E3F08" w:rsidRDefault="001E3F08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1E3F08">
        <w:rPr>
          <w:rFonts w:ascii="Arial" w:hAnsi="Arial" w:cs="Arial"/>
          <w:color w:val="000000"/>
          <w:szCs w:val="24"/>
          <w:lang w:val="pl-PL"/>
        </w:rPr>
        <w:t>uzgadniania z Zamawiającym terminów wykonania robót dla poszczególnych dróg będą</w:t>
      </w:r>
      <w:r>
        <w:rPr>
          <w:rFonts w:ascii="Arial" w:hAnsi="Arial" w:cs="Arial"/>
          <w:color w:val="000000"/>
          <w:szCs w:val="24"/>
          <w:lang w:val="pl-PL"/>
        </w:rPr>
        <w:t>cych przedmiotem utrzymania;</w:t>
      </w:r>
    </w:p>
    <w:p w:rsidR="0058076E" w:rsidRPr="008D26D2" w:rsidRDefault="0058076E" w:rsidP="0058076E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58076E">
        <w:rPr>
          <w:rFonts w:ascii="Arial" w:hAnsi="Arial" w:cs="Arial"/>
          <w:color w:val="000000"/>
          <w:szCs w:val="24"/>
          <w:lang w:val="pl-PL"/>
        </w:rPr>
        <w:t xml:space="preserve">każdorazowego poinformowania </w:t>
      </w:r>
      <w:r w:rsidRPr="008D26D2">
        <w:rPr>
          <w:rFonts w:ascii="Arial" w:hAnsi="Arial" w:cs="Arial"/>
          <w:szCs w:val="24"/>
          <w:lang w:val="pl-PL"/>
        </w:rPr>
        <w:t xml:space="preserve">miejscowego leśniczego o </w:t>
      </w:r>
      <w:r w:rsidR="0045446C" w:rsidRPr="008D26D2">
        <w:rPr>
          <w:rFonts w:ascii="Arial" w:hAnsi="Arial" w:cs="Arial"/>
          <w:szCs w:val="24"/>
          <w:lang w:val="pl-PL"/>
        </w:rPr>
        <w:t>planowanym terminie dowozu kruszywa w celu potwierdzenia jego ilości</w:t>
      </w:r>
      <w:r w:rsidR="005311CE" w:rsidRPr="008D26D2">
        <w:rPr>
          <w:rFonts w:ascii="Arial" w:hAnsi="Arial" w:cs="Arial"/>
          <w:szCs w:val="24"/>
          <w:lang w:val="pl-PL"/>
        </w:rPr>
        <w:t>; n</w:t>
      </w:r>
      <w:r w:rsidRPr="008D26D2">
        <w:rPr>
          <w:rFonts w:ascii="Arial" w:hAnsi="Arial" w:cs="Arial"/>
          <w:szCs w:val="24"/>
          <w:lang w:val="pl-PL"/>
        </w:rPr>
        <w:t>ie poinformowanie o dowozie kruszywa będ</w:t>
      </w:r>
      <w:r w:rsidR="005311CE" w:rsidRPr="008D26D2">
        <w:rPr>
          <w:rFonts w:ascii="Arial" w:hAnsi="Arial" w:cs="Arial"/>
          <w:szCs w:val="24"/>
          <w:lang w:val="pl-PL"/>
        </w:rPr>
        <w:t>zie traktowane jako brak dowozu;</w:t>
      </w:r>
    </w:p>
    <w:p w:rsidR="004E4BA5" w:rsidRPr="008D26D2" w:rsidRDefault="004E4BA5" w:rsidP="00273B0A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przedstawiania kwitów ilościowych dostarczonego kruszywa, które będą podstawą do sporządzenia protokołów odbioru robót;</w:t>
      </w:r>
    </w:p>
    <w:p w:rsidR="008C7FE7" w:rsidRPr="008D26D2" w:rsidRDefault="00974CBF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naprawienia szkód wyrządzonych</w:t>
      </w:r>
      <w:r w:rsidR="008C7FE7" w:rsidRPr="008D26D2">
        <w:rPr>
          <w:rFonts w:ascii="Arial" w:hAnsi="Arial" w:cs="Arial"/>
          <w:szCs w:val="24"/>
          <w:lang w:val="pl-PL"/>
        </w:rPr>
        <w:t xml:space="preserve"> w toku realizacji przedmiotu umowy </w:t>
      </w:r>
      <w:r w:rsidRPr="008D26D2">
        <w:rPr>
          <w:rFonts w:ascii="Arial" w:hAnsi="Arial" w:cs="Arial"/>
          <w:szCs w:val="24"/>
          <w:lang w:val="pl-PL"/>
        </w:rPr>
        <w:t>w innych drogach leśnych, robotach lub urządzeniach</w:t>
      </w:r>
      <w:r w:rsidR="008C7FE7" w:rsidRPr="008D26D2">
        <w:rPr>
          <w:rFonts w:ascii="Arial" w:hAnsi="Arial" w:cs="Arial"/>
          <w:szCs w:val="24"/>
          <w:lang w:val="pl-PL"/>
        </w:rPr>
        <w:t xml:space="preserve"> naniesionych w dokumentacji technicznej;</w:t>
      </w:r>
    </w:p>
    <w:p w:rsidR="008C7FE7" w:rsidRPr="008D26D2" w:rsidRDefault="008C7FE7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 xml:space="preserve">pokrycia kosztów związanych ze szkodami, które wykonawca spowodował                     </w:t>
      </w:r>
      <w:r w:rsidR="005311CE" w:rsidRPr="008D26D2">
        <w:rPr>
          <w:rFonts w:ascii="Arial" w:hAnsi="Arial" w:cs="Arial"/>
          <w:szCs w:val="24"/>
          <w:lang w:val="pl-PL"/>
        </w:rPr>
        <w:t>Z</w:t>
      </w:r>
      <w:r w:rsidRPr="008D26D2">
        <w:rPr>
          <w:rFonts w:ascii="Arial" w:hAnsi="Arial" w:cs="Arial"/>
          <w:szCs w:val="24"/>
          <w:lang w:val="pl-PL"/>
        </w:rPr>
        <w:t>amawiającemu lub osobom trzecim podczas wykonywania przedmiotu umowy;</w:t>
      </w:r>
    </w:p>
    <w:p w:rsidR="008C7FE7" w:rsidRPr="008D26D2" w:rsidRDefault="002404B3" w:rsidP="008C7FE7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Style w:val="CharacterStyle1"/>
          <w:sz w:val="22"/>
          <w:szCs w:val="22"/>
          <w:lang w:val="pl-PL"/>
        </w:rPr>
      </w:pPr>
      <w:r w:rsidRPr="008D26D2">
        <w:rPr>
          <w:rStyle w:val="CharacterStyle1"/>
          <w:sz w:val="22"/>
          <w:szCs w:val="22"/>
          <w:lang w:val="pl-PL"/>
        </w:rPr>
        <w:t xml:space="preserve">złożenia pisemnego oświadczenia, że osoba, która pełniła będzie funkcję </w:t>
      </w:r>
      <w:r w:rsidRPr="008D26D2">
        <w:rPr>
          <w:rStyle w:val="CharacterStyle1"/>
          <w:bCs/>
          <w:sz w:val="22"/>
          <w:szCs w:val="22"/>
          <w:lang w:val="pl-PL"/>
        </w:rPr>
        <w:t>kierownika robót,</w:t>
      </w:r>
      <w:r w:rsidRPr="008D26D2">
        <w:rPr>
          <w:rStyle w:val="CharacterStyle1"/>
          <w:sz w:val="22"/>
          <w:szCs w:val="22"/>
          <w:lang w:val="pl-PL"/>
        </w:rPr>
        <w:t xml:space="preserve"> posiada uprawnienia budowlane do kierowania robotami budowlanymi w specjalności drogowej - w razie zamiaru zmiany kierownika robót wskazanego w ofercie</w:t>
      </w:r>
      <w:r w:rsidR="008D4E27" w:rsidRPr="008D26D2">
        <w:rPr>
          <w:rStyle w:val="CharacterStyle1"/>
          <w:sz w:val="22"/>
          <w:szCs w:val="22"/>
          <w:lang w:val="pl-PL"/>
        </w:rPr>
        <w:t>;</w:t>
      </w:r>
    </w:p>
    <w:p w:rsidR="008D4E27" w:rsidRPr="008D26D2" w:rsidRDefault="008D4E27" w:rsidP="004545E3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 xml:space="preserve">posiadania ważnej polisy OC z tytułu prowadzonej działalności związanej z przedmiotem zamówienia na sumę min. </w:t>
      </w:r>
      <w:r w:rsidR="00707152">
        <w:rPr>
          <w:rFonts w:ascii="Arial" w:hAnsi="Arial" w:cs="Arial"/>
          <w:szCs w:val="24"/>
          <w:lang w:val="pl-PL"/>
        </w:rPr>
        <w:t>500 000,00</w:t>
      </w:r>
      <w:r w:rsidRPr="008D26D2">
        <w:rPr>
          <w:rFonts w:ascii="Arial" w:hAnsi="Arial" w:cs="Arial"/>
          <w:szCs w:val="24"/>
          <w:lang w:val="pl-PL"/>
        </w:rPr>
        <w:t xml:space="preserve"> zł</w:t>
      </w:r>
      <w:r w:rsidR="004E4BA5" w:rsidRPr="008D26D2">
        <w:rPr>
          <w:rFonts w:ascii="Arial" w:hAnsi="Arial" w:cs="Arial"/>
          <w:szCs w:val="24"/>
          <w:lang w:val="pl-PL"/>
        </w:rPr>
        <w:t>;</w:t>
      </w:r>
    </w:p>
    <w:p w:rsidR="004E4BA5" w:rsidRPr="008D26D2" w:rsidRDefault="004E4BA5" w:rsidP="004545E3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umożliwienia Zamawiającemu kontrolowania przestrzegania przez Wykonawcę warunków umowy.</w:t>
      </w:r>
    </w:p>
    <w:p w:rsidR="008C7FE7" w:rsidRPr="008D26D2" w:rsidRDefault="00FC0B8C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D26D2">
        <w:rPr>
          <w:rFonts w:ascii="Arial" w:hAnsi="Arial" w:cs="Arial"/>
          <w:b/>
          <w:szCs w:val="24"/>
        </w:rPr>
        <w:t>§4</w:t>
      </w:r>
    </w:p>
    <w:p w:rsidR="008C7FE7" w:rsidRPr="008C7FE7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</w:rPr>
      </w:pPr>
      <w:r w:rsidRPr="008C7FE7">
        <w:rPr>
          <w:rFonts w:ascii="Arial" w:hAnsi="Arial" w:cs="Arial"/>
          <w:b/>
          <w:color w:val="000000"/>
          <w:szCs w:val="24"/>
        </w:rPr>
        <w:t>WYNAGRODZENIE</w:t>
      </w:r>
    </w:p>
    <w:p w:rsidR="008C7FE7" w:rsidRPr="008C7FE7" w:rsidRDefault="008C7FE7" w:rsidP="008C7FE7">
      <w:pPr>
        <w:numPr>
          <w:ilvl w:val="0"/>
          <w:numId w:val="10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  <w:lang w:val="pl-PL"/>
        </w:rPr>
      </w:pPr>
      <w:r w:rsidRPr="008C7FE7">
        <w:rPr>
          <w:rFonts w:ascii="Arial" w:hAnsi="Arial" w:cs="Arial"/>
          <w:color w:val="000000"/>
          <w:szCs w:val="24"/>
          <w:lang w:val="pl-PL"/>
        </w:rPr>
        <w:t>Strony zgodnie postanawiają, że</w:t>
      </w:r>
      <w:r w:rsidR="00785DA1">
        <w:rPr>
          <w:rFonts w:ascii="Arial" w:hAnsi="Arial" w:cs="Arial"/>
          <w:color w:val="000000"/>
          <w:szCs w:val="24"/>
          <w:lang w:val="pl-PL"/>
        </w:rPr>
        <w:t xml:space="preserve"> za wykonanie przedmiotu umowy Zamawiający zapłaci W</w:t>
      </w:r>
      <w:r w:rsidRPr="008C7FE7">
        <w:rPr>
          <w:rFonts w:ascii="Arial" w:hAnsi="Arial" w:cs="Arial"/>
          <w:color w:val="000000"/>
          <w:szCs w:val="24"/>
          <w:lang w:val="pl-PL"/>
        </w:rPr>
        <w:t>ykonawcy wynagrodzenie ustalone na podstawie iloczynu cen                              jednostkowych ujętych w ust. 2 niniejszego par. oraz ilości rzeczywiście wykonanych i odebranych robót.</w:t>
      </w:r>
    </w:p>
    <w:p w:rsidR="008C7FE7" w:rsidRDefault="008C7FE7" w:rsidP="008C7FE7">
      <w:pPr>
        <w:numPr>
          <w:ilvl w:val="0"/>
          <w:numId w:val="10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</w:rPr>
      </w:pPr>
      <w:proofErr w:type="spellStart"/>
      <w:r w:rsidRPr="008C7FE7">
        <w:rPr>
          <w:rFonts w:ascii="Arial" w:hAnsi="Arial" w:cs="Arial"/>
          <w:color w:val="000000"/>
          <w:szCs w:val="24"/>
        </w:rPr>
        <w:t>Jednostkowe</w:t>
      </w:r>
      <w:proofErr w:type="spellEnd"/>
      <w:r w:rsidRPr="008C7FE7">
        <w:rPr>
          <w:rFonts w:ascii="Arial" w:hAnsi="Arial" w:cs="Arial"/>
          <w:color w:val="000000"/>
          <w:szCs w:val="24"/>
        </w:rPr>
        <w:t xml:space="preserve"> </w:t>
      </w:r>
      <w:proofErr w:type="spellStart"/>
      <w:r w:rsidRPr="008C7FE7">
        <w:rPr>
          <w:rFonts w:ascii="Arial" w:hAnsi="Arial" w:cs="Arial"/>
          <w:color w:val="000000"/>
          <w:szCs w:val="24"/>
        </w:rPr>
        <w:t>ceny</w:t>
      </w:r>
      <w:proofErr w:type="spellEnd"/>
      <w:r w:rsidRPr="008C7FE7">
        <w:rPr>
          <w:rFonts w:ascii="Arial" w:hAnsi="Arial" w:cs="Arial"/>
          <w:color w:val="000000"/>
          <w:szCs w:val="24"/>
        </w:rPr>
        <w:t xml:space="preserve"> </w:t>
      </w:r>
      <w:proofErr w:type="spellStart"/>
      <w:r w:rsidRPr="008C7FE7">
        <w:rPr>
          <w:rFonts w:ascii="Arial" w:hAnsi="Arial" w:cs="Arial"/>
          <w:color w:val="000000"/>
          <w:szCs w:val="24"/>
        </w:rPr>
        <w:t>wynoszą</w:t>
      </w:r>
      <w:proofErr w:type="spellEnd"/>
      <w:r w:rsidRPr="008C7FE7">
        <w:rPr>
          <w:rFonts w:ascii="Arial" w:hAnsi="Arial" w:cs="Arial"/>
          <w:color w:val="000000"/>
          <w:szCs w:val="24"/>
        </w:rPr>
        <w:t>:</w:t>
      </w:r>
    </w:p>
    <w:p w:rsidR="00876DBD" w:rsidRDefault="00876DBD" w:rsidP="00876DBD">
      <w:p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</w:rPr>
      </w:pPr>
    </w:p>
    <w:p w:rsidR="00876DBD" w:rsidRDefault="00876DBD" w:rsidP="00876DBD">
      <w:p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color w:val="000000"/>
          <w:szCs w:val="24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985"/>
        <w:gridCol w:w="1560"/>
        <w:gridCol w:w="1417"/>
        <w:gridCol w:w="851"/>
        <w:gridCol w:w="3118"/>
      </w:tblGrid>
      <w:tr w:rsidR="006B7039" w:rsidRPr="006B7039" w:rsidTr="00F06815">
        <w:trPr>
          <w:trHeight w:val="1234"/>
        </w:trPr>
        <w:tc>
          <w:tcPr>
            <w:tcW w:w="1985" w:type="dxa"/>
            <w:shd w:val="clear" w:color="auto" w:fill="FFFFFF" w:themeFill="background1"/>
          </w:tcPr>
          <w:p w:rsidR="006B7039" w:rsidRPr="009119FA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  <w:p w:rsidR="006B7039" w:rsidRPr="009119FA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9119FA">
              <w:rPr>
                <w:rFonts w:ascii="Arial" w:hAnsi="Arial" w:cs="Arial"/>
                <w:b/>
                <w:color w:val="000000"/>
                <w:sz w:val="14"/>
                <w:szCs w:val="16"/>
              </w:rPr>
              <w:t>RODZAJ USŁUGI</w:t>
            </w:r>
          </w:p>
        </w:tc>
        <w:tc>
          <w:tcPr>
            <w:tcW w:w="1560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CENA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JEDNOSTKOWA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 xml:space="preserve">W ZŁ 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(BRUTTO)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</w:p>
          <w:p w:rsidR="006B7039" w:rsidRPr="009119FA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9119FA">
              <w:rPr>
                <w:rFonts w:ascii="Arial" w:hAnsi="Arial" w:cs="Arial"/>
                <w:b/>
                <w:color w:val="000000"/>
                <w:sz w:val="14"/>
                <w:szCs w:val="16"/>
              </w:rPr>
              <w:t>JEDNOSTKA OBMIAROWA</w:t>
            </w:r>
          </w:p>
        </w:tc>
        <w:tc>
          <w:tcPr>
            <w:tcW w:w="851" w:type="dxa"/>
            <w:shd w:val="clear" w:color="auto" w:fill="FFFFFF" w:themeFill="background1"/>
          </w:tcPr>
          <w:p w:rsidR="006B7039" w:rsidRPr="009119FA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  <w:p w:rsidR="006B7039" w:rsidRPr="009119FA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9119FA">
              <w:rPr>
                <w:rFonts w:ascii="Arial" w:hAnsi="Arial" w:cs="Arial"/>
                <w:b/>
                <w:color w:val="000000"/>
                <w:sz w:val="14"/>
                <w:szCs w:val="16"/>
              </w:rPr>
              <w:t>ILOŚĆ</w:t>
            </w:r>
          </w:p>
        </w:tc>
        <w:tc>
          <w:tcPr>
            <w:tcW w:w="3118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WARTOŚĆ CAŁKOWITA (BRUTTO) W ZŁ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LICZBOWO / SŁOWNIE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</w:p>
        </w:tc>
      </w:tr>
      <w:tr w:rsidR="006B7039" w:rsidRPr="009119FA" w:rsidTr="006B7039">
        <w:tc>
          <w:tcPr>
            <w:tcW w:w="1985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</w:rPr>
              <w:t>A</w:t>
            </w:r>
          </w:p>
        </w:tc>
        <w:tc>
          <w:tcPr>
            <w:tcW w:w="1560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</w:rPr>
              <w:t>B</w:t>
            </w:r>
          </w:p>
        </w:tc>
        <w:tc>
          <w:tcPr>
            <w:tcW w:w="1417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</w:rPr>
              <w:t>D</w:t>
            </w:r>
          </w:p>
        </w:tc>
        <w:tc>
          <w:tcPr>
            <w:tcW w:w="3118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</w:rPr>
              <w:t>E = B x D</w:t>
            </w:r>
          </w:p>
        </w:tc>
      </w:tr>
      <w:tr w:rsidR="006B7039" w:rsidRPr="009119FA" w:rsidTr="006B7039">
        <w:tc>
          <w:tcPr>
            <w:tcW w:w="1985" w:type="dxa"/>
            <w:shd w:val="clear" w:color="auto" w:fill="FFFFFF" w:themeFill="background1"/>
            <w:vAlign w:val="center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DOSTAWA I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 xml:space="preserve">WBUDOWANIE  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KRUSZYWA ŁAMANEGO frakcji od 0-31,5 mm/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  <w:lang w:val="pl-PL"/>
              </w:rPr>
            </w:pPr>
          </w:p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  <w:lang w:val="pl-PL"/>
              </w:rPr>
            </w:pPr>
          </w:p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D26D2">
              <w:rPr>
                <w:rFonts w:ascii="Arial" w:hAnsi="Arial" w:cs="Arial"/>
                <w:b/>
                <w:sz w:val="14"/>
                <w:szCs w:val="16"/>
              </w:rPr>
              <w:t>………………</w:t>
            </w:r>
          </w:p>
          <w:p w:rsidR="006B7039" w:rsidRPr="008D26D2" w:rsidRDefault="008C5659" w:rsidP="008C5659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D26D2">
              <w:rPr>
                <w:rFonts w:ascii="Arial" w:hAnsi="Arial" w:cs="Arial"/>
                <w:b/>
                <w:sz w:val="14"/>
                <w:szCs w:val="16"/>
              </w:rPr>
              <w:t>[</w:t>
            </w:r>
            <w:proofErr w:type="spellStart"/>
            <w:r w:rsidRPr="008D26D2">
              <w:rPr>
                <w:rFonts w:ascii="Arial" w:hAnsi="Arial" w:cs="Arial"/>
                <w:b/>
                <w:sz w:val="14"/>
                <w:szCs w:val="16"/>
              </w:rPr>
              <w:t>zł</w:t>
            </w:r>
            <w:proofErr w:type="spellEnd"/>
            <w:r w:rsidRPr="008D26D2">
              <w:rPr>
                <w:rFonts w:ascii="Arial" w:hAnsi="Arial" w:cs="Arial"/>
                <w:b/>
                <w:sz w:val="14"/>
                <w:szCs w:val="16"/>
              </w:rPr>
              <w:t xml:space="preserve">/1 </w:t>
            </w:r>
            <w:proofErr w:type="spellStart"/>
            <w:r w:rsidRPr="008D26D2">
              <w:rPr>
                <w:rFonts w:ascii="Arial" w:hAnsi="Arial" w:cs="Arial"/>
                <w:b/>
                <w:sz w:val="14"/>
                <w:szCs w:val="16"/>
              </w:rPr>
              <w:t>tonę</w:t>
            </w:r>
            <w:proofErr w:type="spellEnd"/>
            <w:r w:rsidR="006B7039" w:rsidRPr="008D26D2">
              <w:rPr>
                <w:rFonts w:ascii="Arial" w:hAnsi="Arial" w:cs="Arial"/>
                <w:b/>
                <w:sz w:val="14"/>
                <w:szCs w:val="16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D26D2">
              <w:rPr>
                <w:rFonts w:ascii="Arial" w:hAnsi="Arial" w:cs="Arial"/>
                <w:b/>
                <w:sz w:val="14"/>
                <w:szCs w:val="16"/>
              </w:rPr>
              <w:t>TONA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</w:rPr>
              <w:t>LICZBOWO: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</w:tc>
      </w:tr>
      <w:tr w:rsidR="006B7039" w:rsidRPr="009119FA" w:rsidTr="006B7039">
        <w:tc>
          <w:tcPr>
            <w:tcW w:w="1985" w:type="dxa"/>
            <w:shd w:val="clear" w:color="auto" w:fill="FFFFFF" w:themeFill="background1"/>
            <w:vAlign w:val="center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DOSTAWA I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 xml:space="preserve">WBUDOWANIE  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KRUSZYWA NATURALNEGO frakcji od 0-31,5 mm/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  <w:lang w:val="pl-PL"/>
              </w:rPr>
            </w:pPr>
          </w:p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  <w:lang w:val="pl-PL"/>
              </w:rPr>
            </w:pPr>
          </w:p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  <w:lang w:val="pl-PL"/>
              </w:rPr>
            </w:pPr>
          </w:p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D26D2">
              <w:rPr>
                <w:rFonts w:ascii="Arial" w:hAnsi="Arial" w:cs="Arial"/>
                <w:b/>
                <w:sz w:val="14"/>
                <w:szCs w:val="16"/>
              </w:rPr>
              <w:t>……………….</w:t>
            </w:r>
          </w:p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D26D2">
              <w:rPr>
                <w:rFonts w:ascii="Arial" w:hAnsi="Arial" w:cs="Arial"/>
                <w:b/>
                <w:sz w:val="14"/>
                <w:szCs w:val="16"/>
              </w:rPr>
              <w:t>[</w:t>
            </w:r>
            <w:proofErr w:type="spellStart"/>
            <w:r w:rsidRPr="008D26D2">
              <w:rPr>
                <w:rFonts w:ascii="Arial" w:hAnsi="Arial" w:cs="Arial"/>
                <w:b/>
                <w:sz w:val="14"/>
                <w:szCs w:val="16"/>
              </w:rPr>
              <w:t>zł</w:t>
            </w:r>
            <w:proofErr w:type="spellEnd"/>
            <w:r w:rsidRPr="008D26D2">
              <w:rPr>
                <w:rFonts w:ascii="Arial" w:hAnsi="Arial" w:cs="Arial"/>
                <w:b/>
                <w:sz w:val="14"/>
                <w:szCs w:val="16"/>
              </w:rPr>
              <w:t>/</w:t>
            </w:r>
            <w:r w:rsidR="008C5659" w:rsidRPr="008D26D2">
              <w:rPr>
                <w:rFonts w:ascii="Arial" w:hAnsi="Arial" w:cs="Arial"/>
                <w:b/>
                <w:sz w:val="14"/>
                <w:szCs w:val="16"/>
              </w:rPr>
              <w:t xml:space="preserve">1 </w:t>
            </w:r>
            <w:proofErr w:type="spellStart"/>
            <w:r w:rsidR="008C5659" w:rsidRPr="008D26D2">
              <w:rPr>
                <w:rFonts w:ascii="Arial" w:hAnsi="Arial" w:cs="Arial"/>
                <w:b/>
                <w:sz w:val="14"/>
                <w:szCs w:val="16"/>
              </w:rPr>
              <w:t>tonę</w:t>
            </w:r>
            <w:proofErr w:type="spellEnd"/>
            <w:r w:rsidRPr="008D26D2">
              <w:rPr>
                <w:rFonts w:ascii="Arial" w:hAnsi="Arial" w:cs="Arial"/>
                <w:b/>
                <w:sz w:val="14"/>
                <w:szCs w:val="16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D26D2">
              <w:rPr>
                <w:rFonts w:ascii="Arial" w:hAnsi="Arial" w:cs="Arial"/>
                <w:b/>
                <w:sz w:val="14"/>
                <w:szCs w:val="16"/>
              </w:rPr>
              <w:t>TONA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</w:rPr>
              <w:t>LICZBOWO: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</w:tc>
      </w:tr>
      <w:tr w:rsidR="006B7039" w:rsidRPr="009119FA" w:rsidTr="006B7039">
        <w:tc>
          <w:tcPr>
            <w:tcW w:w="1985" w:type="dxa"/>
            <w:shd w:val="clear" w:color="auto" w:fill="FFFFFF" w:themeFill="background1"/>
            <w:vAlign w:val="center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  <w:t>PROFILOWANIE I ZAGĘSZCZANIE DRÓG PRZY UŻYCIU RÓWNIARKI I WALCA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lang w:val="pl-PL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  <w:lang w:val="pl-PL"/>
              </w:rPr>
            </w:pPr>
          </w:p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  <w:lang w:val="pl-PL"/>
              </w:rPr>
            </w:pPr>
          </w:p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D26D2">
              <w:rPr>
                <w:rFonts w:ascii="Arial" w:hAnsi="Arial" w:cs="Arial"/>
                <w:b/>
                <w:sz w:val="14"/>
                <w:szCs w:val="16"/>
              </w:rPr>
              <w:t>……………….</w:t>
            </w:r>
          </w:p>
          <w:p w:rsidR="006B7039" w:rsidRPr="008D26D2" w:rsidRDefault="008C565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D26D2">
              <w:rPr>
                <w:rFonts w:ascii="Arial" w:hAnsi="Arial" w:cs="Arial"/>
                <w:b/>
                <w:sz w:val="14"/>
                <w:szCs w:val="16"/>
              </w:rPr>
              <w:t>[</w:t>
            </w:r>
            <w:proofErr w:type="spellStart"/>
            <w:r w:rsidRPr="008D26D2">
              <w:rPr>
                <w:rFonts w:ascii="Arial" w:hAnsi="Arial" w:cs="Arial"/>
                <w:b/>
                <w:sz w:val="14"/>
                <w:szCs w:val="16"/>
              </w:rPr>
              <w:t>zł</w:t>
            </w:r>
            <w:proofErr w:type="spellEnd"/>
            <w:r w:rsidRPr="008D26D2">
              <w:rPr>
                <w:rFonts w:ascii="Arial" w:hAnsi="Arial" w:cs="Arial"/>
                <w:b/>
                <w:sz w:val="14"/>
                <w:szCs w:val="16"/>
              </w:rPr>
              <w:t>/1 km</w:t>
            </w:r>
            <w:r w:rsidR="006B7039" w:rsidRPr="008D26D2">
              <w:rPr>
                <w:rFonts w:ascii="Arial" w:hAnsi="Arial" w:cs="Arial"/>
                <w:b/>
                <w:sz w:val="14"/>
                <w:szCs w:val="16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B7039" w:rsidRPr="008D26D2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D26D2">
              <w:rPr>
                <w:rFonts w:ascii="Arial" w:hAnsi="Arial" w:cs="Arial"/>
                <w:b/>
                <w:sz w:val="14"/>
                <w:szCs w:val="16"/>
              </w:rPr>
              <w:t>KM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6B7039">
              <w:rPr>
                <w:rFonts w:ascii="Arial" w:hAnsi="Arial" w:cs="Arial"/>
                <w:b/>
                <w:color w:val="000000"/>
                <w:sz w:val="14"/>
                <w:szCs w:val="16"/>
              </w:rPr>
              <w:t>LICZBOWO:</w:t>
            </w: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  <w:p w:rsidR="006B7039" w:rsidRPr="006B7039" w:rsidRDefault="006B7039" w:rsidP="00F06815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</w:tc>
      </w:tr>
    </w:tbl>
    <w:p w:rsidR="008C7FE7" w:rsidRPr="008C7FE7" w:rsidRDefault="008C7FE7" w:rsidP="008C7FE7">
      <w:pPr>
        <w:spacing w:line="276" w:lineRule="auto"/>
        <w:ind w:left="360" w:right="-2"/>
        <w:jc w:val="both"/>
        <w:rPr>
          <w:rFonts w:ascii="Arial" w:hAnsi="Arial" w:cs="Arial"/>
          <w:color w:val="000000"/>
          <w:szCs w:val="24"/>
        </w:rPr>
      </w:pPr>
    </w:p>
    <w:p w:rsidR="008C7FE7" w:rsidRPr="00504151" w:rsidRDefault="008C7FE7" w:rsidP="008C7FE7">
      <w:pPr>
        <w:numPr>
          <w:ilvl w:val="0"/>
          <w:numId w:val="10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color w:val="000000"/>
          <w:szCs w:val="24"/>
          <w:lang w:val="pl-PL"/>
        </w:rPr>
        <w:t xml:space="preserve">Maksymalna </w:t>
      </w:r>
      <w:r w:rsidRPr="008D26D2">
        <w:rPr>
          <w:rFonts w:ascii="Arial" w:hAnsi="Arial" w:cs="Arial"/>
          <w:szCs w:val="24"/>
          <w:lang w:val="pl-PL"/>
        </w:rPr>
        <w:t xml:space="preserve">wysokość wynagrodzenia </w:t>
      </w:r>
      <w:r w:rsidRPr="00504151">
        <w:rPr>
          <w:rFonts w:ascii="Arial" w:hAnsi="Arial" w:cs="Arial"/>
          <w:szCs w:val="24"/>
          <w:lang w:val="pl-PL"/>
        </w:rPr>
        <w:t xml:space="preserve">za </w:t>
      </w:r>
      <w:r w:rsidR="008C5659" w:rsidRPr="00504151">
        <w:rPr>
          <w:rFonts w:ascii="Arial" w:hAnsi="Arial" w:cs="Arial"/>
          <w:szCs w:val="24"/>
          <w:lang w:val="pl-PL"/>
        </w:rPr>
        <w:t xml:space="preserve">wykonanie </w:t>
      </w:r>
      <w:r w:rsidRPr="00504151">
        <w:rPr>
          <w:rFonts w:ascii="Arial" w:hAnsi="Arial" w:cs="Arial"/>
          <w:szCs w:val="24"/>
          <w:lang w:val="pl-PL"/>
        </w:rPr>
        <w:t>przedmiot</w:t>
      </w:r>
      <w:r w:rsidR="008C5659" w:rsidRPr="00504151">
        <w:rPr>
          <w:rFonts w:ascii="Arial" w:hAnsi="Arial" w:cs="Arial"/>
          <w:szCs w:val="24"/>
          <w:lang w:val="pl-PL"/>
        </w:rPr>
        <w:t>u</w:t>
      </w:r>
      <w:r w:rsidRPr="00504151">
        <w:rPr>
          <w:rFonts w:ascii="Arial" w:hAnsi="Arial" w:cs="Arial"/>
          <w:szCs w:val="24"/>
          <w:lang w:val="pl-PL"/>
        </w:rPr>
        <w:t xml:space="preserve"> umowy przy założeniu ilości wska</w:t>
      </w:r>
      <w:r w:rsidR="0027651B" w:rsidRPr="00504151">
        <w:rPr>
          <w:rFonts w:ascii="Arial" w:hAnsi="Arial" w:cs="Arial"/>
          <w:szCs w:val="24"/>
          <w:lang w:val="pl-PL"/>
        </w:rPr>
        <w:t>zanych w ust. 2 niniejszego paragrafu</w:t>
      </w:r>
      <w:r w:rsidRPr="00504151">
        <w:rPr>
          <w:rFonts w:ascii="Arial" w:hAnsi="Arial" w:cs="Arial"/>
          <w:szCs w:val="24"/>
          <w:lang w:val="pl-PL"/>
        </w:rPr>
        <w:t xml:space="preserve"> </w:t>
      </w:r>
      <w:r w:rsidR="008C5659" w:rsidRPr="00504151">
        <w:rPr>
          <w:rFonts w:ascii="Arial" w:hAnsi="Arial" w:cs="Arial"/>
          <w:szCs w:val="24"/>
          <w:lang w:val="pl-PL"/>
        </w:rPr>
        <w:t>wynosi</w:t>
      </w:r>
      <w:r w:rsidRPr="00504151">
        <w:rPr>
          <w:rFonts w:ascii="Arial" w:hAnsi="Arial" w:cs="Arial"/>
          <w:bCs/>
          <w:szCs w:val="24"/>
          <w:lang w:val="pl-PL"/>
        </w:rPr>
        <w:t>…………….zł (słownie</w:t>
      </w:r>
      <w:r w:rsidRPr="00504151">
        <w:rPr>
          <w:rFonts w:ascii="Arial" w:hAnsi="Arial" w:cs="Arial"/>
          <w:szCs w:val="24"/>
          <w:lang w:val="pl-PL"/>
        </w:rPr>
        <w:t>: …………).</w:t>
      </w:r>
    </w:p>
    <w:p w:rsidR="008C7FE7" w:rsidRPr="00504151" w:rsidRDefault="008C7FE7" w:rsidP="008C7FE7">
      <w:pPr>
        <w:numPr>
          <w:ilvl w:val="0"/>
          <w:numId w:val="10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504151">
        <w:rPr>
          <w:rFonts w:ascii="Arial" w:hAnsi="Arial" w:cs="Arial"/>
          <w:szCs w:val="24"/>
          <w:lang w:val="pl-PL"/>
        </w:rPr>
        <w:t>Wysokość stawek ujętych w ust. 2 nie podlega zmianom w trakcie trwania umowy.</w:t>
      </w:r>
    </w:p>
    <w:p w:rsidR="008C7FE7" w:rsidRPr="00504151" w:rsidRDefault="00CA77CA" w:rsidP="008C7FE7">
      <w:pPr>
        <w:numPr>
          <w:ilvl w:val="0"/>
          <w:numId w:val="10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504151">
        <w:rPr>
          <w:rFonts w:ascii="Arial" w:hAnsi="Arial" w:cs="Arial"/>
          <w:szCs w:val="24"/>
          <w:lang w:val="pl-PL"/>
        </w:rPr>
        <w:t>Cesja wierzytelności W</w:t>
      </w:r>
      <w:r w:rsidR="008C7FE7" w:rsidRPr="00504151">
        <w:rPr>
          <w:rFonts w:ascii="Arial" w:hAnsi="Arial" w:cs="Arial"/>
          <w:szCs w:val="24"/>
          <w:lang w:val="pl-PL"/>
        </w:rPr>
        <w:t>ykonawcy wynikających z</w:t>
      </w:r>
      <w:r w:rsidRPr="00504151">
        <w:rPr>
          <w:rFonts w:ascii="Arial" w:hAnsi="Arial" w:cs="Arial"/>
          <w:szCs w:val="24"/>
          <w:lang w:val="pl-PL"/>
        </w:rPr>
        <w:t> niniejszej umowy wymaga zgody Z</w:t>
      </w:r>
      <w:r w:rsidR="008C7FE7" w:rsidRPr="00504151">
        <w:rPr>
          <w:rFonts w:ascii="Arial" w:hAnsi="Arial" w:cs="Arial"/>
          <w:szCs w:val="24"/>
          <w:lang w:val="pl-PL"/>
        </w:rPr>
        <w:t>amawiającego wyrażonej na piśmie pod rygorem nieważności.</w:t>
      </w:r>
    </w:p>
    <w:p w:rsidR="002D04A2" w:rsidRPr="008D26D2" w:rsidRDefault="008C7FE7" w:rsidP="008C7FE7">
      <w:pPr>
        <w:numPr>
          <w:ilvl w:val="0"/>
          <w:numId w:val="10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 xml:space="preserve">Zapłata należności nastąpi </w:t>
      </w:r>
      <w:r w:rsidR="002D04A2" w:rsidRPr="008D26D2">
        <w:rPr>
          <w:rFonts w:ascii="Arial" w:hAnsi="Arial" w:cs="Arial"/>
          <w:szCs w:val="24"/>
          <w:lang w:val="pl-PL"/>
        </w:rPr>
        <w:t>w terminie</w:t>
      </w:r>
      <w:r w:rsidRPr="008D26D2">
        <w:rPr>
          <w:rFonts w:ascii="Arial" w:hAnsi="Arial" w:cs="Arial"/>
          <w:szCs w:val="24"/>
          <w:lang w:val="pl-PL"/>
        </w:rPr>
        <w:t xml:space="preserve"> 30 dni licząc od daty doręczenia </w:t>
      </w:r>
      <w:r w:rsidR="002D04A2" w:rsidRPr="008D26D2">
        <w:rPr>
          <w:rFonts w:ascii="Arial" w:hAnsi="Arial" w:cs="Arial"/>
          <w:szCs w:val="24"/>
          <w:lang w:val="pl-PL"/>
        </w:rPr>
        <w:t>Z</w:t>
      </w:r>
      <w:r w:rsidRPr="008D26D2">
        <w:rPr>
          <w:rFonts w:ascii="Arial" w:hAnsi="Arial" w:cs="Arial"/>
          <w:szCs w:val="24"/>
          <w:lang w:val="pl-PL"/>
        </w:rPr>
        <w:t>amawiającemu prawidłowo</w:t>
      </w:r>
      <w:r w:rsidR="002D04A2" w:rsidRPr="008D26D2">
        <w:rPr>
          <w:rFonts w:ascii="Arial" w:hAnsi="Arial" w:cs="Arial"/>
          <w:szCs w:val="24"/>
          <w:lang w:val="pl-PL"/>
        </w:rPr>
        <w:t xml:space="preserve"> wystawionej faktury wraz z dokumentami wymienionymi w ust. 7, na konto W</w:t>
      </w:r>
      <w:r w:rsidRPr="008D26D2">
        <w:rPr>
          <w:rFonts w:ascii="Arial" w:hAnsi="Arial" w:cs="Arial"/>
          <w:szCs w:val="24"/>
          <w:lang w:val="pl-PL"/>
        </w:rPr>
        <w:t>ykonawcy</w:t>
      </w:r>
      <w:r w:rsidR="002D04A2" w:rsidRPr="008D26D2">
        <w:rPr>
          <w:rFonts w:ascii="Arial" w:hAnsi="Arial" w:cs="Arial"/>
          <w:szCs w:val="24"/>
          <w:lang w:val="pl-PL"/>
        </w:rPr>
        <w:t xml:space="preserve"> wskazane w fakturze, umożliwiające rozliczenie/obsługę płatności </w:t>
      </w:r>
      <w:proofErr w:type="spellStart"/>
      <w:r w:rsidR="002D04A2" w:rsidRPr="008D26D2">
        <w:rPr>
          <w:rFonts w:ascii="Arial" w:hAnsi="Arial" w:cs="Arial"/>
          <w:szCs w:val="24"/>
          <w:lang w:val="pl-PL"/>
        </w:rPr>
        <w:t>split</w:t>
      </w:r>
      <w:proofErr w:type="spellEnd"/>
      <w:r w:rsidR="002D04A2" w:rsidRPr="008D26D2">
        <w:rPr>
          <w:rFonts w:ascii="Arial" w:hAnsi="Arial" w:cs="Arial"/>
          <w:szCs w:val="24"/>
          <w:lang w:val="pl-PL"/>
        </w:rPr>
        <w:t xml:space="preserve"> </w:t>
      </w:r>
      <w:proofErr w:type="spellStart"/>
      <w:r w:rsidR="002D04A2" w:rsidRPr="008D26D2">
        <w:rPr>
          <w:rFonts w:ascii="Arial" w:hAnsi="Arial" w:cs="Arial"/>
          <w:szCs w:val="24"/>
          <w:lang w:val="pl-PL"/>
        </w:rPr>
        <w:t>payment</w:t>
      </w:r>
      <w:proofErr w:type="spellEnd"/>
      <w:r w:rsidR="002D04A2" w:rsidRPr="008D26D2">
        <w:rPr>
          <w:rFonts w:ascii="Arial" w:hAnsi="Arial" w:cs="Arial"/>
          <w:szCs w:val="24"/>
          <w:lang w:val="pl-PL"/>
        </w:rPr>
        <w:t>.</w:t>
      </w:r>
    </w:p>
    <w:p w:rsidR="008C7FE7" w:rsidRPr="008D26D2" w:rsidRDefault="002D04A2" w:rsidP="008C7FE7">
      <w:pPr>
        <w:numPr>
          <w:ilvl w:val="0"/>
          <w:numId w:val="10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Wykonawca jest zobowiązany złożyć Zamawiającemu dowody potwierdzające</w:t>
      </w:r>
      <w:r w:rsidR="00273B0A" w:rsidRPr="008D26D2">
        <w:rPr>
          <w:rFonts w:ascii="Arial" w:hAnsi="Arial" w:cs="Arial"/>
          <w:szCs w:val="24"/>
          <w:lang w:val="pl-PL"/>
        </w:rPr>
        <w:t xml:space="preserve"> zapłatę wymagalnego wynagrodzenia podwykonawcom lub dalszym podwykonawcom</w:t>
      </w:r>
      <w:r w:rsidRPr="008D26D2">
        <w:rPr>
          <w:rFonts w:ascii="Arial" w:hAnsi="Arial" w:cs="Arial"/>
          <w:szCs w:val="24"/>
          <w:lang w:val="pl-PL"/>
        </w:rPr>
        <w:t>.</w:t>
      </w:r>
    </w:p>
    <w:p w:rsidR="002D04A2" w:rsidRPr="008D26D2" w:rsidRDefault="002D04A2" w:rsidP="008C7FE7">
      <w:pPr>
        <w:numPr>
          <w:ilvl w:val="0"/>
          <w:numId w:val="10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Wykonawca wystawi fakturę po protokolarnym odbiorze robót</w:t>
      </w:r>
      <w:r w:rsidR="005C67A1" w:rsidRPr="008D26D2">
        <w:rPr>
          <w:rFonts w:ascii="Arial" w:hAnsi="Arial" w:cs="Arial"/>
          <w:szCs w:val="24"/>
          <w:lang w:val="pl-PL"/>
        </w:rPr>
        <w:t xml:space="preserve"> wykonanych na danej drodze</w:t>
      </w:r>
      <w:r w:rsidRPr="008D26D2">
        <w:rPr>
          <w:rFonts w:ascii="Arial" w:hAnsi="Arial" w:cs="Arial"/>
          <w:szCs w:val="24"/>
          <w:lang w:val="pl-PL"/>
        </w:rPr>
        <w:t>.</w:t>
      </w:r>
    </w:p>
    <w:p w:rsidR="008C7FE7" w:rsidRPr="008C7FE7" w:rsidRDefault="005C67A1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§5</w:t>
      </w:r>
    </w:p>
    <w:p w:rsidR="008C7FE7" w:rsidRPr="008C7FE7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</w:rPr>
      </w:pPr>
      <w:r w:rsidRPr="008C7FE7">
        <w:rPr>
          <w:rFonts w:ascii="Arial" w:hAnsi="Arial" w:cs="Arial"/>
          <w:b/>
          <w:color w:val="000000"/>
          <w:szCs w:val="24"/>
        </w:rPr>
        <w:t>ODBIORY</w:t>
      </w:r>
    </w:p>
    <w:p w:rsidR="005C67A1" w:rsidRPr="008D26D2" w:rsidRDefault="005C67A1" w:rsidP="005C67A1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Wykonawca przekaże Zamawiającemu pisemne zgłoszenie gotowości do odbioru robót wykonanych na danej drodze, w terminie 2 dni od dnia zakończenia tych robót.</w:t>
      </w:r>
    </w:p>
    <w:p w:rsidR="008C7FE7" w:rsidRPr="008D26D2" w:rsidRDefault="008C7FE7" w:rsidP="008C7FE7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Zamawiający dokona protokolarnego odbi</w:t>
      </w:r>
      <w:r w:rsidR="00D9288B">
        <w:rPr>
          <w:rFonts w:ascii="Arial" w:hAnsi="Arial" w:cs="Arial"/>
          <w:szCs w:val="24"/>
          <w:lang w:val="pl-PL"/>
        </w:rPr>
        <w:t>oru wykonanych robót w terminie</w:t>
      </w:r>
      <w:r w:rsidRPr="008D26D2">
        <w:rPr>
          <w:rFonts w:ascii="Arial" w:hAnsi="Arial" w:cs="Arial"/>
          <w:szCs w:val="24"/>
          <w:lang w:val="pl-PL"/>
        </w:rPr>
        <w:t xml:space="preserve"> 7 dni od dnia otrz</w:t>
      </w:r>
      <w:r w:rsidR="005C67A1" w:rsidRPr="008D26D2">
        <w:rPr>
          <w:rFonts w:ascii="Arial" w:hAnsi="Arial" w:cs="Arial"/>
          <w:szCs w:val="24"/>
          <w:lang w:val="pl-PL"/>
        </w:rPr>
        <w:t>ymania pisemnego zgłoszenia od W</w:t>
      </w:r>
      <w:r w:rsidRPr="008D26D2">
        <w:rPr>
          <w:rFonts w:ascii="Arial" w:hAnsi="Arial" w:cs="Arial"/>
          <w:szCs w:val="24"/>
          <w:lang w:val="pl-PL"/>
        </w:rPr>
        <w:t>ykonawcy.</w:t>
      </w:r>
    </w:p>
    <w:p w:rsidR="008C7FE7" w:rsidRPr="008D26D2" w:rsidRDefault="008C7FE7" w:rsidP="00335E8F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Jeżeli w toku czynności odbior</w:t>
      </w:r>
      <w:r w:rsidR="005C67A1" w:rsidRPr="008D26D2">
        <w:rPr>
          <w:rFonts w:ascii="Arial" w:hAnsi="Arial" w:cs="Arial"/>
          <w:szCs w:val="24"/>
          <w:lang w:val="pl-PL"/>
        </w:rPr>
        <w:t>u zostaną stwierdzone wady, to W</w:t>
      </w:r>
      <w:r w:rsidRPr="008D26D2">
        <w:rPr>
          <w:rFonts w:ascii="Arial" w:hAnsi="Arial" w:cs="Arial"/>
          <w:szCs w:val="24"/>
          <w:lang w:val="pl-PL"/>
        </w:rPr>
        <w:t>ykonawca na własny koszt zobowiązany jest do ich usunięcia w terminie wyznaczonym przez</w:t>
      </w:r>
      <w:r w:rsidR="005C67A1" w:rsidRPr="008D26D2">
        <w:rPr>
          <w:rFonts w:ascii="Arial" w:hAnsi="Arial" w:cs="Arial"/>
          <w:szCs w:val="24"/>
          <w:lang w:val="pl-PL"/>
        </w:rPr>
        <w:t xml:space="preserve"> Z</w:t>
      </w:r>
      <w:r w:rsidRPr="008D26D2">
        <w:rPr>
          <w:rFonts w:ascii="Arial" w:hAnsi="Arial" w:cs="Arial"/>
          <w:szCs w:val="24"/>
          <w:lang w:val="pl-PL"/>
        </w:rPr>
        <w:t>amawiającego.</w:t>
      </w:r>
      <w:r w:rsidR="00335E8F" w:rsidRPr="008D26D2">
        <w:rPr>
          <w:rFonts w:ascii="Arial" w:hAnsi="Arial" w:cs="Arial"/>
          <w:szCs w:val="24"/>
          <w:lang w:val="pl-PL"/>
        </w:rPr>
        <w:t xml:space="preserve"> Wykonawca nie może odmówić usunięcia wad bez względu na wysokość związanych z tym kosztów.</w:t>
      </w:r>
    </w:p>
    <w:p w:rsidR="00335E8F" w:rsidRPr="008D26D2" w:rsidRDefault="00335E8F" w:rsidP="00335E8F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Zamawiający może usunąć w zastępstwie Wykonawcy i na jego koszt wady, które nie zostały usunięte w wyznaczonym przez Z</w:t>
      </w:r>
      <w:r w:rsidR="00060D4A" w:rsidRPr="008D26D2">
        <w:rPr>
          <w:rFonts w:ascii="Arial" w:hAnsi="Arial" w:cs="Arial"/>
          <w:szCs w:val="24"/>
          <w:lang w:val="pl-PL"/>
        </w:rPr>
        <w:t>amawiającego terminie, bez upoważnienia sądu.</w:t>
      </w:r>
    </w:p>
    <w:p w:rsidR="002D04A2" w:rsidRPr="008D26D2" w:rsidRDefault="005C67A1" w:rsidP="005C67A1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Do protokołu odbioru W</w:t>
      </w:r>
      <w:r w:rsidR="002D04A2" w:rsidRPr="008D26D2">
        <w:rPr>
          <w:rFonts w:ascii="Arial" w:hAnsi="Arial" w:cs="Arial"/>
          <w:szCs w:val="24"/>
          <w:lang w:val="pl-PL"/>
        </w:rPr>
        <w:t>ykonawca winien dołączyć dokument pobrania kruszywa ze  żwirowni</w:t>
      </w:r>
      <w:r w:rsidRPr="008D26D2">
        <w:rPr>
          <w:rFonts w:ascii="Arial" w:hAnsi="Arial" w:cs="Arial"/>
          <w:szCs w:val="24"/>
          <w:lang w:val="pl-PL"/>
        </w:rPr>
        <w:t>.</w:t>
      </w:r>
    </w:p>
    <w:p w:rsidR="008D26D2" w:rsidRPr="005C67A1" w:rsidRDefault="008D26D2" w:rsidP="005C67A1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color w:val="FF0000"/>
          <w:szCs w:val="24"/>
          <w:lang w:val="pl-PL"/>
        </w:rPr>
      </w:pPr>
    </w:p>
    <w:p w:rsidR="008C7FE7" w:rsidRPr="008C7FE7" w:rsidRDefault="005C67A1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§6</w:t>
      </w:r>
    </w:p>
    <w:p w:rsidR="008C7FE7" w:rsidRPr="008C7FE7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C7FE7">
        <w:rPr>
          <w:rFonts w:ascii="Arial" w:hAnsi="Arial" w:cs="Arial"/>
          <w:b/>
          <w:szCs w:val="24"/>
        </w:rPr>
        <w:t>PODWYKONAWCY</w:t>
      </w:r>
    </w:p>
    <w:p w:rsidR="00B1546F" w:rsidRPr="008D26D2" w:rsidRDefault="00B1546F" w:rsidP="00942357">
      <w:pPr>
        <w:numPr>
          <w:ilvl w:val="0"/>
          <w:numId w:val="11"/>
        </w:numPr>
        <w:overflowPunct w:val="0"/>
        <w:autoSpaceDE w:val="0"/>
        <w:spacing w:after="0" w:line="276" w:lineRule="auto"/>
        <w:ind w:left="426" w:right="-2" w:hanging="426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lang w:val="pl-PL"/>
        </w:rPr>
        <w:t>Roboty w zakresie ........................................................................................ Wykonawca będzie wykonywał za pomocą podwykonawców.</w:t>
      </w:r>
    </w:p>
    <w:p w:rsidR="008C7FE7" w:rsidRPr="008D26D2" w:rsidRDefault="008C7FE7" w:rsidP="008C7FE7">
      <w:pPr>
        <w:numPr>
          <w:ilvl w:val="0"/>
          <w:numId w:val="11"/>
        </w:numPr>
        <w:overflowPunct w:val="0"/>
        <w:autoSpaceDE w:val="0"/>
        <w:spacing w:after="0" w:line="276" w:lineRule="auto"/>
        <w:ind w:left="426" w:right="-2" w:hanging="426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Wykonawca, podwykonawca lub dalszy podwykonawca zamówienia zamierzający zawrzeć umowę o podwykonawstwo, której przedmiotem są roboty budowlane, jest obowiązany w trakcie realizacji zamówienia publicznego na roboty budowlane do przedłożenia Zamawiającemu projektu tej umowy</w:t>
      </w:r>
      <w:r w:rsidR="00B7700E" w:rsidRPr="008D26D2">
        <w:rPr>
          <w:rFonts w:ascii="Arial" w:hAnsi="Arial" w:cs="Arial"/>
          <w:szCs w:val="24"/>
          <w:lang w:val="pl-PL"/>
        </w:rPr>
        <w:t xml:space="preserve"> oraz projektu jej zmiany</w:t>
      </w:r>
      <w:r w:rsidRPr="008D26D2">
        <w:rPr>
          <w:rFonts w:ascii="Arial" w:hAnsi="Arial" w:cs="Arial"/>
          <w:szCs w:val="24"/>
          <w:lang w:val="pl-PL"/>
        </w:rPr>
        <w:t xml:space="preserve">, przy czym podwykonawca lub dalszy podwykonawca jest obowiązany dołączyć zgodę Wykonawcy na zawarcie umowy o podwykonawstwo o treści zgodnej z projektem umowy.   </w:t>
      </w:r>
    </w:p>
    <w:p w:rsidR="008C7FE7" w:rsidRPr="001031F0" w:rsidRDefault="008C7FE7" w:rsidP="00EE53D3">
      <w:pPr>
        <w:numPr>
          <w:ilvl w:val="0"/>
          <w:numId w:val="11"/>
        </w:numPr>
        <w:overflowPunct w:val="0"/>
        <w:autoSpaceDE w:val="0"/>
        <w:spacing w:after="0" w:line="276" w:lineRule="auto"/>
        <w:ind w:left="426" w:right="-2" w:hanging="426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>Zamawiający</w:t>
      </w:r>
      <w:r w:rsidR="00B01FF3" w:rsidRPr="001031F0">
        <w:rPr>
          <w:rFonts w:ascii="Arial" w:hAnsi="Arial" w:cs="Arial"/>
          <w:szCs w:val="24"/>
          <w:lang w:val="pl-PL"/>
        </w:rPr>
        <w:t xml:space="preserve"> może zgłosić pisemne zastrzeżenia do</w:t>
      </w:r>
      <w:r w:rsidRPr="001031F0">
        <w:rPr>
          <w:rFonts w:ascii="Arial" w:hAnsi="Arial" w:cs="Arial"/>
          <w:szCs w:val="24"/>
          <w:lang w:val="pl-PL"/>
        </w:rPr>
        <w:t xml:space="preserve"> projektu umowy, o której mowa w ust. </w:t>
      </w:r>
      <w:r w:rsidR="00DF7B59" w:rsidRPr="001031F0">
        <w:rPr>
          <w:rFonts w:ascii="Arial" w:hAnsi="Arial" w:cs="Arial"/>
          <w:szCs w:val="24"/>
          <w:lang w:val="pl-PL"/>
        </w:rPr>
        <w:t>2</w:t>
      </w:r>
      <w:r w:rsidRPr="001031F0">
        <w:rPr>
          <w:rFonts w:ascii="Arial" w:hAnsi="Arial" w:cs="Arial"/>
          <w:szCs w:val="24"/>
          <w:lang w:val="pl-PL"/>
        </w:rPr>
        <w:t xml:space="preserve">, </w:t>
      </w:r>
      <w:r w:rsidR="00B01FF3" w:rsidRPr="001031F0">
        <w:rPr>
          <w:rFonts w:ascii="Arial" w:hAnsi="Arial" w:cs="Arial"/>
          <w:szCs w:val="24"/>
          <w:lang w:val="pl-PL"/>
        </w:rPr>
        <w:t>w terminie 14 dni od dnia jego doręczenia,</w:t>
      </w:r>
      <w:r w:rsidRPr="001031F0">
        <w:rPr>
          <w:rFonts w:ascii="Arial" w:hAnsi="Arial" w:cs="Arial"/>
          <w:szCs w:val="24"/>
          <w:lang w:val="pl-PL"/>
        </w:rPr>
        <w:t xml:space="preserve"> w przypadku:</w:t>
      </w:r>
    </w:p>
    <w:p w:rsidR="008C7FE7" w:rsidRPr="001031F0" w:rsidRDefault="008C7FE7" w:rsidP="00B62949">
      <w:pPr>
        <w:pStyle w:val="Akapitzlist"/>
        <w:numPr>
          <w:ilvl w:val="0"/>
          <w:numId w:val="21"/>
        </w:numPr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1031F0">
        <w:rPr>
          <w:rFonts w:cs="Arial"/>
          <w:sz w:val="22"/>
          <w:szCs w:val="22"/>
        </w:rPr>
        <w:t>niespełnienia wymagań określonych w SWZ,</w:t>
      </w:r>
    </w:p>
    <w:p w:rsidR="008C7FE7" w:rsidRPr="001031F0" w:rsidRDefault="008C7FE7" w:rsidP="008C7FE7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>gdy określa  termin zapłaty w</w:t>
      </w:r>
      <w:r w:rsidR="001B388D" w:rsidRPr="001031F0">
        <w:rPr>
          <w:rFonts w:ascii="Arial" w:hAnsi="Arial" w:cs="Arial"/>
          <w:szCs w:val="24"/>
          <w:lang w:val="pl-PL"/>
        </w:rPr>
        <w:t>ynagrodzenia dłuższy niż 30 dni,</w:t>
      </w:r>
    </w:p>
    <w:p w:rsidR="001B388D" w:rsidRPr="001031F0" w:rsidRDefault="001B388D" w:rsidP="001B388D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 xml:space="preserve">gdy </w:t>
      </w:r>
      <w:r w:rsidRPr="001031F0">
        <w:rPr>
          <w:rFonts w:ascii="Arial" w:hAnsi="Arial" w:cs="Arial"/>
          <w:lang w:val="pl-PL"/>
        </w:rPr>
        <w:t>kształtuje prawa i obowiązki podwykonawcy, w zakresie kar umownych oraz postanowień dotyczących warunków wypłaty wynagrodzenia, w sposób dla niego mniej korzystny niż prawa i obowiązki Wykonawcy.</w:t>
      </w:r>
    </w:p>
    <w:p w:rsidR="008C7FE7" w:rsidRPr="008D26D2" w:rsidRDefault="008C7FE7" w:rsidP="00EE53D3">
      <w:pPr>
        <w:pStyle w:val="Akapitzlist"/>
        <w:numPr>
          <w:ilvl w:val="0"/>
          <w:numId w:val="11"/>
        </w:numPr>
        <w:autoSpaceDN w:val="0"/>
        <w:adjustRightInd w:val="0"/>
        <w:spacing w:line="276" w:lineRule="auto"/>
        <w:ind w:left="426"/>
        <w:jc w:val="both"/>
        <w:rPr>
          <w:rFonts w:cs="Arial"/>
          <w:strike/>
          <w:sz w:val="22"/>
          <w:szCs w:val="22"/>
        </w:rPr>
      </w:pPr>
      <w:r w:rsidRPr="001031F0">
        <w:rPr>
          <w:rFonts w:cs="Arial"/>
          <w:sz w:val="22"/>
          <w:szCs w:val="22"/>
        </w:rPr>
        <w:t xml:space="preserve">Wykonawca, </w:t>
      </w:r>
      <w:r w:rsidRPr="008D26D2">
        <w:rPr>
          <w:rFonts w:cs="Arial"/>
          <w:sz w:val="22"/>
          <w:szCs w:val="22"/>
        </w:rPr>
        <w:t>podwykonawca lub dalszy podwykonawca zamówienia na roboty budowlane przedkłada Zamawiającemu poświadczoną za zgodność z oryginałem kopię zawartej umowy o podwykonawstwo, której przedmiotem są roboty budowlane,</w:t>
      </w:r>
      <w:r w:rsidR="00E878D9" w:rsidRPr="008D26D2">
        <w:rPr>
          <w:rFonts w:cs="Arial"/>
          <w:sz w:val="22"/>
          <w:szCs w:val="22"/>
        </w:rPr>
        <w:t xml:space="preserve"> oraz kopię jej zmiany,</w:t>
      </w:r>
      <w:r w:rsidRPr="008D26D2">
        <w:rPr>
          <w:rFonts w:cs="Arial"/>
          <w:sz w:val="22"/>
          <w:szCs w:val="22"/>
        </w:rPr>
        <w:t xml:space="preserve"> w terminie 7 dni od dnia jej zawarcia.</w:t>
      </w:r>
      <w:r w:rsidR="00B62949" w:rsidRPr="008D26D2">
        <w:rPr>
          <w:rFonts w:cs="Arial"/>
          <w:sz w:val="22"/>
          <w:szCs w:val="22"/>
        </w:rPr>
        <w:t xml:space="preserve"> Zamawiający może zgłosić pisemny sprzeciw do umowy o podwykonawstwo, której przedmiotem są roboty budowlane, i do jej zmiany, w terminie 14 dni od ich otrzymania.  </w:t>
      </w:r>
    </w:p>
    <w:p w:rsidR="008C7FE7" w:rsidRPr="008D26D2" w:rsidRDefault="008C7FE7" w:rsidP="003F5B79">
      <w:pPr>
        <w:pStyle w:val="Akapitzlist"/>
        <w:numPr>
          <w:ilvl w:val="0"/>
          <w:numId w:val="11"/>
        </w:numPr>
        <w:autoSpaceDN w:val="0"/>
        <w:adjustRightInd w:val="0"/>
        <w:spacing w:line="276" w:lineRule="auto"/>
        <w:ind w:left="426"/>
        <w:jc w:val="both"/>
        <w:rPr>
          <w:rFonts w:cs="Arial"/>
          <w:strike/>
          <w:sz w:val="22"/>
          <w:szCs w:val="22"/>
        </w:rPr>
      </w:pPr>
      <w:r w:rsidRPr="008D26D2">
        <w:rPr>
          <w:rFonts w:cs="Arial"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</w:t>
      </w:r>
      <w:r w:rsidR="00E878D9" w:rsidRPr="008D26D2">
        <w:rPr>
          <w:rFonts w:cs="Arial"/>
          <w:sz w:val="22"/>
          <w:szCs w:val="22"/>
        </w:rPr>
        <w:t xml:space="preserve">oraz kopię jej zmiany, </w:t>
      </w:r>
      <w:r w:rsidRPr="008D26D2">
        <w:rPr>
          <w:rFonts w:cs="Arial"/>
          <w:sz w:val="22"/>
          <w:szCs w:val="22"/>
        </w:rPr>
        <w:t>w terminie 7 dni od dnia jej zawarcia, z wyłączeniem umów o podwykonawstwo o wartości mniejszej niż 0,5% wartości umowy</w:t>
      </w:r>
      <w:r w:rsidR="00B62949" w:rsidRPr="008D26D2">
        <w:rPr>
          <w:rFonts w:cs="Arial"/>
          <w:sz w:val="22"/>
          <w:szCs w:val="22"/>
        </w:rPr>
        <w:t>.</w:t>
      </w:r>
      <w:r w:rsidRPr="008D26D2">
        <w:rPr>
          <w:rFonts w:cs="Arial"/>
          <w:sz w:val="22"/>
          <w:szCs w:val="22"/>
        </w:rPr>
        <w:t xml:space="preserve"> Wyłączenie, o którym mowa w zdaniu pierwszym, nie dotyczy umów o podwykonawstwo o wartości większej niż 50 000 zł.</w:t>
      </w:r>
    </w:p>
    <w:p w:rsidR="00EE53D3" w:rsidRPr="008D26D2" w:rsidRDefault="00EE53D3" w:rsidP="003F5B79">
      <w:pPr>
        <w:pStyle w:val="Akapitzlist"/>
        <w:numPr>
          <w:ilvl w:val="0"/>
          <w:numId w:val="11"/>
        </w:numPr>
        <w:autoSpaceDN w:val="0"/>
        <w:adjustRightInd w:val="0"/>
        <w:spacing w:line="276" w:lineRule="auto"/>
        <w:ind w:left="426"/>
        <w:jc w:val="both"/>
        <w:rPr>
          <w:rFonts w:eastAsiaTheme="minorHAnsi" w:cs="Arial"/>
          <w:sz w:val="22"/>
          <w:szCs w:val="22"/>
          <w:lang w:eastAsia="en-US"/>
        </w:rPr>
      </w:pPr>
      <w:r w:rsidRPr="008D26D2">
        <w:rPr>
          <w:rFonts w:cs="Arial"/>
          <w:sz w:val="22"/>
          <w:szCs w:val="22"/>
        </w:rPr>
        <w:t>Wykonawca lub podwykonawca jest zobowiązany przedłożyć Zamawiającemu projekt umowy o dalsze podwykonawstwo, której przedmiotem są roboty budowlane, a także projekt jej zmiany, przy czym podwykonawca zobowiązany jest dołączyć zgodę Wykonawcy na zawarcie umowy o treści zgodnej z projektem. Wykonawca lub podwykonawca jest również zobowiązany przedłożyć Zamawiającemu poświadczoną za zgodność z oryginałem kopię zawartej umowy o dalsze podwykonawstwo, której przedmiotem są roboty budowlane, a także kopię jej zmiany. Do trybu zawierania umów o dalsze podwykonawstwo mają odpowiednie zast</w:t>
      </w:r>
      <w:r w:rsidR="003F5B79" w:rsidRPr="008D26D2">
        <w:rPr>
          <w:rFonts w:cs="Arial"/>
          <w:sz w:val="22"/>
          <w:szCs w:val="22"/>
        </w:rPr>
        <w:t>osowanie postanowienia ust. 2- 5</w:t>
      </w:r>
      <w:r w:rsidRPr="008D26D2">
        <w:rPr>
          <w:rFonts w:cs="Arial"/>
          <w:sz w:val="22"/>
          <w:szCs w:val="22"/>
        </w:rPr>
        <w:t>.</w:t>
      </w:r>
    </w:p>
    <w:p w:rsidR="00A94DDA" w:rsidRPr="008D26D2" w:rsidRDefault="00A94DDA" w:rsidP="00A94DDA">
      <w:pPr>
        <w:pStyle w:val="Akapitzlist"/>
        <w:numPr>
          <w:ilvl w:val="0"/>
          <w:numId w:val="11"/>
        </w:numPr>
        <w:autoSpaceDN w:val="0"/>
        <w:adjustRightInd w:val="0"/>
        <w:spacing w:line="276" w:lineRule="auto"/>
        <w:ind w:left="426"/>
        <w:jc w:val="both"/>
        <w:rPr>
          <w:rFonts w:eastAsiaTheme="minorHAnsi" w:cs="Arial"/>
          <w:sz w:val="22"/>
          <w:szCs w:val="22"/>
          <w:lang w:eastAsia="en-US"/>
        </w:rPr>
      </w:pPr>
      <w:r w:rsidRPr="008D26D2">
        <w:rPr>
          <w:rFonts w:cs="Arial"/>
          <w:sz w:val="22"/>
          <w:szCs w:val="22"/>
        </w:rPr>
        <w:t xml:space="preserve">W razie uchylenia się od obowiązku zapłaty przez Wykonawcę lub podwykonawcę, Zamawiający dokona bezpośredniej zapłaty wymagalnego wynagrodzenia podwykonawcy lub dalszemu podwykonawcy, należnego na podstawie umowy zaakceptowanej przez Zamawiającego, w terminie 60 dni od dnia odbioru końcowego robót. </w:t>
      </w:r>
    </w:p>
    <w:p w:rsidR="00A15D1A" w:rsidRPr="008D26D2" w:rsidRDefault="00A15D1A" w:rsidP="003F5B79">
      <w:pPr>
        <w:pStyle w:val="Akapitzlist"/>
        <w:numPr>
          <w:ilvl w:val="0"/>
          <w:numId w:val="11"/>
        </w:numPr>
        <w:autoSpaceDN w:val="0"/>
        <w:adjustRightInd w:val="0"/>
        <w:spacing w:line="276" w:lineRule="auto"/>
        <w:ind w:left="426"/>
        <w:jc w:val="both"/>
        <w:rPr>
          <w:rFonts w:eastAsiaTheme="minorHAnsi" w:cs="Arial"/>
          <w:sz w:val="22"/>
          <w:szCs w:val="22"/>
          <w:lang w:eastAsia="en-US"/>
        </w:rPr>
      </w:pPr>
      <w:r w:rsidRPr="008D26D2">
        <w:rPr>
          <w:rFonts w:cs="Arial"/>
          <w:sz w:val="22"/>
          <w:szCs w:val="22"/>
        </w:rPr>
        <w:t>Wykonawca jest zobowiązany do zwrotu Zamawiającemu kwoty wynagrodzenia zapłaconego przez Zamawiającego podwykonawcy.</w:t>
      </w:r>
    </w:p>
    <w:p w:rsidR="008C7FE7" w:rsidRPr="008D26D2" w:rsidRDefault="008C7FE7" w:rsidP="003F5B79">
      <w:pPr>
        <w:pStyle w:val="Akapitzlist"/>
        <w:numPr>
          <w:ilvl w:val="0"/>
          <w:numId w:val="11"/>
        </w:numPr>
        <w:autoSpaceDN w:val="0"/>
        <w:adjustRightInd w:val="0"/>
        <w:spacing w:line="276" w:lineRule="auto"/>
        <w:ind w:left="426"/>
        <w:jc w:val="both"/>
        <w:rPr>
          <w:rFonts w:eastAsiaTheme="minorHAnsi" w:cs="Arial"/>
          <w:sz w:val="22"/>
          <w:szCs w:val="22"/>
          <w:lang w:eastAsia="en-US"/>
        </w:rPr>
      </w:pPr>
      <w:r w:rsidRPr="008D26D2">
        <w:rPr>
          <w:rFonts w:cs="Arial"/>
          <w:sz w:val="22"/>
          <w:szCs w:val="22"/>
        </w:rPr>
        <w:lastRenderedPageBreak/>
        <w:t>Jeżeli zmiana lub rezygnacja z podwykonawcy dotyczy podmiotu, na którego</w:t>
      </w:r>
      <w:r w:rsidR="00942357" w:rsidRPr="008D26D2">
        <w:rPr>
          <w:rFonts w:cs="Arial"/>
          <w:sz w:val="22"/>
          <w:szCs w:val="22"/>
        </w:rPr>
        <w:t xml:space="preserve"> zasoby Wykonawca powoływał się</w:t>
      </w:r>
      <w:r w:rsidRPr="008D26D2">
        <w:rPr>
          <w:rFonts w:cs="Arial"/>
          <w:sz w:val="22"/>
          <w:szCs w:val="22"/>
        </w:rPr>
        <w:t xml:space="preserve"> na zasadach określonych w art. </w:t>
      </w:r>
      <w:r w:rsidR="0057016F" w:rsidRPr="008D26D2">
        <w:rPr>
          <w:rFonts w:cs="Arial"/>
          <w:sz w:val="22"/>
          <w:szCs w:val="22"/>
        </w:rPr>
        <w:t>118 ust. 1</w:t>
      </w:r>
      <w:r w:rsidR="00942357" w:rsidRPr="008D26D2">
        <w:rPr>
          <w:rFonts w:cs="Arial"/>
          <w:sz w:val="22"/>
          <w:szCs w:val="22"/>
        </w:rPr>
        <w:t xml:space="preserve"> ustawy Prawo zamówień publicznych</w:t>
      </w:r>
      <w:r w:rsidRPr="008D26D2">
        <w:rPr>
          <w:rFonts w:cs="Arial"/>
          <w:sz w:val="22"/>
          <w:szCs w:val="22"/>
        </w:rPr>
        <w:t>, w celu wykazania spełniania warunków udziału w postępowaniu, Wykonawca jest zobowiązany wykazać Zamawiającemu, iż proponowany inny podwykonawca lub Wykonawca samodzielnie spełnia je w stopniu nie mniej</w:t>
      </w:r>
      <w:r w:rsidR="00942357" w:rsidRPr="008D26D2">
        <w:rPr>
          <w:rFonts w:cs="Arial"/>
          <w:sz w:val="22"/>
          <w:szCs w:val="22"/>
        </w:rPr>
        <w:t>szym niż wymagany w SWZ</w:t>
      </w:r>
      <w:r w:rsidRPr="008D26D2">
        <w:rPr>
          <w:rFonts w:cs="Arial"/>
          <w:sz w:val="22"/>
          <w:szCs w:val="22"/>
        </w:rPr>
        <w:t>.</w:t>
      </w:r>
    </w:p>
    <w:p w:rsidR="008C7FE7" w:rsidRPr="003F5B79" w:rsidRDefault="008C7FE7" w:rsidP="003F5B79">
      <w:pPr>
        <w:pStyle w:val="Akapitzlist"/>
        <w:numPr>
          <w:ilvl w:val="0"/>
          <w:numId w:val="11"/>
        </w:numPr>
        <w:autoSpaceDN w:val="0"/>
        <w:adjustRightInd w:val="0"/>
        <w:spacing w:line="276" w:lineRule="auto"/>
        <w:ind w:left="426"/>
        <w:jc w:val="both"/>
        <w:rPr>
          <w:rFonts w:eastAsiaTheme="minorHAnsi" w:cs="Arial"/>
          <w:color w:val="FF0000"/>
          <w:sz w:val="22"/>
          <w:szCs w:val="22"/>
          <w:lang w:eastAsia="en-US"/>
        </w:rPr>
      </w:pPr>
      <w:r w:rsidRPr="008D26D2">
        <w:rPr>
          <w:rFonts w:cs="Arial"/>
          <w:sz w:val="22"/>
          <w:szCs w:val="22"/>
        </w:rPr>
        <w:t>Wykonawca ponosi wobec Zamawiającego pełną odpowiedzialność za roboty wykonane przez podwykonawców</w:t>
      </w:r>
      <w:r w:rsidRPr="003F5B79">
        <w:rPr>
          <w:rFonts w:cs="Arial"/>
          <w:sz w:val="22"/>
          <w:szCs w:val="22"/>
        </w:rPr>
        <w:t xml:space="preserve">. </w:t>
      </w:r>
    </w:p>
    <w:p w:rsidR="008C7FE7" w:rsidRPr="0057016F" w:rsidRDefault="00942357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  <w:lang w:val="pl-PL"/>
        </w:rPr>
      </w:pPr>
      <w:r>
        <w:rPr>
          <w:rFonts w:ascii="Arial" w:hAnsi="Arial" w:cs="Arial"/>
          <w:b/>
          <w:color w:val="000000"/>
          <w:szCs w:val="24"/>
          <w:lang w:val="pl-PL"/>
        </w:rPr>
        <w:t>§7</w:t>
      </w:r>
    </w:p>
    <w:p w:rsidR="008C7FE7" w:rsidRPr="0057016F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  <w:lang w:val="pl-PL"/>
        </w:rPr>
      </w:pPr>
      <w:r w:rsidRPr="0057016F">
        <w:rPr>
          <w:rFonts w:ascii="Arial" w:hAnsi="Arial" w:cs="Arial"/>
          <w:b/>
          <w:color w:val="000000"/>
          <w:szCs w:val="24"/>
          <w:lang w:val="pl-PL"/>
        </w:rPr>
        <w:t>KARY UMOWNE</w:t>
      </w:r>
    </w:p>
    <w:p w:rsidR="008C7FE7" w:rsidRPr="008D26D2" w:rsidRDefault="00942357" w:rsidP="00942357">
      <w:pPr>
        <w:numPr>
          <w:ilvl w:val="0"/>
          <w:numId w:val="12"/>
        </w:numPr>
        <w:overflowPunct w:val="0"/>
        <w:autoSpaceDE w:val="0"/>
        <w:spacing w:after="0" w:line="276" w:lineRule="auto"/>
        <w:ind w:left="426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Wykonawca zapłaci Z</w:t>
      </w:r>
      <w:r w:rsidR="008C7FE7" w:rsidRPr="008D26D2">
        <w:rPr>
          <w:rFonts w:ascii="Arial" w:hAnsi="Arial" w:cs="Arial"/>
          <w:szCs w:val="24"/>
          <w:lang w:val="pl-PL"/>
        </w:rPr>
        <w:t>amawiającemu kary umowne:</w:t>
      </w:r>
    </w:p>
    <w:p w:rsidR="008C7FE7" w:rsidRPr="008D26D2" w:rsidRDefault="00042D2D" w:rsidP="008C7FE7">
      <w:pPr>
        <w:numPr>
          <w:ilvl w:val="0"/>
          <w:numId w:val="1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za każdy dzień zwłoki w realizacji</w:t>
      </w:r>
      <w:r w:rsidR="008C7FE7" w:rsidRPr="008D26D2">
        <w:rPr>
          <w:rFonts w:ascii="Arial" w:hAnsi="Arial" w:cs="Arial"/>
          <w:szCs w:val="24"/>
          <w:lang w:val="pl-PL"/>
        </w:rPr>
        <w:t xml:space="preserve"> zlecenia </w:t>
      </w:r>
      <w:r w:rsidR="00A36472" w:rsidRPr="008D26D2">
        <w:rPr>
          <w:rFonts w:ascii="Arial" w:hAnsi="Arial" w:cs="Arial"/>
          <w:szCs w:val="24"/>
          <w:lang w:val="pl-PL"/>
        </w:rPr>
        <w:t xml:space="preserve">- </w:t>
      </w:r>
      <w:r w:rsidR="008C7FE7" w:rsidRPr="008D26D2">
        <w:rPr>
          <w:rFonts w:ascii="Arial" w:hAnsi="Arial" w:cs="Arial"/>
          <w:szCs w:val="24"/>
          <w:lang w:val="pl-PL"/>
        </w:rPr>
        <w:t>w wysokości 100 zł</w:t>
      </w:r>
      <w:r w:rsidRPr="008D26D2">
        <w:rPr>
          <w:rFonts w:ascii="Arial" w:hAnsi="Arial" w:cs="Arial"/>
          <w:szCs w:val="24"/>
          <w:lang w:val="pl-PL"/>
        </w:rPr>
        <w:t xml:space="preserve">; </w:t>
      </w:r>
    </w:p>
    <w:p w:rsidR="008C7FE7" w:rsidRPr="008D26D2" w:rsidRDefault="00042D2D" w:rsidP="00B60FC0">
      <w:pPr>
        <w:numPr>
          <w:ilvl w:val="0"/>
          <w:numId w:val="1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trike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za każdy dzień zwłoki w usunięciu</w:t>
      </w:r>
      <w:r w:rsidR="008C7FE7" w:rsidRPr="008D26D2">
        <w:rPr>
          <w:rFonts w:ascii="Arial" w:hAnsi="Arial" w:cs="Arial"/>
          <w:szCs w:val="24"/>
          <w:lang w:val="pl-PL"/>
        </w:rPr>
        <w:t xml:space="preserve"> wad stwierdzonych przy odbiorze robót – w wysokości 100 zł</w:t>
      </w:r>
      <w:r w:rsidRPr="008D26D2">
        <w:rPr>
          <w:rFonts w:ascii="Arial" w:hAnsi="Arial" w:cs="Arial"/>
          <w:szCs w:val="24"/>
          <w:lang w:val="pl-PL"/>
        </w:rPr>
        <w:t xml:space="preserve">; </w:t>
      </w:r>
    </w:p>
    <w:p w:rsidR="008C7FE7" w:rsidRPr="00504151" w:rsidRDefault="008C7FE7" w:rsidP="008C7FE7">
      <w:pPr>
        <w:numPr>
          <w:ilvl w:val="0"/>
          <w:numId w:val="1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D26D2">
        <w:rPr>
          <w:rFonts w:ascii="Arial" w:hAnsi="Arial" w:cs="Arial"/>
          <w:szCs w:val="24"/>
          <w:lang w:val="pl-PL"/>
        </w:rPr>
        <w:t>za odstąpienie od umowy przez którąkolwiek ze Stron z przyczyn za</w:t>
      </w:r>
      <w:r w:rsidR="00A36472" w:rsidRPr="008D26D2">
        <w:rPr>
          <w:rFonts w:ascii="Arial" w:hAnsi="Arial" w:cs="Arial"/>
          <w:szCs w:val="24"/>
          <w:lang w:val="pl-PL"/>
        </w:rPr>
        <w:t>leżnych od W</w:t>
      </w:r>
      <w:r w:rsidRPr="008D26D2">
        <w:rPr>
          <w:rFonts w:ascii="Arial" w:hAnsi="Arial" w:cs="Arial"/>
          <w:szCs w:val="24"/>
          <w:lang w:val="pl-PL"/>
        </w:rPr>
        <w:t xml:space="preserve">ykonawcy w </w:t>
      </w:r>
      <w:r w:rsidRPr="00504151">
        <w:rPr>
          <w:rFonts w:ascii="Arial" w:hAnsi="Arial" w:cs="Arial"/>
          <w:szCs w:val="24"/>
          <w:lang w:val="pl-PL"/>
        </w:rPr>
        <w:t xml:space="preserve">wysokości </w:t>
      </w:r>
      <w:r w:rsidR="006B7039" w:rsidRPr="00504151">
        <w:rPr>
          <w:rFonts w:ascii="Arial" w:hAnsi="Arial" w:cs="Arial"/>
          <w:szCs w:val="24"/>
          <w:lang w:val="pl-PL"/>
        </w:rPr>
        <w:t xml:space="preserve">20 </w:t>
      </w:r>
      <w:r w:rsidRPr="00504151">
        <w:rPr>
          <w:rFonts w:ascii="Arial" w:hAnsi="Arial" w:cs="Arial"/>
          <w:szCs w:val="24"/>
          <w:lang w:val="pl-PL"/>
        </w:rPr>
        <w:t>000 zł</w:t>
      </w:r>
      <w:r w:rsidR="00042D2D" w:rsidRPr="00504151">
        <w:rPr>
          <w:rFonts w:ascii="Arial" w:hAnsi="Arial" w:cs="Arial"/>
          <w:szCs w:val="24"/>
          <w:lang w:val="pl-PL"/>
        </w:rPr>
        <w:t>;</w:t>
      </w:r>
    </w:p>
    <w:p w:rsidR="008C7FE7" w:rsidRPr="00504151" w:rsidRDefault="008C7FE7" w:rsidP="008D26D2">
      <w:pPr>
        <w:numPr>
          <w:ilvl w:val="0"/>
          <w:numId w:val="1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trike/>
          <w:szCs w:val="24"/>
          <w:lang w:val="pl-PL"/>
        </w:rPr>
      </w:pPr>
      <w:r w:rsidRPr="00504151">
        <w:rPr>
          <w:rFonts w:ascii="Arial" w:hAnsi="Arial" w:cs="Arial"/>
          <w:szCs w:val="24"/>
          <w:lang w:val="pl-PL"/>
        </w:rPr>
        <w:t>za</w:t>
      </w:r>
      <w:r w:rsidR="002920D9" w:rsidRPr="00504151">
        <w:rPr>
          <w:rFonts w:ascii="Arial" w:hAnsi="Arial" w:cs="Arial"/>
          <w:szCs w:val="24"/>
          <w:lang w:val="pl-PL"/>
        </w:rPr>
        <w:t xml:space="preserve"> każdy przypadek naruszenia obowiązku</w:t>
      </w:r>
      <w:r w:rsidR="0027651B" w:rsidRPr="00504151">
        <w:rPr>
          <w:rFonts w:ascii="Arial" w:hAnsi="Arial" w:cs="Arial"/>
          <w:szCs w:val="24"/>
          <w:lang w:val="pl-PL"/>
        </w:rPr>
        <w:t xml:space="preserve"> </w:t>
      </w:r>
      <w:r w:rsidR="002920D9" w:rsidRPr="00504151">
        <w:rPr>
          <w:rFonts w:ascii="Arial" w:hAnsi="Arial" w:cs="Arial"/>
          <w:bCs/>
          <w:szCs w:val="24"/>
          <w:lang w:val="pl-PL"/>
        </w:rPr>
        <w:t>zatrudnienia</w:t>
      </w:r>
      <w:r w:rsidRPr="00504151">
        <w:rPr>
          <w:rFonts w:ascii="Arial" w:hAnsi="Arial" w:cs="Arial"/>
          <w:bCs/>
          <w:szCs w:val="24"/>
          <w:lang w:val="pl-PL"/>
        </w:rPr>
        <w:t xml:space="preserve"> na podstawie umowy o pracę,</w:t>
      </w:r>
      <w:r w:rsidR="002920D9" w:rsidRPr="00504151">
        <w:rPr>
          <w:rFonts w:ascii="Arial" w:hAnsi="Arial" w:cs="Arial"/>
          <w:bCs/>
          <w:szCs w:val="24"/>
          <w:lang w:val="pl-PL"/>
        </w:rPr>
        <w:t xml:space="preserve"> o którym mowa w rozdziale </w:t>
      </w:r>
      <w:r w:rsidR="002270C9" w:rsidRPr="00504151">
        <w:rPr>
          <w:rFonts w:ascii="Arial" w:hAnsi="Arial" w:cs="Arial"/>
          <w:bCs/>
          <w:szCs w:val="24"/>
          <w:lang w:val="pl-PL"/>
        </w:rPr>
        <w:t xml:space="preserve">3 </w:t>
      </w:r>
      <w:proofErr w:type="spellStart"/>
      <w:r w:rsidR="002270C9" w:rsidRPr="00504151">
        <w:rPr>
          <w:rFonts w:ascii="Arial" w:hAnsi="Arial" w:cs="Arial"/>
          <w:bCs/>
          <w:szCs w:val="24"/>
          <w:lang w:val="pl-PL"/>
        </w:rPr>
        <w:t>ppkt</w:t>
      </w:r>
      <w:proofErr w:type="spellEnd"/>
      <w:r w:rsidR="002270C9" w:rsidRPr="00504151">
        <w:rPr>
          <w:rFonts w:ascii="Arial" w:hAnsi="Arial" w:cs="Arial"/>
          <w:bCs/>
          <w:szCs w:val="24"/>
          <w:lang w:val="pl-PL"/>
        </w:rPr>
        <w:t xml:space="preserve"> 3.2. </w:t>
      </w:r>
      <w:r w:rsidR="002920D9" w:rsidRPr="00504151">
        <w:rPr>
          <w:rFonts w:ascii="Arial" w:hAnsi="Arial" w:cs="Arial"/>
          <w:bCs/>
          <w:szCs w:val="24"/>
          <w:lang w:val="pl-PL"/>
        </w:rPr>
        <w:t>SWZ -</w:t>
      </w:r>
      <w:r w:rsidRPr="00504151">
        <w:rPr>
          <w:rFonts w:ascii="Arial" w:hAnsi="Arial" w:cs="Arial"/>
          <w:bCs/>
          <w:szCs w:val="24"/>
          <w:lang w:val="pl-PL"/>
        </w:rPr>
        <w:t xml:space="preserve"> w wysokości 1.000 zł</w:t>
      </w:r>
      <w:r w:rsidR="00042D2D" w:rsidRPr="00504151">
        <w:rPr>
          <w:rFonts w:ascii="Arial" w:hAnsi="Arial" w:cs="Arial"/>
          <w:bCs/>
          <w:szCs w:val="24"/>
          <w:lang w:val="pl-PL"/>
        </w:rPr>
        <w:t>;</w:t>
      </w:r>
    </w:p>
    <w:p w:rsidR="008C7FE7" w:rsidRPr="00504151" w:rsidRDefault="00FB39D5" w:rsidP="008C7FE7">
      <w:pPr>
        <w:numPr>
          <w:ilvl w:val="0"/>
          <w:numId w:val="1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504151">
        <w:rPr>
          <w:rFonts w:ascii="Arial" w:hAnsi="Arial" w:cs="Arial"/>
          <w:bCs/>
          <w:szCs w:val="24"/>
          <w:lang w:val="pl-PL"/>
        </w:rPr>
        <w:t>z</w:t>
      </w:r>
      <w:r w:rsidR="008C7FE7" w:rsidRPr="00504151">
        <w:rPr>
          <w:rFonts w:ascii="Arial" w:hAnsi="Arial" w:cs="Arial"/>
          <w:bCs/>
          <w:szCs w:val="24"/>
          <w:lang w:val="pl-PL"/>
        </w:rPr>
        <w:t xml:space="preserve">a </w:t>
      </w:r>
      <w:r w:rsidRPr="00504151">
        <w:rPr>
          <w:rFonts w:ascii="Arial" w:hAnsi="Arial" w:cs="Arial"/>
          <w:bCs/>
          <w:szCs w:val="24"/>
          <w:lang w:val="pl-PL"/>
        </w:rPr>
        <w:t>każdy przypadek realizacji umowy przy pomocy podwykonawcy w sytuacji, gdy Wykonawca zobowiązał się w ofercie do samodzielnej realizacji zamówienia(nie dotyczy kierownika robót</w:t>
      </w:r>
      <w:r w:rsidR="008C7FE7" w:rsidRPr="00504151">
        <w:rPr>
          <w:rFonts w:ascii="Arial" w:hAnsi="Arial" w:cs="Arial"/>
          <w:bCs/>
          <w:szCs w:val="24"/>
          <w:lang w:val="pl-PL"/>
        </w:rPr>
        <w:t xml:space="preserve">)– </w:t>
      </w:r>
      <w:r w:rsidRPr="00504151">
        <w:rPr>
          <w:rFonts w:ascii="Arial" w:hAnsi="Arial" w:cs="Arial"/>
          <w:szCs w:val="24"/>
          <w:lang w:val="pl-PL"/>
        </w:rPr>
        <w:t xml:space="preserve">w wysokości </w:t>
      </w:r>
      <w:r w:rsidR="008C7FE7" w:rsidRPr="00504151">
        <w:rPr>
          <w:rFonts w:ascii="Arial" w:hAnsi="Arial" w:cs="Arial"/>
          <w:bCs/>
          <w:szCs w:val="24"/>
          <w:lang w:val="pl-PL"/>
        </w:rPr>
        <w:t>15.000,00 zł</w:t>
      </w:r>
      <w:r w:rsidR="00042D2D" w:rsidRPr="00504151">
        <w:rPr>
          <w:rFonts w:ascii="Arial" w:hAnsi="Arial" w:cs="Arial"/>
          <w:bCs/>
          <w:szCs w:val="24"/>
          <w:lang w:val="pl-PL"/>
        </w:rPr>
        <w:t>;</w:t>
      </w:r>
    </w:p>
    <w:p w:rsidR="00596624" w:rsidRPr="00504151" w:rsidRDefault="00596624" w:rsidP="00596624">
      <w:pPr>
        <w:numPr>
          <w:ilvl w:val="0"/>
          <w:numId w:val="1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504151">
        <w:rPr>
          <w:rFonts w:ascii="Arial" w:hAnsi="Arial" w:cs="Arial"/>
        </w:rPr>
        <w:t xml:space="preserve">za </w:t>
      </w:r>
      <w:proofErr w:type="spellStart"/>
      <w:r w:rsidRPr="00504151">
        <w:rPr>
          <w:rFonts w:ascii="Arial" w:hAnsi="Arial" w:cs="Arial"/>
        </w:rPr>
        <w:t>każdy</w:t>
      </w:r>
      <w:proofErr w:type="spellEnd"/>
      <w:r w:rsidRPr="00504151">
        <w:rPr>
          <w:rFonts w:ascii="Arial" w:hAnsi="Arial" w:cs="Arial"/>
        </w:rPr>
        <w:t xml:space="preserve"> </w:t>
      </w:r>
      <w:proofErr w:type="spellStart"/>
      <w:r w:rsidRPr="00504151">
        <w:rPr>
          <w:rFonts w:ascii="Arial" w:hAnsi="Arial" w:cs="Arial"/>
        </w:rPr>
        <w:t>przypadek</w:t>
      </w:r>
      <w:proofErr w:type="spellEnd"/>
      <w:r w:rsidRPr="00504151">
        <w:rPr>
          <w:rFonts w:ascii="Arial" w:hAnsi="Arial" w:cs="Arial"/>
        </w:rPr>
        <w:t>:</w:t>
      </w:r>
    </w:p>
    <w:p w:rsidR="00596624" w:rsidRPr="00504151" w:rsidRDefault="00596624" w:rsidP="00596624">
      <w:pPr>
        <w:pStyle w:val="Akapitzlist"/>
        <w:spacing w:before="80" w:after="80"/>
        <w:ind w:left="1134"/>
        <w:jc w:val="both"/>
        <w:rPr>
          <w:rStyle w:val="txt-new"/>
          <w:rFonts w:cs="Arial"/>
          <w:sz w:val="22"/>
          <w:szCs w:val="22"/>
        </w:rPr>
      </w:pPr>
      <w:r w:rsidRPr="00504151">
        <w:rPr>
          <w:rStyle w:val="txt-new"/>
          <w:rFonts w:cs="Arial"/>
          <w:sz w:val="22"/>
          <w:szCs w:val="22"/>
        </w:rPr>
        <w:t>a) braku zapłaty lub nieterminowej zapłaty wynag</w:t>
      </w:r>
      <w:r w:rsidR="00125DB0" w:rsidRPr="00504151">
        <w:rPr>
          <w:rStyle w:val="txt-new"/>
          <w:rFonts w:cs="Arial"/>
          <w:sz w:val="22"/>
          <w:szCs w:val="22"/>
        </w:rPr>
        <w:t>rodzenia należnego podwykonawcy lub dalszemu podwykonawcy</w:t>
      </w:r>
      <w:r w:rsidRPr="00504151">
        <w:rPr>
          <w:rStyle w:val="txt-new"/>
          <w:rFonts w:cs="Arial"/>
          <w:sz w:val="22"/>
          <w:szCs w:val="22"/>
        </w:rPr>
        <w:t>,</w:t>
      </w:r>
    </w:p>
    <w:p w:rsidR="00596624" w:rsidRPr="001031F0" w:rsidRDefault="00596624" w:rsidP="00596624">
      <w:pPr>
        <w:pStyle w:val="Akapitzlist"/>
        <w:spacing w:before="80" w:after="80"/>
        <w:ind w:left="1134"/>
        <w:jc w:val="both"/>
        <w:rPr>
          <w:rStyle w:val="txt-new"/>
          <w:rFonts w:cs="Arial"/>
          <w:sz w:val="22"/>
          <w:szCs w:val="22"/>
        </w:rPr>
      </w:pPr>
      <w:r w:rsidRPr="00504151">
        <w:rPr>
          <w:rStyle w:val="txt-new"/>
          <w:rFonts w:cs="Arial"/>
          <w:sz w:val="22"/>
          <w:szCs w:val="22"/>
        </w:rPr>
        <w:t xml:space="preserve">b) nie przedłożenia do zaakceptowania projektu umowy o podwykonawstwo, której przedmiotem są roboty </w:t>
      </w:r>
      <w:r w:rsidRPr="001031F0">
        <w:rPr>
          <w:rStyle w:val="txt-new"/>
          <w:rFonts w:cs="Arial"/>
          <w:sz w:val="22"/>
          <w:szCs w:val="22"/>
        </w:rPr>
        <w:t>budowlane, lub projektu jej zmiany,</w:t>
      </w:r>
    </w:p>
    <w:p w:rsidR="00596624" w:rsidRPr="001031F0" w:rsidRDefault="00596624" w:rsidP="00596624">
      <w:pPr>
        <w:pStyle w:val="Akapitzlist"/>
        <w:spacing w:before="80" w:after="80"/>
        <w:ind w:left="1134"/>
        <w:jc w:val="both"/>
        <w:rPr>
          <w:rStyle w:val="txt-new"/>
          <w:rFonts w:cs="Arial"/>
          <w:sz w:val="22"/>
          <w:szCs w:val="22"/>
        </w:rPr>
      </w:pPr>
      <w:r w:rsidRPr="001031F0">
        <w:rPr>
          <w:rStyle w:val="txt-new"/>
          <w:rFonts w:cs="Arial"/>
          <w:sz w:val="22"/>
          <w:szCs w:val="22"/>
        </w:rPr>
        <w:t>c) nie przedłożenia poświadczonej za zgodność z oryginałem kopii umowy o podwykonawstwo lub jej zmiany,</w:t>
      </w:r>
    </w:p>
    <w:p w:rsidR="00596624" w:rsidRPr="001031F0" w:rsidRDefault="00596624" w:rsidP="00596624">
      <w:pPr>
        <w:pStyle w:val="Akapitzlist"/>
        <w:spacing w:before="80" w:after="80"/>
        <w:ind w:left="1134"/>
        <w:jc w:val="both"/>
        <w:rPr>
          <w:rStyle w:val="txt-new"/>
          <w:rFonts w:cs="Arial"/>
          <w:sz w:val="22"/>
          <w:szCs w:val="22"/>
        </w:rPr>
      </w:pPr>
      <w:r w:rsidRPr="001031F0">
        <w:rPr>
          <w:rStyle w:val="txt-new"/>
          <w:rFonts w:cs="Arial"/>
          <w:sz w:val="22"/>
          <w:szCs w:val="22"/>
        </w:rPr>
        <w:t>d) braku zmiany umowy o podwykonawstwo w zakresie terminu zapłaty,</w:t>
      </w:r>
    </w:p>
    <w:p w:rsidR="00596624" w:rsidRPr="001031F0" w:rsidRDefault="00596624" w:rsidP="00D23445">
      <w:pPr>
        <w:pStyle w:val="Akapitzlist"/>
        <w:spacing w:before="80" w:after="80"/>
        <w:ind w:left="1134"/>
        <w:jc w:val="both"/>
        <w:rPr>
          <w:rFonts w:cs="Arial"/>
          <w:sz w:val="22"/>
          <w:szCs w:val="22"/>
        </w:rPr>
      </w:pPr>
      <w:r w:rsidRPr="001031F0">
        <w:rPr>
          <w:rFonts w:cs="Arial"/>
          <w:sz w:val="22"/>
          <w:szCs w:val="22"/>
        </w:rPr>
        <w:t>- w wysoko</w:t>
      </w:r>
      <w:r w:rsidR="00D9288B" w:rsidRPr="001031F0">
        <w:rPr>
          <w:rFonts w:cs="Arial"/>
          <w:sz w:val="22"/>
          <w:szCs w:val="22"/>
        </w:rPr>
        <w:t>ści 100</w:t>
      </w:r>
      <w:r w:rsidR="00D23445" w:rsidRPr="001031F0">
        <w:rPr>
          <w:rFonts w:cs="Arial"/>
          <w:sz w:val="22"/>
          <w:szCs w:val="22"/>
        </w:rPr>
        <w:t xml:space="preserve"> zł</w:t>
      </w:r>
      <w:del w:id="0" w:author="wioleta.arasim" w:date="2017-03-15T07:40:00Z">
        <w:r w:rsidR="001A5B42" w:rsidRPr="001031F0">
          <w:rPr>
            <w:rFonts w:cs="Arial"/>
            <w:bCs/>
            <w:noProof/>
            <w:sz w:val="22"/>
            <w:szCs w:val="22"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6680200</wp:posOffset>
                  </wp:positionH>
                  <wp:positionV relativeFrom="paragraph">
                    <wp:posOffset>1186815</wp:posOffset>
                  </wp:positionV>
                  <wp:extent cx="5135880" cy="2860040"/>
                  <wp:effectExtent l="0" t="0" r="26670" b="35560"/>
                  <wp:wrapNone/>
                  <wp:docPr id="2" name="AutoShap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135880" cy="28600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2A14DBD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6" type="#_x0000_t32" style="position:absolute;margin-left:526pt;margin-top:93.45pt;width:404.4pt;height:2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"/>
              </w:pict>
            </mc:Fallback>
          </mc:AlternateContent>
        </w:r>
      </w:del>
      <w:r w:rsidRPr="001031F0">
        <w:rPr>
          <w:rFonts w:cs="Arial"/>
          <w:sz w:val="22"/>
          <w:szCs w:val="22"/>
        </w:rPr>
        <w:t>.</w:t>
      </w:r>
    </w:p>
    <w:p w:rsidR="008C7FE7" w:rsidRPr="001031F0" w:rsidRDefault="00D23445" w:rsidP="008C7FE7">
      <w:pPr>
        <w:numPr>
          <w:ilvl w:val="0"/>
          <w:numId w:val="1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>Zamawiający ma</w:t>
      </w:r>
      <w:r w:rsidR="008D26D2" w:rsidRPr="001031F0">
        <w:rPr>
          <w:rFonts w:ascii="Arial" w:hAnsi="Arial" w:cs="Arial"/>
          <w:szCs w:val="24"/>
          <w:lang w:val="pl-PL"/>
        </w:rPr>
        <w:t xml:space="preserve"> prawo </w:t>
      </w:r>
      <w:r w:rsidR="008C7FE7" w:rsidRPr="001031F0">
        <w:rPr>
          <w:rFonts w:ascii="Arial" w:hAnsi="Arial" w:cs="Arial"/>
          <w:szCs w:val="24"/>
          <w:lang w:val="pl-PL"/>
        </w:rPr>
        <w:t>dochodzenia odszkodowania uzupełniającego przewyższającego wysokość kar umownych do wysokości rzeczywiście poniesionej szkody</w:t>
      </w:r>
      <w:r w:rsidRPr="001031F0">
        <w:rPr>
          <w:rFonts w:ascii="Arial" w:hAnsi="Arial" w:cs="Arial"/>
          <w:szCs w:val="24"/>
          <w:lang w:val="pl-PL"/>
        </w:rPr>
        <w:t>,</w:t>
      </w:r>
      <w:r w:rsidR="008C7FE7" w:rsidRPr="001031F0">
        <w:rPr>
          <w:rFonts w:ascii="Arial" w:hAnsi="Arial" w:cs="Arial"/>
          <w:szCs w:val="24"/>
          <w:lang w:val="pl-PL"/>
        </w:rPr>
        <w:t xml:space="preserve"> na zasadach ogólnych Kodeksu cywilnego.</w:t>
      </w:r>
    </w:p>
    <w:p w:rsidR="0057016F" w:rsidRPr="001031F0" w:rsidRDefault="0057016F" w:rsidP="008C7FE7">
      <w:pPr>
        <w:numPr>
          <w:ilvl w:val="0"/>
          <w:numId w:val="1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 xml:space="preserve">Łączna wysokość kar umownych nie może przekroczyć 50% </w:t>
      </w:r>
      <w:r w:rsidR="00876DBD" w:rsidRPr="001031F0">
        <w:rPr>
          <w:rFonts w:ascii="Arial" w:hAnsi="Arial" w:cs="Arial"/>
          <w:szCs w:val="24"/>
          <w:lang w:val="pl-PL"/>
        </w:rPr>
        <w:t xml:space="preserve">wartości </w:t>
      </w:r>
      <w:r w:rsidRPr="001031F0">
        <w:rPr>
          <w:rFonts w:ascii="Arial" w:hAnsi="Arial" w:cs="Arial"/>
          <w:szCs w:val="24"/>
          <w:lang w:val="pl-PL"/>
        </w:rPr>
        <w:t>wynagr</w:t>
      </w:r>
      <w:r w:rsidR="00335E8F" w:rsidRPr="001031F0">
        <w:rPr>
          <w:rFonts w:ascii="Arial" w:hAnsi="Arial" w:cs="Arial"/>
          <w:szCs w:val="24"/>
          <w:lang w:val="pl-PL"/>
        </w:rPr>
        <w:t>odzenia brutto określonego w § 4</w:t>
      </w:r>
      <w:r w:rsidRPr="001031F0">
        <w:rPr>
          <w:rFonts w:ascii="Arial" w:hAnsi="Arial" w:cs="Arial"/>
          <w:szCs w:val="24"/>
          <w:lang w:val="pl-PL"/>
        </w:rPr>
        <w:t xml:space="preserve"> ust. 3 umowy.</w:t>
      </w:r>
    </w:p>
    <w:p w:rsidR="008C7FE7" w:rsidRPr="001031F0" w:rsidRDefault="008A2386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031F0">
        <w:rPr>
          <w:rFonts w:ascii="Arial" w:hAnsi="Arial" w:cs="Arial"/>
          <w:b/>
          <w:szCs w:val="24"/>
        </w:rPr>
        <w:t>§8</w:t>
      </w:r>
    </w:p>
    <w:p w:rsidR="008C7FE7" w:rsidRPr="001031F0" w:rsidRDefault="008C7FE7" w:rsidP="008A2386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031F0">
        <w:rPr>
          <w:rFonts w:ascii="Arial" w:hAnsi="Arial" w:cs="Arial"/>
          <w:b/>
          <w:szCs w:val="24"/>
        </w:rPr>
        <w:t>ZABEZPIECZENIE NALE</w:t>
      </w:r>
      <w:r w:rsidR="002270C9" w:rsidRPr="001031F0">
        <w:rPr>
          <w:rFonts w:ascii="Arial" w:hAnsi="Arial" w:cs="Arial"/>
          <w:b/>
          <w:szCs w:val="24"/>
        </w:rPr>
        <w:t>Z</w:t>
      </w:r>
      <w:r w:rsidRPr="001031F0">
        <w:rPr>
          <w:rFonts w:ascii="Arial" w:hAnsi="Arial" w:cs="Arial"/>
          <w:b/>
          <w:szCs w:val="24"/>
        </w:rPr>
        <w:t>YTEGO WYKONANIA UMOWY</w:t>
      </w:r>
    </w:p>
    <w:p w:rsidR="008C7FE7" w:rsidRPr="001031F0" w:rsidRDefault="008C7FE7" w:rsidP="008C7FE7">
      <w:pPr>
        <w:numPr>
          <w:ilvl w:val="0"/>
          <w:numId w:val="3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>Wykonawca wniósł zabezpieczenie należytego wykonania U</w:t>
      </w:r>
      <w:r w:rsidR="00876DBD" w:rsidRPr="001031F0">
        <w:rPr>
          <w:rFonts w:ascii="Arial" w:hAnsi="Arial" w:cs="Arial"/>
          <w:szCs w:val="24"/>
          <w:lang w:val="pl-PL"/>
        </w:rPr>
        <w:t>m</w:t>
      </w:r>
      <w:r w:rsidRPr="001031F0">
        <w:rPr>
          <w:rFonts w:ascii="Arial" w:hAnsi="Arial" w:cs="Arial"/>
          <w:szCs w:val="24"/>
          <w:lang w:val="pl-PL"/>
        </w:rPr>
        <w:t xml:space="preserve">owy </w:t>
      </w:r>
      <w:r w:rsidR="00A52A8E" w:rsidRPr="001031F0">
        <w:rPr>
          <w:rFonts w:ascii="Arial" w:hAnsi="Arial" w:cs="Arial"/>
          <w:szCs w:val="24"/>
          <w:lang w:val="pl-PL"/>
        </w:rPr>
        <w:t xml:space="preserve">w wysokości </w:t>
      </w:r>
      <w:r w:rsidR="00A52A8E" w:rsidRPr="001031F0">
        <w:rPr>
          <w:rFonts w:ascii="Arial" w:hAnsi="Arial" w:cs="Arial"/>
          <w:b/>
          <w:bCs/>
          <w:szCs w:val="24"/>
          <w:lang w:val="pl-PL"/>
        </w:rPr>
        <w:t xml:space="preserve">5 </w:t>
      </w:r>
      <w:r w:rsidR="00A52A8E" w:rsidRPr="001031F0">
        <w:rPr>
          <w:rFonts w:ascii="Arial" w:hAnsi="Arial" w:cs="Arial"/>
          <w:szCs w:val="24"/>
          <w:lang w:val="pl-PL"/>
        </w:rPr>
        <w:t>% ceny ofertowej, tj. ………….. zł, w formie: …………………..</w:t>
      </w:r>
    </w:p>
    <w:p w:rsidR="008C7FE7" w:rsidRPr="001031F0" w:rsidRDefault="008C7FE7" w:rsidP="008C7FE7">
      <w:pPr>
        <w:numPr>
          <w:ilvl w:val="0"/>
          <w:numId w:val="3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>Zabezpieczenie należytego wykonania Umowy w wysokości 70%</w:t>
      </w:r>
      <w:r w:rsidR="00876DBD" w:rsidRPr="001031F0">
        <w:rPr>
          <w:rFonts w:ascii="Arial" w:hAnsi="Arial" w:cs="Arial"/>
          <w:szCs w:val="24"/>
          <w:lang w:val="pl-PL"/>
        </w:rPr>
        <w:t xml:space="preserve"> jej</w:t>
      </w:r>
      <w:r w:rsidRPr="001031F0">
        <w:rPr>
          <w:rFonts w:ascii="Arial" w:hAnsi="Arial" w:cs="Arial"/>
          <w:szCs w:val="24"/>
          <w:lang w:val="pl-PL"/>
        </w:rPr>
        <w:t xml:space="preserve"> wartości będzie zwrócone Wykonawcy w ciągu 30 dni od daty końcowego odbioru robót, pozostała część zabezpieczenia, tj. 30%</w:t>
      </w:r>
      <w:r w:rsidR="00A52A8E" w:rsidRPr="001031F0">
        <w:rPr>
          <w:rFonts w:ascii="Arial" w:hAnsi="Arial" w:cs="Arial"/>
          <w:szCs w:val="24"/>
          <w:lang w:val="pl-PL"/>
        </w:rPr>
        <w:t>,</w:t>
      </w:r>
      <w:r w:rsidRPr="001031F0">
        <w:rPr>
          <w:rFonts w:ascii="Arial" w:hAnsi="Arial" w:cs="Arial"/>
          <w:szCs w:val="24"/>
          <w:lang w:val="pl-PL"/>
        </w:rPr>
        <w:t xml:space="preserve"> zostanie zwrócona w ciągu 15 dni od dnia upływu okresu rękojmi za wady</w:t>
      </w:r>
      <w:r w:rsidR="00A52A8E" w:rsidRPr="001031F0">
        <w:rPr>
          <w:rFonts w:ascii="Arial" w:hAnsi="Arial" w:cs="Arial"/>
          <w:szCs w:val="24"/>
          <w:lang w:val="pl-PL"/>
        </w:rPr>
        <w:t xml:space="preserve"> i gwarancji jakości</w:t>
      </w:r>
      <w:r w:rsidRPr="001031F0">
        <w:rPr>
          <w:rFonts w:ascii="Arial" w:hAnsi="Arial" w:cs="Arial"/>
          <w:szCs w:val="24"/>
          <w:lang w:val="pl-PL"/>
        </w:rPr>
        <w:t>.</w:t>
      </w:r>
    </w:p>
    <w:p w:rsidR="008C7FE7" w:rsidRPr="001031F0" w:rsidRDefault="00A52A8E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  <w:r w:rsidRPr="001031F0">
        <w:rPr>
          <w:rFonts w:ascii="Arial" w:hAnsi="Arial" w:cs="Arial"/>
          <w:b/>
          <w:szCs w:val="24"/>
          <w:lang w:val="pl-PL"/>
        </w:rPr>
        <w:t>§9</w:t>
      </w:r>
    </w:p>
    <w:p w:rsidR="008C7FE7" w:rsidRPr="008C7FE7" w:rsidRDefault="008C7FE7" w:rsidP="00A52A8E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  <w:lang w:val="pl-PL"/>
        </w:rPr>
      </w:pPr>
      <w:r w:rsidRPr="00060D4A">
        <w:rPr>
          <w:rFonts w:ascii="Arial" w:hAnsi="Arial" w:cs="Arial"/>
          <w:b/>
          <w:szCs w:val="24"/>
          <w:lang w:val="pl-PL"/>
        </w:rPr>
        <w:lastRenderedPageBreak/>
        <w:t>RĘKOJMIA ZA WADY I</w:t>
      </w:r>
      <w:r w:rsidRPr="008C7FE7">
        <w:rPr>
          <w:rFonts w:ascii="Arial" w:hAnsi="Arial" w:cs="Arial"/>
          <w:b/>
          <w:color w:val="000000"/>
          <w:szCs w:val="24"/>
          <w:lang w:val="pl-PL"/>
        </w:rPr>
        <w:t xml:space="preserve"> GWARANCJA JAKOŚCI</w:t>
      </w:r>
    </w:p>
    <w:p w:rsidR="008C7FE7" w:rsidRPr="00DE3968" w:rsidRDefault="00A52A8E" w:rsidP="008C7FE7">
      <w:pPr>
        <w:numPr>
          <w:ilvl w:val="0"/>
          <w:numId w:val="31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>
        <w:rPr>
          <w:rFonts w:ascii="Arial" w:hAnsi="Arial" w:cs="Arial"/>
          <w:szCs w:val="24"/>
          <w:lang w:val="pl-PL"/>
        </w:rPr>
        <w:t xml:space="preserve">Wykonawca udziela Zamawiającemu gwarancji na okres </w:t>
      </w:r>
      <w:r w:rsidR="008C7FE7" w:rsidRPr="008C7FE7">
        <w:rPr>
          <w:rFonts w:ascii="Arial" w:hAnsi="Arial" w:cs="Arial"/>
          <w:szCs w:val="24"/>
          <w:lang w:val="pl-PL"/>
        </w:rPr>
        <w:t xml:space="preserve">2 lat, na warunkach </w:t>
      </w:r>
      <w:r w:rsidR="008C7FE7" w:rsidRPr="00DE3968">
        <w:rPr>
          <w:rFonts w:ascii="Arial" w:hAnsi="Arial" w:cs="Arial"/>
          <w:szCs w:val="24"/>
          <w:lang w:val="pl-PL"/>
        </w:rPr>
        <w:t>określonych w karcie gwarancyjnej, która stanowi załącznik do niniejszej umowy.</w:t>
      </w:r>
    </w:p>
    <w:p w:rsidR="009D67A3" w:rsidRPr="001031F0" w:rsidRDefault="009D67A3" w:rsidP="009D67A3">
      <w:pPr>
        <w:numPr>
          <w:ilvl w:val="0"/>
          <w:numId w:val="31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DE3968">
        <w:rPr>
          <w:rFonts w:ascii="Arial" w:hAnsi="Arial" w:cs="Arial"/>
          <w:lang w:val="pl-PL"/>
        </w:rPr>
        <w:t xml:space="preserve">Na podstawie art. 558 § 1 k.c. strony postanawiają, że okres odpowiedzialności Wykonawcy z tytułu rękojmi za wady </w:t>
      </w:r>
      <w:r w:rsidRPr="001031F0">
        <w:rPr>
          <w:rFonts w:ascii="Arial" w:hAnsi="Arial" w:cs="Arial"/>
          <w:lang w:val="pl-PL"/>
        </w:rPr>
        <w:t>jest równy okresowi udzielonej gwarancji</w:t>
      </w:r>
      <w:r w:rsidR="00DB1DC7" w:rsidRPr="001031F0">
        <w:rPr>
          <w:rFonts w:ascii="Arial" w:hAnsi="Arial" w:cs="Arial"/>
          <w:lang w:val="pl-PL"/>
        </w:rPr>
        <w:t>, tj. wynosi</w:t>
      </w:r>
      <w:r w:rsidR="00DB1DC7" w:rsidRPr="001031F0">
        <w:rPr>
          <w:rFonts w:ascii="Arial" w:eastAsia="Arial" w:hAnsi="Arial" w:cs="Arial"/>
          <w:b/>
          <w:lang w:val="pl-PL"/>
        </w:rPr>
        <w:t xml:space="preserve"> 2 lata</w:t>
      </w:r>
      <w:r w:rsidR="00DB1DC7" w:rsidRPr="001031F0">
        <w:rPr>
          <w:rFonts w:ascii="Arial" w:eastAsia="Arial" w:hAnsi="Arial" w:cs="Arial"/>
          <w:lang w:val="pl-PL"/>
        </w:rPr>
        <w:t xml:space="preserve"> licząc od daty odbioru końcowego robót.</w:t>
      </w:r>
    </w:p>
    <w:p w:rsidR="008C7FE7" w:rsidRPr="001031F0" w:rsidRDefault="008C7FE7" w:rsidP="008C7FE7">
      <w:pPr>
        <w:numPr>
          <w:ilvl w:val="0"/>
          <w:numId w:val="31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 xml:space="preserve">W przypadku </w:t>
      </w:r>
      <w:r w:rsidR="00060D4A" w:rsidRPr="001031F0">
        <w:rPr>
          <w:rFonts w:ascii="Arial" w:hAnsi="Arial" w:cs="Arial"/>
          <w:szCs w:val="24"/>
          <w:lang w:val="pl-PL"/>
        </w:rPr>
        <w:t xml:space="preserve">nie usunięcia wad w ramach rękojmi lub gwarancji, </w:t>
      </w:r>
      <w:r w:rsidRPr="001031F0">
        <w:rPr>
          <w:rFonts w:ascii="Arial" w:hAnsi="Arial" w:cs="Arial"/>
          <w:szCs w:val="24"/>
          <w:lang w:val="pl-PL"/>
        </w:rPr>
        <w:t>Zamawiający może zlecić wykonanie napraw (</w:t>
      </w:r>
      <w:r w:rsidR="00060D4A" w:rsidRPr="001031F0">
        <w:rPr>
          <w:rFonts w:ascii="Arial" w:hAnsi="Arial" w:cs="Arial"/>
          <w:szCs w:val="24"/>
          <w:lang w:val="pl-PL"/>
        </w:rPr>
        <w:t>usunięcie</w:t>
      </w:r>
      <w:r w:rsidRPr="001031F0">
        <w:rPr>
          <w:rFonts w:ascii="Arial" w:hAnsi="Arial" w:cs="Arial"/>
          <w:szCs w:val="24"/>
          <w:lang w:val="pl-PL"/>
        </w:rPr>
        <w:t xml:space="preserve"> wad)</w:t>
      </w:r>
      <w:r w:rsidR="00060D4A" w:rsidRPr="001031F0">
        <w:rPr>
          <w:rFonts w:ascii="Arial" w:hAnsi="Arial" w:cs="Arial"/>
          <w:szCs w:val="24"/>
          <w:lang w:val="pl-PL"/>
        </w:rPr>
        <w:t xml:space="preserve"> osobie trzeciej</w:t>
      </w:r>
      <w:r w:rsidRPr="001031F0">
        <w:rPr>
          <w:rFonts w:ascii="Arial" w:hAnsi="Arial" w:cs="Arial"/>
          <w:szCs w:val="24"/>
          <w:lang w:val="pl-PL"/>
        </w:rPr>
        <w:t xml:space="preserve"> na koszt </w:t>
      </w:r>
      <w:r w:rsidR="00876DBD" w:rsidRPr="001031F0">
        <w:rPr>
          <w:rFonts w:ascii="Arial" w:hAnsi="Arial" w:cs="Arial"/>
          <w:szCs w:val="24"/>
          <w:lang w:val="pl-PL"/>
        </w:rPr>
        <w:t xml:space="preserve">i ryzyko </w:t>
      </w:r>
      <w:r w:rsidRPr="001031F0">
        <w:rPr>
          <w:rFonts w:ascii="Arial" w:hAnsi="Arial" w:cs="Arial"/>
          <w:szCs w:val="24"/>
          <w:lang w:val="pl-PL"/>
        </w:rPr>
        <w:t>Wykonawcy</w:t>
      </w:r>
      <w:r w:rsidR="00060D4A" w:rsidRPr="001031F0">
        <w:rPr>
          <w:rFonts w:ascii="Arial" w:hAnsi="Arial" w:cs="Arial"/>
          <w:szCs w:val="24"/>
          <w:lang w:val="pl-PL"/>
        </w:rPr>
        <w:t>,</w:t>
      </w:r>
      <w:r w:rsidRPr="001031F0">
        <w:rPr>
          <w:rFonts w:ascii="Arial" w:hAnsi="Arial" w:cs="Arial"/>
          <w:szCs w:val="24"/>
          <w:lang w:val="pl-PL"/>
        </w:rPr>
        <w:t xml:space="preserve"> bez upoważnienia sądu.</w:t>
      </w:r>
    </w:p>
    <w:p w:rsidR="008C7FE7" w:rsidRPr="008D26D2" w:rsidRDefault="008C7FE7" w:rsidP="002629E4">
      <w:pPr>
        <w:numPr>
          <w:ilvl w:val="0"/>
          <w:numId w:val="31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trike/>
          <w:color w:val="FF0000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>Przed upływem okresu gwaran</w:t>
      </w:r>
      <w:r w:rsidR="009D67A3" w:rsidRPr="001031F0">
        <w:rPr>
          <w:rFonts w:ascii="Arial" w:hAnsi="Arial" w:cs="Arial"/>
          <w:szCs w:val="24"/>
          <w:lang w:val="pl-PL"/>
        </w:rPr>
        <w:t>cji</w:t>
      </w:r>
      <w:r w:rsidRPr="001031F0">
        <w:rPr>
          <w:rFonts w:ascii="Arial" w:hAnsi="Arial" w:cs="Arial"/>
          <w:szCs w:val="24"/>
          <w:lang w:val="pl-PL"/>
        </w:rPr>
        <w:t xml:space="preserve"> Zamawiający dokona przy </w:t>
      </w:r>
      <w:r w:rsidRPr="008D26D2">
        <w:rPr>
          <w:rFonts w:ascii="Arial" w:hAnsi="Arial" w:cs="Arial"/>
          <w:szCs w:val="24"/>
          <w:lang w:val="pl-PL"/>
        </w:rPr>
        <w:t>udziale przedstawicieli Wykonawcy odbioru pogwarancyjnego r</w:t>
      </w:r>
      <w:r w:rsidR="009D67A3" w:rsidRPr="008D26D2">
        <w:rPr>
          <w:rFonts w:ascii="Arial" w:hAnsi="Arial" w:cs="Arial"/>
          <w:szCs w:val="24"/>
          <w:lang w:val="pl-PL"/>
        </w:rPr>
        <w:t>obót budowlanych objętych umową.</w:t>
      </w:r>
    </w:p>
    <w:p w:rsidR="008C7FE7" w:rsidRPr="00443552" w:rsidRDefault="00443552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  <w:lang w:val="pl-PL"/>
        </w:rPr>
      </w:pPr>
      <w:r w:rsidRPr="00443552">
        <w:rPr>
          <w:rFonts w:ascii="Arial" w:hAnsi="Arial" w:cs="Arial"/>
          <w:b/>
          <w:color w:val="000000"/>
          <w:szCs w:val="24"/>
          <w:lang w:val="pl-PL"/>
        </w:rPr>
        <w:t>§10</w:t>
      </w:r>
    </w:p>
    <w:p w:rsidR="008C7FE7" w:rsidRPr="00443552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color w:val="000000"/>
          <w:szCs w:val="24"/>
          <w:lang w:val="pl-PL"/>
        </w:rPr>
      </w:pPr>
      <w:r w:rsidRPr="00443552">
        <w:rPr>
          <w:rFonts w:ascii="Arial" w:hAnsi="Arial" w:cs="Arial"/>
          <w:b/>
          <w:color w:val="000000"/>
          <w:szCs w:val="24"/>
          <w:lang w:val="pl-PL"/>
        </w:rPr>
        <w:t>ODSTĄPIENIE OD UMOWY</w:t>
      </w:r>
    </w:p>
    <w:p w:rsidR="008C7FE7" w:rsidRPr="00DE3968" w:rsidRDefault="008C7FE7" w:rsidP="008C7FE7">
      <w:pPr>
        <w:numPr>
          <w:ilvl w:val="0"/>
          <w:numId w:val="1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8C7FE7">
        <w:rPr>
          <w:rFonts w:ascii="Arial" w:hAnsi="Arial" w:cs="Arial"/>
          <w:bCs/>
          <w:color w:val="000000"/>
          <w:szCs w:val="24"/>
          <w:lang w:val="pl-PL"/>
        </w:rPr>
        <w:t xml:space="preserve">Zamawiającemu, </w:t>
      </w:r>
      <w:r w:rsidRPr="00DE3968">
        <w:rPr>
          <w:rFonts w:ascii="Arial" w:hAnsi="Arial" w:cs="Arial"/>
          <w:bCs/>
          <w:szCs w:val="24"/>
          <w:lang w:val="pl-PL"/>
        </w:rPr>
        <w:t>oprócz przypadków określonych w</w:t>
      </w:r>
      <w:r w:rsidR="00443552" w:rsidRPr="00DE3968">
        <w:rPr>
          <w:rFonts w:ascii="Arial" w:hAnsi="Arial" w:cs="Arial"/>
          <w:bCs/>
          <w:szCs w:val="24"/>
          <w:lang w:val="pl-PL"/>
        </w:rPr>
        <w:t xml:space="preserve"> ustawie Prawo zamówień publicznych i</w:t>
      </w:r>
      <w:r w:rsidRPr="00DE3968">
        <w:rPr>
          <w:rFonts w:ascii="Arial" w:hAnsi="Arial" w:cs="Arial"/>
          <w:bCs/>
          <w:szCs w:val="24"/>
          <w:lang w:val="pl-PL"/>
        </w:rPr>
        <w:t xml:space="preserve"> Kodeksie cywilnym, przysługuje prawo do odstąpienia od umowy, gdy:</w:t>
      </w:r>
    </w:p>
    <w:p w:rsidR="008C7FE7" w:rsidRPr="00DE3968" w:rsidRDefault="00443552" w:rsidP="008C7FE7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DE3968">
        <w:rPr>
          <w:rFonts w:ascii="Arial" w:hAnsi="Arial" w:cs="Arial"/>
          <w:bCs/>
          <w:szCs w:val="24"/>
          <w:lang w:val="pl-PL"/>
        </w:rPr>
        <w:t>Wykonawca zaprzestanie prowadzenia działalności gospodarczej</w:t>
      </w:r>
      <w:r w:rsidR="008C7FE7" w:rsidRPr="00DE3968">
        <w:rPr>
          <w:rFonts w:ascii="Arial" w:hAnsi="Arial" w:cs="Arial"/>
          <w:bCs/>
          <w:szCs w:val="24"/>
          <w:lang w:val="pl-PL"/>
        </w:rPr>
        <w:t>;</w:t>
      </w:r>
    </w:p>
    <w:p w:rsidR="008C7FE7" w:rsidRPr="00DE3968" w:rsidRDefault="00443552" w:rsidP="008C7FE7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DE3968">
        <w:rPr>
          <w:rFonts w:ascii="Arial" w:hAnsi="Arial" w:cs="Arial"/>
          <w:bCs/>
          <w:szCs w:val="24"/>
          <w:lang w:val="pl-PL"/>
        </w:rPr>
        <w:t>W</w:t>
      </w:r>
      <w:r w:rsidR="008C7FE7" w:rsidRPr="00DE3968">
        <w:rPr>
          <w:rFonts w:ascii="Arial" w:hAnsi="Arial" w:cs="Arial"/>
          <w:bCs/>
          <w:szCs w:val="24"/>
          <w:lang w:val="pl-PL"/>
        </w:rPr>
        <w:t>ykonawca bez uzasadnionych przyczyn nie rozpoczął realizacji robót w ciągu 7 dni kalendarzowych od otrzymania zlecenia</w:t>
      </w:r>
      <w:r w:rsidRPr="00DE3968">
        <w:rPr>
          <w:rFonts w:ascii="Arial" w:hAnsi="Arial" w:cs="Arial"/>
          <w:bCs/>
          <w:szCs w:val="24"/>
          <w:lang w:val="pl-PL"/>
        </w:rPr>
        <w:t>,</w:t>
      </w:r>
      <w:r w:rsidR="008C7FE7" w:rsidRPr="00DE3968">
        <w:rPr>
          <w:rFonts w:ascii="Arial" w:hAnsi="Arial" w:cs="Arial"/>
          <w:bCs/>
          <w:szCs w:val="24"/>
          <w:lang w:val="pl-PL"/>
        </w:rPr>
        <w:t xml:space="preserve"> pomim</w:t>
      </w:r>
      <w:r w:rsidRPr="00DE3968">
        <w:rPr>
          <w:rFonts w:ascii="Arial" w:hAnsi="Arial" w:cs="Arial"/>
          <w:bCs/>
          <w:szCs w:val="24"/>
          <w:lang w:val="pl-PL"/>
        </w:rPr>
        <w:t xml:space="preserve">o </w:t>
      </w:r>
      <w:r w:rsidR="00764D54" w:rsidRPr="00DE3968">
        <w:rPr>
          <w:rFonts w:ascii="Arial" w:hAnsi="Arial" w:cs="Arial"/>
          <w:bCs/>
          <w:szCs w:val="24"/>
          <w:lang w:val="pl-PL"/>
        </w:rPr>
        <w:t>dodatkowego pisemnego wezwania</w:t>
      </w:r>
      <w:r w:rsidR="008C7FE7" w:rsidRPr="00DE3968">
        <w:rPr>
          <w:rFonts w:ascii="Arial" w:hAnsi="Arial" w:cs="Arial"/>
          <w:bCs/>
          <w:szCs w:val="24"/>
          <w:lang w:val="pl-PL"/>
        </w:rPr>
        <w:t>;</w:t>
      </w:r>
    </w:p>
    <w:p w:rsidR="00764D54" w:rsidRPr="00DE3968" w:rsidRDefault="00764D54" w:rsidP="00764D54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DE3968">
        <w:rPr>
          <w:rStyle w:val="txt-new"/>
          <w:rFonts w:ascii="Arial" w:hAnsi="Arial" w:cs="Arial"/>
          <w:lang w:val="pl-PL"/>
        </w:rPr>
        <w:t xml:space="preserve">Zamawiający trzykrotnie dokonał bezpośredniej zapłaty wynagrodzenia podwykonawcy lub dokonał bezpośrednio zapłat tego wynagrodzenia na sumę większą niż 5% </w:t>
      </w:r>
      <w:r w:rsidRPr="00DE3968">
        <w:rPr>
          <w:rFonts w:ascii="Arial" w:hAnsi="Arial" w:cs="Arial"/>
          <w:lang w:val="pl-PL"/>
        </w:rPr>
        <w:t>wynagrodzenia określonego w § 4 ust. 3 umowy</w:t>
      </w:r>
      <w:r w:rsidR="0084003A" w:rsidRPr="00DE3968">
        <w:rPr>
          <w:rFonts w:ascii="Arial" w:hAnsi="Arial" w:cs="Arial"/>
          <w:lang w:val="pl-PL"/>
        </w:rPr>
        <w:t>;</w:t>
      </w:r>
    </w:p>
    <w:p w:rsidR="0084003A" w:rsidRPr="00DE3968" w:rsidRDefault="0084003A" w:rsidP="0084003A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DE3968">
        <w:rPr>
          <w:rFonts w:ascii="Arial" w:hAnsi="Arial" w:cs="Arial"/>
          <w:lang w:val="pl-PL"/>
        </w:rPr>
        <w:t>naruszania przez Wykonawcę postanowień umowy, mimo upomnienia.</w:t>
      </w:r>
    </w:p>
    <w:p w:rsidR="008C7FE7" w:rsidRPr="00DE3968" w:rsidRDefault="008C7FE7" w:rsidP="008C7FE7">
      <w:pPr>
        <w:numPr>
          <w:ilvl w:val="0"/>
          <w:numId w:val="1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DE3968">
        <w:rPr>
          <w:rFonts w:ascii="Arial" w:hAnsi="Arial" w:cs="Arial"/>
          <w:bCs/>
          <w:szCs w:val="24"/>
          <w:lang w:val="pl-PL"/>
        </w:rPr>
        <w:t>Odstąpienie od umowy powinno nastąpić w formie pisemnej pod rygorem nieważności i powinno zawierać uzasadnienie.</w:t>
      </w:r>
    </w:p>
    <w:p w:rsidR="008C7FE7" w:rsidRPr="008C7FE7" w:rsidRDefault="008C7FE7" w:rsidP="008C7FE7">
      <w:pPr>
        <w:numPr>
          <w:ilvl w:val="0"/>
          <w:numId w:val="1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color w:val="000000"/>
          <w:szCs w:val="24"/>
          <w:lang w:val="pl-PL"/>
        </w:rPr>
      </w:pPr>
      <w:r w:rsidRPr="008C7FE7">
        <w:rPr>
          <w:rFonts w:ascii="Arial" w:hAnsi="Arial" w:cs="Arial"/>
          <w:bCs/>
          <w:color w:val="000000"/>
          <w:szCs w:val="24"/>
          <w:lang w:val="pl-PL"/>
        </w:rPr>
        <w:t>Strony mogą odstąpić od umowy w ciągu 30 (trzydziestu) dni od dnia, w którym dowiedziały się o zaistnieniu przewidzianych umową przyczyn odstąpienia</w:t>
      </w:r>
      <w:r w:rsidR="006B7039">
        <w:rPr>
          <w:rFonts w:ascii="Arial" w:hAnsi="Arial" w:cs="Arial"/>
          <w:bCs/>
          <w:color w:val="000000"/>
          <w:szCs w:val="24"/>
          <w:lang w:val="pl-PL"/>
        </w:rPr>
        <w:t>.</w:t>
      </w:r>
    </w:p>
    <w:p w:rsidR="008C7FE7" w:rsidRDefault="008C7FE7" w:rsidP="0039383E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bCs/>
          <w:strike/>
          <w:color w:val="FF0000"/>
          <w:szCs w:val="24"/>
          <w:lang w:val="pl-PL"/>
        </w:rPr>
      </w:pPr>
    </w:p>
    <w:p w:rsidR="008C7FE7" w:rsidRPr="008C7FE7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C7FE7">
        <w:rPr>
          <w:rFonts w:ascii="Arial" w:hAnsi="Arial" w:cs="Arial"/>
          <w:b/>
          <w:szCs w:val="24"/>
        </w:rPr>
        <w:t>§11</w:t>
      </w:r>
    </w:p>
    <w:p w:rsidR="008C7FE7" w:rsidRPr="008C7FE7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C7FE7">
        <w:rPr>
          <w:rFonts w:ascii="Arial" w:hAnsi="Arial" w:cs="Arial"/>
          <w:b/>
          <w:szCs w:val="24"/>
        </w:rPr>
        <w:t>ZMIANY UMOWY</w:t>
      </w:r>
    </w:p>
    <w:p w:rsidR="008C7FE7" w:rsidRPr="00DE3968" w:rsidRDefault="008C7FE7" w:rsidP="008C7FE7">
      <w:pPr>
        <w:numPr>
          <w:ilvl w:val="0"/>
          <w:numId w:val="1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8C7FE7">
        <w:rPr>
          <w:rFonts w:ascii="Arial" w:hAnsi="Arial" w:cs="Arial"/>
          <w:szCs w:val="24"/>
          <w:lang w:val="pl-PL"/>
        </w:rPr>
        <w:t xml:space="preserve">Zamawiający przewiduje zmianę terminu realizacji zamówienia, w następujących </w:t>
      </w:r>
      <w:r w:rsidRPr="00DE3968">
        <w:rPr>
          <w:rFonts w:ascii="Arial" w:hAnsi="Arial" w:cs="Arial"/>
          <w:szCs w:val="24"/>
          <w:lang w:val="pl-PL"/>
        </w:rPr>
        <w:t>przypadkach:</w:t>
      </w:r>
    </w:p>
    <w:p w:rsidR="008C7FE7" w:rsidRPr="00DE3968" w:rsidRDefault="00394509" w:rsidP="008C7FE7">
      <w:pPr>
        <w:numPr>
          <w:ilvl w:val="0"/>
          <w:numId w:val="1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DE3968">
        <w:rPr>
          <w:rFonts w:ascii="Arial" w:hAnsi="Arial" w:cs="Arial"/>
          <w:szCs w:val="24"/>
          <w:lang w:val="pl-PL"/>
        </w:rPr>
        <w:t>działanie siły wyższej, w szczególności wystąpienie</w:t>
      </w:r>
      <w:r w:rsidR="008C7FE7" w:rsidRPr="00DE3968">
        <w:rPr>
          <w:rFonts w:ascii="Arial" w:hAnsi="Arial" w:cs="Arial"/>
          <w:szCs w:val="24"/>
          <w:lang w:val="pl-PL"/>
        </w:rPr>
        <w:t xml:space="preserve"> niekorzystnych warunków atmosferycznych</w:t>
      </w:r>
      <w:r w:rsidR="00CC7E39" w:rsidRPr="00DE3968">
        <w:rPr>
          <w:rFonts w:ascii="Arial" w:hAnsi="Arial" w:cs="Arial"/>
          <w:szCs w:val="24"/>
          <w:lang w:val="pl-PL"/>
        </w:rPr>
        <w:t>, które uniemożliwiają wykonywanie robót (np. deszcz, powódź, pożar);</w:t>
      </w:r>
      <w:r w:rsidRPr="00DE3968">
        <w:rPr>
          <w:rFonts w:ascii="Arial" w:hAnsi="Arial" w:cs="Arial"/>
          <w:lang w:val="pl-PL"/>
        </w:rPr>
        <w:t>Strona powołująca się na stan siły wyższej jest zobowiązana do niezwłocznego pisemnego powiadomienia drugiej Strony, a następnie do udokumentowania zaistnienia tego stanu; termin zakończenia robót może zostać przedłużony o czas trwania tych okoliczności.</w:t>
      </w:r>
    </w:p>
    <w:p w:rsidR="008C7FE7" w:rsidRPr="00DE3968" w:rsidRDefault="008C7FE7" w:rsidP="008C7FE7">
      <w:pPr>
        <w:numPr>
          <w:ilvl w:val="0"/>
          <w:numId w:val="1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DE3968">
        <w:rPr>
          <w:rFonts w:ascii="Arial" w:hAnsi="Arial" w:cs="Arial"/>
          <w:szCs w:val="24"/>
          <w:lang w:val="pl-PL"/>
        </w:rPr>
        <w:t>wstrzymanie robót przez uprawnione organy i służby z pr</w:t>
      </w:r>
      <w:r w:rsidR="00F474CB" w:rsidRPr="00DE3968">
        <w:rPr>
          <w:rFonts w:ascii="Arial" w:hAnsi="Arial" w:cs="Arial"/>
          <w:szCs w:val="24"/>
          <w:lang w:val="pl-PL"/>
        </w:rPr>
        <w:t>zyczyn nie leżących po stronie</w:t>
      </w:r>
      <w:r w:rsidR="0039383E" w:rsidRPr="00DE3968">
        <w:rPr>
          <w:rFonts w:ascii="Arial" w:hAnsi="Arial" w:cs="Arial"/>
          <w:szCs w:val="24"/>
          <w:lang w:val="pl-PL"/>
        </w:rPr>
        <w:t xml:space="preserve"> W</w:t>
      </w:r>
      <w:r w:rsidRPr="00DE3968">
        <w:rPr>
          <w:rFonts w:ascii="Arial" w:hAnsi="Arial" w:cs="Arial"/>
          <w:szCs w:val="24"/>
          <w:lang w:val="pl-PL"/>
        </w:rPr>
        <w:t>ykonawcy;</w:t>
      </w:r>
    </w:p>
    <w:p w:rsidR="0039383E" w:rsidRPr="00DE3968" w:rsidRDefault="00394509" w:rsidP="0039383E">
      <w:pPr>
        <w:numPr>
          <w:ilvl w:val="0"/>
          <w:numId w:val="1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DE3968">
        <w:rPr>
          <w:rFonts w:ascii="Arial" w:hAnsi="Arial" w:cs="Arial"/>
          <w:bCs/>
          <w:lang w:val="pl-PL"/>
        </w:rPr>
        <w:t>zlecenie</w:t>
      </w:r>
      <w:r w:rsidR="0039383E" w:rsidRPr="00DE3968">
        <w:rPr>
          <w:rFonts w:ascii="Arial" w:hAnsi="Arial" w:cs="Arial"/>
          <w:bCs/>
          <w:lang w:val="pl-PL"/>
        </w:rPr>
        <w:t xml:space="preserve"> robót dodatkowych, w tym w ramach Opcji - </w:t>
      </w:r>
      <w:r w:rsidR="0039383E" w:rsidRPr="00DE3968">
        <w:rPr>
          <w:rFonts w:ascii="Arial" w:hAnsi="Arial" w:cs="Arial"/>
          <w:lang w:val="pl-PL"/>
        </w:rPr>
        <w:t>termin zakończenia robót może zostać przedłużony o czas potrzebny do ich wykonania</w:t>
      </w:r>
      <w:r w:rsidR="0039383E" w:rsidRPr="00DE3968">
        <w:rPr>
          <w:rFonts w:ascii="Arial" w:hAnsi="Arial" w:cs="Arial"/>
          <w:bCs/>
          <w:lang w:val="pl-PL"/>
        </w:rPr>
        <w:t>.</w:t>
      </w:r>
    </w:p>
    <w:p w:rsidR="00394509" w:rsidRPr="00DE3968" w:rsidRDefault="00394509" w:rsidP="00394509">
      <w:pPr>
        <w:numPr>
          <w:ilvl w:val="0"/>
          <w:numId w:val="14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DE3968">
        <w:rPr>
          <w:rFonts w:ascii="Arial" w:hAnsi="Arial" w:cs="Arial"/>
          <w:lang w:val="pl-PL"/>
        </w:rPr>
        <w:t xml:space="preserve">Termin realizacji umowy może zostać przedłużony, jeżeli na skutek wystąpienia jednej z wyżej wymienionych okoliczności nie jest możliwe wykonanie umowy w przewidzianym terminie. </w:t>
      </w:r>
    </w:p>
    <w:p w:rsidR="008C7FE7" w:rsidRPr="008C7FE7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C7FE7">
        <w:rPr>
          <w:rFonts w:ascii="Arial" w:hAnsi="Arial" w:cs="Arial"/>
          <w:b/>
          <w:szCs w:val="24"/>
        </w:rPr>
        <w:lastRenderedPageBreak/>
        <w:t>§ 12</w:t>
      </w:r>
    </w:p>
    <w:p w:rsidR="008C7FE7" w:rsidRPr="008C7FE7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C7FE7">
        <w:rPr>
          <w:rFonts w:ascii="Arial" w:hAnsi="Arial" w:cs="Arial"/>
          <w:b/>
          <w:szCs w:val="24"/>
        </w:rPr>
        <w:t>POSTANOWIENIA KOŃCOWE</w:t>
      </w:r>
    </w:p>
    <w:p w:rsidR="008C7FE7" w:rsidRPr="00DE3968" w:rsidRDefault="008C7FE7" w:rsidP="008C7FE7">
      <w:pPr>
        <w:numPr>
          <w:ilvl w:val="0"/>
          <w:numId w:val="16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DE3968">
        <w:rPr>
          <w:rFonts w:ascii="Arial" w:hAnsi="Arial" w:cs="Arial"/>
          <w:szCs w:val="24"/>
          <w:lang w:val="pl-PL"/>
        </w:rPr>
        <w:t xml:space="preserve">Niniejszą umowę sporządzono w dwóch jednobrzmiących egzemplarzach, </w:t>
      </w:r>
      <w:r w:rsidR="00394509" w:rsidRPr="00DE3968">
        <w:rPr>
          <w:rFonts w:ascii="Arial" w:hAnsi="Arial" w:cs="Arial"/>
          <w:szCs w:val="24"/>
          <w:lang w:val="pl-PL"/>
        </w:rPr>
        <w:t>po jednym dla każdej ze Stron.</w:t>
      </w:r>
    </w:p>
    <w:p w:rsidR="008C7FE7" w:rsidRPr="001031F0" w:rsidRDefault="00394509" w:rsidP="008C7FE7">
      <w:pPr>
        <w:numPr>
          <w:ilvl w:val="0"/>
          <w:numId w:val="16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DE3968">
        <w:rPr>
          <w:rFonts w:ascii="Arial" w:hAnsi="Arial" w:cs="Arial"/>
          <w:szCs w:val="24"/>
          <w:lang w:val="pl-PL"/>
        </w:rPr>
        <w:t>Spory wynikające z</w:t>
      </w:r>
      <w:r w:rsidR="008C7FE7" w:rsidRPr="00DE3968">
        <w:rPr>
          <w:rFonts w:ascii="Arial" w:hAnsi="Arial" w:cs="Arial"/>
          <w:szCs w:val="24"/>
          <w:lang w:val="pl-PL"/>
        </w:rPr>
        <w:t xml:space="preserve"> niniejszej umowy rozpoznawane będą pr</w:t>
      </w:r>
      <w:r w:rsidRPr="00DE3968">
        <w:rPr>
          <w:rFonts w:ascii="Arial" w:hAnsi="Arial" w:cs="Arial"/>
          <w:szCs w:val="24"/>
          <w:lang w:val="pl-PL"/>
        </w:rPr>
        <w:t xml:space="preserve">zez sąd miejscowo </w:t>
      </w:r>
      <w:r w:rsidRPr="001031F0">
        <w:rPr>
          <w:rFonts w:ascii="Arial" w:hAnsi="Arial" w:cs="Arial"/>
          <w:szCs w:val="24"/>
          <w:lang w:val="pl-PL"/>
        </w:rPr>
        <w:t>właściwy dla Z</w:t>
      </w:r>
      <w:r w:rsidR="008C7FE7" w:rsidRPr="001031F0">
        <w:rPr>
          <w:rFonts w:ascii="Arial" w:hAnsi="Arial" w:cs="Arial"/>
          <w:szCs w:val="24"/>
          <w:lang w:val="pl-PL"/>
        </w:rPr>
        <w:t>amawiającego.</w:t>
      </w:r>
    </w:p>
    <w:p w:rsidR="008C7FE7" w:rsidRPr="001031F0" w:rsidRDefault="008C7FE7" w:rsidP="008C7FE7">
      <w:pPr>
        <w:numPr>
          <w:ilvl w:val="0"/>
          <w:numId w:val="16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031F0">
        <w:rPr>
          <w:rFonts w:ascii="Arial" w:hAnsi="Arial" w:cs="Arial"/>
          <w:szCs w:val="24"/>
          <w:lang w:val="pl-PL"/>
        </w:rPr>
        <w:t>W sprawach nieuregulowanych niniejszą umową będą miały zastosowanie przepisy Kodeksu cywilnego, Prawa budowlanego i ustawy Prawo zamówień publicznych.</w:t>
      </w:r>
    </w:p>
    <w:p w:rsidR="00042D2D" w:rsidRPr="001031F0" w:rsidRDefault="00042D2D" w:rsidP="00876DBD">
      <w:pPr>
        <w:overflowPunct w:val="0"/>
        <w:autoSpaceDE w:val="0"/>
        <w:spacing w:after="0" w:line="240" w:lineRule="auto"/>
        <w:ind w:left="360" w:right="-2"/>
        <w:jc w:val="both"/>
        <w:textAlignment w:val="baseline"/>
        <w:rPr>
          <w:rFonts w:ascii="Arial" w:hAnsi="Arial" w:cs="Arial"/>
          <w:sz w:val="18"/>
          <w:szCs w:val="18"/>
          <w:lang w:val="pl-PL"/>
        </w:rPr>
      </w:pPr>
      <w:r w:rsidRPr="001031F0">
        <w:rPr>
          <w:rFonts w:ascii="Arial" w:hAnsi="Arial" w:cs="Arial"/>
          <w:sz w:val="18"/>
          <w:szCs w:val="18"/>
          <w:lang w:val="pl-PL"/>
        </w:rPr>
        <w:t>Załącznik</w:t>
      </w:r>
      <w:r w:rsidR="00876DBD" w:rsidRPr="001031F0">
        <w:rPr>
          <w:rFonts w:ascii="Arial" w:hAnsi="Arial" w:cs="Arial"/>
          <w:sz w:val="18"/>
          <w:szCs w:val="18"/>
          <w:lang w:val="pl-PL"/>
        </w:rPr>
        <w:t>i</w:t>
      </w:r>
      <w:r w:rsidRPr="001031F0">
        <w:rPr>
          <w:rFonts w:ascii="Arial" w:hAnsi="Arial" w:cs="Arial"/>
          <w:sz w:val="18"/>
          <w:szCs w:val="18"/>
          <w:lang w:val="pl-PL"/>
        </w:rPr>
        <w:t>:</w:t>
      </w:r>
    </w:p>
    <w:p w:rsidR="00876DBD" w:rsidRPr="001031F0" w:rsidRDefault="00876DBD" w:rsidP="00876DBD">
      <w:pPr>
        <w:spacing w:after="0" w:line="240" w:lineRule="auto"/>
        <w:ind w:right="-2" w:firstLine="360"/>
        <w:jc w:val="both"/>
        <w:rPr>
          <w:rFonts w:ascii="Arial" w:hAnsi="Arial" w:cs="Arial"/>
          <w:sz w:val="18"/>
          <w:szCs w:val="18"/>
        </w:rPr>
      </w:pPr>
      <w:r w:rsidRPr="001031F0">
        <w:rPr>
          <w:rFonts w:ascii="Arial" w:hAnsi="Arial" w:cs="Arial"/>
          <w:sz w:val="18"/>
          <w:szCs w:val="18"/>
        </w:rPr>
        <w:t xml:space="preserve">1.SWZ </w:t>
      </w:r>
      <w:proofErr w:type="spellStart"/>
      <w:r w:rsidRPr="001031F0">
        <w:rPr>
          <w:rFonts w:ascii="Arial" w:hAnsi="Arial" w:cs="Arial"/>
          <w:sz w:val="18"/>
          <w:szCs w:val="18"/>
        </w:rPr>
        <w:t>wraz</w:t>
      </w:r>
      <w:proofErr w:type="spellEnd"/>
      <w:r w:rsidRPr="001031F0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1031F0">
        <w:rPr>
          <w:rFonts w:ascii="Arial" w:hAnsi="Arial" w:cs="Arial"/>
          <w:sz w:val="18"/>
          <w:szCs w:val="18"/>
        </w:rPr>
        <w:t>załącznikami</w:t>
      </w:r>
      <w:proofErr w:type="spellEnd"/>
      <w:r w:rsidRPr="001031F0">
        <w:rPr>
          <w:rFonts w:ascii="Arial" w:hAnsi="Arial" w:cs="Arial"/>
          <w:sz w:val="18"/>
          <w:szCs w:val="18"/>
        </w:rPr>
        <w:t>;</w:t>
      </w:r>
    </w:p>
    <w:p w:rsidR="00876DBD" w:rsidRPr="001031F0" w:rsidRDefault="00876DBD" w:rsidP="00876DBD">
      <w:pPr>
        <w:spacing w:after="0" w:line="240" w:lineRule="auto"/>
        <w:ind w:right="-2" w:firstLine="360"/>
        <w:jc w:val="both"/>
        <w:rPr>
          <w:rFonts w:ascii="Arial" w:hAnsi="Arial" w:cs="Arial"/>
          <w:sz w:val="18"/>
          <w:szCs w:val="18"/>
        </w:rPr>
      </w:pPr>
      <w:r w:rsidRPr="001031F0">
        <w:rPr>
          <w:rFonts w:ascii="Arial" w:hAnsi="Arial" w:cs="Arial"/>
          <w:sz w:val="18"/>
          <w:szCs w:val="18"/>
        </w:rPr>
        <w:t xml:space="preserve">2.oferta </w:t>
      </w:r>
      <w:proofErr w:type="spellStart"/>
      <w:r w:rsidRPr="001031F0">
        <w:rPr>
          <w:rFonts w:ascii="Arial" w:hAnsi="Arial" w:cs="Arial"/>
          <w:sz w:val="18"/>
          <w:szCs w:val="18"/>
        </w:rPr>
        <w:t>Wykonawcy</w:t>
      </w:r>
      <w:proofErr w:type="spellEnd"/>
      <w:r w:rsidRPr="001031F0">
        <w:rPr>
          <w:rFonts w:ascii="Arial" w:hAnsi="Arial" w:cs="Arial"/>
          <w:sz w:val="18"/>
          <w:szCs w:val="18"/>
        </w:rPr>
        <w:t xml:space="preserve">; </w:t>
      </w:r>
    </w:p>
    <w:p w:rsidR="00042D2D" w:rsidRPr="001031F0" w:rsidRDefault="00876DBD" w:rsidP="00876DBD">
      <w:pPr>
        <w:spacing w:line="240" w:lineRule="auto"/>
        <w:ind w:right="-2" w:firstLine="360"/>
        <w:jc w:val="both"/>
        <w:rPr>
          <w:rFonts w:ascii="Arial" w:hAnsi="Arial" w:cs="Arial"/>
          <w:sz w:val="18"/>
          <w:szCs w:val="18"/>
        </w:rPr>
      </w:pPr>
      <w:r w:rsidRPr="001031F0">
        <w:rPr>
          <w:rFonts w:ascii="Arial" w:hAnsi="Arial" w:cs="Arial"/>
          <w:sz w:val="18"/>
          <w:szCs w:val="18"/>
        </w:rPr>
        <w:t>3.</w:t>
      </w:r>
      <w:r w:rsidR="00042D2D" w:rsidRPr="001031F0">
        <w:rPr>
          <w:rFonts w:ascii="Arial" w:hAnsi="Arial" w:cs="Arial"/>
          <w:sz w:val="18"/>
          <w:szCs w:val="18"/>
        </w:rPr>
        <w:t xml:space="preserve">Karta </w:t>
      </w:r>
      <w:proofErr w:type="spellStart"/>
      <w:r w:rsidR="00042D2D" w:rsidRPr="001031F0">
        <w:rPr>
          <w:rFonts w:ascii="Arial" w:hAnsi="Arial" w:cs="Arial"/>
          <w:sz w:val="18"/>
          <w:szCs w:val="18"/>
        </w:rPr>
        <w:t>gwarancyjna</w:t>
      </w:r>
      <w:proofErr w:type="spellEnd"/>
      <w:r w:rsidRPr="001031F0">
        <w:rPr>
          <w:rFonts w:ascii="Arial" w:hAnsi="Arial" w:cs="Arial"/>
          <w:sz w:val="18"/>
          <w:szCs w:val="18"/>
        </w:rPr>
        <w:t>.</w:t>
      </w:r>
    </w:p>
    <w:p w:rsidR="008C7FE7" w:rsidRPr="001031F0" w:rsidRDefault="008C7FE7" w:rsidP="008C7FE7">
      <w:pPr>
        <w:pStyle w:val="Tekstpodstawowy21"/>
        <w:spacing w:line="276" w:lineRule="auto"/>
        <w:ind w:right="-2" w:firstLine="708"/>
        <w:jc w:val="both"/>
        <w:rPr>
          <w:rFonts w:ascii="Arial" w:hAnsi="Arial" w:cs="Arial"/>
          <w:sz w:val="22"/>
          <w:szCs w:val="24"/>
        </w:rPr>
      </w:pPr>
    </w:p>
    <w:p w:rsidR="002D04A2" w:rsidRPr="00DE3968" w:rsidRDefault="008C7FE7" w:rsidP="001031F0">
      <w:pPr>
        <w:pStyle w:val="Tekstpodstawowy21"/>
        <w:spacing w:line="276" w:lineRule="auto"/>
        <w:ind w:right="-2" w:firstLine="708"/>
        <w:jc w:val="both"/>
        <w:rPr>
          <w:rFonts w:ascii="Arial" w:hAnsi="Arial" w:cs="Arial"/>
          <w:szCs w:val="24"/>
        </w:rPr>
      </w:pPr>
      <w:r w:rsidRPr="001031F0">
        <w:rPr>
          <w:rFonts w:ascii="Arial" w:hAnsi="Arial" w:cs="Arial"/>
          <w:b/>
          <w:sz w:val="22"/>
          <w:szCs w:val="24"/>
        </w:rPr>
        <w:t>WYKONAWCA:</w:t>
      </w:r>
      <w:r w:rsidRPr="001031F0">
        <w:rPr>
          <w:rFonts w:ascii="Arial" w:hAnsi="Arial" w:cs="Arial"/>
          <w:b/>
          <w:sz w:val="22"/>
          <w:szCs w:val="24"/>
        </w:rPr>
        <w:tab/>
      </w:r>
      <w:r w:rsidRPr="001031F0">
        <w:rPr>
          <w:rFonts w:ascii="Arial" w:hAnsi="Arial" w:cs="Arial"/>
          <w:b/>
          <w:sz w:val="22"/>
          <w:szCs w:val="24"/>
        </w:rPr>
        <w:tab/>
      </w:r>
      <w:r w:rsidRPr="001031F0">
        <w:rPr>
          <w:rFonts w:ascii="Arial" w:hAnsi="Arial" w:cs="Arial"/>
          <w:b/>
          <w:sz w:val="22"/>
          <w:szCs w:val="24"/>
        </w:rPr>
        <w:tab/>
      </w:r>
      <w:r w:rsidRPr="001031F0">
        <w:rPr>
          <w:rFonts w:ascii="Arial" w:hAnsi="Arial" w:cs="Arial"/>
          <w:b/>
          <w:sz w:val="22"/>
          <w:szCs w:val="24"/>
        </w:rPr>
        <w:tab/>
      </w:r>
      <w:r w:rsidRPr="001031F0">
        <w:rPr>
          <w:rFonts w:ascii="Arial" w:hAnsi="Arial" w:cs="Arial"/>
          <w:b/>
          <w:sz w:val="22"/>
          <w:szCs w:val="24"/>
        </w:rPr>
        <w:tab/>
      </w:r>
      <w:r w:rsidRPr="001031F0">
        <w:rPr>
          <w:rFonts w:ascii="Arial" w:hAnsi="Arial" w:cs="Arial"/>
          <w:b/>
          <w:sz w:val="22"/>
          <w:szCs w:val="24"/>
        </w:rPr>
        <w:tab/>
        <w:t xml:space="preserve">         ZAMAWIAJĄCY:</w:t>
      </w:r>
      <w:bookmarkStart w:id="1" w:name="_GoBack"/>
      <w:bookmarkEnd w:id="1"/>
    </w:p>
    <w:sectPr w:rsidR="002D04A2" w:rsidRPr="00DE3968" w:rsidSect="001031F0">
      <w:headerReference w:type="default" r:id="rId8"/>
      <w:footerReference w:type="default" r:id="rId9"/>
      <w:pgSz w:w="11906" w:h="16838"/>
      <w:pgMar w:top="1418" w:right="1418" w:bottom="1418" w:left="1418" w:header="62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3D9" w:rsidRDefault="008303D9" w:rsidP="008C7FE7">
      <w:pPr>
        <w:spacing w:after="0" w:line="240" w:lineRule="auto"/>
      </w:pPr>
      <w:r>
        <w:separator/>
      </w:r>
    </w:p>
  </w:endnote>
  <w:endnote w:type="continuationSeparator" w:id="0">
    <w:p w:rsidR="008303D9" w:rsidRDefault="008303D9" w:rsidP="008C7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4A2" w:rsidRDefault="003110CF">
    <w:pPr>
      <w:pStyle w:val="Stopka"/>
      <w:jc w:val="right"/>
    </w:pPr>
    <w:r>
      <w:fldChar w:fldCharType="begin"/>
    </w:r>
    <w:r w:rsidR="001A62AD">
      <w:instrText>PAGE   \* MERGEFORMAT</w:instrText>
    </w:r>
    <w:r>
      <w:fldChar w:fldCharType="separate"/>
    </w:r>
    <w:r w:rsidR="007B4AA5">
      <w:rPr>
        <w:noProof/>
      </w:rPr>
      <w:t>9</w:t>
    </w:r>
    <w:r>
      <w:rPr>
        <w:noProof/>
      </w:rPr>
      <w:fldChar w:fldCharType="end"/>
    </w:r>
  </w:p>
  <w:p w:rsidR="002D04A2" w:rsidRDefault="002D04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3D9" w:rsidRDefault="008303D9" w:rsidP="008C7FE7">
      <w:pPr>
        <w:spacing w:after="0" w:line="240" w:lineRule="auto"/>
      </w:pPr>
      <w:r>
        <w:separator/>
      </w:r>
    </w:p>
  </w:footnote>
  <w:footnote w:type="continuationSeparator" w:id="0">
    <w:p w:rsidR="008303D9" w:rsidRDefault="008303D9" w:rsidP="008C7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968" w:rsidRPr="001031F0" w:rsidRDefault="00DE3968" w:rsidP="00DE3968">
    <w:pPr>
      <w:pStyle w:val="Nagwek"/>
      <w:rPr>
        <w:b/>
      </w:rPr>
    </w:pPr>
    <w:r w:rsidRPr="001031F0">
      <w:t xml:space="preserve">Załącznik nr </w:t>
    </w:r>
    <w:r w:rsidR="00A401CF" w:rsidRPr="001031F0">
      <w:rPr>
        <w:b/>
      </w:rPr>
      <w:t>2</w:t>
    </w:r>
    <w:r w:rsidRPr="001031F0">
      <w:t xml:space="preserve"> do </w:t>
    </w:r>
    <w:r w:rsidR="00A401CF" w:rsidRPr="001031F0">
      <w:rPr>
        <w:b/>
      </w:rPr>
      <w:t>SWZ</w:t>
    </w:r>
    <w:r w:rsidRPr="001031F0">
      <w:rPr>
        <w:b/>
      </w:rPr>
      <w:t xml:space="preserve"> </w:t>
    </w:r>
  </w:p>
  <w:p w:rsidR="00DE3968" w:rsidRPr="001031F0" w:rsidRDefault="00DE3968" w:rsidP="00DE3968">
    <w:pPr>
      <w:pStyle w:val="Nagwek"/>
    </w:pPr>
    <w:r w:rsidRPr="001031F0">
      <w:t>Nr 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1F0AA1"/>
    <w:multiLevelType w:val="hybridMultilevel"/>
    <w:tmpl w:val="ED98780A"/>
    <w:lvl w:ilvl="0" w:tplc="8FC2AE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60369"/>
    <w:multiLevelType w:val="hybridMultilevel"/>
    <w:tmpl w:val="809C5B7E"/>
    <w:lvl w:ilvl="0" w:tplc="79F05CF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401F"/>
    <w:multiLevelType w:val="hybridMultilevel"/>
    <w:tmpl w:val="B0C86092"/>
    <w:lvl w:ilvl="0" w:tplc="B540E2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E5151"/>
    <w:multiLevelType w:val="hybridMultilevel"/>
    <w:tmpl w:val="55504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A516F"/>
    <w:multiLevelType w:val="singleLevel"/>
    <w:tmpl w:val="DA1E6E82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6" w15:restartNumberingAfterBreak="0">
    <w:nsid w:val="12E80A11"/>
    <w:multiLevelType w:val="hybridMultilevel"/>
    <w:tmpl w:val="21D89CB8"/>
    <w:lvl w:ilvl="0" w:tplc="CF487CEE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F751B"/>
    <w:multiLevelType w:val="hybridMultilevel"/>
    <w:tmpl w:val="89841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C0F"/>
    <w:multiLevelType w:val="hybridMultilevel"/>
    <w:tmpl w:val="42A04FAC"/>
    <w:lvl w:ilvl="0" w:tplc="04150017">
      <w:start w:val="1"/>
      <w:numFmt w:val="lowerLetter"/>
      <w:lvlText w:val="%1)"/>
      <w:lvlJc w:val="left"/>
      <w:pPr>
        <w:ind w:left="1476" w:hanging="360"/>
      </w:p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168E0469"/>
    <w:multiLevelType w:val="hybridMultilevel"/>
    <w:tmpl w:val="65D4F11E"/>
    <w:lvl w:ilvl="0" w:tplc="B6320C7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83603"/>
    <w:multiLevelType w:val="hybridMultilevel"/>
    <w:tmpl w:val="EA9053EE"/>
    <w:lvl w:ilvl="0" w:tplc="0BB21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D2EB6"/>
    <w:multiLevelType w:val="hybridMultilevel"/>
    <w:tmpl w:val="4F6EAE28"/>
    <w:lvl w:ilvl="0" w:tplc="E46EF7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E91904"/>
    <w:multiLevelType w:val="hybridMultilevel"/>
    <w:tmpl w:val="5600B91A"/>
    <w:lvl w:ilvl="0" w:tplc="7862B0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6C5CFC"/>
    <w:multiLevelType w:val="singleLevel"/>
    <w:tmpl w:val="5FF820D4"/>
    <w:lvl w:ilvl="0">
      <w:start w:val="3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4" w15:restartNumberingAfterBreak="0">
    <w:nsid w:val="2A303490"/>
    <w:multiLevelType w:val="hybridMultilevel"/>
    <w:tmpl w:val="8B3269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FE7FFC"/>
    <w:multiLevelType w:val="hybridMultilevel"/>
    <w:tmpl w:val="48D8EF14"/>
    <w:lvl w:ilvl="0" w:tplc="966E8E9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CD378F"/>
    <w:multiLevelType w:val="hybridMultilevel"/>
    <w:tmpl w:val="FFEEFE32"/>
    <w:lvl w:ilvl="0" w:tplc="7F9619D4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781FD9"/>
    <w:multiLevelType w:val="hybridMultilevel"/>
    <w:tmpl w:val="D35CF048"/>
    <w:lvl w:ilvl="0" w:tplc="BB10F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951499"/>
    <w:multiLevelType w:val="hybridMultilevel"/>
    <w:tmpl w:val="54DCF3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55C46D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160BF"/>
    <w:multiLevelType w:val="hybridMultilevel"/>
    <w:tmpl w:val="078CC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C63FD"/>
    <w:multiLevelType w:val="hybridMultilevel"/>
    <w:tmpl w:val="ED98780A"/>
    <w:lvl w:ilvl="0" w:tplc="8FC2AE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87BFE"/>
    <w:multiLevelType w:val="hybridMultilevel"/>
    <w:tmpl w:val="942C0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A452D"/>
    <w:multiLevelType w:val="hybridMultilevel"/>
    <w:tmpl w:val="7996025E"/>
    <w:lvl w:ilvl="0" w:tplc="2FC28A5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46CFF"/>
    <w:multiLevelType w:val="hybridMultilevel"/>
    <w:tmpl w:val="10607E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AA5E5100">
      <w:start w:val="1"/>
      <w:numFmt w:val="lowerLetter"/>
      <w:lvlText w:val="%2)"/>
      <w:lvlJc w:val="left"/>
      <w:pPr>
        <w:ind w:left="180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E9F0006"/>
    <w:multiLevelType w:val="hybridMultilevel"/>
    <w:tmpl w:val="B6381060"/>
    <w:lvl w:ilvl="0" w:tplc="1A2C60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51231B"/>
    <w:multiLevelType w:val="multilevel"/>
    <w:tmpl w:val="0764F27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135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BA644C5"/>
    <w:multiLevelType w:val="hybridMultilevel"/>
    <w:tmpl w:val="7C0C6B56"/>
    <w:lvl w:ilvl="0" w:tplc="C60C397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70EBD"/>
    <w:multiLevelType w:val="hybridMultilevel"/>
    <w:tmpl w:val="72361E62"/>
    <w:lvl w:ilvl="0" w:tplc="BB10F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0805C2"/>
    <w:multiLevelType w:val="hybridMultilevel"/>
    <w:tmpl w:val="19AAD012"/>
    <w:lvl w:ilvl="0" w:tplc="7C4285F8">
      <w:start w:val="1"/>
      <w:numFmt w:val="decimal"/>
      <w:lvlText w:val="%1)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1EB42F3"/>
    <w:multiLevelType w:val="singleLevel"/>
    <w:tmpl w:val="2C68FFD6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31" w15:restartNumberingAfterBreak="0">
    <w:nsid w:val="62A63847"/>
    <w:multiLevelType w:val="hybridMultilevel"/>
    <w:tmpl w:val="16146F78"/>
    <w:lvl w:ilvl="0" w:tplc="D242B38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B550F"/>
    <w:multiLevelType w:val="hybridMultilevel"/>
    <w:tmpl w:val="A4C0C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61B16"/>
    <w:multiLevelType w:val="hybridMultilevel"/>
    <w:tmpl w:val="B6A6A9F6"/>
    <w:lvl w:ilvl="0" w:tplc="B540E2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93983"/>
    <w:multiLevelType w:val="singleLevel"/>
    <w:tmpl w:val="2C5AE816"/>
    <w:lvl w:ilvl="0">
      <w:start w:val="4"/>
      <w:numFmt w:val="decimal"/>
      <w:lvlText w:val="%1."/>
      <w:legacy w:legacy="1" w:legacySpace="0" w:legacyIndent="398"/>
      <w:lvlJc w:val="left"/>
      <w:rPr>
        <w:rFonts w:ascii="Palatino Linotype" w:hAnsi="Palatino Linotype" w:cs="Times New Roman" w:hint="default"/>
      </w:rPr>
    </w:lvl>
  </w:abstractNum>
  <w:abstractNum w:abstractNumId="35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8466DE1"/>
    <w:multiLevelType w:val="hybridMultilevel"/>
    <w:tmpl w:val="BFF22070"/>
    <w:lvl w:ilvl="0" w:tplc="203273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3C546E"/>
    <w:multiLevelType w:val="multilevel"/>
    <w:tmpl w:val="E532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A265828"/>
    <w:multiLevelType w:val="hybridMultilevel"/>
    <w:tmpl w:val="6410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55B3B"/>
    <w:multiLevelType w:val="hybridMultilevel"/>
    <w:tmpl w:val="43C09FD4"/>
    <w:lvl w:ilvl="0" w:tplc="F0382A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D4935"/>
    <w:multiLevelType w:val="hybridMultilevel"/>
    <w:tmpl w:val="2A067536"/>
    <w:lvl w:ilvl="0" w:tplc="4E404AA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A1588"/>
    <w:multiLevelType w:val="hybridMultilevel"/>
    <w:tmpl w:val="11987A0A"/>
    <w:lvl w:ilvl="0" w:tplc="1DF24D2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1"/>
  </w:num>
  <w:num w:numId="3">
    <w:abstractNumId w:val="38"/>
  </w:num>
  <w:num w:numId="4">
    <w:abstractNumId w:val="3"/>
  </w:num>
  <w:num w:numId="5">
    <w:abstractNumId w:val="12"/>
  </w:num>
  <w:num w:numId="6">
    <w:abstractNumId w:val="21"/>
  </w:num>
  <w:num w:numId="7">
    <w:abstractNumId w:val="36"/>
  </w:num>
  <w:num w:numId="8">
    <w:abstractNumId w:val="16"/>
  </w:num>
  <w:num w:numId="9">
    <w:abstractNumId w:val="17"/>
  </w:num>
  <w:num w:numId="10">
    <w:abstractNumId w:val="32"/>
  </w:num>
  <w:num w:numId="11">
    <w:abstractNumId w:val="39"/>
  </w:num>
  <w:num w:numId="12">
    <w:abstractNumId w:val="20"/>
  </w:num>
  <w:num w:numId="13">
    <w:abstractNumId w:val="15"/>
  </w:num>
  <w:num w:numId="14">
    <w:abstractNumId w:val="4"/>
  </w:num>
  <w:num w:numId="15">
    <w:abstractNumId w:val="28"/>
  </w:num>
  <w:num w:numId="16">
    <w:abstractNumId w:val="7"/>
  </w:num>
  <w:num w:numId="17">
    <w:abstractNumId w:val="10"/>
  </w:num>
  <w:num w:numId="18">
    <w:abstractNumId w:val="25"/>
  </w:num>
  <w:num w:numId="19">
    <w:abstractNumId w:val="29"/>
  </w:num>
  <w:num w:numId="20">
    <w:abstractNumId w:val="19"/>
  </w:num>
  <w:num w:numId="21">
    <w:abstractNumId w:val="6"/>
  </w:num>
  <w:num w:numId="22">
    <w:abstractNumId w:val="18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30"/>
  </w:num>
  <w:num w:numId="28">
    <w:abstractNumId w:val="30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Palatino Linotype" w:hAnsi="Palatino Linotype" w:cs="Times New Roman" w:hint="default"/>
        </w:rPr>
      </w:lvl>
    </w:lvlOverride>
  </w:num>
  <w:num w:numId="29">
    <w:abstractNumId w:val="34"/>
  </w:num>
  <w:num w:numId="30">
    <w:abstractNumId w:val="2"/>
  </w:num>
  <w:num w:numId="31">
    <w:abstractNumId w:val="9"/>
  </w:num>
  <w:num w:numId="32">
    <w:abstractNumId w:val="5"/>
  </w:num>
  <w:num w:numId="33">
    <w:abstractNumId w:val="13"/>
  </w:num>
  <w:num w:numId="34">
    <w:abstractNumId w:val="1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33"/>
  </w:num>
  <w:num w:numId="39">
    <w:abstractNumId w:val="27"/>
  </w:num>
  <w:num w:numId="40">
    <w:abstractNumId w:val="37"/>
  </w:num>
  <w:num w:numId="41">
    <w:abstractNumId w:val="6"/>
  </w:num>
  <w:num w:numId="42">
    <w:abstractNumId w:val="26"/>
  </w:num>
  <w:num w:numId="43">
    <w:abstractNumId w:val="18"/>
  </w:num>
  <w:num w:numId="44">
    <w:abstractNumId w:val="40"/>
  </w:num>
  <w:num w:numId="45">
    <w:abstractNumId w:val="24"/>
  </w:num>
  <w:num w:numId="46">
    <w:abstractNumId w:val="35"/>
  </w:num>
  <w:num w:numId="47">
    <w:abstractNumId w:val="23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FE7"/>
    <w:rsid w:val="00042D2D"/>
    <w:rsid w:val="00060D4A"/>
    <w:rsid w:val="00067DFF"/>
    <w:rsid w:val="000D5909"/>
    <w:rsid w:val="001031F0"/>
    <w:rsid w:val="00125DB0"/>
    <w:rsid w:val="00171CD9"/>
    <w:rsid w:val="00181909"/>
    <w:rsid w:val="00185BCE"/>
    <w:rsid w:val="001A5B42"/>
    <w:rsid w:val="001A62AD"/>
    <w:rsid w:val="001B388D"/>
    <w:rsid w:val="001E3F08"/>
    <w:rsid w:val="002270C9"/>
    <w:rsid w:val="002404B3"/>
    <w:rsid w:val="00273B0A"/>
    <w:rsid w:val="0027651B"/>
    <w:rsid w:val="0028512F"/>
    <w:rsid w:val="002920D9"/>
    <w:rsid w:val="002C4461"/>
    <w:rsid w:val="002D04A2"/>
    <w:rsid w:val="002E2C2E"/>
    <w:rsid w:val="00300561"/>
    <w:rsid w:val="003110CF"/>
    <w:rsid w:val="00335E8F"/>
    <w:rsid w:val="0039383E"/>
    <w:rsid w:val="00394509"/>
    <w:rsid w:val="00395D13"/>
    <w:rsid w:val="003C3D2D"/>
    <w:rsid w:val="003D041E"/>
    <w:rsid w:val="003F5B79"/>
    <w:rsid w:val="00411544"/>
    <w:rsid w:val="00443552"/>
    <w:rsid w:val="0045446C"/>
    <w:rsid w:val="004545E3"/>
    <w:rsid w:val="00497913"/>
    <w:rsid w:val="00497C8F"/>
    <w:rsid w:val="004B02A0"/>
    <w:rsid w:val="004E4BA5"/>
    <w:rsid w:val="00504151"/>
    <w:rsid w:val="00530C60"/>
    <w:rsid w:val="005311CE"/>
    <w:rsid w:val="00554A2E"/>
    <w:rsid w:val="0057016F"/>
    <w:rsid w:val="0058076E"/>
    <w:rsid w:val="00583CCA"/>
    <w:rsid w:val="00596624"/>
    <w:rsid w:val="005B590C"/>
    <w:rsid w:val="005C67A1"/>
    <w:rsid w:val="00631832"/>
    <w:rsid w:val="00661FA9"/>
    <w:rsid w:val="006926D1"/>
    <w:rsid w:val="00697B0A"/>
    <w:rsid w:val="006B7039"/>
    <w:rsid w:val="006C00EC"/>
    <w:rsid w:val="006E37C5"/>
    <w:rsid w:val="00707152"/>
    <w:rsid w:val="00743B50"/>
    <w:rsid w:val="00764D54"/>
    <w:rsid w:val="00785DA1"/>
    <w:rsid w:val="00791DA2"/>
    <w:rsid w:val="007B4AA5"/>
    <w:rsid w:val="007C5986"/>
    <w:rsid w:val="008303D9"/>
    <w:rsid w:val="0084003A"/>
    <w:rsid w:val="008434F3"/>
    <w:rsid w:val="00851079"/>
    <w:rsid w:val="00876DBD"/>
    <w:rsid w:val="00882E2A"/>
    <w:rsid w:val="008A1EE3"/>
    <w:rsid w:val="008A2386"/>
    <w:rsid w:val="008C5659"/>
    <w:rsid w:val="008C7FE7"/>
    <w:rsid w:val="008D26D2"/>
    <w:rsid w:val="008D4E27"/>
    <w:rsid w:val="00942357"/>
    <w:rsid w:val="00974CBF"/>
    <w:rsid w:val="009D67A3"/>
    <w:rsid w:val="009F6412"/>
    <w:rsid w:val="00A15D1A"/>
    <w:rsid w:val="00A36472"/>
    <w:rsid w:val="00A401CF"/>
    <w:rsid w:val="00A52A8E"/>
    <w:rsid w:val="00A94DDA"/>
    <w:rsid w:val="00B01FF3"/>
    <w:rsid w:val="00B1546F"/>
    <w:rsid w:val="00B2589A"/>
    <w:rsid w:val="00B455B1"/>
    <w:rsid w:val="00B62949"/>
    <w:rsid w:val="00B7700E"/>
    <w:rsid w:val="00BB6FF8"/>
    <w:rsid w:val="00BD6A07"/>
    <w:rsid w:val="00C16F6B"/>
    <w:rsid w:val="00C453BB"/>
    <w:rsid w:val="00C95F9F"/>
    <w:rsid w:val="00CA77CA"/>
    <w:rsid w:val="00CC7E39"/>
    <w:rsid w:val="00CE2783"/>
    <w:rsid w:val="00CE6D7B"/>
    <w:rsid w:val="00CF2CA2"/>
    <w:rsid w:val="00D2167A"/>
    <w:rsid w:val="00D23445"/>
    <w:rsid w:val="00D53832"/>
    <w:rsid w:val="00D55063"/>
    <w:rsid w:val="00D80C61"/>
    <w:rsid w:val="00D9288B"/>
    <w:rsid w:val="00DB1DC7"/>
    <w:rsid w:val="00DC160B"/>
    <w:rsid w:val="00DE3968"/>
    <w:rsid w:val="00DF7B59"/>
    <w:rsid w:val="00E0085A"/>
    <w:rsid w:val="00E8254D"/>
    <w:rsid w:val="00E878D9"/>
    <w:rsid w:val="00E964D5"/>
    <w:rsid w:val="00ED118D"/>
    <w:rsid w:val="00EE53D3"/>
    <w:rsid w:val="00EF60A8"/>
    <w:rsid w:val="00F06815"/>
    <w:rsid w:val="00F30AB1"/>
    <w:rsid w:val="00F474CB"/>
    <w:rsid w:val="00FB39D5"/>
    <w:rsid w:val="00FC0B8C"/>
    <w:rsid w:val="00FC5C88"/>
    <w:rsid w:val="00FF6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2452F"/>
  <w15:docId w15:val="{A887731A-0169-467C-ACD5-8AECB259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461"/>
  </w:style>
  <w:style w:type="paragraph" w:styleId="Nagwek1">
    <w:name w:val="heading 1"/>
    <w:basedOn w:val="Normalny"/>
    <w:next w:val="Normalny"/>
    <w:link w:val="Nagwek1Znak"/>
    <w:qFormat/>
    <w:rsid w:val="008C7FE7"/>
    <w:pPr>
      <w:keepNext/>
      <w:numPr>
        <w:numId w:val="1"/>
      </w:numPr>
      <w:overflowPunct w:val="0"/>
      <w:autoSpaceDE w:val="0"/>
      <w:spacing w:after="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sz w:val="20"/>
      <w:szCs w:val="20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8C7FE7"/>
    <w:pPr>
      <w:keepNext/>
      <w:widowControl w:val="0"/>
      <w:numPr>
        <w:ilvl w:val="1"/>
        <w:numId w:val="1"/>
      </w:numPr>
      <w:overflowPunct w:val="0"/>
      <w:autoSpaceDE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  <w:lang w:val="pl-PL" w:eastAsia="ar-SA"/>
    </w:rPr>
  </w:style>
  <w:style w:type="paragraph" w:styleId="Nagwek3">
    <w:name w:val="heading 3"/>
    <w:basedOn w:val="Normalny"/>
    <w:next w:val="Normalny"/>
    <w:link w:val="Nagwek3Znak"/>
    <w:qFormat/>
    <w:rsid w:val="008C7FE7"/>
    <w:pPr>
      <w:keepNext/>
      <w:widowControl w:val="0"/>
      <w:numPr>
        <w:ilvl w:val="2"/>
        <w:numId w:val="1"/>
      </w:numPr>
      <w:overflowPunct w:val="0"/>
      <w:autoSpaceDE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7FE7"/>
    <w:rPr>
      <w:rFonts w:ascii="Arial" w:eastAsia="Times New Roman" w:hAnsi="Arial" w:cs="Times New Roman"/>
      <w:b/>
      <w:sz w:val="20"/>
      <w:szCs w:val="20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8C7FE7"/>
    <w:rPr>
      <w:rFonts w:ascii="Times New Roman" w:eastAsia="Times New Roman" w:hAnsi="Times New Roman" w:cs="Times New Roman"/>
      <w:b/>
      <w:sz w:val="28"/>
      <w:szCs w:val="20"/>
      <w:lang w:val="pl-PL" w:eastAsia="ar-SA"/>
    </w:rPr>
  </w:style>
  <w:style w:type="character" w:customStyle="1" w:styleId="Nagwek3Znak">
    <w:name w:val="Nagłówek 3 Znak"/>
    <w:basedOn w:val="Domylnaczcionkaakapitu"/>
    <w:link w:val="Nagwek3"/>
    <w:rsid w:val="008C7FE7"/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Absatz-Standardschriftart">
    <w:name w:val="Absatz-Standardschriftart"/>
    <w:rsid w:val="008C7FE7"/>
  </w:style>
  <w:style w:type="character" w:customStyle="1" w:styleId="Domylnaczcionkaakapitu2">
    <w:name w:val="Domyślna czcionka akapitu2"/>
    <w:rsid w:val="008C7FE7"/>
  </w:style>
  <w:style w:type="character" w:customStyle="1" w:styleId="WW-Absatz-Standardschriftart">
    <w:name w:val="WW-Absatz-Standardschriftart"/>
    <w:rsid w:val="008C7FE7"/>
  </w:style>
  <w:style w:type="character" w:customStyle="1" w:styleId="WW-Absatz-Standardschriftart1">
    <w:name w:val="WW-Absatz-Standardschriftart1"/>
    <w:rsid w:val="008C7FE7"/>
  </w:style>
  <w:style w:type="character" w:customStyle="1" w:styleId="WW-Absatz-Standardschriftart11">
    <w:name w:val="WW-Absatz-Standardschriftart11"/>
    <w:rsid w:val="008C7FE7"/>
  </w:style>
  <w:style w:type="character" w:customStyle="1" w:styleId="WW-Absatz-Standardschriftart111">
    <w:name w:val="WW-Absatz-Standardschriftart111"/>
    <w:rsid w:val="008C7FE7"/>
  </w:style>
  <w:style w:type="character" w:customStyle="1" w:styleId="WW-Absatz-Standardschriftart1111">
    <w:name w:val="WW-Absatz-Standardschriftart1111"/>
    <w:rsid w:val="008C7FE7"/>
  </w:style>
  <w:style w:type="character" w:customStyle="1" w:styleId="WW-Absatz-Standardschriftart11111">
    <w:name w:val="WW-Absatz-Standardschriftart11111"/>
    <w:rsid w:val="008C7FE7"/>
  </w:style>
  <w:style w:type="character" w:customStyle="1" w:styleId="WW-Absatz-Standardschriftart111111">
    <w:name w:val="WW-Absatz-Standardschriftart111111"/>
    <w:rsid w:val="008C7FE7"/>
  </w:style>
  <w:style w:type="character" w:customStyle="1" w:styleId="WW-Absatz-Standardschriftart1111111">
    <w:name w:val="WW-Absatz-Standardschriftart1111111"/>
    <w:rsid w:val="008C7FE7"/>
  </w:style>
  <w:style w:type="character" w:customStyle="1" w:styleId="WW-Absatz-Standardschriftart11111111">
    <w:name w:val="WW-Absatz-Standardschriftart11111111"/>
    <w:rsid w:val="008C7FE7"/>
  </w:style>
  <w:style w:type="character" w:customStyle="1" w:styleId="WW-Absatz-Standardschriftart111111111">
    <w:name w:val="WW-Absatz-Standardschriftart111111111"/>
    <w:rsid w:val="008C7FE7"/>
  </w:style>
  <w:style w:type="character" w:customStyle="1" w:styleId="WW8Num1z0">
    <w:name w:val="WW8Num1z0"/>
    <w:rsid w:val="008C7FE7"/>
    <w:rPr>
      <w:rFonts w:ascii="Arial Narrow" w:hAnsi="Arial Narrow"/>
      <w:b w:val="0"/>
      <w:i w:val="0"/>
      <w:sz w:val="20"/>
    </w:rPr>
  </w:style>
  <w:style w:type="character" w:customStyle="1" w:styleId="WW8Num1z2">
    <w:name w:val="WW8Num1z2"/>
    <w:rsid w:val="008C7FE7"/>
    <w:rPr>
      <w:rFonts w:ascii="Times New Roman" w:hAnsi="Times New Roman" w:cs="Times New Roman"/>
    </w:rPr>
  </w:style>
  <w:style w:type="character" w:customStyle="1" w:styleId="WW8Num4z0">
    <w:name w:val="WW8Num4z0"/>
    <w:rsid w:val="008C7FE7"/>
    <w:rPr>
      <w:b/>
    </w:rPr>
  </w:style>
  <w:style w:type="character" w:customStyle="1" w:styleId="WW8Num5z0">
    <w:name w:val="WW8Num5z0"/>
    <w:rsid w:val="008C7FE7"/>
    <w:rPr>
      <w:b/>
    </w:rPr>
  </w:style>
  <w:style w:type="character" w:customStyle="1" w:styleId="WW8Num7z0">
    <w:name w:val="WW8Num7z0"/>
    <w:rsid w:val="008C7FE7"/>
    <w:rPr>
      <w:b/>
    </w:rPr>
  </w:style>
  <w:style w:type="character" w:customStyle="1" w:styleId="WW8Num7z1">
    <w:name w:val="WW8Num7z1"/>
    <w:rsid w:val="008C7FE7"/>
    <w:rPr>
      <w:rFonts w:ascii="Arial" w:eastAsia="Times New Roman" w:hAnsi="Arial" w:cs="Arial"/>
      <w:b/>
    </w:rPr>
  </w:style>
  <w:style w:type="character" w:customStyle="1" w:styleId="WW8Num8z0">
    <w:name w:val="WW8Num8z0"/>
    <w:rsid w:val="008C7FE7"/>
    <w:rPr>
      <w:b/>
    </w:rPr>
  </w:style>
  <w:style w:type="character" w:customStyle="1" w:styleId="WW8Num8z1">
    <w:name w:val="WW8Num8z1"/>
    <w:rsid w:val="008C7FE7"/>
    <w:rPr>
      <w:rFonts w:ascii="Univers" w:eastAsia="Times New Roman" w:hAnsi="Univers" w:cs="Times New Roman"/>
    </w:rPr>
  </w:style>
  <w:style w:type="character" w:customStyle="1" w:styleId="WW8Num9z1">
    <w:name w:val="WW8Num9z1"/>
    <w:rsid w:val="008C7FE7"/>
    <w:rPr>
      <w:rFonts w:ascii="Arial" w:eastAsia="Times New Roman" w:hAnsi="Arial" w:cs="Times New Roman"/>
    </w:rPr>
  </w:style>
  <w:style w:type="character" w:customStyle="1" w:styleId="WW8Num10z0">
    <w:name w:val="WW8Num10z0"/>
    <w:rsid w:val="008C7FE7"/>
    <w:rPr>
      <w:b/>
    </w:rPr>
  </w:style>
  <w:style w:type="character" w:customStyle="1" w:styleId="WW8Num19z0">
    <w:name w:val="WW8Num19z0"/>
    <w:rsid w:val="008C7FE7"/>
    <w:rPr>
      <w:b/>
    </w:rPr>
  </w:style>
  <w:style w:type="character" w:customStyle="1" w:styleId="Domylnaczcionkaakapitu1">
    <w:name w:val="Domyślna czcionka akapitu1"/>
    <w:rsid w:val="008C7FE7"/>
  </w:style>
  <w:style w:type="character" w:styleId="Numerstrony">
    <w:name w:val="page number"/>
    <w:basedOn w:val="Domylnaczcionkaakapitu1"/>
    <w:rsid w:val="008C7FE7"/>
  </w:style>
  <w:style w:type="character" w:customStyle="1" w:styleId="NagwekZnak">
    <w:name w:val="Nagłówek Znak"/>
    <w:rsid w:val="008C7FE7"/>
    <w:rPr>
      <w:rFonts w:ascii="Arial" w:hAnsi="Arial"/>
      <w:lang w:val="pl-PL" w:eastAsia="ar-SA" w:bidi="ar-SA"/>
    </w:rPr>
  </w:style>
  <w:style w:type="character" w:styleId="Pogrubienie">
    <w:name w:val="Strong"/>
    <w:qFormat/>
    <w:rsid w:val="008C7FE7"/>
    <w:rPr>
      <w:b/>
      <w:bCs/>
    </w:rPr>
  </w:style>
  <w:style w:type="paragraph" w:customStyle="1" w:styleId="Nagwek20">
    <w:name w:val="Nagłówek2"/>
    <w:basedOn w:val="Normalny"/>
    <w:next w:val="Tekstpodstawowy"/>
    <w:rsid w:val="008C7FE7"/>
    <w:pPr>
      <w:keepNext/>
      <w:overflowPunct w:val="0"/>
      <w:autoSpaceDE w:val="0"/>
      <w:spacing w:before="240" w:after="120" w:line="240" w:lineRule="auto"/>
      <w:textAlignment w:val="baseline"/>
    </w:pPr>
    <w:rPr>
      <w:rFonts w:ascii="Arial" w:eastAsia="Microsoft YaHei" w:hAnsi="Arial" w:cs="Mangal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rsid w:val="008C7FE7"/>
    <w:pPr>
      <w:widowControl w:val="0"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C7FE7"/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Lista">
    <w:name w:val="List"/>
    <w:basedOn w:val="Normalny"/>
    <w:rsid w:val="008C7FE7"/>
    <w:pPr>
      <w:widowControl w:val="0"/>
      <w:overflowPunct w:val="0"/>
      <w:autoSpaceDE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Podpis2">
    <w:name w:val="Podpis2"/>
    <w:basedOn w:val="Normalny"/>
    <w:rsid w:val="008C7FE7"/>
    <w:pPr>
      <w:suppressLineNumbers/>
      <w:overflowPunct w:val="0"/>
      <w:autoSpaceDE w:val="0"/>
      <w:spacing w:before="120" w:after="120" w:line="240" w:lineRule="auto"/>
      <w:textAlignment w:val="baseline"/>
    </w:pPr>
    <w:rPr>
      <w:rFonts w:ascii="Arial" w:eastAsia="Times New Roman" w:hAnsi="Arial" w:cs="Mangal"/>
      <w:i/>
      <w:iCs/>
      <w:sz w:val="24"/>
      <w:szCs w:val="24"/>
      <w:lang w:val="pl-PL" w:eastAsia="ar-SA"/>
    </w:rPr>
  </w:style>
  <w:style w:type="paragraph" w:customStyle="1" w:styleId="Indeks">
    <w:name w:val="Indeks"/>
    <w:basedOn w:val="Normalny"/>
    <w:rsid w:val="008C7FE7"/>
    <w:pPr>
      <w:suppressLineNumber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Mangal"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8C7FE7"/>
    <w:pPr>
      <w:keepNext/>
      <w:overflowPunct w:val="0"/>
      <w:autoSpaceDE w:val="0"/>
      <w:spacing w:before="240" w:after="120" w:line="240" w:lineRule="auto"/>
      <w:textAlignment w:val="baseline"/>
    </w:pPr>
    <w:rPr>
      <w:rFonts w:ascii="Arial" w:eastAsia="Microsoft YaHei" w:hAnsi="Arial" w:cs="Mangal"/>
      <w:sz w:val="28"/>
      <w:szCs w:val="28"/>
      <w:lang w:val="pl-PL" w:eastAsia="ar-SA"/>
    </w:rPr>
  </w:style>
  <w:style w:type="paragraph" w:customStyle="1" w:styleId="Podpis1">
    <w:name w:val="Podpis1"/>
    <w:basedOn w:val="Normalny"/>
    <w:rsid w:val="008C7FE7"/>
    <w:pPr>
      <w:suppressLineNumbers/>
      <w:overflowPunct w:val="0"/>
      <w:autoSpaceDE w:val="0"/>
      <w:spacing w:before="120" w:after="120" w:line="240" w:lineRule="auto"/>
      <w:textAlignment w:val="baseline"/>
    </w:pPr>
    <w:rPr>
      <w:rFonts w:ascii="Arial" w:eastAsia="Times New Roman" w:hAnsi="Arial" w:cs="Mangal"/>
      <w:i/>
      <w:iCs/>
      <w:sz w:val="24"/>
      <w:szCs w:val="24"/>
      <w:lang w:val="pl-PL" w:eastAsia="ar-SA"/>
    </w:rPr>
  </w:style>
  <w:style w:type="paragraph" w:customStyle="1" w:styleId="Tekstpodstawowy21">
    <w:name w:val="Tekst podstawowy 21"/>
    <w:basedOn w:val="Normalny"/>
    <w:rsid w:val="008C7FE7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Nagwek">
    <w:name w:val="header"/>
    <w:basedOn w:val="Normalny"/>
    <w:link w:val="NagwekZnak1"/>
    <w:rsid w:val="008C7FE7"/>
    <w:pPr>
      <w:tabs>
        <w:tab w:val="center" w:pos="4536"/>
        <w:tab w:val="right" w:pos="9072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character" w:customStyle="1" w:styleId="NagwekZnak1">
    <w:name w:val="Nagłówek Znak1"/>
    <w:basedOn w:val="Domylnaczcionkaakapitu"/>
    <w:link w:val="Nagwek"/>
    <w:rsid w:val="008C7FE7"/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rsid w:val="008C7FE7"/>
    <w:pPr>
      <w:tabs>
        <w:tab w:val="center" w:pos="4536"/>
        <w:tab w:val="right" w:pos="9072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C7FE7"/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rsid w:val="008C7FE7"/>
    <w:pPr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val="pl-PL" w:eastAsia="ar-SA"/>
    </w:rPr>
  </w:style>
  <w:style w:type="character" w:customStyle="1" w:styleId="TekstdymkaZnak">
    <w:name w:val="Tekst dymka Znak"/>
    <w:basedOn w:val="Domylnaczcionkaakapitu"/>
    <w:link w:val="Tekstdymka"/>
    <w:rsid w:val="008C7FE7"/>
    <w:rPr>
      <w:rFonts w:ascii="Tahoma" w:eastAsia="Times New Roman" w:hAnsi="Tahoma" w:cs="Tahoma"/>
      <w:sz w:val="16"/>
      <w:szCs w:val="16"/>
      <w:lang w:val="pl-PL" w:eastAsia="ar-SA"/>
    </w:rPr>
  </w:style>
  <w:style w:type="paragraph" w:styleId="Tekstpodstawowywcity">
    <w:name w:val="Body Text Indent"/>
    <w:basedOn w:val="Normalny"/>
    <w:link w:val="TekstpodstawowywcityZnak"/>
    <w:rsid w:val="008C7FE7"/>
    <w:pPr>
      <w:overflowPunct w:val="0"/>
      <w:autoSpaceDE w:val="0"/>
      <w:spacing w:after="120" w:line="240" w:lineRule="auto"/>
      <w:ind w:left="283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7FE7"/>
    <w:rPr>
      <w:rFonts w:ascii="Arial" w:eastAsia="Times New Roman" w:hAnsi="Arial" w:cs="Times New Roman"/>
      <w:sz w:val="20"/>
      <w:szCs w:val="20"/>
      <w:lang w:val="pl-PL" w:eastAsia="ar-SA"/>
    </w:rPr>
  </w:style>
  <w:style w:type="paragraph" w:customStyle="1" w:styleId="Tekstpodstawowywcity21">
    <w:name w:val="Tekst podstawowy wcięty 21"/>
    <w:basedOn w:val="Normalny"/>
    <w:rsid w:val="008C7FE7"/>
    <w:pPr>
      <w:overflowPunct w:val="0"/>
      <w:autoSpaceDE w:val="0"/>
      <w:spacing w:after="120" w:line="480" w:lineRule="auto"/>
      <w:ind w:left="283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Akapitzlist">
    <w:name w:val="List Paragraph"/>
    <w:basedOn w:val="Normalny"/>
    <w:uiPriority w:val="34"/>
    <w:qFormat/>
    <w:rsid w:val="008C7FE7"/>
    <w:pPr>
      <w:overflowPunct w:val="0"/>
      <w:autoSpaceDE w:val="0"/>
      <w:spacing w:after="0" w:line="240" w:lineRule="auto"/>
      <w:ind w:left="708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NormalnyWeb">
    <w:name w:val="Normal (Web)"/>
    <w:basedOn w:val="Normalny"/>
    <w:rsid w:val="008C7FE7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210">
    <w:name w:val="Tekst podstawowy 21"/>
    <w:basedOn w:val="Normalny"/>
    <w:rsid w:val="008C7FE7"/>
    <w:pPr>
      <w:overflowPunct w:val="0"/>
      <w:autoSpaceDE w:val="0"/>
      <w:spacing w:after="120" w:line="480" w:lineRule="auto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paragraph" w:customStyle="1" w:styleId="Zawartoramki">
    <w:name w:val="Zawartość ramki"/>
    <w:basedOn w:val="Tekstpodstawowy"/>
    <w:rsid w:val="008C7FE7"/>
  </w:style>
  <w:style w:type="character" w:styleId="Odwoaniedokomentarza">
    <w:name w:val="annotation reference"/>
    <w:uiPriority w:val="99"/>
    <w:semiHidden/>
    <w:unhideWhenUsed/>
    <w:rsid w:val="008C7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FE7"/>
    <w:pPr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FE7"/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FE7"/>
    <w:rPr>
      <w:rFonts w:ascii="Arial" w:eastAsia="Times New Roman" w:hAnsi="Arial" w:cs="Times New Roman"/>
      <w:b/>
      <w:bCs/>
      <w:sz w:val="20"/>
      <w:szCs w:val="20"/>
      <w:lang w:val="pl-PL" w:eastAsia="ar-SA"/>
    </w:rPr>
  </w:style>
  <w:style w:type="paragraph" w:customStyle="1" w:styleId="Style11">
    <w:name w:val="Style11"/>
    <w:basedOn w:val="Normalny"/>
    <w:uiPriority w:val="99"/>
    <w:rsid w:val="008C7FE7"/>
    <w:pPr>
      <w:widowControl w:val="0"/>
      <w:autoSpaceDE w:val="0"/>
      <w:autoSpaceDN w:val="0"/>
      <w:adjustRightInd w:val="0"/>
      <w:spacing w:after="0" w:line="590" w:lineRule="exact"/>
      <w:ind w:hanging="2021"/>
    </w:pPr>
    <w:rPr>
      <w:rFonts w:ascii="Palatino Linotype" w:eastAsia="Times New Roman" w:hAnsi="Palatino Linotype" w:cs="Times New Roman"/>
      <w:sz w:val="24"/>
      <w:szCs w:val="24"/>
      <w:lang w:val="pl-PL" w:eastAsia="pl-PL"/>
    </w:rPr>
  </w:style>
  <w:style w:type="paragraph" w:customStyle="1" w:styleId="Style14">
    <w:name w:val="Style14"/>
    <w:basedOn w:val="Normalny"/>
    <w:uiPriority w:val="99"/>
    <w:rsid w:val="008C7FE7"/>
    <w:pPr>
      <w:widowControl w:val="0"/>
      <w:autoSpaceDE w:val="0"/>
      <w:autoSpaceDN w:val="0"/>
      <w:adjustRightInd w:val="0"/>
      <w:spacing w:after="0" w:line="298" w:lineRule="exact"/>
      <w:ind w:hanging="346"/>
      <w:jc w:val="both"/>
    </w:pPr>
    <w:rPr>
      <w:rFonts w:ascii="Palatino Linotype" w:eastAsia="Times New Roman" w:hAnsi="Palatino Linotype" w:cs="Times New Roman"/>
      <w:sz w:val="24"/>
      <w:szCs w:val="24"/>
      <w:lang w:val="pl-PL" w:eastAsia="pl-PL"/>
    </w:rPr>
  </w:style>
  <w:style w:type="character" w:customStyle="1" w:styleId="FontStyle17">
    <w:name w:val="Font Style17"/>
    <w:uiPriority w:val="99"/>
    <w:rsid w:val="008C7FE7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8">
    <w:name w:val="Font Style18"/>
    <w:uiPriority w:val="99"/>
    <w:rsid w:val="008C7FE7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21">
    <w:name w:val="Font Style21"/>
    <w:uiPriority w:val="99"/>
    <w:rsid w:val="008C7FE7"/>
    <w:rPr>
      <w:rFonts w:ascii="Century Gothic" w:hAnsi="Century Gothic" w:cs="Century Gothic"/>
      <w:color w:val="000000"/>
      <w:sz w:val="18"/>
      <w:szCs w:val="18"/>
    </w:rPr>
  </w:style>
  <w:style w:type="paragraph" w:customStyle="1" w:styleId="Style12">
    <w:name w:val="Style12"/>
    <w:basedOn w:val="Normalny"/>
    <w:uiPriority w:val="99"/>
    <w:rsid w:val="008C7FE7"/>
    <w:pPr>
      <w:widowControl w:val="0"/>
      <w:autoSpaceDE w:val="0"/>
      <w:autoSpaceDN w:val="0"/>
      <w:adjustRightInd w:val="0"/>
      <w:spacing w:after="0" w:line="298" w:lineRule="exact"/>
      <w:ind w:hanging="418"/>
      <w:jc w:val="both"/>
    </w:pPr>
    <w:rPr>
      <w:rFonts w:ascii="Palatino Linotype" w:eastAsia="Times New Roman" w:hAnsi="Palatino Linotype" w:cs="Times New Roman"/>
      <w:sz w:val="24"/>
      <w:szCs w:val="24"/>
      <w:lang w:val="pl-PL" w:eastAsia="pl-PL"/>
    </w:rPr>
  </w:style>
  <w:style w:type="paragraph" w:customStyle="1" w:styleId="Default">
    <w:name w:val="Default"/>
    <w:rsid w:val="008C7F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customStyle="1" w:styleId="CharacterStyle1">
    <w:name w:val="Character Style 1"/>
    <w:uiPriority w:val="99"/>
    <w:rsid w:val="002404B3"/>
    <w:rPr>
      <w:rFonts w:ascii="Arial" w:hAnsi="Arial" w:cs="Arial"/>
      <w:sz w:val="24"/>
      <w:szCs w:val="24"/>
    </w:rPr>
  </w:style>
  <w:style w:type="character" w:customStyle="1" w:styleId="txt-new">
    <w:name w:val="txt-new"/>
    <w:basedOn w:val="Domylnaczcionkaakapitu"/>
    <w:rsid w:val="00596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61D5C0C0-EC1A-461A-BD94-2BD1D236D2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2822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N.Mrągowo Paweł Ulewicz</cp:lastModifiedBy>
  <cp:revision>6</cp:revision>
  <dcterms:created xsi:type="dcterms:W3CDTF">2023-07-18T11:09:00Z</dcterms:created>
  <dcterms:modified xsi:type="dcterms:W3CDTF">2023-07-19T07:25:00Z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4e1ed2f0-668e-4f39-9d0e-f74cb3106e0c</vt:lpwstr>
  </property>
  <property fmtid="{D5CDD505-2E9C-101B-9397-08002B2CF9AE}" pid="3" name="bjSaver">
    <vt:lpwstr>jSDnKfvqYdpwz6CcZGXYSUAS9eEpBnjy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