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DDAC" w14:textId="4457B536" w:rsidR="00DD230F" w:rsidRPr="00206440" w:rsidRDefault="00536982" w:rsidP="00206440">
      <w:pPr>
        <w:spacing w:line="360" w:lineRule="auto"/>
        <w:jc w:val="center"/>
        <w:rPr>
          <w:rFonts w:ascii="Arial" w:hAnsi="Arial" w:cs="Arial"/>
          <w:b/>
          <w:spacing w:val="12"/>
          <w:sz w:val="22"/>
          <w:szCs w:val="22"/>
        </w:rPr>
      </w:pPr>
      <w:r w:rsidRPr="00206440">
        <w:rPr>
          <w:rFonts w:ascii="Arial" w:hAnsi="Arial" w:cs="Arial"/>
          <w:b/>
          <w:spacing w:val="12"/>
          <w:sz w:val="22"/>
          <w:szCs w:val="22"/>
        </w:rPr>
        <w:t>HARMONOGRAM RZECZOWO-FINANSOWY</w:t>
      </w:r>
      <w:r w:rsidR="00891A62" w:rsidRPr="00206440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="00C73796" w:rsidRPr="00206440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="00891A62" w:rsidRPr="00206440">
        <w:rPr>
          <w:rFonts w:ascii="Arial" w:hAnsi="Arial" w:cs="Arial"/>
          <w:b/>
          <w:spacing w:val="12"/>
          <w:sz w:val="22"/>
          <w:szCs w:val="22"/>
        </w:rPr>
        <w:t>ANALIZ FIZYKO-CHEMICZNYCH</w:t>
      </w:r>
      <w:r w:rsidR="0054083F">
        <w:rPr>
          <w:rFonts w:ascii="Arial" w:hAnsi="Arial" w:cs="Arial"/>
          <w:b/>
          <w:spacing w:val="12"/>
          <w:sz w:val="22"/>
          <w:szCs w:val="22"/>
        </w:rPr>
        <w:t xml:space="preserve"> 20</w:t>
      </w:r>
      <w:r w:rsidR="002B08D3">
        <w:rPr>
          <w:rFonts w:ascii="Arial" w:hAnsi="Arial" w:cs="Arial"/>
          <w:b/>
          <w:spacing w:val="12"/>
          <w:sz w:val="22"/>
          <w:szCs w:val="22"/>
        </w:rPr>
        <w:t>23</w:t>
      </w:r>
      <w:r w:rsidR="001E16BF">
        <w:rPr>
          <w:rFonts w:ascii="Arial" w:hAnsi="Arial" w:cs="Arial"/>
          <w:b/>
          <w:spacing w:val="12"/>
          <w:sz w:val="22"/>
          <w:szCs w:val="22"/>
        </w:rPr>
        <w:t xml:space="preserve"> ROK</w:t>
      </w:r>
    </w:p>
    <w:tbl>
      <w:tblPr>
        <w:tblW w:w="5381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197"/>
        <w:gridCol w:w="3507"/>
        <w:gridCol w:w="3175"/>
        <w:gridCol w:w="2012"/>
        <w:gridCol w:w="1426"/>
        <w:gridCol w:w="611"/>
        <w:gridCol w:w="1247"/>
        <w:gridCol w:w="1053"/>
      </w:tblGrid>
      <w:tr w:rsidR="000F0937" w:rsidRPr="00B9759A" w14:paraId="1832C6B9" w14:textId="77777777" w:rsidTr="007E647D">
        <w:trPr>
          <w:cantSplit/>
          <w:trHeight w:val="397"/>
        </w:trPr>
        <w:tc>
          <w:tcPr>
            <w:tcW w:w="141" w:type="pct"/>
            <w:shd w:val="clear" w:color="auto" w:fill="D9D9D9"/>
            <w:vAlign w:val="center"/>
          </w:tcPr>
          <w:p w14:paraId="6121BDB7" w14:textId="77777777" w:rsidR="002772B7" w:rsidRPr="00B9759A" w:rsidRDefault="002772B7" w:rsidP="00A95DD3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9759A">
              <w:rPr>
                <w:rFonts w:ascii="Arial" w:hAnsi="Arial" w:cs="Arial"/>
                <w:b/>
                <w:bCs w:val="0"/>
                <w:sz w:val="20"/>
              </w:rPr>
              <w:t>Lp.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6677F217" w14:textId="77777777" w:rsidR="002772B7" w:rsidRPr="00B9759A" w:rsidRDefault="002772B7" w:rsidP="00A95DD3">
            <w:pPr>
              <w:pStyle w:val="Nagwek1"/>
              <w:rPr>
                <w:rFonts w:ascii="Arial" w:hAnsi="Arial" w:cs="Arial"/>
                <w:sz w:val="20"/>
              </w:rPr>
            </w:pPr>
            <w:r w:rsidRPr="00B9759A">
              <w:rPr>
                <w:rFonts w:ascii="Arial" w:hAnsi="Arial" w:cs="Arial"/>
                <w:sz w:val="20"/>
              </w:rPr>
              <w:t>Rodzaj analizy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228F49AE" w14:textId="77777777" w:rsidR="002772B7" w:rsidRPr="00B9759A" w:rsidRDefault="002772B7" w:rsidP="00A95DD3">
            <w:pPr>
              <w:pStyle w:val="Nagwek1"/>
              <w:rPr>
                <w:rFonts w:ascii="Arial" w:hAnsi="Arial" w:cs="Arial"/>
                <w:sz w:val="20"/>
              </w:rPr>
            </w:pPr>
            <w:r w:rsidRPr="00B9759A">
              <w:rPr>
                <w:rFonts w:ascii="Arial" w:hAnsi="Arial" w:cs="Arial"/>
                <w:sz w:val="20"/>
              </w:rPr>
              <w:t>Zakres analizy</w:t>
            </w:r>
          </w:p>
        </w:tc>
        <w:tc>
          <w:tcPr>
            <w:tcW w:w="1013" w:type="pct"/>
            <w:shd w:val="clear" w:color="auto" w:fill="D9D9D9"/>
            <w:vAlign w:val="center"/>
          </w:tcPr>
          <w:p w14:paraId="6E0A4C35" w14:textId="77777777" w:rsidR="002772B7" w:rsidRDefault="002772B7" w:rsidP="002772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1A8FB5" w14:textId="77777777" w:rsidR="002772B7" w:rsidRPr="002772B7" w:rsidRDefault="002772B7" w:rsidP="002772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72B7">
              <w:rPr>
                <w:rFonts w:ascii="Arial" w:hAnsi="Arial" w:cs="Arial"/>
                <w:b/>
                <w:sz w:val="20"/>
              </w:rPr>
              <w:t>Metoda badawcza</w:t>
            </w:r>
          </w:p>
          <w:p w14:paraId="4207CF5F" w14:textId="77777777" w:rsidR="002772B7" w:rsidRPr="002772B7" w:rsidRDefault="002772B7" w:rsidP="002772B7">
            <w:pPr>
              <w:jc w:val="center"/>
            </w:pPr>
          </w:p>
        </w:tc>
        <w:tc>
          <w:tcPr>
            <w:tcW w:w="642" w:type="pct"/>
            <w:shd w:val="clear" w:color="auto" w:fill="D9D9D9"/>
            <w:vAlign w:val="center"/>
          </w:tcPr>
          <w:p w14:paraId="40AB4754" w14:textId="77777777" w:rsidR="002772B7" w:rsidRPr="00B9759A" w:rsidRDefault="002772B7" w:rsidP="00A95DD3">
            <w:pPr>
              <w:pStyle w:val="Nagwek1"/>
              <w:rPr>
                <w:rFonts w:ascii="Arial" w:hAnsi="Arial" w:cs="Arial"/>
                <w:sz w:val="20"/>
              </w:rPr>
            </w:pPr>
            <w:r w:rsidRPr="00B9759A">
              <w:rPr>
                <w:rFonts w:ascii="Arial" w:hAnsi="Arial" w:cs="Arial"/>
                <w:sz w:val="20"/>
              </w:rPr>
              <w:t>Termin wykonania analiz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05DC36DD" w14:textId="77777777" w:rsidR="002772B7" w:rsidRPr="00B9759A" w:rsidRDefault="002772B7" w:rsidP="00810201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9759A">
              <w:rPr>
                <w:rFonts w:ascii="Arial" w:hAnsi="Arial" w:cs="Arial"/>
                <w:b/>
                <w:bCs w:val="0"/>
                <w:sz w:val="20"/>
              </w:rPr>
              <w:t>Cena netto pojedynczej analizy [zł]</w:t>
            </w:r>
          </w:p>
        </w:tc>
        <w:tc>
          <w:tcPr>
            <w:tcW w:w="195" w:type="pct"/>
            <w:shd w:val="clear" w:color="auto" w:fill="D9D9D9"/>
            <w:vAlign w:val="center"/>
          </w:tcPr>
          <w:p w14:paraId="6C316B7D" w14:textId="77777777" w:rsidR="002772B7" w:rsidRPr="00B9759A" w:rsidRDefault="002772B7" w:rsidP="00810201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9759A">
              <w:rPr>
                <w:rFonts w:ascii="Arial" w:hAnsi="Arial" w:cs="Arial"/>
                <w:b/>
                <w:bCs w:val="0"/>
                <w:sz w:val="20"/>
              </w:rPr>
              <w:t>Ilość prób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3EF584E2" w14:textId="77777777" w:rsidR="002772B7" w:rsidRPr="00B9759A" w:rsidRDefault="002772B7" w:rsidP="00810201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9759A">
              <w:rPr>
                <w:rFonts w:ascii="Arial" w:hAnsi="Arial" w:cs="Arial"/>
                <w:b/>
                <w:bCs w:val="0"/>
                <w:sz w:val="20"/>
              </w:rPr>
              <w:t>Łączna cena netto [zł]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6BF7B049" w14:textId="77777777" w:rsidR="002772B7" w:rsidRPr="00B9759A" w:rsidRDefault="002772B7" w:rsidP="00810201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B9759A">
              <w:rPr>
                <w:rFonts w:ascii="Arial" w:hAnsi="Arial" w:cs="Arial"/>
                <w:b/>
                <w:bCs w:val="0"/>
                <w:sz w:val="20"/>
              </w:rPr>
              <w:t>Łączna cena brutto [zł]</w:t>
            </w:r>
          </w:p>
        </w:tc>
      </w:tr>
      <w:tr w:rsidR="000820A3" w:rsidRPr="00AA2E41" w14:paraId="78F2A09F" w14:textId="77777777" w:rsidTr="007E647D">
        <w:trPr>
          <w:cantSplit/>
          <w:trHeight w:val="397"/>
        </w:trPr>
        <w:tc>
          <w:tcPr>
            <w:tcW w:w="141" w:type="pct"/>
            <w:vAlign w:val="center"/>
          </w:tcPr>
          <w:p w14:paraId="6EFE77C1" w14:textId="77777777" w:rsidR="000820A3" w:rsidRDefault="000820A3" w:rsidP="000820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1" w:type="pct"/>
            <w:vAlign w:val="center"/>
          </w:tcPr>
          <w:p w14:paraId="33450B12" w14:textId="77777777" w:rsidR="000820A3" w:rsidRPr="00FF4D94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 xml:space="preserve">Analiza wody uzdatnionej </w:t>
            </w:r>
          </w:p>
          <w:p w14:paraId="7AC67100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 przeglądowy</w:t>
            </w:r>
          </w:p>
          <w:p w14:paraId="29EA076F" w14:textId="77777777" w:rsidR="000820A3" w:rsidRDefault="000820A3" w:rsidP="000820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2BFFAC" w14:textId="77777777" w:rsidR="000820A3" w:rsidRPr="00F609A1" w:rsidRDefault="000820A3" w:rsidP="000820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pct"/>
          </w:tcPr>
          <w:p w14:paraId="3CFC34DD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81E96">
              <w:rPr>
                <w:rFonts w:ascii="Arial" w:hAnsi="Arial" w:cs="Arial"/>
                <w:sz w:val="18"/>
                <w:szCs w:val="18"/>
              </w:rPr>
              <w:t>dczyn (A)</w:t>
            </w:r>
          </w:p>
          <w:p w14:paraId="3284D1C9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>arwa (A)</w:t>
            </w:r>
          </w:p>
          <w:p w14:paraId="0CB7B19E" w14:textId="77777777" w:rsidR="00F057FC" w:rsidRPr="00E81E96" w:rsidRDefault="00F057FC" w:rsidP="00082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70DB25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1E96">
              <w:rPr>
                <w:rFonts w:ascii="Arial" w:hAnsi="Arial" w:cs="Arial"/>
                <w:sz w:val="18"/>
                <w:szCs w:val="18"/>
              </w:rPr>
              <w:t>ętność (A)</w:t>
            </w:r>
          </w:p>
          <w:p w14:paraId="0093ED17" w14:textId="77777777" w:rsidR="007F78F7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81E96">
              <w:rPr>
                <w:rFonts w:ascii="Arial" w:hAnsi="Arial" w:cs="Arial"/>
                <w:sz w:val="18"/>
                <w:szCs w:val="18"/>
              </w:rPr>
              <w:t>apach</w:t>
            </w:r>
            <w:r w:rsidR="005408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F78F7">
              <w:rPr>
                <w:rFonts w:ascii="Arial" w:hAnsi="Arial" w:cs="Arial"/>
                <w:sz w:val="18"/>
                <w:szCs w:val="18"/>
              </w:rPr>
              <w:t>Smak</w:t>
            </w:r>
          </w:p>
          <w:p w14:paraId="45FB4C3E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Przewodność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właściwa (A)</w:t>
            </w:r>
          </w:p>
          <w:p w14:paraId="54A8CBE7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E81E96">
              <w:rPr>
                <w:rFonts w:ascii="Arial" w:hAnsi="Arial" w:cs="Arial"/>
                <w:sz w:val="18"/>
                <w:szCs w:val="18"/>
              </w:rPr>
              <w:t>on amonowy (A)</w:t>
            </w:r>
          </w:p>
          <w:p w14:paraId="6AA33901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Azotany (A)</w:t>
            </w:r>
          </w:p>
          <w:p w14:paraId="12CEBE46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Azotyny (A)</w:t>
            </w:r>
          </w:p>
          <w:p w14:paraId="20662DEB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Żelazo (A)</w:t>
            </w:r>
          </w:p>
          <w:p w14:paraId="0AFC437A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Mangan (A)</w:t>
            </w:r>
          </w:p>
          <w:p w14:paraId="0AB54E27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Twardość ogólna (A)</w:t>
            </w:r>
          </w:p>
          <w:p w14:paraId="6883F5CC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Indeks nadmanganianowy (A)</w:t>
            </w:r>
          </w:p>
          <w:p w14:paraId="297985D4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 (A)</w:t>
            </w:r>
          </w:p>
          <w:p w14:paraId="360FCD04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Siarczany (A)</w:t>
            </w:r>
          </w:p>
          <w:p w14:paraId="1738D25F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akterie gr. coli (A) </w:t>
            </w:r>
          </w:p>
          <w:p w14:paraId="79EB37A9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E. coli (A)</w:t>
            </w:r>
          </w:p>
          <w:p w14:paraId="4FC35497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Enterokoki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Kałowe (A)</w:t>
            </w:r>
          </w:p>
          <w:p w14:paraId="13910AFC" w14:textId="77777777" w:rsidR="00E05717" w:rsidRDefault="00E05717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Clostridium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perfringens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(A)</w:t>
            </w:r>
          </w:p>
          <w:p w14:paraId="3E5F2F20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Ogólna liczba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mikroorg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w 22ºC (A)</w:t>
            </w:r>
          </w:p>
          <w:p w14:paraId="649FC6B3" w14:textId="77777777" w:rsidR="007E647D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Antymon</w:t>
            </w:r>
            <w:proofErr w:type="spellEnd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>arsen</w:t>
            </w:r>
            <w:proofErr w:type="spellEnd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>bor</w:t>
            </w:r>
            <w:proofErr w:type="spellEnd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>chrom</w:t>
            </w:r>
            <w:proofErr w:type="spellEnd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>ogólny</w:t>
            </w:r>
            <w:proofErr w:type="spellEnd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F78F7" w:rsidRPr="0067759F">
              <w:rPr>
                <w:rFonts w:ascii="Arial" w:hAnsi="Arial" w:cs="Arial"/>
                <w:sz w:val="18"/>
                <w:szCs w:val="18"/>
                <w:lang w:val="en-US"/>
              </w:rPr>
              <w:t>ołów</w:t>
            </w:r>
            <w:proofErr w:type="spellEnd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="007E647D" w:rsidRPr="0067759F">
              <w:rPr>
                <w:rFonts w:ascii="Arial" w:hAnsi="Arial" w:cs="Arial"/>
                <w:sz w:val="18"/>
                <w:szCs w:val="18"/>
                <w:lang w:val="en-US"/>
              </w:rPr>
              <w:t>adm</w:t>
            </w:r>
            <w:proofErr w:type="spellEnd"/>
            <w:r w:rsidR="007E647D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E647D" w:rsidRPr="0067759F">
              <w:rPr>
                <w:rFonts w:ascii="Arial" w:hAnsi="Arial" w:cs="Arial"/>
                <w:sz w:val="18"/>
                <w:szCs w:val="18"/>
                <w:lang w:val="en-US"/>
              </w:rPr>
              <w:t>nikiel</w:t>
            </w:r>
            <w:proofErr w:type="spellEnd"/>
            <w:r w:rsidR="007E647D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E647D" w:rsidRPr="0067759F">
              <w:rPr>
                <w:rFonts w:ascii="Arial" w:hAnsi="Arial" w:cs="Arial"/>
                <w:sz w:val="18"/>
                <w:szCs w:val="18"/>
                <w:lang w:val="en-US"/>
              </w:rPr>
              <w:t>sód</w:t>
            </w:r>
            <w:proofErr w:type="spellEnd"/>
            <w:r w:rsidR="007E647D" w:rsidRPr="0067759F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selen</w:t>
            </w:r>
            <w:proofErr w:type="spellEnd"/>
            <w:r w:rsidR="00E0571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05717" w:rsidRPr="0067759F">
              <w:rPr>
                <w:rFonts w:ascii="Arial" w:hAnsi="Arial" w:cs="Arial"/>
                <w:sz w:val="18"/>
                <w:szCs w:val="18"/>
                <w:lang w:val="en-US"/>
              </w:rPr>
              <w:t>glin</w:t>
            </w:r>
            <w:proofErr w:type="spellEnd"/>
            <w:r w:rsidR="00E0571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05717" w:rsidRPr="0067759F">
              <w:rPr>
                <w:rFonts w:ascii="Arial" w:hAnsi="Arial" w:cs="Arial"/>
                <w:sz w:val="18"/>
                <w:szCs w:val="18"/>
                <w:lang w:val="en-US"/>
              </w:rPr>
              <w:t>magnez</w:t>
            </w:r>
            <w:proofErr w:type="spellEnd"/>
            <w:r w:rsidR="00E05717"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(A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6096A654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Benzen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(A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0E77D489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Benzo(a)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piren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(A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26215474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Cyjanki ogólne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7B1A0F5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1,2-dichloroetan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478C766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Fluorki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8865937" w14:textId="77777777" w:rsidR="007E647D" w:rsidRDefault="007E647D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Bromiany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5195F8E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Rtęć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973BCDB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tri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tetrachloroetenu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20D11D" w14:textId="77777777" w:rsidR="008705AA" w:rsidRDefault="008705AA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THM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02F7CF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WWA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2E9BBD6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Pestycydy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chloroorganiczne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BD7A921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pestycydów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3" w:type="pct"/>
          </w:tcPr>
          <w:p w14:paraId="7B802D28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7F514406" w14:textId="65E2CB1A" w:rsidR="000820A3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7887:2012</w:t>
            </w:r>
            <w:r w:rsidR="00F057F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057FC">
              <w:rPr>
                <w:rFonts w:ascii="Arial" w:hAnsi="Arial" w:cs="Arial"/>
                <w:sz w:val="18"/>
                <w:szCs w:val="18"/>
                <w:lang w:val="en-US"/>
              </w:rPr>
              <w:t>Metoda</w:t>
            </w:r>
            <w:proofErr w:type="spellEnd"/>
            <w:r w:rsidR="00F057FC">
              <w:rPr>
                <w:rFonts w:ascii="Arial" w:hAnsi="Arial" w:cs="Arial"/>
                <w:sz w:val="18"/>
                <w:szCs w:val="18"/>
                <w:lang w:val="en-US"/>
              </w:rPr>
              <w:t xml:space="preserve"> C, PN-EN ISO 7887:2012/Ap1:2015-06</w:t>
            </w:r>
          </w:p>
          <w:p w14:paraId="6BAB9AFB" w14:textId="07ABAF1E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 xml:space="preserve">PN-EN ISO </w:t>
            </w:r>
            <w:r w:rsidR="00F057FC">
              <w:rPr>
                <w:rFonts w:ascii="Arial" w:hAnsi="Arial" w:cs="Arial"/>
                <w:sz w:val="18"/>
                <w:szCs w:val="18"/>
              </w:rPr>
              <w:t>7027-1:2016-09</w:t>
            </w:r>
          </w:p>
          <w:p w14:paraId="31657251" w14:textId="77777777" w:rsidR="007F78F7" w:rsidRPr="007F78F7" w:rsidRDefault="000820A3" w:rsidP="000820A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 </w:t>
            </w:r>
            <w:r>
              <w:rPr>
                <w:rFonts w:ascii="Arial" w:hAnsi="Arial" w:cs="Arial"/>
                <w:sz w:val="10"/>
                <w:szCs w:val="10"/>
              </w:rPr>
              <w:t>wyd.1 z dnia 08.01.2015</w:t>
            </w:r>
          </w:p>
          <w:p w14:paraId="1BDF4CE5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PN-EN 27888:1999</w:t>
            </w:r>
          </w:p>
          <w:p w14:paraId="60959AE5" w14:textId="77777777" w:rsidR="000820A3" w:rsidRPr="000E6B4A" w:rsidRDefault="000820A3" w:rsidP="000820A3">
            <w:pPr>
              <w:rPr>
                <w:rFonts w:ascii="Arial" w:hAnsi="Arial" w:cs="Arial"/>
                <w:sz w:val="12"/>
                <w:szCs w:val="12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 xml:space="preserve">PB-11 </w:t>
            </w:r>
            <w:r w:rsidRPr="0014306B">
              <w:rPr>
                <w:rFonts w:ascii="Arial" w:hAnsi="Arial" w:cs="Arial"/>
                <w:sz w:val="10"/>
                <w:szCs w:val="10"/>
              </w:rPr>
              <w:t>wyd.1 z dnia 28.03.2008</w:t>
            </w:r>
          </w:p>
          <w:p w14:paraId="66643BC0" w14:textId="77777777" w:rsidR="000820A3" w:rsidRPr="000E6B4A" w:rsidRDefault="000820A3" w:rsidP="000820A3">
            <w:pPr>
              <w:rPr>
                <w:rFonts w:ascii="Arial" w:hAnsi="Arial" w:cs="Arial"/>
                <w:sz w:val="12"/>
                <w:szCs w:val="12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PB-1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E6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024B0">
              <w:rPr>
                <w:rFonts w:ascii="Arial" w:hAnsi="Arial" w:cs="Arial"/>
                <w:sz w:val="10"/>
                <w:szCs w:val="10"/>
              </w:rPr>
              <w:t>wyd.1 z dnia 28.03.2008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55188E" w14:textId="77777777" w:rsidR="000820A3" w:rsidRPr="000E6B4A" w:rsidRDefault="000820A3" w:rsidP="000820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PB-13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744">
              <w:rPr>
                <w:rFonts w:ascii="Arial" w:hAnsi="Arial" w:cs="Arial"/>
                <w:sz w:val="10"/>
                <w:szCs w:val="10"/>
              </w:rPr>
              <w:t>wyd.1 z dnia 10.03.2011</w:t>
            </w:r>
          </w:p>
          <w:p w14:paraId="119BD755" w14:textId="77777777" w:rsidR="000820A3" w:rsidRPr="000E6B4A" w:rsidRDefault="000820A3" w:rsidP="000820A3">
            <w:pPr>
              <w:rPr>
                <w:rFonts w:ascii="Arial" w:hAnsi="Arial" w:cs="Arial"/>
                <w:sz w:val="12"/>
                <w:szCs w:val="12"/>
              </w:rPr>
            </w:pPr>
            <w:r w:rsidRPr="000E6B4A">
              <w:rPr>
                <w:rFonts w:ascii="Arial" w:hAnsi="Arial" w:cs="Arial"/>
                <w:sz w:val="18"/>
                <w:szCs w:val="18"/>
              </w:rPr>
              <w:t>PB-07</w:t>
            </w:r>
            <w:r w:rsidRPr="000E6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024B0">
              <w:rPr>
                <w:rFonts w:ascii="Arial" w:hAnsi="Arial" w:cs="Arial"/>
                <w:sz w:val="10"/>
                <w:szCs w:val="10"/>
              </w:rPr>
              <w:t>wyd.2 z dnia 10.07.2007</w:t>
            </w:r>
          </w:p>
          <w:p w14:paraId="22A07FE5" w14:textId="77777777" w:rsidR="000820A3" w:rsidRPr="000E6B4A" w:rsidRDefault="000820A3" w:rsidP="000820A3">
            <w:pPr>
              <w:rPr>
                <w:rFonts w:ascii="Arial" w:hAnsi="Arial" w:cs="Arial"/>
                <w:sz w:val="12"/>
                <w:szCs w:val="12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PB-0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4B0">
              <w:rPr>
                <w:rFonts w:ascii="Arial" w:hAnsi="Arial" w:cs="Arial"/>
                <w:sz w:val="10"/>
                <w:szCs w:val="10"/>
              </w:rPr>
              <w:t>wyd.2 z dnia 10.07.2007</w:t>
            </w:r>
          </w:p>
          <w:p w14:paraId="02572785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6059:1999</w:t>
            </w:r>
          </w:p>
          <w:p w14:paraId="6493DD0D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8467:2001</w:t>
            </w:r>
          </w:p>
          <w:p w14:paraId="17941D5C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9297:1994</w:t>
            </w:r>
          </w:p>
          <w:p w14:paraId="2837108A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9280:2002</w:t>
            </w:r>
          </w:p>
          <w:p w14:paraId="638247DC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180BB8F0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14C285E3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7899-2:2004</w:t>
            </w:r>
          </w:p>
          <w:p w14:paraId="05971FDF" w14:textId="77777777" w:rsidR="00E05717" w:rsidRPr="0067759F" w:rsidRDefault="00E05717" w:rsidP="000820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759F">
              <w:rPr>
                <w:rFonts w:ascii="Arial" w:hAnsi="Arial" w:cs="Arial"/>
                <w:sz w:val="16"/>
                <w:szCs w:val="16"/>
              </w:rPr>
              <w:t>Rozp</w:t>
            </w:r>
            <w:proofErr w:type="spellEnd"/>
            <w:r w:rsidRPr="0067759F">
              <w:rPr>
                <w:rFonts w:ascii="Arial" w:hAnsi="Arial" w:cs="Arial"/>
                <w:sz w:val="16"/>
                <w:szCs w:val="16"/>
              </w:rPr>
              <w:t xml:space="preserve">. Ministra Zdrowia </w:t>
            </w:r>
            <w:r w:rsidRPr="0067759F">
              <w:rPr>
                <w:rFonts w:ascii="Arial" w:hAnsi="Arial" w:cs="Arial"/>
                <w:sz w:val="10"/>
                <w:szCs w:val="10"/>
              </w:rPr>
              <w:t xml:space="preserve">z dnia </w:t>
            </w:r>
            <w:r w:rsidRPr="006965F1">
              <w:rPr>
                <w:rFonts w:ascii="Arial" w:hAnsi="Arial" w:cs="Arial"/>
                <w:sz w:val="10"/>
                <w:szCs w:val="10"/>
              </w:rPr>
              <w:t>13.11.2015 r</w:t>
            </w:r>
          </w:p>
          <w:p w14:paraId="11AE6FA7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6222:2004</w:t>
            </w:r>
          </w:p>
          <w:p w14:paraId="6BFE11A3" w14:textId="77777777" w:rsidR="000820A3" w:rsidRDefault="002B1FA5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PN-EN ISO 17294-2:2016</w:t>
            </w:r>
          </w:p>
          <w:p w14:paraId="0CF78E5B" w14:textId="77777777" w:rsidR="000820A3" w:rsidRPr="0067759F" w:rsidRDefault="002B1FA5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PN-EN ISO 17294-2:2016</w:t>
            </w:r>
          </w:p>
          <w:p w14:paraId="101D0184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PB-147/GC </w:t>
            </w:r>
            <w:r w:rsidRPr="0067759F">
              <w:rPr>
                <w:rFonts w:ascii="Arial" w:hAnsi="Arial" w:cs="Arial"/>
                <w:sz w:val="10"/>
                <w:szCs w:val="10"/>
                <w:lang w:val="en-US"/>
              </w:rPr>
              <w:t xml:space="preserve">wyd. </w:t>
            </w:r>
            <w:r>
              <w:rPr>
                <w:rFonts w:ascii="Arial" w:hAnsi="Arial" w:cs="Arial"/>
                <w:sz w:val="10"/>
                <w:szCs w:val="10"/>
              </w:rPr>
              <w:t>II z dn.20.10.2014</w:t>
            </w:r>
          </w:p>
          <w:p w14:paraId="43CFF13B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17993:2005</w:t>
            </w:r>
          </w:p>
          <w:p w14:paraId="1B663AD4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PB-129 </w:t>
            </w:r>
            <w:r>
              <w:rPr>
                <w:rFonts w:ascii="Arial" w:hAnsi="Arial" w:cs="Arial"/>
                <w:sz w:val="10"/>
                <w:szCs w:val="10"/>
              </w:rPr>
              <w:t>wyd. I z dn. 15.06.2011</w:t>
            </w:r>
          </w:p>
          <w:p w14:paraId="3BEB9B0D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PB-147/GC </w:t>
            </w:r>
            <w:r>
              <w:rPr>
                <w:rFonts w:ascii="Arial" w:hAnsi="Arial" w:cs="Arial"/>
                <w:sz w:val="10"/>
                <w:szCs w:val="10"/>
              </w:rPr>
              <w:t>wyd. II z dn.20.10.2014</w:t>
            </w:r>
          </w:p>
          <w:p w14:paraId="58A818DD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PN-78/C-04588/03</w:t>
            </w:r>
          </w:p>
          <w:p w14:paraId="43CEB9A4" w14:textId="75327F17" w:rsidR="007E647D" w:rsidRDefault="008705AA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</w:t>
            </w:r>
            <w:r w:rsidR="00372A6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15061:2003</w:t>
            </w:r>
          </w:p>
          <w:p w14:paraId="6CB49CDF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PB-184/ICP </w:t>
            </w:r>
            <w:r>
              <w:rPr>
                <w:rFonts w:ascii="Arial" w:hAnsi="Arial" w:cs="Arial"/>
                <w:sz w:val="10"/>
                <w:szCs w:val="10"/>
              </w:rPr>
              <w:t>wyd. III z dn. 01.06.2013</w:t>
            </w:r>
          </w:p>
          <w:p w14:paraId="67F2FE1C" w14:textId="77777777" w:rsidR="000820A3" w:rsidRPr="0067759F" w:rsidRDefault="000820A3" w:rsidP="000820A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PB-147/GC </w:t>
            </w:r>
            <w:r w:rsidRPr="007A2744">
              <w:rPr>
                <w:rFonts w:ascii="Arial" w:hAnsi="Arial" w:cs="Arial"/>
                <w:sz w:val="10"/>
                <w:szCs w:val="10"/>
              </w:rPr>
              <w:t xml:space="preserve">wyd. </w:t>
            </w:r>
            <w:r w:rsidRPr="0067759F">
              <w:rPr>
                <w:rFonts w:ascii="Arial" w:hAnsi="Arial" w:cs="Arial"/>
                <w:sz w:val="10"/>
                <w:szCs w:val="10"/>
              </w:rPr>
              <w:t>II z dn.20.10.2014</w:t>
            </w:r>
          </w:p>
          <w:p w14:paraId="700B75F9" w14:textId="77777777" w:rsidR="008705AA" w:rsidRPr="008705AA" w:rsidRDefault="008705AA" w:rsidP="000820A3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PB-147/GC </w:t>
            </w:r>
            <w:r w:rsidRPr="007A2744">
              <w:rPr>
                <w:rFonts w:ascii="Arial" w:hAnsi="Arial" w:cs="Arial"/>
                <w:sz w:val="10"/>
                <w:szCs w:val="10"/>
              </w:rPr>
              <w:t xml:space="preserve">wyd. </w:t>
            </w:r>
            <w:r w:rsidRPr="007A2744">
              <w:rPr>
                <w:rFonts w:ascii="Arial" w:hAnsi="Arial" w:cs="Arial"/>
                <w:sz w:val="10"/>
                <w:szCs w:val="10"/>
                <w:lang w:val="en-US"/>
              </w:rPr>
              <w:t>II z dn.20.10.2014</w:t>
            </w:r>
          </w:p>
          <w:p w14:paraId="02B9D0B0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PN-EN ISO 17993:2005</w:t>
            </w:r>
          </w:p>
          <w:p w14:paraId="2D87B3E6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PN-EN ISO 6468:2002</w:t>
            </w:r>
          </w:p>
          <w:p w14:paraId="4A0D4EBB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PN-EN ISO 6468:2002</w:t>
            </w:r>
          </w:p>
        </w:tc>
        <w:tc>
          <w:tcPr>
            <w:tcW w:w="642" w:type="pct"/>
            <w:vAlign w:val="center"/>
          </w:tcPr>
          <w:p w14:paraId="7B92340C" w14:textId="77777777" w:rsidR="000820A3" w:rsidRPr="00F609A1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3A194" w14:textId="77777777" w:rsidR="000820A3" w:rsidRDefault="000820A3" w:rsidP="000820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harmonogramu poboru próbek wody</w:t>
            </w:r>
          </w:p>
          <w:p w14:paraId="61BA6FEC" w14:textId="77777777" w:rsidR="000820A3" w:rsidRDefault="000820A3" w:rsidP="000820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4A3AD" w14:textId="77777777" w:rsidR="000820A3" w:rsidRPr="00F609A1" w:rsidRDefault="000820A3" w:rsidP="000820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57E7EFC0" w14:textId="77777777" w:rsidR="000820A3" w:rsidRPr="00971249" w:rsidRDefault="000820A3" w:rsidP="002B1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77E572A9" w14:textId="77777777" w:rsidR="000820A3" w:rsidRPr="00971249" w:rsidRDefault="00F71652" w:rsidP="00082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center"/>
          </w:tcPr>
          <w:p w14:paraId="386CBC66" w14:textId="77777777" w:rsidR="000820A3" w:rsidRPr="00971249" w:rsidRDefault="000820A3" w:rsidP="0087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3E846A66" w14:textId="77777777" w:rsidR="000820A3" w:rsidRPr="00971249" w:rsidRDefault="000820A3" w:rsidP="00F71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0A3" w:rsidRPr="00AA2E41" w14:paraId="095F97FE" w14:textId="77777777" w:rsidTr="007E647D">
        <w:trPr>
          <w:cantSplit/>
          <w:trHeight w:val="397"/>
        </w:trPr>
        <w:tc>
          <w:tcPr>
            <w:tcW w:w="141" w:type="pct"/>
            <w:vAlign w:val="center"/>
          </w:tcPr>
          <w:p w14:paraId="0F08DE3D" w14:textId="510A2198" w:rsidR="000820A3" w:rsidRDefault="008705AA" w:rsidP="000820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701" w:type="pct"/>
            <w:vAlign w:val="center"/>
          </w:tcPr>
          <w:p w14:paraId="624281FB" w14:textId="77777777" w:rsidR="000820A3" w:rsidRPr="00FF4D94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 xml:space="preserve">Analiza wody uzdatnionej </w:t>
            </w:r>
          </w:p>
          <w:p w14:paraId="2C816063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 kontrolny</w:t>
            </w:r>
          </w:p>
        </w:tc>
        <w:tc>
          <w:tcPr>
            <w:tcW w:w="1119" w:type="pct"/>
          </w:tcPr>
          <w:p w14:paraId="7A5B8682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81E96">
              <w:rPr>
                <w:rFonts w:ascii="Arial" w:hAnsi="Arial" w:cs="Arial"/>
                <w:sz w:val="18"/>
                <w:szCs w:val="18"/>
              </w:rPr>
              <w:t>dczyn (A)</w:t>
            </w:r>
          </w:p>
          <w:p w14:paraId="2444338C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>arwa (A)</w:t>
            </w:r>
          </w:p>
          <w:p w14:paraId="2EB9306E" w14:textId="77777777" w:rsidR="00F057FC" w:rsidRPr="00E81E96" w:rsidRDefault="00F057FC" w:rsidP="00082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A4152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1E96">
              <w:rPr>
                <w:rFonts w:ascii="Arial" w:hAnsi="Arial" w:cs="Arial"/>
                <w:sz w:val="18"/>
                <w:szCs w:val="18"/>
              </w:rPr>
              <w:t>ętność (A)</w:t>
            </w:r>
          </w:p>
          <w:p w14:paraId="5828E139" w14:textId="77777777" w:rsidR="005A503E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81E96">
              <w:rPr>
                <w:rFonts w:ascii="Arial" w:hAnsi="Arial" w:cs="Arial"/>
                <w:sz w:val="18"/>
                <w:szCs w:val="18"/>
              </w:rPr>
              <w:t>apach</w:t>
            </w:r>
            <w:r w:rsidR="005408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503E">
              <w:rPr>
                <w:rFonts w:ascii="Arial" w:hAnsi="Arial" w:cs="Arial"/>
                <w:sz w:val="18"/>
                <w:szCs w:val="18"/>
              </w:rPr>
              <w:t>Smak</w:t>
            </w:r>
          </w:p>
          <w:p w14:paraId="335519E8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Przewodność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właściwa (A)</w:t>
            </w:r>
          </w:p>
          <w:p w14:paraId="62CF96B8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Żelazo (A)</w:t>
            </w:r>
            <w:r w:rsidR="0054083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A503E">
              <w:rPr>
                <w:rFonts w:ascii="Arial" w:hAnsi="Arial" w:cs="Arial"/>
                <w:sz w:val="18"/>
                <w:szCs w:val="18"/>
              </w:rPr>
              <w:t xml:space="preserve"> tylko na SUW-ach</w:t>
            </w:r>
          </w:p>
          <w:p w14:paraId="50D60EF3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Mangan (A)</w:t>
            </w:r>
            <w:r w:rsidR="0054083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A503E">
              <w:rPr>
                <w:rFonts w:ascii="Arial" w:hAnsi="Arial" w:cs="Arial"/>
                <w:sz w:val="18"/>
                <w:szCs w:val="18"/>
              </w:rPr>
              <w:t xml:space="preserve"> tylko na SUW-ach</w:t>
            </w:r>
          </w:p>
          <w:p w14:paraId="3F084EA7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akterie gr. coli (A) </w:t>
            </w:r>
          </w:p>
          <w:p w14:paraId="3CBE365C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E. coli (A)</w:t>
            </w:r>
          </w:p>
          <w:p w14:paraId="68382B28" w14:textId="77777777" w:rsidR="00E05717" w:rsidRPr="00E81E96" w:rsidRDefault="00E05717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Ogólna liczba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mikroorg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w 22ºC (A)</w:t>
            </w:r>
          </w:p>
        </w:tc>
        <w:tc>
          <w:tcPr>
            <w:tcW w:w="1013" w:type="pct"/>
          </w:tcPr>
          <w:p w14:paraId="4DDC7F2A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656D5740" w14:textId="77777777" w:rsidR="00F057FC" w:rsidRDefault="00F057FC" w:rsidP="00F057F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7887:2012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C, PN-EN ISO 7887:2012/Ap1:2015-06</w:t>
            </w:r>
          </w:p>
          <w:p w14:paraId="738B6E17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PN-EN ISO 7027:2003</w:t>
            </w:r>
          </w:p>
          <w:p w14:paraId="470B5D8B" w14:textId="77777777" w:rsidR="005A503E" w:rsidRPr="005A503E" w:rsidRDefault="000820A3" w:rsidP="000820A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 </w:t>
            </w:r>
            <w:r>
              <w:rPr>
                <w:rFonts w:ascii="Arial" w:hAnsi="Arial" w:cs="Arial"/>
                <w:sz w:val="10"/>
                <w:szCs w:val="10"/>
              </w:rPr>
              <w:t>wyd.1 z dnia 08.01.2015</w:t>
            </w:r>
          </w:p>
          <w:p w14:paraId="1A107AA2" w14:textId="77777777" w:rsidR="000820A3" w:rsidRPr="00E81E96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PN-EN 27888:1999</w:t>
            </w:r>
          </w:p>
          <w:p w14:paraId="053D6A3A" w14:textId="77777777" w:rsidR="000820A3" w:rsidRPr="000E6B4A" w:rsidRDefault="000820A3" w:rsidP="000820A3">
            <w:pPr>
              <w:rPr>
                <w:rFonts w:ascii="Arial" w:hAnsi="Arial" w:cs="Arial"/>
                <w:sz w:val="12"/>
                <w:szCs w:val="12"/>
              </w:rPr>
            </w:pPr>
            <w:r w:rsidRPr="000E6B4A">
              <w:rPr>
                <w:rFonts w:ascii="Arial" w:hAnsi="Arial" w:cs="Arial"/>
                <w:sz w:val="18"/>
                <w:szCs w:val="18"/>
              </w:rPr>
              <w:t>PB-07</w:t>
            </w:r>
            <w:r w:rsidRPr="000E6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4306B">
              <w:rPr>
                <w:rFonts w:ascii="Arial" w:hAnsi="Arial" w:cs="Arial"/>
                <w:sz w:val="10"/>
                <w:szCs w:val="10"/>
              </w:rPr>
              <w:t>wyd.2 z dnia 10.07.2007</w:t>
            </w:r>
          </w:p>
          <w:p w14:paraId="2020F097" w14:textId="77777777" w:rsidR="000820A3" w:rsidRPr="005A503E" w:rsidRDefault="000820A3" w:rsidP="000820A3">
            <w:pPr>
              <w:rPr>
                <w:rFonts w:ascii="Arial" w:hAnsi="Arial" w:cs="Arial"/>
                <w:sz w:val="10"/>
                <w:szCs w:val="10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PB-0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06B">
              <w:rPr>
                <w:rFonts w:ascii="Arial" w:hAnsi="Arial" w:cs="Arial"/>
                <w:sz w:val="10"/>
                <w:szCs w:val="10"/>
              </w:rPr>
              <w:t>wyd.2 z dnia 10.07.200</w:t>
            </w:r>
          </w:p>
          <w:p w14:paraId="2ABA8934" w14:textId="77777777" w:rsidR="000820A3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PN-EN ISO 9308</w:t>
            </w:r>
            <w:r>
              <w:rPr>
                <w:rFonts w:ascii="Arial" w:hAnsi="Arial" w:cs="Arial"/>
                <w:sz w:val="18"/>
                <w:szCs w:val="18"/>
              </w:rPr>
              <w:t>-1:2014</w:t>
            </w:r>
          </w:p>
          <w:p w14:paraId="512E5A25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7A451781" w14:textId="77777777" w:rsidR="00E05717" w:rsidRPr="0067759F" w:rsidRDefault="00E05717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6222:2004</w:t>
            </w:r>
          </w:p>
        </w:tc>
        <w:tc>
          <w:tcPr>
            <w:tcW w:w="642" w:type="pct"/>
            <w:vAlign w:val="center"/>
          </w:tcPr>
          <w:p w14:paraId="47A39671" w14:textId="77777777" w:rsidR="000820A3" w:rsidRPr="0067759F" w:rsidRDefault="000820A3" w:rsidP="000820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CF3A26" w14:textId="77777777" w:rsidR="000820A3" w:rsidRPr="00971249" w:rsidRDefault="000820A3" w:rsidP="0008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harmonogramu poboru próbek wody</w:t>
            </w:r>
          </w:p>
        </w:tc>
        <w:tc>
          <w:tcPr>
            <w:tcW w:w="455" w:type="pct"/>
            <w:vAlign w:val="center"/>
          </w:tcPr>
          <w:p w14:paraId="4DF6C07C" w14:textId="77777777" w:rsidR="000820A3" w:rsidRDefault="000820A3" w:rsidP="00082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0E43387B" w14:textId="77777777" w:rsidR="000820A3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center"/>
          </w:tcPr>
          <w:p w14:paraId="43DA7B95" w14:textId="77777777" w:rsidR="000820A3" w:rsidRDefault="000820A3" w:rsidP="00082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2FC3E61C" w14:textId="77777777" w:rsidR="000820A3" w:rsidRDefault="000820A3" w:rsidP="00082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03E" w:rsidRPr="00AA2E41" w14:paraId="2015802A" w14:textId="77777777" w:rsidTr="007E647D">
        <w:trPr>
          <w:cantSplit/>
          <w:trHeight w:val="397"/>
        </w:trPr>
        <w:tc>
          <w:tcPr>
            <w:tcW w:w="141" w:type="pct"/>
            <w:vAlign w:val="center"/>
          </w:tcPr>
          <w:p w14:paraId="33569A41" w14:textId="77777777" w:rsidR="005A503E" w:rsidRDefault="005A503E" w:rsidP="005A50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1" w:type="pct"/>
            <w:vAlign w:val="center"/>
          </w:tcPr>
          <w:p w14:paraId="1C68852F" w14:textId="77777777" w:rsidR="005A503E" w:rsidRPr="00FF4D94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wody wodociągowej</w:t>
            </w:r>
          </w:p>
          <w:p w14:paraId="70CA202E" w14:textId="77777777" w:rsidR="005A503E" w:rsidRPr="00E81E96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 kontrolny</w:t>
            </w:r>
          </w:p>
        </w:tc>
        <w:tc>
          <w:tcPr>
            <w:tcW w:w="1119" w:type="pct"/>
          </w:tcPr>
          <w:p w14:paraId="15418930" w14:textId="77777777" w:rsidR="005A503E" w:rsidRPr="00E81E96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81E96">
              <w:rPr>
                <w:rFonts w:ascii="Arial" w:hAnsi="Arial" w:cs="Arial"/>
                <w:sz w:val="18"/>
                <w:szCs w:val="18"/>
              </w:rPr>
              <w:t>dczyn (A)</w:t>
            </w:r>
          </w:p>
          <w:p w14:paraId="0E38AF50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>arwa (A)</w:t>
            </w:r>
          </w:p>
          <w:p w14:paraId="069BA2E8" w14:textId="77777777" w:rsidR="00F057FC" w:rsidRPr="00E81E96" w:rsidRDefault="00F057FC" w:rsidP="005A5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A3E5F" w14:textId="77777777" w:rsidR="005A503E" w:rsidRPr="00E81E96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1E96">
              <w:rPr>
                <w:rFonts w:ascii="Arial" w:hAnsi="Arial" w:cs="Arial"/>
                <w:sz w:val="18"/>
                <w:szCs w:val="18"/>
              </w:rPr>
              <w:t>ętność (A)</w:t>
            </w:r>
          </w:p>
          <w:p w14:paraId="31277FBB" w14:textId="77777777" w:rsidR="005A503E" w:rsidRPr="00E81E96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81E96">
              <w:rPr>
                <w:rFonts w:ascii="Arial" w:hAnsi="Arial" w:cs="Arial"/>
                <w:sz w:val="18"/>
                <w:szCs w:val="18"/>
              </w:rPr>
              <w:t>apach</w:t>
            </w:r>
            <w:r w:rsidR="0054083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  <w:p w14:paraId="535BEBC5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Przewodność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właściwa (A)</w:t>
            </w:r>
          </w:p>
          <w:p w14:paraId="0870BF4F" w14:textId="77777777" w:rsidR="005A503E" w:rsidRPr="00E81E96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akterie gr. coli (A) </w:t>
            </w:r>
          </w:p>
          <w:p w14:paraId="6867EBE6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E. coli (A)</w:t>
            </w:r>
          </w:p>
          <w:p w14:paraId="75D1CB37" w14:textId="77777777" w:rsidR="00D164EB" w:rsidRPr="00E81E96" w:rsidRDefault="00D164EB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Ogólna liczba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mikroorg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w 22ºC (A)</w:t>
            </w:r>
          </w:p>
        </w:tc>
        <w:tc>
          <w:tcPr>
            <w:tcW w:w="1013" w:type="pct"/>
          </w:tcPr>
          <w:p w14:paraId="0C6DF611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1183C14F" w14:textId="77777777" w:rsidR="00F057FC" w:rsidRDefault="00F057FC" w:rsidP="00F057F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7887:2012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C, PN-EN ISO 7887:2012/Ap1:2015-06</w:t>
            </w:r>
          </w:p>
          <w:p w14:paraId="310BBE2A" w14:textId="77777777" w:rsidR="005A503E" w:rsidRPr="00E81E96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PN-EN ISO 7027:2003</w:t>
            </w:r>
          </w:p>
          <w:p w14:paraId="2A8B2268" w14:textId="77777777" w:rsidR="005A503E" w:rsidRPr="005A503E" w:rsidRDefault="005A503E" w:rsidP="005A503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 </w:t>
            </w:r>
            <w:r>
              <w:rPr>
                <w:rFonts w:ascii="Arial" w:hAnsi="Arial" w:cs="Arial"/>
                <w:sz w:val="10"/>
                <w:szCs w:val="10"/>
              </w:rPr>
              <w:t>wyd.1 z dnia 08.01.2</w:t>
            </w:r>
            <w:r w:rsidR="0054083F">
              <w:rPr>
                <w:rFonts w:ascii="Arial" w:hAnsi="Arial" w:cs="Arial"/>
                <w:sz w:val="10"/>
                <w:szCs w:val="10"/>
              </w:rPr>
              <w:t>015</w:t>
            </w:r>
          </w:p>
          <w:p w14:paraId="36B3BEC2" w14:textId="77777777" w:rsidR="00D164EB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27888:1999</w:t>
            </w:r>
          </w:p>
          <w:p w14:paraId="28A9DD30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17974392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2107F64F" w14:textId="77777777" w:rsidR="00D164EB" w:rsidRPr="0067759F" w:rsidRDefault="00D164EB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6222:2004</w:t>
            </w:r>
          </w:p>
        </w:tc>
        <w:tc>
          <w:tcPr>
            <w:tcW w:w="642" w:type="pct"/>
            <w:vAlign w:val="center"/>
          </w:tcPr>
          <w:p w14:paraId="4980E600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047BC4" w14:textId="77777777" w:rsidR="005A503E" w:rsidRPr="00971249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harmonogramu poboru próbek wody</w:t>
            </w:r>
          </w:p>
        </w:tc>
        <w:tc>
          <w:tcPr>
            <w:tcW w:w="455" w:type="pct"/>
            <w:vAlign w:val="center"/>
          </w:tcPr>
          <w:p w14:paraId="540D1260" w14:textId="77777777" w:rsidR="005A503E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1486D69A" w14:textId="77777777" w:rsidR="005A503E" w:rsidRDefault="00F71652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13E390BD" w14:textId="77777777" w:rsidR="005A503E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1C345E61" w14:textId="77777777" w:rsidR="005A503E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03E" w:rsidRPr="00AA2E41" w14:paraId="2F54AD68" w14:textId="77777777" w:rsidTr="007E647D">
        <w:trPr>
          <w:cantSplit/>
          <w:trHeight w:val="397"/>
        </w:trPr>
        <w:tc>
          <w:tcPr>
            <w:tcW w:w="141" w:type="pct"/>
            <w:vAlign w:val="center"/>
          </w:tcPr>
          <w:p w14:paraId="73E28553" w14:textId="77777777" w:rsidR="005A503E" w:rsidRDefault="005A503E" w:rsidP="005A50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1" w:type="pct"/>
            <w:vAlign w:val="center"/>
          </w:tcPr>
          <w:p w14:paraId="5421B896" w14:textId="77777777" w:rsidR="005A503E" w:rsidRPr="00FF4D94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 xml:space="preserve">Analiza wody uzdatnionej </w:t>
            </w:r>
          </w:p>
          <w:p w14:paraId="0469ACBC" w14:textId="77777777" w:rsidR="005A503E" w:rsidRDefault="002B08D3" w:rsidP="002B08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SUW Szczecińska</w:t>
            </w:r>
          </w:p>
          <w:p w14:paraId="56F804C9" w14:textId="77777777" w:rsidR="002B08D3" w:rsidRDefault="002B08D3" w:rsidP="002B08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SUW Popiełuszki</w:t>
            </w:r>
          </w:p>
          <w:p w14:paraId="2CB34103" w14:textId="10C8B445" w:rsidR="002B08D3" w:rsidRPr="002B08D3" w:rsidRDefault="002B08D3" w:rsidP="002B08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SUW Woj. Polskiego</w:t>
            </w:r>
          </w:p>
        </w:tc>
        <w:tc>
          <w:tcPr>
            <w:tcW w:w="1119" w:type="pct"/>
          </w:tcPr>
          <w:p w14:paraId="73D1E6DB" w14:textId="77777777" w:rsidR="005A503E" w:rsidRPr="002B08D3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08D3">
              <w:rPr>
                <w:rFonts w:ascii="Arial" w:hAnsi="Arial" w:cs="Arial"/>
                <w:sz w:val="18"/>
                <w:szCs w:val="18"/>
              </w:rPr>
              <w:t>ChZT</w:t>
            </w:r>
            <w:proofErr w:type="spellEnd"/>
            <w:r w:rsidRPr="002B08D3">
              <w:rPr>
                <w:rFonts w:ascii="Arial" w:hAnsi="Arial" w:cs="Arial"/>
                <w:sz w:val="18"/>
                <w:szCs w:val="18"/>
              </w:rPr>
              <w:t>-Cr  (A)</w:t>
            </w:r>
          </w:p>
          <w:p w14:paraId="5692466F" w14:textId="77777777" w:rsidR="005A503E" w:rsidRPr="002B08D3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 w:rsidRPr="002B08D3">
              <w:rPr>
                <w:rFonts w:ascii="Arial" w:hAnsi="Arial" w:cs="Arial"/>
                <w:sz w:val="18"/>
                <w:szCs w:val="18"/>
              </w:rPr>
              <w:t>BZT</w:t>
            </w:r>
            <w:r w:rsidRPr="002B08D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5  </w:t>
            </w:r>
            <w:r w:rsidRPr="002B08D3">
              <w:rPr>
                <w:rFonts w:ascii="Arial" w:hAnsi="Arial" w:cs="Arial"/>
                <w:sz w:val="18"/>
                <w:szCs w:val="18"/>
              </w:rPr>
              <w:t>(A)</w:t>
            </w:r>
          </w:p>
          <w:p w14:paraId="44A4F94C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Zawiesina ogólna (A)</w:t>
            </w:r>
          </w:p>
          <w:p w14:paraId="07FCC4CF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 (A)</w:t>
            </w:r>
          </w:p>
          <w:p w14:paraId="0716F7C5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Siarczany (A)</w:t>
            </w:r>
          </w:p>
          <w:p w14:paraId="57645702" w14:textId="77777777" w:rsidR="005C1AB2" w:rsidRPr="00971249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Odczyn (A)</w:t>
            </w:r>
          </w:p>
          <w:p w14:paraId="0A585187" w14:textId="691BD22E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pct"/>
          </w:tcPr>
          <w:p w14:paraId="793C60FC" w14:textId="77777777" w:rsidR="005A503E" w:rsidRPr="002B08D3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  <w:r w:rsidRPr="002B08D3">
              <w:rPr>
                <w:rFonts w:ascii="Arial" w:hAnsi="Arial" w:cs="Arial"/>
                <w:sz w:val="18"/>
                <w:szCs w:val="18"/>
              </w:rPr>
              <w:t>PN-ISO 15705:2005</w:t>
            </w:r>
          </w:p>
          <w:p w14:paraId="1C61A58D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1899-1,2:2002</w:t>
            </w:r>
          </w:p>
          <w:p w14:paraId="6918CB64" w14:textId="77777777" w:rsidR="005A503E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PN-EN 872:2002+Ap1:2007</w:t>
            </w:r>
          </w:p>
          <w:p w14:paraId="773FABDE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PN-ISO 9297:1994</w:t>
            </w:r>
          </w:p>
          <w:p w14:paraId="60B15D1B" w14:textId="77777777" w:rsidR="005A503E" w:rsidRPr="0067759F" w:rsidRDefault="005A503E" w:rsidP="005A5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9280:2002</w:t>
            </w:r>
          </w:p>
          <w:p w14:paraId="00148C62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34BB8AC0" w14:textId="14645BA0" w:rsidR="005A503E" w:rsidRDefault="005A503E" w:rsidP="005A5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9C6B681" w14:textId="7EB8858B" w:rsidR="005A503E" w:rsidRDefault="00126201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kwartał </w:t>
            </w:r>
          </w:p>
        </w:tc>
        <w:tc>
          <w:tcPr>
            <w:tcW w:w="455" w:type="pct"/>
            <w:vAlign w:val="center"/>
          </w:tcPr>
          <w:p w14:paraId="775422AA" w14:textId="77777777" w:rsidR="005A503E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71C2CF9D" w14:textId="23DA42A7" w:rsidR="005A503E" w:rsidRDefault="00126201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59A39D9D" w14:textId="77777777" w:rsidR="005A503E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74E2794E" w14:textId="77777777" w:rsidR="005A503E" w:rsidRDefault="005A503E" w:rsidP="005A5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5ED" w:rsidRPr="00AA2E41" w14:paraId="0FC2224F" w14:textId="77777777" w:rsidTr="007E647D">
        <w:trPr>
          <w:cantSplit/>
          <w:trHeight w:val="397"/>
        </w:trPr>
        <w:tc>
          <w:tcPr>
            <w:tcW w:w="141" w:type="pct"/>
            <w:vAlign w:val="center"/>
          </w:tcPr>
          <w:p w14:paraId="5E8D4339" w14:textId="03DC6FC9" w:rsidR="00F045ED" w:rsidRPr="00AA2E41" w:rsidRDefault="00F045ED" w:rsidP="00F045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1" w:type="pct"/>
            <w:vAlign w:val="center"/>
          </w:tcPr>
          <w:p w14:paraId="6C58D6BE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Analiza ścieków surowych</w:t>
            </w:r>
          </w:p>
          <w:p w14:paraId="27332C96" w14:textId="77777777" w:rsidR="00F045ED" w:rsidRDefault="00F045ED" w:rsidP="00F045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 w Świdwinie</w:t>
            </w:r>
          </w:p>
          <w:p w14:paraId="7142502E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Próba średniodobowa</w:t>
            </w:r>
          </w:p>
          <w:p w14:paraId="180ADED0" w14:textId="77777777" w:rsidR="00F045ED" w:rsidRPr="00F045ED" w:rsidRDefault="00F045ED" w:rsidP="00F045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Pobrana automatycznie</w:t>
            </w:r>
          </w:p>
        </w:tc>
        <w:tc>
          <w:tcPr>
            <w:tcW w:w="1119" w:type="pct"/>
          </w:tcPr>
          <w:p w14:paraId="58C67662" w14:textId="77777777" w:rsidR="005C1AB2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 (A)</w:t>
            </w:r>
          </w:p>
          <w:p w14:paraId="50B8839D" w14:textId="77777777" w:rsidR="005C1AB2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Siarczany (A)</w:t>
            </w:r>
          </w:p>
          <w:p w14:paraId="74128CD4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Odczyn (A)</w:t>
            </w:r>
          </w:p>
          <w:p w14:paraId="06B194DC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1249">
              <w:rPr>
                <w:rFonts w:ascii="Arial" w:hAnsi="Arial" w:cs="Arial"/>
                <w:sz w:val="18"/>
                <w:szCs w:val="18"/>
              </w:rPr>
              <w:t>ChZT</w:t>
            </w:r>
            <w:proofErr w:type="spellEnd"/>
            <w:r w:rsidRPr="00971249">
              <w:rPr>
                <w:rFonts w:ascii="Arial" w:hAnsi="Arial" w:cs="Arial"/>
                <w:sz w:val="18"/>
                <w:szCs w:val="18"/>
              </w:rPr>
              <w:t>-Cr  (A)</w:t>
            </w:r>
          </w:p>
          <w:p w14:paraId="65A86881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BZT</w:t>
            </w:r>
            <w:r w:rsidRPr="00971249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5  </w:t>
            </w:r>
            <w:r w:rsidRPr="00971249">
              <w:rPr>
                <w:rFonts w:ascii="Arial" w:hAnsi="Arial" w:cs="Arial"/>
                <w:sz w:val="18"/>
                <w:szCs w:val="18"/>
              </w:rPr>
              <w:t>(A)</w:t>
            </w:r>
          </w:p>
          <w:p w14:paraId="08BDF9A1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Zawiesina ogólna (A)</w:t>
            </w:r>
          </w:p>
          <w:p w14:paraId="7B1E4404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Azot ogólny (A)</w:t>
            </w:r>
          </w:p>
          <w:p w14:paraId="532445F0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Fosfor ogólny (A)</w:t>
            </w:r>
          </w:p>
        </w:tc>
        <w:tc>
          <w:tcPr>
            <w:tcW w:w="1013" w:type="pct"/>
            <w:vAlign w:val="center"/>
          </w:tcPr>
          <w:p w14:paraId="60D0550C" w14:textId="77777777" w:rsidR="005C1AB2" w:rsidRPr="0067759F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PN-ISO 9297:1994</w:t>
            </w:r>
          </w:p>
          <w:p w14:paraId="335B8BB2" w14:textId="77777777" w:rsidR="005C1AB2" w:rsidRPr="0067759F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9280:2002</w:t>
            </w:r>
          </w:p>
          <w:p w14:paraId="319BE506" w14:textId="77777777" w:rsidR="00F045ED" w:rsidRPr="005C1AB2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44ADF30B" w14:textId="77777777" w:rsidR="00F045ED" w:rsidRPr="005C1AB2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5C1AB2">
              <w:rPr>
                <w:rFonts w:ascii="Arial" w:hAnsi="Arial" w:cs="Arial"/>
                <w:sz w:val="18"/>
                <w:szCs w:val="18"/>
              </w:rPr>
              <w:t>PN-ISO 15705:2005</w:t>
            </w:r>
          </w:p>
          <w:p w14:paraId="6051BAFF" w14:textId="77777777" w:rsidR="00F045ED" w:rsidRPr="005C1AB2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5C1AB2">
              <w:rPr>
                <w:rFonts w:ascii="Arial" w:hAnsi="Arial" w:cs="Arial"/>
                <w:sz w:val="18"/>
                <w:szCs w:val="18"/>
              </w:rPr>
              <w:t>PN-EN 1899-1,2:2002</w:t>
            </w:r>
          </w:p>
          <w:p w14:paraId="3A7FA5D9" w14:textId="77777777" w:rsidR="00F045ED" w:rsidRPr="005C1AB2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5C1AB2">
              <w:rPr>
                <w:rFonts w:ascii="Arial" w:hAnsi="Arial" w:cs="Arial"/>
                <w:sz w:val="18"/>
                <w:szCs w:val="18"/>
              </w:rPr>
              <w:t>PN-EN 872:2002+Ap1:2007</w:t>
            </w:r>
          </w:p>
          <w:p w14:paraId="4E0A4E2C" w14:textId="77777777" w:rsidR="00F045ED" w:rsidRPr="00EB5F49" w:rsidRDefault="00F045ED" w:rsidP="00F045ED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 xml:space="preserve">PB-04 </w:t>
            </w:r>
            <w:r w:rsidRPr="003024B0">
              <w:rPr>
                <w:rFonts w:ascii="Arial" w:hAnsi="Arial" w:cs="Arial"/>
                <w:sz w:val="10"/>
                <w:szCs w:val="10"/>
              </w:rPr>
              <w:t>wyd. 1 z dnia 20.11.2006</w:t>
            </w:r>
            <w:r w:rsidRPr="003024B0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MN</w:t>
            </w:r>
          </w:p>
          <w:p w14:paraId="7C65CDBD" w14:textId="77777777" w:rsidR="00F045ED" w:rsidRPr="00952605" w:rsidRDefault="00F045ED" w:rsidP="00F045ED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 xml:space="preserve">PB-02 </w:t>
            </w:r>
            <w:r w:rsidRPr="003024B0">
              <w:rPr>
                <w:rFonts w:ascii="Arial" w:hAnsi="Arial" w:cs="Arial"/>
                <w:sz w:val="10"/>
                <w:szCs w:val="10"/>
              </w:rPr>
              <w:t>wyd. 1 z dnia 14.11.2006</w:t>
            </w:r>
            <w:r w:rsidRPr="003024B0">
              <w:rPr>
                <w:rFonts w:ascii="Arial" w:hAnsi="Arial" w:cs="Arial"/>
                <w:sz w:val="10"/>
                <w:szCs w:val="10"/>
                <w:vertAlign w:val="superscript"/>
              </w:rPr>
              <w:t>MN</w:t>
            </w:r>
          </w:p>
        </w:tc>
        <w:tc>
          <w:tcPr>
            <w:tcW w:w="642" w:type="pct"/>
            <w:vAlign w:val="center"/>
          </w:tcPr>
          <w:p w14:paraId="6892D11B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CE5FA" w14:textId="1A778A3A" w:rsidR="00F045ED" w:rsidRPr="008705AA" w:rsidRDefault="00126201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045ED" w:rsidRPr="008705AA">
              <w:rPr>
                <w:rFonts w:ascii="Arial" w:hAnsi="Arial" w:cs="Arial"/>
                <w:sz w:val="18"/>
                <w:szCs w:val="18"/>
              </w:rPr>
              <w:t>o miesiąc</w:t>
            </w:r>
          </w:p>
          <w:p w14:paraId="63BF9A9C" w14:textId="77777777" w:rsidR="00F045ED" w:rsidRPr="00971249" w:rsidRDefault="00F045ED" w:rsidP="00F045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489B3700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0599DD29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7AC61F6B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1DB04E8C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5ED" w:rsidRPr="00AA2E41" w14:paraId="579A4AB8" w14:textId="77777777" w:rsidTr="007E647D">
        <w:trPr>
          <w:cantSplit/>
          <w:trHeight w:val="1150"/>
        </w:trPr>
        <w:tc>
          <w:tcPr>
            <w:tcW w:w="141" w:type="pct"/>
            <w:vAlign w:val="center"/>
          </w:tcPr>
          <w:p w14:paraId="25AAF530" w14:textId="77777777" w:rsidR="00F045ED" w:rsidRPr="00AA2E41" w:rsidRDefault="00F045ED" w:rsidP="00F045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1" w:type="pct"/>
            <w:vAlign w:val="center"/>
          </w:tcPr>
          <w:p w14:paraId="2A8CE6AA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Analiza ścieków oczyszczonych</w:t>
            </w:r>
          </w:p>
          <w:p w14:paraId="7A79D262" w14:textId="77777777" w:rsidR="00F045ED" w:rsidRPr="00777FF6" w:rsidRDefault="00F045ED" w:rsidP="00F045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 w Świdwinie</w:t>
            </w:r>
          </w:p>
          <w:p w14:paraId="2E88F682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Próba średniodobowa</w:t>
            </w:r>
          </w:p>
          <w:p w14:paraId="5765AB46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Pobrana automatycznie</w:t>
            </w:r>
          </w:p>
        </w:tc>
        <w:tc>
          <w:tcPr>
            <w:tcW w:w="1119" w:type="pct"/>
            <w:vAlign w:val="center"/>
          </w:tcPr>
          <w:p w14:paraId="08D2E770" w14:textId="77777777" w:rsidR="005C1AB2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 (A)</w:t>
            </w:r>
          </w:p>
          <w:p w14:paraId="1E0574A7" w14:textId="77777777" w:rsidR="005C1AB2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Siarczany (A)</w:t>
            </w:r>
          </w:p>
          <w:p w14:paraId="5258F0A6" w14:textId="77777777" w:rsidR="005C1AB2" w:rsidRPr="00971249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Odczyn (A)</w:t>
            </w:r>
          </w:p>
          <w:p w14:paraId="3915032C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ChZT</w:t>
            </w:r>
            <w:proofErr w:type="spellEnd"/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-Cr  (A)</w:t>
            </w:r>
          </w:p>
          <w:p w14:paraId="762773EA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BZT</w:t>
            </w:r>
            <w:r w:rsidRPr="005C1AB2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 xml:space="preserve">5  </w:t>
            </w: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(A)</w:t>
            </w:r>
          </w:p>
          <w:p w14:paraId="6296DC68" w14:textId="77777777" w:rsidR="005C1AB2" w:rsidRPr="00971249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Zawiesina ogólna (A)</w:t>
            </w:r>
          </w:p>
          <w:p w14:paraId="50925A1F" w14:textId="77777777" w:rsidR="005C1AB2" w:rsidRPr="00971249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Azot ogólny (A)</w:t>
            </w:r>
          </w:p>
          <w:p w14:paraId="6CF2950B" w14:textId="19983706" w:rsidR="00F045ED" w:rsidRPr="00971249" w:rsidRDefault="005C1AB2" w:rsidP="005C1AB2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Fosfor ogólny (A)</w:t>
            </w:r>
          </w:p>
        </w:tc>
        <w:tc>
          <w:tcPr>
            <w:tcW w:w="1013" w:type="pct"/>
          </w:tcPr>
          <w:p w14:paraId="38A46290" w14:textId="77777777" w:rsidR="005C1AB2" w:rsidRPr="0067759F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PN-ISO 9297:1994</w:t>
            </w:r>
          </w:p>
          <w:p w14:paraId="15660575" w14:textId="77777777" w:rsidR="005C1AB2" w:rsidRPr="0067759F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9280:2002</w:t>
            </w:r>
          </w:p>
          <w:p w14:paraId="05EC1680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4D27DA6E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PN-ISO 15705:2005</w:t>
            </w:r>
          </w:p>
          <w:p w14:paraId="0CF39511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PN-EN 1899-1,2:2002</w:t>
            </w:r>
          </w:p>
          <w:p w14:paraId="77AA5E40" w14:textId="77777777" w:rsidR="005C1AB2" w:rsidRPr="005C1AB2" w:rsidRDefault="005C1AB2" w:rsidP="005C1A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1AB2">
              <w:rPr>
                <w:rFonts w:ascii="Arial" w:hAnsi="Arial" w:cs="Arial"/>
                <w:sz w:val="18"/>
                <w:szCs w:val="18"/>
                <w:lang w:val="en-US"/>
              </w:rPr>
              <w:t>PN-EN 872:2002+Ap1:2007</w:t>
            </w:r>
          </w:p>
          <w:p w14:paraId="5DEEBC7A" w14:textId="77777777" w:rsidR="005C1AB2" w:rsidRPr="00EB5F49" w:rsidRDefault="005C1AB2" w:rsidP="005C1AB2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 xml:space="preserve">PB-04 </w:t>
            </w:r>
            <w:r w:rsidRPr="003024B0">
              <w:rPr>
                <w:rFonts w:ascii="Arial" w:hAnsi="Arial" w:cs="Arial"/>
                <w:sz w:val="10"/>
                <w:szCs w:val="10"/>
              </w:rPr>
              <w:t>wyd. 1 z dnia 20.11.2006</w:t>
            </w:r>
            <w:r w:rsidRPr="003024B0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MN</w:t>
            </w:r>
          </w:p>
          <w:p w14:paraId="6952B70C" w14:textId="2AC17EA5" w:rsidR="00F045ED" w:rsidRPr="008705AA" w:rsidRDefault="005C1AB2" w:rsidP="005C1AB2">
            <w:pPr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 xml:space="preserve">PB-02 </w:t>
            </w:r>
            <w:r w:rsidRPr="003024B0">
              <w:rPr>
                <w:rFonts w:ascii="Arial" w:hAnsi="Arial" w:cs="Arial"/>
                <w:sz w:val="10"/>
                <w:szCs w:val="10"/>
              </w:rPr>
              <w:t>wyd. 1 z dnia 14.11.2006</w:t>
            </w:r>
            <w:r w:rsidRPr="003024B0">
              <w:rPr>
                <w:rFonts w:ascii="Arial" w:hAnsi="Arial" w:cs="Arial"/>
                <w:sz w:val="10"/>
                <w:szCs w:val="10"/>
                <w:vertAlign w:val="superscript"/>
              </w:rPr>
              <w:t>MN</w:t>
            </w:r>
          </w:p>
        </w:tc>
        <w:tc>
          <w:tcPr>
            <w:tcW w:w="642" w:type="pct"/>
            <w:vAlign w:val="center"/>
          </w:tcPr>
          <w:p w14:paraId="25453163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845743" w14:textId="1D571C37" w:rsidR="00F045ED" w:rsidRPr="008705AA" w:rsidRDefault="00126201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045ED" w:rsidRPr="008705AA">
              <w:rPr>
                <w:rFonts w:ascii="Arial" w:hAnsi="Arial" w:cs="Arial"/>
                <w:sz w:val="18"/>
                <w:szCs w:val="18"/>
              </w:rPr>
              <w:t>o miesiąc</w:t>
            </w:r>
          </w:p>
          <w:p w14:paraId="72149D4C" w14:textId="77777777" w:rsidR="00F045ED" w:rsidRPr="00971249" w:rsidRDefault="00F045ED" w:rsidP="00F045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BE36565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7DB5A609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3CAF9903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378DD7BD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5ED" w:rsidRPr="00AA2E41" w14:paraId="29EA91FF" w14:textId="77777777" w:rsidTr="007E647D">
        <w:trPr>
          <w:cantSplit/>
          <w:trHeight w:val="397"/>
        </w:trPr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5531659C" w14:textId="77777777" w:rsidR="00F045ED" w:rsidRPr="00AA2E41" w:rsidRDefault="0067759F" w:rsidP="00F045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6313F9AC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Analiza osadów ściekowych</w:t>
            </w:r>
          </w:p>
          <w:p w14:paraId="105E19D3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 w Świdwinie</w:t>
            </w:r>
          </w:p>
          <w:p w14:paraId="05115B12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Badania podzlecone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05DF637C" w14:textId="77777777" w:rsidR="00F045ED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9621B">
              <w:rPr>
                <w:rFonts w:ascii="Arial" w:hAnsi="Arial" w:cs="Arial"/>
                <w:sz w:val="18"/>
                <w:szCs w:val="18"/>
              </w:rPr>
              <w:t>Odczyn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5F84A63" w14:textId="77777777" w:rsidR="00F045ED" w:rsidRPr="0089621B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9621B">
              <w:rPr>
                <w:rFonts w:ascii="Arial" w:hAnsi="Arial" w:cs="Arial"/>
                <w:sz w:val="18"/>
                <w:szCs w:val="18"/>
              </w:rPr>
              <w:t>ucha masa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4A969A" w14:textId="77777777" w:rsidR="00F045ED" w:rsidRPr="0089621B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substancje organiczne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80553C" w14:textId="77777777" w:rsidR="00F045ED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9621B">
              <w:rPr>
                <w:rFonts w:ascii="Arial" w:hAnsi="Arial" w:cs="Arial"/>
                <w:sz w:val="18"/>
                <w:szCs w:val="18"/>
              </w:rPr>
              <w:t>zot ogólny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Kjeldahla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52969F" w14:textId="77777777" w:rsidR="00F045ED" w:rsidRPr="0089621B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9621B">
              <w:rPr>
                <w:rFonts w:ascii="Arial" w:hAnsi="Arial" w:cs="Arial"/>
                <w:sz w:val="18"/>
                <w:szCs w:val="18"/>
              </w:rPr>
              <w:t>zot amonowy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691D1A" w14:textId="77777777" w:rsidR="00F045ED" w:rsidRPr="0089621B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9621B">
              <w:rPr>
                <w:rFonts w:ascii="Arial" w:hAnsi="Arial" w:cs="Arial"/>
                <w:sz w:val="18"/>
                <w:szCs w:val="18"/>
              </w:rPr>
              <w:t>osfor ogólny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9621B">
              <w:rPr>
                <w:rFonts w:ascii="Arial" w:hAnsi="Arial" w:cs="Arial"/>
                <w:sz w:val="18"/>
                <w:szCs w:val="18"/>
              </w:rPr>
              <w:t>wapń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9621B">
              <w:rPr>
                <w:rFonts w:ascii="Arial" w:hAnsi="Arial" w:cs="Arial"/>
                <w:sz w:val="18"/>
                <w:szCs w:val="18"/>
              </w:rPr>
              <w:t>magnez</w:t>
            </w:r>
            <w:r>
              <w:rPr>
                <w:rFonts w:ascii="Arial" w:hAnsi="Arial" w:cs="Arial"/>
                <w:sz w:val="18"/>
                <w:szCs w:val="18"/>
              </w:rPr>
              <w:t>, ołów,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9621B">
              <w:rPr>
                <w:rFonts w:ascii="Arial" w:hAnsi="Arial" w:cs="Arial"/>
                <w:sz w:val="18"/>
                <w:szCs w:val="18"/>
              </w:rPr>
              <w:t>kadm</w:t>
            </w:r>
            <w:r>
              <w:rPr>
                <w:rFonts w:ascii="Arial" w:hAnsi="Arial" w:cs="Arial"/>
                <w:sz w:val="18"/>
                <w:szCs w:val="18"/>
              </w:rPr>
              <w:t>, rtęć</w:t>
            </w:r>
            <w:r w:rsidRPr="0089621B">
              <w:rPr>
                <w:rFonts w:ascii="Arial" w:hAnsi="Arial" w:cs="Arial"/>
                <w:sz w:val="18"/>
                <w:szCs w:val="18"/>
              </w:rPr>
              <w:t>, nik</w:t>
            </w:r>
            <w:r>
              <w:rPr>
                <w:rFonts w:ascii="Arial" w:hAnsi="Arial" w:cs="Arial"/>
                <w:sz w:val="18"/>
                <w:szCs w:val="18"/>
              </w:rPr>
              <w:t>iel</w:t>
            </w:r>
            <w:r w:rsidRPr="0089621B">
              <w:rPr>
                <w:rFonts w:ascii="Arial" w:hAnsi="Arial" w:cs="Arial"/>
                <w:sz w:val="18"/>
                <w:szCs w:val="18"/>
              </w:rPr>
              <w:t>, cynk</w:t>
            </w:r>
            <w:r>
              <w:rPr>
                <w:rFonts w:ascii="Arial" w:hAnsi="Arial" w:cs="Arial"/>
                <w:sz w:val="18"/>
                <w:szCs w:val="18"/>
              </w:rPr>
              <w:t>, miedź, chrom</w:t>
            </w:r>
            <w:r w:rsidRPr="008962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98E4D9B" w14:textId="77777777" w:rsidR="00F045ED" w:rsidRPr="0089621B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Salmonelli</w:t>
            </w:r>
            <w:r w:rsidRPr="0089621B">
              <w:rPr>
                <w:rFonts w:ascii="Arial" w:hAnsi="Arial" w:cs="Arial"/>
                <w:sz w:val="18"/>
                <w:szCs w:val="18"/>
              </w:rPr>
              <w:t xml:space="preserve"> w 100 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440102" w14:textId="77777777" w:rsidR="00F045ED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żywych jaj pasożytów </w:t>
            </w:r>
            <w:r w:rsidRPr="0089621B">
              <w:rPr>
                <w:rFonts w:ascii="Arial" w:hAnsi="Arial" w:cs="Arial"/>
                <w:sz w:val="18"/>
                <w:szCs w:val="18"/>
              </w:rPr>
              <w:t>jelitowych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962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E7916E" w14:textId="77777777" w:rsidR="00F045ED" w:rsidRPr="0067759F" w:rsidRDefault="00F045ED" w:rsidP="00F045ED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rFonts w:ascii="Arial" w:hAnsi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Ascaris sp., Trichuris sp., </w:t>
            </w:r>
            <w:proofErr w:type="spellStart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Toxocara</w:t>
            </w:r>
            <w:proofErr w:type="spellEnd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58C2EB6C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12176:2004</w:t>
            </w:r>
          </w:p>
          <w:p w14:paraId="48CE6C7E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12880:2004</w:t>
            </w:r>
          </w:p>
          <w:p w14:paraId="32250AF2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12879:2004</w:t>
            </w:r>
          </w:p>
          <w:p w14:paraId="5221B257" w14:textId="77777777" w:rsidR="00F045ED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13342:2002</w:t>
            </w:r>
          </w:p>
          <w:p w14:paraId="71C397EF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PB-178 </w:t>
            </w:r>
            <w:r w:rsidRPr="008927AC">
              <w:rPr>
                <w:rFonts w:ascii="Arial" w:hAnsi="Arial" w:cs="Arial"/>
                <w:sz w:val="10"/>
                <w:szCs w:val="10"/>
              </w:rPr>
              <w:t xml:space="preserve">wyd. </w:t>
            </w:r>
            <w:r>
              <w:rPr>
                <w:rFonts w:ascii="Arial" w:hAnsi="Arial" w:cs="Arial"/>
                <w:sz w:val="10"/>
                <w:szCs w:val="10"/>
              </w:rPr>
              <w:t>I z dn.14.08</w:t>
            </w:r>
            <w:r w:rsidRPr="008927AC">
              <w:rPr>
                <w:rFonts w:ascii="Arial" w:hAnsi="Arial" w:cs="Arial"/>
                <w:sz w:val="10"/>
                <w:szCs w:val="10"/>
              </w:rPr>
              <w:t>.201</w:t>
            </w: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  <w:p w14:paraId="77A88DFA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PB-186/ICP </w:t>
            </w:r>
            <w:r>
              <w:rPr>
                <w:rFonts w:ascii="Arial" w:hAnsi="Arial" w:cs="Arial"/>
                <w:sz w:val="10"/>
                <w:szCs w:val="10"/>
              </w:rPr>
              <w:t>wyd. II z dn. 27.12.2012</w:t>
            </w:r>
          </w:p>
          <w:p w14:paraId="185BAE3A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PB-186/ICP </w:t>
            </w:r>
            <w:r>
              <w:rPr>
                <w:rFonts w:ascii="Arial" w:hAnsi="Arial" w:cs="Arial"/>
                <w:sz w:val="10"/>
                <w:szCs w:val="10"/>
              </w:rPr>
              <w:t>wyd. II z dn. 27.12.2012</w:t>
            </w:r>
          </w:p>
          <w:p w14:paraId="1037AB09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PB-180 </w:t>
            </w:r>
            <w:r>
              <w:rPr>
                <w:rFonts w:ascii="Arial" w:hAnsi="Arial" w:cs="Arial"/>
                <w:sz w:val="10"/>
                <w:szCs w:val="10"/>
              </w:rPr>
              <w:t>wyd. I z dn. 01.08.2012</w:t>
            </w:r>
          </w:p>
          <w:p w14:paraId="42A92214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PB-167 </w:t>
            </w:r>
            <w:r>
              <w:rPr>
                <w:rFonts w:ascii="Arial" w:hAnsi="Arial" w:cs="Arial"/>
                <w:sz w:val="10"/>
                <w:szCs w:val="10"/>
              </w:rPr>
              <w:t>wyd. I z dn. 01.08.2012</w:t>
            </w:r>
          </w:p>
          <w:p w14:paraId="6D8D40BD" w14:textId="77777777" w:rsidR="00F045ED" w:rsidRPr="0089621B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5EF98CF1" w14:textId="63044BB0" w:rsidR="00F045ED" w:rsidRPr="00971249" w:rsidRDefault="002B08D3" w:rsidP="00F045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Styczeń, marzec, maj, lipiec, wrzesień, listopad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26A0E42D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055E5809" w14:textId="2D7B0F7A" w:rsidR="00F045ED" w:rsidRPr="00971249" w:rsidRDefault="002B08D3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0F6401E7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0AA9A9FA" w14:textId="77777777" w:rsidR="00F045ED" w:rsidRPr="00971249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5ED" w:rsidRPr="00AA2E41" w14:paraId="54C46D29" w14:textId="77777777" w:rsidTr="006C596E">
        <w:trPr>
          <w:cantSplit/>
          <w:trHeight w:val="397"/>
        </w:trPr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26EFA3A1" w14:textId="77777777" w:rsidR="00F045ED" w:rsidRDefault="0067759F" w:rsidP="00F045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  <w:vAlign w:val="center"/>
          </w:tcPr>
          <w:p w14:paraId="52650F9C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odpadów</w:t>
            </w:r>
          </w:p>
          <w:p w14:paraId="0A14AF63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skratki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piasek)</w:t>
            </w:r>
          </w:p>
        </w:tc>
        <w:tc>
          <w:tcPr>
            <w:tcW w:w="1119" w:type="pct"/>
            <w:vAlign w:val="center"/>
          </w:tcPr>
          <w:p w14:paraId="56992907" w14:textId="77777777" w:rsidR="00F045ED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B36755">
              <w:rPr>
                <w:rFonts w:ascii="Arial" w:hAnsi="Arial" w:cs="Arial"/>
                <w:sz w:val="18"/>
                <w:szCs w:val="18"/>
              </w:rPr>
              <w:t>Arsen,</w:t>
            </w:r>
            <w:r>
              <w:rPr>
                <w:rFonts w:ascii="Arial" w:hAnsi="Arial" w:cs="Arial"/>
                <w:sz w:val="18"/>
                <w:szCs w:val="18"/>
              </w:rPr>
              <w:t xml:space="preserve"> bar, kadm, chrom, miedź, </w:t>
            </w:r>
            <w:r w:rsidRPr="00B36755">
              <w:rPr>
                <w:rFonts w:ascii="Arial" w:hAnsi="Arial" w:cs="Arial"/>
                <w:sz w:val="18"/>
                <w:szCs w:val="18"/>
              </w:rPr>
              <w:t>molibden, nikiel, ołów, antymon, selen, cynk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C7D6FF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Rtęć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8FCC3B" w14:textId="77777777" w:rsidR="00F045ED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C9AB3E0" w14:textId="77777777" w:rsidR="00F045ED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Fluorki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F353F2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36755">
              <w:rPr>
                <w:rFonts w:ascii="Arial" w:hAnsi="Arial" w:cs="Arial"/>
                <w:sz w:val="18"/>
                <w:szCs w:val="18"/>
              </w:rPr>
              <w:t>iarczany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2E82DE7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B36755">
              <w:rPr>
                <w:rFonts w:ascii="Arial" w:hAnsi="Arial" w:cs="Arial"/>
                <w:sz w:val="18"/>
                <w:szCs w:val="18"/>
              </w:rPr>
              <w:t>Rozpuszczony węgiel organiczny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035B93B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Stałe związki rozpuszczone (</w:t>
            </w:r>
            <w:proofErr w:type="spellStart"/>
            <w:r w:rsidRPr="00BB54C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13" w:type="pct"/>
          </w:tcPr>
          <w:p w14:paraId="480FDCC2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PB-186/ICP </w:t>
            </w:r>
            <w:r>
              <w:rPr>
                <w:rFonts w:ascii="Arial" w:hAnsi="Arial" w:cs="Arial"/>
                <w:sz w:val="10"/>
                <w:szCs w:val="10"/>
              </w:rPr>
              <w:t>wyd. II z dn. 27.12.2012</w:t>
            </w:r>
          </w:p>
          <w:p w14:paraId="2394E488" w14:textId="77777777" w:rsidR="00F045ED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PB-186/ICP </w:t>
            </w:r>
            <w:r>
              <w:rPr>
                <w:rFonts w:ascii="Arial" w:hAnsi="Arial" w:cs="Arial"/>
                <w:sz w:val="10"/>
                <w:szCs w:val="10"/>
              </w:rPr>
              <w:t>wyd. II z dn. 27.12.2012</w:t>
            </w:r>
          </w:p>
          <w:p w14:paraId="220FF805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 xml:space="preserve">PN-EN 1483:2007 </w:t>
            </w:r>
            <w:proofErr w:type="spellStart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rozdz</w:t>
            </w:r>
            <w:proofErr w:type="spellEnd"/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. 4</w:t>
            </w:r>
          </w:p>
          <w:p w14:paraId="59AA9DA6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9297:1994</w:t>
            </w:r>
          </w:p>
          <w:p w14:paraId="016ECE3D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PN-78/C-04588/03</w:t>
            </w:r>
          </w:p>
          <w:p w14:paraId="12EAA0FA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9280:2002</w:t>
            </w:r>
          </w:p>
          <w:p w14:paraId="4E2E4DBE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1484:1999</w:t>
            </w:r>
          </w:p>
          <w:p w14:paraId="61695CD5" w14:textId="77777777" w:rsidR="00F045ED" w:rsidRPr="007D3B32" w:rsidRDefault="00F045ED" w:rsidP="00F045E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PB-110 </w:t>
            </w:r>
            <w:r>
              <w:rPr>
                <w:rFonts w:ascii="Arial" w:hAnsi="Arial" w:cs="Arial"/>
                <w:sz w:val="10"/>
                <w:szCs w:val="10"/>
              </w:rPr>
              <w:t>wyd. II z dn. 28.07.2012</w:t>
            </w:r>
          </w:p>
        </w:tc>
        <w:tc>
          <w:tcPr>
            <w:tcW w:w="642" w:type="pct"/>
            <w:vAlign w:val="center"/>
          </w:tcPr>
          <w:p w14:paraId="221B41A1" w14:textId="77777777" w:rsidR="00F045ED" w:rsidRPr="00B36755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186B2" w14:textId="77777777" w:rsidR="00F045ED" w:rsidRPr="00087996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087996">
              <w:rPr>
                <w:rFonts w:ascii="Arial" w:hAnsi="Arial" w:cs="Arial"/>
                <w:sz w:val="18"/>
                <w:szCs w:val="18"/>
              </w:rPr>
              <w:t>Maj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7891FE6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42998E1A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ED433B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0438E25D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1550B88B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5ED" w:rsidRPr="00AA2E41" w14:paraId="3E882C07" w14:textId="77777777" w:rsidTr="006C596E">
        <w:trPr>
          <w:cantSplit/>
          <w:trHeight w:val="397"/>
        </w:trPr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0E9C8E5F" w14:textId="77777777" w:rsidR="00F045ED" w:rsidRDefault="0067759F" w:rsidP="00F045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270E8923" w14:textId="77777777" w:rsidR="00F045ED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wody z</w:t>
            </w:r>
          </w:p>
          <w:p w14:paraId="73AFC726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rzeki Regi</w:t>
            </w:r>
          </w:p>
        </w:tc>
        <w:tc>
          <w:tcPr>
            <w:tcW w:w="1119" w:type="pct"/>
            <w:vAlign w:val="center"/>
          </w:tcPr>
          <w:p w14:paraId="3977E8ED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Odczyn (A)</w:t>
            </w:r>
          </w:p>
          <w:p w14:paraId="482FAA22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1249">
              <w:rPr>
                <w:rFonts w:ascii="Arial" w:hAnsi="Arial" w:cs="Arial"/>
                <w:sz w:val="18"/>
                <w:szCs w:val="18"/>
              </w:rPr>
              <w:t>ChZT</w:t>
            </w:r>
            <w:proofErr w:type="spellEnd"/>
            <w:r w:rsidRPr="00971249">
              <w:rPr>
                <w:rFonts w:ascii="Arial" w:hAnsi="Arial" w:cs="Arial"/>
                <w:sz w:val="18"/>
                <w:szCs w:val="18"/>
              </w:rPr>
              <w:t>-Cr (A)</w:t>
            </w:r>
          </w:p>
          <w:p w14:paraId="679EB29D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BZT</w:t>
            </w:r>
            <w:r w:rsidRPr="00971249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5 </w:t>
            </w:r>
            <w:r w:rsidRPr="00971249">
              <w:rPr>
                <w:rFonts w:ascii="Arial" w:hAnsi="Arial" w:cs="Arial"/>
                <w:sz w:val="18"/>
                <w:szCs w:val="18"/>
              </w:rPr>
              <w:t>(A)</w:t>
            </w:r>
          </w:p>
          <w:p w14:paraId="4E373030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Zawiesina ogólna (A)</w:t>
            </w:r>
          </w:p>
          <w:p w14:paraId="364084A5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Azot ogólny (A)</w:t>
            </w:r>
          </w:p>
          <w:p w14:paraId="642D744C" w14:textId="77777777" w:rsidR="00F045ED" w:rsidRPr="00971249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>Fosfor ogólny (A)</w:t>
            </w:r>
          </w:p>
        </w:tc>
        <w:tc>
          <w:tcPr>
            <w:tcW w:w="1013" w:type="pct"/>
          </w:tcPr>
          <w:p w14:paraId="3ED376F4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51874555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PN-ISO 15705:2005</w:t>
            </w:r>
          </w:p>
          <w:p w14:paraId="4D7BADC9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1899-1,2:2002</w:t>
            </w:r>
          </w:p>
          <w:p w14:paraId="1CC6E50B" w14:textId="77777777" w:rsidR="00F045ED" w:rsidRPr="0067759F" w:rsidRDefault="00F045ED" w:rsidP="00F045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872:2002+Ap1:2007</w:t>
            </w:r>
          </w:p>
          <w:p w14:paraId="154D957D" w14:textId="77777777" w:rsidR="00F045ED" w:rsidRPr="00EB5F49" w:rsidRDefault="00F045ED" w:rsidP="00F045ED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 xml:space="preserve">PB-04 </w:t>
            </w:r>
            <w:r w:rsidRPr="003024B0">
              <w:rPr>
                <w:rFonts w:ascii="Arial" w:hAnsi="Arial" w:cs="Arial"/>
                <w:sz w:val="10"/>
                <w:szCs w:val="10"/>
              </w:rPr>
              <w:t>wyd. 1 z dnia 20.11.2006</w:t>
            </w:r>
            <w:r w:rsidRPr="003024B0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MN</w:t>
            </w:r>
          </w:p>
          <w:p w14:paraId="5C6CA29E" w14:textId="77777777" w:rsidR="00F045ED" w:rsidRPr="008705AA" w:rsidRDefault="00F045ED" w:rsidP="00F045ED">
            <w:pPr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971249">
              <w:rPr>
                <w:rFonts w:ascii="Arial" w:hAnsi="Arial" w:cs="Arial"/>
                <w:sz w:val="18"/>
                <w:szCs w:val="18"/>
              </w:rPr>
              <w:t xml:space="preserve">PB-02 </w:t>
            </w:r>
            <w:r w:rsidRPr="003024B0">
              <w:rPr>
                <w:rFonts w:ascii="Arial" w:hAnsi="Arial" w:cs="Arial"/>
                <w:sz w:val="10"/>
                <w:szCs w:val="10"/>
              </w:rPr>
              <w:t>wyd. 1 z dnia 14.11.2006</w:t>
            </w:r>
            <w:r w:rsidRPr="003024B0">
              <w:rPr>
                <w:rFonts w:ascii="Arial" w:hAnsi="Arial" w:cs="Arial"/>
                <w:sz w:val="10"/>
                <w:szCs w:val="10"/>
                <w:vertAlign w:val="superscript"/>
              </w:rPr>
              <w:t>MN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4EA768CE" w14:textId="77777777" w:rsidR="00F045ED" w:rsidRDefault="00F045ED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Kwiecień, listopad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076C85C6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6954B5B9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71CC6E45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4AAF34C4" w14:textId="77777777" w:rsidR="00F045ED" w:rsidRDefault="00F045ED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3" w:rsidRPr="00AA2E41" w14:paraId="6057861E" w14:textId="77777777" w:rsidTr="002B08D3">
        <w:trPr>
          <w:cantSplit/>
          <w:trHeight w:val="984"/>
        </w:trPr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0447E242" w14:textId="18C11786" w:rsidR="002B08D3" w:rsidRDefault="002B08D3" w:rsidP="00F045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54BFA5C3" w14:textId="42B0355D" w:rsidR="002B08D3" w:rsidRDefault="002B08D3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wody surowej</w:t>
            </w:r>
          </w:p>
        </w:tc>
        <w:tc>
          <w:tcPr>
            <w:tcW w:w="1119" w:type="pct"/>
            <w:vAlign w:val="center"/>
          </w:tcPr>
          <w:p w14:paraId="7DE0BEFD" w14:textId="77777777" w:rsidR="002B08D3" w:rsidRPr="00E81E96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81E96">
              <w:rPr>
                <w:rFonts w:ascii="Arial" w:hAnsi="Arial" w:cs="Arial"/>
                <w:sz w:val="18"/>
                <w:szCs w:val="18"/>
              </w:rPr>
              <w:t>dczyn (A)</w:t>
            </w:r>
          </w:p>
          <w:p w14:paraId="320BEA92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>arwa (A)</w:t>
            </w:r>
          </w:p>
          <w:p w14:paraId="1BC56265" w14:textId="77777777" w:rsidR="00F057FC" w:rsidRPr="00E81E96" w:rsidRDefault="00F057FC" w:rsidP="002B08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2A3DB" w14:textId="77777777" w:rsidR="002B08D3" w:rsidRPr="00E81E96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1E96">
              <w:rPr>
                <w:rFonts w:ascii="Arial" w:hAnsi="Arial" w:cs="Arial"/>
                <w:sz w:val="18"/>
                <w:szCs w:val="18"/>
              </w:rPr>
              <w:t>ętność (A)</w:t>
            </w:r>
          </w:p>
          <w:p w14:paraId="47C4C09B" w14:textId="77777777" w:rsidR="002B08D3" w:rsidRPr="00E81E96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81E96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>, Smak</w:t>
            </w:r>
          </w:p>
          <w:p w14:paraId="621DCF0D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Przewodność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właściwa (A)</w:t>
            </w:r>
          </w:p>
          <w:p w14:paraId="2C9D1046" w14:textId="77777777" w:rsidR="002B08D3" w:rsidRPr="00E81E96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akterie gr. coli (A) </w:t>
            </w:r>
          </w:p>
          <w:p w14:paraId="20860C26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E. coli (A)</w:t>
            </w:r>
          </w:p>
          <w:p w14:paraId="201096A2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Ogólna liczba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mikroorg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w 22ºC (A)</w:t>
            </w:r>
          </w:p>
          <w:p w14:paraId="376F7E8C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Twardość ogólna,</w:t>
            </w:r>
          </w:p>
          <w:p w14:paraId="53B05FC0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Żelazo,</w:t>
            </w:r>
          </w:p>
          <w:p w14:paraId="76652AE6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Mangan,</w:t>
            </w:r>
          </w:p>
          <w:p w14:paraId="02D85559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Chlorki</w:t>
            </w:r>
          </w:p>
          <w:p w14:paraId="2E453C5E" w14:textId="77777777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Siarczany</w:t>
            </w:r>
          </w:p>
          <w:p w14:paraId="54487A6A" w14:textId="1B5F79CD" w:rsidR="002B08D3" w:rsidRDefault="008178B2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 amonowy</w:t>
            </w:r>
          </w:p>
          <w:p w14:paraId="262C8C78" w14:textId="7B8D2892" w:rsidR="002B08D3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Azotany,</w:t>
            </w:r>
          </w:p>
          <w:p w14:paraId="574714FC" w14:textId="74D4B261" w:rsidR="002B08D3" w:rsidRPr="00971249" w:rsidRDefault="002B08D3" w:rsidP="002B0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Azotyny,</w:t>
            </w:r>
          </w:p>
        </w:tc>
        <w:tc>
          <w:tcPr>
            <w:tcW w:w="1013" w:type="pct"/>
          </w:tcPr>
          <w:p w14:paraId="48854FD6" w14:textId="77777777" w:rsidR="003160FF" w:rsidRPr="0067759F" w:rsidRDefault="003160FF" w:rsidP="00316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10523:2012</w:t>
            </w:r>
          </w:p>
          <w:p w14:paraId="3D549909" w14:textId="77777777" w:rsidR="003160FF" w:rsidRDefault="003160FF" w:rsidP="00316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7887:2012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C, PN-EN ISO 7887:2012/Ap1:2015-06</w:t>
            </w:r>
          </w:p>
          <w:p w14:paraId="502974F4" w14:textId="77777777" w:rsidR="003160FF" w:rsidRPr="00E81E96" w:rsidRDefault="003160FF" w:rsidP="003160FF">
            <w:pPr>
              <w:rPr>
                <w:rFonts w:ascii="Arial" w:hAnsi="Arial" w:cs="Arial"/>
                <w:sz w:val="18"/>
                <w:szCs w:val="18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PN-EN ISO 7027:2003</w:t>
            </w:r>
          </w:p>
          <w:p w14:paraId="68DC57E8" w14:textId="77777777" w:rsidR="003160FF" w:rsidRPr="007F78F7" w:rsidRDefault="003160FF" w:rsidP="003160F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PB-14 </w:t>
            </w:r>
            <w:r>
              <w:rPr>
                <w:rFonts w:ascii="Arial" w:hAnsi="Arial" w:cs="Arial"/>
                <w:sz w:val="10"/>
                <w:szCs w:val="10"/>
              </w:rPr>
              <w:t>wyd.1 z dnia 08.01.2015</w:t>
            </w:r>
          </w:p>
          <w:p w14:paraId="78A55991" w14:textId="77777777" w:rsidR="003160FF" w:rsidRPr="003160FF" w:rsidRDefault="003160FF" w:rsidP="00316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0FF">
              <w:rPr>
                <w:rFonts w:ascii="Arial" w:hAnsi="Arial" w:cs="Arial"/>
                <w:sz w:val="18"/>
                <w:szCs w:val="18"/>
                <w:lang w:val="en-US"/>
              </w:rPr>
              <w:t>PN-EN 27888:1999</w:t>
            </w:r>
          </w:p>
          <w:p w14:paraId="14BD809B" w14:textId="77777777" w:rsidR="003160FF" w:rsidRPr="0067759F" w:rsidRDefault="003160FF" w:rsidP="00316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44FB6A7D" w14:textId="77777777" w:rsidR="003160FF" w:rsidRPr="0067759F" w:rsidRDefault="003160FF" w:rsidP="00316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9308-1:2014</w:t>
            </w:r>
          </w:p>
          <w:p w14:paraId="6CC2AA6E" w14:textId="77777777" w:rsidR="003160FF" w:rsidRPr="0067759F" w:rsidRDefault="003160FF" w:rsidP="00316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59F">
              <w:rPr>
                <w:rFonts w:ascii="Arial" w:hAnsi="Arial" w:cs="Arial"/>
                <w:sz w:val="18"/>
                <w:szCs w:val="18"/>
                <w:lang w:val="en-US"/>
              </w:rPr>
              <w:t>PN-EN ISO 6222:2004</w:t>
            </w:r>
          </w:p>
          <w:p w14:paraId="794AEBC1" w14:textId="77777777" w:rsidR="003160FF" w:rsidRPr="003160FF" w:rsidRDefault="003160FF" w:rsidP="003160FF">
            <w:pPr>
              <w:rPr>
                <w:rFonts w:ascii="Arial" w:hAnsi="Arial" w:cs="Arial"/>
                <w:sz w:val="18"/>
                <w:szCs w:val="18"/>
              </w:rPr>
            </w:pPr>
            <w:r w:rsidRPr="003160FF">
              <w:rPr>
                <w:rFonts w:ascii="Arial" w:hAnsi="Arial" w:cs="Arial"/>
                <w:sz w:val="18"/>
                <w:szCs w:val="18"/>
              </w:rPr>
              <w:t>PN-ISO 6059:1999</w:t>
            </w:r>
          </w:p>
          <w:p w14:paraId="10239167" w14:textId="77777777" w:rsidR="003160FF" w:rsidRPr="000E6B4A" w:rsidRDefault="003160FF" w:rsidP="003160FF">
            <w:pPr>
              <w:rPr>
                <w:rFonts w:ascii="Arial" w:hAnsi="Arial" w:cs="Arial"/>
                <w:sz w:val="12"/>
                <w:szCs w:val="12"/>
              </w:rPr>
            </w:pPr>
            <w:r w:rsidRPr="000E6B4A">
              <w:rPr>
                <w:rFonts w:ascii="Arial" w:hAnsi="Arial" w:cs="Arial"/>
                <w:sz w:val="18"/>
                <w:szCs w:val="18"/>
              </w:rPr>
              <w:t>PB-07</w:t>
            </w:r>
            <w:r w:rsidRPr="000E6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4306B">
              <w:rPr>
                <w:rFonts w:ascii="Arial" w:hAnsi="Arial" w:cs="Arial"/>
                <w:sz w:val="10"/>
                <w:szCs w:val="10"/>
              </w:rPr>
              <w:t>wyd.2 z dnia 10.07.2007</w:t>
            </w:r>
          </w:p>
          <w:p w14:paraId="40FF983F" w14:textId="77777777" w:rsidR="003160FF" w:rsidRPr="005A503E" w:rsidRDefault="003160FF" w:rsidP="003160FF">
            <w:pPr>
              <w:rPr>
                <w:rFonts w:ascii="Arial" w:hAnsi="Arial" w:cs="Arial"/>
                <w:sz w:val="10"/>
                <w:szCs w:val="10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PB-0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06B">
              <w:rPr>
                <w:rFonts w:ascii="Arial" w:hAnsi="Arial" w:cs="Arial"/>
                <w:sz w:val="10"/>
                <w:szCs w:val="10"/>
              </w:rPr>
              <w:t>wyd.2 z dnia 10.07.200</w:t>
            </w:r>
          </w:p>
          <w:p w14:paraId="675FF181" w14:textId="77777777" w:rsidR="003160FF" w:rsidRPr="003160FF" w:rsidRDefault="003160FF" w:rsidP="003160FF">
            <w:pPr>
              <w:rPr>
                <w:rFonts w:ascii="Arial" w:hAnsi="Arial" w:cs="Arial"/>
                <w:sz w:val="18"/>
                <w:szCs w:val="18"/>
              </w:rPr>
            </w:pPr>
            <w:r w:rsidRPr="003160FF">
              <w:rPr>
                <w:rFonts w:ascii="Arial" w:hAnsi="Arial" w:cs="Arial"/>
                <w:sz w:val="18"/>
                <w:szCs w:val="18"/>
              </w:rPr>
              <w:t>PN-78/C-04588/03</w:t>
            </w:r>
          </w:p>
          <w:p w14:paraId="0E717196" w14:textId="77777777" w:rsidR="003160FF" w:rsidRPr="008178B2" w:rsidRDefault="003160FF" w:rsidP="003160FF">
            <w:pPr>
              <w:rPr>
                <w:rFonts w:ascii="Arial" w:hAnsi="Arial" w:cs="Arial"/>
                <w:sz w:val="18"/>
                <w:szCs w:val="18"/>
              </w:rPr>
            </w:pPr>
            <w:r w:rsidRPr="008178B2">
              <w:rPr>
                <w:rFonts w:ascii="Arial" w:hAnsi="Arial" w:cs="Arial"/>
                <w:sz w:val="18"/>
                <w:szCs w:val="18"/>
              </w:rPr>
              <w:t>PN-EN 1484:1999</w:t>
            </w:r>
          </w:p>
          <w:p w14:paraId="48247BA1" w14:textId="77777777" w:rsidR="008178B2" w:rsidRPr="000E6B4A" w:rsidRDefault="008178B2" w:rsidP="008178B2">
            <w:pPr>
              <w:rPr>
                <w:rFonts w:ascii="Arial" w:hAnsi="Arial" w:cs="Arial"/>
                <w:sz w:val="12"/>
                <w:szCs w:val="12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 xml:space="preserve">PB-11 </w:t>
            </w:r>
            <w:r w:rsidRPr="0014306B">
              <w:rPr>
                <w:rFonts w:ascii="Arial" w:hAnsi="Arial" w:cs="Arial"/>
                <w:sz w:val="10"/>
                <w:szCs w:val="10"/>
              </w:rPr>
              <w:t>wyd.1 z dnia 28.03.2008</w:t>
            </w:r>
          </w:p>
          <w:p w14:paraId="2CAFEAD8" w14:textId="77777777" w:rsidR="00AC6242" w:rsidRPr="000E6B4A" w:rsidRDefault="00AC6242" w:rsidP="00AC6242">
            <w:pPr>
              <w:rPr>
                <w:rFonts w:ascii="Arial" w:hAnsi="Arial" w:cs="Arial"/>
                <w:sz w:val="12"/>
                <w:szCs w:val="12"/>
              </w:rPr>
            </w:pPr>
            <w:r w:rsidRPr="00E81E96">
              <w:rPr>
                <w:rFonts w:ascii="Arial" w:hAnsi="Arial" w:cs="Arial"/>
                <w:sz w:val="18"/>
                <w:szCs w:val="18"/>
              </w:rPr>
              <w:t>PB-1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E6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024B0">
              <w:rPr>
                <w:rFonts w:ascii="Arial" w:hAnsi="Arial" w:cs="Arial"/>
                <w:sz w:val="10"/>
                <w:szCs w:val="10"/>
              </w:rPr>
              <w:t>wyd.1 z dnia 28.03.2008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FCFE02" w14:textId="72FB2F1A" w:rsidR="00AC6242" w:rsidRPr="00AC6242" w:rsidRDefault="00AC6242" w:rsidP="00F045E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PB-13</w:t>
            </w:r>
            <w:r w:rsidRPr="00E81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744">
              <w:rPr>
                <w:rFonts w:ascii="Arial" w:hAnsi="Arial" w:cs="Arial"/>
                <w:sz w:val="10"/>
                <w:szCs w:val="10"/>
              </w:rPr>
              <w:t>wyd.1 z dnia 10.03.2011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70A9733B" w14:textId="6BC332B5" w:rsidR="002B08D3" w:rsidRDefault="002B08D3" w:rsidP="00F0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Wrzesień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2FB69CD7" w14:textId="77777777" w:rsidR="002B08D3" w:rsidRDefault="002B08D3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0BABA812" w14:textId="7CFC07C6" w:rsidR="002B08D3" w:rsidRDefault="002B08D3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535B6459" w14:textId="77777777" w:rsidR="002B08D3" w:rsidRDefault="002B08D3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742591CE" w14:textId="77777777" w:rsidR="002B08D3" w:rsidRDefault="002B08D3" w:rsidP="00F04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5ED" w:rsidRPr="00AA2E41" w14:paraId="4DABB37A" w14:textId="77777777" w:rsidTr="007E647D">
        <w:trPr>
          <w:cantSplit/>
          <w:trHeight w:val="397"/>
        </w:trPr>
        <w:tc>
          <w:tcPr>
            <w:tcW w:w="4266" w:type="pct"/>
            <w:gridSpan w:val="7"/>
            <w:shd w:val="clear" w:color="auto" w:fill="D9D9D9"/>
            <w:vAlign w:val="center"/>
          </w:tcPr>
          <w:p w14:paraId="090DE6CE" w14:textId="30D84B7C" w:rsidR="00F045ED" w:rsidRPr="001B60B3" w:rsidRDefault="00F045ED" w:rsidP="00F045E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SUMA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755C33A4" w14:textId="77777777" w:rsidR="00F045ED" w:rsidRPr="001B60B3" w:rsidRDefault="00F045ED" w:rsidP="00F045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" w:type="pct"/>
            <w:shd w:val="clear" w:color="auto" w:fill="D9D9D9"/>
            <w:vAlign w:val="center"/>
          </w:tcPr>
          <w:p w14:paraId="6D360D5E" w14:textId="77777777" w:rsidR="00F045ED" w:rsidRPr="001B60B3" w:rsidRDefault="00F045ED" w:rsidP="00F045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520432" w14:textId="77777777" w:rsidR="00A82DE8" w:rsidRDefault="00A82DE8" w:rsidP="00271059">
      <w:pPr>
        <w:rPr>
          <w:rFonts w:ascii="Arial" w:hAnsi="Arial" w:cs="Arial"/>
          <w:sz w:val="14"/>
          <w:szCs w:val="14"/>
        </w:rPr>
      </w:pPr>
    </w:p>
    <w:p w14:paraId="4F11318D" w14:textId="5BD21A91" w:rsidR="00271059" w:rsidRPr="00AD521B" w:rsidRDefault="00271059" w:rsidP="00271059">
      <w:pPr>
        <w:rPr>
          <w:rFonts w:ascii="Arial" w:hAnsi="Arial" w:cs="Arial"/>
          <w:sz w:val="14"/>
          <w:szCs w:val="14"/>
        </w:rPr>
      </w:pPr>
      <w:r w:rsidRPr="00AD521B">
        <w:rPr>
          <w:rFonts w:ascii="Arial" w:hAnsi="Arial" w:cs="Arial"/>
          <w:sz w:val="14"/>
          <w:szCs w:val="14"/>
        </w:rPr>
        <w:t xml:space="preserve">Metody oznaczone (A) objęte akredytacją nr AB 828; certyfikat akredytacji  wydany przez PCA, dostępny w siedzibie laboratorium lub na stronie </w:t>
      </w:r>
      <w:hyperlink r:id="rId8" w:history="1">
        <w:r w:rsidRPr="00AD521B">
          <w:rPr>
            <w:rFonts w:ascii="Arial" w:hAnsi="Arial" w:cs="Arial"/>
            <w:color w:val="0000FF"/>
            <w:sz w:val="14"/>
            <w:szCs w:val="14"/>
            <w:u w:val="single"/>
          </w:rPr>
          <w:t>www.pca.gov.pl</w:t>
        </w:r>
      </w:hyperlink>
      <w:r w:rsidRPr="00AD521B">
        <w:rPr>
          <w:rFonts w:ascii="Arial" w:hAnsi="Arial" w:cs="Arial"/>
          <w:sz w:val="14"/>
          <w:szCs w:val="14"/>
        </w:rPr>
        <w:t>.</w:t>
      </w:r>
    </w:p>
    <w:p w14:paraId="61A6CD15" w14:textId="77777777" w:rsidR="00271059" w:rsidRPr="00AD521B" w:rsidRDefault="00271059" w:rsidP="00271059">
      <w:pPr>
        <w:rPr>
          <w:rFonts w:ascii="Arial" w:hAnsi="Arial" w:cs="Arial"/>
          <w:sz w:val="14"/>
          <w:szCs w:val="14"/>
        </w:rPr>
      </w:pPr>
      <w:proofErr w:type="spellStart"/>
      <w:r w:rsidRPr="00AD521B">
        <w:rPr>
          <w:rFonts w:ascii="Arial" w:hAnsi="Arial" w:cs="Arial"/>
          <w:sz w:val="14"/>
          <w:szCs w:val="14"/>
        </w:rPr>
        <w:t>Ap</w:t>
      </w:r>
      <w:proofErr w:type="spellEnd"/>
      <w:r w:rsidRPr="00AD521B">
        <w:rPr>
          <w:rFonts w:ascii="Arial" w:hAnsi="Arial" w:cs="Arial"/>
          <w:sz w:val="14"/>
          <w:szCs w:val="14"/>
        </w:rPr>
        <w:t>- Badania będą wykonane przez podwykonawcę, laboratorium J.S. Hamilton Poland  S. A. akredytowane w tym zakresie przez PCA, nr AB 079.</w:t>
      </w:r>
      <w:r w:rsidR="00F045ED">
        <w:rPr>
          <w:rFonts w:ascii="Arial" w:hAnsi="Arial" w:cs="Arial"/>
          <w:sz w:val="14"/>
          <w:szCs w:val="14"/>
        </w:rPr>
        <w:t xml:space="preserve"> </w:t>
      </w:r>
    </w:p>
    <w:p w14:paraId="571676D2" w14:textId="77777777" w:rsidR="00271059" w:rsidRPr="00AD521B" w:rsidRDefault="00271059" w:rsidP="00271059">
      <w:pPr>
        <w:rPr>
          <w:rFonts w:ascii="Arial" w:hAnsi="Arial" w:cs="Arial"/>
          <w:sz w:val="14"/>
          <w:szCs w:val="14"/>
        </w:rPr>
      </w:pPr>
      <w:r w:rsidRPr="00AD521B">
        <w:rPr>
          <w:rFonts w:ascii="Arial" w:hAnsi="Arial" w:cs="Arial"/>
          <w:sz w:val="14"/>
          <w:szCs w:val="14"/>
        </w:rPr>
        <w:t xml:space="preserve">Metody badań oznaczone </w:t>
      </w:r>
      <w:r w:rsidRPr="00AD521B">
        <w:rPr>
          <w:rFonts w:ascii="Arial" w:hAnsi="Arial" w:cs="Arial"/>
          <w:sz w:val="14"/>
          <w:szCs w:val="14"/>
          <w:vertAlign w:val="superscript"/>
        </w:rPr>
        <w:t>MN</w:t>
      </w:r>
      <w:r w:rsidRPr="00AD521B">
        <w:rPr>
          <w:rFonts w:ascii="Arial" w:hAnsi="Arial" w:cs="Arial"/>
          <w:sz w:val="14"/>
          <w:szCs w:val="14"/>
        </w:rPr>
        <w:t xml:space="preserve"> są wykonywane w Laboratorium metodą inną niż określa to przepis prawa.</w:t>
      </w:r>
    </w:p>
    <w:p w14:paraId="13D9281D" w14:textId="77777777" w:rsidR="00952605" w:rsidRPr="00660B53" w:rsidRDefault="00952605" w:rsidP="00271059">
      <w:pPr>
        <w:rPr>
          <w:rFonts w:ascii="Arial" w:hAnsi="Arial" w:cs="Arial"/>
          <w:sz w:val="20"/>
        </w:rPr>
      </w:pPr>
    </w:p>
    <w:sectPr w:rsidR="00952605" w:rsidRPr="00660B53" w:rsidSect="00206440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D087" w14:textId="77777777" w:rsidR="0020669B" w:rsidRDefault="0020669B">
      <w:r>
        <w:separator/>
      </w:r>
    </w:p>
  </w:endnote>
  <w:endnote w:type="continuationSeparator" w:id="0">
    <w:p w14:paraId="09FF8D3C" w14:textId="77777777" w:rsidR="0020669B" w:rsidRDefault="002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D5DD" w14:textId="77777777" w:rsidR="008722CB" w:rsidRDefault="00E6254C" w:rsidP="00395A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22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D27179" w14:textId="77777777" w:rsidR="008722CB" w:rsidRDefault="008722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9576" w14:textId="77777777" w:rsidR="00D42EC1" w:rsidRDefault="000317AB" w:rsidP="00D42EC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12E83">
      <w:rPr>
        <w:noProof/>
      </w:rPr>
      <w:t>3</w:t>
    </w:r>
    <w:r>
      <w:rPr>
        <w:noProof/>
      </w:rPr>
      <w:fldChar w:fldCharType="end"/>
    </w:r>
  </w:p>
  <w:p w14:paraId="302BCB20" w14:textId="77777777" w:rsidR="008722CB" w:rsidRPr="00395A86" w:rsidRDefault="008722CB" w:rsidP="00395A8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353F" w14:textId="77777777" w:rsidR="00D42EC1" w:rsidRDefault="000317AB" w:rsidP="00D42EC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44CF">
      <w:rPr>
        <w:noProof/>
      </w:rPr>
      <w:t>1</w:t>
    </w:r>
    <w:r>
      <w:rPr>
        <w:noProof/>
      </w:rPr>
      <w:fldChar w:fldCharType="end"/>
    </w:r>
  </w:p>
  <w:p w14:paraId="7D38655C" w14:textId="77777777" w:rsidR="00D42EC1" w:rsidRDefault="00D42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70B0" w14:textId="77777777" w:rsidR="0020669B" w:rsidRDefault="0020669B">
      <w:r>
        <w:separator/>
      </w:r>
    </w:p>
  </w:footnote>
  <w:footnote w:type="continuationSeparator" w:id="0">
    <w:p w14:paraId="55A328B9" w14:textId="77777777" w:rsidR="0020669B" w:rsidRDefault="0020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C818" w14:textId="2C41BE2C" w:rsidR="008722CB" w:rsidRPr="00FE63CC" w:rsidRDefault="008722CB" w:rsidP="00206440">
    <w:pPr>
      <w:jc w:val="right"/>
      <w:rPr>
        <w:rFonts w:ascii="Arial" w:hAnsi="Arial" w:cs="Arial"/>
        <w:spacing w:val="12"/>
        <w:sz w:val="18"/>
        <w:szCs w:val="18"/>
      </w:rPr>
    </w:pPr>
    <w:r w:rsidRPr="00FE63CC">
      <w:rPr>
        <w:rFonts w:ascii="Arial" w:hAnsi="Arial" w:cs="Arial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F26"/>
    <w:multiLevelType w:val="hybridMultilevel"/>
    <w:tmpl w:val="A50E7A94"/>
    <w:lvl w:ilvl="0" w:tplc="A970D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1BB"/>
    <w:multiLevelType w:val="hybridMultilevel"/>
    <w:tmpl w:val="251E6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31A0F"/>
    <w:multiLevelType w:val="hybridMultilevel"/>
    <w:tmpl w:val="A50E7A94"/>
    <w:lvl w:ilvl="0" w:tplc="2572D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02AD2"/>
    <w:multiLevelType w:val="hybridMultilevel"/>
    <w:tmpl w:val="031E016A"/>
    <w:lvl w:ilvl="0" w:tplc="810E7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09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208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24376">
    <w:abstractNumId w:val="0"/>
  </w:num>
  <w:num w:numId="2" w16cid:durableId="2054033348">
    <w:abstractNumId w:val="2"/>
  </w:num>
  <w:num w:numId="3" w16cid:durableId="2063214460">
    <w:abstractNumId w:val="3"/>
  </w:num>
  <w:num w:numId="4" w16cid:durableId="91058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E1"/>
    <w:rsid w:val="00002042"/>
    <w:rsid w:val="000020CB"/>
    <w:rsid w:val="000317AB"/>
    <w:rsid w:val="00032ECC"/>
    <w:rsid w:val="000341A5"/>
    <w:rsid w:val="000352D0"/>
    <w:rsid w:val="00042CD6"/>
    <w:rsid w:val="0004734E"/>
    <w:rsid w:val="00062926"/>
    <w:rsid w:val="000778FA"/>
    <w:rsid w:val="000820A3"/>
    <w:rsid w:val="00085C22"/>
    <w:rsid w:val="00087996"/>
    <w:rsid w:val="0009093C"/>
    <w:rsid w:val="0009125C"/>
    <w:rsid w:val="000E1D0B"/>
    <w:rsid w:val="000E48CF"/>
    <w:rsid w:val="000E59D5"/>
    <w:rsid w:val="000E6B4A"/>
    <w:rsid w:val="000F0937"/>
    <w:rsid w:val="000F20F4"/>
    <w:rsid w:val="00112A66"/>
    <w:rsid w:val="00112E83"/>
    <w:rsid w:val="001168EE"/>
    <w:rsid w:val="00126201"/>
    <w:rsid w:val="001328EA"/>
    <w:rsid w:val="00133966"/>
    <w:rsid w:val="00140AE4"/>
    <w:rsid w:val="0014306B"/>
    <w:rsid w:val="00143DB2"/>
    <w:rsid w:val="00153055"/>
    <w:rsid w:val="001702E1"/>
    <w:rsid w:val="00186810"/>
    <w:rsid w:val="00191A34"/>
    <w:rsid w:val="001A0C62"/>
    <w:rsid w:val="001B60B3"/>
    <w:rsid w:val="001D4860"/>
    <w:rsid w:val="001E16BF"/>
    <w:rsid w:val="001E470A"/>
    <w:rsid w:val="00206440"/>
    <w:rsid w:val="0020669B"/>
    <w:rsid w:val="00212C4D"/>
    <w:rsid w:val="00224BC4"/>
    <w:rsid w:val="00225BB0"/>
    <w:rsid w:val="00251850"/>
    <w:rsid w:val="002651BC"/>
    <w:rsid w:val="0026547A"/>
    <w:rsid w:val="00271059"/>
    <w:rsid w:val="002772B7"/>
    <w:rsid w:val="002778BB"/>
    <w:rsid w:val="00280101"/>
    <w:rsid w:val="002841CF"/>
    <w:rsid w:val="002B08D3"/>
    <w:rsid w:val="002B1FA5"/>
    <w:rsid w:val="002C3FDB"/>
    <w:rsid w:val="002D327D"/>
    <w:rsid w:val="002F7B29"/>
    <w:rsid w:val="003024B0"/>
    <w:rsid w:val="003160FF"/>
    <w:rsid w:val="00322D04"/>
    <w:rsid w:val="00331532"/>
    <w:rsid w:val="00337A5A"/>
    <w:rsid w:val="00354BC0"/>
    <w:rsid w:val="003653D8"/>
    <w:rsid w:val="00372A6E"/>
    <w:rsid w:val="003779EE"/>
    <w:rsid w:val="00395A86"/>
    <w:rsid w:val="003A1A20"/>
    <w:rsid w:val="003C007C"/>
    <w:rsid w:val="003C2677"/>
    <w:rsid w:val="003E17D9"/>
    <w:rsid w:val="003E6D68"/>
    <w:rsid w:val="003F5A9D"/>
    <w:rsid w:val="00445098"/>
    <w:rsid w:val="00460093"/>
    <w:rsid w:val="00467FBA"/>
    <w:rsid w:val="00470907"/>
    <w:rsid w:val="0048099E"/>
    <w:rsid w:val="00481AD7"/>
    <w:rsid w:val="004910C4"/>
    <w:rsid w:val="004950A6"/>
    <w:rsid w:val="00496611"/>
    <w:rsid w:val="004A70FF"/>
    <w:rsid w:val="004C2BAA"/>
    <w:rsid w:val="004C4706"/>
    <w:rsid w:val="004E1AC2"/>
    <w:rsid w:val="00501566"/>
    <w:rsid w:val="00504B88"/>
    <w:rsid w:val="00507D03"/>
    <w:rsid w:val="00536982"/>
    <w:rsid w:val="0054083F"/>
    <w:rsid w:val="00542809"/>
    <w:rsid w:val="005474FE"/>
    <w:rsid w:val="005509DE"/>
    <w:rsid w:val="00551054"/>
    <w:rsid w:val="00557DFE"/>
    <w:rsid w:val="005671CD"/>
    <w:rsid w:val="00582603"/>
    <w:rsid w:val="00590499"/>
    <w:rsid w:val="00593379"/>
    <w:rsid w:val="005A503E"/>
    <w:rsid w:val="005B3BA3"/>
    <w:rsid w:val="005C1AB2"/>
    <w:rsid w:val="005D34AF"/>
    <w:rsid w:val="005E0EF2"/>
    <w:rsid w:val="00601E69"/>
    <w:rsid w:val="00604DFC"/>
    <w:rsid w:val="006052EB"/>
    <w:rsid w:val="00610DB3"/>
    <w:rsid w:val="006341FF"/>
    <w:rsid w:val="006375B2"/>
    <w:rsid w:val="0065792D"/>
    <w:rsid w:val="00660B53"/>
    <w:rsid w:val="0067759F"/>
    <w:rsid w:val="00682F89"/>
    <w:rsid w:val="0069050A"/>
    <w:rsid w:val="006B1F6C"/>
    <w:rsid w:val="006B4DA4"/>
    <w:rsid w:val="006C596E"/>
    <w:rsid w:val="006C6CAA"/>
    <w:rsid w:val="006E14A0"/>
    <w:rsid w:val="006F2E63"/>
    <w:rsid w:val="00723E51"/>
    <w:rsid w:val="0073122B"/>
    <w:rsid w:val="00733E6B"/>
    <w:rsid w:val="00735BEC"/>
    <w:rsid w:val="007418FD"/>
    <w:rsid w:val="0074289B"/>
    <w:rsid w:val="00744810"/>
    <w:rsid w:val="007473FF"/>
    <w:rsid w:val="00751AA1"/>
    <w:rsid w:val="00777FF6"/>
    <w:rsid w:val="0078219A"/>
    <w:rsid w:val="00784CE5"/>
    <w:rsid w:val="00785893"/>
    <w:rsid w:val="00786FC4"/>
    <w:rsid w:val="007A2744"/>
    <w:rsid w:val="007E1164"/>
    <w:rsid w:val="007E18BB"/>
    <w:rsid w:val="007E4A71"/>
    <w:rsid w:val="007E647D"/>
    <w:rsid w:val="007F78F7"/>
    <w:rsid w:val="008035E6"/>
    <w:rsid w:val="00804F65"/>
    <w:rsid w:val="00810201"/>
    <w:rsid w:val="008178B2"/>
    <w:rsid w:val="00820D58"/>
    <w:rsid w:val="00830083"/>
    <w:rsid w:val="008511B6"/>
    <w:rsid w:val="008678A8"/>
    <w:rsid w:val="008705AA"/>
    <w:rsid w:val="00870EF0"/>
    <w:rsid w:val="008722CB"/>
    <w:rsid w:val="00886983"/>
    <w:rsid w:val="00891A62"/>
    <w:rsid w:val="008A3C1D"/>
    <w:rsid w:val="008B0A5F"/>
    <w:rsid w:val="008B3BB9"/>
    <w:rsid w:val="008D53F6"/>
    <w:rsid w:val="008E44CF"/>
    <w:rsid w:val="00905A0E"/>
    <w:rsid w:val="00907717"/>
    <w:rsid w:val="0091039A"/>
    <w:rsid w:val="009119D4"/>
    <w:rsid w:val="00935923"/>
    <w:rsid w:val="00952605"/>
    <w:rsid w:val="00966D06"/>
    <w:rsid w:val="00970B0E"/>
    <w:rsid w:val="00971249"/>
    <w:rsid w:val="00976AFB"/>
    <w:rsid w:val="009823A8"/>
    <w:rsid w:val="009826FD"/>
    <w:rsid w:val="00994796"/>
    <w:rsid w:val="009D56D9"/>
    <w:rsid w:val="009E1E34"/>
    <w:rsid w:val="00A2608E"/>
    <w:rsid w:val="00A343A3"/>
    <w:rsid w:val="00A37CEF"/>
    <w:rsid w:val="00A62F5E"/>
    <w:rsid w:val="00A643C7"/>
    <w:rsid w:val="00A706DE"/>
    <w:rsid w:val="00A72B72"/>
    <w:rsid w:val="00A77C2E"/>
    <w:rsid w:val="00A82DE8"/>
    <w:rsid w:val="00A9381A"/>
    <w:rsid w:val="00A95DD3"/>
    <w:rsid w:val="00AA2E41"/>
    <w:rsid w:val="00AA4E17"/>
    <w:rsid w:val="00AA5DBF"/>
    <w:rsid w:val="00AB7D98"/>
    <w:rsid w:val="00AC6242"/>
    <w:rsid w:val="00AD3DF6"/>
    <w:rsid w:val="00B04711"/>
    <w:rsid w:val="00B072F0"/>
    <w:rsid w:val="00B31391"/>
    <w:rsid w:val="00B569FC"/>
    <w:rsid w:val="00B56CB2"/>
    <w:rsid w:val="00B63BD7"/>
    <w:rsid w:val="00B924FC"/>
    <w:rsid w:val="00B9759A"/>
    <w:rsid w:val="00BA7E57"/>
    <w:rsid w:val="00BC21C6"/>
    <w:rsid w:val="00BC416B"/>
    <w:rsid w:val="00BE6379"/>
    <w:rsid w:val="00BF14DC"/>
    <w:rsid w:val="00C20C47"/>
    <w:rsid w:val="00C2139F"/>
    <w:rsid w:val="00C22333"/>
    <w:rsid w:val="00C25EE2"/>
    <w:rsid w:val="00C3402E"/>
    <w:rsid w:val="00C56111"/>
    <w:rsid w:val="00C57565"/>
    <w:rsid w:val="00C73796"/>
    <w:rsid w:val="00C73849"/>
    <w:rsid w:val="00C83EA4"/>
    <w:rsid w:val="00CB2067"/>
    <w:rsid w:val="00CB6A0E"/>
    <w:rsid w:val="00CC4D3D"/>
    <w:rsid w:val="00CC5C61"/>
    <w:rsid w:val="00CD4EA1"/>
    <w:rsid w:val="00CF434E"/>
    <w:rsid w:val="00D01518"/>
    <w:rsid w:val="00D07A32"/>
    <w:rsid w:val="00D164EB"/>
    <w:rsid w:val="00D167F0"/>
    <w:rsid w:val="00D42EC1"/>
    <w:rsid w:val="00D56FF7"/>
    <w:rsid w:val="00D70C9C"/>
    <w:rsid w:val="00D7428D"/>
    <w:rsid w:val="00DD230F"/>
    <w:rsid w:val="00DE051E"/>
    <w:rsid w:val="00DE7C85"/>
    <w:rsid w:val="00E005AF"/>
    <w:rsid w:val="00E01943"/>
    <w:rsid w:val="00E04680"/>
    <w:rsid w:val="00E05717"/>
    <w:rsid w:val="00E13C50"/>
    <w:rsid w:val="00E13DBC"/>
    <w:rsid w:val="00E44ADD"/>
    <w:rsid w:val="00E6254C"/>
    <w:rsid w:val="00E703E2"/>
    <w:rsid w:val="00E83D1A"/>
    <w:rsid w:val="00EA4504"/>
    <w:rsid w:val="00EB5F49"/>
    <w:rsid w:val="00EF7066"/>
    <w:rsid w:val="00F045ED"/>
    <w:rsid w:val="00F057FC"/>
    <w:rsid w:val="00F2185B"/>
    <w:rsid w:val="00F54E41"/>
    <w:rsid w:val="00F609A1"/>
    <w:rsid w:val="00F645E1"/>
    <w:rsid w:val="00F71652"/>
    <w:rsid w:val="00FA0E7A"/>
    <w:rsid w:val="00FD6520"/>
    <w:rsid w:val="00FE63CC"/>
    <w:rsid w:val="00FE6F18"/>
    <w:rsid w:val="00FF4630"/>
    <w:rsid w:val="00FF4D94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72E46"/>
  <w15:docId w15:val="{90A749E9-AFBC-4257-BDAD-6A813805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54C"/>
    <w:rPr>
      <w:bCs/>
      <w:sz w:val="24"/>
    </w:rPr>
  </w:style>
  <w:style w:type="paragraph" w:styleId="Nagwek1">
    <w:name w:val="heading 1"/>
    <w:basedOn w:val="Normalny"/>
    <w:next w:val="Normalny"/>
    <w:qFormat/>
    <w:rsid w:val="00E6254C"/>
    <w:pPr>
      <w:keepNext/>
      <w:jc w:val="center"/>
      <w:outlineLvl w:val="0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6254C"/>
    <w:rPr>
      <w:sz w:val="22"/>
    </w:rPr>
  </w:style>
  <w:style w:type="paragraph" w:styleId="Tekstpodstawowy2">
    <w:name w:val="Body Text 2"/>
    <w:basedOn w:val="Normalny"/>
    <w:rsid w:val="00E6254C"/>
    <w:pPr>
      <w:jc w:val="both"/>
    </w:pPr>
    <w:rPr>
      <w:sz w:val="22"/>
    </w:rPr>
  </w:style>
  <w:style w:type="paragraph" w:styleId="Tekstpodstawowywcity">
    <w:name w:val="Body Text Indent"/>
    <w:basedOn w:val="Normalny"/>
    <w:rsid w:val="00E6254C"/>
    <w:pPr>
      <w:ind w:firstLine="709"/>
    </w:pPr>
    <w:rPr>
      <w:bCs w:val="0"/>
      <w:sz w:val="26"/>
    </w:rPr>
  </w:style>
  <w:style w:type="paragraph" w:styleId="Stopka">
    <w:name w:val="footer"/>
    <w:basedOn w:val="Normalny"/>
    <w:link w:val="StopkaZnak"/>
    <w:uiPriority w:val="99"/>
    <w:rsid w:val="00E625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254C"/>
  </w:style>
  <w:style w:type="paragraph" w:styleId="Nagwek">
    <w:name w:val="header"/>
    <w:basedOn w:val="Normalny"/>
    <w:rsid w:val="00395A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04F6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71059"/>
    <w:rPr>
      <w:bCs/>
      <w:sz w:val="24"/>
    </w:rPr>
  </w:style>
  <w:style w:type="paragraph" w:styleId="Akapitzlist">
    <w:name w:val="List Paragraph"/>
    <w:basedOn w:val="Normalny"/>
    <w:uiPriority w:val="34"/>
    <w:qFormat/>
    <w:rsid w:val="002B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0D8B-3EEE-4F73-A532-412B00E9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umowy</vt:lpstr>
    </vt:vector>
  </TitlesOfParts>
  <Company>ZUK - Świdwin</Company>
  <LinksUpToDate>false</LinksUpToDate>
  <CharactersWithSpaces>6574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umowy</dc:title>
  <dc:subject/>
  <dc:creator>Małgorzata Ratke - Pętlak</dc:creator>
  <cp:keywords/>
  <dc:description/>
  <cp:lastModifiedBy>Małgorzata Ratke-Pętlak</cp:lastModifiedBy>
  <cp:revision>2</cp:revision>
  <cp:lastPrinted>2020-02-12T06:22:00Z</cp:lastPrinted>
  <dcterms:created xsi:type="dcterms:W3CDTF">2023-10-24T11:18:00Z</dcterms:created>
  <dcterms:modified xsi:type="dcterms:W3CDTF">2023-10-24T11:18:00Z</dcterms:modified>
</cp:coreProperties>
</file>