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39E0F5C0" w14:textId="66CD765C" w:rsidR="00C541D9" w:rsidRPr="00DD5685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  <w:r w:rsidR="00DD568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3A1CC73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49CCD221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  <w:r w:rsidR="00DD568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DD5685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="00DD568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inne 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2B4A0039" w:rsidR="00F35DEE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0F752DD" w14:textId="77777777" w:rsidR="00DD5685" w:rsidRPr="00E064B3" w:rsidRDefault="00DD5685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0B0E0BF9" w:rsidR="00DD7822" w:rsidRPr="00F71E99" w:rsidRDefault="00DD7822" w:rsidP="00D0748D">
      <w:pPr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W odpowiedzi na ogłoszenie o zamówieniu w postępowaniu o udz</w:t>
      </w:r>
      <w:r w:rsidR="00D0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ielenie zamówienia publicznego,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F71E99" w:rsidRPr="00F71E9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Wykonanie konserwacji rowów w pasie dróg powiatowych Powiatu Pruszkowskiego</w:t>
      </w:r>
      <w:r w:rsidR="00F71E9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”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592E42C" w14:textId="77777777" w:rsidR="00D0748D" w:rsidRDefault="00DD7822" w:rsidP="00D0748D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14:paraId="2CEAC83A" w14:textId="77777777" w:rsidR="00D0748D" w:rsidRDefault="00D0748D" w:rsidP="00D074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069F7970" w14:textId="68C6C7C5" w:rsidR="006A419C" w:rsidRPr="00D0748D" w:rsidRDefault="006A419C" w:rsidP="00D074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…</w:t>
      </w:r>
      <w:r w:rsidR="00F71E99"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</w:t>
      </w:r>
      <w:r w:rsidR="00507813"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…..</w:t>
      </w:r>
      <w:r w:rsidR="00F71E99"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…….</w:t>
      </w:r>
      <w:r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 zł (brutto), słownie …………………………</w:t>
      </w:r>
      <w:r w:rsidR="00F71E99"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…………………………..</w:t>
      </w:r>
      <w:r w:rsidRPr="00D0748D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………………….</w:t>
      </w:r>
    </w:p>
    <w:p w14:paraId="1A63A567" w14:textId="77777777" w:rsidR="00D10489" w:rsidRPr="00E064B3" w:rsidRDefault="00D10489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0571E6A1" w:rsidR="00DD7822" w:rsidRPr="00DD5685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godzin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3"/>
      </w:r>
    </w:p>
    <w:p w14:paraId="46591290" w14:textId="02AC98FA" w:rsidR="00B408BF" w:rsidRPr="00E064B3" w:rsidRDefault="00B408BF" w:rsidP="004979EB">
      <w:p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bookmarkStart w:id="0" w:name="_GoBack"/>
      <w:bookmarkEnd w:id="0"/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5D9A0D62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02446E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4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4C959ACA" w14:textId="77777777" w:rsidR="0002446E" w:rsidRDefault="00DD7822" w:rsidP="0002446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3BC54E40" w14:textId="3FB69BA8" w:rsidR="0002446E" w:rsidRPr="0002446E" w:rsidRDefault="0002446E" w:rsidP="0002446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w wysokości …………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</w:t>
      </w: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1B57C36C" w14:textId="465493C0" w:rsidR="0002446E" w:rsidRPr="0002446E" w:rsidRDefault="0002446E" w:rsidP="0002446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</w:t>
      </w: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</w:t>
      </w:r>
    </w:p>
    <w:p w14:paraId="10F0B55E" w14:textId="3ECDFB4E" w:rsidR="0002446E" w:rsidRPr="0002446E" w:rsidRDefault="0002446E" w:rsidP="0002446E">
      <w:pPr>
        <w:suppressAutoHyphens/>
        <w:spacing w:after="0" w:line="240" w:lineRule="auto"/>
        <w:ind w:left="-142" w:firstLine="502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                                                                                 </w:t>
      </w:r>
      <w:r w:rsidRPr="0002446E">
        <w:rPr>
          <w:rFonts w:ascii="Calibri Light" w:eastAsia="Times New Roman" w:hAnsi="Calibri Light" w:cs="Calibri Light"/>
          <w:sz w:val="16"/>
          <w:szCs w:val="16"/>
          <w:lang w:eastAsia="pl-PL"/>
        </w:rPr>
        <w:t>(dotyczy Wykonawców, którzy wnieśli wadium w pieniądzu)</w:t>
      </w:r>
    </w:p>
    <w:p w14:paraId="7D6A9449" w14:textId="77777777" w:rsidR="0002446E" w:rsidRPr="0002446E" w:rsidRDefault="0002446E" w:rsidP="0002446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</w:p>
    <w:p w14:paraId="7CC7BD1C" w14:textId="66FD70FD" w:rsidR="0002446E" w:rsidRPr="0002446E" w:rsidRDefault="0002446E" w:rsidP="0002446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na adres mailowy : ………………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</w:t>
      </w:r>
      <w:r w:rsidRPr="0002446E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……………………………………………..………...</w:t>
      </w:r>
    </w:p>
    <w:p w14:paraId="15AEE079" w14:textId="39FACB1F" w:rsidR="0002446E" w:rsidRPr="0002446E" w:rsidRDefault="0002446E" w:rsidP="0002446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                                           </w:t>
      </w:r>
      <w:r w:rsidRPr="0002446E">
        <w:rPr>
          <w:rFonts w:ascii="Calibri Light" w:eastAsia="Times New Roman" w:hAnsi="Calibri Light" w:cs="Calibri Light"/>
          <w:sz w:val="16"/>
          <w:szCs w:val="16"/>
          <w:lang w:eastAsia="pl-PL"/>
        </w:rPr>
        <w:t>(dotyczy Wykonawców, którzy wnieśli wadium w innej formie niż pieniądz)</w:t>
      </w:r>
    </w:p>
    <w:p w14:paraId="1B5B4CA3" w14:textId="2E07CD8A" w:rsidR="00DD7822" w:rsidRPr="00E064B3" w:rsidRDefault="00DD7822" w:rsidP="0002446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E064B3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E870133" w14:textId="4257C0EB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</w:t>
      </w:r>
      <w:r w:rsidR="00AB2C6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  <w:r w:rsidRPr="00E064B3">
        <w:rPr>
          <w:rFonts w:ascii="Calibri Light" w:hAnsi="Calibri Light" w:cs="Calibri Light"/>
        </w:rPr>
        <w:t>…</w:t>
      </w:r>
    </w:p>
    <w:p w14:paraId="2CEA82ED" w14:textId="370C8DD0" w:rsidR="00C7739F" w:rsidRPr="00E064B3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</w:p>
    <w:p w14:paraId="098452E5" w14:textId="0417F5AF" w:rsidR="004979EB" w:rsidRPr="00E064B3" w:rsidRDefault="004979EB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D99F0F" w14:textId="217CCF90" w:rsidR="00E20ABC" w:rsidRPr="00E064B3" w:rsidRDefault="00E20ABC" w:rsidP="000819BA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 </w:t>
      </w:r>
    </w:p>
    <w:p w14:paraId="11B7B5C7" w14:textId="77777777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327D3834" w14:textId="737F8B1A" w:rsidR="00A81276" w:rsidRPr="0093284F" w:rsidRDefault="00E20ABC" w:rsidP="0093284F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5D65D09E" w14:textId="77777777" w:rsidR="00A81276" w:rsidRPr="00A81276" w:rsidRDefault="00A81276" w:rsidP="00A81276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5757C678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08F8BE0B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6E210243" w:rsidR="00DD7822" w:rsidRPr="00990BB2" w:rsidRDefault="00990BB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90BB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Kosztorys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E3E354C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0022D" w:rsidRDefault="0020022D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0022D" w:rsidRDefault="0020022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45456E0F" w:rsidR="0020022D" w:rsidRDefault="0020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EB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0022D" w:rsidRDefault="0020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0022D" w:rsidRDefault="0020022D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0022D" w:rsidRDefault="0020022D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0022D" w:rsidRPr="00DD5685" w:rsidRDefault="0020022D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DD568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D5685">
        <w:rPr>
          <w:rFonts w:asciiTheme="minorHAnsi" w:hAnsiTheme="minorHAnsi" w:cstheme="minorHAnsi"/>
          <w:sz w:val="14"/>
          <w:szCs w:val="14"/>
        </w:rPr>
        <w:t xml:space="preserve"> </w:t>
      </w:r>
      <w:r w:rsidRPr="00DD5685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0022D" w:rsidRPr="00DD5685" w:rsidRDefault="0020022D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DD568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D5685">
        <w:rPr>
          <w:rFonts w:asciiTheme="minorHAnsi" w:hAnsiTheme="minorHAnsi" w:cstheme="minorHAnsi"/>
          <w:sz w:val="14"/>
          <w:szCs w:val="14"/>
        </w:rPr>
        <w:t xml:space="preserve"> </w:t>
      </w:r>
      <w:r w:rsidRPr="00DD5685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0022D" w:rsidRPr="00DD5685" w:rsidRDefault="0020022D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DD5685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0022D" w:rsidRPr="00DD5685" w:rsidRDefault="0020022D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DD5685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0022D" w:rsidRPr="00832BDA" w:rsidRDefault="0020022D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DD5685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40F794AC" w14:textId="77777777" w:rsidR="0020022D" w:rsidRPr="00216643" w:rsidRDefault="0020022D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1664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16643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4">
    <w:p w14:paraId="7152E799" w14:textId="77777777" w:rsidR="0020022D" w:rsidRPr="00216643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1664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16643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20022D" w:rsidRPr="00216643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1664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16643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0022D" w:rsidRPr="00C54374" w:rsidRDefault="00C54374" w:rsidP="00C54374">
      <w:pPr>
        <w:pStyle w:val="Tekstprzypisudolnego"/>
        <w:rPr>
          <w:i/>
          <w:sz w:val="14"/>
          <w:szCs w:val="14"/>
        </w:rPr>
      </w:pPr>
      <w:r w:rsidRPr="00216643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111B970" w:rsidR="0020022D" w:rsidRPr="0028751A" w:rsidRDefault="0020022D">
    <w:pPr>
      <w:pStyle w:val="Nagwek"/>
      <w:rPr>
        <w:rFonts w:asciiTheme="minorHAnsi" w:hAnsiTheme="minorHAnsi" w:cstheme="minorHAnsi"/>
        <w:sz w:val="20"/>
        <w:szCs w:val="20"/>
      </w:rPr>
    </w:pPr>
    <w:r w:rsidRPr="0028751A">
      <w:rPr>
        <w:rFonts w:asciiTheme="minorHAnsi" w:hAnsiTheme="minorHAnsi" w:cstheme="minorHAnsi"/>
        <w:sz w:val="20"/>
        <w:szCs w:val="20"/>
      </w:rPr>
      <w:t>ZP.272.</w:t>
    </w:r>
    <w:r w:rsidR="00F71E99">
      <w:rPr>
        <w:rFonts w:asciiTheme="minorHAnsi" w:hAnsiTheme="minorHAnsi" w:cstheme="minorHAnsi"/>
        <w:sz w:val="20"/>
        <w:szCs w:val="20"/>
      </w:rPr>
      <w:t>4</w:t>
    </w:r>
    <w:r w:rsidR="0002446E">
      <w:rPr>
        <w:rFonts w:asciiTheme="minorHAnsi" w:hAnsiTheme="minorHAnsi" w:cstheme="minorHAnsi"/>
        <w:sz w:val="20"/>
        <w:szCs w:val="20"/>
      </w:rPr>
      <w:t>0</w:t>
    </w:r>
    <w:r w:rsidRPr="0028751A">
      <w:rPr>
        <w:rFonts w:asciiTheme="minorHAnsi" w:hAnsiTheme="minorHAnsi" w:cstheme="minorHAnsi"/>
        <w:sz w:val="20"/>
        <w:szCs w:val="20"/>
      </w:rPr>
      <w:t>.202</w:t>
    </w:r>
    <w:r w:rsidR="0002446E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2164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FFDE9302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7E8DC32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7F626EAE"/>
    <w:lvl w:ilvl="0" w:tplc="A5BCC7C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2446E"/>
    <w:rsid w:val="00052D6D"/>
    <w:rsid w:val="00074244"/>
    <w:rsid w:val="000819BA"/>
    <w:rsid w:val="000A3A4D"/>
    <w:rsid w:val="0015668D"/>
    <w:rsid w:val="001A470C"/>
    <w:rsid w:val="001C0D04"/>
    <w:rsid w:val="0020022D"/>
    <w:rsid w:val="00216643"/>
    <w:rsid w:val="00230808"/>
    <w:rsid w:val="002459E1"/>
    <w:rsid w:val="0025677F"/>
    <w:rsid w:val="00272834"/>
    <w:rsid w:val="00273A31"/>
    <w:rsid w:val="0028751A"/>
    <w:rsid w:val="002D6CD2"/>
    <w:rsid w:val="002E0501"/>
    <w:rsid w:val="002E335E"/>
    <w:rsid w:val="00323E53"/>
    <w:rsid w:val="00360B14"/>
    <w:rsid w:val="003812F2"/>
    <w:rsid w:val="003A66D0"/>
    <w:rsid w:val="00410F24"/>
    <w:rsid w:val="00413C06"/>
    <w:rsid w:val="0045545E"/>
    <w:rsid w:val="004979EB"/>
    <w:rsid w:val="004A2867"/>
    <w:rsid w:val="004B1400"/>
    <w:rsid w:val="004D7231"/>
    <w:rsid w:val="00507813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1334D"/>
    <w:rsid w:val="00832BDA"/>
    <w:rsid w:val="00885A89"/>
    <w:rsid w:val="00897423"/>
    <w:rsid w:val="008A7D63"/>
    <w:rsid w:val="008C20CC"/>
    <w:rsid w:val="008C5F6D"/>
    <w:rsid w:val="008F5E94"/>
    <w:rsid w:val="00903F31"/>
    <w:rsid w:val="0093284F"/>
    <w:rsid w:val="009354C9"/>
    <w:rsid w:val="00942348"/>
    <w:rsid w:val="009643CF"/>
    <w:rsid w:val="00990BB2"/>
    <w:rsid w:val="009D5C05"/>
    <w:rsid w:val="009F1CC3"/>
    <w:rsid w:val="00A008A0"/>
    <w:rsid w:val="00A375CA"/>
    <w:rsid w:val="00A3799A"/>
    <w:rsid w:val="00A55E38"/>
    <w:rsid w:val="00A81276"/>
    <w:rsid w:val="00AA09A3"/>
    <w:rsid w:val="00AA7595"/>
    <w:rsid w:val="00AB2C6D"/>
    <w:rsid w:val="00B408BF"/>
    <w:rsid w:val="00B41888"/>
    <w:rsid w:val="00B54FB5"/>
    <w:rsid w:val="00B62904"/>
    <w:rsid w:val="00B8498B"/>
    <w:rsid w:val="00B85963"/>
    <w:rsid w:val="00BC7C7A"/>
    <w:rsid w:val="00C124D1"/>
    <w:rsid w:val="00C541D9"/>
    <w:rsid w:val="00C54374"/>
    <w:rsid w:val="00C57CF2"/>
    <w:rsid w:val="00C7739F"/>
    <w:rsid w:val="00CE427F"/>
    <w:rsid w:val="00D0748D"/>
    <w:rsid w:val="00D10489"/>
    <w:rsid w:val="00D379C1"/>
    <w:rsid w:val="00DD5685"/>
    <w:rsid w:val="00DD7822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71E99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692-3F69-4565-9303-31F9BAF5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dcterms:created xsi:type="dcterms:W3CDTF">2021-11-30T12:05:00Z</dcterms:created>
  <dcterms:modified xsi:type="dcterms:W3CDTF">2023-11-07T08:50:00Z</dcterms:modified>
</cp:coreProperties>
</file>