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F401" w14:textId="24EBE6F1" w:rsidR="00DA37A9" w:rsidRDefault="00472EC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0C7D46">
        <w:rPr>
          <w:rFonts w:ascii="Arial" w:hAnsi="Arial" w:cs="Arial"/>
          <w:b/>
          <w:sz w:val="20"/>
          <w:szCs w:val="20"/>
        </w:rPr>
        <w:t>.</w:t>
      </w:r>
      <w:r w:rsidR="00661D96">
        <w:rPr>
          <w:rFonts w:ascii="Arial" w:hAnsi="Arial" w:cs="Arial"/>
          <w:b/>
          <w:sz w:val="20"/>
          <w:szCs w:val="20"/>
        </w:rPr>
        <w:t>5</w:t>
      </w:r>
    </w:p>
    <w:p w14:paraId="6719F402" w14:textId="77777777" w:rsidR="00DA37A9" w:rsidRDefault="00472EC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6719F403" w14:textId="745D0DFB" w:rsidR="00DA37A9" w:rsidRDefault="00472EC4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wniosek </w:t>
      </w:r>
      <w:r w:rsidR="000C7D46">
        <w:rPr>
          <w:rFonts w:ascii="Arial" w:hAnsi="Arial" w:cs="Arial"/>
          <w:i/>
          <w:iCs/>
          <w:sz w:val="20"/>
          <w:szCs w:val="20"/>
        </w:rPr>
        <w:t>39/</w:t>
      </w:r>
      <w:r w:rsidR="002630AC">
        <w:rPr>
          <w:rFonts w:ascii="Arial" w:hAnsi="Arial" w:cs="Arial"/>
          <w:i/>
          <w:iCs/>
          <w:sz w:val="20"/>
          <w:szCs w:val="20"/>
        </w:rPr>
        <w:t>9</w:t>
      </w:r>
      <w:r w:rsidR="000C7D46">
        <w:rPr>
          <w:rFonts w:ascii="Arial" w:hAnsi="Arial" w:cs="Arial"/>
          <w:i/>
          <w:iCs/>
          <w:sz w:val="20"/>
          <w:szCs w:val="20"/>
        </w:rPr>
        <w:t>/22</w:t>
      </w:r>
    </w:p>
    <w:p w14:paraId="6719F404" w14:textId="436C921D" w:rsidR="00DA37A9" w:rsidRDefault="00472EC4" w:rsidP="0054775C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6C2E14">
        <w:rPr>
          <w:rFonts w:ascii="Arial" w:hAnsi="Arial" w:cs="Arial"/>
          <w:sz w:val="20"/>
          <w:szCs w:val="20"/>
        </w:rPr>
        <w:t xml:space="preserve">pn. </w:t>
      </w:r>
      <w:r w:rsidR="00FF6300" w:rsidRPr="001C2EDC">
        <w:rPr>
          <w:rFonts w:ascii="Arial" w:hAnsi="Arial" w:cs="Arial"/>
          <w:b/>
          <w:bCs/>
          <w:sz w:val="20"/>
          <w:szCs w:val="20"/>
        </w:rPr>
        <w:t>Dostawa sprzętu komputerowego w podziale na części</w:t>
      </w:r>
      <w:r w:rsidR="00117369">
        <w:rPr>
          <w:rFonts w:ascii="Arial" w:hAnsi="Arial" w:cs="Arial"/>
          <w:sz w:val="20"/>
          <w:szCs w:val="20"/>
        </w:rPr>
        <w:t xml:space="preserve"> </w:t>
      </w:r>
      <w:r w:rsidR="00117369">
        <w:rPr>
          <w:rFonts w:ascii="Arial" w:hAnsi="Arial" w:cs="Arial"/>
          <w:b/>
          <w:sz w:val="20"/>
          <w:szCs w:val="20"/>
        </w:rPr>
        <w:t xml:space="preserve">dla Wydziału Matematyki </w:t>
      </w:r>
      <w:r w:rsidR="003503CF">
        <w:rPr>
          <w:rFonts w:ascii="Arial" w:hAnsi="Arial" w:cs="Arial"/>
          <w:b/>
          <w:sz w:val="20"/>
          <w:szCs w:val="20"/>
        </w:rPr>
        <w:br/>
      </w:r>
      <w:r w:rsidR="00117369">
        <w:rPr>
          <w:rFonts w:ascii="Arial" w:hAnsi="Arial" w:cs="Arial"/>
          <w:b/>
          <w:sz w:val="20"/>
          <w:szCs w:val="20"/>
        </w:rPr>
        <w:t xml:space="preserve">i Nauk Informacyjnych, </w:t>
      </w:r>
      <w:bookmarkStart w:id="0" w:name="_Hlk83723942"/>
      <w:r w:rsidR="0054775C" w:rsidRPr="0005762E">
        <w:rPr>
          <w:rFonts w:ascii="Arial" w:hAnsi="Arial" w:cs="Arial"/>
          <w:b/>
          <w:sz w:val="20"/>
          <w:szCs w:val="20"/>
        </w:rPr>
        <w:t>znak sprawy</w:t>
      </w:r>
      <w:r w:rsidR="0054775C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54775C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775C" w:rsidRPr="005E2399">
        <w:rPr>
          <w:rFonts w:ascii="Arial" w:hAnsi="Arial" w:cs="Arial"/>
          <w:b/>
          <w:sz w:val="20"/>
          <w:szCs w:val="20"/>
        </w:rPr>
        <w:t>/PP</w:t>
      </w:r>
      <w:r w:rsidR="0054775C">
        <w:rPr>
          <w:rFonts w:ascii="Arial" w:hAnsi="Arial" w:cs="Arial"/>
          <w:b/>
          <w:sz w:val="20"/>
          <w:szCs w:val="20"/>
        </w:rPr>
        <w:t>-02</w:t>
      </w:r>
      <w:r w:rsidR="0054775C" w:rsidRPr="0005762E">
        <w:rPr>
          <w:rFonts w:ascii="Arial" w:hAnsi="Arial" w:cs="Arial"/>
          <w:b/>
          <w:sz w:val="20"/>
          <w:szCs w:val="20"/>
        </w:rPr>
        <w:t>/20</w:t>
      </w:r>
      <w:bookmarkEnd w:id="1"/>
      <w:r w:rsidR="0054775C">
        <w:rPr>
          <w:rFonts w:ascii="Arial" w:hAnsi="Arial" w:cs="Arial"/>
          <w:b/>
          <w:sz w:val="20"/>
          <w:szCs w:val="20"/>
        </w:rPr>
        <w:t>22</w:t>
      </w:r>
    </w:p>
    <w:p w14:paraId="6719F405" w14:textId="27FA91FA" w:rsidR="00DA37A9" w:rsidRPr="00661D96" w:rsidRDefault="00472EC4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61D96">
        <w:rPr>
          <w:rFonts w:ascii="Arial" w:hAnsi="Arial" w:cs="Arial"/>
          <w:b/>
          <w:sz w:val="20"/>
          <w:szCs w:val="20"/>
        </w:rPr>
        <w:t>Część</w:t>
      </w:r>
      <w:r w:rsidR="003D3D53" w:rsidRPr="00661D96">
        <w:rPr>
          <w:rFonts w:ascii="Arial" w:hAnsi="Arial" w:cs="Arial"/>
          <w:b/>
          <w:sz w:val="20"/>
          <w:szCs w:val="20"/>
        </w:rPr>
        <w:t xml:space="preserve"> </w:t>
      </w:r>
      <w:r w:rsidR="00661D96" w:rsidRPr="00661D96">
        <w:rPr>
          <w:rFonts w:ascii="Arial" w:hAnsi="Arial" w:cs="Arial"/>
          <w:b/>
          <w:sz w:val="20"/>
          <w:szCs w:val="20"/>
        </w:rPr>
        <w:t>5</w:t>
      </w:r>
      <w:r w:rsidR="003D3D53" w:rsidRPr="00661D96">
        <w:rPr>
          <w:rFonts w:ascii="Arial" w:hAnsi="Arial" w:cs="Arial"/>
          <w:b/>
          <w:sz w:val="20"/>
          <w:szCs w:val="20"/>
        </w:rPr>
        <w:t xml:space="preserve">: </w:t>
      </w:r>
      <w:r w:rsidR="00661D96" w:rsidRPr="00661D96">
        <w:rPr>
          <w:rFonts w:ascii="Arial" w:hAnsi="Arial" w:cs="Arial"/>
          <w:b/>
          <w:sz w:val="20"/>
        </w:rPr>
        <w:t>Dostawa komputera stacjonarnego;</w:t>
      </w:r>
    </w:p>
    <w:p w14:paraId="6719F406" w14:textId="77777777" w:rsidR="00DA37A9" w:rsidRDefault="00472EC4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498"/>
        <w:gridCol w:w="5528"/>
        <w:gridCol w:w="5918"/>
      </w:tblGrid>
      <w:tr w:rsidR="00DA37A9" w14:paraId="6719F40F" w14:textId="77777777" w:rsidTr="00F64E85">
        <w:trPr>
          <w:trHeight w:val="2036"/>
        </w:trPr>
        <w:tc>
          <w:tcPr>
            <w:tcW w:w="616" w:type="dxa"/>
            <w:vAlign w:val="center"/>
          </w:tcPr>
          <w:p w14:paraId="6719F407" w14:textId="77777777" w:rsidR="00DA37A9" w:rsidRDefault="00472E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98" w:type="dxa"/>
            <w:vAlign w:val="center"/>
          </w:tcPr>
          <w:p w14:paraId="6719F408" w14:textId="77777777" w:rsidR="00DA37A9" w:rsidRDefault="00472EC4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5528" w:type="dxa"/>
            <w:vAlign w:val="center"/>
          </w:tcPr>
          <w:p w14:paraId="6719F409" w14:textId="77777777" w:rsidR="00DA37A9" w:rsidRDefault="00472E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918" w:type="dxa"/>
            <w:vAlign w:val="center"/>
          </w:tcPr>
          <w:p w14:paraId="6719F40A" w14:textId="77777777" w:rsidR="00DA37A9" w:rsidRDefault="00DA37A9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6719F40B" w14:textId="77777777" w:rsidR="00DA37A9" w:rsidRDefault="00472EC4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6719F40C" w14:textId="77777777" w:rsidR="00DA37A9" w:rsidRDefault="00472E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6719F40D" w14:textId="77777777" w:rsidR="00DA37A9" w:rsidRDefault="00472E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719F40E" w14:textId="77777777" w:rsidR="00DA37A9" w:rsidRDefault="00DA37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7A9" w14:paraId="6719F414" w14:textId="77777777" w:rsidTr="00F64E85">
        <w:tc>
          <w:tcPr>
            <w:tcW w:w="616" w:type="dxa"/>
            <w:vAlign w:val="center"/>
          </w:tcPr>
          <w:p w14:paraId="6719F410" w14:textId="77777777" w:rsidR="00DA37A9" w:rsidRDefault="00472E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98" w:type="dxa"/>
            <w:vAlign w:val="center"/>
          </w:tcPr>
          <w:p w14:paraId="6719F411" w14:textId="77777777" w:rsidR="00DA37A9" w:rsidRDefault="00472EC4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14:paraId="6719F412" w14:textId="77777777" w:rsidR="00DA37A9" w:rsidRDefault="00472E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18" w:type="dxa"/>
            <w:vAlign w:val="center"/>
          </w:tcPr>
          <w:p w14:paraId="6719F413" w14:textId="77777777" w:rsidR="00DA37A9" w:rsidRDefault="00472EC4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DF1BEA" w14:paraId="3E079F3F" w14:textId="77777777" w:rsidTr="009021F1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14C98B" w14:textId="77777777" w:rsidR="00DF1BEA" w:rsidRDefault="00DF1BEA" w:rsidP="00450EE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CB584F" w14:textId="1E1B728B" w:rsidR="00DF1BEA" w:rsidRDefault="00DF1BEA" w:rsidP="009021F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i/>
                <w:iCs/>
                <w:sz w:val="16"/>
              </w:rPr>
            </w:pPr>
            <w:r w:rsidRPr="00DF1BEA">
              <w:rPr>
                <w:rFonts w:ascii="Arial" w:hAnsi="Arial" w:cs="Arial"/>
                <w:bCs/>
                <w:iCs/>
                <w:sz w:val="20"/>
              </w:rPr>
              <w:t>Komputer K1</w:t>
            </w:r>
            <w:bookmarkStart w:id="2" w:name="_GoBack"/>
            <w:bookmarkEnd w:id="2"/>
            <w:r w:rsidRPr="00DF1BEA"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 w:rsidRPr="00DF1BEA">
              <w:rPr>
                <w:rFonts w:ascii="Arial" w:hAnsi="Arial" w:cs="Arial"/>
                <w:sz w:val="20"/>
              </w:rPr>
              <w:t>ilość 1 szt.</w:t>
            </w:r>
            <w:r w:rsidR="009021F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1BEA" w14:paraId="11780999" w14:textId="77777777" w:rsidTr="00DF1BEA">
        <w:tc>
          <w:tcPr>
            <w:tcW w:w="14560" w:type="dxa"/>
            <w:gridSpan w:val="4"/>
            <w:tcBorders>
              <w:top w:val="nil"/>
            </w:tcBorders>
            <w:shd w:val="clear" w:color="auto" w:fill="E7E6E6" w:themeFill="background2"/>
            <w:vAlign w:val="center"/>
          </w:tcPr>
          <w:p w14:paraId="48C408A2" w14:textId="77777777" w:rsidR="00DF1BEA" w:rsidRDefault="00DF1BEA" w:rsidP="00DF1BE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38BFD4E" w14:textId="77777777" w:rsidR="00DF1BEA" w:rsidRDefault="00DF1BEA" w:rsidP="00DF1BE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D06C129" w14:textId="172D19A3" w:rsidR="00F64E85" w:rsidRPr="00F64E85" w:rsidRDefault="00DF1BEA" w:rsidP="00F64E8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E092FB6" w14:textId="16336718" w:rsidR="00DF1BEA" w:rsidRPr="00DF1BEA" w:rsidRDefault="00DF1BEA" w:rsidP="00DF1BEA">
            <w:pPr>
              <w:pStyle w:val="Listapunktowana4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</w:t>
            </w:r>
            <w:r w:rsidR="00F64E85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</w:p>
        </w:tc>
      </w:tr>
      <w:tr w:rsidR="00DF1BEA" w14:paraId="308648C5" w14:textId="77777777" w:rsidTr="00F64E85">
        <w:tc>
          <w:tcPr>
            <w:tcW w:w="616" w:type="dxa"/>
            <w:tcBorders>
              <w:top w:val="nil"/>
              <w:bottom w:val="single" w:sz="4" w:space="0" w:color="auto"/>
            </w:tcBorders>
            <w:vAlign w:val="center"/>
          </w:tcPr>
          <w:p w14:paraId="11043E95" w14:textId="77777777" w:rsidR="00DF1BEA" w:rsidRPr="00DF1BEA" w:rsidRDefault="00DF1BEA" w:rsidP="00DF1B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  <w:vAlign w:val="center"/>
          </w:tcPr>
          <w:p w14:paraId="6AE18835" w14:textId="1D5F068D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BEA"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114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F52373" w14:textId="77777777" w:rsidR="00F64E85" w:rsidRDefault="00F64E85" w:rsidP="009021F1">
            <w:pPr>
              <w:pStyle w:val="StandardowyZadanie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C1B892" w14:textId="04D28997" w:rsidR="00DF1BEA" w:rsidRDefault="00DF1BEA" w:rsidP="009021F1">
            <w:pPr>
              <w:pStyle w:val="StandardowyZadanie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hAnsi="Arial" w:cs="Arial"/>
                <w:sz w:val="20"/>
                <w:szCs w:val="20"/>
              </w:rPr>
              <w:t>Komputer do złożonych obliczeń inżynierskich, wymagana obsługa wielowątkowych obliczeń zarówno na CPU jak i na CUDA GPU. Musi umożliwiać rozbudowę.</w:t>
            </w:r>
          </w:p>
          <w:p w14:paraId="738608D9" w14:textId="77777777" w:rsidR="00F64E85" w:rsidRDefault="00F64E85" w:rsidP="00F64E85">
            <w:pPr>
              <w:pStyle w:val="Listapunktowana4"/>
              <w:rPr>
                <w:lang w:eastAsia="pl-PL"/>
              </w:rPr>
            </w:pPr>
          </w:p>
          <w:p w14:paraId="704F6298" w14:textId="780E6DA1" w:rsidR="00F64E85" w:rsidRPr="00F64E85" w:rsidRDefault="00F64E85" w:rsidP="00F64E85">
            <w:pPr>
              <w:pStyle w:val="Listapunktowana4"/>
              <w:ind w:left="0" w:firstLine="0"/>
              <w:rPr>
                <w:lang w:eastAsia="pl-PL"/>
              </w:rPr>
            </w:pPr>
          </w:p>
        </w:tc>
      </w:tr>
      <w:tr w:rsidR="00DF1BEA" w14:paraId="6F6D5F56" w14:textId="77777777" w:rsidTr="00F64E85"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09EDE4F4" w14:textId="77777777" w:rsidR="00DF1BEA" w:rsidRDefault="00DF1BEA" w:rsidP="00DF1B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14:paraId="06751C3E" w14:textId="50C67D2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Procesor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6DEA2E21" w14:textId="77777777" w:rsidR="00F64E85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hAnsi="Arial" w:cs="Arial"/>
                <w:sz w:val="20"/>
                <w:szCs w:val="20"/>
              </w:rPr>
              <w:t>klasy x86,</w:t>
            </w:r>
            <w:r w:rsidRPr="00DF1B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1BEA">
              <w:rPr>
                <w:rFonts w:ascii="Arial" w:hAnsi="Arial" w:cs="Arial"/>
                <w:sz w:val="20"/>
                <w:szCs w:val="20"/>
              </w:rPr>
              <w:t>minimum</w:t>
            </w:r>
            <w:r w:rsidRPr="00DF1BEA"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  <w:r w:rsidRPr="00DF1BEA">
              <w:rPr>
                <w:rFonts w:ascii="Arial" w:hAnsi="Arial" w:cs="Arial"/>
                <w:sz w:val="20"/>
                <w:szCs w:val="20"/>
              </w:rPr>
              <w:t xml:space="preserve"> pełno-wydajnych wątków roboczych</w:t>
            </w:r>
            <w:r w:rsidR="00F64E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F1BEA">
              <w:rPr>
                <w:rFonts w:ascii="Arial" w:hAnsi="Arial" w:cs="Arial"/>
                <w:sz w:val="20"/>
                <w:szCs w:val="20"/>
              </w:rPr>
              <w:t xml:space="preserve"> 64-bitowy z funkcją wirtualizacji. </w:t>
            </w:r>
          </w:p>
          <w:p w14:paraId="55C92175" w14:textId="348503A9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DF1BEA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F1BEA">
              <w:rPr>
                <w:rFonts w:ascii="Arial" w:hAnsi="Arial" w:cs="Arial"/>
                <w:sz w:val="20"/>
                <w:szCs w:val="20"/>
              </w:rPr>
              <w:t xml:space="preserve">  „CPU </w:t>
            </w:r>
            <w:proofErr w:type="spellStart"/>
            <w:r w:rsidRPr="00DF1BEA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DF1BEA">
              <w:rPr>
                <w:rFonts w:ascii="Arial" w:hAnsi="Arial" w:cs="Arial"/>
                <w:sz w:val="20"/>
                <w:szCs w:val="20"/>
              </w:rPr>
              <w:t>” co najmniej  25400 punktów w kategorii „</w:t>
            </w:r>
            <w:proofErr w:type="spellStart"/>
            <w:r w:rsidRPr="00DF1BEA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DF1BEA">
              <w:rPr>
                <w:rFonts w:ascii="Arial" w:hAnsi="Arial" w:cs="Arial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7">
              <w:r w:rsidRPr="00DF1BEA">
                <w:rPr>
                  <w:rStyle w:val="czeinternetowe"/>
                  <w:rFonts w:ascii="Arial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  <w:r w:rsidRPr="00DF1B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</w:tcBorders>
            <w:vAlign w:val="center"/>
          </w:tcPr>
          <w:p w14:paraId="511F9CE1" w14:textId="77777777" w:rsidR="00DF1BEA" w:rsidRDefault="00DF1BEA" w:rsidP="00DF1BE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015626B" w14:textId="44D24179" w:rsidR="00DF1BEA" w:rsidRDefault="00DF1BEA" w:rsidP="00DF1BE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F1BEA" w14:paraId="6719F48A" w14:textId="77777777" w:rsidTr="009377AC">
        <w:trPr>
          <w:trHeight w:val="876"/>
        </w:trPr>
        <w:tc>
          <w:tcPr>
            <w:tcW w:w="616" w:type="dxa"/>
            <w:vAlign w:val="center"/>
          </w:tcPr>
          <w:p w14:paraId="6719F483" w14:textId="77777777" w:rsidR="00DF1BEA" w:rsidRDefault="00DF1BEA" w:rsidP="00DF1B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8" w:type="dxa"/>
            <w:vAlign w:val="center"/>
          </w:tcPr>
          <w:p w14:paraId="6719F484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RAM</w:t>
            </w:r>
          </w:p>
        </w:tc>
        <w:tc>
          <w:tcPr>
            <w:tcW w:w="5528" w:type="dxa"/>
            <w:vAlign w:val="center"/>
          </w:tcPr>
          <w:p w14:paraId="6719F485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hAnsi="Arial" w:cs="Arial"/>
                <w:sz w:val="20"/>
                <w:szCs w:val="20"/>
              </w:rPr>
              <w:t>Przynajmniej 128GB</w:t>
            </w:r>
          </w:p>
        </w:tc>
        <w:tc>
          <w:tcPr>
            <w:tcW w:w="5918" w:type="dxa"/>
            <w:vAlign w:val="center"/>
          </w:tcPr>
          <w:p w14:paraId="32393344" w14:textId="77777777" w:rsidR="009377AC" w:rsidRDefault="009377AC" w:rsidP="00DF1BE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19F486" w14:textId="52EB917C" w:rsidR="00DF1BEA" w:rsidRDefault="00DF1BEA" w:rsidP="00DF1BE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88" w14:textId="00A91018" w:rsidR="00DF1BEA" w:rsidRPr="00DF1BEA" w:rsidRDefault="00DF1BEA" w:rsidP="00DF1BE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89" w14:textId="77777777" w:rsidR="00DF1BEA" w:rsidRDefault="00DF1BEA" w:rsidP="00DF1BE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F1BEA" w14:paraId="6719F494" w14:textId="77777777" w:rsidTr="009377AC">
        <w:trPr>
          <w:trHeight w:val="1090"/>
        </w:trPr>
        <w:tc>
          <w:tcPr>
            <w:tcW w:w="616" w:type="dxa"/>
            <w:vAlign w:val="center"/>
          </w:tcPr>
          <w:p w14:paraId="6719F48B" w14:textId="77777777" w:rsidR="00DF1BEA" w:rsidRDefault="00DF1BEA" w:rsidP="00DF1B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8" w:type="dxa"/>
            <w:vAlign w:val="center"/>
          </w:tcPr>
          <w:p w14:paraId="6719F48C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Dysk</w:t>
            </w:r>
          </w:p>
        </w:tc>
        <w:tc>
          <w:tcPr>
            <w:tcW w:w="5528" w:type="dxa"/>
            <w:vAlign w:val="center"/>
          </w:tcPr>
          <w:p w14:paraId="6719F48D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 xml:space="preserve">Przynajmniej 2000 GB SSD </w:t>
            </w:r>
          </w:p>
          <w:p w14:paraId="6719F48E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Możliwość montażu min 2 dodatkowych dysków SATA</w:t>
            </w:r>
          </w:p>
          <w:p w14:paraId="6719F48F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Możliwość montażu min 1 dodatkowego dysku M.2</w:t>
            </w:r>
          </w:p>
        </w:tc>
        <w:tc>
          <w:tcPr>
            <w:tcW w:w="5918" w:type="dxa"/>
            <w:vAlign w:val="center"/>
          </w:tcPr>
          <w:p w14:paraId="1E884D9F" w14:textId="77777777" w:rsidR="00035A15" w:rsidRDefault="00035A15" w:rsidP="00DF1BE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19F490" w14:textId="412AB5AC" w:rsidR="00DF1BEA" w:rsidRDefault="00DF1BEA" w:rsidP="00DF1BE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93" w14:textId="7871EED7" w:rsidR="00DF1BEA" w:rsidRPr="009377AC" w:rsidRDefault="00DF1BEA" w:rsidP="009377AC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F1BEA" w14:paraId="6719F49B" w14:textId="77777777" w:rsidTr="00F64E85">
        <w:tc>
          <w:tcPr>
            <w:tcW w:w="616" w:type="dxa"/>
            <w:vAlign w:val="center"/>
          </w:tcPr>
          <w:p w14:paraId="6719F495" w14:textId="77777777" w:rsidR="00DF1BEA" w:rsidRDefault="00DF1BEA" w:rsidP="00DF1B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8" w:type="dxa"/>
            <w:vAlign w:val="center"/>
          </w:tcPr>
          <w:p w14:paraId="6719F496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</w:p>
        </w:tc>
        <w:tc>
          <w:tcPr>
            <w:tcW w:w="5528" w:type="dxa"/>
            <w:vAlign w:val="center"/>
          </w:tcPr>
          <w:p w14:paraId="6719F497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 xml:space="preserve">Otrzymująca przynajmniej 19000  punktów w teście PASSMARK G3D Mark. </w:t>
            </w:r>
            <w:r w:rsidRPr="00DF1BEA">
              <w:rPr>
                <w:rFonts w:ascii="Arial" w:hAnsi="Arial" w:cs="Arial"/>
                <w:sz w:val="20"/>
                <w:szCs w:val="20"/>
              </w:rPr>
              <w:t>Wyniki testu zaoferowanej karty  muszą być opublikowane i powszechnie dostępne na stronie:</w:t>
            </w:r>
            <w:r w:rsidRPr="00DF1BEA">
              <w:rPr>
                <w:rFonts w:ascii="Arial" w:eastAsia="Calibri" w:hAnsi="Arial" w:cs="Arial"/>
                <w:sz w:val="20"/>
                <w:szCs w:val="20"/>
              </w:rPr>
              <w:t xml:space="preserve"> https://www.videocardbenchmark.net. Minimum 16GB RAM. Minimum 4x </w:t>
            </w:r>
            <w:proofErr w:type="spellStart"/>
            <w:r w:rsidRPr="00DF1BEA">
              <w:rPr>
                <w:rFonts w:ascii="Arial" w:eastAsia="Calibri" w:hAnsi="Arial" w:cs="Arial"/>
                <w:sz w:val="20"/>
                <w:szCs w:val="20"/>
              </w:rPr>
              <w:t>DisplayPort</w:t>
            </w:r>
            <w:proofErr w:type="spellEnd"/>
            <w:r w:rsidRPr="00DF1BEA">
              <w:rPr>
                <w:rFonts w:ascii="Arial" w:eastAsia="Calibri" w:hAnsi="Arial" w:cs="Arial"/>
                <w:sz w:val="20"/>
                <w:szCs w:val="20"/>
              </w:rPr>
              <w:t xml:space="preserve"> 1.4, minimum 6000 rdzeni obliczeniowych CUDA, VR </w:t>
            </w:r>
            <w:proofErr w:type="spellStart"/>
            <w:r w:rsidRPr="00DF1BEA">
              <w:rPr>
                <w:rFonts w:ascii="Arial" w:eastAsia="Calibri" w:hAnsi="Arial" w:cs="Arial"/>
                <w:sz w:val="20"/>
                <w:szCs w:val="20"/>
              </w:rPr>
              <w:t>ready</w:t>
            </w:r>
            <w:proofErr w:type="spellEnd"/>
            <w:r w:rsidRPr="00DF1BEA">
              <w:rPr>
                <w:rFonts w:ascii="Arial" w:eastAsia="Calibri" w:hAnsi="Arial" w:cs="Arial"/>
                <w:sz w:val="20"/>
                <w:szCs w:val="20"/>
              </w:rPr>
              <w:t xml:space="preserve">, DirectX 12, </w:t>
            </w:r>
            <w:proofErr w:type="spellStart"/>
            <w:r w:rsidRPr="00DF1BEA">
              <w:rPr>
                <w:rFonts w:ascii="Arial" w:eastAsia="Calibri" w:hAnsi="Arial" w:cs="Arial"/>
                <w:sz w:val="20"/>
                <w:szCs w:val="20"/>
              </w:rPr>
              <w:t>OpenGL</w:t>
            </w:r>
            <w:proofErr w:type="spellEnd"/>
            <w:r w:rsidRPr="00DF1BEA">
              <w:rPr>
                <w:rFonts w:ascii="Arial" w:eastAsia="Calibri" w:hAnsi="Arial" w:cs="Arial"/>
                <w:sz w:val="20"/>
                <w:szCs w:val="20"/>
              </w:rPr>
              <w:t xml:space="preserve"> 4.6</w:t>
            </w:r>
          </w:p>
        </w:tc>
        <w:tc>
          <w:tcPr>
            <w:tcW w:w="5918" w:type="dxa"/>
            <w:vAlign w:val="center"/>
          </w:tcPr>
          <w:p w14:paraId="6719F498" w14:textId="77777777" w:rsidR="00DF1BEA" w:rsidRDefault="00DF1BEA" w:rsidP="00DF1BE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99" w14:textId="77777777" w:rsidR="00DF1BEA" w:rsidRDefault="00DF1BEA" w:rsidP="00DF1BE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9A" w14:textId="77777777" w:rsidR="00DF1BEA" w:rsidRDefault="00DF1BEA" w:rsidP="00DF1BEA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DF1BEA" w14:paraId="6719F4A2" w14:textId="77777777" w:rsidTr="00F64E85">
        <w:tc>
          <w:tcPr>
            <w:tcW w:w="616" w:type="dxa"/>
            <w:vAlign w:val="center"/>
          </w:tcPr>
          <w:p w14:paraId="6719F49C" w14:textId="77777777" w:rsidR="00DF1BEA" w:rsidRDefault="00DF1BEA" w:rsidP="00DF1B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8" w:type="dxa"/>
            <w:vAlign w:val="center"/>
          </w:tcPr>
          <w:p w14:paraId="6719F49D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5528" w:type="dxa"/>
            <w:vAlign w:val="center"/>
          </w:tcPr>
          <w:p w14:paraId="6719F49E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W pełni zgodny z Windows 10 PRO</w:t>
            </w:r>
          </w:p>
        </w:tc>
        <w:tc>
          <w:tcPr>
            <w:tcW w:w="5918" w:type="dxa"/>
            <w:vAlign w:val="center"/>
          </w:tcPr>
          <w:p w14:paraId="70EE9F38" w14:textId="77777777" w:rsidR="009377AC" w:rsidRDefault="009377AC" w:rsidP="00DF1BE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19F49F" w14:textId="45E4ADDC" w:rsidR="00DF1BEA" w:rsidRDefault="00DF1BEA" w:rsidP="00DF1BE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A0" w14:textId="77777777" w:rsidR="00DF1BEA" w:rsidRDefault="00DF1BEA" w:rsidP="00DF1BE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A1" w14:textId="77777777" w:rsidR="00DF1BEA" w:rsidRDefault="00DF1BEA" w:rsidP="00DF1BEA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DF1BEA" w14:paraId="6719F4B0" w14:textId="77777777" w:rsidTr="00F64E85">
        <w:tc>
          <w:tcPr>
            <w:tcW w:w="616" w:type="dxa"/>
            <w:vAlign w:val="center"/>
          </w:tcPr>
          <w:p w14:paraId="6719F4A3" w14:textId="77777777" w:rsidR="00DF1BEA" w:rsidRDefault="00DF1BEA" w:rsidP="00DF1B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8" w:type="dxa"/>
            <w:vAlign w:val="center"/>
          </w:tcPr>
          <w:p w14:paraId="6719F4A4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Dodatkowe wyposażenie</w:t>
            </w:r>
          </w:p>
        </w:tc>
        <w:tc>
          <w:tcPr>
            <w:tcW w:w="5528" w:type="dxa"/>
            <w:vAlign w:val="center"/>
          </w:tcPr>
          <w:p w14:paraId="6719F4A5" w14:textId="32E2950B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DF1BEA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</w:p>
          <w:p w14:paraId="6719F4A6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Wi-Fi 6 (z anteną)</w:t>
            </w:r>
          </w:p>
          <w:p w14:paraId="6719F4A7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 xml:space="preserve">LAN 2.5 </w:t>
            </w:r>
            <w:proofErr w:type="spellStart"/>
            <w:r w:rsidRPr="00DF1BEA">
              <w:rPr>
                <w:rFonts w:ascii="Arial" w:eastAsia="Calibri" w:hAnsi="Arial" w:cs="Arial"/>
                <w:sz w:val="20"/>
                <w:szCs w:val="20"/>
              </w:rPr>
              <w:t>Gbps</w:t>
            </w:r>
            <w:proofErr w:type="spellEnd"/>
          </w:p>
          <w:p w14:paraId="6719F4A8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hAnsi="Arial" w:cs="Arial"/>
                <w:sz w:val="20"/>
                <w:szCs w:val="20"/>
              </w:rPr>
              <w:t>Chłodzenie zapewniające pracę zestawu w cyklu ciągłym, dopuszcza się chłodzenie cieczą</w:t>
            </w:r>
          </w:p>
          <w:p w14:paraId="6719F4A9" w14:textId="77777777" w:rsidR="00DF1BEA" w:rsidRPr="00DF1BEA" w:rsidRDefault="00DF1BEA" w:rsidP="009377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hAnsi="Arial" w:cs="Arial"/>
                <w:sz w:val="20"/>
                <w:szCs w:val="20"/>
              </w:rPr>
              <w:t>Zintegrowana karta dźwiękowa</w:t>
            </w:r>
          </w:p>
          <w:p w14:paraId="6719F4AA" w14:textId="77777777" w:rsidR="00DF1BEA" w:rsidRPr="00DF1BEA" w:rsidRDefault="00DF1BEA" w:rsidP="009377A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hAnsi="Arial" w:cs="Arial"/>
                <w:sz w:val="20"/>
                <w:szCs w:val="20"/>
              </w:rPr>
              <w:t>Min jedno wolne złącze PCI-e x16</w:t>
            </w:r>
          </w:p>
          <w:p w14:paraId="6719F4AB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Zasilacz minimum 750W (</w:t>
            </w:r>
          </w:p>
          <w:p w14:paraId="6719F4AC" w14:textId="6E82E2DE" w:rsidR="00035A15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hAnsi="Arial" w:cs="Arial"/>
                <w:sz w:val="20"/>
                <w:szCs w:val="20"/>
              </w:rPr>
              <w:t xml:space="preserve">certyfikat co najmniej „80 Plus </w:t>
            </w:r>
            <w:proofErr w:type="spellStart"/>
            <w:r w:rsidRPr="00DF1BEA">
              <w:rPr>
                <w:rFonts w:ascii="Arial" w:hAnsi="Arial" w:cs="Arial"/>
                <w:sz w:val="20"/>
                <w:szCs w:val="20"/>
              </w:rPr>
              <w:t>Bronze</w:t>
            </w:r>
            <w:proofErr w:type="spellEnd"/>
            <w:r w:rsidRPr="00DF1BEA">
              <w:rPr>
                <w:rFonts w:ascii="Arial" w:hAnsi="Arial" w:cs="Arial"/>
                <w:sz w:val="20"/>
                <w:szCs w:val="20"/>
              </w:rPr>
              <w:t>”, zabezpieczenie przed zbyt wysokim napięciem (OVP), zabezpieczenie przeciwzwarciowe (SCP), zabezpieczenie przeciążeniowe (OPP)</w:t>
            </w:r>
          </w:p>
        </w:tc>
        <w:tc>
          <w:tcPr>
            <w:tcW w:w="5918" w:type="dxa"/>
            <w:vAlign w:val="center"/>
          </w:tcPr>
          <w:p w14:paraId="6719F4AD" w14:textId="77777777" w:rsidR="00DF1BEA" w:rsidRDefault="00DF1BEA" w:rsidP="00DF1BE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AE" w14:textId="77777777" w:rsidR="00DF1BEA" w:rsidRDefault="00DF1BEA" w:rsidP="00DF1BE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AF" w14:textId="77777777" w:rsidR="00DF1BEA" w:rsidRDefault="00DF1BEA" w:rsidP="00DF1BEA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DF1BEA" w14:paraId="6719F4BB" w14:textId="77777777" w:rsidTr="00F64E85">
        <w:tc>
          <w:tcPr>
            <w:tcW w:w="616" w:type="dxa"/>
            <w:vAlign w:val="center"/>
          </w:tcPr>
          <w:p w14:paraId="6719F4B1" w14:textId="77777777" w:rsidR="00DF1BEA" w:rsidRDefault="00DF1BEA" w:rsidP="00DF1B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8" w:type="dxa"/>
            <w:vAlign w:val="center"/>
          </w:tcPr>
          <w:p w14:paraId="6719F4B2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Dostępne porty bez przejściówek i duplikatorów</w:t>
            </w:r>
          </w:p>
        </w:tc>
        <w:tc>
          <w:tcPr>
            <w:tcW w:w="5528" w:type="dxa"/>
            <w:vAlign w:val="center"/>
          </w:tcPr>
          <w:p w14:paraId="6719F4B3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6x USB 2.0 (dwa z przodu i cztery z tyłu)</w:t>
            </w:r>
          </w:p>
          <w:p w14:paraId="6719F4B4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6x USB 3.1 Gen.1 (dwa z przodu i cztery z tyłu)</w:t>
            </w:r>
          </w:p>
          <w:p w14:paraId="6719F4B5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Wejście mikrofonowe JACK 3.5 na przednim panelu</w:t>
            </w:r>
          </w:p>
          <w:p w14:paraId="6719F4B6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Wyjście słuchawkowe/głośnikowe JACK 3.5 (Jedno z przodu) Wyjścia audio z tyłu</w:t>
            </w:r>
          </w:p>
          <w:p w14:paraId="6719F4B7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RJ-45 z tyłu</w:t>
            </w:r>
          </w:p>
        </w:tc>
        <w:tc>
          <w:tcPr>
            <w:tcW w:w="5918" w:type="dxa"/>
            <w:vAlign w:val="center"/>
          </w:tcPr>
          <w:p w14:paraId="6719F4B8" w14:textId="77777777" w:rsidR="00DF1BEA" w:rsidRDefault="00DF1BEA" w:rsidP="00DF1BE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19F4B9" w14:textId="77777777" w:rsidR="00DF1BEA" w:rsidRDefault="00DF1BEA" w:rsidP="00DF1BE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BA" w14:textId="77777777" w:rsidR="00DF1BEA" w:rsidRDefault="00DF1BEA" w:rsidP="00DF1BEA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DF1BEA" w14:paraId="6719F4C0" w14:textId="77777777" w:rsidTr="00F64E85">
        <w:tc>
          <w:tcPr>
            <w:tcW w:w="616" w:type="dxa"/>
            <w:vAlign w:val="center"/>
          </w:tcPr>
          <w:p w14:paraId="6719F4BC" w14:textId="77777777" w:rsidR="00DF1BEA" w:rsidRPr="00DF1BEA" w:rsidRDefault="00DF1BEA" w:rsidP="00DF1B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14:paraId="6719F4BD" w14:textId="77777777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528" w:type="dxa"/>
            <w:vAlign w:val="center"/>
          </w:tcPr>
          <w:p w14:paraId="6719F4BE" w14:textId="5285A579" w:rsidR="00DF1BEA" w:rsidRPr="00DF1BEA" w:rsidRDefault="00DF1BEA" w:rsidP="00DF1B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BEA">
              <w:rPr>
                <w:rFonts w:ascii="Arial" w:eastAsia="Calibri" w:hAnsi="Arial" w:cs="Arial"/>
                <w:sz w:val="20"/>
                <w:szCs w:val="20"/>
              </w:rPr>
              <w:t xml:space="preserve">min. 36 miesięcy </w:t>
            </w:r>
          </w:p>
        </w:tc>
        <w:tc>
          <w:tcPr>
            <w:tcW w:w="5918" w:type="dxa"/>
            <w:vAlign w:val="center"/>
          </w:tcPr>
          <w:p w14:paraId="2CE49B07" w14:textId="77777777" w:rsidR="00035A15" w:rsidRDefault="00035A15" w:rsidP="00DF1BE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7BFE760" w14:textId="7E01FA19" w:rsidR="00DF1BEA" w:rsidRDefault="00DF1BEA" w:rsidP="00DF1BEA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81C18BB" w14:textId="77777777" w:rsidR="00DF1BEA" w:rsidRDefault="00DF1BEA" w:rsidP="00DF1BE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719F4BF" w14:textId="77777777" w:rsidR="00DF1BEA" w:rsidRDefault="00DF1BEA" w:rsidP="00DF1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19F4C1" w14:textId="77777777" w:rsidR="00DA37A9" w:rsidRDefault="00DA37A9">
      <w:pPr>
        <w:rPr>
          <w:rFonts w:ascii="Arial" w:hAnsi="Arial" w:cs="Arial"/>
          <w:i/>
          <w:iCs/>
          <w:sz w:val="20"/>
          <w:szCs w:val="20"/>
        </w:rPr>
      </w:pPr>
    </w:p>
    <w:p w14:paraId="6719F4C2" w14:textId="77777777" w:rsidR="00DA37A9" w:rsidRDefault="00472EC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6719F4C3" w14:textId="77777777" w:rsidR="00DA37A9" w:rsidRDefault="00472EC4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6719F4C4" w14:textId="77777777" w:rsidR="00DA37A9" w:rsidRDefault="00472EC4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6719F4C5" w14:textId="77777777" w:rsidR="00DA37A9" w:rsidRDefault="00472EC4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14:paraId="6719F4C6" w14:textId="77777777" w:rsidR="00DA37A9" w:rsidRDefault="00472EC4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DA37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38E65" w14:textId="77777777" w:rsidR="00EC5379" w:rsidRDefault="00EC5379">
      <w:pPr>
        <w:spacing w:after="0" w:line="240" w:lineRule="auto"/>
      </w:pPr>
      <w:r>
        <w:separator/>
      </w:r>
    </w:p>
  </w:endnote>
  <w:endnote w:type="continuationSeparator" w:id="0">
    <w:p w14:paraId="3E38E4DB" w14:textId="77777777" w:rsidR="00EC5379" w:rsidRDefault="00EC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37596"/>
      <w:docPartObj>
        <w:docPartGallery w:val="Page Numbers (Bottom of Page)"/>
        <w:docPartUnique/>
      </w:docPartObj>
    </w:sdtPr>
    <w:sdtEndPr/>
    <w:sdtContent>
      <w:p w14:paraId="6719F4C9" w14:textId="77777777" w:rsidR="00DA37A9" w:rsidRDefault="00472EC4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719F4CA" w14:textId="77777777" w:rsidR="00DA37A9" w:rsidRDefault="00DA37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0C95" w14:textId="7E4E9C80" w:rsidR="00DB780F" w:rsidRDefault="00DB780F" w:rsidP="00DB780F">
    <w:pPr>
      <w:pStyle w:val="Stopka"/>
      <w:jc w:val="center"/>
    </w:pPr>
    <w:r w:rsidRPr="007253DC">
      <w:rPr>
        <w:noProof/>
      </w:rPr>
      <w:drawing>
        <wp:inline distT="0" distB="0" distL="0" distR="0" wp14:anchorId="7E1C8FF5" wp14:editId="78375897">
          <wp:extent cx="57626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1D66" w14:textId="77777777" w:rsidR="00EC5379" w:rsidRDefault="00EC5379">
      <w:pPr>
        <w:spacing w:after="0" w:line="240" w:lineRule="auto"/>
      </w:pPr>
      <w:r>
        <w:separator/>
      </w:r>
    </w:p>
  </w:footnote>
  <w:footnote w:type="continuationSeparator" w:id="0">
    <w:p w14:paraId="2EB34B1F" w14:textId="77777777" w:rsidR="00EC5379" w:rsidRDefault="00EC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F4C7" w14:textId="7F854E40" w:rsidR="00DA37A9" w:rsidRDefault="00472EC4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</w:t>
    </w:r>
    <w:r w:rsidR="0054775C">
      <w:rPr>
        <w:rFonts w:ascii="Arial" w:hAnsi="Arial" w:cs="Arial"/>
        <w:i/>
        <w:sz w:val="20"/>
        <w:szCs w:val="20"/>
        <w:u w:val="single"/>
      </w:rPr>
      <w:t>2</w:t>
    </w:r>
    <w:r>
      <w:rPr>
        <w:rFonts w:ascii="Arial" w:hAnsi="Arial" w:cs="Arial"/>
        <w:i/>
        <w:sz w:val="20"/>
        <w:szCs w:val="20"/>
        <w:u w:val="single"/>
      </w:rPr>
      <w:t>/2022</w:t>
    </w:r>
  </w:p>
  <w:p w14:paraId="6719F4C8" w14:textId="77777777" w:rsidR="00DA37A9" w:rsidRDefault="00DA37A9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F4CB" w14:textId="1363A365" w:rsidR="00DA37A9" w:rsidRDefault="00472EC4">
    <w:pPr>
      <w:pStyle w:val="Nagwek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</w:t>
    </w:r>
    <w:r w:rsidR="0054775C">
      <w:rPr>
        <w:rFonts w:ascii="Arial" w:hAnsi="Arial" w:cs="Arial"/>
        <w:i/>
        <w:sz w:val="20"/>
        <w:szCs w:val="20"/>
        <w:u w:val="single"/>
      </w:rPr>
      <w:t>2</w:t>
    </w:r>
    <w:r>
      <w:rPr>
        <w:rFonts w:ascii="Arial" w:hAnsi="Arial" w:cs="Arial"/>
        <w:i/>
        <w:sz w:val="20"/>
        <w:szCs w:val="20"/>
        <w:u w:val="single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24AAB"/>
    <w:multiLevelType w:val="multilevel"/>
    <w:tmpl w:val="A112D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B10973"/>
    <w:multiLevelType w:val="multilevel"/>
    <w:tmpl w:val="84AAF7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A9"/>
    <w:rsid w:val="00035A15"/>
    <w:rsid w:val="00056E29"/>
    <w:rsid w:val="000C7D46"/>
    <w:rsid w:val="000E2F7B"/>
    <w:rsid w:val="001100A5"/>
    <w:rsid w:val="00117369"/>
    <w:rsid w:val="0012670C"/>
    <w:rsid w:val="001703B4"/>
    <w:rsid w:val="001C2EDC"/>
    <w:rsid w:val="002630AC"/>
    <w:rsid w:val="003503CF"/>
    <w:rsid w:val="003D3D53"/>
    <w:rsid w:val="00450EE1"/>
    <w:rsid w:val="00472EC4"/>
    <w:rsid w:val="0054775C"/>
    <w:rsid w:val="00661D96"/>
    <w:rsid w:val="006C2E14"/>
    <w:rsid w:val="00782297"/>
    <w:rsid w:val="007E2EDB"/>
    <w:rsid w:val="007E3EB0"/>
    <w:rsid w:val="009021F1"/>
    <w:rsid w:val="009377AC"/>
    <w:rsid w:val="00993969"/>
    <w:rsid w:val="00A91C3A"/>
    <w:rsid w:val="00B25DFB"/>
    <w:rsid w:val="00D26960"/>
    <w:rsid w:val="00D55E2F"/>
    <w:rsid w:val="00DA37A9"/>
    <w:rsid w:val="00DB780F"/>
    <w:rsid w:val="00DF1BEA"/>
    <w:rsid w:val="00EC5379"/>
    <w:rsid w:val="00EE3113"/>
    <w:rsid w:val="00EF1ABA"/>
    <w:rsid w:val="00F64E85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F401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9</cp:revision>
  <dcterms:created xsi:type="dcterms:W3CDTF">2022-02-09T08:22:00Z</dcterms:created>
  <dcterms:modified xsi:type="dcterms:W3CDTF">2022-02-09T10:49:00Z</dcterms:modified>
  <dc:language>pl-PL</dc:language>
</cp:coreProperties>
</file>