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26DFA" w14:textId="77777777" w:rsidR="0075059E" w:rsidRDefault="0075059E">
      <w:r>
        <w:t xml:space="preserve">- </w:t>
      </w:r>
      <w:r w:rsidRPr="0075059E">
        <w:t xml:space="preserve">konstrukcja stalowa, </w:t>
      </w:r>
    </w:p>
    <w:p w14:paraId="156B71A3" w14:textId="77777777" w:rsidR="0075059E" w:rsidRDefault="0075059E">
      <w:r>
        <w:t xml:space="preserve">- </w:t>
      </w:r>
      <w:r w:rsidRPr="0075059E">
        <w:t xml:space="preserve">aluminiowa kratka odpływowa </w:t>
      </w:r>
    </w:p>
    <w:p w14:paraId="76B846EE" w14:textId="70B3485D" w:rsidR="00FF7972" w:rsidRDefault="0075059E">
      <w:r>
        <w:t xml:space="preserve">- </w:t>
      </w:r>
      <w:r w:rsidRPr="0075059E">
        <w:t>miska ze stali nierdzewnej</w:t>
      </w:r>
    </w:p>
    <w:p w14:paraId="3D1AC358" w14:textId="22E842A0" w:rsidR="00F7199C" w:rsidRDefault="00F7199C">
      <w:r>
        <w:t>- sterowanie mechaniczne</w:t>
      </w:r>
    </w:p>
    <w:p w14:paraId="0B652C27" w14:textId="77777777" w:rsidR="00F7199C" w:rsidRDefault="00F7199C"/>
    <w:sectPr w:rsidR="00F71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75"/>
    <w:rsid w:val="004439C1"/>
    <w:rsid w:val="0075059E"/>
    <w:rsid w:val="00853175"/>
    <w:rsid w:val="00F7199C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788E"/>
  <w15:chartTrackingRefBased/>
  <w15:docId w15:val="{03760996-B4AD-4440-9E1D-FF1AACBC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Kozak</dc:creator>
  <cp:keywords/>
  <dc:description/>
  <cp:lastModifiedBy>Anna Kozak</cp:lastModifiedBy>
  <cp:revision>2</cp:revision>
  <dcterms:created xsi:type="dcterms:W3CDTF">2024-10-17T07:49:00Z</dcterms:created>
  <dcterms:modified xsi:type="dcterms:W3CDTF">2024-10-17T12:57:00Z</dcterms:modified>
</cp:coreProperties>
</file>