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77D64D6D" w14:textId="77777777" w:rsidR="00AA39CB" w:rsidRPr="00AA39CB" w:rsidRDefault="003E4147" w:rsidP="00AA39CB">
      <w:pPr>
        <w:keepNext/>
        <w:keepLines/>
        <w:spacing w:line="259" w:lineRule="auto"/>
        <w:jc w:val="center"/>
        <w:outlineLvl w:val="0"/>
        <w:rPr>
          <w:rFonts w:ascii="Calibri" w:eastAsiaTheme="majorEastAsia" w:hAnsi="Calibri" w:cstheme="majorBidi"/>
          <w:b/>
          <w:spacing w:val="-10"/>
          <w:kern w:val="28"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AA39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Hlk511725713"/>
      <w:bookmarkStart w:id="1" w:name="_Hlk49166419"/>
      <w:r w:rsidR="00155E7F" w:rsidRPr="00AA39CB">
        <w:rPr>
          <w:rFonts w:ascii="Calibri" w:eastAsiaTheme="majorEastAsia" w:hAnsi="Calibri" w:cstheme="majorBidi"/>
          <w:b/>
          <w:spacing w:val="-10"/>
          <w:kern w:val="28"/>
          <w:sz w:val="28"/>
          <w:szCs w:val="28"/>
        </w:rPr>
        <w:t xml:space="preserve">na </w:t>
      </w:r>
      <w:bookmarkStart w:id="2" w:name="_Hlk46832152"/>
      <w:bookmarkStart w:id="3" w:name="_Hlk79064363"/>
      <w:bookmarkStart w:id="4" w:name="_Hlk62554536"/>
    </w:p>
    <w:p w14:paraId="17CD0640" w14:textId="01553396" w:rsidR="003D1614" w:rsidRPr="00AA39CB" w:rsidRDefault="003D1614" w:rsidP="00AA39CB">
      <w:pPr>
        <w:keepNext/>
        <w:keepLines/>
        <w:spacing w:before="120"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AA39CB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Pr="00AA39C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Dostawę </w:t>
      </w:r>
      <w:r w:rsidR="00A254A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krzeseł biurowych obrotowych dla MPEC Sp. z o. o. w Kielcach</w:t>
      </w:r>
      <w:r w:rsidRPr="00AA39C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.</w:t>
      </w:r>
      <w:r w:rsidRPr="00AA39CB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2"/>
    <w:bookmarkEnd w:id="3"/>
    <w:p w14:paraId="2F759247" w14:textId="56DC17E6" w:rsidR="003D1614" w:rsidRPr="003D1614" w:rsidRDefault="003D1614" w:rsidP="003D1614">
      <w:pPr>
        <w:spacing w:before="240"/>
        <w:jc w:val="right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3D1614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Pr="003D1614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TZ.261.</w:t>
      </w:r>
      <w:r w:rsidR="004263C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1</w:t>
      </w:r>
      <w:r w:rsidR="00A254A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5</w:t>
      </w:r>
      <w:r w:rsidRPr="003D1614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.2024</w:t>
      </w:r>
    </w:p>
    <w:p w14:paraId="4C797D24" w14:textId="5AE4A74F" w:rsidR="003D1614" w:rsidRPr="003D1614" w:rsidRDefault="00A254AF" w:rsidP="003D1614">
      <w:pPr>
        <w:spacing w:after="160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NO</w:t>
      </w:r>
    </w:p>
    <w:p w14:paraId="067CFAF6" w14:textId="5961CB9C" w:rsidR="00FC58A7" w:rsidRPr="004C747D" w:rsidRDefault="00FC58A7" w:rsidP="003D1614">
      <w:pPr>
        <w:spacing w:before="240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4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27EF9863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C36C12">
        <w:rPr>
          <w:sz w:val="24"/>
          <w:szCs w:val="24"/>
        </w:rPr>
        <w:t>łączną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15674EFF" w14:textId="556FB3A2" w:rsidR="0083289E" w:rsidRPr="0083289E" w:rsidRDefault="0083289E" w:rsidP="0083289E">
      <w:pPr>
        <w:jc w:val="both"/>
        <w:rPr>
          <w:rFonts w:asciiTheme="minorHAnsi" w:hAnsiTheme="minorHAnsi" w:cstheme="minorHAnsi"/>
        </w:rPr>
      </w:pPr>
      <w:r w:rsidRPr="0083289E">
        <w:rPr>
          <w:rFonts w:asciiTheme="minorHAnsi" w:hAnsiTheme="minorHAnsi" w:cstheme="minorHAnsi"/>
        </w:rPr>
        <w:t xml:space="preserve">zgodnie z </w:t>
      </w:r>
      <w:r w:rsidR="00F501CC">
        <w:rPr>
          <w:rFonts w:asciiTheme="minorHAnsi" w:hAnsiTheme="minorHAnsi" w:cstheme="minorHAnsi"/>
        </w:rPr>
        <w:t>F</w:t>
      </w:r>
      <w:r w:rsidRPr="0083289E">
        <w:rPr>
          <w:rFonts w:asciiTheme="minorHAnsi" w:hAnsiTheme="minorHAnsi" w:cstheme="minorHAnsi"/>
        </w:rPr>
        <w:t xml:space="preserve">ormularzem cenowym stanowiącym załącznik nr </w:t>
      </w:r>
      <w:r w:rsidR="00394A6E">
        <w:rPr>
          <w:rFonts w:asciiTheme="minorHAnsi" w:hAnsiTheme="minorHAnsi" w:cstheme="minorHAnsi"/>
        </w:rPr>
        <w:t>1</w:t>
      </w:r>
      <w:r w:rsidR="008B78EB">
        <w:rPr>
          <w:rFonts w:asciiTheme="minorHAnsi" w:hAnsiTheme="minorHAnsi" w:cstheme="minorHAnsi"/>
        </w:rPr>
        <w:t xml:space="preserve"> A</w:t>
      </w:r>
      <w:r w:rsidRPr="0083289E">
        <w:rPr>
          <w:rFonts w:asciiTheme="minorHAnsi" w:hAnsiTheme="minorHAnsi" w:cstheme="minorHAnsi"/>
        </w:rPr>
        <w:t xml:space="preserve"> do </w:t>
      </w:r>
      <w:r w:rsidR="00647D59">
        <w:rPr>
          <w:rFonts w:cs="Calibri"/>
        </w:rPr>
        <w:t>Zapytania ofertowego</w:t>
      </w:r>
      <w:r w:rsidRPr="0083289E">
        <w:rPr>
          <w:rFonts w:asciiTheme="minorHAnsi" w:hAnsiTheme="minorHAnsi" w:cstheme="minorHAnsi"/>
        </w:rPr>
        <w:t>.</w:t>
      </w:r>
    </w:p>
    <w:p w14:paraId="58BABC36" w14:textId="07FA3076" w:rsidR="00C00387" w:rsidRPr="008B78EB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>Zakres przedmiotu zamówienia</w:t>
      </w:r>
      <w:r w:rsidR="00133FC6">
        <w:rPr>
          <w:rFonts w:asciiTheme="minorHAnsi" w:hAnsiTheme="minorHAnsi" w:cstheme="minorHAnsi"/>
          <w:bCs/>
          <w:sz w:val="24"/>
          <w:szCs w:val="24"/>
        </w:rPr>
        <w:t xml:space="preserve"> (dostawa z </w:t>
      </w:r>
      <w:bookmarkStart w:id="5" w:name="_GoBack"/>
      <w:bookmarkEnd w:id="5"/>
      <w:r w:rsidR="00133FC6">
        <w:rPr>
          <w:rFonts w:asciiTheme="minorHAnsi" w:hAnsiTheme="minorHAnsi" w:cstheme="minorHAnsi"/>
          <w:bCs/>
          <w:sz w:val="24"/>
          <w:szCs w:val="24"/>
        </w:rPr>
        <w:t>montażem)</w:t>
      </w:r>
      <w:r w:rsidRPr="000D1AAC">
        <w:rPr>
          <w:rFonts w:asciiTheme="minorHAnsi" w:hAnsiTheme="minorHAnsi" w:cstheme="minorHAnsi"/>
          <w:bCs/>
          <w:sz w:val="24"/>
          <w:szCs w:val="24"/>
        </w:rPr>
        <w:t xml:space="preserve"> wykonam/y* </w:t>
      </w:r>
      <w:r w:rsidR="00A254AF" w:rsidRPr="00A254AF">
        <w:rPr>
          <w:rFonts w:asciiTheme="minorHAnsi" w:hAnsiTheme="minorHAnsi" w:cstheme="minorHAnsi"/>
          <w:b/>
          <w:bCs/>
          <w:sz w:val="24"/>
          <w:szCs w:val="24"/>
        </w:rPr>
        <w:t>sukcesywnie od dnia podpisania umowy</w:t>
      </w:r>
      <w:r w:rsidR="00A254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A254AF">
        <w:rPr>
          <w:rFonts w:asciiTheme="minorHAnsi" w:hAnsiTheme="minorHAnsi" w:cstheme="minorHAnsi"/>
          <w:b/>
          <w:bCs/>
          <w:sz w:val="24"/>
          <w:szCs w:val="24"/>
        </w:rPr>
        <w:t>31 grudnia</w:t>
      </w:r>
      <w:r w:rsidR="000173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C36C12">
        <w:rPr>
          <w:rFonts w:asciiTheme="minorHAnsi" w:hAnsiTheme="minorHAnsi" w:cstheme="minorHAnsi"/>
          <w:b/>
          <w:bCs/>
          <w:sz w:val="24"/>
          <w:szCs w:val="24"/>
        </w:rPr>
        <w:t xml:space="preserve">4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>r.</w:t>
      </w:r>
    </w:p>
    <w:p w14:paraId="0D121B12" w14:textId="4B7FD08A" w:rsidR="000B0ACF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55E7F">
        <w:rPr>
          <w:rFonts w:asciiTheme="minorHAnsi" w:hAnsiTheme="minorHAnsi" w:cstheme="minorHAnsi"/>
        </w:rPr>
        <w:t>zrealizowany przedmiot zmówienia</w:t>
      </w:r>
      <w:r>
        <w:rPr>
          <w:rFonts w:asciiTheme="minorHAnsi" w:hAnsiTheme="minorHAnsi" w:cstheme="minorHAnsi"/>
        </w:rPr>
        <w:t xml:space="preserve">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="00155E7F" w:rsidRPr="00155E7F">
        <w:rPr>
          <w:rFonts w:asciiTheme="minorHAnsi" w:hAnsiTheme="minorHAnsi" w:cstheme="minorHAnsi"/>
        </w:rPr>
        <w:t>dostawy, potwierdzonej protokołem odbioru.</w:t>
      </w:r>
    </w:p>
    <w:p w14:paraId="4AA341D1" w14:textId="634BC148" w:rsidR="00155E7F" w:rsidRPr="008B78EB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Pr="008B78EB">
        <w:rPr>
          <w:sz w:val="24"/>
          <w:szCs w:val="24"/>
        </w:rPr>
        <w:t>.</w:t>
      </w:r>
    </w:p>
    <w:p w14:paraId="10FE8D9C" w14:textId="04DF8212" w:rsidR="00A21F86" w:rsidRPr="00623554" w:rsidRDefault="004F7493" w:rsidP="00C36C1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62689BE" w14:textId="77777777" w:rsidR="00FC58A7" w:rsidRDefault="00FC58A7" w:rsidP="00C55E94">
      <w:pPr>
        <w:spacing w:before="1200"/>
        <w:rPr>
          <w:rFonts w:asciiTheme="minorHAnsi" w:hAnsiTheme="minorHAnsi" w:cstheme="minorHAnsi"/>
        </w:rPr>
      </w:pPr>
    </w:p>
    <w:p w14:paraId="77FFEBC5" w14:textId="7DF431B0" w:rsidR="00FF4AC1" w:rsidRPr="001F57F0" w:rsidRDefault="00976138" w:rsidP="00A06A95">
      <w:pPr>
        <w:tabs>
          <w:tab w:val="center" w:pos="4536"/>
        </w:tabs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  <w:r w:rsidR="00A06A95">
        <w:rPr>
          <w:rFonts w:asciiTheme="minorHAnsi" w:hAnsiTheme="minorHAnsi" w:cstheme="minorHAnsi"/>
          <w:sz w:val="20"/>
          <w:szCs w:val="20"/>
        </w:rPr>
        <w:tab/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5EF2" w14:textId="77777777" w:rsidR="007B54C9" w:rsidRDefault="007B54C9">
      <w:r>
        <w:separator/>
      </w:r>
    </w:p>
  </w:endnote>
  <w:endnote w:type="continuationSeparator" w:id="0">
    <w:p w14:paraId="38034375" w14:textId="77777777" w:rsidR="007B54C9" w:rsidRDefault="007B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032A89C1" w:rsidR="00C740AC" w:rsidRPr="00A254AF" w:rsidRDefault="00A254AF" w:rsidP="00A254AF">
    <w:pPr>
      <w:spacing w:after="120" w:line="259" w:lineRule="auto"/>
      <w:ind w:left="426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</w:t>
    </w:r>
    <w:r w:rsidRPr="00A254AF">
      <w:rPr>
        <w:rFonts w:ascii="Calibri" w:hAnsi="Calibri" w:cs="Calibri"/>
        <w:sz w:val="16"/>
        <w:szCs w:val="16"/>
      </w:rPr>
      <w:t xml:space="preserve"> </w:t>
    </w:r>
    <w:r w:rsidRPr="00A254AF">
      <w:rPr>
        <w:rFonts w:ascii="Calibri" w:eastAsiaTheme="minorHAnsi" w:hAnsi="Calibri" w:cs="Calibri"/>
        <w:bCs/>
        <w:sz w:val="16"/>
        <w:szCs w:val="16"/>
        <w:lang w:eastAsia="en-US"/>
      </w:rPr>
      <w:t xml:space="preserve"> krzeseł biurowych obrotowych dla MPEC Sp. z o. o. w Kielcach.</w:t>
    </w:r>
    <w:r w:rsidRPr="00A254AF">
      <w:rPr>
        <w:rFonts w:asciiTheme="minorHAnsi" w:hAnsiTheme="minorHAnsi" w:cstheme="minorHAnsi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77F30566" w:rsidR="00DA0727" w:rsidRPr="008B78EB" w:rsidRDefault="008B78EB" w:rsidP="008B78EB">
    <w:pPr>
      <w:spacing w:after="120" w:line="259" w:lineRule="auto"/>
      <w:ind w:left="426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</w:t>
    </w:r>
    <w:r w:rsidRPr="00A254AF">
      <w:rPr>
        <w:rFonts w:ascii="Calibri" w:hAnsi="Calibri" w:cs="Calibri"/>
        <w:sz w:val="16"/>
        <w:szCs w:val="16"/>
      </w:rPr>
      <w:t xml:space="preserve"> </w:t>
    </w:r>
    <w:r w:rsidR="00A254AF" w:rsidRPr="00A254AF">
      <w:rPr>
        <w:rFonts w:ascii="Calibri" w:eastAsiaTheme="minorHAnsi" w:hAnsi="Calibri" w:cs="Calibri"/>
        <w:bCs/>
        <w:sz w:val="16"/>
        <w:szCs w:val="16"/>
        <w:lang w:eastAsia="en-US"/>
      </w:rPr>
      <w:t xml:space="preserve"> krzeseł biurowych obrotowych dla MPEC Sp. z o. o. w Kielcach.</w:t>
    </w:r>
    <w:r w:rsidR="00A254AF" w:rsidRPr="00A254AF">
      <w:rPr>
        <w:rFonts w:asciiTheme="minorHAnsi" w:hAnsiTheme="minorHAnsi" w:cstheme="minorHAns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B2CA3" w14:textId="77777777" w:rsidR="007B54C9" w:rsidRDefault="007B54C9">
      <w:r>
        <w:separator/>
      </w:r>
    </w:p>
  </w:footnote>
  <w:footnote w:type="continuationSeparator" w:id="0">
    <w:p w14:paraId="195CA666" w14:textId="77777777" w:rsidR="007B54C9" w:rsidRDefault="007B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F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1EE6259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AF6A16">
      <w:rPr>
        <w:rFonts w:ascii="Calibri" w:hAnsi="Calibri" w:cs="Calibri"/>
        <w:i/>
      </w:rPr>
      <w:t>1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3BE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83B89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3FC6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95C84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C6C24"/>
    <w:rsid w:val="003D1614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263C3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0A9D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D4E01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17967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4C9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75D9D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B78EB"/>
    <w:rsid w:val="008C309C"/>
    <w:rsid w:val="008C439E"/>
    <w:rsid w:val="008D2784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41F2"/>
    <w:rsid w:val="00976138"/>
    <w:rsid w:val="009820B1"/>
    <w:rsid w:val="00984E44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0EAF"/>
    <w:rsid w:val="009F5738"/>
    <w:rsid w:val="00A00CCE"/>
    <w:rsid w:val="00A00F82"/>
    <w:rsid w:val="00A03643"/>
    <w:rsid w:val="00A06A95"/>
    <w:rsid w:val="00A12DDF"/>
    <w:rsid w:val="00A13D54"/>
    <w:rsid w:val="00A1501A"/>
    <w:rsid w:val="00A15A07"/>
    <w:rsid w:val="00A218DA"/>
    <w:rsid w:val="00A21F86"/>
    <w:rsid w:val="00A22847"/>
    <w:rsid w:val="00A231BE"/>
    <w:rsid w:val="00A254AF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1620"/>
    <w:rsid w:val="00A721F5"/>
    <w:rsid w:val="00A72270"/>
    <w:rsid w:val="00A72FFB"/>
    <w:rsid w:val="00A862C2"/>
    <w:rsid w:val="00A9420C"/>
    <w:rsid w:val="00A94DA4"/>
    <w:rsid w:val="00AA39CB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52FC"/>
    <w:rsid w:val="00AD6C72"/>
    <w:rsid w:val="00AD793E"/>
    <w:rsid w:val="00AE00BE"/>
    <w:rsid w:val="00AE12F0"/>
    <w:rsid w:val="00AF083F"/>
    <w:rsid w:val="00AF25CF"/>
    <w:rsid w:val="00AF3700"/>
    <w:rsid w:val="00AF50A8"/>
    <w:rsid w:val="00AF54DE"/>
    <w:rsid w:val="00AF5D47"/>
    <w:rsid w:val="00AF5DBA"/>
    <w:rsid w:val="00AF6A16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49EB"/>
    <w:rsid w:val="00B45951"/>
    <w:rsid w:val="00B46D7A"/>
    <w:rsid w:val="00B51882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6C12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4F1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B28C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0263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64</cp:revision>
  <cp:lastPrinted>2024-04-29T07:01:00Z</cp:lastPrinted>
  <dcterms:created xsi:type="dcterms:W3CDTF">2021-02-03T08:39:00Z</dcterms:created>
  <dcterms:modified xsi:type="dcterms:W3CDTF">2024-04-29T07:01:00Z</dcterms:modified>
</cp:coreProperties>
</file>