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3BB6" w14:textId="77777777" w:rsidR="00ED67B8" w:rsidRDefault="00ED67B8" w:rsidP="00ED67B8">
      <w:pPr>
        <w:spacing w:before="240" w:after="60"/>
        <w:ind w:right="118"/>
        <w:jc w:val="right"/>
        <w:outlineLvl w:val="0"/>
        <w:rPr>
          <w:rFonts w:ascii="Arial" w:hAnsi="Arial" w:cs="Arial"/>
          <w:b/>
          <w:bCs/>
          <w:kern w:val="28"/>
        </w:rPr>
      </w:pPr>
      <w:r>
        <w:rPr>
          <w:rFonts w:ascii="Arial" w:hAnsi="Arial" w:cs="Arial"/>
          <w:b/>
          <w:bCs/>
          <w:kern w:val="28"/>
        </w:rPr>
        <w:t>ZAŁACZNIK NR 1</w:t>
      </w:r>
    </w:p>
    <w:p w14:paraId="4A4AA6B5" w14:textId="77777777" w:rsidR="00ED67B8" w:rsidRDefault="00ED67B8" w:rsidP="00ED67B8"/>
    <w:p w14:paraId="2CEA55AE" w14:textId="77777777" w:rsidR="00ED67B8" w:rsidRDefault="00ED67B8" w:rsidP="00ED67B8">
      <w:pPr>
        <w:spacing w:before="240" w:after="60"/>
        <w:ind w:right="118"/>
        <w:jc w:val="center"/>
        <w:outlineLvl w:val="0"/>
        <w:rPr>
          <w:rFonts w:ascii="Arial" w:hAnsi="Arial" w:cs="Arial"/>
          <w:b/>
          <w:bCs/>
          <w:kern w:val="28"/>
        </w:rPr>
      </w:pPr>
      <w:r>
        <w:rPr>
          <w:rFonts w:ascii="Arial" w:hAnsi="Arial" w:cs="Arial"/>
          <w:b/>
          <w:bCs/>
          <w:kern w:val="28"/>
        </w:rPr>
        <w:t>FORMULARZ OFERTY</w:t>
      </w:r>
    </w:p>
    <w:p w14:paraId="34E5CB94" w14:textId="77777777" w:rsidR="00ED67B8" w:rsidRDefault="00ED67B8" w:rsidP="00ED67B8">
      <w:pPr>
        <w:rPr>
          <w:rFonts w:ascii="Arial" w:hAnsi="Arial" w:cs="Arial"/>
          <w:sz w:val="22"/>
          <w:szCs w:val="22"/>
        </w:rPr>
      </w:pPr>
    </w:p>
    <w:p w14:paraId="6EBFBEA9" w14:textId="77777777" w:rsidR="00ED67B8" w:rsidRDefault="00ED67B8" w:rsidP="00ED67B8">
      <w:pPr>
        <w:jc w:val="both"/>
        <w:rPr>
          <w:rFonts w:ascii="Arial" w:hAnsi="Arial" w:cs="Arial"/>
          <w:color w:val="FF0000"/>
          <w:sz w:val="22"/>
          <w:szCs w:val="22"/>
        </w:rPr>
      </w:pPr>
      <w:r>
        <w:rPr>
          <w:rFonts w:ascii="Arial" w:hAnsi="Arial" w:cs="Arial"/>
          <w:sz w:val="22"/>
          <w:szCs w:val="22"/>
        </w:rPr>
        <w:t xml:space="preserve">w postępowaniu o udzielenie zamówienia publicznego, prowadzonym przez Wojewódzką Stację Sanitarno – Epidemiologiczna w Bydgoszczy, pn.: </w:t>
      </w:r>
      <w:r>
        <w:rPr>
          <w:rFonts w:ascii="Arial" w:hAnsi="Arial" w:cs="Arial"/>
          <w:b/>
          <w:sz w:val="22"/>
          <w:szCs w:val="22"/>
        </w:rPr>
        <w:t>„</w:t>
      </w:r>
      <w:bookmarkStart w:id="0" w:name="_Hlk98311651"/>
      <w:r>
        <w:rPr>
          <w:rFonts w:ascii="Arial" w:hAnsi="Arial" w:cs="Arial"/>
          <w:b/>
          <w:sz w:val="22"/>
          <w:szCs w:val="22"/>
        </w:rPr>
        <w:t xml:space="preserve">Dostawa </w:t>
      </w:r>
      <w:bookmarkStart w:id="1" w:name="_Hlk104358126"/>
      <w:r>
        <w:rPr>
          <w:rFonts w:ascii="Arial" w:hAnsi="Arial" w:cs="Arial"/>
          <w:b/>
          <w:sz w:val="22"/>
          <w:szCs w:val="22"/>
        </w:rPr>
        <w:t>kart podarunkowych w formie elektronicznych kart przedpłaconych</w:t>
      </w:r>
      <w:bookmarkEnd w:id="1"/>
      <w:r>
        <w:rPr>
          <w:rFonts w:ascii="Arial" w:hAnsi="Arial" w:cs="Arial"/>
          <w:b/>
          <w:sz w:val="22"/>
          <w:szCs w:val="22"/>
        </w:rPr>
        <w:t xml:space="preserve"> dla pracowników Wojewódzkiej Stacji Sanitarno-Epidemiologicznej w Bydgoszczy</w:t>
      </w:r>
      <w:bookmarkEnd w:id="0"/>
      <w:r>
        <w:rPr>
          <w:rFonts w:ascii="Arial" w:hAnsi="Arial" w:cs="Arial"/>
          <w:b/>
          <w:sz w:val="22"/>
          <w:szCs w:val="22"/>
        </w:rPr>
        <w:t>”</w:t>
      </w:r>
      <w:r>
        <w:rPr>
          <w:rFonts w:ascii="Arial" w:hAnsi="Arial" w:cs="Arial"/>
          <w:sz w:val="22"/>
          <w:szCs w:val="22"/>
        </w:rPr>
        <w:t xml:space="preserve"> znak sprawy </w:t>
      </w:r>
      <w:r>
        <w:rPr>
          <w:rFonts w:ascii="Arial" w:hAnsi="Arial" w:cs="Arial"/>
          <w:b/>
          <w:bCs/>
          <w:sz w:val="22"/>
          <w:szCs w:val="22"/>
        </w:rPr>
        <w:t>E</w:t>
      </w:r>
      <w:r>
        <w:rPr>
          <w:rFonts w:ascii="Arial" w:hAnsi="Arial" w:cs="Arial"/>
          <w:b/>
          <w:sz w:val="22"/>
          <w:szCs w:val="22"/>
        </w:rPr>
        <w:t>ZP.272.13.2022.</w:t>
      </w:r>
    </w:p>
    <w:p w14:paraId="4D0247B0" w14:textId="77777777" w:rsidR="00ED67B8" w:rsidRDefault="00ED67B8" w:rsidP="00ED67B8">
      <w:pPr>
        <w:rPr>
          <w:rFonts w:ascii="Arial" w:hAnsi="Arial" w:cs="Arial"/>
          <w:color w:val="FF0000"/>
          <w:sz w:val="22"/>
          <w:szCs w:val="22"/>
        </w:rPr>
      </w:pPr>
    </w:p>
    <w:p w14:paraId="6B851329" w14:textId="77777777" w:rsidR="00ED67B8" w:rsidRDefault="00ED67B8" w:rsidP="00ED67B8">
      <w:pPr>
        <w:numPr>
          <w:ilvl w:val="1"/>
          <w:numId w:val="1"/>
        </w:numPr>
        <w:tabs>
          <w:tab w:val="num" w:pos="360"/>
        </w:tabs>
        <w:ind w:hanging="1080"/>
        <w:rPr>
          <w:rFonts w:ascii="Arial" w:hAnsi="Arial" w:cs="Arial"/>
          <w:b/>
          <w:bCs/>
          <w:sz w:val="22"/>
          <w:szCs w:val="22"/>
        </w:rPr>
      </w:pPr>
      <w:bookmarkStart w:id="2" w:name="_Ref460911063"/>
      <w:r>
        <w:rPr>
          <w:rFonts w:ascii="Arial" w:hAnsi="Arial" w:cs="Arial"/>
          <w:b/>
          <w:bCs/>
          <w:sz w:val="22"/>
          <w:szCs w:val="22"/>
        </w:rPr>
        <w:t>W</w:t>
      </w:r>
      <w:bookmarkEnd w:id="2"/>
      <w:r>
        <w:rPr>
          <w:rFonts w:ascii="Arial" w:hAnsi="Arial" w:cs="Arial"/>
          <w:b/>
          <w:bCs/>
          <w:sz w:val="22"/>
          <w:szCs w:val="22"/>
        </w:rPr>
        <w:t>YKONAWCA</w:t>
      </w:r>
    </w:p>
    <w:p w14:paraId="6B3CFF22" w14:textId="77777777" w:rsidR="00ED67B8" w:rsidRDefault="00ED67B8" w:rsidP="00ED67B8">
      <w:pPr>
        <w:rPr>
          <w:rFonts w:ascii="Arial" w:hAnsi="Arial" w:cs="Arial"/>
          <w:sz w:val="22"/>
          <w:szCs w:val="22"/>
        </w:rPr>
      </w:pPr>
    </w:p>
    <w:p w14:paraId="1E14A348" w14:textId="77777777" w:rsidR="00ED67B8" w:rsidRDefault="00ED67B8" w:rsidP="00ED67B8">
      <w:pPr>
        <w:spacing w:line="360" w:lineRule="auto"/>
        <w:ind w:left="360"/>
        <w:rPr>
          <w:rFonts w:ascii="Arial" w:hAnsi="Arial" w:cs="Arial"/>
          <w:sz w:val="22"/>
          <w:szCs w:val="22"/>
        </w:rPr>
      </w:pPr>
      <w:r>
        <w:rPr>
          <w:rFonts w:ascii="Arial" w:hAnsi="Arial" w:cs="Arial"/>
          <w:sz w:val="22"/>
          <w:szCs w:val="22"/>
        </w:rPr>
        <w:t>Nazwa ………………………………………………………………………………………………</w:t>
      </w:r>
    </w:p>
    <w:p w14:paraId="18C8B23D" w14:textId="77777777" w:rsidR="00ED67B8" w:rsidRDefault="00ED67B8" w:rsidP="00ED67B8">
      <w:pPr>
        <w:spacing w:line="360" w:lineRule="auto"/>
        <w:ind w:left="360"/>
        <w:rPr>
          <w:rFonts w:ascii="Arial" w:hAnsi="Arial" w:cs="Arial"/>
          <w:sz w:val="22"/>
          <w:szCs w:val="22"/>
        </w:rPr>
      </w:pPr>
      <w:r>
        <w:rPr>
          <w:rFonts w:ascii="Arial" w:hAnsi="Arial" w:cs="Arial"/>
          <w:sz w:val="22"/>
          <w:szCs w:val="22"/>
        </w:rPr>
        <w:t>Adres....................................................................................................................................</w:t>
      </w:r>
    </w:p>
    <w:p w14:paraId="666A80A9" w14:textId="77777777" w:rsidR="00ED67B8" w:rsidRDefault="00ED67B8" w:rsidP="00ED67B8">
      <w:pPr>
        <w:spacing w:line="360" w:lineRule="auto"/>
        <w:ind w:left="357"/>
        <w:rPr>
          <w:rFonts w:ascii="Arial" w:hAnsi="Arial" w:cs="Arial"/>
          <w:sz w:val="22"/>
          <w:szCs w:val="22"/>
        </w:rPr>
      </w:pPr>
      <w:r>
        <w:rPr>
          <w:rFonts w:ascii="Arial" w:hAnsi="Arial" w:cs="Arial"/>
          <w:sz w:val="22"/>
          <w:szCs w:val="22"/>
        </w:rPr>
        <w:t xml:space="preserve">NIP/PESEL.................................................................. REGON........................................... </w:t>
      </w:r>
    </w:p>
    <w:p w14:paraId="1ED6BD92" w14:textId="77777777" w:rsidR="00ED67B8" w:rsidRDefault="00ED67B8" w:rsidP="00ED67B8">
      <w:pPr>
        <w:spacing w:line="360" w:lineRule="auto"/>
        <w:ind w:left="357" w:right="1" w:firstLine="13"/>
        <w:rPr>
          <w:rFonts w:ascii="Arial" w:hAnsi="Arial" w:cs="Arial"/>
          <w:i/>
          <w:iCs/>
          <w:sz w:val="18"/>
          <w:szCs w:val="18"/>
        </w:rPr>
      </w:pPr>
      <w:r>
        <w:rPr>
          <w:rFonts w:ascii="Arial" w:hAnsi="Arial" w:cs="Arial"/>
          <w:sz w:val="22"/>
          <w:szCs w:val="22"/>
        </w:rPr>
        <w:t>Reprezentowany przez..........................................................................................................</w:t>
      </w:r>
      <w:r>
        <w:rPr>
          <w:rFonts w:ascii="Arial" w:hAnsi="Arial" w:cs="Arial"/>
          <w:sz w:val="22"/>
          <w:szCs w:val="22"/>
        </w:rPr>
        <w:br/>
      </w:r>
      <w:r>
        <w:rPr>
          <w:rFonts w:ascii="Arial" w:hAnsi="Arial" w:cs="Arial"/>
          <w:i/>
          <w:iCs/>
          <w:sz w:val="18"/>
          <w:szCs w:val="18"/>
        </w:rPr>
        <w:t xml:space="preserve"> (należy podać imię, nazwisko, stanowisko/podstawa do reprezentacji)</w:t>
      </w:r>
    </w:p>
    <w:p w14:paraId="2F334C47" w14:textId="77777777" w:rsidR="00ED67B8" w:rsidRDefault="00ED67B8" w:rsidP="00ED67B8">
      <w:pPr>
        <w:spacing w:line="360" w:lineRule="auto"/>
        <w:ind w:left="360"/>
        <w:rPr>
          <w:rFonts w:ascii="Arial" w:hAnsi="Arial" w:cs="Arial"/>
          <w:sz w:val="22"/>
          <w:szCs w:val="22"/>
        </w:rPr>
      </w:pPr>
      <w:r>
        <w:rPr>
          <w:rFonts w:ascii="Arial" w:hAnsi="Arial" w:cs="Arial"/>
          <w:sz w:val="22"/>
          <w:szCs w:val="22"/>
        </w:rPr>
        <w:t>Tel.........................................................................................................................................</w:t>
      </w:r>
    </w:p>
    <w:p w14:paraId="5E020925" w14:textId="77777777" w:rsidR="00ED67B8" w:rsidRDefault="00ED67B8" w:rsidP="00ED67B8">
      <w:pPr>
        <w:spacing w:line="360" w:lineRule="auto"/>
        <w:ind w:left="360"/>
        <w:rPr>
          <w:rFonts w:ascii="Arial" w:hAnsi="Arial" w:cs="Arial"/>
          <w:sz w:val="22"/>
          <w:szCs w:val="22"/>
        </w:rPr>
      </w:pPr>
      <w:r>
        <w:rPr>
          <w:rFonts w:ascii="Arial" w:hAnsi="Arial" w:cs="Arial"/>
          <w:sz w:val="22"/>
          <w:szCs w:val="22"/>
        </w:rPr>
        <w:t>email:.....................................................................................................................................</w:t>
      </w:r>
    </w:p>
    <w:p w14:paraId="0F25C9FA" w14:textId="77777777" w:rsidR="00ED67B8" w:rsidRDefault="00ED67B8" w:rsidP="00ED67B8">
      <w:pPr>
        <w:pStyle w:val="Teksttreci21"/>
        <w:shd w:val="clear" w:color="auto" w:fill="auto"/>
        <w:spacing w:line="276" w:lineRule="auto"/>
        <w:ind w:left="308"/>
        <w:jc w:val="both"/>
        <w:rPr>
          <w:rFonts w:ascii="Arial" w:hAnsi="Arial" w:cs="Arial"/>
          <w:i/>
          <w:iCs/>
          <w:sz w:val="22"/>
          <w:szCs w:val="22"/>
        </w:rPr>
      </w:pPr>
      <w:r>
        <w:rPr>
          <w:rFonts w:ascii="Arial" w:hAnsi="Arial" w:cs="Arial"/>
          <w:sz w:val="22"/>
          <w:szCs w:val="22"/>
        </w:rPr>
        <w:t>Informacja o przedsiębiorstwie</w:t>
      </w:r>
      <w:r>
        <w:rPr>
          <w:rFonts w:ascii="Arial" w:hAnsi="Arial" w:cs="Arial"/>
          <w:sz w:val="22"/>
          <w:szCs w:val="22"/>
          <w:vertAlign w:val="superscript"/>
        </w:rPr>
        <w:t>1)</w:t>
      </w:r>
      <w:r>
        <w:rPr>
          <w:rFonts w:ascii="Arial" w:hAnsi="Arial" w:cs="Arial"/>
          <w:sz w:val="22"/>
          <w:szCs w:val="22"/>
        </w:rPr>
        <w:t xml:space="preserve">: </w:t>
      </w:r>
      <w:r>
        <w:rPr>
          <w:rFonts w:ascii="Arial" w:hAnsi="Arial" w:cs="Arial"/>
          <w:i/>
          <w:iCs/>
          <w:sz w:val="22"/>
          <w:szCs w:val="22"/>
        </w:rPr>
        <w:t xml:space="preserve">mikroprzedsiębiorstwo / małe przedsiębiorstwo / średnie przedsiębiorstwo / </w:t>
      </w:r>
      <w:r>
        <w:rPr>
          <w:rStyle w:val="Teksttreci2"/>
          <w:rFonts w:ascii="Arial" w:hAnsi="Arial" w:cs="Arial"/>
          <w:i/>
          <w:iCs/>
          <w:color w:val="000000"/>
          <w:sz w:val="22"/>
          <w:szCs w:val="22"/>
        </w:rPr>
        <w:t>jednoosobowa działalność gospodarcza / osoba fizyczna nieprowadząca działalności gospodarczej / inny rodzaj.</w:t>
      </w:r>
    </w:p>
    <w:p w14:paraId="37C24720" w14:textId="77777777" w:rsidR="00ED67B8" w:rsidRDefault="00ED67B8" w:rsidP="00ED67B8">
      <w:pPr>
        <w:ind w:left="426" w:hanging="69"/>
        <w:rPr>
          <w:rFonts w:ascii="Arial" w:hAnsi="Arial" w:cs="Arial"/>
          <w:i/>
          <w:iCs/>
          <w:sz w:val="22"/>
          <w:szCs w:val="22"/>
          <w:lang w:eastAsia="en-US"/>
        </w:rPr>
      </w:pPr>
      <w:r>
        <w:rPr>
          <w:rFonts w:ascii="Arial" w:hAnsi="Arial" w:cs="Arial"/>
          <w:sz w:val="22"/>
          <w:szCs w:val="22"/>
          <w:lang w:eastAsia="en-US"/>
        </w:rPr>
        <w:t xml:space="preserve"> </w:t>
      </w:r>
      <w:r>
        <w:rPr>
          <w:rFonts w:ascii="Arial" w:hAnsi="Arial" w:cs="Arial"/>
          <w:bCs/>
          <w:i/>
          <w:iCs/>
          <w:color w:val="FF0000"/>
          <w:sz w:val="16"/>
          <w:szCs w:val="16"/>
          <w:lang w:eastAsia="en-US"/>
        </w:rPr>
        <w:t>(należy podkreślić właściwą odpowiedź</w:t>
      </w:r>
      <w:r>
        <w:rPr>
          <w:rFonts w:ascii="Arial" w:hAnsi="Arial" w:cs="Arial"/>
          <w:bCs/>
          <w:i/>
          <w:iCs/>
          <w:sz w:val="16"/>
          <w:szCs w:val="16"/>
          <w:lang w:eastAsia="en-US"/>
        </w:rPr>
        <w:t>)</w:t>
      </w:r>
    </w:p>
    <w:p w14:paraId="332F5F28" w14:textId="77777777" w:rsidR="00ED67B8" w:rsidRDefault="00ED67B8" w:rsidP="00ED67B8">
      <w:pPr>
        <w:jc w:val="both"/>
        <w:rPr>
          <w:rFonts w:ascii="Arial" w:hAnsi="Arial" w:cs="Arial"/>
          <w:sz w:val="22"/>
          <w:szCs w:val="22"/>
        </w:rPr>
      </w:pPr>
    </w:p>
    <w:p w14:paraId="3B6254C7" w14:textId="77777777" w:rsidR="00ED67B8" w:rsidRDefault="00ED67B8" w:rsidP="00ED67B8">
      <w:pPr>
        <w:jc w:val="both"/>
        <w:rPr>
          <w:rFonts w:ascii="Arial" w:hAnsi="Arial" w:cs="Arial"/>
          <w:sz w:val="22"/>
          <w:szCs w:val="22"/>
        </w:rPr>
      </w:pPr>
      <w:r>
        <w:rPr>
          <w:rFonts w:ascii="Arial" w:hAnsi="Arial" w:cs="Arial"/>
          <w:sz w:val="22"/>
          <w:szCs w:val="22"/>
        </w:rPr>
        <w:t xml:space="preserve">2. Składając ofertę w postępowaniu o udzielenie zamówienia publicznego pn. </w:t>
      </w:r>
      <w:r>
        <w:rPr>
          <w:rFonts w:ascii="Arial" w:hAnsi="Arial" w:cs="Arial"/>
          <w:b/>
          <w:bCs/>
          <w:sz w:val="22"/>
          <w:szCs w:val="22"/>
        </w:rPr>
        <w:t>„</w:t>
      </w:r>
      <w:r>
        <w:rPr>
          <w:rFonts w:ascii="Arial" w:hAnsi="Arial" w:cs="Arial"/>
          <w:b/>
          <w:sz w:val="22"/>
          <w:szCs w:val="22"/>
        </w:rPr>
        <w:t>Dostawa kart podarunkowych w formie elektronicznych kart przedpłaconych dla pracowników Wojewódzkiej Stacji Sanitarno-Epidemiologicznej w Bydgoszczy</w:t>
      </w:r>
      <w:r>
        <w:rPr>
          <w:rFonts w:ascii="Arial" w:hAnsi="Arial" w:cs="Arial"/>
          <w:b/>
          <w:bCs/>
          <w:sz w:val="22"/>
          <w:szCs w:val="22"/>
        </w:rPr>
        <w:t>”,</w:t>
      </w:r>
      <w:r>
        <w:rPr>
          <w:rFonts w:ascii="Arial" w:hAnsi="Arial" w:cs="Arial"/>
          <w:sz w:val="22"/>
          <w:szCs w:val="22"/>
        </w:rPr>
        <w:t xml:space="preserve"> znak sprawy: EZP.272.13.2022, oferuję wykonanie zamówienia, wyszczególnionego co do rodzaju i liczby w </w:t>
      </w:r>
      <w:r>
        <w:rPr>
          <w:rFonts w:ascii="Arial" w:hAnsi="Arial" w:cs="Arial"/>
          <w:i/>
          <w:iCs/>
          <w:sz w:val="22"/>
          <w:szCs w:val="22"/>
        </w:rPr>
        <w:t>Opisie przedmiotu zamówienia,</w:t>
      </w:r>
      <w:r>
        <w:rPr>
          <w:rFonts w:ascii="Arial" w:hAnsi="Arial" w:cs="Arial"/>
          <w:sz w:val="22"/>
          <w:szCs w:val="22"/>
        </w:rPr>
        <w:t xml:space="preserve"> stanowiącym Załącznik nr 2 za cenę: </w:t>
      </w:r>
    </w:p>
    <w:p w14:paraId="465B2890" w14:textId="77777777" w:rsidR="00ED67B8" w:rsidRDefault="00ED67B8" w:rsidP="00ED67B8">
      <w:pPr>
        <w:jc w:val="both"/>
        <w:rPr>
          <w:rFonts w:ascii="Arial" w:hAnsi="Arial" w:cs="Arial"/>
          <w:i/>
          <w:sz w:val="22"/>
          <w:szCs w:val="22"/>
        </w:rPr>
      </w:pPr>
    </w:p>
    <w:p w14:paraId="32300716" w14:textId="77777777" w:rsidR="00ED67B8" w:rsidRDefault="00ED67B8" w:rsidP="00ED67B8">
      <w:pPr>
        <w:numPr>
          <w:ilvl w:val="1"/>
          <w:numId w:val="2"/>
        </w:numPr>
        <w:tabs>
          <w:tab w:val="num" w:pos="720"/>
        </w:tabs>
        <w:spacing w:line="360" w:lineRule="auto"/>
        <w:ind w:left="714" w:hanging="357"/>
        <w:rPr>
          <w:rFonts w:ascii="Arial" w:hAnsi="Arial" w:cs="Arial"/>
          <w:sz w:val="22"/>
          <w:szCs w:val="22"/>
        </w:rPr>
      </w:pPr>
      <w:r>
        <w:rPr>
          <w:rFonts w:ascii="Arial" w:hAnsi="Arial" w:cs="Arial"/>
          <w:sz w:val="22"/>
          <w:szCs w:val="22"/>
        </w:rPr>
        <w:t>netto zł:.................. (słownie zł.......................................................................................)</w:t>
      </w:r>
    </w:p>
    <w:p w14:paraId="778CAA9C" w14:textId="77777777" w:rsidR="00ED67B8" w:rsidRDefault="00ED67B8" w:rsidP="00ED67B8">
      <w:pPr>
        <w:numPr>
          <w:ilvl w:val="1"/>
          <w:numId w:val="2"/>
        </w:numPr>
        <w:tabs>
          <w:tab w:val="num" w:pos="720"/>
        </w:tabs>
        <w:spacing w:line="360" w:lineRule="auto"/>
        <w:ind w:left="714" w:hanging="357"/>
        <w:rPr>
          <w:rFonts w:ascii="Arial" w:hAnsi="Arial" w:cs="Arial"/>
          <w:sz w:val="22"/>
          <w:szCs w:val="22"/>
        </w:rPr>
      </w:pPr>
      <w:r>
        <w:rPr>
          <w:rFonts w:ascii="Arial" w:hAnsi="Arial" w:cs="Arial"/>
          <w:sz w:val="22"/>
          <w:szCs w:val="22"/>
        </w:rPr>
        <w:t>podatek VAT - .........%  w kwocie .................... zł. (słownie zł:…...............................)</w:t>
      </w:r>
    </w:p>
    <w:p w14:paraId="6A7A17C8" w14:textId="77777777" w:rsidR="00ED67B8" w:rsidRDefault="00ED67B8" w:rsidP="00ED67B8">
      <w:pPr>
        <w:numPr>
          <w:ilvl w:val="1"/>
          <w:numId w:val="2"/>
        </w:numPr>
        <w:tabs>
          <w:tab w:val="num" w:pos="720"/>
        </w:tabs>
        <w:spacing w:line="360" w:lineRule="auto"/>
        <w:ind w:left="714" w:hanging="357"/>
        <w:rPr>
          <w:rFonts w:ascii="Arial" w:hAnsi="Arial" w:cs="Arial"/>
          <w:sz w:val="22"/>
          <w:szCs w:val="22"/>
        </w:rPr>
      </w:pPr>
      <w:r>
        <w:rPr>
          <w:rFonts w:ascii="Arial" w:hAnsi="Arial" w:cs="Arial"/>
          <w:sz w:val="22"/>
          <w:szCs w:val="22"/>
        </w:rPr>
        <w:t>brutto zł ..................(słownie zł:.....................................................................................)</w:t>
      </w:r>
    </w:p>
    <w:p w14:paraId="68EF5043" w14:textId="77777777" w:rsidR="00ED67B8" w:rsidRDefault="00ED67B8" w:rsidP="00ED67B8">
      <w:pPr>
        <w:numPr>
          <w:ilvl w:val="0"/>
          <w:numId w:val="2"/>
        </w:numPr>
        <w:tabs>
          <w:tab w:val="num" w:pos="426"/>
        </w:tabs>
        <w:spacing w:before="120"/>
        <w:ind w:left="426" w:hanging="426"/>
        <w:jc w:val="both"/>
        <w:rPr>
          <w:rFonts w:ascii="Arial" w:hAnsi="Arial" w:cs="Arial"/>
          <w:bCs/>
          <w:sz w:val="22"/>
          <w:szCs w:val="22"/>
        </w:rPr>
      </w:pPr>
      <w:r>
        <w:rPr>
          <w:rFonts w:ascii="Arial" w:hAnsi="Arial" w:cs="Arial"/>
          <w:bCs/>
          <w:sz w:val="22"/>
          <w:szCs w:val="22"/>
        </w:rPr>
        <w:t>Niniejszym zobowiązujemy się zrealizować zamówienie w terminie do 7 dni od dnia zawarcia umowy.</w:t>
      </w:r>
    </w:p>
    <w:p w14:paraId="3FE6F6CD" w14:textId="77777777" w:rsidR="00ED67B8" w:rsidRDefault="00ED67B8" w:rsidP="00ED67B8">
      <w:pPr>
        <w:numPr>
          <w:ilvl w:val="0"/>
          <w:numId w:val="2"/>
        </w:numPr>
        <w:tabs>
          <w:tab w:val="num" w:pos="426"/>
        </w:tabs>
        <w:spacing w:before="120"/>
        <w:ind w:left="426" w:hanging="426"/>
        <w:jc w:val="both"/>
        <w:rPr>
          <w:rFonts w:ascii="Arial" w:hAnsi="Arial" w:cs="Arial"/>
          <w:sz w:val="22"/>
          <w:szCs w:val="22"/>
        </w:rPr>
      </w:pPr>
      <w:r>
        <w:rPr>
          <w:rFonts w:ascii="Arial" w:hAnsi="Arial" w:cs="Arial"/>
          <w:sz w:val="22"/>
          <w:szCs w:val="22"/>
        </w:rPr>
        <w:t>Oferowany termin aktywacji środków na karcie……………dzień/dni (nie dłuższy niż 5 dni).</w:t>
      </w:r>
    </w:p>
    <w:p w14:paraId="1A96F5DC" w14:textId="77777777" w:rsidR="00ED67B8" w:rsidRDefault="00ED67B8" w:rsidP="00ED67B8">
      <w:pPr>
        <w:numPr>
          <w:ilvl w:val="0"/>
          <w:numId w:val="2"/>
        </w:numPr>
        <w:tabs>
          <w:tab w:val="num" w:pos="426"/>
        </w:tabs>
        <w:spacing w:before="120"/>
        <w:ind w:left="426" w:hanging="426"/>
        <w:jc w:val="both"/>
        <w:rPr>
          <w:rFonts w:ascii="Arial" w:hAnsi="Arial" w:cs="Arial"/>
          <w:sz w:val="22"/>
          <w:szCs w:val="22"/>
        </w:rPr>
      </w:pPr>
      <w:r>
        <w:rPr>
          <w:rFonts w:ascii="Arial" w:hAnsi="Arial" w:cs="Arial"/>
          <w:sz w:val="22"/>
          <w:szCs w:val="22"/>
        </w:rPr>
        <w:t>Oferowany termin ważności karty…………………miesięcy (nie krótszy niż 5 miesięcy).</w:t>
      </w:r>
    </w:p>
    <w:p w14:paraId="2C62B52A" w14:textId="77777777" w:rsidR="00ED67B8" w:rsidRDefault="00ED67B8" w:rsidP="00ED67B8">
      <w:pPr>
        <w:tabs>
          <w:tab w:val="left" w:pos="510"/>
          <w:tab w:val="left" w:pos="680"/>
          <w:tab w:val="left" w:pos="793"/>
          <w:tab w:val="left" w:pos="2154"/>
          <w:tab w:val="left" w:pos="2381"/>
          <w:tab w:val="left" w:pos="3742"/>
          <w:tab w:val="left" w:pos="4082"/>
        </w:tabs>
        <w:jc w:val="both"/>
        <w:rPr>
          <w:rFonts w:ascii="Arial" w:hAnsi="Arial" w:cs="Arial"/>
          <w:sz w:val="22"/>
          <w:szCs w:val="22"/>
        </w:rPr>
      </w:pPr>
    </w:p>
    <w:p w14:paraId="61CCE798" w14:textId="77777777" w:rsidR="00ED67B8" w:rsidRDefault="00ED67B8" w:rsidP="00ED67B8">
      <w:pPr>
        <w:pStyle w:val="Akapitzlist"/>
        <w:ind w:left="0"/>
        <w:jc w:val="both"/>
        <w:rPr>
          <w:rFonts w:ascii="Arial" w:hAnsi="Arial" w:cs="Arial"/>
          <w:sz w:val="22"/>
          <w:szCs w:val="22"/>
        </w:rPr>
      </w:pPr>
      <w:r>
        <w:rPr>
          <w:rFonts w:ascii="Arial" w:hAnsi="Arial" w:cs="Arial"/>
          <w:sz w:val="22"/>
          <w:szCs w:val="22"/>
        </w:rPr>
        <w:t>6.Oferowana ilość stacjonarnych punktów handlowych</w:t>
      </w:r>
      <w:r>
        <w:rPr>
          <w:rFonts w:ascii="Arial" w:hAnsi="Arial" w:cs="Arial"/>
          <w:color w:val="000000"/>
          <w:sz w:val="22"/>
          <w:szCs w:val="22"/>
        </w:rPr>
        <w:t xml:space="preserve"> </w:t>
      </w:r>
      <w:r>
        <w:rPr>
          <w:rFonts w:ascii="Arial" w:hAnsi="Arial" w:cs="Arial"/>
          <w:sz w:val="22"/>
          <w:szCs w:val="22"/>
        </w:rPr>
        <w:t xml:space="preserve">(spożywczych i przemysłowych z wyłączeniem usług) </w:t>
      </w:r>
      <w:r>
        <w:rPr>
          <w:rFonts w:ascii="Arial" w:hAnsi="Arial" w:cs="Arial"/>
          <w:color w:val="000000"/>
          <w:sz w:val="22"/>
          <w:szCs w:val="22"/>
        </w:rPr>
        <w:t>realizujących środki z karty</w:t>
      </w:r>
      <w:r>
        <w:rPr>
          <w:rFonts w:ascii="Arial" w:hAnsi="Arial" w:cs="Arial"/>
          <w:sz w:val="22"/>
          <w:szCs w:val="22"/>
        </w:rPr>
        <w:t>, udzielających rabatów i promocji, z którymi Wykonawca posiada podpisane umowy współpracy, ważne na czas składania ofert minimum 30 dni na terenie województwa kujawsko – pomorskiego………………………….</w:t>
      </w:r>
    </w:p>
    <w:p w14:paraId="0CDD9C2C" w14:textId="77777777" w:rsidR="00ED67B8" w:rsidRDefault="00ED67B8" w:rsidP="00ED67B8">
      <w:pPr>
        <w:tabs>
          <w:tab w:val="left" w:pos="510"/>
          <w:tab w:val="left" w:pos="680"/>
          <w:tab w:val="left" w:pos="793"/>
          <w:tab w:val="left" w:pos="2154"/>
          <w:tab w:val="left" w:pos="2381"/>
          <w:tab w:val="left" w:pos="3742"/>
          <w:tab w:val="left" w:pos="4082"/>
        </w:tabs>
        <w:jc w:val="both"/>
        <w:rPr>
          <w:rFonts w:ascii="Arial" w:hAnsi="Arial" w:cs="Arial"/>
          <w:sz w:val="22"/>
          <w:szCs w:val="22"/>
        </w:rPr>
      </w:pPr>
      <w:r>
        <w:rPr>
          <w:rFonts w:ascii="Arial" w:hAnsi="Arial" w:cs="Arial"/>
          <w:sz w:val="22"/>
          <w:szCs w:val="22"/>
        </w:rPr>
        <w:t xml:space="preserve">Szczegółowy wykaz punktów na terenie województwa kujawsko-pomorskiego w załączeniu. </w:t>
      </w:r>
    </w:p>
    <w:p w14:paraId="2CBCF151" w14:textId="77777777" w:rsidR="00ED67B8" w:rsidRDefault="00ED67B8" w:rsidP="00ED67B8">
      <w:pPr>
        <w:spacing w:before="120"/>
        <w:jc w:val="both"/>
        <w:rPr>
          <w:rFonts w:ascii="Arial" w:hAnsi="Arial" w:cs="Arial"/>
          <w:sz w:val="22"/>
          <w:szCs w:val="22"/>
        </w:rPr>
      </w:pPr>
      <w:r>
        <w:rPr>
          <w:rFonts w:ascii="Arial" w:hAnsi="Arial" w:cs="Arial"/>
          <w:sz w:val="22"/>
          <w:szCs w:val="22"/>
        </w:rPr>
        <w:t>7. Uważamy się związani niniejszą ofertą od dnia upływu terminu składania ofert do dnia 30.06.2022 r.</w:t>
      </w:r>
    </w:p>
    <w:p w14:paraId="67828624" w14:textId="77777777" w:rsidR="00ED67B8" w:rsidRDefault="00ED67B8" w:rsidP="00ED67B8">
      <w:pPr>
        <w:pStyle w:val="Default"/>
        <w:jc w:val="both"/>
      </w:pPr>
      <w:r>
        <w:rPr>
          <w:sz w:val="22"/>
          <w:szCs w:val="22"/>
        </w:rPr>
        <w:t xml:space="preserve">8. Oświadczamy, że zapoznaliśmy się ze specyfikacją warunków zamówienia (SWZ) oraz wzorem umowy </w:t>
      </w:r>
      <w:r>
        <w:rPr>
          <w:sz w:val="22"/>
          <w:szCs w:val="22"/>
        </w:rPr>
        <w:br/>
        <w:t>i akceptujemy wszystkie warunki w niej zawarte.</w:t>
      </w:r>
    </w:p>
    <w:p w14:paraId="15610B7E" w14:textId="77777777" w:rsidR="00ED67B8" w:rsidRDefault="00ED67B8" w:rsidP="00ED67B8">
      <w:pPr>
        <w:spacing w:before="120" w:after="120"/>
        <w:jc w:val="both"/>
        <w:rPr>
          <w:rFonts w:ascii="Arial" w:hAnsi="Arial" w:cs="Arial"/>
          <w:sz w:val="22"/>
          <w:szCs w:val="22"/>
        </w:rPr>
      </w:pPr>
      <w:r>
        <w:rPr>
          <w:rFonts w:ascii="Arial" w:hAnsi="Arial" w:cs="Arial"/>
          <w:sz w:val="22"/>
          <w:szCs w:val="22"/>
        </w:rPr>
        <w:t>9. Oświadczamy, że dane zawarte w załączonych do oferty oświadczeniach są aktualne na dzień składania ofert.</w:t>
      </w:r>
    </w:p>
    <w:p w14:paraId="47029047" w14:textId="77777777" w:rsidR="00ED67B8" w:rsidRDefault="00ED67B8" w:rsidP="00ED67B8">
      <w:pPr>
        <w:pStyle w:val="Default"/>
        <w:jc w:val="both"/>
        <w:rPr>
          <w:sz w:val="22"/>
          <w:szCs w:val="22"/>
          <w:vertAlign w:val="superscript"/>
        </w:rPr>
      </w:pPr>
      <w:r>
        <w:rPr>
          <w:sz w:val="22"/>
          <w:szCs w:val="22"/>
        </w:rPr>
        <w:t>10. Oświadczamy, że wypełniłem obowiązki informacyjne przewidziane w art.13 lub art.14 RODO</w:t>
      </w:r>
      <w:r>
        <w:rPr>
          <w:sz w:val="14"/>
          <w:szCs w:val="14"/>
        </w:rPr>
        <w:t xml:space="preserve"> </w:t>
      </w:r>
      <w:r>
        <w:rPr>
          <w:sz w:val="22"/>
          <w:szCs w:val="22"/>
        </w:rPr>
        <w:t xml:space="preserve">wobec osób fizycznych, od których dane osobowe bezpośrednio lub pośrednio pozyskałem w celu ubiegania się </w:t>
      </w:r>
      <w:r>
        <w:rPr>
          <w:sz w:val="22"/>
          <w:szCs w:val="22"/>
        </w:rPr>
        <w:br/>
        <w:t>o udzielenie zamówienia publicznego w niniejszym postępowaniu.</w:t>
      </w:r>
      <w:r>
        <w:rPr>
          <w:sz w:val="22"/>
          <w:szCs w:val="22"/>
          <w:vertAlign w:val="superscript"/>
        </w:rPr>
        <w:t>2)</w:t>
      </w:r>
    </w:p>
    <w:p w14:paraId="4865D3C7" w14:textId="77777777" w:rsidR="00ED67B8" w:rsidRDefault="00ED67B8" w:rsidP="00ED67B8">
      <w:pPr>
        <w:jc w:val="both"/>
        <w:rPr>
          <w:rFonts w:ascii="Arial" w:hAnsi="Arial" w:cs="Arial"/>
          <w:sz w:val="22"/>
          <w:szCs w:val="22"/>
        </w:rPr>
      </w:pPr>
      <w:r>
        <w:rPr>
          <w:rFonts w:ascii="Arial" w:hAnsi="Arial" w:cs="Arial"/>
          <w:sz w:val="22"/>
          <w:szCs w:val="22"/>
        </w:rPr>
        <w:t>11. Razem z ofertą składamy następujące oświadczenia i dokumenty wymagane w postępowaniu:</w:t>
      </w:r>
    </w:p>
    <w:p w14:paraId="057A46EC" w14:textId="77777777" w:rsidR="00ED67B8" w:rsidRDefault="00ED67B8" w:rsidP="00ED67B8">
      <w:pPr>
        <w:tabs>
          <w:tab w:val="num" w:pos="720"/>
        </w:tabs>
        <w:spacing w:before="240" w:line="480" w:lineRule="auto"/>
        <w:ind w:left="1080"/>
        <w:rPr>
          <w:rFonts w:ascii="Arial" w:hAnsi="Arial" w:cs="Arial"/>
          <w:sz w:val="22"/>
          <w:szCs w:val="22"/>
          <w:lang w:val="de-DE"/>
        </w:rPr>
      </w:pPr>
      <w:r>
        <w:rPr>
          <w:rFonts w:ascii="Arial" w:hAnsi="Arial" w:cs="Arial"/>
          <w:sz w:val="22"/>
          <w:szCs w:val="22"/>
          <w:lang w:val="de-DE"/>
        </w:rPr>
        <w:lastRenderedPageBreak/>
        <w:t>1………………………………………………………….</w:t>
      </w:r>
      <w:proofErr w:type="spellStart"/>
      <w:r>
        <w:rPr>
          <w:rFonts w:ascii="Arial" w:hAnsi="Arial" w:cs="Arial"/>
          <w:sz w:val="22"/>
          <w:szCs w:val="22"/>
          <w:lang w:val="de-DE"/>
        </w:rPr>
        <w:t>str</w:t>
      </w:r>
      <w:proofErr w:type="spellEnd"/>
      <w:r>
        <w:rPr>
          <w:rFonts w:ascii="Arial" w:hAnsi="Arial" w:cs="Arial"/>
          <w:sz w:val="22"/>
          <w:szCs w:val="22"/>
          <w:lang w:val="de-DE"/>
        </w:rPr>
        <w:t>…………..</w:t>
      </w:r>
    </w:p>
    <w:p w14:paraId="3EFF861B" w14:textId="77777777" w:rsidR="00ED67B8" w:rsidRDefault="00ED67B8" w:rsidP="00ED67B8">
      <w:pPr>
        <w:tabs>
          <w:tab w:val="num" w:pos="720"/>
        </w:tabs>
        <w:spacing w:line="480" w:lineRule="auto"/>
        <w:ind w:left="1080"/>
        <w:rPr>
          <w:rFonts w:ascii="Arial" w:hAnsi="Arial" w:cs="Arial"/>
          <w:sz w:val="22"/>
          <w:szCs w:val="22"/>
          <w:lang w:val="de-DE"/>
        </w:rPr>
      </w:pPr>
      <w:r>
        <w:rPr>
          <w:rFonts w:ascii="Arial" w:hAnsi="Arial" w:cs="Arial"/>
          <w:sz w:val="22"/>
          <w:szCs w:val="22"/>
          <w:lang w:val="de-DE"/>
        </w:rPr>
        <w:t>2………………………………………………………….</w:t>
      </w:r>
      <w:proofErr w:type="spellStart"/>
      <w:r>
        <w:rPr>
          <w:rFonts w:ascii="Arial" w:hAnsi="Arial" w:cs="Arial"/>
          <w:sz w:val="22"/>
          <w:szCs w:val="22"/>
          <w:lang w:val="de-DE"/>
        </w:rPr>
        <w:t>str</w:t>
      </w:r>
      <w:proofErr w:type="spellEnd"/>
      <w:r>
        <w:rPr>
          <w:rFonts w:ascii="Arial" w:hAnsi="Arial" w:cs="Arial"/>
          <w:sz w:val="22"/>
          <w:szCs w:val="22"/>
          <w:lang w:val="de-DE"/>
        </w:rPr>
        <w:t>…………..</w:t>
      </w:r>
    </w:p>
    <w:p w14:paraId="6BC88064" w14:textId="77777777" w:rsidR="00ED67B8" w:rsidRDefault="00ED67B8" w:rsidP="00ED67B8">
      <w:pPr>
        <w:tabs>
          <w:tab w:val="num" w:pos="720"/>
        </w:tabs>
        <w:spacing w:line="480" w:lineRule="auto"/>
        <w:rPr>
          <w:rFonts w:ascii="Arial" w:hAnsi="Arial" w:cs="Arial"/>
          <w:sz w:val="22"/>
          <w:szCs w:val="22"/>
          <w:lang w:val="de-DE"/>
        </w:rPr>
      </w:pPr>
      <w:r>
        <w:rPr>
          <w:rFonts w:ascii="Arial" w:hAnsi="Arial" w:cs="Arial"/>
          <w:sz w:val="22"/>
          <w:szCs w:val="22"/>
          <w:lang w:val="de-DE"/>
        </w:rPr>
        <w:tab/>
        <w:t xml:space="preserve">      3………………………………………………………….</w:t>
      </w:r>
      <w:proofErr w:type="spellStart"/>
      <w:r>
        <w:rPr>
          <w:rFonts w:ascii="Arial" w:hAnsi="Arial" w:cs="Arial"/>
          <w:sz w:val="22"/>
          <w:szCs w:val="22"/>
          <w:lang w:val="de-DE"/>
        </w:rPr>
        <w:t>str</w:t>
      </w:r>
      <w:proofErr w:type="spellEnd"/>
      <w:r>
        <w:rPr>
          <w:rFonts w:ascii="Arial" w:hAnsi="Arial" w:cs="Arial"/>
          <w:sz w:val="22"/>
          <w:szCs w:val="22"/>
          <w:lang w:val="de-DE"/>
        </w:rPr>
        <w:t>…………..</w:t>
      </w:r>
    </w:p>
    <w:p w14:paraId="05F25A38" w14:textId="77777777" w:rsidR="00ED67B8" w:rsidRDefault="00ED67B8" w:rsidP="00ED67B8">
      <w:pPr>
        <w:tabs>
          <w:tab w:val="num" w:pos="720"/>
        </w:tabs>
        <w:spacing w:line="480" w:lineRule="auto"/>
        <w:rPr>
          <w:rFonts w:ascii="Arial" w:hAnsi="Arial" w:cs="Arial"/>
          <w:sz w:val="22"/>
          <w:szCs w:val="22"/>
          <w:lang w:val="de-DE"/>
        </w:rPr>
      </w:pPr>
    </w:p>
    <w:p w14:paraId="3D7BBA62" w14:textId="77777777" w:rsidR="00ED67B8" w:rsidRDefault="00ED67B8" w:rsidP="00ED67B8">
      <w:pPr>
        <w:jc w:val="both"/>
        <w:rPr>
          <w:rFonts w:ascii="Arial" w:hAnsi="Arial" w:cs="Arial"/>
          <w:sz w:val="22"/>
          <w:szCs w:val="22"/>
          <w:u w:val="single"/>
        </w:rPr>
      </w:pPr>
    </w:p>
    <w:p w14:paraId="4EAA299A" w14:textId="77777777" w:rsidR="00ED67B8" w:rsidRDefault="00ED67B8" w:rsidP="00ED67B8">
      <w:pPr>
        <w:jc w:val="both"/>
        <w:rPr>
          <w:rFonts w:ascii="Arial" w:hAnsi="Arial" w:cs="Arial"/>
          <w:sz w:val="22"/>
          <w:szCs w:val="22"/>
          <w:u w:val="single"/>
        </w:rPr>
      </w:pPr>
    </w:p>
    <w:p w14:paraId="710AD747" w14:textId="77777777" w:rsidR="00ED67B8" w:rsidRDefault="00ED67B8" w:rsidP="00ED67B8">
      <w:pPr>
        <w:jc w:val="both"/>
        <w:rPr>
          <w:rFonts w:ascii="Arial" w:hAnsi="Arial" w:cs="Arial"/>
          <w:sz w:val="22"/>
          <w:szCs w:val="22"/>
          <w:u w:val="single"/>
        </w:rPr>
      </w:pPr>
    </w:p>
    <w:p w14:paraId="47F1B2EF" w14:textId="77777777" w:rsidR="00ED67B8" w:rsidRDefault="00ED67B8" w:rsidP="00ED67B8">
      <w:pPr>
        <w:jc w:val="both"/>
        <w:rPr>
          <w:rFonts w:ascii="Arial" w:hAnsi="Arial" w:cs="Arial"/>
          <w:sz w:val="22"/>
          <w:szCs w:val="22"/>
        </w:rPr>
      </w:pPr>
      <w:r>
        <w:rPr>
          <w:rFonts w:ascii="Arial" w:hAnsi="Arial" w:cs="Arial"/>
          <w:sz w:val="22"/>
          <w:szCs w:val="22"/>
          <w:u w:val="single"/>
        </w:rPr>
        <w:t>Osoba wyznaczona do kontaktu</w:t>
      </w:r>
      <w:r>
        <w:rPr>
          <w:rFonts w:ascii="Arial" w:hAnsi="Arial" w:cs="Arial"/>
          <w:sz w:val="22"/>
          <w:szCs w:val="22"/>
        </w:rPr>
        <w:t>…………………………………………...</w:t>
      </w:r>
    </w:p>
    <w:p w14:paraId="1E6A4348" w14:textId="77777777" w:rsidR="00ED67B8" w:rsidRDefault="00ED67B8" w:rsidP="00ED67B8">
      <w:pPr>
        <w:jc w:val="both"/>
        <w:rPr>
          <w:rFonts w:ascii="Arial" w:hAnsi="Arial" w:cs="Arial"/>
          <w:sz w:val="22"/>
          <w:szCs w:val="22"/>
        </w:rPr>
      </w:pPr>
    </w:p>
    <w:p w14:paraId="6DA3ED6E" w14:textId="77777777" w:rsidR="00ED67B8" w:rsidRDefault="00ED67B8" w:rsidP="00ED67B8">
      <w:pPr>
        <w:jc w:val="both"/>
        <w:rPr>
          <w:rFonts w:ascii="Arial" w:hAnsi="Arial" w:cs="Arial"/>
          <w:sz w:val="22"/>
          <w:szCs w:val="22"/>
        </w:rPr>
      </w:pPr>
      <w:r>
        <w:rPr>
          <w:rFonts w:ascii="Arial" w:hAnsi="Arial" w:cs="Arial"/>
          <w:sz w:val="22"/>
          <w:szCs w:val="22"/>
          <w:u w:val="single"/>
        </w:rPr>
        <w:t>Osoba podpisująca umowę</w:t>
      </w:r>
      <w:r>
        <w:rPr>
          <w:rFonts w:ascii="Arial" w:hAnsi="Arial" w:cs="Arial"/>
          <w:sz w:val="22"/>
          <w:szCs w:val="22"/>
        </w:rPr>
        <w:t>: ………………………………………………</w:t>
      </w:r>
    </w:p>
    <w:p w14:paraId="44D891B7" w14:textId="77777777" w:rsidR="00ED67B8" w:rsidRDefault="00ED67B8" w:rsidP="00ED67B8">
      <w:pPr>
        <w:jc w:val="both"/>
        <w:rPr>
          <w:rFonts w:ascii="Arial" w:hAnsi="Arial" w:cs="Arial"/>
          <w:sz w:val="22"/>
          <w:szCs w:val="22"/>
        </w:rPr>
      </w:pPr>
    </w:p>
    <w:p w14:paraId="435B03F4" w14:textId="77777777" w:rsidR="00ED67B8" w:rsidRDefault="00ED67B8" w:rsidP="00ED67B8">
      <w:pPr>
        <w:rPr>
          <w:sz w:val="22"/>
          <w:szCs w:val="22"/>
        </w:rPr>
      </w:pPr>
    </w:p>
    <w:p w14:paraId="15B385C1" w14:textId="77777777" w:rsidR="00ED67B8" w:rsidRDefault="00ED67B8" w:rsidP="00ED67B8">
      <w:pPr>
        <w:rPr>
          <w:sz w:val="22"/>
          <w:szCs w:val="22"/>
        </w:rPr>
      </w:pPr>
    </w:p>
    <w:p w14:paraId="231EF5FC" w14:textId="77777777" w:rsidR="00ED67B8" w:rsidRDefault="00ED67B8" w:rsidP="00ED67B8">
      <w:pPr>
        <w:rPr>
          <w:sz w:val="20"/>
          <w:szCs w:val="20"/>
        </w:rPr>
      </w:pPr>
      <w:r>
        <w:rPr>
          <w:sz w:val="20"/>
          <w:szCs w:val="20"/>
        </w:rPr>
        <w:t xml:space="preserve">…………….……. </w:t>
      </w:r>
      <w:r>
        <w:rPr>
          <w:i/>
          <w:sz w:val="16"/>
          <w:szCs w:val="16"/>
        </w:rPr>
        <w:t>(miejscowość),</w:t>
      </w:r>
      <w:r>
        <w:rPr>
          <w:i/>
          <w:sz w:val="18"/>
          <w:szCs w:val="18"/>
        </w:rPr>
        <w:t xml:space="preserve"> </w:t>
      </w:r>
      <w:r>
        <w:rPr>
          <w:rFonts w:ascii="Arial" w:hAnsi="Arial" w:cs="Arial"/>
          <w:sz w:val="22"/>
          <w:szCs w:val="22"/>
        </w:rPr>
        <w:t>dnia ………….……. r.</w:t>
      </w:r>
      <w:r>
        <w:rPr>
          <w:sz w:val="20"/>
          <w:szCs w:val="20"/>
        </w:rPr>
        <w:t xml:space="preserve"> </w:t>
      </w:r>
    </w:p>
    <w:p w14:paraId="75CF9936" w14:textId="77777777" w:rsidR="00ED67B8" w:rsidRDefault="00ED67B8" w:rsidP="00ED67B8">
      <w:pPr>
        <w:rPr>
          <w:sz w:val="20"/>
          <w:szCs w:val="20"/>
        </w:rPr>
      </w:pPr>
      <w:r>
        <w:rPr>
          <w:sz w:val="20"/>
          <w:szCs w:val="20"/>
        </w:rPr>
        <w:t xml:space="preserve">                                                                                                                   …………………………………………</w:t>
      </w:r>
    </w:p>
    <w:p w14:paraId="3835B690" w14:textId="77777777" w:rsidR="00ED67B8" w:rsidRDefault="00ED67B8" w:rsidP="00ED67B8">
      <w:pPr>
        <w:rPr>
          <w:rFonts w:ascii="Arial" w:hAnsi="Arial" w:cs="Arial"/>
          <w:b/>
          <w:bCs/>
          <w:sz w:val="20"/>
          <w:szCs w:val="20"/>
          <w:vertAlign w:val="superscript"/>
        </w:rPr>
      </w:pPr>
      <w:r>
        <w:rPr>
          <w:rFonts w:ascii="Arial" w:hAnsi="Arial" w:cs="Arial"/>
          <w:sz w:val="16"/>
          <w:szCs w:val="16"/>
          <w:vertAlign w:val="superscript"/>
        </w:rPr>
        <w:t xml:space="preserve">                                                                                                                                                                  (</w:t>
      </w:r>
      <w:r>
        <w:rPr>
          <w:rFonts w:ascii="Arial" w:hAnsi="Arial" w:cs="Arial"/>
          <w:sz w:val="20"/>
          <w:szCs w:val="20"/>
          <w:vertAlign w:val="superscript"/>
        </w:rPr>
        <w:t>podpis  osoby/ osób uprawnionej/</w:t>
      </w:r>
      <w:proofErr w:type="spellStart"/>
      <w:r>
        <w:rPr>
          <w:rFonts w:ascii="Arial" w:hAnsi="Arial" w:cs="Arial"/>
          <w:sz w:val="20"/>
          <w:szCs w:val="20"/>
          <w:vertAlign w:val="superscript"/>
        </w:rPr>
        <w:t>ych</w:t>
      </w:r>
      <w:proofErr w:type="spellEnd"/>
      <w:r>
        <w:rPr>
          <w:rFonts w:ascii="Arial" w:hAnsi="Arial" w:cs="Arial"/>
          <w:b/>
          <w:sz w:val="20"/>
          <w:szCs w:val="20"/>
          <w:vertAlign w:val="superscript"/>
        </w:rPr>
        <w:t xml:space="preserve"> </w:t>
      </w:r>
      <w:r>
        <w:rPr>
          <w:rFonts w:ascii="Arial" w:hAnsi="Arial" w:cs="Arial"/>
          <w:sz w:val="20"/>
          <w:szCs w:val="20"/>
          <w:vertAlign w:val="superscript"/>
        </w:rPr>
        <w:t>do występowania  w imieniu Wykonawcy)</w:t>
      </w:r>
    </w:p>
    <w:p w14:paraId="7FA97538" w14:textId="77777777" w:rsidR="00ED67B8" w:rsidRDefault="00ED67B8" w:rsidP="00ED67B8">
      <w:pPr>
        <w:rPr>
          <w:sz w:val="22"/>
          <w:szCs w:val="22"/>
        </w:rPr>
      </w:pPr>
    </w:p>
    <w:p w14:paraId="2302ED6A" w14:textId="77777777" w:rsidR="00ED67B8" w:rsidRDefault="00ED67B8" w:rsidP="00ED67B8">
      <w:pPr>
        <w:rPr>
          <w:sz w:val="22"/>
          <w:szCs w:val="22"/>
        </w:rPr>
      </w:pPr>
    </w:p>
    <w:p w14:paraId="425ACFF4" w14:textId="77777777" w:rsidR="00ED67B8" w:rsidRDefault="00ED67B8" w:rsidP="00ED67B8">
      <w:pPr>
        <w:jc w:val="both"/>
        <w:rPr>
          <w:rFonts w:ascii="Arial" w:hAnsi="Arial" w:cs="Arial"/>
          <w:sz w:val="20"/>
          <w:szCs w:val="20"/>
          <w:u w:val="single"/>
        </w:rPr>
      </w:pPr>
    </w:p>
    <w:p w14:paraId="30E89251" w14:textId="77777777" w:rsidR="00ED67B8" w:rsidRDefault="00ED67B8" w:rsidP="00ED67B8">
      <w:pPr>
        <w:rPr>
          <w:rFonts w:ascii="Arial" w:hAnsi="Arial" w:cs="Arial"/>
          <w:sz w:val="20"/>
          <w:szCs w:val="20"/>
        </w:rPr>
      </w:pPr>
    </w:p>
    <w:p w14:paraId="6541FC9F" w14:textId="77777777" w:rsidR="00ED67B8" w:rsidRDefault="00ED67B8" w:rsidP="00ED67B8">
      <w:pPr>
        <w:spacing w:line="360" w:lineRule="auto"/>
        <w:rPr>
          <w:sz w:val="16"/>
          <w:szCs w:val="16"/>
        </w:rPr>
      </w:pPr>
    </w:p>
    <w:p w14:paraId="2F855FBE" w14:textId="77777777" w:rsidR="00ED67B8" w:rsidRDefault="00ED67B8" w:rsidP="00ED67B8"/>
    <w:p w14:paraId="2AB6B8CB" w14:textId="77777777" w:rsidR="00ED67B8" w:rsidRDefault="00ED67B8" w:rsidP="00ED67B8">
      <w:pPr>
        <w:ind w:left="284"/>
        <w:jc w:val="right"/>
        <w:rPr>
          <w:b/>
          <w:bCs/>
        </w:rPr>
      </w:pPr>
    </w:p>
    <w:p w14:paraId="3EDC0323" w14:textId="77777777" w:rsidR="00ED67B8" w:rsidRDefault="00ED67B8" w:rsidP="00ED67B8">
      <w:pPr>
        <w:ind w:left="284"/>
        <w:jc w:val="right"/>
        <w:rPr>
          <w:b/>
          <w:bCs/>
        </w:rPr>
      </w:pPr>
    </w:p>
    <w:p w14:paraId="197122D2" w14:textId="77777777" w:rsidR="00ED67B8" w:rsidRDefault="00ED67B8" w:rsidP="00ED67B8">
      <w:pPr>
        <w:ind w:left="284"/>
        <w:jc w:val="right"/>
        <w:rPr>
          <w:b/>
          <w:bCs/>
        </w:rPr>
      </w:pPr>
    </w:p>
    <w:p w14:paraId="2451823F" w14:textId="77777777" w:rsidR="00ED67B8" w:rsidRDefault="00ED67B8" w:rsidP="00ED67B8">
      <w:pPr>
        <w:ind w:left="284"/>
        <w:jc w:val="right"/>
        <w:rPr>
          <w:b/>
          <w:bCs/>
        </w:rPr>
      </w:pPr>
    </w:p>
    <w:p w14:paraId="65FE67F4" w14:textId="77777777" w:rsidR="00ED67B8" w:rsidRDefault="00ED67B8" w:rsidP="00ED67B8">
      <w:pPr>
        <w:ind w:left="284"/>
        <w:jc w:val="right"/>
        <w:rPr>
          <w:b/>
          <w:bCs/>
        </w:rPr>
      </w:pPr>
    </w:p>
    <w:p w14:paraId="6BE6D6E7" w14:textId="77777777" w:rsidR="00ED67B8" w:rsidRDefault="00ED67B8" w:rsidP="00ED67B8">
      <w:pPr>
        <w:ind w:left="284"/>
        <w:jc w:val="right"/>
        <w:rPr>
          <w:b/>
          <w:bCs/>
        </w:rPr>
      </w:pPr>
    </w:p>
    <w:p w14:paraId="11CF3EE7" w14:textId="77777777" w:rsidR="00ED67B8" w:rsidRDefault="00ED67B8" w:rsidP="00ED67B8">
      <w:pPr>
        <w:tabs>
          <w:tab w:val="left" w:pos="6096"/>
        </w:tabs>
        <w:ind w:left="4820" w:hanging="4820"/>
        <w:rPr>
          <w:bCs/>
          <w:i/>
          <w:iCs/>
          <w:sz w:val="18"/>
          <w:szCs w:val="18"/>
          <w:vertAlign w:val="superscript"/>
        </w:rPr>
      </w:pPr>
      <w:r>
        <w:rPr>
          <w:b/>
          <w:sz w:val="18"/>
          <w:szCs w:val="18"/>
          <w:vertAlign w:val="superscript"/>
        </w:rPr>
        <w:t>--------------------</w:t>
      </w:r>
      <w:r>
        <w:rPr>
          <w:b/>
          <w:sz w:val="18"/>
          <w:szCs w:val="18"/>
          <w:vertAlign w:val="superscript"/>
        </w:rPr>
        <w:tab/>
      </w:r>
      <w:r>
        <w:rPr>
          <w:b/>
          <w:sz w:val="18"/>
          <w:szCs w:val="18"/>
          <w:vertAlign w:val="superscript"/>
        </w:rPr>
        <w:tab/>
      </w:r>
      <w:r>
        <w:rPr>
          <w:bCs/>
          <w:i/>
          <w:iCs/>
          <w:sz w:val="18"/>
          <w:szCs w:val="18"/>
          <w:vertAlign w:val="superscript"/>
        </w:rPr>
        <w:t xml:space="preserve"> </w:t>
      </w:r>
    </w:p>
    <w:p w14:paraId="56ACD572" w14:textId="77777777" w:rsidR="00ED67B8" w:rsidRDefault="00ED67B8" w:rsidP="00ED67B8">
      <w:pPr>
        <w:widowControl w:val="0"/>
        <w:numPr>
          <w:ilvl w:val="3"/>
          <w:numId w:val="3"/>
        </w:numPr>
        <w:adjustRightInd w:val="0"/>
        <w:ind w:left="284" w:right="11" w:hanging="284"/>
        <w:textAlignment w:val="baseline"/>
        <w:rPr>
          <w:rFonts w:ascii="Arial" w:hAnsi="Arial" w:cs="Arial"/>
          <w:i/>
          <w:sz w:val="16"/>
          <w:szCs w:val="16"/>
        </w:rPr>
      </w:pPr>
      <w:r>
        <w:rPr>
          <w:rFonts w:ascii="Arial" w:hAnsi="Arial" w:cs="Arial"/>
          <w:i/>
          <w:sz w:val="16"/>
          <w:szCs w:val="16"/>
        </w:rPr>
        <w:t xml:space="preserve">Zgodnie z zaleceniem Komisji z dnia 6 maja 2003 r. dotyczącym definicji mikroprzedsiębiorstw oraz małych i średnich przedsiębiorstw (Dz. Urz. UE L 124 z 20.5.2003, str. 36): </w:t>
      </w:r>
    </w:p>
    <w:p w14:paraId="3F8552BA" w14:textId="77777777" w:rsidR="00ED67B8" w:rsidRDefault="00ED67B8" w:rsidP="00ED67B8">
      <w:pPr>
        <w:ind w:left="284" w:right="11"/>
        <w:rPr>
          <w:rFonts w:ascii="Arial" w:hAnsi="Arial" w:cs="Arial"/>
          <w:i/>
          <w:sz w:val="16"/>
          <w:szCs w:val="16"/>
        </w:rPr>
      </w:pPr>
      <w:r>
        <w:rPr>
          <w:rFonts w:ascii="Arial" w:hAnsi="Arial" w:cs="Arial"/>
          <w:b/>
          <w:i/>
          <w:sz w:val="16"/>
          <w:szCs w:val="16"/>
        </w:rPr>
        <w:t>Mikroprzedsiębiorstwo</w:t>
      </w:r>
      <w:r>
        <w:rPr>
          <w:rFonts w:ascii="Arial" w:hAnsi="Arial" w:cs="Arial"/>
          <w:i/>
          <w:sz w:val="16"/>
          <w:szCs w:val="16"/>
        </w:rPr>
        <w:t>: przedsiębiorstwo, które zatrudnia mniej niż 10 osób i którego roczny obrót lub roczna suma bilansowa nie przekracza 2 milionów EUR;</w:t>
      </w:r>
    </w:p>
    <w:p w14:paraId="78C37B04" w14:textId="77777777" w:rsidR="00ED67B8" w:rsidRDefault="00ED67B8" w:rsidP="00ED67B8">
      <w:pPr>
        <w:ind w:left="284" w:right="11"/>
        <w:rPr>
          <w:rFonts w:ascii="Arial" w:hAnsi="Arial" w:cs="Arial"/>
          <w:i/>
          <w:sz w:val="16"/>
          <w:szCs w:val="16"/>
        </w:rPr>
      </w:pPr>
      <w:r>
        <w:rPr>
          <w:rFonts w:ascii="Arial" w:hAnsi="Arial" w:cs="Arial"/>
          <w:b/>
          <w:i/>
          <w:sz w:val="16"/>
          <w:szCs w:val="16"/>
        </w:rPr>
        <w:t>Małe przedsiębiorstwo</w:t>
      </w:r>
      <w:r>
        <w:rPr>
          <w:rFonts w:ascii="Arial" w:hAnsi="Arial" w:cs="Arial"/>
          <w:i/>
          <w:sz w:val="16"/>
          <w:szCs w:val="16"/>
        </w:rPr>
        <w:t>: przedsiębiorstwo, które zatrudnia mniej niż 50 osób i którego roczny obrót lub roczna suma bilansowa nie przekracza 10 milionów EUR.</w:t>
      </w:r>
    </w:p>
    <w:p w14:paraId="7E53334C" w14:textId="77777777" w:rsidR="00ED67B8" w:rsidRDefault="00ED67B8" w:rsidP="00ED67B8">
      <w:pPr>
        <w:tabs>
          <w:tab w:val="left" w:pos="284"/>
        </w:tabs>
        <w:ind w:left="284"/>
        <w:rPr>
          <w:rFonts w:ascii="Arial" w:hAnsi="Arial" w:cs="Arial"/>
          <w:i/>
          <w:sz w:val="16"/>
          <w:szCs w:val="16"/>
        </w:rPr>
      </w:pPr>
      <w:r>
        <w:rPr>
          <w:rFonts w:ascii="Arial" w:hAnsi="Arial" w:cs="Arial"/>
          <w:b/>
          <w:i/>
          <w:sz w:val="16"/>
          <w:szCs w:val="16"/>
        </w:rPr>
        <w:t>Średnie przedsiębiorstwa</w:t>
      </w:r>
      <w:r>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58E3EBB6" w14:textId="77777777" w:rsidR="00ED67B8" w:rsidRDefault="00ED67B8" w:rsidP="00ED67B8">
      <w:pPr>
        <w:tabs>
          <w:tab w:val="left" w:pos="284"/>
        </w:tabs>
        <w:ind w:left="284"/>
        <w:rPr>
          <w:rFonts w:ascii="Arial" w:hAnsi="Arial" w:cs="Arial"/>
          <w:i/>
          <w:sz w:val="16"/>
          <w:szCs w:val="16"/>
        </w:rPr>
      </w:pPr>
    </w:p>
    <w:p w14:paraId="3AD67DC2" w14:textId="77777777" w:rsidR="00ED67B8" w:rsidRDefault="00ED67B8" w:rsidP="00ED67B8">
      <w:pPr>
        <w:numPr>
          <w:ilvl w:val="3"/>
          <w:numId w:val="3"/>
        </w:numPr>
        <w:tabs>
          <w:tab w:val="left" w:pos="284"/>
        </w:tabs>
        <w:ind w:left="284" w:hanging="284"/>
        <w:rPr>
          <w:rFonts w:ascii="Arial" w:hAnsi="Arial" w:cs="Arial"/>
          <w:i/>
          <w:sz w:val="16"/>
          <w:szCs w:val="16"/>
        </w:rPr>
      </w:pPr>
      <w:r>
        <w:rPr>
          <w:rFonts w:ascii="Arial" w:hAnsi="Arial" w:cs="Arial"/>
          <w:i/>
          <w:iCs/>
          <w:sz w:val="16"/>
          <w:szCs w:val="16"/>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51A350BF" w14:textId="77777777" w:rsidR="00ED67B8" w:rsidRDefault="00ED67B8" w:rsidP="00ED67B8">
      <w:pPr>
        <w:tabs>
          <w:tab w:val="left" w:pos="284"/>
        </w:tabs>
        <w:ind w:left="284"/>
        <w:rPr>
          <w:rFonts w:ascii="Arial" w:hAnsi="Arial" w:cs="Arial"/>
          <w:i/>
          <w:sz w:val="16"/>
          <w:szCs w:val="16"/>
        </w:rPr>
      </w:pPr>
    </w:p>
    <w:p w14:paraId="015D7DFE" w14:textId="77777777" w:rsidR="00ED67B8" w:rsidRDefault="00ED67B8" w:rsidP="00ED67B8">
      <w:pPr>
        <w:tabs>
          <w:tab w:val="left" w:pos="284"/>
        </w:tabs>
        <w:ind w:left="284"/>
        <w:rPr>
          <w:rFonts w:ascii="Arial" w:hAnsi="Arial" w:cs="Arial"/>
          <w:i/>
          <w:sz w:val="16"/>
          <w:szCs w:val="16"/>
        </w:rPr>
      </w:pPr>
    </w:p>
    <w:p w14:paraId="7AB71B23" w14:textId="77777777" w:rsidR="00ED67B8" w:rsidRDefault="00ED67B8" w:rsidP="00ED67B8">
      <w:pPr>
        <w:tabs>
          <w:tab w:val="left" w:pos="284"/>
        </w:tabs>
        <w:ind w:left="284"/>
        <w:rPr>
          <w:rFonts w:ascii="Arial" w:hAnsi="Arial" w:cs="Arial"/>
          <w:i/>
          <w:sz w:val="16"/>
          <w:szCs w:val="16"/>
        </w:rPr>
      </w:pPr>
    </w:p>
    <w:p w14:paraId="5D9911D0" w14:textId="77777777" w:rsidR="00ED67B8" w:rsidRDefault="00ED67B8" w:rsidP="00ED67B8">
      <w:pPr>
        <w:tabs>
          <w:tab w:val="left" w:pos="284"/>
        </w:tabs>
        <w:ind w:left="284"/>
        <w:rPr>
          <w:rFonts w:ascii="Arial" w:hAnsi="Arial" w:cs="Arial"/>
          <w:i/>
          <w:sz w:val="16"/>
          <w:szCs w:val="16"/>
        </w:rPr>
      </w:pPr>
    </w:p>
    <w:p w14:paraId="544D46EE" w14:textId="77777777" w:rsidR="00ED67B8" w:rsidRDefault="00ED67B8" w:rsidP="00ED67B8">
      <w:pPr>
        <w:tabs>
          <w:tab w:val="left" w:pos="284"/>
        </w:tabs>
        <w:ind w:left="284"/>
        <w:rPr>
          <w:rFonts w:ascii="Arial" w:hAnsi="Arial" w:cs="Arial"/>
          <w:i/>
          <w:sz w:val="16"/>
          <w:szCs w:val="16"/>
        </w:rPr>
      </w:pPr>
    </w:p>
    <w:p w14:paraId="33A707A8" w14:textId="77777777" w:rsidR="00ED67B8" w:rsidRDefault="00ED67B8" w:rsidP="00ED67B8">
      <w:pPr>
        <w:tabs>
          <w:tab w:val="left" w:pos="284"/>
        </w:tabs>
        <w:ind w:left="284"/>
        <w:rPr>
          <w:rFonts w:ascii="Arial" w:hAnsi="Arial" w:cs="Arial"/>
          <w:i/>
          <w:sz w:val="16"/>
          <w:szCs w:val="16"/>
        </w:rPr>
      </w:pPr>
    </w:p>
    <w:p w14:paraId="29DD80CA" w14:textId="77777777" w:rsidR="00ED67B8" w:rsidRDefault="00ED67B8" w:rsidP="00ED67B8">
      <w:pPr>
        <w:tabs>
          <w:tab w:val="left" w:pos="284"/>
        </w:tabs>
        <w:ind w:left="284"/>
        <w:rPr>
          <w:rFonts w:ascii="Arial" w:hAnsi="Arial" w:cs="Arial"/>
          <w:i/>
          <w:sz w:val="16"/>
          <w:szCs w:val="16"/>
        </w:rPr>
      </w:pPr>
    </w:p>
    <w:p w14:paraId="31A2872C" w14:textId="77777777" w:rsidR="00ED67B8" w:rsidRDefault="00ED67B8" w:rsidP="00ED67B8">
      <w:pPr>
        <w:tabs>
          <w:tab w:val="left" w:pos="284"/>
        </w:tabs>
        <w:ind w:left="284"/>
        <w:rPr>
          <w:rFonts w:ascii="Arial" w:hAnsi="Arial" w:cs="Arial"/>
          <w:i/>
          <w:sz w:val="16"/>
          <w:szCs w:val="16"/>
        </w:rPr>
      </w:pPr>
    </w:p>
    <w:p w14:paraId="432868E5" w14:textId="77777777" w:rsidR="00ED67B8" w:rsidRDefault="00ED67B8" w:rsidP="00ED67B8">
      <w:pPr>
        <w:tabs>
          <w:tab w:val="left" w:pos="284"/>
        </w:tabs>
        <w:ind w:left="284"/>
        <w:rPr>
          <w:rFonts w:ascii="Arial" w:hAnsi="Arial" w:cs="Arial"/>
          <w:i/>
          <w:sz w:val="16"/>
          <w:szCs w:val="16"/>
        </w:rPr>
      </w:pPr>
    </w:p>
    <w:p w14:paraId="004CDEBB" w14:textId="77777777" w:rsidR="00ED67B8" w:rsidRDefault="00ED67B8" w:rsidP="00ED67B8">
      <w:pPr>
        <w:tabs>
          <w:tab w:val="left" w:pos="284"/>
        </w:tabs>
        <w:ind w:left="284"/>
        <w:rPr>
          <w:rFonts w:ascii="Arial" w:hAnsi="Arial" w:cs="Arial"/>
          <w:i/>
          <w:sz w:val="16"/>
          <w:szCs w:val="16"/>
        </w:rPr>
      </w:pPr>
    </w:p>
    <w:p w14:paraId="20094EA1" w14:textId="77777777" w:rsidR="00ED67B8" w:rsidRDefault="00ED67B8" w:rsidP="00ED67B8">
      <w:pPr>
        <w:tabs>
          <w:tab w:val="left" w:pos="284"/>
        </w:tabs>
        <w:ind w:left="284"/>
        <w:rPr>
          <w:rFonts w:ascii="Arial" w:hAnsi="Arial" w:cs="Arial"/>
          <w:i/>
          <w:sz w:val="16"/>
          <w:szCs w:val="16"/>
        </w:rPr>
      </w:pPr>
    </w:p>
    <w:p w14:paraId="201A2DCA" w14:textId="77777777" w:rsidR="00ED67B8" w:rsidRDefault="00ED67B8" w:rsidP="00ED67B8">
      <w:pPr>
        <w:tabs>
          <w:tab w:val="left" w:pos="284"/>
        </w:tabs>
        <w:ind w:left="284"/>
        <w:rPr>
          <w:rFonts w:ascii="Arial" w:hAnsi="Arial" w:cs="Arial"/>
          <w:i/>
          <w:sz w:val="16"/>
          <w:szCs w:val="16"/>
        </w:rPr>
      </w:pPr>
    </w:p>
    <w:p w14:paraId="275B6232" w14:textId="77777777" w:rsidR="00ED67B8" w:rsidRDefault="00ED67B8" w:rsidP="00ED67B8">
      <w:pPr>
        <w:tabs>
          <w:tab w:val="left" w:pos="284"/>
        </w:tabs>
        <w:ind w:left="284"/>
        <w:rPr>
          <w:rFonts w:ascii="Arial" w:hAnsi="Arial" w:cs="Arial"/>
          <w:i/>
          <w:sz w:val="16"/>
          <w:szCs w:val="16"/>
        </w:rPr>
      </w:pPr>
    </w:p>
    <w:p w14:paraId="77D2DA66" w14:textId="77777777" w:rsidR="00ED67B8" w:rsidRDefault="00ED67B8" w:rsidP="00ED67B8">
      <w:pPr>
        <w:tabs>
          <w:tab w:val="left" w:pos="284"/>
        </w:tabs>
        <w:ind w:left="284"/>
        <w:rPr>
          <w:rFonts w:ascii="Arial" w:hAnsi="Arial" w:cs="Arial"/>
          <w:i/>
          <w:sz w:val="16"/>
          <w:szCs w:val="16"/>
        </w:rPr>
      </w:pPr>
    </w:p>
    <w:p w14:paraId="6F116AC5" w14:textId="77777777" w:rsidR="00ED67B8" w:rsidRDefault="00ED67B8" w:rsidP="00ED67B8">
      <w:pPr>
        <w:tabs>
          <w:tab w:val="left" w:pos="284"/>
        </w:tabs>
        <w:ind w:left="284"/>
        <w:rPr>
          <w:rFonts w:ascii="Arial" w:hAnsi="Arial" w:cs="Arial"/>
          <w:i/>
          <w:sz w:val="16"/>
          <w:szCs w:val="16"/>
        </w:rPr>
      </w:pPr>
    </w:p>
    <w:p w14:paraId="0A3A012E" w14:textId="77777777" w:rsidR="00ED67B8" w:rsidRDefault="00ED67B8" w:rsidP="00ED67B8">
      <w:pPr>
        <w:tabs>
          <w:tab w:val="left" w:pos="284"/>
        </w:tabs>
        <w:ind w:left="284"/>
        <w:rPr>
          <w:rFonts w:ascii="Arial" w:hAnsi="Arial" w:cs="Arial"/>
          <w:i/>
          <w:sz w:val="16"/>
          <w:szCs w:val="16"/>
        </w:rPr>
      </w:pPr>
    </w:p>
    <w:p w14:paraId="6E4BEDB1" w14:textId="77777777" w:rsidR="00ED67B8" w:rsidRDefault="00ED67B8" w:rsidP="00ED67B8">
      <w:pPr>
        <w:tabs>
          <w:tab w:val="left" w:pos="284"/>
        </w:tabs>
        <w:ind w:left="284"/>
        <w:rPr>
          <w:rFonts w:ascii="Arial" w:hAnsi="Arial" w:cs="Arial"/>
          <w:i/>
          <w:sz w:val="16"/>
          <w:szCs w:val="16"/>
        </w:rPr>
      </w:pPr>
    </w:p>
    <w:p w14:paraId="71EA910A" w14:textId="77777777" w:rsidR="00ED67B8" w:rsidRDefault="00ED67B8" w:rsidP="00ED67B8">
      <w:pPr>
        <w:tabs>
          <w:tab w:val="left" w:pos="284"/>
        </w:tabs>
        <w:ind w:left="284"/>
        <w:rPr>
          <w:rFonts w:ascii="Arial" w:hAnsi="Arial" w:cs="Arial"/>
          <w:i/>
          <w:sz w:val="16"/>
          <w:szCs w:val="16"/>
        </w:rPr>
      </w:pPr>
    </w:p>
    <w:p w14:paraId="4ECB22A5" w14:textId="77777777" w:rsidR="00ED67B8" w:rsidRDefault="00ED67B8" w:rsidP="00ED67B8">
      <w:pPr>
        <w:tabs>
          <w:tab w:val="left" w:pos="284"/>
        </w:tabs>
        <w:ind w:left="284"/>
        <w:rPr>
          <w:rFonts w:ascii="Arial" w:hAnsi="Arial" w:cs="Arial"/>
          <w:i/>
          <w:sz w:val="16"/>
          <w:szCs w:val="16"/>
        </w:rPr>
      </w:pPr>
    </w:p>
    <w:p w14:paraId="61FCF113" w14:textId="77777777" w:rsidR="00ED67B8" w:rsidRDefault="00ED67B8" w:rsidP="00ED67B8">
      <w:pPr>
        <w:tabs>
          <w:tab w:val="left" w:pos="284"/>
        </w:tabs>
        <w:ind w:left="284"/>
        <w:rPr>
          <w:rFonts w:ascii="Arial" w:hAnsi="Arial" w:cs="Arial"/>
          <w:i/>
          <w:sz w:val="16"/>
          <w:szCs w:val="16"/>
        </w:rPr>
      </w:pPr>
    </w:p>
    <w:p w14:paraId="3FB95DA3" w14:textId="77777777" w:rsidR="00ED67B8" w:rsidRDefault="00ED67B8" w:rsidP="00ED67B8">
      <w:pPr>
        <w:tabs>
          <w:tab w:val="left" w:pos="284"/>
        </w:tabs>
        <w:ind w:left="284"/>
        <w:rPr>
          <w:rFonts w:ascii="Arial" w:hAnsi="Arial" w:cs="Arial"/>
          <w:i/>
          <w:sz w:val="16"/>
          <w:szCs w:val="16"/>
        </w:rPr>
      </w:pPr>
    </w:p>
    <w:p w14:paraId="454A1A18" w14:textId="77777777" w:rsidR="00ED67B8" w:rsidRDefault="00ED67B8" w:rsidP="00ED67B8">
      <w:pPr>
        <w:tabs>
          <w:tab w:val="left" w:pos="284"/>
        </w:tabs>
        <w:ind w:left="284"/>
        <w:rPr>
          <w:rFonts w:ascii="Arial" w:hAnsi="Arial" w:cs="Arial"/>
          <w:i/>
          <w:sz w:val="16"/>
          <w:szCs w:val="16"/>
        </w:rPr>
      </w:pPr>
    </w:p>
    <w:p w14:paraId="46D7E96E" w14:textId="77777777" w:rsidR="00ED67B8" w:rsidRDefault="00ED67B8" w:rsidP="00ED67B8">
      <w:pPr>
        <w:tabs>
          <w:tab w:val="left" w:pos="284"/>
        </w:tabs>
        <w:ind w:left="284"/>
        <w:rPr>
          <w:rFonts w:ascii="Arial" w:hAnsi="Arial" w:cs="Arial"/>
          <w:i/>
          <w:sz w:val="16"/>
          <w:szCs w:val="16"/>
        </w:rPr>
      </w:pPr>
    </w:p>
    <w:p w14:paraId="6422EB37" w14:textId="77777777" w:rsidR="00ED67B8" w:rsidRDefault="00ED67B8" w:rsidP="00ED67B8">
      <w:pPr>
        <w:tabs>
          <w:tab w:val="left" w:pos="284"/>
        </w:tabs>
        <w:ind w:left="284"/>
        <w:rPr>
          <w:rFonts w:ascii="Arial" w:hAnsi="Arial" w:cs="Arial"/>
          <w:i/>
          <w:sz w:val="16"/>
          <w:szCs w:val="16"/>
        </w:rPr>
      </w:pPr>
    </w:p>
    <w:p w14:paraId="2AA6770C" w14:textId="77777777" w:rsidR="00ED67B8" w:rsidRDefault="00ED67B8" w:rsidP="00ED67B8">
      <w:pPr>
        <w:tabs>
          <w:tab w:val="left" w:pos="284"/>
        </w:tabs>
        <w:ind w:left="284"/>
        <w:rPr>
          <w:rFonts w:ascii="Arial" w:hAnsi="Arial" w:cs="Arial"/>
          <w:i/>
          <w:sz w:val="16"/>
          <w:szCs w:val="16"/>
        </w:rPr>
      </w:pPr>
    </w:p>
    <w:p w14:paraId="4F31C793" w14:textId="77777777" w:rsidR="00ED67B8" w:rsidRDefault="00ED67B8" w:rsidP="00ED67B8">
      <w:pPr>
        <w:tabs>
          <w:tab w:val="left" w:pos="284"/>
        </w:tabs>
        <w:ind w:left="284"/>
        <w:rPr>
          <w:rFonts w:ascii="Arial" w:hAnsi="Arial" w:cs="Arial"/>
          <w:i/>
          <w:sz w:val="16"/>
          <w:szCs w:val="16"/>
        </w:rPr>
      </w:pPr>
    </w:p>
    <w:p w14:paraId="43C21F6E" w14:textId="77777777" w:rsidR="00ED67B8" w:rsidRDefault="00ED67B8" w:rsidP="00ED67B8">
      <w:pPr>
        <w:tabs>
          <w:tab w:val="left" w:pos="284"/>
        </w:tabs>
        <w:ind w:left="284"/>
        <w:rPr>
          <w:rFonts w:ascii="Arial" w:hAnsi="Arial" w:cs="Arial"/>
          <w:i/>
          <w:sz w:val="16"/>
          <w:szCs w:val="16"/>
        </w:rPr>
      </w:pPr>
    </w:p>
    <w:p w14:paraId="093C8E50" w14:textId="77777777" w:rsidR="00ED67B8" w:rsidRDefault="00ED67B8" w:rsidP="00ED67B8">
      <w:pPr>
        <w:tabs>
          <w:tab w:val="left" w:pos="284"/>
        </w:tabs>
        <w:ind w:left="284"/>
        <w:rPr>
          <w:rFonts w:ascii="Arial" w:hAnsi="Arial" w:cs="Arial"/>
          <w:i/>
          <w:sz w:val="16"/>
          <w:szCs w:val="16"/>
        </w:rPr>
      </w:pPr>
    </w:p>
    <w:p w14:paraId="732C543F" w14:textId="77777777" w:rsidR="00ED67B8" w:rsidRDefault="00ED67B8" w:rsidP="00ED67B8">
      <w:pPr>
        <w:tabs>
          <w:tab w:val="left" w:pos="284"/>
        </w:tabs>
        <w:ind w:left="284"/>
        <w:rPr>
          <w:rFonts w:ascii="Arial" w:hAnsi="Arial" w:cs="Arial"/>
          <w:i/>
          <w:sz w:val="16"/>
          <w:szCs w:val="16"/>
        </w:rPr>
      </w:pPr>
    </w:p>
    <w:p w14:paraId="06A8F624" w14:textId="77777777" w:rsidR="00ED67B8" w:rsidRDefault="00ED67B8" w:rsidP="00ED67B8">
      <w:pPr>
        <w:tabs>
          <w:tab w:val="left" w:pos="284"/>
        </w:tabs>
        <w:ind w:left="284"/>
        <w:rPr>
          <w:rFonts w:ascii="Arial" w:hAnsi="Arial" w:cs="Arial"/>
          <w:i/>
          <w:sz w:val="16"/>
          <w:szCs w:val="16"/>
        </w:rPr>
      </w:pPr>
    </w:p>
    <w:p w14:paraId="1AF7834B" w14:textId="77777777" w:rsidR="00ED67B8" w:rsidRDefault="00ED67B8" w:rsidP="00ED67B8">
      <w:pPr>
        <w:tabs>
          <w:tab w:val="left" w:pos="284"/>
        </w:tabs>
        <w:ind w:left="284"/>
        <w:rPr>
          <w:rFonts w:ascii="Arial" w:hAnsi="Arial" w:cs="Arial"/>
          <w:i/>
          <w:sz w:val="16"/>
          <w:szCs w:val="16"/>
        </w:rPr>
      </w:pPr>
    </w:p>
    <w:p w14:paraId="2474A146" w14:textId="77777777" w:rsidR="00ED67B8" w:rsidRDefault="00ED67B8" w:rsidP="00ED67B8">
      <w:pPr>
        <w:tabs>
          <w:tab w:val="left" w:pos="284"/>
        </w:tabs>
        <w:ind w:left="284"/>
        <w:rPr>
          <w:rFonts w:ascii="Arial" w:hAnsi="Arial" w:cs="Arial"/>
          <w:i/>
          <w:sz w:val="16"/>
          <w:szCs w:val="16"/>
        </w:rPr>
      </w:pPr>
    </w:p>
    <w:p w14:paraId="295BC9C8" w14:textId="77777777" w:rsidR="00ED67B8" w:rsidRDefault="00ED67B8" w:rsidP="00ED67B8">
      <w:pPr>
        <w:spacing w:before="240" w:after="60"/>
        <w:ind w:right="118"/>
        <w:jc w:val="right"/>
        <w:outlineLvl w:val="0"/>
        <w:rPr>
          <w:rFonts w:ascii="Arial" w:hAnsi="Arial" w:cs="Arial"/>
          <w:b/>
          <w:bCs/>
          <w:kern w:val="28"/>
        </w:rPr>
      </w:pPr>
      <w:r>
        <w:rPr>
          <w:rFonts w:ascii="Arial" w:hAnsi="Arial" w:cs="Arial"/>
          <w:b/>
          <w:bCs/>
          <w:kern w:val="28"/>
        </w:rPr>
        <w:t>ZAŁACZNIK NR 2</w:t>
      </w:r>
    </w:p>
    <w:p w14:paraId="4158BED8" w14:textId="77777777" w:rsidR="00ED67B8" w:rsidRDefault="00ED67B8" w:rsidP="00ED67B8">
      <w:pPr>
        <w:rPr>
          <w:rFonts w:ascii="Arial" w:hAnsi="Arial" w:cs="Arial"/>
          <w:b/>
        </w:rPr>
      </w:pPr>
    </w:p>
    <w:p w14:paraId="049E3F5C" w14:textId="77777777" w:rsidR="00ED67B8" w:rsidRDefault="00ED67B8" w:rsidP="00ED67B8">
      <w:pPr>
        <w:jc w:val="center"/>
        <w:rPr>
          <w:rFonts w:ascii="Arial" w:hAnsi="Arial" w:cs="Arial"/>
          <w:b/>
        </w:rPr>
      </w:pPr>
      <w:r>
        <w:rPr>
          <w:rFonts w:ascii="Arial" w:hAnsi="Arial" w:cs="Arial"/>
          <w:b/>
        </w:rPr>
        <w:t>OPIS PRZEDMIOTU ZAMÓWIENIA</w:t>
      </w:r>
    </w:p>
    <w:p w14:paraId="45F16C8F" w14:textId="77777777" w:rsidR="00ED67B8" w:rsidRDefault="00ED67B8" w:rsidP="00ED67B8">
      <w:pPr>
        <w:ind w:left="284"/>
        <w:jc w:val="right"/>
        <w:rPr>
          <w:rFonts w:ascii="Arial" w:hAnsi="Arial" w:cs="Arial"/>
          <w:b/>
          <w:bCs/>
        </w:rPr>
      </w:pPr>
    </w:p>
    <w:p w14:paraId="59DE965F" w14:textId="77777777" w:rsidR="00ED67B8" w:rsidRDefault="00ED67B8" w:rsidP="00ED67B8">
      <w:pPr>
        <w:widowControl w:val="0"/>
        <w:tabs>
          <w:tab w:val="left" w:pos="1276"/>
          <w:tab w:val="left" w:pos="2410"/>
        </w:tabs>
        <w:ind w:left="7" w:right="-150"/>
        <w:rPr>
          <w:rFonts w:ascii="Arial" w:hAnsi="Arial" w:cs="Arial"/>
          <w:b/>
          <w:snapToGrid w:val="0"/>
          <w:sz w:val="22"/>
          <w:szCs w:val="22"/>
        </w:rPr>
      </w:pPr>
      <w:r>
        <w:rPr>
          <w:rFonts w:ascii="Arial" w:hAnsi="Arial" w:cs="Arial"/>
          <w:b/>
          <w:snapToGrid w:val="0"/>
          <w:sz w:val="22"/>
          <w:szCs w:val="22"/>
        </w:rPr>
        <w:t>Przedmiot zamówienia.</w:t>
      </w:r>
    </w:p>
    <w:p w14:paraId="4B3B8DFB" w14:textId="77777777" w:rsidR="00ED67B8" w:rsidRDefault="00ED67B8" w:rsidP="00ED67B8">
      <w:pPr>
        <w:jc w:val="both"/>
        <w:rPr>
          <w:rFonts w:ascii="Arial" w:hAnsi="Arial" w:cs="Arial"/>
          <w:sz w:val="22"/>
          <w:szCs w:val="22"/>
        </w:rPr>
      </w:pPr>
    </w:p>
    <w:p w14:paraId="46C2BD5C" w14:textId="77777777" w:rsidR="00ED67B8" w:rsidRDefault="00ED67B8" w:rsidP="00ED67B8">
      <w:pPr>
        <w:jc w:val="both"/>
        <w:rPr>
          <w:rFonts w:ascii="Arial" w:hAnsi="Arial" w:cs="Arial"/>
          <w:sz w:val="22"/>
          <w:szCs w:val="22"/>
        </w:rPr>
      </w:pPr>
      <w:r>
        <w:rPr>
          <w:rFonts w:ascii="Arial" w:hAnsi="Arial" w:cs="Arial"/>
          <w:sz w:val="22"/>
          <w:szCs w:val="22"/>
        </w:rPr>
        <w:t xml:space="preserve">1. Przedmiotem zamówienia jest: </w:t>
      </w:r>
      <w:r>
        <w:rPr>
          <w:rFonts w:ascii="Arial" w:hAnsi="Arial" w:cs="Arial"/>
          <w:b/>
          <w:sz w:val="22"/>
          <w:szCs w:val="22"/>
        </w:rPr>
        <w:t>Dostawa kart podarunkowych w formie elektronicznych kart przedpłaconych dla pracowników Wojewódzkiej Stacji Sanitarno-Epidemiologicznej w Bydgoszczy</w:t>
      </w:r>
      <w:r>
        <w:rPr>
          <w:rFonts w:ascii="Arial" w:hAnsi="Arial" w:cs="Arial"/>
          <w:sz w:val="22"/>
          <w:szCs w:val="22"/>
        </w:rPr>
        <w:t xml:space="preserve"> o łącznej wartości nominalnej: </w:t>
      </w:r>
      <w:r>
        <w:rPr>
          <w:rFonts w:ascii="Arial" w:hAnsi="Arial" w:cs="Arial"/>
          <w:b/>
          <w:sz w:val="22"/>
          <w:szCs w:val="22"/>
        </w:rPr>
        <w:t>130 250,00</w:t>
      </w:r>
      <w:r>
        <w:rPr>
          <w:rFonts w:ascii="Arial" w:hAnsi="Arial" w:cs="Arial"/>
          <w:sz w:val="22"/>
          <w:szCs w:val="22"/>
        </w:rPr>
        <w:t xml:space="preserve"> zł (sto trzydzieści tysięcy dwieście pięćdziesiąt złotych 00/100) w następujących nominałach:</w:t>
      </w:r>
    </w:p>
    <w:p w14:paraId="37E750D5" w14:textId="77777777" w:rsidR="00ED67B8" w:rsidRDefault="00ED67B8" w:rsidP="00ED67B8">
      <w:pPr>
        <w:jc w:val="both"/>
        <w:rPr>
          <w:rFonts w:ascii="Arial" w:hAnsi="Arial" w:cs="Arial"/>
          <w:color w:val="FF0000"/>
          <w:sz w:val="22"/>
          <w:szCs w:val="22"/>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42"/>
        <w:gridCol w:w="2642"/>
        <w:gridCol w:w="2642"/>
      </w:tblGrid>
      <w:tr w:rsidR="00ED67B8" w14:paraId="6E3EEF4F" w14:textId="77777777" w:rsidTr="00ED67B8">
        <w:tc>
          <w:tcPr>
            <w:tcW w:w="647" w:type="dxa"/>
            <w:tcBorders>
              <w:top w:val="single" w:sz="4" w:space="0" w:color="auto"/>
              <w:left w:val="single" w:sz="4" w:space="0" w:color="auto"/>
              <w:bottom w:val="single" w:sz="4" w:space="0" w:color="auto"/>
              <w:right w:val="single" w:sz="4" w:space="0" w:color="auto"/>
            </w:tcBorders>
          </w:tcPr>
          <w:p w14:paraId="4014D020" w14:textId="77777777" w:rsidR="00ED67B8" w:rsidRDefault="00ED67B8">
            <w:pPr>
              <w:jc w:val="center"/>
              <w:rPr>
                <w:rFonts w:ascii="Arial" w:hAnsi="Arial" w:cs="Arial"/>
                <w:bCs/>
                <w:sz w:val="22"/>
                <w:szCs w:val="22"/>
              </w:rPr>
            </w:pPr>
          </w:p>
          <w:p w14:paraId="79811FCE" w14:textId="77777777" w:rsidR="00ED67B8" w:rsidRDefault="00ED67B8">
            <w:pPr>
              <w:jc w:val="center"/>
              <w:rPr>
                <w:rFonts w:ascii="Arial" w:hAnsi="Arial" w:cs="Arial"/>
                <w:bCs/>
                <w:sz w:val="22"/>
                <w:szCs w:val="22"/>
              </w:rPr>
            </w:pPr>
            <w:r>
              <w:rPr>
                <w:rFonts w:ascii="Arial" w:hAnsi="Arial" w:cs="Arial"/>
                <w:bCs/>
                <w:sz w:val="22"/>
                <w:szCs w:val="22"/>
              </w:rPr>
              <w:t>LP</w:t>
            </w:r>
          </w:p>
        </w:tc>
        <w:tc>
          <w:tcPr>
            <w:tcW w:w="2642" w:type="dxa"/>
            <w:tcBorders>
              <w:top w:val="single" w:sz="4" w:space="0" w:color="auto"/>
              <w:left w:val="single" w:sz="4" w:space="0" w:color="auto"/>
              <w:bottom w:val="single" w:sz="4" w:space="0" w:color="auto"/>
              <w:right w:val="single" w:sz="4" w:space="0" w:color="auto"/>
            </w:tcBorders>
          </w:tcPr>
          <w:p w14:paraId="69AE2D46" w14:textId="77777777" w:rsidR="00ED67B8" w:rsidRDefault="00ED67B8">
            <w:pPr>
              <w:jc w:val="center"/>
              <w:rPr>
                <w:rFonts w:ascii="Arial" w:hAnsi="Arial" w:cs="Arial"/>
                <w:bCs/>
                <w:sz w:val="22"/>
                <w:szCs w:val="22"/>
              </w:rPr>
            </w:pPr>
          </w:p>
          <w:p w14:paraId="5A0BD7FB" w14:textId="77777777" w:rsidR="00ED67B8" w:rsidRDefault="00ED67B8">
            <w:pPr>
              <w:jc w:val="center"/>
              <w:rPr>
                <w:rFonts w:ascii="Arial" w:hAnsi="Arial" w:cs="Arial"/>
                <w:bCs/>
                <w:sz w:val="22"/>
                <w:szCs w:val="22"/>
              </w:rPr>
            </w:pPr>
            <w:r>
              <w:rPr>
                <w:rFonts w:ascii="Arial" w:hAnsi="Arial" w:cs="Arial"/>
                <w:bCs/>
                <w:sz w:val="22"/>
                <w:szCs w:val="22"/>
              </w:rPr>
              <w:t>NOMINAŁ KARY</w:t>
            </w:r>
            <w:r>
              <w:rPr>
                <w:rFonts w:ascii="Arial" w:hAnsi="Arial" w:cs="Arial"/>
                <w:bCs/>
                <w:sz w:val="22"/>
                <w:szCs w:val="22"/>
              </w:rPr>
              <w:br/>
              <w:t>W ZŁ</w:t>
            </w:r>
          </w:p>
        </w:tc>
        <w:tc>
          <w:tcPr>
            <w:tcW w:w="2642" w:type="dxa"/>
            <w:tcBorders>
              <w:top w:val="single" w:sz="4" w:space="0" w:color="auto"/>
              <w:left w:val="single" w:sz="4" w:space="0" w:color="auto"/>
              <w:bottom w:val="single" w:sz="4" w:space="0" w:color="auto"/>
              <w:right w:val="single" w:sz="4" w:space="0" w:color="auto"/>
            </w:tcBorders>
          </w:tcPr>
          <w:p w14:paraId="13699433" w14:textId="77777777" w:rsidR="00ED67B8" w:rsidRDefault="00ED67B8">
            <w:pPr>
              <w:jc w:val="center"/>
              <w:rPr>
                <w:rFonts w:ascii="Arial" w:hAnsi="Arial" w:cs="Arial"/>
                <w:bCs/>
                <w:sz w:val="22"/>
                <w:szCs w:val="22"/>
              </w:rPr>
            </w:pPr>
          </w:p>
          <w:p w14:paraId="54671E1A" w14:textId="77777777" w:rsidR="00ED67B8" w:rsidRDefault="00ED67B8">
            <w:pPr>
              <w:jc w:val="center"/>
              <w:rPr>
                <w:rFonts w:ascii="Arial" w:hAnsi="Arial" w:cs="Arial"/>
                <w:bCs/>
                <w:sz w:val="22"/>
                <w:szCs w:val="22"/>
              </w:rPr>
            </w:pPr>
            <w:r>
              <w:rPr>
                <w:rFonts w:ascii="Arial" w:hAnsi="Arial" w:cs="Arial"/>
                <w:bCs/>
                <w:sz w:val="22"/>
                <w:szCs w:val="22"/>
              </w:rPr>
              <w:t>ILOŚĆ</w:t>
            </w:r>
          </w:p>
          <w:p w14:paraId="12FAA06B" w14:textId="77777777" w:rsidR="00ED67B8" w:rsidRDefault="00ED67B8">
            <w:pPr>
              <w:jc w:val="center"/>
              <w:rPr>
                <w:rFonts w:ascii="Arial" w:hAnsi="Arial" w:cs="Arial"/>
                <w:bCs/>
                <w:sz w:val="22"/>
                <w:szCs w:val="22"/>
              </w:rPr>
            </w:pPr>
            <w:r>
              <w:rPr>
                <w:rFonts w:ascii="Arial" w:hAnsi="Arial" w:cs="Arial"/>
                <w:bCs/>
                <w:sz w:val="22"/>
                <w:szCs w:val="22"/>
              </w:rPr>
              <w:t>KART</w:t>
            </w:r>
          </w:p>
        </w:tc>
        <w:tc>
          <w:tcPr>
            <w:tcW w:w="2642" w:type="dxa"/>
            <w:tcBorders>
              <w:top w:val="single" w:sz="4" w:space="0" w:color="auto"/>
              <w:left w:val="single" w:sz="4" w:space="0" w:color="auto"/>
              <w:bottom w:val="single" w:sz="4" w:space="0" w:color="auto"/>
              <w:right w:val="single" w:sz="4" w:space="0" w:color="auto"/>
            </w:tcBorders>
          </w:tcPr>
          <w:p w14:paraId="33E8DB99" w14:textId="77777777" w:rsidR="00ED67B8" w:rsidRDefault="00ED67B8">
            <w:pPr>
              <w:jc w:val="center"/>
              <w:rPr>
                <w:rFonts w:ascii="Arial" w:hAnsi="Arial" w:cs="Arial"/>
                <w:bCs/>
                <w:sz w:val="22"/>
                <w:szCs w:val="22"/>
              </w:rPr>
            </w:pPr>
          </w:p>
          <w:p w14:paraId="073D554D" w14:textId="77777777" w:rsidR="00ED67B8" w:rsidRDefault="00ED67B8">
            <w:pPr>
              <w:jc w:val="center"/>
              <w:rPr>
                <w:rFonts w:ascii="Arial" w:hAnsi="Arial" w:cs="Arial"/>
                <w:bCs/>
                <w:sz w:val="22"/>
                <w:szCs w:val="22"/>
              </w:rPr>
            </w:pPr>
            <w:r>
              <w:rPr>
                <w:rFonts w:ascii="Arial" w:hAnsi="Arial" w:cs="Arial"/>
                <w:bCs/>
                <w:sz w:val="22"/>
                <w:szCs w:val="22"/>
              </w:rPr>
              <w:t>WARTOŚĆ</w:t>
            </w:r>
          </w:p>
          <w:p w14:paraId="56FE20D8" w14:textId="77777777" w:rsidR="00ED67B8" w:rsidRDefault="00ED67B8">
            <w:pPr>
              <w:jc w:val="center"/>
              <w:rPr>
                <w:rFonts w:ascii="Arial" w:hAnsi="Arial" w:cs="Arial"/>
                <w:bCs/>
                <w:sz w:val="22"/>
                <w:szCs w:val="22"/>
              </w:rPr>
            </w:pPr>
          </w:p>
        </w:tc>
      </w:tr>
      <w:tr w:rsidR="00ED67B8" w14:paraId="6D4E1061" w14:textId="77777777" w:rsidTr="00ED67B8">
        <w:trPr>
          <w:trHeight w:val="399"/>
        </w:trPr>
        <w:tc>
          <w:tcPr>
            <w:tcW w:w="647" w:type="dxa"/>
            <w:tcBorders>
              <w:top w:val="single" w:sz="4" w:space="0" w:color="auto"/>
              <w:left w:val="single" w:sz="4" w:space="0" w:color="auto"/>
              <w:bottom w:val="single" w:sz="4" w:space="0" w:color="auto"/>
              <w:right w:val="single" w:sz="4" w:space="0" w:color="auto"/>
            </w:tcBorders>
            <w:vAlign w:val="center"/>
            <w:hideMark/>
          </w:tcPr>
          <w:p w14:paraId="7F6F98AA" w14:textId="77777777" w:rsidR="00ED67B8" w:rsidRDefault="00ED67B8">
            <w:pPr>
              <w:jc w:val="center"/>
              <w:rPr>
                <w:rFonts w:ascii="Arial" w:hAnsi="Arial" w:cs="Arial"/>
                <w:bCs/>
                <w:sz w:val="22"/>
                <w:szCs w:val="22"/>
              </w:rPr>
            </w:pPr>
            <w:r>
              <w:rPr>
                <w:rFonts w:ascii="Arial" w:hAnsi="Arial" w:cs="Arial"/>
                <w:bCs/>
                <w:sz w:val="22"/>
                <w:szCs w:val="22"/>
              </w:rPr>
              <w:t>1</w:t>
            </w:r>
          </w:p>
        </w:tc>
        <w:tc>
          <w:tcPr>
            <w:tcW w:w="2642" w:type="dxa"/>
            <w:tcBorders>
              <w:top w:val="single" w:sz="4" w:space="0" w:color="auto"/>
              <w:left w:val="single" w:sz="4" w:space="0" w:color="auto"/>
              <w:bottom w:val="single" w:sz="4" w:space="0" w:color="auto"/>
              <w:right w:val="single" w:sz="4" w:space="0" w:color="auto"/>
            </w:tcBorders>
            <w:vAlign w:val="center"/>
            <w:hideMark/>
          </w:tcPr>
          <w:p w14:paraId="7740B268" w14:textId="77777777" w:rsidR="00ED67B8" w:rsidRDefault="00ED67B8">
            <w:pPr>
              <w:jc w:val="center"/>
              <w:rPr>
                <w:rFonts w:ascii="Arial" w:hAnsi="Arial" w:cs="Arial"/>
                <w:bCs/>
                <w:sz w:val="22"/>
                <w:szCs w:val="22"/>
              </w:rPr>
            </w:pPr>
            <w:r>
              <w:rPr>
                <w:rFonts w:ascii="Arial" w:hAnsi="Arial" w:cs="Arial"/>
                <w:bCs/>
                <w:sz w:val="22"/>
                <w:szCs w:val="22"/>
              </w:rPr>
              <w:t>500</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8093B57" w14:textId="77777777" w:rsidR="00ED67B8" w:rsidRDefault="00ED67B8">
            <w:pPr>
              <w:jc w:val="center"/>
              <w:rPr>
                <w:rFonts w:ascii="Arial" w:hAnsi="Arial" w:cs="Arial"/>
                <w:bCs/>
                <w:sz w:val="22"/>
                <w:szCs w:val="22"/>
              </w:rPr>
            </w:pPr>
            <w:r>
              <w:rPr>
                <w:rFonts w:ascii="Arial" w:hAnsi="Arial" w:cs="Arial"/>
                <w:bCs/>
                <w:sz w:val="22"/>
                <w:szCs w:val="22"/>
              </w:rPr>
              <w:t>233 szt.</w:t>
            </w:r>
          </w:p>
        </w:tc>
        <w:tc>
          <w:tcPr>
            <w:tcW w:w="2642" w:type="dxa"/>
            <w:tcBorders>
              <w:top w:val="single" w:sz="4" w:space="0" w:color="auto"/>
              <w:left w:val="single" w:sz="4" w:space="0" w:color="auto"/>
              <w:bottom w:val="single" w:sz="4" w:space="0" w:color="auto"/>
              <w:right w:val="single" w:sz="4" w:space="0" w:color="auto"/>
            </w:tcBorders>
            <w:vAlign w:val="center"/>
            <w:hideMark/>
          </w:tcPr>
          <w:p w14:paraId="6536404F" w14:textId="77777777" w:rsidR="00ED67B8" w:rsidRDefault="00ED67B8">
            <w:pPr>
              <w:jc w:val="center"/>
              <w:rPr>
                <w:rFonts w:ascii="Arial" w:hAnsi="Arial" w:cs="Arial"/>
                <w:bCs/>
                <w:sz w:val="22"/>
                <w:szCs w:val="22"/>
              </w:rPr>
            </w:pPr>
            <w:r>
              <w:rPr>
                <w:rFonts w:ascii="Arial" w:hAnsi="Arial" w:cs="Arial"/>
                <w:bCs/>
                <w:sz w:val="22"/>
                <w:szCs w:val="22"/>
              </w:rPr>
              <w:t>116 500,00 zł</w:t>
            </w:r>
          </w:p>
        </w:tc>
      </w:tr>
      <w:tr w:rsidR="00ED67B8" w14:paraId="080C1FF3" w14:textId="77777777" w:rsidTr="00ED67B8">
        <w:trPr>
          <w:trHeight w:val="64"/>
        </w:trPr>
        <w:tc>
          <w:tcPr>
            <w:tcW w:w="647" w:type="dxa"/>
            <w:tcBorders>
              <w:top w:val="single" w:sz="4" w:space="0" w:color="auto"/>
              <w:left w:val="single" w:sz="4" w:space="0" w:color="auto"/>
              <w:bottom w:val="single" w:sz="4" w:space="0" w:color="auto"/>
              <w:right w:val="single" w:sz="4" w:space="0" w:color="auto"/>
            </w:tcBorders>
            <w:vAlign w:val="center"/>
            <w:hideMark/>
          </w:tcPr>
          <w:p w14:paraId="66D758D7" w14:textId="77777777" w:rsidR="00ED67B8" w:rsidRDefault="00ED67B8">
            <w:pPr>
              <w:jc w:val="center"/>
              <w:rPr>
                <w:rFonts w:ascii="Arial" w:hAnsi="Arial" w:cs="Arial"/>
                <w:bCs/>
                <w:sz w:val="22"/>
                <w:szCs w:val="22"/>
              </w:rPr>
            </w:pPr>
            <w:r>
              <w:rPr>
                <w:rFonts w:ascii="Arial" w:hAnsi="Arial" w:cs="Arial"/>
                <w:bCs/>
                <w:sz w:val="22"/>
                <w:szCs w:val="22"/>
              </w:rPr>
              <w:t>2</w:t>
            </w:r>
          </w:p>
        </w:tc>
        <w:tc>
          <w:tcPr>
            <w:tcW w:w="2642" w:type="dxa"/>
            <w:tcBorders>
              <w:top w:val="single" w:sz="4" w:space="0" w:color="auto"/>
              <w:left w:val="single" w:sz="4" w:space="0" w:color="auto"/>
              <w:bottom w:val="single" w:sz="4" w:space="0" w:color="auto"/>
              <w:right w:val="single" w:sz="4" w:space="0" w:color="auto"/>
            </w:tcBorders>
            <w:vAlign w:val="center"/>
            <w:hideMark/>
          </w:tcPr>
          <w:p w14:paraId="6E7816D4" w14:textId="77777777" w:rsidR="00ED67B8" w:rsidRDefault="00ED67B8">
            <w:pPr>
              <w:jc w:val="center"/>
              <w:rPr>
                <w:rFonts w:ascii="Arial" w:hAnsi="Arial" w:cs="Arial"/>
                <w:bCs/>
                <w:sz w:val="22"/>
                <w:szCs w:val="22"/>
              </w:rPr>
            </w:pPr>
            <w:r>
              <w:rPr>
                <w:rFonts w:ascii="Arial" w:hAnsi="Arial" w:cs="Arial"/>
                <w:bCs/>
                <w:sz w:val="22"/>
                <w:szCs w:val="22"/>
              </w:rPr>
              <w:t>550</w:t>
            </w:r>
          </w:p>
        </w:tc>
        <w:tc>
          <w:tcPr>
            <w:tcW w:w="2642" w:type="dxa"/>
            <w:tcBorders>
              <w:top w:val="single" w:sz="4" w:space="0" w:color="auto"/>
              <w:left w:val="single" w:sz="4" w:space="0" w:color="auto"/>
              <w:bottom w:val="single" w:sz="4" w:space="0" w:color="auto"/>
              <w:right w:val="single" w:sz="4" w:space="0" w:color="auto"/>
            </w:tcBorders>
            <w:vAlign w:val="center"/>
            <w:hideMark/>
          </w:tcPr>
          <w:p w14:paraId="1010C458" w14:textId="77777777" w:rsidR="00ED67B8" w:rsidRDefault="00ED67B8">
            <w:pPr>
              <w:jc w:val="center"/>
              <w:rPr>
                <w:rFonts w:ascii="Arial" w:hAnsi="Arial" w:cs="Arial"/>
                <w:bCs/>
                <w:sz w:val="22"/>
                <w:szCs w:val="22"/>
              </w:rPr>
            </w:pPr>
            <w:r>
              <w:rPr>
                <w:rFonts w:ascii="Arial" w:hAnsi="Arial" w:cs="Arial"/>
                <w:bCs/>
                <w:sz w:val="22"/>
                <w:szCs w:val="22"/>
              </w:rPr>
              <w:t>25 szt.</w:t>
            </w:r>
          </w:p>
        </w:tc>
        <w:tc>
          <w:tcPr>
            <w:tcW w:w="2642" w:type="dxa"/>
            <w:tcBorders>
              <w:top w:val="single" w:sz="4" w:space="0" w:color="auto"/>
              <w:left w:val="single" w:sz="4" w:space="0" w:color="auto"/>
              <w:bottom w:val="single" w:sz="4" w:space="0" w:color="auto"/>
              <w:right w:val="single" w:sz="4" w:space="0" w:color="auto"/>
            </w:tcBorders>
            <w:vAlign w:val="center"/>
            <w:hideMark/>
          </w:tcPr>
          <w:p w14:paraId="6E492B39" w14:textId="77777777" w:rsidR="00ED67B8" w:rsidRDefault="00ED67B8">
            <w:pPr>
              <w:jc w:val="center"/>
              <w:rPr>
                <w:rFonts w:ascii="Arial" w:hAnsi="Arial" w:cs="Arial"/>
                <w:bCs/>
                <w:sz w:val="22"/>
                <w:szCs w:val="22"/>
              </w:rPr>
            </w:pPr>
            <w:r>
              <w:rPr>
                <w:rFonts w:ascii="Arial" w:hAnsi="Arial" w:cs="Arial"/>
                <w:bCs/>
                <w:sz w:val="22"/>
                <w:szCs w:val="22"/>
              </w:rPr>
              <w:t>13 750,00 zł</w:t>
            </w:r>
          </w:p>
        </w:tc>
      </w:tr>
      <w:tr w:rsidR="00ED67B8" w14:paraId="54E4C9E4" w14:textId="77777777" w:rsidTr="00ED67B8">
        <w:trPr>
          <w:trHeight w:val="397"/>
        </w:trPr>
        <w:tc>
          <w:tcPr>
            <w:tcW w:w="647" w:type="dxa"/>
            <w:tcBorders>
              <w:top w:val="single" w:sz="4" w:space="0" w:color="auto"/>
              <w:left w:val="single" w:sz="4" w:space="0" w:color="auto"/>
              <w:bottom w:val="single" w:sz="4" w:space="0" w:color="auto"/>
              <w:right w:val="single" w:sz="4" w:space="0" w:color="auto"/>
            </w:tcBorders>
          </w:tcPr>
          <w:p w14:paraId="543252AA" w14:textId="77777777" w:rsidR="00ED67B8" w:rsidRDefault="00ED67B8">
            <w:pPr>
              <w:rPr>
                <w:rFonts w:ascii="Arial" w:hAnsi="Arial" w:cs="Arial"/>
                <w:bCs/>
                <w:sz w:val="22"/>
                <w:szCs w:val="22"/>
              </w:rPr>
            </w:pPr>
          </w:p>
        </w:tc>
        <w:tc>
          <w:tcPr>
            <w:tcW w:w="2642" w:type="dxa"/>
            <w:tcBorders>
              <w:top w:val="single" w:sz="4" w:space="0" w:color="auto"/>
              <w:left w:val="single" w:sz="4" w:space="0" w:color="auto"/>
              <w:bottom w:val="single" w:sz="4" w:space="0" w:color="auto"/>
              <w:right w:val="single" w:sz="4" w:space="0" w:color="auto"/>
            </w:tcBorders>
            <w:vAlign w:val="center"/>
            <w:hideMark/>
          </w:tcPr>
          <w:p w14:paraId="299A361A" w14:textId="77777777" w:rsidR="00ED67B8" w:rsidRDefault="00ED67B8">
            <w:pPr>
              <w:jc w:val="right"/>
              <w:rPr>
                <w:rFonts w:ascii="Arial" w:hAnsi="Arial" w:cs="Arial"/>
                <w:bCs/>
                <w:sz w:val="22"/>
                <w:szCs w:val="22"/>
              </w:rPr>
            </w:pPr>
            <w:r>
              <w:rPr>
                <w:rFonts w:ascii="Arial" w:hAnsi="Arial" w:cs="Arial"/>
                <w:bCs/>
                <w:sz w:val="22"/>
                <w:szCs w:val="22"/>
              </w:rPr>
              <w:t>RAZEM</w:t>
            </w:r>
          </w:p>
        </w:tc>
        <w:tc>
          <w:tcPr>
            <w:tcW w:w="2642" w:type="dxa"/>
            <w:tcBorders>
              <w:top w:val="single" w:sz="4" w:space="0" w:color="auto"/>
              <w:left w:val="single" w:sz="4" w:space="0" w:color="auto"/>
              <w:bottom w:val="single" w:sz="4" w:space="0" w:color="auto"/>
              <w:right w:val="single" w:sz="4" w:space="0" w:color="auto"/>
            </w:tcBorders>
            <w:vAlign w:val="center"/>
          </w:tcPr>
          <w:p w14:paraId="1C1A3DF8" w14:textId="77777777" w:rsidR="00ED67B8" w:rsidRDefault="00ED67B8">
            <w:pPr>
              <w:jc w:val="center"/>
              <w:rPr>
                <w:rFonts w:ascii="Arial" w:hAnsi="Arial" w:cs="Arial"/>
                <w:bCs/>
                <w:sz w:val="22"/>
                <w:szCs w:val="22"/>
              </w:rPr>
            </w:pPr>
          </w:p>
        </w:tc>
        <w:tc>
          <w:tcPr>
            <w:tcW w:w="2642" w:type="dxa"/>
            <w:tcBorders>
              <w:top w:val="single" w:sz="4" w:space="0" w:color="auto"/>
              <w:left w:val="single" w:sz="4" w:space="0" w:color="auto"/>
              <w:bottom w:val="single" w:sz="4" w:space="0" w:color="auto"/>
              <w:right w:val="single" w:sz="4" w:space="0" w:color="auto"/>
            </w:tcBorders>
            <w:vAlign w:val="center"/>
            <w:hideMark/>
          </w:tcPr>
          <w:p w14:paraId="35C80140" w14:textId="77777777" w:rsidR="00ED67B8" w:rsidRDefault="00ED67B8">
            <w:pPr>
              <w:jc w:val="center"/>
              <w:rPr>
                <w:rFonts w:ascii="Arial" w:hAnsi="Arial" w:cs="Arial"/>
                <w:bCs/>
                <w:sz w:val="22"/>
                <w:szCs w:val="22"/>
              </w:rPr>
            </w:pPr>
            <w:r>
              <w:rPr>
                <w:rFonts w:ascii="Arial" w:hAnsi="Arial" w:cs="Arial"/>
                <w:bCs/>
                <w:sz w:val="22"/>
                <w:szCs w:val="22"/>
              </w:rPr>
              <w:t>130 250,00 zł</w:t>
            </w:r>
          </w:p>
        </w:tc>
      </w:tr>
    </w:tbl>
    <w:p w14:paraId="68222144" w14:textId="77777777" w:rsidR="00ED67B8" w:rsidRDefault="00ED67B8" w:rsidP="00ED67B8">
      <w:pPr>
        <w:rPr>
          <w:rFonts w:ascii="Arial" w:hAnsi="Arial" w:cs="Arial"/>
          <w:b/>
          <w:color w:val="FF0000"/>
          <w:sz w:val="22"/>
          <w:szCs w:val="22"/>
        </w:rPr>
      </w:pPr>
    </w:p>
    <w:p w14:paraId="00632E0F" w14:textId="77777777" w:rsidR="00ED67B8" w:rsidRDefault="00ED67B8" w:rsidP="00ED67B8">
      <w:pPr>
        <w:rPr>
          <w:rFonts w:ascii="Arial" w:hAnsi="Arial" w:cs="Arial"/>
          <w:b/>
          <w:color w:val="FF0000"/>
          <w:sz w:val="22"/>
          <w:szCs w:val="22"/>
        </w:rPr>
      </w:pPr>
    </w:p>
    <w:p w14:paraId="77EAAEB1" w14:textId="77777777" w:rsidR="00ED67B8" w:rsidRDefault="00ED67B8" w:rsidP="00ED67B8">
      <w:pPr>
        <w:rPr>
          <w:rFonts w:ascii="Arial" w:hAnsi="Arial" w:cs="Arial"/>
          <w:b/>
          <w:sz w:val="22"/>
          <w:szCs w:val="22"/>
        </w:rPr>
      </w:pPr>
      <w:r>
        <w:rPr>
          <w:rFonts w:ascii="Arial" w:hAnsi="Arial" w:cs="Arial"/>
          <w:b/>
          <w:sz w:val="22"/>
          <w:szCs w:val="22"/>
        </w:rPr>
        <w:t>2. Karty podarunkowe w formie elektronicznych kart przedpłaconych muszą spełniać następujące wymagania:</w:t>
      </w:r>
    </w:p>
    <w:p w14:paraId="013CB3D1" w14:textId="77777777" w:rsidR="00ED67B8" w:rsidRDefault="00ED67B8" w:rsidP="00ED67B8">
      <w:pPr>
        <w:autoSpaceDE w:val="0"/>
        <w:autoSpaceDN w:val="0"/>
        <w:adjustRightInd w:val="0"/>
        <w:jc w:val="both"/>
        <w:rPr>
          <w:rFonts w:ascii="Arial" w:hAnsi="Arial" w:cs="Arial"/>
          <w:color w:val="FF0000"/>
          <w:sz w:val="22"/>
          <w:szCs w:val="22"/>
        </w:rPr>
      </w:pPr>
      <w:r>
        <w:rPr>
          <w:rFonts w:ascii="Arial" w:hAnsi="Arial" w:cs="Arial"/>
          <w:sz w:val="22"/>
          <w:szCs w:val="22"/>
        </w:rPr>
        <w:t>1) Termin ważności kart elektronicznych musi wynosić minimalnie 5 miesięcy od daty odbioru. Data ważności musi być podana w ofercie i uwidoczniona na kartach elektronicznych.</w:t>
      </w:r>
    </w:p>
    <w:p w14:paraId="10CB1000"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2) Wykonawca nie może obciążać Zamawiającego żadnymi kosztami z tytułu wytworzenia i dostawy kart, </w:t>
      </w:r>
      <w:r>
        <w:rPr>
          <w:rFonts w:ascii="Arial" w:hAnsi="Arial" w:cs="Arial"/>
          <w:sz w:val="22"/>
          <w:szCs w:val="22"/>
        </w:rPr>
        <w:br/>
        <w:t xml:space="preserve">w tym także aktywacji i doładowania kart elektronicznych. </w:t>
      </w:r>
    </w:p>
    <w:p w14:paraId="593196E2"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3) Zamawiający ani okaziciel karty elektronicznej nie mogą ponosić żadnych dodatkowych kosztów z tytułu ich realizacji/użytkowania oraz dokonywania poszczególnych transakcji w całym okresie ich ważności (płatność za pomocą kart elektronicznych nie będzie obciążana żadnymi kosztami poza wartością nabywanego towaru). </w:t>
      </w:r>
    </w:p>
    <w:p w14:paraId="5E763AFF"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4) Realizacja </w:t>
      </w:r>
      <w:bookmarkStart w:id="3" w:name="_Hlk98415137"/>
      <w:r>
        <w:rPr>
          <w:rFonts w:ascii="Arial" w:hAnsi="Arial" w:cs="Arial"/>
          <w:sz w:val="22"/>
          <w:szCs w:val="22"/>
        </w:rPr>
        <w:t xml:space="preserve">karty elektronicznej </w:t>
      </w:r>
      <w:bookmarkEnd w:id="3"/>
      <w:r>
        <w:rPr>
          <w:rFonts w:ascii="Arial" w:hAnsi="Arial" w:cs="Arial"/>
          <w:sz w:val="22"/>
          <w:szCs w:val="22"/>
        </w:rPr>
        <w:t xml:space="preserve">polega na dokonaniu nim płatności za zakupione towary do wysokości salda. </w:t>
      </w:r>
    </w:p>
    <w:p w14:paraId="78C23787"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5) Użytkownik karty elektronicznej musi dysponować pełną kwotą, a środki przekazane nie będą obciążone żadnymi opłatami czy prowizjami. </w:t>
      </w:r>
    </w:p>
    <w:p w14:paraId="4DD92FA7"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6) Aktywacja kart elektronicznych nastąpi najpóźniej w ciągu </w:t>
      </w:r>
      <w:r>
        <w:rPr>
          <w:rFonts w:ascii="Arial" w:hAnsi="Arial" w:cs="Arial"/>
          <w:bCs/>
          <w:sz w:val="22"/>
          <w:szCs w:val="22"/>
        </w:rPr>
        <w:t>5</w:t>
      </w:r>
      <w:r>
        <w:rPr>
          <w:rFonts w:ascii="Arial" w:hAnsi="Arial" w:cs="Arial"/>
          <w:sz w:val="22"/>
          <w:szCs w:val="22"/>
        </w:rPr>
        <w:t xml:space="preserve"> dni roboczych po potwierdzeniu przez Zamawiającego odbioru kart. </w:t>
      </w:r>
    </w:p>
    <w:p w14:paraId="2005EC04" w14:textId="77777777" w:rsidR="00ED67B8" w:rsidRDefault="00ED67B8" w:rsidP="00ED67B8">
      <w:pPr>
        <w:autoSpaceDE w:val="0"/>
        <w:autoSpaceDN w:val="0"/>
        <w:adjustRightInd w:val="0"/>
        <w:jc w:val="both"/>
        <w:rPr>
          <w:rFonts w:cs="Arial"/>
          <w:sz w:val="22"/>
          <w:szCs w:val="22"/>
        </w:rPr>
      </w:pPr>
      <w:r>
        <w:rPr>
          <w:rFonts w:ascii="Arial" w:hAnsi="Arial" w:cs="Arial"/>
          <w:sz w:val="22"/>
          <w:szCs w:val="22"/>
        </w:rPr>
        <w:t xml:space="preserve">7) </w:t>
      </w:r>
      <w:r>
        <w:rPr>
          <w:rStyle w:val="markedcontent"/>
          <w:rFonts w:ascii="Arial" w:hAnsi="Arial" w:cs="Arial"/>
          <w:sz w:val="22"/>
          <w:szCs w:val="22"/>
        </w:rPr>
        <w:t>Karta podarunkowa wymaga zabezpieczenia kodem PIN. Do każdej karty dołączony zostanie indywidualny kod PIN. Wykonawca zapewnia bezpłatną możliwość</w:t>
      </w:r>
      <w:r>
        <w:rPr>
          <w:sz w:val="22"/>
          <w:szCs w:val="22"/>
        </w:rPr>
        <w:t xml:space="preserve"> </w:t>
      </w:r>
      <w:r>
        <w:rPr>
          <w:rStyle w:val="markedcontent"/>
          <w:rFonts w:ascii="Arial" w:hAnsi="Arial" w:cs="Arial"/>
          <w:sz w:val="22"/>
          <w:szCs w:val="22"/>
        </w:rPr>
        <w:t>zmiany kodu PIN przez użytkownika.</w:t>
      </w:r>
      <w:r>
        <w:rPr>
          <w:rFonts w:cs="Arial"/>
          <w:sz w:val="22"/>
          <w:szCs w:val="22"/>
        </w:rPr>
        <w:t xml:space="preserve"> </w:t>
      </w:r>
    </w:p>
    <w:p w14:paraId="1E3C20D5" w14:textId="77777777" w:rsidR="00ED67B8" w:rsidRDefault="00ED67B8" w:rsidP="00ED67B8">
      <w:pPr>
        <w:autoSpaceDE w:val="0"/>
        <w:autoSpaceDN w:val="0"/>
        <w:adjustRightInd w:val="0"/>
        <w:jc w:val="both"/>
        <w:rPr>
          <w:rFonts w:ascii="Arial" w:hAnsi="Arial" w:cs="Arial"/>
          <w:sz w:val="22"/>
          <w:szCs w:val="22"/>
        </w:rPr>
      </w:pPr>
      <w:r>
        <w:rPr>
          <w:rStyle w:val="markedcontent"/>
          <w:rFonts w:ascii="Arial" w:hAnsi="Arial" w:cs="Arial"/>
          <w:sz w:val="22"/>
          <w:szCs w:val="22"/>
        </w:rPr>
        <w:t>8) Każda karta podarunkowa z nadanym numerem, datą ważności i wartością karty będzie</w:t>
      </w:r>
      <w:r>
        <w:rPr>
          <w:sz w:val="22"/>
          <w:szCs w:val="22"/>
        </w:rPr>
        <w:t xml:space="preserve"> </w:t>
      </w:r>
      <w:r>
        <w:rPr>
          <w:rStyle w:val="markedcontent"/>
          <w:rFonts w:ascii="Arial" w:hAnsi="Arial" w:cs="Arial"/>
          <w:sz w:val="22"/>
          <w:szCs w:val="22"/>
        </w:rPr>
        <w:t xml:space="preserve">dostarczona </w:t>
      </w:r>
      <w:r>
        <w:rPr>
          <w:rStyle w:val="markedcontent"/>
          <w:rFonts w:ascii="Arial" w:hAnsi="Arial" w:cs="Arial"/>
          <w:sz w:val="22"/>
          <w:szCs w:val="22"/>
        </w:rPr>
        <w:br/>
        <w:t>w kopercie wraz z dokumentem zawierającym informacje o sposobie prawidłowego</w:t>
      </w:r>
      <w:r>
        <w:rPr>
          <w:sz w:val="22"/>
          <w:szCs w:val="22"/>
        </w:rPr>
        <w:t xml:space="preserve"> </w:t>
      </w:r>
      <w:r>
        <w:rPr>
          <w:rStyle w:val="markedcontent"/>
          <w:rFonts w:ascii="Arial" w:hAnsi="Arial" w:cs="Arial"/>
          <w:sz w:val="22"/>
          <w:szCs w:val="22"/>
        </w:rPr>
        <w:t>użytkowania karty tj. sposobie zastrzeżenia karty, sposobie sprawdzenia salda i historii transakcji,</w:t>
      </w:r>
      <w:r>
        <w:rPr>
          <w:sz w:val="22"/>
          <w:szCs w:val="22"/>
        </w:rPr>
        <w:t xml:space="preserve"> </w:t>
      </w:r>
      <w:r>
        <w:rPr>
          <w:rStyle w:val="markedcontent"/>
          <w:rFonts w:ascii="Arial" w:hAnsi="Arial" w:cs="Arial"/>
          <w:sz w:val="22"/>
          <w:szCs w:val="22"/>
        </w:rPr>
        <w:t>promocjach i rabatach udzielanych przez poszczególnych partnerów handlowych Wykonawcy</w:t>
      </w:r>
      <w:r>
        <w:rPr>
          <w:sz w:val="22"/>
          <w:szCs w:val="22"/>
        </w:rPr>
        <w:t xml:space="preserve"> </w:t>
      </w:r>
      <w:r>
        <w:rPr>
          <w:rStyle w:val="markedcontent"/>
          <w:rFonts w:ascii="Arial" w:hAnsi="Arial" w:cs="Arial"/>
          <w:sz w:val="22"/>
          <w:szCs w:val="22"/>
        </w:rPr>
        <w:t>użytkownikom kart.</w:t>
      </w:r>
    </w:p>
    <w:p w14:paraId="03C45AE2" w14:textId="77777777" w:rsidR="00ED67B8" w:rsidRDefault="00ED67B8" w:rsidP="00ED67B8">
      <w:pPr>
        <w:autoSpaceDE w:val="0"/>
        <w:autoSpaceDN w:val="0"/>
        <w:adjustRightInd w:val="0"/>
        <w:jc w:val="both"/>
        <w:rPr>
          <w:rFonts w:ascii="Arial" w:hAnsi="Arial" w:cs="Arial"/>
          <w:b/>
          <w:sz w:val="22"/>
          <w:szCs w:val="22"/>
        </w:rPr>
      </w:pPr>
    </w:p>
    <w:p w14:paraId="1EDF38DD" w14:textId="77777777" w:rsidR="00ED67B8" w:rsidRDefault="00ED67B8" w:rsidP="00ED67B8">
      <w:pPr>
        <w:autoSpaceDE w:val="0"/>
        <w:autoSpaceDN w:val="0"/>
        <w:adjustRightInd w:val="0"/>
        <w:jc w:val="both"/>
        <w:rPr>
          <w:rFonts w:ascii="Arial" w:hAnsi="Arial" w:cs="Arial"/>
          <w:b/>
          <w:sz w:val="22"/>
          <w:szCs w:val="22"/>
        </w:rPr>
      </w:pPr>
      <w:r>
        <w:rPr>
          <w:rFonts w:ascii="Arial" w:hAnsi="Arial" w:cs="Arial"/>
          <w:b/>
          <w:sz w:val="22"/>
          <w:szCs w:val="22"/>
        </w:rPr>
        <w:t xml:space="preserve">3. Karty podarunkowe w formie elektronicznych kart przedpłaconych powinny posiadać: </w:t>
      </w:r>
    </w:p>
    <w:p w14:paraId="749548EE"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-możliwość wykonania dowolnej liczby transakcji do wysokości dostępnych środków na karcie, </w:t>
      </w:r>
    </w:p>
    <w:p w14:paraId="1E1BB9B7" w14:textId="77777777" w:rsidR="00ED67B8" w:rsidRDefault="00ED67B8" w:rsidP="00ED67B8">
      <w:pPr>
        <w:autoSpaceDE w:val="0"/>
        <w:autoSpaceDN w:val="0"/>
        <w:adjustRightInd w:val="0"/>
        <w:jc w:val="both"/>
        <w:rPr>
          <w:rFonts w:ascii="Arial" w:hAnsi="Arial" w:cs="Arial"/>
          <w:sz w:val="22"/>
          <w:szCs w:val="22"/>
        </w:rPr>
      </w:pPr>
      <w:r>
        <w:rPr>
          <w:rStyle w:val="markedcontent"/>
          <w:rFonts w:ascii="Arial" w:hAnsi="Arial" w:cs="Arial"/>
          <w:sz w:val="22"/>
          <w:szCs w:val="22"/>
        </w:rPr>
        <w:t>- brak limitów dotyczących wartości operacji dokonywanych z użyciem karty w ramach posiadanych</w:t>
      </w:r>
      <w:r>
        <w:rPr>
          <w:sz w:val="22"/>
          <w:szCs w:val="22"/>
        </w:rPr>
        <w:t xml:space="preserve"> </w:t>
      </w:r>
      <w:r>
        <w:rPr>
          <w:rStyle w:val="markedcontent"/>
          <w:rFonts w:ascii="Arial" w:hAnsi="Arial" w:cs="Arial"/>
          <w:sz w:val="22"/>
          <w:szCs w:val="22"/>
        </w:rPr>
        <w:t xml:space="preserve">środków, </w:t>
      </w:r>
    </w:p>
    <w:p w14:paraId="28B060A6"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możliwość ich bezpłatnego zastrzeżenia na wypadek zgubienia lub kradzieży (</w:t>
      </w:r>
      <w:proofErr w:type="spellStart"/>
      <w:r>
        <w:rPr>
          <w:rFonts w:ascii="Arial" w:hAnsi="Arial" w:cs="Arial"/>
          <w:sz w:val="22"/>
          <w:szCs w:val="22"/>
        </w:rPr>
        <w:t>internet</w:t>
      </w:r>
      <w:proofErr w:type="spellEnd"/>
      <w:r>
        <w:rPr>
          <w:rFonts w:ascii="Arial" w:hAnsi="Arial" w:cs="Arial"/>
          <w:sz w:val="22"/>
          <w:szCs w:val="22"/>
        </w:rPr>
        <w:t xml:space="preserve">, telefon) przez 24 godziny, 7 dni w tygodniu, </w:t>
      </w:r>
    </w:p>
    <w:p w14:paraId="11787881"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-bezpłatna możliwość sprawdzenia salda środków posiadanych na karcie, za pomocą dostępnych środków komunikacji (np. telefon, </w:t>
      </w:r>
      <w:proofErr w:type="spellStart"/>
      <w:r>
        <w:rPr>
          <w:rFonts w:ascii="Arial" w:hAnsi="Arial" w:cs="Arial"/>
          <w:sz w:val="22"/>
          <w:szCs w:val="22"/>
        </w:rPr>
        <w:t>internet</w:t>
      </w:r>
      <w:proofErr w:type="spellEnd"/>
      <w:r>
        <w:rPr>
          <w:rFonts w:ascii="Arial" w:hAnsi="Arial" w:cs="Arial"/>
          <w:sz w:val="22"/>
          <w:szCs w:val="22"/>
        </w:rPr>
        <w:t xml:space="preserve">), </w:t>
      </w:r>
    </w:p>
    <w:p w14:paraId="55B3A92E"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-blokadę wypłaty kwoty doładowania z bankomatu/terminalu. </w:t>
      </w:r>
    </w:p>
    <w:p w14:paraId="686E2C04" w14:textId="77777777" w:rsidR="00ED67B8" w:rsidRDefault="00ED67B8" w:rsidP="00ED67B8">
      <w:pPr>
        <w:autoSpaceDE w:val="0"/>
        <w:autoSpaceDN w:val="0"/>
        <w:adjustRightInd w:val="0"/>
        <w:jc w:val="both"/>
        <w:rPr>
          <w:rFonts w:ascii="Arial" w:hAnsi="Arial" w:cs="Arial"/>
          <w:color w:val="000000"/>
          <w:sz w:val="22"/>
          <w:szCs w:val="22"/>
        </w:rPr>
      </w:pPr>
    </w:p>
    <w:p w14:paraId="659B7B47"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4. </w:t>
      </w:r>
      <w:r>
        <w:rPr>
          <w:rFonts w:ascii="Arial" w:hAnsi="Arial" w:cs="Arial"/>
          <w:b/>
          <w:bCs/>
          <w:sz w:val="22"/>
          <w:szCs w:val="22"/>
        </w:rPr>
        <w:t xml:space="preserve">Dostawa </w:t>
      </w:r>
      <w:r>
        <w:rPr>
          <w:rFonts w:ascii="Arial" w:hAnsi="Arial" w:cs="Arial"/>
          <w:sz w:val="22"/>
          <w:szCs w:val="22"/>
        </w:rPr>
        <w:t>kart elektronicznych nastąpi w opakowaniach zbiorczych,</w:t>
      </w:r>
      <w:r>
        <w:rPr>
          <w:rFonts w:cs="Arial"/>
          <w:sz w:val="22"/>
          <w:szCs w:val="22"/>
        </w:rPr>
        <w:t xml:space="preserve"> </w:t>
      </w:r>
      <w:r>
        <w:rPr>
          <w:rStyle w:val="markedcontent"/>
          <w:rFonts w:ascii="Arial" w:hAnsi="Arial" w:cs="Arial"/>
          <w:sz w:val="22"/>
          <w:szCs w:val="22"/>
        </w:rPr>
        <w:t xml:space="preserve">przy czym każda karta powinna być </w:t>
      </w:r>
      <w:r>
        <w:rPr>
          <w:rStyle w:val="markedcontent"/>
          <w:rFonts w:ascii="Arial" w:hAnsi="Arial" w:cs="Arial"/>
          <w:sz w:val="22"/>
          <w:szCs w:val="22"/>
        </w:rPr>
        <w:br/>
        <w:t>w oddzielnej</w:t>
      </w:r>
      <w:r>
        <w:rPr>
          <w:sz w:val="22"/>
          <w:szCs w:val="22"/>
        </w:rPr>
        <w:t xml:space="preserve"> </w:t>
      </w:r>
      <w:r>
        <w:rPr>
          <w:rStyle w:val="markedcontent"/>
          <w:rFonts w:ascii="Arial" w:hAnsi="Arial" w:cs="Arial"/>
          <w:sz w:val="22"/>
          <w:szCs w:val="22"/>
        </w:rPr>
        <w:t>kopercie, posegregowanych i opisanych</w:t>
      </w:r>
      <w:r>
        <w:rPr>
          <w:rFonts w:ascii="Arial" w:hAnsi="Arial" w:cs="Arial"/>
          <w:sz w:val="22"/>
          <w:szCs w:val="22"/>
        </w:rPr>
        <w:t xml:space="preserve"> według wartości. </w:t>
      </w:r>
    </w:p>
    <w:p w14:paraId="18D54D3A" w14:textId="77777777" w:rsidR="00ED67B8" w:rsidRDefault="00ED67B8" w:rsidP="00ED67B8">
      <w:pPr>
        <w:autoSpaceDE w:val="0"/>
        <w:autoSpaceDN w:val="0"/>
        <w:adjustRightInd w:val="0"/>
        <w:jc w:val="both"/>
        <w:rPr>
          <w:rFonts w:ascii="Arial" w:hAnsi="Arial" w:cs="Arial"/>
          <w:sz w:val="22"/>
          <w:szCs w:val="22"/>
        </w:rPr>
      </w:pPr>
      <w:r>
        <w:rPr>
          <w:rFonts w:ascii="Arial" w:hAnsi="Arial" w:cs="Arial"/>
          <w:bCs/>
          <w:sz w:val="22"/>
          <w:szCs w:val="22"/>
        </w:rPr>
        <w:t>Karty podarunkowe w formie elektronicznych kart przedpłaconych</w:t>
      </w:r>
      <w:r>
        <w:rPr>
          <w:rFonts w:ascii="Arial" w:hAnsi="Arial" w:cs="Arial"/>
          <w:b/>
          <w:sz w:val="22"/>
          <w:szCs w:val="22"/>
        </w:rPr>
        <w:t xml:space="preserve"> </w:t>
      </w:r>
      <w:r>
        <w:rPr>
          <w:rFonts w:ascii="Arial" w:hAnsi="Arial" w:cs="Arial"/>
          <w:sz w:val="22"/>
          <w:szCs w:val="22"/>
        </w:rPr>
        <w:t xml:space="preserve">winny być oznakowane w sposób umożliwiający określenie wartości każdego z nich. </w:t>
      </w:r>
    </w:p>
    <w:p w14:paraId="4A007C44" w14:textId="77777777" w:rsidR="00ED67B8" w:rsidRDefault="00ED67B8" w:rsidP="00ED67B8">
      <w:pPr>
        <w:autoSpaceDE w:val="0"/>
        <w:autoSpaceDN w:val="0"/>
        <w:adjustRightInd w:val="0"/>
        <w:jc w:val="both"/>
        <w:rPr>
          <w:rFonts w:ascii="Arial" w:hAnsi="Arial" w:cs="Arial"/>
          <w:sz w:val="22"/>
          <w:szCs w:val="22"/>
        </w:rPr>
      </w:pPr>
    </w:p>
    <w:p w14:paraId="0FAC2083" w14:textId="77777777" w:rsidR="00ED67B8" w:rsidRDefault="00ED67B8" w:rsidP="00ED67B8">
      <w:pPr>
        <w:pStyle w:val="Default"/>
        <w:jc w:val="both"/>
        <w:rPr>
          <w:bCs/>
          <w:sz w:val="22"/>
          <w:szCs w:val="22"/>
        </w:rPr>
      </w:pPr>
      <w:r>
        <w:rPr>
          <w:b/>
          <w:sz w:val="22"/>
          <w:szCs w:val="22"/>
        </w:rPr>
        <w:lastRenderedPageBreak/>
        <w:t>5.Do oferty należy dołączyć</w:t>
      </w:r>
      <w:r>
        <w:rPr>
          <w:bCs/>
          <w:sz w:val="22"/>
          <w:szCs w:val="22"/>
        </w:rPr>
        <w:t xml:space="preserve"> wykaz </w:t>
      </w:r>
      <w:r>
        <w:rPr>
          <w:sz w:val="22"/>
          <w:szCs w:val="22"/>
        </w:rPr>
        <w:t>stacjonarnych punktów handlowych (spożywczych i przemysłowych z wyłączeniem usług) realizujących środki z karty, udzielających rabatów i promocji, z którymi Wykonawca posiada podpisane umowy współpracy, ważne na czas składania ofert minimum 30 dni na terenie województwa kujawsko – pomorskiego.</w:t>
      </w:r>
    </w:p>
    <w:p w14:paraId="5967F2F7" w14:textId="77777777" w:rsidR="00ED67B8" w:rsidRDefault="00ED67B8" w:rsidP="00ED67B8">
      <w:pPr>
        <w:pStyle w:val="Default"/>
        <w:jc w:val="both"/>
        <w:rPr>
          <w:bCs/>
          <w:sz w:val="22"/>
          <w:szCs w:val="22"/>
        </w:rPr>
      </w:pPr>
    </w:p>
    <w:p w14:paraId="03E0E279" w14:textId="77777777" w:rsidR="00ED67B8" w:rsidRDefault="00ED67B8" w:rsidP="00ED67B8">
      <w:pPr>
        <w:pStyle w:val="Default"/>
        <w:jc w:val="both"/>
        <w:rPr>
          <w:bCs/>
          <w:sz w:val="22"/>
          <w:szCs w:val="22"/>
        </w:rPr>
      </w:pPr>
      <w:r>
        <w:rPr>
          <w:bCs/>
          <w:sz w:val="22"/>
          <w:szCs w:val="22"/>
        </w:rPr>
        <w:t>Zamawiający nie dopuszcza określenia, jako punktu handlowego udzielającego rabatów i promocji pojedynczych terminali i kas oraz adresów stron internetowych.</w:t>
      </w:r>
    </w:p>
    <w:p w14:paraId="655CEF48" w14:textId="77777777" w:rsidR="00ED67B8" w:rsidRDefault="00ED67B8" w:rsidP="00ED67B8">
      <w:pPr>
        <w:autoSpaceDE w:val="0"/>
        <w:autoSpaceDN w:val="0"/>
        <w:adjustRightInd w:val="0"/>
        <w:jc w:val="both"/>
        <w:rPr>
          <w:rFonts w:ascii="Arial" w:hAnsi="Arial" w:cs="Arial"/>
          <w:bCs/>
          <w:sz w:val="22"/>
          <w:szCs w:val="22"/>
        </w:rPr>
      </w:pPr>
      <w:r>
        <w:rPr>
          <w:rFonts w:ascii="Arial" w:hAnsi="Arial" w:cs="Arial"/>
          <w:bCs/>
          <w:sz w:val="22"/>
          <w:szCs w:val="22"/>
        </w:rPr>
        <w:t xml:space="preserve">Przez rabat i promocję o których mowa powyżej należy rozumieć zniżkę oznaczoną procentowo lub kwotowo </w:t>
      </w:r>
      <w:r>
        <w:rPr>
          <w:rFonts w:ascii="Arial" w:hAnsi="Arial" w:cs="Arial"/>
          <w:bCs/>
          <w:sz w:val="22"/>
          <w:szCs w:val="22"/>
        </w:rPr>
        <w:br/>
        <w:t>w stosunku do ustalonej ceny  określonego towaru, przysługującą jedynie w sytuacji gdy transakcja realizowana jest oferowanymi kartami.</w:t>
      </w:r>
    </w:p>
    <w:p w14:paraId="39548741" w14:textId="77777777" w:rsidR="00ED67B8" w:rsidRDefault="00ED67B8" w:rsidP="00ED67B8">
      <w:pPr>
        <w:autoSpaceDE w:val="0"/>
        <w:autoSpaceDN w:val="0"/>
        <w:adjustRightInd w:val="0"/>
        <w:jc w:val="both"/>
        <w:rPr>
          <w:rFonts w:ascii="Arial" w:hAnsi="Arial" w:cs="Arial"/>
          <w:bCs/>
          <w:sz w:val="22"/>
          <w:szCs w:val="22"/>
        </w:rPr>
      </w:pPr>
    </w:p>
    <w:p w14:paraId="7AD5AA3E" w14:textId="77777777" w:rsidR="00ED67B8" w:rsidRDefault="00ED67B8" w:rsidP="00ED67B8">
      <w:pPr>
        <w:autoSpaceDE w:val="0"/>
        <w:autoSpaceDN w:val="0"/>
        <w:adjustRightInd w:val="0"/>
        <w:jc w:val="both"/>
        <w:rPr>
          <w:rFonts w:ascii="Arial" w:hAnsi="Arial" w:cs="Arial"/>
          <w:bCs/>
          <w:sz w:val="22"/>
          <w:szCs w:val="22"/>
        </w:rPr>
      </w:pPr>
      <w:r>
        <w:rPr>
          <w:rFonts w:ascii="Arial" w:hAnsi="Arial" w:cs="Arial"/>
          <w:bCs/>
          <w:sz w:val="22"/>
          <w:szCs w:val="22"/>
        </w:rPr>
        <w:t>Nie stanowią rabatu w rozumieniu niniejszego Opisu Przedmiotu Zamówienia wszelkie zniżki procentowe bądź kwotowe w stosunku do ustalonej ceny towaru, przysługujące  w sytuacji niezależnej od wybranej formy płatności, np. obniżki sezonowe, promocje towarów dla wszystkich klientów bez ograniczeń itp.</w:t>
      </w:r>
    </w:p>
    <w:p w14:paraId="71F1005C" w14:textId="77777777" w:rsidR="00ED67B8" w:rsidRDefault="00ED67B8" w:rsidP="00ED67B8">
      <w:pPr>
        <w:autoSpaceDE w:val="0"/>
        <w:autoSpaceDN w:val="0"/>
        <w:adjustRightInd w:val="0"/>
        <w:jc w:val="both"/>
        <w:rPr>
          <w:rFonts w:ascii="Arial" w:hAnsi="Arial" w:cs="Arial"/>
          <w:bCs/>
          <w:sz w:val="22"/>
          <w:szCs w:val="22"/>
        </w:rPr>
      </w:pPr>
    </w:p>
    <w:p w14:paraId="45A7C2BB" w14:textId="77777777" w:rsidR="00ED67B8" w:rsidRDefault="00ED67B8" w:rsidP="00ED67B8">
      <w:pPr>
        <w:autoSpaceDE w:val="0"/>
        <w:autoSpaceDN w:val="0"/>
        <w:adjustRightInd w:val="0"/>
        <w:jc w:val="both"/>
        <w:rPr>
          <w:rFonts w:ascii="Arial" w:hAnsi="Arial" w:cs="Arial"/>
          <w:bCs/>
          <w:sz w:val="22"/>
          <w:szCs w:val="22"/>
        </w:rPr>
      </w:pPr>
      <w:r>
        <w:rPr>
          <w:rFonts w:ascii="Arial" w:hAnsi="Arial" w:cs="Arial"/>
          <w:bCs/>
          <w:sz w:val="22"/>
          <w:szCs w:val="22"/>
        </w:rPr>
        <w:t xml:space="preserve">Wykaz punktów handlowych musi być </w:t>
      </w:r>
      <w:r>
        <w:rPr>
          <w:rFonts w:ascii="Arial" w:hAnsi="Arial" w:cs="Arial"/>
          <w:bCs/>
          <w:sz w:val="22"/>
          <w:szCs w:val="22"/>
          <w:u w:val="single"/>
        </w:rPr>
        <w:t>ponumerowany</w:t>
      </w:r>
      <w:r>
        <w:rPr>
          <w:rFonts w:ascii="Arial" w:hAnsi="Arial" w:cs="Arial"/>
          <w:bCs/>
          <w:sz w:val="22"/>
          <w:szCs w:val="22"/>
        </w:rPr>
        <w:t>, uporządkowany alfabetycznie według poniżej wskazanej kolejności:</w:t>
      </w:r>
    </w:p>
    <w:p w14:paraId="4FE65CC5" w14:textId="77777777" w:rsidR="00ED67B8" w:rsidRDefault="00ED67B8" w:rsidP="00ED67B8">
      <w:pPr>
        <w:autoSpaceDE w:val="0"/>
        <w:autoSpaceDN w:val="0"/>
        <w:adjustRightInd w:val="0"/>
        <w:rPr>
          <w:rFonts w:ascii="Arial" w:hAnsi="Arial" w:cs="Arial"/>
          <w:bCs/>
          <w:sz w:val="22"/>
          <w:szCs w:val="22"/>
        </w:rPr>
      </w:pPr>
      <w:r>
        <w:rPr>
          <w:rFonts w:ascii="Arial" w:hAnsi="Arial" w:cs="Arial"/>
          <w:bCs/>
          <w:sz w:val="22"/>
          <w:szCs w:val="22"/>
        </w:rPr>
        <w:t>a) lp.,</w:t>
      </w:r>
    </w:p>
    <w:p w14:paraId="5381CD6D" w14:textId="77777777" w:rsidR="00ED67B8" w:rsidRDefault="00ED67B8" w:rsidP="00ED67B8">
      <w:pPr>
        <w:autoSpaceDE w:val="0"/>
        <w:autoSpaceDN w:val="0"/>
        <w:adjustRightInd w:val="0"/>
        <w:rPr>
          <w:rFonts w:ascii="Arial" w:hAnsi="Arial" w:cs="Arial"/>
          <w:bCs/>
          <w:sz w:val="22"/>
          <w:szCs w:val="22"/>
        </w:rPr>
      </w:pPr>
      <w:r>
        <w:rPr>
          <w:rFonts w:ascii="Arial" w:hAnsi="Arial" w:cs="Arial"/>
          <w:bCs/>
          <w:sz w:val="22"/>
          <w:szCs w:val="22"/>
        </w:rPr>
        <w:t>b) nazwa punktu handlowego,</w:t>
      </w:r>
    </w:p>
    <w:p w14:paraId="35B2C2F6" w14:textId="77777777" w:rsidR="00ED67B8" w:rsidRDefault="00ED67B8" w:rsidP="00ED67B8">
      <w:pPr>
        <w:autoSpaceDE w:val="0"/>
        <w:autoSpaceDN w:val="0"/>
        <w:adjustRightInd w:val="0"/>
        <w:rPr>
          <w:rFonts w:ascii="Arial" w:hAnsi="Arial" w:cs="Arial"/>
          <w:bCs/>
          <w:sz w:val="22"/>
          <w:szCs w:val="22"/>
        </w:rPr>
      </w:pPr>
      <w:r>
        <w:rPr>
          <w:rFonts w:ascii="Arial" w:hAnsi="Arial" w:cs="Arial"/>
          <w:bCs/>
          <w:sz w:val="22"/>
          <w:szCs w:val="22"/>
        </w:rPr>
        <w:t>c) adres punktu: miasto, ulica, numer budynku, numer lokalu (Zamawiający nie dopuszcza punktów bez podania adresu),</w:t>
      </w:r>
    </w:p>
    <w:p w14:paraId="25EE3494" w14:textId="77777777" w:rsidR="00ED67B8" w:rsidRDefault="00ED67B8" w:rsidP="00ED67B8">
      <w:pPr>
        <w:autoSpaceDE w:val="0"/>
        <w:autoSpaceDN w:val="0"/>
        <w:adjustRightInd w:val="0"/>
        <w:jc w:val="both"/>
        <w:rPr>
          <w:rFonts w:ascii="Arial" w:hAnsi="Arial" w:cs="Arial"/>
          <w:bCs/>
          <w:sz w:val="22"/>
          <w:szCs w:val="22"/>
        </w:rPr>
      </w:pPr>
      <w:r>
        <w:rPr>
          <w:rFonts w:ascii="Arial" w:hAnsi="Arial" w:cs="Arial"/>
          <w:bCs/>
          <w:sz w:val="22"/>
          <w:szCs w:val="22"/>
        </w:rPr>
        <w:t>d) rodzaj asortymentu.</w:t>
      </w:r>
    </w:p>
    <w:p w14:paraId="3E63EA1B" w14:textId="77777777" w:rsidR="00ED67B8" w:rsidRDefault="00ED67B8" w:rsidP="00ED67B8">
      <w:pPr>
        <w:autoSpaceDE w:val="0"/>
        <w:autoSpaceDN w:val="0"/>
        <w:adjustRightInd w:val="0"/>
        <w:jc w:val="both"/>
        <w:rPr>
          <w:rFonts w:ascii="Arial" w:hAnsi="Arial" w:cs="Arial"/>
          <w:bCs/>
          <w:sz w:val="22"/>
          <w:szCs w:val="22"/>
        </w:rPr>
      </w:pPr>
    </w:p>
    <w:p w14:paraId="1A18ED92"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6. </w:t>
      </w:r>
      <w:r>
        <w:rPr>
          <w:rFonts w:ascii="Arial" w:hAnsi="Arial" w:cs="Arial"/>
          <w:b/>
          <w:bCs/>
          <w:sz w:val="22"/>
          <w:szCs w:val="22"/>
        </w:rPr>
        <w:t>Zamawiający zastrzega sobie</w:t>
      </w:r>
      <w:r>
        <w:rPr>
          <w:rFonts w:ascii="Arial" w:hAnsi="Arial" w:cs="Arial"/>
          <w:sz w:val="22"/>
          <w:szCs w:val="22"/>
        </w:rPr>
        <w:t xml:space="preserve"> możliwość reklamacji w razie stwierdzenia braków ilościowych, nieprawidłowej karty elektronicznej, wad uniemożliwiających wykorzystanie. Rozpatrzenie reklamacji przez Wykonawcę nastąpi w terminie 3 dni od jej zgłoszenia przez Zamawiającego. </w:t>
      </w:r>
    </w:p>
    <w:p w14:paraId="495EB2C2" w14:textId="77777777" w:rsidR="00ED67B8" w:rsidRDefault="00ED67B8" w:rsidP="00ED67B8">
      <w:pPr>
        <w:autoSpaceDE w:val="0"/>
        <w:autoSpaceDN w:val="0"/>
        <w:adjustRightInd w:val="0"/>
        <w:jc w:val="both"/>
        <w:rPr>
          <w:rFonts w:ascii="Arial" w:hAnsi="Arial" w:cs="Arial"/>
          <w:sz w:val="22"/>
          <w:szCs w:val="22"/>
        </w:rPr>
      </w:pPr>
    </w:p>
    <w:p w14:paraId="50FCA992"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 xml:space="preserve">7. </w:t>
      </w:r>
      <w:r>
        <w:rPr>
          <w:rFonts w:ascii="Arial" w:hAnsi="Arial" w:cs="Arial"/>
          <w:b/>
          <w:sz w:val="22"/>
          <w:szCs w:val="22"/>
        </w:rPr>
        <w:t xml:space="preserve">Karty podarunkowe w formie elektronicznych kart przedpłaconych </w:t>
      </w:r>
      <w:r>
        <w:rPr>
          <w:rFonts w:ascii="Arial" w:hAnsi="Arial" w:cs="Arial"/>
          <w:sz w:val="22"/>
          <w:szCs w:val="22"/>
        </w:rPr>
        <w:t>muszą umożliwić nabywanie towarów w punktach handlowych prowadzących sprzedaż artykułów spożywczych, przemysłowych, gospodarstwa domowego zlokalizowanych na terenie województwa kujawsko-pomorskiego.</w:t>
      </w:r>
    </w:p>
    <w:p w14:paraId="080231DD" w14:textId="77777777" w:rsidR="00ED67B8" w:rsidRDefault="00ED67B8" w:rsidP="00ED67B8">
      <w:pPr>
        <w:autoSpaceDE w:val="0"/>
        <w:autoSpaceDN w:val="0"/>
        <w:adjustRightInd w:val="0"/>
        <w:jc w:val="both"/>
        <w:rPr>
          <w:rFonts w:ascii="Arial" w:hAnsi="Arial" w:cs="Arial"/>
          <w:sz w:val="22"/>
          <w:szCs w:val="22"/>
        </w:rPr>
      </w:pPr>
    </w:p>
    <w:p w14:paraId="573FAD5F" w14:textId="77777777" w:rsidR="00ED67B8" w:rsidRDefault="00ED67B8" w:rsidP="00ED67B8">
      <w:pPr>
        <w:autoSpaceDE w:val="0"/>
        <w:autoSpaceDN w:val="0"/>
        <w:adjustRightInd w:val="0"/>
        <w:jc w:val="both"/>
        <w:rPr>
          <w:rFonts w:ascii="Arial" w:hAnsi="Arial" w:cs="Arial"/>
          <w:sz w:val="22"/>
          <w:szCs w:val="22"/>
        </w:rPr>
      </w:pPr>
      <w:r>
        <w:rPr>
          <w:rFonts w:ascii="Arial" w:hAnsi="Arial" w:cs="Arial"/>
          <w:sz w:val="22"/>
          <w:szCs w:val="22"/>
        </w:rPr>
        <w:t>8.</w:t>
      </w:r>
      <w:r>
        <w:rPr>
          <w:rFonts w:ascii="Arial" w:hAnsi="Arial" w:cs="Arial"/>
          <w:b/>
          <w:bCs/>
          <w:sz w:val="22"/>
          <w:szCs w:val="22"/>
        </w:rPr>
        <w:t>Wykonawca dostarczy</w:t>
      </w:r>
      <w:r>
        <w:rPr>
          <w:rFonts w:ascii="Arial" w:hAnsi="Arial" w:cs="Arial"/>
          <w:sz w:val="22"/>
          <w:szCs w:val="22"/>
        </w:rPr>
        <w:t xml:space="preserve"> karty elektroniczne do miejsca wskazanego przez Zamawiającego na własny koszt. Ubezpieczenie przesyłki na czas transportu zostanie zabezpieczone przez Wykonawcę. </w:t>
      </w:r>
    </w:p>
    <w:p w14:paraId="40EAF74B" w14:textId="77777777" w:rsidR="00ED67B8" w:rsidRDefault="00ED67B8" w:rsidP="00ED67B8">
      <w:pPr>
        <w:jc w:val="both"/>
        <w:rPr>
          <w:rFonts w:ascii="Arial" w:hAnsi="Arial" w:cs="Arial"/>
          <w:sz w:val="22"/>
          <w:szCs w:val="22"/>
        </w:rPr>
      </w:pPr>
    </w:p>
    <w:p w14:paraId="111DD3A9" w14:textId="77777777" w:rsidR="00ED67B8" w:rsidRDefault="00ED67B8" w:rsidP="00ED67B8">
      <w:pPr>
        <w:jc w:val="both"/>
        <w:rPr>
          <w:rFonts w:ascii="Arial" w:hAnsi="Arial" w:cs="Arial"/>
          <w:sz w:val="22"/>
          <w:szCs w:val="22"/>
        </w:rPr>
      </w:pPr>
      <w:r>
        <w:rPr>
          <w:rFonts w:ascii="Arial" w:hAnsi="Arial" w:cs="Arial"/>
          <w:sz w:val="22"/>
          <w:szCs w:val="22"/>
        </w:rPr>
        <w:t>9.</w:t>
      </w:r>
      <w:r>
        <w:rPr>
          <w:rFonts w:ascii="Arial" w:hAnsi="Arial" w:cs="Arial"/>
          <w:b/>
          <w:bCs/>
          <w:sz w:val="22"/>
          <w:szCs w:val="22"/>
        </w:rPr>
        <w:t xml:space="preserve">Koszt </w:t>
      </w:r>
      <w:r>
        <w:rPr>
          <w:rFonts w:ascii="Arial" w:hAnsi="Arial" w:cs="Arial"/>
          <w:sz w:val="22"/>
          <w:szCs w:val="22"/>
        </w:rPr>
        <w:t>dostawy przedmiotu umowy ponosi Wykonawca.</w:t>
      </w:r>
    </w:p>
    <w:p w14:paraId="404DC4F3" w14:textId="77777777" w:rsidR="00ED67B8" w:rsidRDefault="00ED67B8" w:rsidP="00ED67B8">
      <w:pPr>
        <w:jc w:val="both"/>
        <w:rPr>
          <w:rFonts w:ascii="Arial" w:hAnsi="Arial" w:cs="Arial"/>
          <w:sz w:val="22"/>
          <w:szCs w:val="22"/>
        </w:rPr>
      </w:pPr>
    </w:p>
    <w:p w14:paraId="02896DDB" w14:textId="77777777" w:rsidR="00ED67B8" w:rsidRDefault="00ED67B8" w:rsidP="00ED67B8">
      <w:pPr>
        <w:rPr>
          <w:rFonts w:ascii="Arial" w:eastAsia="Calibri" w:hAnsi="Arial" w:cs="Arial"/>
          <w:sz w:val="22"/>
          <w:szCs w:val="22"/>
          <w:lang w:eastAsia="en-US"/>
        </w:rPr>
      </w:pPr>
      <w:r>
        <w:rPr>
          <w:rFonts w:ascii="Arial" w:hAnsi="Arial" w:cs="Arial"/>
          <w:color w:val="000000"/>
          <w:sz w:val="22"/>
          <w:szCs w:val="22"/>
        </w:rPr>
        <w:t xml:space="preserve">10. </w:t>
      </w:r>
      <w:r>
        <w:rPr>
          <w:rFonts w:ascii="Arial" w:eastAsia="Calibri" w:hAnsi="Arial" w:cs="Arial"/>
          <w:sz w:val="22"/>
          <w:szCs w:val="22"/>
          <w:lang w:eastAsia="en-US"/>
        </w:rPr>
        <w:t>Pod pojęciem karty podarunkowej należy rozumieć elektroniczne karty płatnicze będące środkiem</w:t>
      </w:r>
      <w:r>
        <w:rPr>
          <w:rFonts w:ascii="Calibri" w:eastAsia="Calibri" w:hAnsi="Calibri"/>
          <w:sz w:val="22"/>
          <w:szCs w:val="22"/>
          <w:lang w:eastAsia="en-US"/>
        </w:rPr>
        <w:t xml:space="preserve"> </w:t>
      </w:r>
      <w:r>
        <w:rPr>
          <w:rFonts w:ascii="Arial" w:eastAsia="Calibri" w:hAnsi="Arial" w:cs="Arial"/>
          <w:sz w:val="22"/>
          <w:szCs w:val="22"/>
          <w:lang w:eastAsia="en-US"/>
        </w:rPr>
        <w:t>płatniczym uprawniającym do zakupu towarów w placówkach handlowych</w:t>
      </w:r>
      <w:r>
        <w:rPr>
          <w:rFonts w:ascii="Calibri" w:eastAsia="Calibri" w:hAnsi="Calibri"/>
          <w:sz w:val="22"/>
          <w:szCs w:val="22"/>
          <w:lang w:eastAsia="en-US"/>
        </w:rPr>
        <w:t xml:space="preserve"> </w:t>
      </w:r>
      <w:r>
        <w:rPr>
          <w:rFonts w:ascii="Arial" w:eastAsia="Calibri" w:hAnsi="Arial" w:cs="Arial"/>
          <w:sz w:val="22"/>
          <w:szCs w:val="22"/>
          <w:lang w:eastAsia="en-US"/>
        </w:rPr>
        <w:t>na terenie województwa kujawsko – pomorskiego.</w:t>
      </w:r>
      <w:r>
        <w:rPr>
          <w:rFonts w:ascii="Calibri" w:eastAsia="Calibri" w:hAnsi="Calibri"/>
          <w:sz w:val="22"/>
          <w:szCs w:val="22"/>
          <w:lang w:eastAsia="en-US"/>
        </w:rPr>
        <w:br/>
      </w:r>
    </w:p>
    <w:p w14:paraId="6D481A49" w14:textId="77777777" w:rsidR="00ED67B8" w:rsidRDefault="00ED67B8" w:rsidP="00ED67B8">
      <w:pPr>
        <w:jc w:val="both"/>
        <w:rPr>
          <w:rFonts w:ascii="Arial" w:hAnsi="Arial" w:cs="Arial"/>
          <w:color w:val="000000"/>
          <w:sz w:val="22"/>
          <w:szCs w:val="22"/>
        </w:rPr>
      </w:pPr>
    </w:p>
    <w:p w14:paraId="0225576A" w14:textId="77777777" w:rsidR="00ED67B8" w:rsidRDefault="00ED67B8" w:rsidP="00ED67B8">
      <w:pPr>
        <w:jc w:val="both"/>
        <w:rPr>
          <w:rFonts w:ascii="Arial" w:hAnsi="Arial" w:cs="Arial"/>
          <w:color w:val="000000"/>
          <w:sz w:val="20"/>
          <w:szCs w:val="20"/>
        </w:rPr>
      </w:pPr>
    </w:p>
    <w:p w14:paraId="6D972F7C" w14:textId="77777777" w:rsidR="00ED67B8" w:rsidRDefault="00ED67B8" w:rsidP="00ED67B8">
      <w:pPr>
        <w:jc w:val="both"/>
        <w:rPr>
          <w:rFonts w:ascii="Arial" w:hAnsi="Arial" w:cs="Arial"/>
          <w:color w:val="000000"/>
          <w:sz w:val="22"/>
          <w:szCs w:val="22"/>
          <w:u w:val="single"/>
        </w:rPr>
      </w:pPr>
    </w:p>
    <w:p w14:paraId="5C0587CE" w14:textId="77777777" w:rsidR="00ED67B8" w:rsidRDefault="00ED67B8" w:rsidP="00ED67B8">
      <w:pPr>
        <w:jc w:val="both"/>
        <w:rPr>
          <w:rFonts w:ascii="Arial" w:hAnsi="Arial" w:cs="Arial"/>
          <w:color w:val="000000"/>
          <w:sz w:val="20"/>
          <w:szCs w:val="20"/>
        </w:rPr>
      </w:pPr>
    </w:p>
    <w:p w14:paraId="5B37DFFF" w14:textId="77777777" w:rsidR="00ED67B8" w:rsidRDefault="00ED67B8" w:rsidP="00ED67B8">
      <w:pPr>
        <w:tabs>
          <w:tab w:val="left" w:pos="510"/>
          <w:tab w:val="left" w:pos="680"/>
          <w:tab w:val="left" w:pos="793"/>
          <w:tab w:val="left" w:pos="2154"/>
          <w:tab w:val="left" w:pos="2381"/>
          <w:tab w:val="left" w:pos="3742"/>
          <w:tab w:val="left" w:pos="4082"/>
        </w:tabs>
        <w:jc w:val="both"/>
        <w:rPr>
          <w:rFonts w:ascii="Arial" w:hAnsi="Arial" w:cs="Arial"/>
          <w:bCs/>
          <w:color w:val="000000"/>
          <w:sz w:val="20"/>
          <w:szCs w:val="20"/>
        </w:rPr>
      </w:pPr>
    </w:p>
    <w:p w14:paraId="099924A3" w14:textId="77777777" w:rsidR="00ED67B8" w:rsidRDefault="00ED67B8" w:rsidP="00ED67B8">
      <w:pPr>
        <w:jc w:val="both"/>
        <w:rPr>
          <w:rFonts w:ascii="Arial" w:hAnsi="Arial" w:cs="Arial"/>
          <w:sz w:val="20"/>
          <w:szCs w:val="20"/>
        </w:rPr>
      </w:pPr>
    </w:p>
    <w:p w14:paraId="531F4360" w14:textId="77777777" w:rsidR="00ED67B8" w:rsidRDefault="00ED67B8" w:rsidP="00ED67B8">
      <w:pPr>
        <w:tabs>
          <w:tab w:val="left" w:pos="284"/>
        </w:tabs>
        <w:ind w:left="284"/>
        <w:jc w:val="right"/>
        <w:rPr>
          <w:b/>
          <w:bCs/>
          <w:i/>
        </w:rPr>
      </w:pPr>
    </w:p>
    <w:p w14:paraId="7168A29F" w14:textId="77777777" w:rsidR="00ED67B8" w:rsidRDefault="00ED67B8" w:rsidP="00ED67B8">
      <w:pPr>
        <w:pageBreakBefore/>
        <w:jc w:val="right"/>
        <w:rPr>
          <w:rFonts w:ascii="Arial" w:hAnsi="Arial" w:cs="Arial"/>
          <w:b/>
          <w:bCs/>
        </w:rPr>
      </w:pPr>
      <w:r>
        <w:rPr>
          <w:rFonts w:ascii="Arial" w:hAnsi="Arial" w:cs="Arial"/>
          <w:b/>
          <w:iCs/>
        </w:rPr>
        <w:lastRenderedPageBreak/>
        <w:t xml:space="preserve">ZAŁACZNIK NR </w:t>
      </w:r>
      <w:r>
        <w:rPr>
          <w:rFonts w:ascii="Arial" w:hAnsi="Arial" w:cs="Arial"/>
          <w:b/>
          <w:bCs/>
        </w:rPr>
        <w:t>3</w:t>
      </w:r>
    </w:p>
    <w:p w14:paraId="5633AB6A" w14:textId="77777777" w:rsidR="00ED67B8" w:rsidRDefault="00ED67B8" w:rsidP="00ED67B8">
      <w:pPr>
        <w:tabs>
          <w:tab w:val="left" w:pos="360"/>
        </w:tabs>
        <w:rPr>
          <w:rFonts w:ascii="Arial" w:hAnsi="Arial" w:cs="Arial"/>
          <w:b/>
          <w:sz w:val="22"/>
          <w:szCs w:val="22"/>
          <w:u w:val="single"/>
        </w:rPr>
      </w:pPr>
    </w:p>
    <w:p w14:paraId="1743F2E1" w14:textId="77777777" w:rsidR="00ED67B8" w:rsidRDefault="00ED67B8" w:rsidP="00ED67B8">
      <w:pPr>
        <w:tabs>
          <w:tab w:val="left" w:pos="284"/>
        </w:tabs>
        <w:ind w:left="284"/>
        <w:jc w:val="right"/>
        <w:rPr>
          <w:rFonts w:ascii="Arial" w:hAnsi="Arial" w:cs="Arial"/>
          <w:b/>
          <w:iCs/>
        </w:rPr>
      </w:pPr>
    </w:p>
    <w:p w14:paraId="24C94E66" w14:textId="77777777" w:rsidR="00ED67B8" w:rsidRDefault="00ED67B8" w:rsidP="00ED67B8">
      <w:pPr>
        <w:tabs>
          <w:tab w:val="left" w:pos="284"/>
        </w:tabs>
        <w:rPr>
          <w:rFonts w:ascii="Arial" w:hAnsi="Arial" w:cs="Arial"/>
          <w:b/>
          <w:iCs/>
        </w:rPr>
      </w:pPr>
    </w:p>
    <w:p w14:paraId="59D15C6B" w14:textId="77777777" w:rsidR="00ED67B8" w:rsidRDefault="00ED67B8" w:rsidP="00ED67B8">
      <w:pPr>
        <w:tabs>
          <w:tab w:val="left" w:pos="284"/>
        </w:tabs>
        <w:ind w:left="284"/>
        <w:jc w:val="right"/>
        <w:rPr>
          <w:rFonts w:ascii="Arial" w:hAnsi="Arial" w:cs="Arial"/>
          <w:b/>
          <w:bCs/>
          <w:iCs/>
        </w:rPr>
      </w:pPr>
    </w:p>
    <w:p w14:paraId="4FD36C02" w14:textId="77777777" w:rsidR="00ED67B8" w:rsidRDefault="00ED67B8" w:rsidP="00ED67B8">
      <w:pPr>
        <w:rPr>
          <w:rFonts w:ascii="Arial" w:hAnsi="Arial" w:cs="Arial"/>
          <w:b/>
          <w:iCs/>
          <w:u w:val="single"/>
        </w:rPr>
      </w:pPr>
      <w:r>
        <w:rPr>
          <w:rFonts w:ascii="Arial" w:hAnsi="Arial" w:cs="Arial"/>
          <w:b/>
          <w:iCs/>
          <w:u w:val="single"/>
        </w:rPr>
        <w:t>Zamawiający:</w:t>
      </w:r>
    </w:p>
    <w:p w14:paraId="7CE35B38" w14:textId="77777777" w:rsidR="00ED67B8" w:rsidRDefault="00ED67B8" w:rsidP="00ED67B8">
      <w:pPr>
        <w:rPr>
          <w:rFonts w:ascii="Arial" w:hAnsi="Arial" w:cs="Arial"/>
          <w:b/>
          <w:bCs/>
          <w:sz w:val="22"/>
          <w:szCs w:val="22"/>
        </w:rPr>
      </w:pPr>
      <w:r>
        <w:rPr>
          <w:rFonts w:ascii="Arial" w:hAnsi="Arial" w:cs="Arial"/>
          <w:b/>
          <w:bCs/>
          <w:sz w:val="22"/>
          <w:szCs w:val="22"/>
        </w:rPr>
        <w:t>Wojewódzka Stacja Sanitarno-Epidemiologiczna w Bydgoszczy</w:t>
      </w:r>
    </w:p>
    <w:p w14:paraId="392F7306" w14:textId="77777777" w:rsidR="00ED67B8" w:rsidRDefault="00ED67B8" w:rsidP="00ED67B8">
      <w:pPr>
        <w:rPr>
          <w:rFonts w:ascii="Arial" w:hAnsi="Arial" w:cs="Arial"/>
          <w:b/>
          <w:bCs/>
          <w:sz w:val="22"/>
          <w:szCs w:val="22"/>
        </w:rPr>
      </w:pPr>
      <w:r>
        <w:rPr>
          <w:rFonts w:ascii="Arial" w:hAnsi="Arial" w:cs="Arial"/>
          <w:b/>
          <w:bCs/>
          <w:sz w:val="22"/>
          <w:szCs w:val="22"/>
        </w:rPr>
        <w:t>ul. Kujawska 4</w:t>
      </w:r>
    </w:p>
    <w:p w14:paraId="6C5C746F" w14:textId="77777777" w:rsidR="00ED67B8" w:rsidRDefault="00ED67B8" w:rsidP="00ED67B8">
      <w:pPr>
        <w:rPr>
          <w:rFonts w:ascii="Arial" w:hAnsi="Arial" w:cs="Arial"/>
          <w:b/>
          <w:bCs/>
          <w:sz w:val="22"/>
          <w:szCs w:val="22"/>
        </w:rPr>
      </w:pPr>
      <w:r>
        <w:rPr>
          <w:rFonts w:ascii="Arial" w:hAnsi="Arial" w:cs="Arial"/>
          <w:b/>
          <w:bCs/>
          <w:sz w:val="22"/>
          <w:szCs w:val="22"/>
        </w:rPr>
        <w:t>85-031  Bydgoszcz</w:t>
      </w:r>
    </w:p>
    <w:p w14:paraId="31EBBC90" w14:textId="77777777" w:rsidR="00ED67B8" w:rsidRDefault="00ED67B8" w:rsidP="00ED67B8">
      <w:pPr>
        <w:rPr>
          <w:rFonts w:ascii="Arial" w:hAnsi="Arial" w:cs="Arial"/>
          <w:b/>
          <w:sz w:val="22"/>
          <w:szCs w:val="22"/>
          <w:u w:val="single"/>
        </w:rPr>
      </w:pPr>
    </w:p>
    <w:p w14:paraId="3BADAC11" w14:textId="77777777" w:rsidR="00ED67B8" w:rsidRDefault="00ED67B8" w:rsidP="00ED67B8">
      <w:pPr>
        <w:spacing w:line="480" w:lineRule="auto"/>
        <w:rPr>
          <w:rFonts w:ascii="Arial" w:hAnsi="Arial" w:cs="Arial"/>
          <w:b/>
          <w:sz w:val="22"/>
          <w:szCs w:val="22"/>
          <w:u w:val="single"/>
        </w:rPr>
      </w:pPr>
      <w:r>
        <w:rPr>
          <w:rFonts w:ascii="Arial" w:hAnsi="Arial" w:cs="Arial"/>
          <w:b/>
          <w:sz w:val="22"/>
          <w:szCs w:val="22"/>
          <w:u w:val="single"/>
        </w:rPr>
        <w:t>Wykonawca:</w:t>
      </w:r>
    </w:p>
    <w:p w14:paraId="10AED428" w14:textId="77777777" w:rsidR="00ED67B8" w:rsidRDefault="00ED67B8" w:rsidP="00ED67B8">
      <w:pPr>
        <w:ind w:right="5954"/>
        <w:rPr>
          <w:rFonts w:ascii="Arial" w:hAnsi="Arial" w:cs="Arial"/>
          <w:sz w:val="22"/>
          <w:szCs w:val="22"/>
        </w:rPr>
      </w:pPr>
      <w:r>
        <w:rPr>
          <w:rFonts w:ascii="Arial" w:hAnsi="Arial" w:cs="Arial"/>
          <w:sz w:val="22"/>
          <w:szCs w:val="22"/>
        </w:rPr>
        <w:t>………………………………………</w:t>
      </w:r>
    </w:p>
    <w:p w14:paraId="1E0DBD0D" w14:textId="77777777" w:rsidR="00ED67B8" w:rsidRDefault="00ED67B8" w:rsidP="00ED67B8">
      <w:pPr>
        <w:ind w:right="5954"/>
        <w:rPr>
          <w:rFonts w:ascii="Arial" w:hAnsi="Arial" w:cs="Arial"/>
          <w:sz w:val="21"/>
          <w:szCs w:val="21"/>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01A703F" w14:textId="77777777" w:rsidR="00ED67B8" w:rsidRDefault="00ED67B8" w:rsidP="00ED67B8">
      <w:pPr>
        <w:rPr>
          <w:rFonts w:ascii="Arial" w:hAnsi="Arial" w:cs="Arial"/>
          <w:sz w:val="21"/>
          <w:szCs w:val="21"/>
          <w:u w:val="single"/>
        </w:rPr>
      </w:pPr>
    </w:p>
    <w:p w14:paraId="6150D02A" w14:textId="77777777" w:rsidR="00ED67B8" w:rsidRDefault="00ED67B8" w:rsidP="00ED67B8">
      <w:pPr>
        <w:rPr>
          <w:rFonts w:ascii="Arial" w:hAnsi="Arial" w:cs="Arial"/>
          <w:sz w:val="21"/>
          <w:szCs w:val="21"/>
          <w:u w:val="single"/>
        </w:rPr>
      </w:pPr>
      <w:r>
        <w:rPr>
          <w:rFonts w:ascii="Arial" w:hAnsi="Arial" w:cs="Arial"/>
          <w:sz w:val="22"/>
          <w:szCs w:val="22"/>
          <w:u w:val="single"/>
        </w:rPr>
        <w:t>reprezentowany przez</w:t>
      </w:r>
      <w:r>
        <w:rPr>
          <w:rFonts w:ascii="Arial" w:hAnsi="Arial" w:cs="Arial"/>
          <w:sz w:val="21"/>
          <w:szCs w:val="21"/>
          <w:u w:val="single"/>
        </w:rPr>
        <w:t>:</w:t>
      </w:r>
    </w:p>
    <w:p w14:paraId="744ECCB2" w14:textId="77777777" w:rsidR="00ED67B8" w:rsidRDefault="00ED67B8" w:rsidP="00ED67B8">
      <w:pPr>
        <w:ind w:right="5954"/>
        <w:rPr>
          <w:rFonts w:ascii="Arial" w:hAnsi="Arial" w:cs="Arial"/>
          <w:sz w:val="22"/>
          <w:szCs w:val="22"/>
        </w:rPr>
      </w:pPr>
      <w:r>
        <w:rPr>
          <w:rFonts w:ascii="Arial" w:hAnsi="Arial" w:cs="Arial"/>
          <w:sz w:val="22"/>
          <w:szCs w:val="22"/>
        </w:rPr>
        <w:t>……………………………….</w:t>
      </w:r>
    </w:p>
    <w:p w14:paraId="0E0FC905" w14:textId="77777777" w:rsidR="00ED67B8" w:rsidRDefault="00ED67B8" w:rsidP="00ED67B8">
      <w:pPr>
        <w:ind w:right="5953"/>
        <w:rPr>
          <w:rFonts w:ascii="Arial" w:hAnsi="Arial" w:cs="Arial"/>
          <w:i/>
          <w:sz w:val="16"/>
          <w:szCs w:val="16"/>
        </w:rPr>
      </w:pPr>
      <w:r>
        <w:rPr>
          <w:rFonts w:ascii="Arial" w:hAnsi="Arial" w:cs="Arial"/>
          <w:i/>
          <w:sz w:val="16"/>
          <w:szCs w:val="16"/>
        </w:rPr>
        <w:t>(imię, nazwisko, stanowisko/podstawa do  reprezentacji)</w:t>
      </w:r>
    </w:p>
    <w:p w14:paraId="0E9F7E24" w14:textId="77777777" w:rsidR="00ED67B8" w:rsidRDefault="00ED67B8" w:rsidP="00ED67B8"/>
    <w:p w14:paraId="17B6DCD5" w14:textId="77777777" w:rsidR="00ED67B8" w:rsidRDefault="00ED67B8" w:rsidP="00ED67B8">
      <w:pPr>
        <w:spacing w:line="480" w:lineRule="auto"/>
        <w:rPr>
          <w:i/>
          <w:sz w:val="20"/>
          <w:szCs w:val="20"/>
          <w:u w:val="single"/>
        </w:rPr>
      </w:pPr>
      <w:r>
        <w:rPr>
          <w:i/>
          <w:sz w:val="20"/>
          <w:szCs w:val="20"/>
          <w:u w:val="single"/>
        </w:rPr>
        <w:t>w przypadku oferty wspólnej proszę wskazać wszystkich wykonawców</w:t>
      </w:r>
    </w:p>
    <w:p w14:paraId="5D42A23B" w14:textId="77777777" w:rsidR="00ED67B8" w:rsidRDefault="00ED67B8" w:rsidP="00ED67B8">
      <w:pPr>
        <w:spacing w:line="240" w:lineRule="atLeast"/>
        <w:ind w:right="510"/>
        <w:rPr>
          <w:sz w:val="16"/>
          <w:szCs w:val="16"/>
        </w:rPr>
      </w:pPr>
      <w:r>
        <w:rPr>
          <w:sz w:val="16"/>
          <w:szCs w:val="16"/>
        </w:rPr>
        <w:t xml:space="preserve">       </w:t>
      </w:r>
    </w:p>
    <w:p w14:paraId="60569CE1" w14:textId="77777777" w:rsidR="00ED67B8" w:rsidRDefault="00ED67B8" w:rsidP="00ED67B8">
      <w:pPr>
        <w:spacing w:line="240" w:lineRule="atLeast"/>
        <w:ind w:left="360" w:right="510"/>
        <w:rPr>
          <w:sz w:val="16"/>
          <w:szCs w:val="16"/>
        </w:rPr>
      </w:pPr>
    </w:p>
    <w:p w14:paraId="75CD4FB5" w14:textId="77777777" w:rsidR="00ED67B8" w:rsidRDefault="00ED67B8" w:rsidP="00ED67B8">
      <w:pPr>
        <w:spacing w:line="360" w:lineRule="auto"/>
        <w:jc w:val="center"/>
        <w:rPr>
          <w:rFonts w:ascii="Arial" w:hAnsi="Arial" w:cs="Arial"/>
          <w:b/>
          <w:sz w:val="28"/>
          <w:szCs w:val="28"/>
          <w:u w:val="single"/>
        </w:rPr>
      </w:pPr>
      <w:r>
        <w:rPr>
          <w:rFonts w:ascii="Arial" w:hAnsi="Arial" w:cs="Arial"/>
          <w:b/>
          <w:sz w:val="28"/>
          <w:szCs w:val="28"/>
          <w:u w:val="single"/>
        </w:rPr>
        <w:t xml:space="preserve">Oświadczenie wykonawcy o niepodleganiu wykluczeniu z postępowania </w:t>
      </w:r>
    </w:p>
    <w:p w14:paraId="6077C924" w14:textId="77777777" w:rsidR="00ED67B8" w:rsidRDefault="00ED67B8" w:rsidP="00ED67B8">
      <w:pPr>
        <w:jc w:val="center"/>
        <w:rPr>
          <w:rFonts w:ascii="Arial" w:hAnsi="Arial" w:cs="Arial"/>
          <w:iCs/>
          <w:sz w:val="22"/>
          <w:szCs w:val="22"/>
        </w:rPr>
      </w:pPr>
      <w:r>
        <w:rPr>
          <w:rFonts w:ascii="Arial" w:hAnsi="Arial" w:cs="Arial"/>
          <w:iCs/>
          <w:sz w:val="22"/>
          <w:szCs w:val="22"/>
        </w:rPr>
        <w:t xml:space="preserve">składane na podstawie 125 ust. 1 ustawy z dnia 11 września 2019 r. - Prawo zamówień publicznych </w:t>
      </w:r>
      <w:r>
        <w:rPr>
          <w:rFonts w:ascii="Arial" w:hAnsi="Arial" w:cs="Arial"/>
          <w:iCs/>
          <w:sz w:val="22"/>
          <w:szCs w:val="22"/>
        </w:rPr>
        <w:br/>
        <w:t xml:space="preserve">w postępowaniu o udzielenie zamówienia publicznego na: </w:t>
      </w:r>
    </w:p>
    <w:p w14:paraId="6E6C439D" w14:textId="77777777" w:rsidR="00ED67B8" w:rsidRDefault="00ED67B8" w:rsidP="00ED67B8">
      <w:pPr>
        <w:jc w:val="center"/>
        <w:rPr>
          <w:rFonts w:ascii="Arial" w:hAnsi="Arial" w:cs="Arial"/>
          <w:b/>
          <w:iCs/>
          <w:sz w:val="22"/>
          <w:szCs w:val="22"/>
        </w:rPr>
      </w:pPr>
    </w:p>
    <w:p w14:paraId="4A6AE08F" w14:textId="77777777" w:rsidR="00ED67B8" w:rsidRDefault="00ED67B8" w:rsidP="00ED67B8">
      <w:pPr>
        <w:jc w:val="center"/>
        <w:rPr>
          <w:rFonts w:ascii="Arial" w:hAnsi="Arial" w:cs="Arial"/>
          <w:b/>
          <w:sz w:val="22"/>
          <w:szCs w:val="22"/>
        </w:rPr>
      </w:pPr>
      <w:r>
        <w:rPr>
          <w:rFonts w:ascii="Arial" w:hAnsi="Arial" w:cs="Arial"/>
          <w:b/>
          <w:sz w:val="22"/>
          <w:szCs w:val="22"/>
        </w:rPr>
        <w:t>Dostawę kart podarunkowych w formie elektronicznych kart przedpłaconych dla pracowników Wojewódzkiej Stacji Sanitarno-Epidemiologicznej w Bydgoszczy</w:t>
      </w:r>
    </w:p>
    <w:p w14:paraId="0135B7FA" w14:textId="77777777" w:rsidR="00ED67B8" w:rsidRDefault="00ED67B8" w:rsidP="00ED67B8">
      <w:pPr>
        <w:jc w:val="center"/>
        <w:rPr>
          <w:rFonts w:ascii="Arial" w:hAnsi="Arial" w:cs="Arial"/>
          <w:b/>
          <w:sz w:val="22"/>
          <w:szCs w:val="22"/>
        </w:rPr>
      </w:pPr>
    </w:p>
    <w:p w14:paraId="04DFA620" w14:textId="77777777" w:rsidR="00ED67B8" w:rsidRDefault="00ED67B8" w:rsidP="00ED67B8">
      <w:pPr>
        <w:spacing w:line="360" w:lineRule="auto"/>
        <w:jc w:val="both"/>
        <w:rPr>
          <w:rFonts w:ascii="Arial" w:hAnsi="Arial" w:cs="Arial"/>
          <w:sz w:val="22"/>
          <w:szCs w:val="22"/>
          <w:lang w:eastAsia="en-US"/>
        </w:rPr>
      </w:pPr>
      <w:r>
        <w:rPr>
          <w:rFonts w:ascii="Arial" w:hAnsi="Arial" w:cs="Arial"/>
          <w:b/>
          <w:sz w:val="22"/>
          <w:szCs w:val="22"/>
          <w:lang w:eastAsia="en-US"/>
        </w:rPr>
        <w:t xml:space="preserve">1. </w:t>
      </w:r>
      <w:r>
        <w:rPr>
          <w:rFonts w:ascii="Arial" w:hAnsi="Arial" w:cs="Arial"/>
          <w:sz w:val="22"/>
          <w:szCs w:val="22"/>
          <w:lang w:eastAsia="en-US"/>
        </w:rPr>
        <w:t xml:space="preserve">Oświadczam, że nie podlegam wykluczeniu z postępowania na podstawie art. 108 ust. 1 pkt 1 -6 oraz art. 109 ust. 1 ustawy </w:t>
      </w:r>
      <w:proofErr w:type="spellStart"/>
      <w:r>
        <w:rPr>
          <w:rFonts w:ascii="Arial" w:hAnsi="Arial" w:cs="Arial"/>
          <w:sz w:val="22"/>
          <w:szCs w:val="22"/>
          <w:lang w:eastAsia="en-US"/>
        </w:rPr>
        <w:t>Pzp</w:t>
      </w:r>
      <w:proofErr w:type="spellEnd"/>
      <w:r>
        <w:rPr>
          <w:rFonts w:ascii="Arial" w:hAnsi="Arial" w:cs="Arial"/>
          <w:sz w:val="22"/>
          <w:szCs w:val="22"/>
          <w:lang w:eastAsia="en-US"/>
        </w:rPr>
        <w:t>. w zakresie określonym w specyfikacji warunków zamówienia (SWZ).</w:t>
      </w:r>
    </w:p>
    <w:p w14:paraId="12F4C4DD" w14:textId="77777777" w:rsidR="00ED67B8" w:rsidRDefault="00ED67B8" w:rsidP="00ED67B8">
      <w:pPr>
        <w:spacing w:line="360" w:lineRule="auto"/>
        <w:jc w:val="both"/>
        <w:rPr>
          <w:rFonts w:ascii="Arial" w:hAnsi="Arial" w:cs="Arial"/>
          <w:sz w:val="21"/>
          <w:szCs w:val="21"/>
        </w:rPr>
      </w:pPr>
    </w:p>
    <w:p w14:paraId="533109D7" w14:textId="77777777" w:rsidR="00ED67B8" w:rsidRDefault="00ED67B8" w:rsidP="00ED67B8">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14:paraId="1B53567B" w14:textId="77777777" w:rsidR="00ED67B8" w:rsidRDefault="00ED67B8" w:rsidP="00ED67B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7295C69" w14:textId="77777777" w:rsidR="00ED67B8" w:rsidRDefault="00ED67B8" w:rsidP="00ED67B8">
      <w:pPr>
        <w:spacing w:line="360" w:lineRule="auto"/>
        <w:ind w:left="5664" w:firstLine="708"/>
        <w:jc w:val="both"/>
        <w:rPr>
          <w:rFonts w:ascii="Arial" w:hAnsi="Arial" w:cs="Arial"/>
          <w:i/>
          <w:sz w:val="16"/>
          <w:szCs w:val="16"/>
        </w:rPr>
      </w:pPr>
      <w:r>
        <w:rPr>
          <w:rFonts w:ascii="Arial" w:hAnsi="Arial" w:cs="Arial"/>
          <w:i/>
          <w:sz w:val="16"/>
          <w:szCs w:val="16"/>
        </w:rPr>
        <w:t>(podpis)</w:t>
      </w:r>
    </w:p>
    <w:p w14:paraId="38CB1D09" w14:textId="77777777" w:rsidR="00ED67B8" w:rsidRDefault="00ED67B8" w:rsidP="00ED67B8">
      <w:pPr>
        <w:ind w:left="5600" w:right="510"/>
        <w:jc w:val="center"/>
        <w:rPr>
          <w:rFonts w:ascii="Arial" w:hAnsi="Arial" w:cs="Arial"/>
          <w:i/>
          <w:sz w:val="20"/>
          <w:szCs w:val="20"/>
        </w:rPr>
      </w:pPr>
    </w:p>
    <w:p w14:paraId="6325A388" w14:textId="77777777" w:rsidR="00ED67B8" w:rsidRDefault="00ED67B8" w:rsidP="00ED67B8">
      <w:pPr>
        <w:ind w:left="5600" w:right="510"/>
        <w:jc w:val="center"/>
        <w:rPr>
          <w:rFonts w:ascii="Arial" w:hAnsi="Arial" w:cs="Arial"/>
          <w:i/>
          <w:sz w:val="20"/>
          <w:szCs w:val="20"/>
        </w:rPr>
      </w:pPr>
    </w:p>
    <w:p w14:paraId="35FF7A43" w14:textId="77777777" w:rsidR="00ED67B8" w:rsidRDefault="00ED67B8" w:rsidP="00ED67B8">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Oświadczam, że zachodzą w stosunku do mnie podstawy wykluczenia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16"/>
          <w:szCs w:val="16"/>
        </w:rPr>
        <w:t xml:space="preserve">(podać mającą zastosowanie podstawę wykluczenia spośród wymienionych w art. 108 ust. 1 pkt 1,2 i 5, lub art. 109 ust. 1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2"/>
          <w:szCs w:val="22"/>
        </w:rPr>
        <w:t xml:space="preserve">Jednocześnie oświadczam,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Pr>
          <w:rFonts w:ascii="Arial" w:hAnsi="Arial" w:cs="Arial"/>
          <w:b/>
          <w:i/>
          <w:sz w:val="22"/>
          <w:szCs w:val="22"/>
          <w:u w:val="single"/>
        </w:rPr>
        <w:t xml:space="preserve">* </w:t>
      </w:r>
      <w:r>
        <w:rPr>
          <w:rFonts w:ascii="Arial" w:hAnsi="Arial" w:cs="Arial"/>
          <w:bCs/>
          <w:i/>
          <w:sz w:val="22"/>
          <w:szCs w:val="22"/>
          <w:u w:val="single"/>
        </w:rPr>
        <w:t>(jeżeli dotyczy</w:t>
      </w:r>
      <w:r>
        <w:rPr>
          <w:rFonts w:ascii="Arial" w:hAnsi="Arial" w:cs="Arial"/>
          <w:bCs/>
          <w:sz w:val="22"/>
          <w:szCs w:val="22"/>
          <w:u w:val="single"/>
        </w:rPr>
        <w:t xml:space="preserve"> )</w:t>
      </w:r>
      <w:r>
        <w:rPr>
          <w:rFonts w:ascii="Arial" w:hAnsi="Arial" w:cs="Arial"/>
          <w:bCs/>
          <w:sz w:val="22"/>
          <w:szCs w:val="22"/>
        </w:rPr>
        <w:t xml:space="preserve"> :</w:t>
      </w:r>
      <w:r>
        <w:rPr>
          <w:rFonts w:ascii="Arial" w:hAnsi="Arial" w:cs="Arial"/>
          <w:sz w:val="22"/>
          <w:szCs w:val="22"/>
        </w:rPr>
        <w:t xml:space="preserve"> </w:t>
      </w:r>
    </w:p>
    <w:p w14:paraId="25023EB9" w14:textId="77777777" w:rsidR="00ED67B8" w:rsidRDefault="00ED67B8" w:rsidP="00ED67B8">
      <w:pPr>
        <w:spacing w:line="360" w:lineRule="auto"/>
        <w:jc w:val="both"/>
        <w:rPr>
          <w:rFonts w:ascii="Arial" w:hAnsi="Arial" w:cs="Arial"/>
          <w:sz w:val="22"/>
          <w:szCs w:val="22"/>
        </w:rPr>
      </w:pPr>
      <w:r>
        <w:rPr>
          <w:rFonts w:ascii="Arial" w:hAnsi="Arial" w:cs="Arial"/>
          <w:sz w:val="22"/>
          <w:szCs w:val="22"/>
        </w:rPr>
        <w:t>………………………………………………………………………………………………………….</w:t>
      </w:r>
    </w:p>
    <w:p w14:paraId="622D05A3" w14:textId="77777777" w:rsidR="00ED67B8" w:rsidRDefault="00ED67B8" w:rsidP="00ED67B8">
      <w:pPr>
        <w:spacing w:line="360" w:lineRule="auto"/>
        <w:jc w:val="both"/>
        <w:rPr>
          <w:rFonts w:ascii="Arial" w:hAnsi="Arial" w:cs="Arial"/>
          <w:i/>
          <w:sz w:val="18"/>
          <w:szCs w:val="18"/>
        </w:rPr>
      </w:pPr>
      <w:r>
        <w:rPr>
          <w:rFonts w:ascii="Arial" w:hAnsi="Arial" w:cs="Arial"/>
          <w:i/>
          <w:sz w:val="18"/>
          <w:szCs w:val="18"/>
        </w:rPr>
        <w:t xml:space="preserve"> (należy opisać okoliczności czynu wykonawcy stanowiącego podstawę wykluczenia, o której mowa w art. 108 ust. 1 pkt 1, 2 i 5  lub art. 109 ust. 1 </w:t>
      </w:r>
      <w:proofErr w:type="spellStart"/>
      <w:r>
        <w:rPr>
          <w:rFonts w:ascii="Arial" w:hAnsi="Arial" w:cs="Arial"/>
          <w:i/>
          <w:sz w:val="18"/>
          <w:szCs w:val="18"/>
        </w:rPr>
        <w:t>Pzp</w:t>
      </w:r>
      <w:proofErr w:type="spellEnd"/>
      <w:r>
        <w:rPr>
          <w:rFonts w:ascii="Arial" w:hAnsi="Arial" w:cs="Arial"/>
          <w:i/>
          <w:sz w:val="18"/>
          <w:szCs w:val="18"/>
        </w:rPr>
        <w:t xml:space="preserve"> oraz podać dowody, że podjęte przez niego środki są wystarczające do wykazania jego rzetelności)</w:t>
      </w:r>
    </w:p>
    <w:p w14:paraId="743E3486" w14:textId="77777777" w:rsidR="00ED67B8" w:rsidRDefault="00ED67B8" w:rsidP="00ED67B8">
      <w:pPr>
        <w:ind w:left="5600" w:right="510"/>
        <w:jc w:val="center"/>
        <w:rPr>
          <w:rFonts w:ascii="Arial" w:hAnsi="Arial" w:cs="Arial"/>
          <w:i/>
          <w:sz w:val="20"/>
          <w:szCs w:val="20"/>
        </w:rPr>
      </w:pPr>
    </w:p>
    <w:p w14:paraId="1171F19E" w14:textId="77777777" w:rsidR="00ED67B8" w:rsidRDefault="00ED67B8" w:rsidP="00ED67B8">
      <w:pPr>
        <w:ind w:left="5600" w:right="510"/>
        <w:jc w:val="center"/>
        <w:rPr>
          <w:rFonts w:ascii="Arial" w:hAnsi="Arial" w:cs="Arial"/>
          <w:i/>
          <w:sz w:val="20"/>
          <w:szCs w:val="20"/>
        </w:rPr>
      </w:pPr>
    </w:p>
    <w:p w14:paraId="5B4EF477" w14:textId="77777777" w:rsidR="00ED67B8" w:rsidRDefault="00ED67B8" w:rsidP="00ED67B8">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14:paraId="7F0570AA" w14:textId="77777777" w:rsidR="00ED67B8" w:rsidRDefault="00ED67B8" w:rsidP="00ED67B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EC01821" w14:textId="77777777" w:rsidR="00ED67B8" w:rsidRDefault="00ED67B8" w:rsidP="00ED67B8">
      <w:pPr>
        <w:spacing w:line="360" w:lineRule="auto"/>
        <w:jc w:val="both"/>
        <w:rPr>
          <w:rFonts w:ascii="Arial" w:hAnsi="Arial" w:cs="Arial"/>
          <w:sz w:val="20"/>
          <w:szCs w:val="20"/>
        </w:rPr>
      </w:pPr>
      <w:r>
        <w:rPr>
          <w:rFonts w:ascii="Arial" w:hAnsi="Arial" w:cs="Arial"/>
          <w:i/>
          <w:sz w:val="16"/>
          <w:szCs w:val="16"/>
        </w:rPr>
        <w:t xml:space="preserve">                                                                                                                                                                             (podpis)</w:t>
      </w:r>
    </w:p>
    <w:p w14:paraId="7A6A72E4" w14:textId="77777777" w:rsidR="00ED67B8" w:rsidRDefault="00ED67B8" w:rsidP="00ED67B8">
      <w:pPr>
        <w:ind w:left="5600" w:right="510"/>
        <w:jc w:val="center"/>
        <w:rPr>
          <w:rFonts w:ascii="Arial" w:hAnsi="Arial" w:cs="Arial"/>
          <w:i/>
          <w:sz w:val="20"/>
          <w:szCs w:val="20"/>
        </w:rPr>
      </w:pPr>
    </w:p>
    <w:p w14:paraId="60C68AEA" w14:textId="77777777" w:rsidR="00ED67B8" w:rsidRDefault="00ED67B8" w:rsidP="00ED67B8">
      <w:pPr>
        <w:ind w:left="5600" w:right="510"/>
        <w:rPr>
          <w:rFonts w:ascii="Arial" w:hAnsi="Arial" w:cs="Arial"/>
          <w:i/>
          <w:sz w:val="20"/>
          <w:szCs w:val="20"/>
        </w:rPr>
      </w:pPr>
    </w:p>
    <w:p w14:paraId="3BCC170A" w14:textId="77777777" w:rsidR="00ED67B8" w:rsidRDefault="00ED67B8" w:rsidP="00ED67B8">
      <w:pPr>
        <w:ind w:right="510"/>
        <w:jc w:val="both"/>
        <w:rPr>
          <w:rFonts w:ascii="Arial" w:hAnsi="Arial" w:cs="Arial"/>
          <w:i/>
          <w:sz w:val="16"/>
          <w:szCs w:val="16"/>
        </w:rPr>
      </w:pPr>
    </w:p>
    <w:p w14:paraId="1F9CA0EB" w14:textId="77777777" w:rsidR="00ED67B8" w:rsidRDefault="00ED67B8" w:rsidP="00ED67B8">
      <w:pPr>
        <w:spacing w:line="360" w:lineRule="auto"/>
        <w:jc w:val="both"/>
        <w:rPr>
          <w:rFonts w:ascii="Arial" w:hAnsi="Arial" w:cs="Arial"/>
          <w:i/>
          <w:sz w:val="16"/>
          <w:szCs w:val="16"/>
        </w:rPr>
      </w:pPr>
    </w:p>
    <w:p w14:paraId="56D61962" w14:textId="77777777" w:rsidR="00ED67B8" w:rsidRDefault="00ED67B8" w:rsidP="00ED67B8">
      <w:pPr>
        <w:spacing w:line="360" w:lineRule="auto"/>
        <w:jc w:val="both"/>
        <w:rPr>
          <w:rFonts w:ascii="Arial" w:hAnsi="Arial" w:cs="Arial"/>
          <w:i/>
          <w:sz w:val="16"/>
          <w:szCs w:val="16"/>
        </w:rPr>
      </w:pPr>
    </w:p>
    <w:p w14:paraId="6E989F6A" w14:textId="77777777" w:rsidR="00ED67B8" w:rsidRDefault="00ED67B8" w:rsidP="00ED67B8">
      <w:pPr>
        <w:spacing w:line="360" w:lineRule="auto"/>
        <w:jc w:val="both"/>
        <w:rPr>
          <w:rFonts w:ascii="Arial" w:hAnsi="Arial" w:cs="Arial"/>
          <w:sz w:val="20"/>
          <w:szCs w:val="20"/>
        </w:rPr>
      </w:pPr>
      <w:r>
        <w:rPr>
          <w:rFonts w:ascii="Arial" w:hAnsi="Arial" w:cs="Arial"/>
          <w:b/>
          <w:bCs/>
          <w:sz w:val="22"/>
          <w:szCs w:val="22"/>
        </w:rPr>
        <w:lastRenderedPageBreak/>
        <w:t>3.</w:t>
      </w:r>
      <w:r>
        <w:rPr>
          <w:rFonts w:ascii="Arial" w:hAnsi="Arial" w:cs="Arial"/>
          <w:sz w:val="20"/>
          <w:szCs w:val="20"/>
        </w:rPr>
        <w:t xml:space="preserve"> </w:t>
      </w:r>
      <w:r>
        <w:rPr>
          <w:rFonts w:ascii="Arial" w:hAnsi="Arial" w:cs="Arial"/>
          <w:b/>
          <w:sz w:val="22"/>
          <w:szCs w:val="22"/>
        </w:rPr>
        <w:t xml:space="preserve">OŚWIADCZENIE DOTYCZĄCE PODANYCH INFORMACJI: </w:t>
      </w:r>
    </w:p>
    <w:p w14:paraId="7028850A" w14:textId="77777777" w:rsidR="00ED67B8" w:rsidRDefault="00ED67B8" w:rsidP="00ED67B8">
      <w:pPr>
        <w:spacing w:line="360" w:lineRule="auto"/>
        <w:jc w:val="both"/>
        <w:rPr>
          <w:rFonts w:ascii="Arial" w:hAnsi="Arial" w:cs="Arial"/>
          <w:sz w:val="20"/>
          <w:szCs w:val="20"/>
        </w:rPr>
      </w:pPr>
    </w:p>
    <w:p w14:paraId="5D84C140" w14:textId="77777777" w:rsidR="00ED67B8" w:rsidRDefault="00ED67B8" w:rsidP="00ED67B8">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 w tym konsekwencji wykluczenia Wykonawcy.</w:t>
      </w:r>
    </w:p>
    <w:p w14:paraId="48F68E63" w14:textId="77777777" w:rsidR="00ED67B8" w:rsidRDefault="00ED67B8" w:rsidP="00ED67B8">
      <w:pPr>
        <w:spacing w:line="360" w:lineRule="auto"/>
        <w:jc w:val="both"/>
        <w:rPr>
          <w:rFonts w:ascii="Arial" w:hAnsi="Arial" w:cs="Arial"/>
          <w:sz w:val="21"/>
          <w:szCs w:val="21"/>
        </w:rPr>
      </w:pPr>
    </w:p>
    <w:p w14:paraId="35C15983" w14:textId="77777777" w:rsidR="00ED67B8" w:rsidRDefault="00ED67B8" w:rsidP="00ED67B8">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dnia ………….……. r.</w:t>
      </w:r>
    </w:p>
    <w:p w14:paraId="5593BF7E" w14:textId="77777777" w:rsidR="00ED67B8" w:rsidRDefault="00ED67B8" w:rsidP="00ED67B8">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16"/>
          <w:szCs w:val="16"/>
        </w:rPr>
        <w:t xml:space="preserve">  </w:t>
      </w:r>
    </w:p>
    <w:p w14:paraId="20263ADD" w14:textId="77777777" w:rsidR="00ED67B8" w:rsidRDefault="00ED67B8" w:rsidP="00ED67B8">
      <w:pPr>
        <w:spacing w:line="360" w:lineRule="auto"/>
        <w:ind w:left="5672" w:firstLine="709"/>
        <w:jc w:val="both"/>
        <w:rPr>
          <w:rFonts w:ascii="Arial" w:hAnsi="Arial" w:cs="Arial"/>
          <w:sz w:val="20"/>
          <w:szCs w:val="20"/>
        </w:rPr>
      </w:pPr>
      <w:r>
        <w:rPr>
          <w:rFonts w:ascii="Arial" w:hAnsi="Arial" w:cs="Arial"/>
          <w:i/>
          <w:sz w:val="16"/>
          <w:szCs w:val="16"/>
        </w:rPr>
        <w:t>(podpis)</w:t>
      </w:r>
    </w:p>
    <w:p w14:paraId="75ACEDF3" w14:textId="77777777" w:rsidR="00ED67B8" w:rsidRDefault="00ED67B8" w:rsidP="00ED67B8"/>
    <w:p w14:paraId="06316FED" w14:textId="77777777" w:rsidR="00ED67B8" w:rsidRDefault="00ED67B8" w:rsidP="00ED67B8"/>
    <w:p w14:paraId="319F9943" w14:textId="77777777" w:rsidR="00ED67B8" w:rsidRDefault="00ED67B8" w:rsidP="00ED67B8"/>
    <w:p w14:paraId="52C761BA" w14:textId="77777777" w:rsidR="00ED67B8" w:rsidRDefault="00ED67B8" w:rsidP="00ED67B8"/>
    <w:p w14:paraId="45FCF3DD" w14:textId="77777777" w:rsidR="00ED67B8" w:rsidRDefault="00ED67B8" w:rsidP="00ED67B8"/>
    <w:p w14:paraId="14243037" w14:textId="77777777" w:rsidR="00ED67B8" w:rsidRDefault="00ED67B8" w:rsidP="00ED67B8"/>
    <w:p w14:paraId="4B5A7A08" w14:textId="77777777" w:rsidR="00ED67B8" w:rsidRDefault="00ED67B8" w:rsidP="00ED67B8"/>
    <w:p w14:paraId="69086CC1" w14:textId="77777777" w:rsidR="00ED67B8" w:rsidRDefault="00ED67B8" w:rsidP="00ED67B8"/>
    <w:p w14:paraId="03411EE1" w14:textId="77777777" w:rsidR="00ED67B8" w:rsidRDefault="00ED67B8" w:rsidP="00ED67B8"/>
    <w:p w14:paraId="744A4D64" w14:textId="77777777" w:rsidR="00ED67B8" w:rsidRDefault="00ED67B8" w:rsidP="00ED67B8"/>
    <w:p w14:paraId="6187E340" w14:textId="77777777" w:rsidR="00ED67B8" w:rsidRDefault="00ED67B8" w:rsidP="00ED67B8"/>
    <w:p w14:paraId="3525EAA3" w14:textId="77777777" w:rsidR="00ED67B8" w:rsidRDefault="00ED67B8" w:rsidP="00ED67B8"/>
    <w:p w14:paraId="0AA747A2" w14:textId="77777777" w:rsidR="00ED67B8" w:rsidRDefault="00ED67B8" w:rsidP="00ED67B8"/>
    <w:p w14:paraId="4E73D237" w14:textId="77777777" w:rsidR="00ED67B8" w:rsidRDefault="00ED67B8" w:rsidP="00ED67B8"/>
    <w:p w14:paraId="4C5462F1" w14:textId="77777777" w:rsidR="00ED67B8" w:rsidRDefault="00ED67B8" w:rsidP="00ED67B8"/>
    <w:p w14:paraId="5C64A505" w14:textId="77777777" w:rsidR="00ED67B8" w:rsidRDefault="00ED67B8" w:rsidP="00ED67B8"/>
    <w:p w14:paraId="1C1B991E" w14:textId="77777777" w:rsidR="00ED67B8" w:rsidRDefault="00ED67B8" w:rsidP="00ED67B8"/>
    <w:p w14:paraId="69CDE7BE" w14:textId="77777777" w:rsidR="00ED67B8" w:rsidRDefault="00ED67B8" w:rsidP="00ED67B8"/>
    <w:p w14:paraId="1B4047AE" w14:textId="77777777" w:rsidR="00ED67B8" w:rsidRDefault="00ED67B8" w:rsidP="00ED67B8"/>
    <w:p w14:paraId="0C0AA805" w14:textId="77777777" w:rsidR="00ED67B8" w:rsidRDefault="00ED67B8" w:rsidP="00ED67B8"/>
    <w:p w14:paraId="0FDC7813" w14:textId="77777777" w:rsidR="00ED67B8" w:rsidRDefault="00ED67B8" w:rsidP="00ED67B8"/>
    <w:p w14:paraId="17F7237B" w14:textId="77777777" w:rsidR="00ED67B8" w:rsidRDefault="00ED67B8" w:rsidP="00ED67B8"/>
    <w:p w14:paraId="7F18F075" w14:textId="77777777" w:rsidR="00ED67B8" w:rsidRDefault="00ED67B8" w:rsidP="00ED67B8"/>
    <w:p w14:paraId="7ACDC358" w14:textId="77777777" w:rsidR="00ED67B8" w:rsidRDefault="00ED67B8" w:rsidP="00ED67B8"/>
    <w:p w14:paraId="42CBF723" w14:textId="77777777" w:rsidR="00ED67B8" w:rsidRDefault="00ED67B8" w:rsidP="00ED67B8"/>
    <w:p w14:paraId="25D4D069" w14:textId="77777777" w:rsidR="00ED67B8" w:rsidRDefault="00ED67B8" w:rsidP="00ED67B8"/>
    <w:p w14:paraId="704C05B0" w14:textId="77777777" w:rsidR="00ED67B8" w:rsidRDefault="00ED67B8" w:rsidP="00ED67B8"/>
    <w:p w14:paraId="2F831DF6" w14:textId="77777777" w:rsidR="00ED67B8" w:rsidRDefault="00ED67B8" w:rsidP="00ED67B8"/>
    <w:p w14:paraId="542124EE" w14:textId="77777777" w:rsidR="00ED67B8" w:rsidRDefault="00ED67B8" w:rsidP="00ED67B8"/>
    <w:p w14:paraId="1692B201" w14:textId="77777777" w:rsidR="00ED67B8" w:rsidRDefault="00ED67B8" w:rsidP="00ED67B8"/>
    <w:p w14:paraId="14C3874A" w14:textId="77777777" w:rsidR="00ED67B8" w:rsidRDefault="00ED67B8" w:rsidP="00ED67B8"/>
    <w:p w14:paraId="2C29DAD4" w14:textId="77777777" w:rsidR="00ED67B8" w:rsidRDefault="00ED67B8" w:rsidP="00ED67B8"/>
    <w:p w14:paraId="5CBCD2A7" w14:textId="77777777" w:rsidR="00ED67B8" w:rsidRDefault="00ED67B8" w:rsidP="00ED67B8"/>
    <w:p w14:paraId="52EA3020" w14:textId="77777777" w:rsidR="00ED67B8" w:rsidRDefault="00ED67B8" w:rsidP="00ED67B8"/>
    <w:p w14:paraId="7D452532" w14:textId="77777777" w:rsidR="00ED67B8" w:rsidRDefault="00ED67B8" w:rsidP="00ED67B8"/>
    <w:p w14:paraId="60B0ECBE" w14:textId="77777777" w:rsidR="00ED67B8" w:rsidRDefault="00ED67B8" w:rsidP="00ED67B8"/>
    <w:p w14:paraId="7E771F58" w14:textId="77777777" w:rsidR="00ED67B8" w:rsidRDefault="00ED67B8" w:rsidP="00ED67B8"/>
    <w:p w14:paraId="3AFA6982" w14:textId="77777777" w:rsidR="00ED67B8" w:rsidRDefault="00ED67B8" w:rsidP="00ED67B8"/>
    <w:p w14:paraId="33AE617D" w14:textId="77777777" w:rsidR="00ED67B8" w:rsidRDefault="00ED67B8" w:rsidP="00ED67B8"/>
    <w:p w14:paraId="43DEDA44" w14:textId="77777777" w:rsidR="00ED67B8" w:rsidRDefault="00ED67B8" w:rsidP="00ED67B8"/>
    <w:p w14:paraId="57684515" w14:textId="77777777" w:rsidR="00ED67B8" w:rsidRDefault="00ED67B8" w:rsidP="00ED67B8"/>
    <w:p w14:paraId="562F236C" w14:textId="77777777" w:rsidR="00ED67B8" w:rsidRDefault="00ED67B8" w:rsidP="00ED67B8"/>
    <w:p w14:paraId="696EDC8B" w14:textId="77777777" w:rsidR="00ED67B8" w:rsidRDefault="00ED67B8" w:rsidP="00ED67B8">
      <w:pPr>
        <w:tabs>
          <w:tab w:val="left" w:pos="284"/>
        </w:tabs>
        <w:ind w:left="284"/>
        <w:jc w:val="right"/>
        <w:rPr>
          <w:rFonts w:ascii="Arial" w:hAnsi="Arial" w:cs="Arial"/>
          <w:b/>
          <w:bCs/>
          <w:iCs/>
        </w:rPr>
      </w:pPr>
      <w:r>
        <w:rPr>
          <w:rFonts w:ascii="Arial" w:hAnsi="Arial" w:cs="Arial"/>
          <w:b/>
          <w:iCs/>
        </w:rPr>
        <w:t>ZAŁACZNIK NR 4</w:t>
      </w:r>
    </w:p>
    <w:p w14:paraId="5D0FB96E" w14:textId="77777777" w:rsidR="00ED67B8" w:rsidRDefault="00ED67B8" w:rsidP="00ED67B8"/>
    <w:p w14:paraId="3F49913F" w14:textId="77777777" w:rsidR="00ED67B8" w:rsidRDefault="00ED67B8" w:rsidP="00ED67B8">
      <w:pPr>
        <w:jc w:val="center"/>
        <w:rPr>
          <w:rFonts w:ascii="Arial" w:hAnsi="Arial" w:cs="Arial"/>
          <w:b/>
        </w:rPr>
      </w:pPr>
      <w:r>
        <w:rPr>
          <w:rFonts w:ascii="Arial" w:hAnsi="Arial" w:cs="Arial"/>
          <w:b/>
        </w:rPr>
        <w:lastRenderedPageBreak/>
        <w:t>Projekt umowy</w:t>
      </w:r>
    </w:p>
    <w:p w14:paraId="0455E107" w14:textId="77777777" w:rsidR="00ED67B8" w:rsidRDefault="00ED67B8" w:rsidP="00ED67B8">
      <w:pPr>
        <w:jc w:val="center"/>
        <w:rPr>
          <w:rFonts w:ascii="Arial" w:hAnsi="Arial" w:cs="Arial"/>
          <w:sz w:val="18"/>
          <w:szCs w:val="18"/>
        </w:rPr>
      </w:pPr>
      <w:r>
        <w:rPr>
          <w:rFonts w:ascii="Arial" w:hAnsi="Arial" w:cs="Arial"/>
          <w:sz w:val="18"/>
          <w:szCs w:val="18"/>
        </w:rPr>
        <w:t xml:space="preserve"> SPRAWA ……………. </w:t>
      </w:r>
    </w:p>
    <w:p w14:paraId="6DA6736D" w14:textId="77777777" w:rsidR="00ED67B8" w:rsidRDefault="00ED67B8" w:rsidP="00ED67B8">
      <w:pPr>
        <w:jc w:val="both"/>
        <w:rPr>
          <w:rFonts w:ascii="Arial" w:hAnsi="Arial" w:cs="Arial"/>
          <w:b/>
        </w:rPr>
      </w:pPr>
    </w:p>
    <w:p w14:paraId="25A70B0B" w14:textId="77777777" w:rsidR="00ED67B8" w:rsidRDefault="00ED67B8" w:rsidP="00ED67B8">
      <w:pPr>
        <w:jc w:val="both"/>
        <w:rPr>
          <w:rFonts w:ascii="Arial" w:hAnsi="Arial" w:cs="Arial"/>
          <w:sz w:val="20"/>
          <w:szCs w:val="20"/>
        </w:rPr>
      </w:pPr>
    </w:p>
    <w:p w14:paraId="145F74F3" w14:textId="77777777" w:rsidR="00ED67B8" w:rsidRDefault="00ED67B8" w:rsidP="00ED67B8">
      <w:pPr>
        <w:jc w:val="both"/>
        <w:rPr>
          <w:rFonts w:ascii="Arial" w:hAnsi="Arial" w:cs="Arial"/>
          <w:sz w:val="22"/>
          <w:szCs w:val="22"/>
        </w:rPr>
      </w:pPr>
      <w:r>
        <w:rPr>
          <w:rFonts w:ascii="Arial" w:hAnsi="Arial" w:cs="Arial"/>
          <w:bCs/>
          <w:sz w:val="22"/>
          <w:szCs w:val="22"/>
        </w:rPr>
        <w:t>Zawarta w dniu ……………. roku w Bydgoszczy pomiędzy</w:t>
      </w:r>
      <w:r>
        <w:rPr>
          <w:rFonts w:ascii="Arial" w:hAnsi="Arial" w:cs="Arial"/>
          <w:sz w:val="22"/>
          <w:szCs w:val="22"/>
        </w:rPr>
        <w:t>:</w:t>
      </w:r>
    </w:p>
    <w:p w14:paraId="2D163A7D" w14:textId="77777777" w:rsidR="00ED67B8" w:rsidRDefault="00ED67B8" w:rsidP="00ED67B8">
      <w:pPr>
        <w:jc w:val="both"/>
        <w:rPr>
          <w:rFonts w:ascii="Arial" w:hAnsi="Arial" w:cs="Arial"/>
          <w:i/>
          <w:sz w:val="22"/>
          <w:szCs w:val="22"/>
        </w:rPr>
      </w:pPr>
    </w:p>
    <w:p w14:paraId="48CE8754" w14:textId="77777777" w:rsidR="00ED67B8" w:rsidRDefault="00ED67B8" w:rsidP="00ED67B8">
      <w:pPr>
        <w:jc w:val="both"/>
        <w:rPr>
          <w:rFonts w:ascii="Arial" w:hAnsi="Arial" w:cs="Arial"/>
          <w:bCs/>
          <w:sz w:val="22"/>
          <w:szCs w:val="22"/>
        </w:rPr>
      </w:pPr>
      <w:r>
        <w:rPr>
          <w:rFonts w:ascii="Arial" w:hAnsi="Arial" w:cs="Arial"/>
          <w:bCs/>
          <w:sz w:val="22"/>
          <w:szCs w:val="22"/>
        </w:rPr>
        <w:t xml:space="preserve">Wojewódzką Stacją Sanitarno – Epidemiologiczną w Bydgoszczy, 85-031 Bydgoszcz </w:t>
      </w:r>
      <w:r>
        <w:rPr>
          <w:rFonts w:ascii="Arial" w:hAnsi="Arial" w:cs="Arial"/>
          <w:bCs/>
          <w:sz w:val="22"/>
          <w:szCs w:val="22"/>
        </w:rPr>
        <w:br/>
        <w:t>ul. Kujawska 4</w:t>
      </w:r>
      <w:r>
        <w:rPr>
          <w:rFonts w:ascii="Arial" w:hAnsi="Arial" w:cs="Arial"/>
          <w:b/>
          <w:sz w:val="22"/>
          <w:szCs w:val="22"/>
        </w:rPr>
        <w:t xml:space="preserve"> </w:t>
      </w:r>
      <w:r>
        <w:rPr>
          <w:rFonts w:ascii="Arial" w:hAnsi="Arial" w:cs="Arial"/>
          <w:bCs/>
          <w:sz w:val="22"/>
          <w:szCs w:val="22"/>
        </w:rPr>
        <w:t xml:space="preserve">wpisaną do rejestru podmiotów wykonujących działalność leczniczą prowadzonego przez Wojewodę Kujawsko - Pomorskiego pod numerem księgi rejestrowej 000000023993 </w:t>
      </w:r>
    </w:p>
    <w:p w14:paraId="362A8B04" w14:textId="77777777" w:rsidR="00ED67B8" w:rsidRDefault="00ED67B8" w:rsidP="00ED67B8">
      <w:pPr>
        <w:tabs>
          <w:tab w:val="left" w:pos="2880"/>
        </w:tabs>
        <w:jc w:val="both"/>
        <w:rPr>
          <w:rFonts w:ascii="Arial" w:hAnsi="Arial" w:cs="Arial"/>
          <w:sz w:val="22"/>
          <w:szCs w:val="22"/>
        </w:rPr>
      </w:pPr>
      <w:r>
        <w:rPr>
          <w:rFonts w:ascii="Arial" w:hAnsi="Arial" w:cs="Arial"/>
          <w:bCs/>
          <w:sz w:val="22"/>
          <w:szCs w:val="22"/>
        </w:rPr>
        <w:t>NIP: 953-11-08-025     REGON: P-000293841,</w:t>
      </w:r>
    </w:p>
    <w:p w14:paraId="1923E8B4" w14:textId="77777777" w:rsidR="00ED67B8" w:rsidRDefault="00ED67B8" w:rsidP="00ED67B8">
      <w:pPr>
        <w:jc w:val="both"/>
        <w:rPr>
          <w:rFonts w:ascii="Arial" w:hAnsi="Arial" w:cs="Arial"/>
          <w:sz w:val="22"/>
          <w:szCs w:val="22"/>
        </w:rPr>
      </w:pPr>
      <w:r>
        <w:rPr>
          <w:rFonts w:ascii="Arial" w:hAnsi="Arial" w:cs="Arial"/>
          <w:sz w:val="22"/>
          <w:szCs w:val="22"/>
        </w:rPr>
        <w:t>reprezentowaną przez:</w:t>
      </w:r>
    </w:p>
    <w:p w14:paraId="11A3097A" w14:textId="77777777" w:rsidR="00ED67B8" w:rsidRDefault="00ED67B8" w:rsidP="00ED67B8">
      <w:pPr>
        <w:jc w:val="both"/>
        <w:rPr>
          <w:rFonts w:ascii="Arial" w:hAnsi="Arial" w:cs="Arial"/>
          <w:sz w:val="22"/>
          <w:szCs w:val="22"/>
        </w:rPr>
      </w:pPr>
      <w:r>
        <w:rPr>
          <w:rFonts w:ascii="Arial" w:hAnsi="Arial" w:cs="Arial"/>
          <w:sz w:val="22"/>
          <w:szCs w:val="22"/>
        </w:rPr>
        <w:t>Wojciech Koper – Dyrektor WSSE</w:t>
      </w:r>
    </w:p>
    <w:p w14:paraId="36AF36C2" w14:textId="77777777" w:rsidR="00ED67B8" w:rsidRDefault="00ED67B8" w:rsidP="00ED67B8">
      <w:pPr>
        <w:jc w:val="both"/>
        <w:rPr>
          <w:rFonts w:ascii="Arial" w:hAnsi="Arial" w:cs="Arial"/>
          <w:sz w:val="22"/>
          <w:szCs w:val="22"/>
        </w:rPr>
      </w:pPr>
      <w:r>
        <w:rPr>
          <w:rFonts w:ascii="Arial" w:hAnsi="Arial" w:cs="Arial"/>
          <w:sz w:val="22"/>
          <w:szCs w:val="22"/>
        </w:rPr>
        <w:t>zwaną dalej Zamawiającym,</w:t>
      </w:r>
    </w:p>
    <w:p w14:paraId="7AD4751C" w14:textId="77777777" w:rsidR="00ED67B8" w:rsidRDefault="00ED67B8" w:rsidP="00ED67B8">
      <w:pPr>
        <w:jc w:val="both"/>
        <w:rPr>
          <w:rFonts w:ascii="Arial" w:hAnsi="Arial" w:cs="Arial"/>
          <w:sz w:val="22"/>
          <w:szCs w:val="22"/>
        </w:rPr>
      </w:pPr>
    </w:p>
    <w:p w14:paraId="439D9BB2" w14:textId="77777777" w:rsidR="00ED67B8" w:rsidRDefault="00ED67B8" w:rsidP="00ED67B8">
      <w:pPr>
        <w:jc w:val="both"/>
        <w:rPr>
          <w:rFonts w:ascii="Arial" w:hAnsi="Arial" w:cs="Arial"/>
          <w:i/>
          <w:iCs/>
          <w:sz w:val="22"/>
          <w:szCs w:val="22"/>
        </w:rPr>
      </w:pPr>
      <w:r>
        <w:rPr>
          <w:rFonts w:ascii="Arial" w:hAnsi="Arial" w:cs="Arial"/>
          <w:sz w:val="22"/>
          <w:szCs w:val="22"/>
        </w:rPr>
        <w:t>a</w:t>
      </w:r>
    </w:p>
    <w:p w14:paraId="106AE47E" w14:textId="77777777" w:rsidR="00ED67B8" w:rsidRDefault="00ED67B8" w:rsidP="00ED67B8">
      <w:pPr>
        <w:jc w:val="both"/>
        <w:rPr>
          <w:rFonts w:ascii="Arial" w:hAnsi="Arial" w:cs="Arial"/>
          <w:i/>
          <w:sz w:val="22"/>
          <w:szCs w:val="22"/>
        </w:rPr>
      </w:pPr>
      <w:r>
        <w:rPr>
          <w:rFonts w:ascii="Arial" w:hAnsi="Arial" w:cs="Arial"/>
          <w:i/>
          <w:sz w:val="22"/>
          <w:szCs w:val="22"/>
        </w:rPr>
        <w:t xml:space="preserve"> </w:t>
      </w:r>
    </w:p>
    <w:p w14:paraId="6FCC6DAB" w14:textId="77777777" w:rsidR="00ED67B8" w:rsidRDefault="00ED67B8" w:rsidP="00ED67B8">
      <w:pPr>
        <w:jc w:val="both"/>
        <w:rPr>
          <w:rFonts w:ascii="Arial" w:hAnsi="Arial" w:cs="Arial"/>
          <w:sz w:val="22"/>
          <w:szCs w:val="22"/>
        </w:rPr>
      </w:pPr>
      <w:r>
        <w:rPr>
          <w:rFonts w:ascii="Arial" w:hAnsi="Arial" w:cs="Arial"/>
          <w:sz w:val="22"/>
          <w:szCs w:val="22"/>
        </w:rPr>
        <w:t>……………..</w:t>
      </w:r>
    </w:p>
    <w:p w14:paraId="1098264B" w14:textId="77777777" w:rsidR="00ED67B8" w:rsidRDefault="00ED67B8" w:rsidP="00ED67B8">
      <w:pPr>
        <w:jc w:val="both"/>
        <w:rPr>
          <w:rFonts w:ascii="Arial" w:hAnsi="Arial" w:cs="Arial"/>
          <w:bCs/>
          <w:sz w:val="22"/>
          <w:szCs w:val="22"/>
        </w:rPr>
      </w:pPr>
      <w:r>
        <w:rPr>
          <w:rFonts w:ascii="Arial" w:hAnsi="Arial" w:cs="Arial"/>
          <w:bCs/>
          <w:sz w:val="22"/>
          <w:szCs w:val="22"/>
        </w:rPr>
        <w:t>reprezentowaną przez:</w:t>
      </w:r>
    </w:p>
    <w:p w14:paraId="3801D7C0" w14:textId="77777777" w:rsidR="00ED67B8" w:rsidRDefault="00ED67B8" w:rsidP="00ED67B8">
      <w:pPr>
        <w:jc w:val="both"/>
        <w:rPr>
          <w:rFonts w:ascii="Arial" w:hAnsi="Arial" w:cs="Arial"/>
          <w:bCs/>
          <w:sz w:val="22"/>
          <w:szCs w:val="22"/>
        </w:rPr>
      </w:pPr>
      <w:r>
        <w:rPr>
          <w:rFonts w:ascii="Arial" w:hAnsi="Arial" w:cs="Arial"/>
          <w:bCs/>
          <w:sz w:val="22"/>
          <w:szCs w:val="22"/>
        </w:rPr>
        <w:t xml:space="preserve">…………… </w:t>
      </w:r>
    </w:p>
    <w:p w14:paraId="39BEA5AF" w14:textId="77777777" w:rsidR="00ED67B8" w:rsidRDefault="00ED67B8" w:rsidP="00ED67B8">
      <w:pPr>
        <w:spacing w:after="120"/>
        <w:rPr>
          <w:rFonts w:ascii="Arial" w:hAnsi="Arial" w:cs="Arial"/>
          <w:bCs/>
          <w:iCs/>
          <w:sz w:val="22"/>
          <w:szCs w:val="22"/>
        </w:rPr>
      </w:pPr>
      <w:r>
        <w:rPr>
          <w:rFonts w:ascii="Arial" w:hAnsi="Arial" w:cs="Arial"/>
          <w:bCs/>
          <w:iCs/>
          <w:sz w:val="22"/>
          <w:szCs w:val="22"/>
        </w:rPr>
        <w:t>zwanego dalej Wykonawcą,</w:t>
      </w:r>
    </w:p>
    <w:p w14:paraId="61E7089C" w14:textId="77777777" w:rsidR="00ED67B8" w:rsidRDefault="00ED67B8" w:rsidP="00ED67B8">
      <w:pPr>
        <w:spacing w:after="120"/>
        <w:rPr>
          <w:rFonts w:ascii="Arial" w:hAnsi="Arial" w:cs="Arial"/>
          <w:sz w:val="18"/>
          <w:szCs w:val="18"/>
        </w:rPr>
      </w:pPr>
    </w:p>
    <w:p w14:paraId="774220EF" w14:textId="77777777" w:rsidR="00ED67B8" w:rsidRDefault="00ED67B8" w:rsidP="00ED67B8">
      <w:pPr>
        <w:spacing w:after="120"/>
        <w:jc w:val="both"/>
        <w:rPr>
          <w:rFonts w:ascii="Arial" w:hAnsi="Arial" w:cs="Arial"/>
          <w:bCs/>
          <w:i/>
          <w:color w:val="FF0000"/>
          <w:sz w:val="22"/>
          <w:szCs w:val="22"/>
        </w:rPr>
      </w:pPr>
      <w:r>
        <w:rPr>
          <w:rFonts w:ascii="Arial" w:hAnsi="Arial" w:cs="Arial"/>
          <w:sz w:val="22"/>
          <w:szCs w:val="22"/>
        </w:rPr>
        <w:t xml:space="preserve">Niniejsza umowa jest następstwem wyboru przez </w:t>
      </w:r>
      <w:r>
        <w:rPr>
          <w:rFonts w:ascii="Arial" w:hAnsi="Arial" w:cs="Arial"/>
          <w:bCs/>
          <w:sz w:val="22"/>
          <w:szCs w:val="22"/>
        </w:rPr>
        <w:t>Zamawiającego</w:t>
      </w:r>
      <w:r>
        <w:rPr>
          <w:rFonts w:ascii="Arial" w:hAnsi="Arial" w:cs="Arial"/>
          <w:sz w:val="22"/>
          <w:szCs w:val="22"/>
        </w:rPr>
        <w:t xml:space="preserve"> oferty Wykonawcy w trybie podstawowym bez możliwości negocjacji przeprowadzonego na podstawie ustawy z dnia 11 września 2019 r. Prawo Zamówień Publicznych (tj. </w:t>
      </w:r>
      <w:r>
        <w:rPr>
          <w:rFonts w:ascii="Arial" w:hAnsi="Arial" w:cs="Arial"/>
          <w:bCs/>
          <w:color w:val="1B1B1B"/>
          <w:sz w:val="22"/>
          <w:szCs w:val="22"/>
        </w:rPr>
        <w:t xml:space="preserve">Dz.U.2021.poz. 1129 z </w:t>
      </w:r>
      <w:proofErr w:type="spellStart"/>
      <w:r>
        <w:rPr>
          <w:rFonts w:ascii="Arial" w:hAnsi="Arial" w:cs="Arial"/>
          <w:bCs/>
          <w:color w:val="1B1B1B"/>
          <w:sz w:val="22"/>
          <w:szCs w:val="22"/>
        </w:rPr>
        <w:t>poźn</w:t>
      </w:r>
      <w:proofErr w:type="spellEnd"/>
      <w:r>
        <w:rPr>
          <w:rFonts w:ascii="Arial" w:hAnsi="Arial" w:cs="Arial"/>
          <w:bCs/>
          <w:color w:val="1B1B1B"/>
          <w:sz w:val="22"/>
          <w:szCs w:val="22"/>
        </w:rPr>
        <w:t>. zm.</w:t>
      </w:r>
      <w:r>
        <w:rPr>
          <w:rFonts w:ascii="Arial" w:hAnsi="Arial" w:cs="Arial"/>
          <w:sz w:val="22"/>
          <w:szCs w:val="22"/>
        </w:rPr>
        <w:t>).</w:t>
      </w:r>
    </w:p>
    <w:p w14:paraId="3EF66FFA" w14:textId="77777777" w:rsidR="00ED67B8" w:rsidRDefault="00ED67B8" w:rsidP="00ED67B8">
      <w:pPr>
        <w:jc w:val="center"/>
        <w:rPr>
          <w:rFonts w:ascii="Arial" w:hAnsi="Arial" w:cs="Arial"/>
          <w:sz w:val="22"/>
          <w:szCs w:val="22"/>
        </w:rPr>
      </w:pPr>
    </w:p>
    <w:p w14:paraId="0F32AD1B" w14:textId="77777777" w:rsidR="00ED67B8" w:rsidRDefault="00ED67B8" w:rsidP="00ED67B8">
      <w:pPr>
        <w:jc w:val="center"/>
        <w:rPr>
          <w:rFonts w:ascii="Arial" w:hAnsi="Arial" w:cs="Arial"/>
          <w:sz w:val="22"/>
          <w:szCs w:val="22"/>
        </w:rPr>
      </w:pPr>
      <w:r>
        <w:rPr>
          <w:rFonts w:ascii="Arial" w:hAnsi="Arial" w:cs="Arial"/>
          <w:sz w:val="22"/>
          <w:szCs w:val="22"/>
        </w:rPr>
        <w:t>§ 1</w:t>
      </w:r>
    </w:p>
    <w:p w14:paraId="26278BC6" w14:textId="77777777" w:rsidR="00ED67B8" w:rsidRDefault="00ED67B8" w:rsidP="00ED67B8">
      <w:pPr>
        <w:pStyle w:val="Bezodstpw"/>
        <w:rPr>
          <w:sz w:val="22"/>
          <w:szCs w:val="22"/>
        </w:rPr>
      </w:pPr>
    </w:p>
    <w:p w14:paraId="5629EFCA" w14:textId="77777777" w:rsidR="00ED67B8" w:rsidRDefault="00ED67B8" w:rsidP="00ED67B8">
      <w:pPr>
        <w:pStyle w:val="Bezodstpw"/>
        <w:ind w:left="426"/>
        <w:jc w:val="both"/>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Przedmiotem</w:t>
      </w:r>
      <w:proofErr w:type="spellEnd"/>
      <w:r>
        <w:rPr>
          <w:rFonts w:ascii="Arial" w:hAnsi="Arial" w:cs="Arial"/>
          <w:sz w:val="22"/>
          <w:szCs w:val="22"/>
        </w:rPr>
        <w:t xml:space="preserve"> </w:t>
      </w:r>
      <w:proofErr w:type="spellStart"/>
      <w:r>
        <w:rPr>
          <w:rFonts w:ascii="Arial" w:hAnsi="Arial" w:cs="Arial"/>
          <w:sz w:val="22"/>
          <w:szCs w:val="22"/>
        </w:rPr>
        <w:t>umowy</w:t>
      </w:r>
      <w:proofErr w:type="spellEnd"/>
      <w:r>
        <w:rPr>
          <w:rFonts w:ascii="Arial" w:hAnsi="Arial" w:cs="Arial"/>
          <w:sz w:val="22"/>
          <w:szCs w:val="22"/>
        </w:rPr>
        <w:t xml:space="preserve"> </w:t>
      </w:r>
      <w:proofErr w:type="spellStart"/>
      <w:r>
        <w:rPr>
          <w:rFonts w:ascii="Arial" w:hAnsi="Arial" w:cs="Arial"/>
          <w:sz w:val="22"/>
          <w:szCs w:val="22"/>
        </w:rPr>
        <w:t>jest</w:t>
      </w:r>
      <w:proofErr w:type="spellEnd"/>
      <w:r>
        <w:rPr>
          <w:rFonts w:ascii="Arial" w:hAnsi="Arial" w:cs="Arial"/>
          <w:sz w:val="22"/>
          <w:szCs w:val="22"/>
        </w:rPr>
        <w:t xml:space="preserve"> „</w:t>
      </w:r>
      <w:proofErr w:type="spellStart"/>
      <w:r>
        <w:rPr>
          <w:rFonts w:ascii="Arial" w:hAnsi="Arial" w:cs="Arial"/>
          <w:b/>
          <w:sz w:val="22"/>
          <w:szCs w:val="22"/>
        </w:rPr>
        <w:t>Dostawa</w:t>
      </w:r>
      <w:proofErr w:type="spellEnd"/>
      <w:r>
        <w:rPr>
          <w:rFonts w:ascii="Arial" w:hAnsi="Arial" w:cs="Arial"/>
          <w:b/>
          <w:sz w:val="22"/>
          <w:szCs w:val="22"/>
        </w:rPr>
        <w:t xml:space="preserve"> </w:t>
      </w:r>
      <w:proofErr w:type="spellStart"/>
      <w:r>
        <w:rPr>
          <w:rFonts w:ascii="Arial" w:hAnsi="Arial" w:cs="Arial"/>
          <w:b/>
          <w:sz w:val="22"/>
          <w:szCs w:val="22"/>
        </w:rPr>
        <w:t>kart</w:t>
      </w:r>
      <w:proofErr w:type="spellEnd"/>
      <w:r>
        <w:rPr>
          <w:rFonts w:ascii="Arial" w:hAnsi="Arial" w:cs="Arial"/>
          <w:b/>
          <w:sz w:val="22"/>
          <w:szCs w:val="22"/>
        </w:rPr>
        <w:t xml:space="preserve"> </w:t>
      </w:r>
      <w:proofErr w:type="spellStart"/>
      <w:r>
        <w:rPr>
          <w:rFonts w:ascii="Arial" w:hAnsi="Arial" w:cs="Arial"/>
          <w:b/>
          <w:sz w:val="22"/>
          <w:szCs w:val="22"/>
        </w:rPr>
        <w:t>podarunkowych</w:t>
      </w:r>
      <w:proofErr w:type="spellEnd"/>
      <w:r>
        <w:rPr>
          <w:rFonts w:ascii="Arial" w:hAnsi="Arial" w:cs="Arial"/>
          <w:b/>
          <w:sz w:val="22"/>
          <w:szCs w:val="22"/>
        </w:rPr>
        <w:t xml:space="preserve"> w </w:t>
      </w:r>
      <w:proofErr w:type="spellStart"/>
      <w:r>
        <w:rPr>
          <w:rFonts w:ascii="Arial" w:hAnsi="Arial" w:cs="Arial"/>
          <w:b/>
          <w:sz w:val="22"/>
          <w:szCs w:val="22"/>
        </w:rPr>
        <w:t>formie</w:t>
      </w:r>
      <w:proofErr w:type="spellEnd"/>
      <w:r>
        <w:rPr>
          <w:rFonts w:ascii="Arial" w:hAnsi="Arial" w:cs="Arial"/>
          <w:b/>
          <w:sz w:val="22"/>
          <w:szCs w:val="22"/>
        </w:rPr>
        <w:t xml:space="preserve"> </w:t>
      </w:r>
      <w:proofErr w:type="spellStart"/>
      <w:r>
        <w:rPr>
          <w:rFonts w:ascii="Arial" w:hAnsi="Arial" w:cs="Arial"/>
          <w:b/>
          <w:sz w:val="22"/>
          <w:szCs w:val="22"/>
        </w:rPr>
        <w:t>elektronicznych</w:t>
      </w:r>
      <w:proofErr w:type="spellEnd"/>
      <w:r>
        <w:rPr>
          <w:rFonts w:ascii="Arial" w:hAnsi="Arial" w:cs="Arial"/>
          <w:b/>
          <w:sz w:val="22"/>
          <w:szCs w:val="22"/>
        </w:rPr>
        <w:t xml:space="preserve"> </w:t>
      </w:r>
      <w:proofErr w:type="spellStart"/>
      <w:r>
        <w:rPr>
          <w:rFonts w:ascii="Arial" w:hAnsi="Arial" w:cs="Arial"/>
          <w:b/>
          <w:sz w:val="22"/>
          <w:szCs w:val="22"/>
        </w:rPr>
        <w:t>kart</w:t>
      </w:r>
      <w:proofErr w:type="spellEnd"/>
      <w:r>
        <w:rPr>
          <w:rFonts w:ascii="Arial" w:hAnsi="Arial" w:cs="Arial"/>
          <w:b/>
          <w:sz w:val="22"/>
          <w:szCs w:val="22"/>
        </w:rPr>
        <w:t xml:space="preserve"> </w:t>
      </w:r>
      <w:proofErr w:type="spellStart"/>
      <w:r>
        <w:rPr>
          <w:rFonts w:ascii="Arial" w:hAnsi="Arial" w:cs="Arial"/>
          <w:b/>
          <w:sz w:val="22"/>
          <w:szCs w:val="22"/>
        </w:rPr>
        <w:t>przedpłaconych</w:t>
      </w:r>
      <w:proofErr w:type="spellEnd"/>
      <w:r>
        <w:rPr>
          <w:rFonts w:ascii="Arial" w:hAnsi="Arial" w:cs="Arial"/>
          <w:b/>
          <w:sz w:val="22"/>
          <w:szCs w:val="22"/>
        </w:rPr>
        <w:t xml:space="preserve"> </w:t>
      </w:r>
      <w:proofErr w:type="spellStart"/>
      <w:r>
        <w:rPr>
          <w:rFonts w:ascii="Arial" w:hAnsi="Arial" w:cs="Arial"/>
          <w:b/>
          <w:sz w:val="22"/>
          <w:szCs w:val="22"/>
        </w:rPr>
        <w:t>dla</w:t>
      </w:r>
      <w:proofErr w:type="spellEnd"/>
      <w:r>
        <w:rPr>
          <w:rFonts w:ascii="Arial" w:hAnsi="Arial" w:cs="Arial"/>
          <w:b/>
          <w:sz w:val="22"/>
          <w:szCs w:val="22"/>
        </w:rPr>
        <w:t xml:space="preserve"> </w:t>
      </w:r>
      <w:proofErr w:type="spellStart"/>
      <w:r>
        <w:rPr>
          <w:rFonts w:ascii="Arial" w:hAnsi="Arial" w:cs="Arial"/>
          <w:b/>
          <w:sz w:val="22"/>
          <w:szCs w:val="22"/>
        </w:rPr>
        <w:t>pracowników</w:t>
      </w:r>
      <w:proofErr w:type="spellEnd"/>
      <w:r>
        <w:rPr>
          <w:rFonts w:ascii="Arial" w:hAnsi="Arial" w:cs="Arial"/>
          <w:b/>
          <w:sz w:val="22"/>
          <w:szCs w:val="22"/>
        </w:rPr>
        <w:t xml:space="preserve"> </w:t>
      </w:r>
      <w:proofErr w:type="spellStart"/>
      <w:r>
        <w:rPr>
          <w:rFonts w:ascii="Arial" w:hAnsi="Arial" w:cs="Arial"/>
          <w:b/>
          <w:sz w:val="22"/>
          <w:szCs w:val="22"/>
        </w:rPr>
        <w:t>Wojewódzkiej</w:t>
      </w:r>
      <w:proofErr w:type="spellEnd"/>
      <w:r>
        <w:rPr>
          <w:rFonts w:ascii="Arial" w:hAnsi="Arial" w:cs="Arial"/>
          <w:b/>
          <w:sz w:val="22"/>
          <w:szCs w:val="22"/>
        </w:rPr>
        <w:t xml:space="preserve"> </w:t>
      </w:r>
      <w:proofErr w:type="spellStart"/>
      <w:r>
        <w:rPr>
          <w:rFonts w:ascii="Arial" w:hAnsi="Arial" w:cs="Arial"/>
          <w:b/>
          <w:sz w:val="22"/>
          <w:szCs w:val="22"/>
        </w:rPr>
        <w:t>Stacji</w:t>
      </w:r>
      <w:proofErr w:type="spellEnd"/>
      <w:r>
        <w:rPr>
          <w:rFonts w:ascii="Arial" w:hAnsi="Arial" w:cs="Arial"/>
          <w:b/>
          <w:sz w:val="22"/>
          <w:szCs w:val="22"/>
        </w:rPr>
        <w:t xml:space="preserve"> Sanitarno-</w:t>
      </w:r>
      <w:proofErr w:type="spellStart"/>
      <w:r>
        <w:rPr>
          <w:rFonts w:ascii="Arial" w:hAnsi="Arial" w:cs="Arial"/>
          <w:b/>
          <w:sz w:val="22"/>
          <w:szCs w:val="22"/>
        </w:rPr>
        <w:t>Epidemiologicznej</w:t>
      </w:r>
      <w:proofErr w:type="spellEnd"/>
      <w:r>
        <w:rPr>
          <w:rFonts w:ascii="Arial" w:hAnsi="Arial" w:cs="Arial"/>
          <w:b/>
          <w:sz w:val="22"/>
          <w:szCs w:val="22"/>
        </w:rPr>
        <w:t xml:space="preserve"> w </w:t>
      </w:r>
      <w:proofErr w:type="spellStart"/>
      <w:r>
        <w:rPr>
          <w:rFonts w:ascii="Arial" w:hAnsi="Arial" w:cs="Arial"/>
          <w:b/>
          <w:sz w:val="22"/>
          <w:szCs w:val="22"/>
        </w:rPr>
        <w:t>Bydgoszczy</w:t>
      </w:r>
      <w:proofErr w:type="spellEnd"/>
      <w:r>
        <w:rPr>
          <w:rFonts w:ascii="Arial" w:hAnsi="Arial" w:cs="Arial"/>
          <w:b/>
          <w:sz w:val="22"/>
          <w:szCs w:val="22"/>
        </w:rPr>
        <w:t>“</w:t>
      </w:r>
      <w:r>
        <w:rPr>
          <w:rFonts w:ascii="Arial" w:hAnsi="Arial" w:cs="Arial"/>
          <w:sz w:val="22"/>
          <w:szCs w:val="22"/>
        </w:rPr>
        <w:t xml:space="preserve"> </w:t>
      </w:r>
      <w:proofErr w:type="spellStart"/>
      <w:r>
        <w:rPr>
          <w:rFonts w:ascii="Arial" w:hAnsi="Arial" w:cs="Arial"/>
          <w:sz w:val="22"/>
          <w:szCs w:val="22"/>
        </w:rPr>
        <w:t>zgodnie</w:t>
      </w:r>
      <w:proofErr w:type="spellEnd"/>
      <w:r>
        <w:rPr>
          <w:rFonts w:ascii="Arial" w:hAnsi="Arial" w:cs="Arial"/>
          <w:sz w:val="22"/>
          <w:szCs w:val="22"/>
        </w:rPr>
        <w:t xml:space="preserve"> z </w:t>
      </w:r>
      <w:proofErr w:type="spellStart"/>
      <w:r>
        <w:rPr>
          <w:rFonts w:ascii="Arial" w:hAnsi="Arial" w:cs="Arial"/>
          <w:sz w:val="22"/>
          <w:szCs w:val="22"/>
        </w:rPr>
        <w:t>ofertą</w:t>
      </w:r>
      <w:proofErr w:type="spellEnd"/>
      <w:r>
        <w:rPr>
          <w:rFonts w:ascii="Arial" w:hAnsi="Arial" w:cs="Arial"/>
          <w:sz w:val="22"/>
          <w:szCs w:val="22"/>
        </w:rPr>
        <w:t xml:space="preserve"> </w:t>
      </w:r>
      <w:proofErr w:type="spellStart"/>
      <w:r>
        <w:rPr>
          <w:rFonts w:ascii="Arial" w:hAnsi="Arial" w:cs="Arial"/>
          <w:sz w:val="22"/>
          <w:szCs w:val="22"/>
        </w:rPr>
        <w:t>Wykonawcy</w:t>
      </w:r>
      <w:proofErr w:type="spellEnd"/>
      <w:r>
        <w:rPr>
          <w:rFonts w:ascii="Arial" w:hAnsi="Arial" w:cs="Arial"/>
          <w:sz w:val="22"/>
          <w:szCs w:val="22"/>
        </w:rPr>
        <w:t xml:space="preserve"> z </w:t>
      </w:r>
      <w:proofErr w:type="spellStart"/>
      <w:r>
        <w:rPr>
          <w:rFonts w:ascii="Arial" w:hAnsi="Arial" w:cs="Arial"/>
          <w:sz w:val="22"/>
          <w:szCs w:val="22"/>
        </w:rPr>
        <w:t>dnia</w:t>
      </w:r>
      <w:proofErr w:type="spellEnd"/>
      <w:r>
        <w:rPr>
          <w:rFonts w:ascii="Arial" w:hAnsi="Arial" w:cs="Arial"/>
          <w:sz w:val="22"/>
          <w:szCs w:val="22"/>
        </w:rPr>
        <w:t xml:space="preserve"> …………..2022 </w:t>
      </w:r>
      <w:proofErr w:type="spellStart"/>
      <w:r>
        <w:rPr>
          <w:rFonts w:ascii="Arial" w:hAnsi="Arial" w:cs="Arial"/>
          <w:sz w:val="22"/>
          <w:szCs w:val="22"/>
        </w:rPr>
        <w:t>roku</w:t>
      </w:r>
      <w:proofErr w:type="spellEnd"/>
      <w:r>
        <w:rPr>
          <w:rFonts w:ascii="Arial" w:hAnsi="Arial" w:cs="Arial"/>
          <w:sz w:val="22"/>
          <w:szCs w:val="22"/>
        </w:rPr>
        <w:t xml:space="preserve"> </w:t>
      </w:r>
      <w:proofErr w:type="spellStart"/>
      <w:r>
        <w:rPr>
          <w:rFonts w:ascii="Arial" w:hAnsi="Arial" w:cs="Arial"/>
          <w:sz w:val="22"/>
          <w:szCs w:val="22"/>
        </w:rPr>
        <w:t>oraz</w:t>
      </w:r>
      <w:proofErr w:type="spellEnd"/>
      <w:r>
        <w:rPr>
          <w:rFonts w:ascii="Arial" w:hAnsi="Arial" w:cs="Arial"/>
          <w:sz w:val="22"/>
          <w:szCs w:val="22"/>
        </w:rPr>
        <w:t xml:space="preserve"> </w:t>
      </w:r>
      <w:proofErr w:type="spellStart"/>
      <w:r>
        <w:rPr>
          <w:rFonts w:ascii="Arial" w:hAnsi="Arial" w:cs="Arial"/>
          <w:sz w:val="22"/>
          <w:szCs w:val="22"/>
        </w:rPr>
        <w:t>Specyfikacją</w:t>
      </w:r>
      <w:proofErr w:type="spellEnd"/>
      <w:r>
        <w:rPr>
          <w:rFonts w:ascii="Arial" w:hAnsi="Arial" w:cs="Arial"/>
          <w:sz w:val="22"/>
          <w:szCs w:val="22"/>
        </w:rPr>
        <w:t xml:space="preserve"> </w:t>
      </w:r>
      <w:proofErr w:type="spellStart"/>
      <w:r>
        <w:rPr>
          <w:rFonts w:ascii="Arial" w:hAnsi="Arial" w:cs="Arial"/>
          <w:sz w:val="22"/>
          <w:szCs w:val="22"/>
        </w:rPr>
        <w:t>Warunków</w:t>
      </w:r>
      <w:proofErr w:type="spellEnd"/>
      <w:r>
        <w:rPr>
          <w:rFonts w:ascii="Arial" w:hAnsi="Arial" w:cs="Arial"/>
          <w:sz w:val="22"/>
          <w:szCs w:val="22"/>
        </w:rPr>
        <w:t xml:space="preserve"> </w:t>
      </w:r>
      <w:proofErr w:type="spellStart"/>
      <w:r>
        <w:rPr>
          <w:rFonts w:ascii="Arial" w:hAnsi="Arial" w:cs="Arial"/>
          <w:sz w:val="22"/>
          <w:szCs w:val="22"/>
        </w:rPr>
        <w:t>Zamówienia</w:t>
      </w:r>
      <w:proofErr w:type="spellEnd"/>
      <w:r>
        <w:rPr>
          <w:rFonts w:ascii="Arial" w:hAnsi="Arial" w:cs="Arial"/>
          <w:sz w:val="22"/>
          <w:szCs w:val="22"/>
        </w:rPr>
        <w:t xml:space="preserve">, </w:t>
      </w:r>
      <w:proofErr w:type="spellStart"/>
      <w:r>
        <w:rPr>
          <w:rFonts w:ascii="Arial" w:hAnsi="Arial" w:cs="Arial"/>
          <w:sz w:val="22"/>
          <w:szCs w:val="22"/>
        </w:rPr>
        <w:t>które</w:t>
      </w:r>
      <w:proofErr w:type="spellEnd"/>
      <w:r>
        <w:rPr>
          <w:rFonts w:ascii="Arial" w:hAnsi="Arial" w:cs="Arial"/>
          <w:sz w:val="22"/>
          <w:szCs w:val="22"/>
        </w:rPr>
        <w:t xml:space="preserve"> </w:t>
      </w:r>
      <w:proofErr w:type="spellStart"/>
      <w:r>
        <w:rPr>
          <w:rFonts w:ascii="Arial" w:hAnsi="Arial" w:cs="Arial"/>
          <w:sz w:val="22"/>
          <w:szCs w:val="22"/>
        </w:rPr>
        <w:t>stanowią</w:t>
      </w:r>
      <w:proofErr w:type="spellEnd"/>
      <w:r>
        <w:rPr>
          <w:rFonts w:ascii="Arial" w:hAnsi="Arial" w:cs="Arial"/>
          <w:sz w:val="22"/>
          <w:szCs w:val="22"/>
        </w:rPr>
        <w:t xml:space="preserve"> </w:t>
      </w:r>
      <w:proofErr w:type="spellStart"/>
      <w:r>
        <w:rPr>
          <w:rFonts w:ascii="Arial" w:hAnsi="Arial" w:cs="Arial"/>
          <w:sz w:val="22"/>
          <w:szCs w:val="22"/>
        </w:rPr>
        <w:t>integralną</w:t>
      </w:r>
      <w:proofErr w:type="spellEnd"/>
      <w:r>
        <w:rPr>
          <w:rFonts w:ascii="Arial" w:hAnsi="Arial" w:cs="Arial"/>
          <w:sz w:val="22"/>
          <w:szCs w:val="22"/>
        </w:rPr>
        <w:t xml:space="preserve"> </w:t>
      </w:r>
      <w:proofErr w:type="spellStart"/>
      <w:r>
        <w:rPr>
          <w:rFonts w:ascii="Arial" w:hAnsi="Arial" w:cs="Arial"/>
          <w:sz w:val="22"/>
          <w:szCs w:val="22"/>
        </w:rPr>
        <w:t>część</w:t>
      </w:r>
      <w:proofErr w:type="spellEnd"/>
      <w:r>
        <w:rPr>
          <w:rFonts w:ascii="Arial" w:hAnsi="Arial" w:cs="Arial"/>
          <w:sz w:val="22"/>
          <w:szCs w:val="22"/>
        </w:rPr>
        <w:t xml:space="preserve"> </w:t>
      </w:r>
      <w:proofErr w:type="spellStart"/>
      <w:r>
        <w:rPr>
          <w:rFonts w:ascii="Arial" w:hAnsi="Arial" w:cs="Arial"/>
          <w:sz w:val="22"/>
          <w:szCs w:val="22"/>
        </w:rPr>
        <w:t>umowy</w:t>
      </w:r>
      <w:proofErr w:type="spellEnd"/>
      <w:r>
        <w:rPr>
          <w:rFonts w:ascii="Arial" w:hAnsi="Arial" w:cs="Arial"/>
          <w:sz w:val="22"/>
          <w:szCs w:val="22"/>
        </w:rPr>
        <w:t>.</w:t>
      </w:r>
    </w:p>
    <w:p w14:paraId="21E0EF74" w14:textId="77777777" w:rsidR="00ED67B8" w:rsidRDefault="00ED67B8" w:rsidP="00ED67B8">
      <w:pPr>
        <w:pStyle w:val="Bezodstpw"/>
        <w:ind w:left="426"/>
        <w:jc w:val="both"/>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Wykonawca</w:t>
      </w:r>
      <w:proofErr w:type="spellEnd"/>
      <w:r>
        <w:rPr>
          <w:rFonts w:ascii="Arial" w:hAnsi="Arial" w:cs="Arial"/>
          <w:sz w:val="22"/>
          <w:szCs w:val="22"/>
        </w:rPr>
        <w:t xml:space="preserve"> </w:t>
      </w:r>
      <w:proofErr w:type="spellStart"/>
      <w:r>
        <w:rPr>
          <w:rFonts w:ascii="Arial" w:hAnsi="Arial" w:cs="Arial"/>
          <w:sz w:val="22"/>
          <w:szCs w:val="22"/>
        </w:rPr>
        <w:t>oświadcza</w:t>
      </w:r>
      <w:proofErr w:type="spellEnd"/>
      <w:r>
        <w:rPr>
          <w:rFonts w:ascii="Arial" w:hAnsi="Arial" w:cs="Arial"/>
          <w:sz w:val="22"/>
          <w:szCs w:val="22"/>
        </w:rPr>
        <w:t xml:space="preserve">, </w:t>
      </w:r>
      <w:proofErr w:type="spellStart"/>
      <w:r>
        <w:rPr>
          <w:rFonts w:ascii="Arial" w:hAnsi="Arial" w:cs="Arial"/>
          <w:sz w:val="22"/>
          <w:szCs w:val="22"/>
        </w:rPr>
        <w:t>że</w:t>
      </w:r>
      <w:proofErr w:type="spellEnd"/>
      <w:r>
        <w:rPr>
          <w:rFonts w:ascii="Arial" w:hAnsi="Arial" w:cs="Arial"/>
          <w:sz w:val="22"/>
          <w:szCs w:val="22"/>
        </w:rPr>
        <w:t xml:space="preserve"> </w:t>
      </w:r>
      <w:proofErr w:type="spellStart"/>
      <w:r>
        <w:rPr>
          <w:rFonts w:ascii="Arial" w:hAnsi="Arial" w:cs="Arial"/>
          <w:sz w:val="22"/>
          <w:szCs w:val="22"/>
        </w:rPr>
        <w:t>parametry</w:t>
      </w:r>
      <w:proofErr w:type="spellEnd"/>
      <w:r>
        <w:rPr>
          <w:rFonts w:ascii="Arial" w:hAnsi="Arial" w:cs="Arial"/>
          <w:sz w:val="22"/>
          <w:szCs w:val="22"/>
        </w:rPr>
        <w:t xml:space="preserve"> </w:t>
      </w:r>
      <w:proofErr w:type="spellStart"/>
      <w:r>
        <w:rPr>
          <w:rFonts w:ascii="Arial" w:hAnsi="Arial" w:cs="Arial"/>
          <w:sz w:val="22"/>
          <w:szCs w:val="22"/>
        </w:rPr>
        <w:t>oraz</w:t>
      </w:r>
      <w:proofErr w:type="spellEnd"/>
      <w:r>
        <w:rPr>
          <w:rFonts w:ascii="Arial" w:hAnsi="Arial" w:cs="Arial"/>
          <w:sz w:val="22"/>
          <w:szCs w:val="22"/>
        </w:rPr>
        <w:t xml:space="preserve"> </w:t>
      </w:r>
      <w:proofErr w:type="spellStart"/>
      <w:r>
        <w:rPr>
          <w:rFonts w:ascii="Arial" w:hAnsi="Arial" w:cs="Arial"/>
          <w:sz w:val="22"/>
          <w:szCs w:val="22"/>
        </w:rPr>
        <w:t>jakość</w:t>
      </w:r>
      <w:proofErr w:type="spellEnd"/>
      <w:r>
        <w:rPr>
          <w:rFonts w:ascii="Arial" w:hAnsi="Arial" w:cs="Arial"/>
          <w:sz w:val="22"/>
          <w:szCs w:val="22"/>
        </w:rPr>
        <w:t xml:space="preserve"> </w:t>
      </w:r>
      <w:proofErr w:type="spellStart"/>
      <w:r>
        <w:rPr>
          <w:rFonts w:ascii="Arial" w:hAnsi="Arial" w:cs="Arial"/>
          <w:sz w:val="22"/>
          <w:szCs w:val="22"/>
        </w:rPr>
        <w:t>dostarczonego</w:t>
      </w:r>
      <w:proofErr w:type="spellEnd"/>
      <w:r>
        <w:rPr>
          <w:rFonts w:ascii="Arial" w:hAnsi="Arial" w:cs="Arial"/>
          <w:sz w:val="22"/>
          <w:szCs w:val="22"/>
        </w:rPr>
        <w:t xml:space="preserve"> </w:t>
      </w:r>
      <w:proofErr w:type="spellStart"/>
      <w:r>
        <w:rPr>
          <w:rFonts w:ascii="Arial" w:hAnsi="Arial" w:cs="Arial"/>
          <w:sz w:val="22"/>
          <w:szCs w:val="22"/>
        </w:rPr>
        <w:t>towaru</w:t>
      </w:r>
      <w:proofErr w:type="spellEnd"/>
      <w:r>
        <w:rPr>
          <w:rFonts w:ascii="Arial" w:hAnsi="Arial" w:cs="Arial"/>
          <w:sz w:val="22"/>
          <w:szCs w:val="22"/>
        </w:rPr>
        <w:t xml:space="preserve"> </w:t>
      </w:r>
      <w:proofErr w:type="spellStart"/>
      <w:r>
        <w:rPr>
          <w:rFonts w:ascii="Arial" w:hAnsi="Arial" w:cs="Arial"/>
          <w:sz w:val="22"/>
          <w:szCs w:val="22"/>
        </w:rPr>
        <w:t>są</w:t>
      </w:r>
      <w:proofErr w:type="spellEnd"/>
      <w:r>
        <w:rPr>
          <w:rFonts w:ascii="Arial" w:hAnsi="Arial" w:cs="Arial"/>
          <w:sz w:val="22"/>
          <w:szCs w:val="22"/>
        </w:rPr>
        <w:t xml:space="preserve"> </w:t>
      </w:r>
      <w:proofErr w:type="spellStart"/>
      <w:r>
        <w:rPr>
          <w:rFonts w:ascii="Arial" w:hAnsi="Arial" w:cs="Arial"/>
          <w:sz w:val="22"/>
          <w:szCs w:val="22"/>
        </w:rPr>
        <w:t>zgodne</w:t>
      </w:r>
      <w:proofErr w:type="spellEnd"/>
      <w:r>
        <w:rPr>
          <w:rFonts w:ascii="Arial" w:hAnsi="Arial" w:cs="Arial"/>
          <w:sz w:val="22"/>
          <w:szCs w:val="22"/>
        </w:rPr>
        <w:t xml:space="preserve"> </w:t>
      </w:r>
      <w:proofErr w:type="spellStart"/>
      <w:r>
        <w:rPr>
          <w:rFonts w:ascii="Arial" w:hAnsi="Arial" w:cs="Arial"/>
          <w:sz w:val="22"/>
          <w:szCs w:val="22"/>
        </w:rPr>
        <w:t>ze</w:t>
      </w:r>
      <w:proofErr w:type="spellEnd"/>
      <w:r>
        <w:rPr>
          <w:rFonts w:ascii="Arial" w:hAnsi="Arial" w:cs="Arial"/>
          <w:sz w:val="22"/>
          <w:szCs w:val="22"/>
        </w:rPr>
        <w:t xml:space="preserve"> </w:t>
      </w:r>
      <w:proofErr w:type="spellStart"/>
      <w:r>
        <w:rPr>
          <w:rFonts w:ascii="Arial" w:hAnsi="Arial" w:cs="Arial"/>
          <w:sz w:val="22"/>
          <w:szCs w:val="22"/>
        </w:rPr>
        <w:t>złożoną</w:t>
      </w:r>
      <w:proofErr w:type="spellEnd"/>
      <w:r>
        <w:rPr>
          <w:rFonts w:ascii="Arial" w:hAnsi="Arial" w:cs="Arial"/>
          <w:sz w:val="22"/>
          <w:szCs w:val="22"/>
        </w:rPr>
        <w:t xml:space="preserve"> </w:t>
      </w:r>
      <w:proofErr w:type="spellStart"/>
      <w:r>
        <w:rPr>
          <w:rFonts w:ascii="Arial" w:hAnsi="Arial" w:cs="Arial"/>
          <w:sz w:val="22"/>
          <w:szCs w:val="22"/>
        </w:rPr>
        <w:t>ofertą</w:t>
      </w:r>
      <w:proofErr w:type="spellEnd"/>
      <w:r>
        <w:rPr>
          <w:rFonts w:ascii="Arial" w:hAnsi="Arial" w:cs="Arial"/>
          <w:sz w:val="22"/>
          <w:szCs w:val="22"/>
        </w:rPr>
        <w:t xml:space="preserve"> i </w:t>
      </w:r>
      <w:proofErr w:type="spellStart"/>
      <w:r>
        <w:rPr>
          <w:rFonts w:ascii="Arial" w:hAnsi="Arial" w:cs="Arial"/>
          <w:sz w:val="22"/>
          <w:szCs w:val="22"/>
        </w:rPr>
        <w:t>warunkami</w:t>
      </w:r>
      <w:proofErr w:type="spellEnd"/>
      <w:r>
        <w:rPr>
          <w:rFonts w:ascii="Arial" w:hAnsi="Arial" w:cs="Arial"/>
          <w:sz w:val="22"/>
          <w:szCs w:val="22"/>
        </w:rPr>
        <w:t xml:space="preserve">, </w:t>
      </w:r>
      <w:proofErr w:type="spellStart"/>
      <w:r>
        <w:rPr>
          <w:rFonts w:ascii="Arial" w:hAnsi="Arial" w:cs="Arial"/>
          <w:sz w:val="22"/>
          <w:szCs w:val="22"/>
        </w:rPr>
        <w:t>jakie</w:t>
      </w:r>
      <w:proofErr w:type="spellEnd"/>
      <w:r>
        <w:rPr>
          <w:rFonts w:ascii="Arial" w:hAnsi="Arial" w:cs="Arial"/>
          <w:sz w:val="22"/>
          <w:szCs w:val="22"/>
        </w:rPr>
        <w:t xml:space="preserve"> </w:t>
      </w:r>
      <w:proofErr w:type="spellStart"/>
      <w:r>
        <w:rPr>
          <w:rFonts w:ascii="Arial" w:hAnsi="Arial" w:cs="Arial"/>
          <w:sz w:val="22"/>
          <w:szCs w:val="22"/>
        </w:rPr>
        <w:t>Zamawiający</w:t>
      </w:r>
      <w:proofErr w:type="spellEnd"/>
      <w:r>
        <w:rPr>
          <w:rFonts w:ascii="Arial" w:hAnsi="Arial" w:cs="Arial"/>
          <w:sz w:val="22"/>
          <w:szCs w:val="22"/>
        </w:rPr>
        <w:t xml:space="preserve"> </w:t>
      </w:r>
      <w:proofErr w:type="spellStart"/>
      <w:r>
        <w:rPr>
          <w:rFonts w:ascii="Arial" w:hAnsi="Arial" w:cs="Arial"/>
          <w:sz w:val="22"/>
          <w:szCs w:val="22"/>
        </w:rPr>
        <w:t>zawarł</w:t>
      </w:r>
      <w:proofErr w:type="spellEnd"/>
      <w:r>
        <w:rPr>
          <w:rFonts w:ascii="Arial" w:hAnsi="Arial" w:cs="Arial"/>
          <w:sz w:val="22"/>
          <w:szCs w:val="22"/>
        </w:rPr>
        <w:t xml:space="preserve"> w </w:t>
      </w:r>
      <w:proofErr w:type="spellStart"/>
      <w:r>
        <w:rPr>
          <w:rFonts w:ascii="Arial" w:hAnsi="Arial" w:cs="Arial"/>
          <w:sz w:val="22"/>
          <w:szCs w:val="22"/>
        </w:rPr>
        <w:t>Specyfikacji</w:t>
      </w:r>
      <w:proofErr w:type="spellEnd"/>
      <w:r>
        <w:rPr>
          <w:rFonts w:ascii="Arial" w:hAnsi="Arial" w:cs="Arial"/>
          <w:sz w:val="22"/>
          <w:szCs w:val="22"/>
        </w:rPr>
        <w:t xml:space="preserve"> </w:t>
      </w:r>
      <w:proofErr w:type="spellStart"/>
      <w:r>
        <w:rPr>
          <w:rFonts w:ascii="Arial" w:hAnsi="Arial" w:cs="Arial"/>
          <w:sz w:val="22"/>
          <w:szCs w:val="22"/>
        </w:rPr>
        <w:t>Warunków</w:t>
      </w:r>
      <w:proofErr w:type="spellEnd"/>
      <w:r>
        <w:rPr>
          <w:rFonts w:ascii="Arial" w:hAnsi="Arial" w:cs="Arial"/>
          <w:sz w:val="22"/>
          <w:szCs w:val="22"/>
        </w:rPr>
        <w:t xml:space="preserve"> </w:t>
      </w:r>
      <w:proofErr w:type="spellStart"/>
      <w:r>
        <w:rPr>
          <w:rFonts w:ascii="Arial" w:hAnsi="Arial" w:cs="Arial"/>
          <w:sz w:val="22"/>
          <w:szCs w:val="22"/>
        </w:rPr>
        <w:t>Zamówienia</w:t>
      </w:r>
      <w:proofErr w:type="spellEnd"/>
      <w:r>
        <w:rPr>
          <w:rFonts w:ascii="Arial" w:hAnsi="Arial" w:cs="Arial"/>
          <w:sz w:val="22"/>
          <w:szCs w:val="22"/>
        </w:rPr>
        <w:t>.</w:t>
      </w:r>
    </w:p>
    <w:p w14:paraId="4D4EEB2A" w14:textId="77777777" w:rsidR="00ED67B8" w:rsidRDefault="00ED67B8" w:rsidP="00ED67B8">
      <w:pPr>
        <w:pStyle w:val="Bezodstpw"/>
        <w:numPr>
          <w:ilvl w:val="3"/>
          <w:numId w:val="3"/>
        </w:numPr>
        <w:jc w:val="both"/>
        <w:rPr>
          <w:rFonts w:ascii="Arial" w:hAnsi="Arial" w:cs="Arial"/>
          <w:sz w:val="22"/>
          <w:szCs w:val="22"/>
        </w:rPr>
      </w:pPr>
      <w:proofErr w:type="spellStart"/>
      <w:r>
        <w:rPr>
          <w:rFonts w:ascii="Arial" w:hAnsi="Arial" w:cs="Arial"/>
          <w:sz w:val="22"/>
          <w:szCs w:val="22"/>
        </w:rPr>
        <w:t>Wykonawca</w:t>
      </w:r>
      <w:proofErr w:type="spellEnd"/>
      <w:r>
        <w:rPr>
          <w:rFonts w:ascii="Arial" w:hAnsi="Arial" w:cs="Arial"/>
          <w:sz w:val="22"/>
          <w:szCs w:val="22"/>
        </w:rPr>
        <w:t xml:space="preserve"> </w:t>
      </w:r>
      <w:proofErr w:type="spellStart"/>
      <w:r>
        <w:rPr>
          <w:rFonts w:ascii="Arial" w:hAnsi="Arial" w:cs="Arial"/>
          <w:sz w:val="22"/>
          <w:szCs w:val="22"/>
        </w:rPr>
        <w:t>oświadcza</w:t>
      </w:r>
      <w:proofErr w:type="spellEnd"/>
      <w:r>
        <w:rPr>
          <w:rFonts w:ascii="Arial" w:hAnsi="Arial" w:cs="Arial"/>
          <w:sz w:val="22"/>
          <w:szCs w:val="22"/>
        </w:rPr>
        <w:t xml:space="preserve">, </w:t>
      </w:r>
      <w:proofErr w:type="spellStart"/>
      <w:r>
        <w:rPr>
          <w:rFonts w:ascii="Arial" w:hAnsi="Arial" w:cs="Arial"/>
          <w:sz w:val="22"/>
          <w:szCs w:val="22"/>
        </w:rPr>
        <w:t>że</w:t>
      </w:r>
      <w:proofErr w:type="spellEnd"/>
      <w:r>
        <w:rPr>
          <w:rFonts w:ascii="Arial" w:hAnsi="Arial" w:cs="Arial"/>
          <w:sz w:val="22"/>
          <w:szCs w:val="22"/>
        </w:rPr>
        <w:t xml:space="preserve"> </w:t>
      </w:r>
      <w:proofErr w:type="spellStart"/>
      <w:r>
        <w:rPr>
          <w:rFonts w:ascii="Arial" w:hAnsi="Arial" w:cs="Arial"/>
          <w:sz w:val="22"/>
          <w:szCs w:val="22"/>
        </w:rPr>
        <w:t>przedmiot</w:t>
      </w:r>
      <w:proofErr w:type="spellEnd"/>
      <w:r>
        <w:rPr>
          <w:rFonts w:ascii="Arial" w:hAnsi="Arial" w:cs="Arial"/>
          <w:sz w:val="22"/>
          <w:szCs w:val="22"/>
        </w:rPr>
        <w:t xml:space="preserve"> </w:t>
      </w:r>
      <w:proofErr w:type="spellStart"/>
      <w:r>
        <w:rPr>
          <w:rFonts w:ascii="Arial" w:hAnsi="Arial" w:cs="Arial"/>
          <w:sz w:val="22"/>
          <w:szCs w:val="22"/>
        </w:rPr>
        <w:t>umowy</w:t>
      </w:r>
      <w:proofErr w:type="spellEnd"/>
      <w:r>
        <w:rPr>
          <w:rFonts w:ascii="Arial" w:hAnsi="Arial" w:cs="Arial"/>
          <w:sz w:val="22"/>
          <w:szCs w:val="22"/>
        </w:rPr>
        <w:t xml:space="preserve"> </w:t>
      </w:r>
      <w:proofErr w:type="spellStart"/>
      <w:r>
        <w:rPr>
          <w:rFonts w:ascii="Arial" w:hAnsi="Arial" w:cs="Arial"/>
          <w:sz w:val="22"/>
          <w:szCs w:val="22"/>
        </w:rPr>
        <w:t>jest</w:t>
      </w:r>
      <w:proofErr w:type="spellEnd"/>
      <w:r>
        <w:rPr>
          <w:rFonts w:ascii="Arial" w:hAnsi="Arial" w:cs="Arial"/>
          <w:sz w:val="22"/>
          <w:szCs w:val="22"/>
        </w:rPr>
        <w:t xml:space="preserve"> </w:t>
      </w:r>
      <w:proofErr w:type="spellStart"/>
      <w:r>
        <w:rPr>
          <w:rFonts w:ascii="Arial" w:hAnsi="Arial" w:cs="Arial"/>
          <w:sz w:val="22"/>
          <w:szCs w:val="22"/>
        </w:rPr>
        <w:t>wolny</w:t>
      </w:r>
      <w:proofErr w:type="spellEnd"/>
      <w:r>
        <w:rPr>
          <w:rFonts w:ascii="Arial" w:hAnsi="Arial" w:cs="Arial"/>
          <w:sz w:val="22"/>
          <w:szCs w:val="22"/>
        </w:rPr>
        <w:t xml:space="preserve"> </w:t>
      </w:r>
      <w:proofErr w:type="spellStart"/>
      <w:r>
        <w:rPr>
          <w:rFonts w:ascii="Arial" w:hAnsi="Arial" w:cs="Arial"/>
          <w:sz w:val="22"/>
          <w:szCs w:val="22"/>
        </w:rPr>
        <w:t>od</w:t>
      </w:r>
      <w:proofErr w:type="spellEnd"/>
      <w:r>
        <w:rPr>
          <w:rFonts w:ascii="Arial" w:hAnsi="Arial" w:cs="Arial"/>
          <w:sz w:val="22"/>
          <w:szCs w:val="22"/>
        </w:rPr>
        <w:t xml:space="preserve"> </w:t>
      </w:r>
      <w:proofErr w:type="spellStart"/>
      <w:r>
        <w:rPr>
          <w:rFonts w:ascii="Arial" w:hAnsi="Arial" w:cs="Arial"/>
          <w:sz w:val="22"/>
          <w:szCs w:val="22"/>
        </w:rPr>
        <w:t>wad</w:t>
      </w:r>
      <w:proofErr w:type="spellEnd"/>
      <w:r>
        <w:rPr>
          <w:rFonts w:ascii="Arial" w:hAnsi="Arial" w:cs="Arial"/>
          <w:sz w:val="22"/>
          <w:szCs w:val="22"/>
        </w:rPr>
        <w:t>.</w:t>
      </w:r>
    </w:p>
    <w:p w14:paraId="67A082AC" w14:textId="77777777" w:rsidR="00ED67B8" w:rsidRDefault="00ED67B8" w:rsidP="00ED67B8">
      <w:pPr>
        <w:jc w:val="both"/>
        <w:rPr>
          <w:rFonts w:ascii="Arial" w:hAnsi="Arial" w:cs="Arial"/>
          <w:sz w:val="22"/>
          <w:szCs w:val="22"/>
        </w:rPr>
      </w:pPr>
    </w:p>
    <w:p w14:paraId="13C1E737" w14:textId="77777777" w:rsidR="00ED67B8" w:rsidRDefault="00ED67B8" w:rsidP="00ED67B8">
      <w:pPr>
        <w:jc w:val="center"/>
        <w:rPr>
          <w:rFonts w:ascii="Arial" w:hAnsi="Arial" w:cs="Arial"/>
          <w:sz w:val="22"/>
          <w:szCs w:val="22"/>
        </w:rPr>
      </w:pPr>
      <w:r>
        <w:rPr>
          <w:rFonts w:ascii="Arial" w:hAnsi="Arial" w:cs="Arial"/>
          <w:sz w:val="22"/>
          <w:szCs w:val="22"/>
        </w:rPr>
        <w:t>§ 2</w:t>
      </w:r>
    </w:p>
    <w:p w14:paraId="10CFDD95" w14:textId="77777777" w:rsidR="00ED67B8" w:rsidRDefault="00ED67B8" w:rsidP="00ED67B8">
      <w:pPr>
        <w:jc w:val="both"/>
        <w:rPr>
          <w:rFonts w:ascii="Arial" w:hAnsi="Arial" w:cs="Arial"/>
          <w:sz w:val="22"/>
          <w:szCs w:val="22"/>
        </w:rPr>
      </w:pPr>
    </w:p>
    <w:p w14:paraId="1174643D" w14:textId="77777777" w:rsidR="00ED67B8" w:rsidRDefault="00ED67B8" w:rsidP="00ED67B8">
      <w:pPr>
        <w:numPr>
          <w:ilvl w:val="0"/>
          <w:numId w:val="4"/>
        </w:numPr>
        <w:jc w:val="both"/>
        <w:rPr>
          <w:rFonts w:ascii="Arial" w:hAnsi="Arial" w:cs="Arial"/>
          <w:sz w:val="22"/>
          <w:szCs w:val="22"/>
        </w:rPr>
      </w:pPr>
      <w:r>
        <w:rPr>
          <w:rFonts w:ascii="Arial" w:hAnsi="Arial" w:cs="Arial"/>
          <w:sz w:val="22"/>
          <w:szCs w:val="22"/>
        </w:rPr>
        <w:t>Cenę sprzedaży strony ustalają na kwotę brutto: .........................</w:t>
      </w:r>
      <w:r>
        <w:rPr>
          <w:rFonts w:ascii="Arial" w:hAnsi="Arial" w:cs="Arial"/>
          <w:color w:val="FF0000"/>
          <w:sz w:val="22"/>
          <w:szCs w:val="22"/>
        </w:rPr>
        <w:t xml:space="preserve"> </w:t>
      </w:r>
      <w:r>
        <w:rPr>
          <w:rFonts w:ascii="Arial" w:hAnsi="Arial" w:cs="Arial"/>
          <w:sz w:val="22"/>
          <w:szCs w:val="22"/>
        </w:rPr>
        <w:t>PLN.</w:t>
      </w:r>
    </w:p>
    <w:p w14:paraId="39363A19" w14:textId="77777777" w:rsidR="00ED67B8" w:rsidRDefault="00ED67B8" w:rsidP="00ED67B8">
      <w:pPr>
        <w:jc w:val="both"/>
        <w:rPr>
          <w:rFonts w:ascii="Arial" w:hAnsi="Arial" w:cs="Arial"/>
          <w:sz w:val="22"/>
          <w:szCs w:val="22"/>
        </w:rPr>
      </w:pPr>
      <w:r>
        <w:rPr>
          <w:rFonts w:ascii="Arial" w:hAnsi="Arial" w:cs="Arial"/>
          <w:sz w:val="22"/>
          <w:szCs w:val="22"/>
        </w:rPr>
        <w:t xml:space="preserve">            słownie: ................................................................................... 00/100.</w:t>
      </w:r>
    </w:p>
    <w:p w14:paraId="705FA4ED" w14:textId="77777777" w:rsidR="00ED67B8" w:rsidRDefault="00ED67B8" w:rsidP="00ED67B8">
      <w:pPr>
        <w:numPr>
          <w:ilvl w:val="0"/>
          <w:numId w:val="4"/>
        </w:numPr>
        <w:tabs>
          <w:tab w:val="left" w:pos="0"/>
          <w:tab w:val="left" w:pos="340"/>
          <w:tab w:val="left" w:pos="396"/>
          <w:tab w:val="left" w:pos="510"/>
          <w:tab w:val="left" w:pos="2154"/>
          <w:tab w:val="left" w:pos="2381"/>
          <w:tab w:val="left" w:pos="3742"/>
          <w:tab w:val="left" w:pos="4082"/>
        </w:tabs>
        <w:jc w:val="both"/>
        <w:rPr>
          <w:rFonts w:ascii="Arial" w:hAnsi="Arial" w:cs="Arial"/>
          <w:sz w:val="22"/>
          <w:szCs w:val="22"/>
        </w:rPr>
      </w:pPr>
      <w:r>
        <w:rPr>
          <w:rFonts w:ascii="Arial" w:hAnsi="Arial" w:cs="Arial"/>
          <w:sz w:val="22"/>
          <w:szCs w:val="22"/>
        </w:rPr>
        <w:t xml:space="preserve">Wykonawca zobowiązuje się przekazać na własność Zamawiającego </w:t>
      </w:r>
      <w:r>
        <w:rPr>
          <w:rFonts w:ascii="Arial" w:hAnsi="Arial" w:cs="Arial"/>
          <w:bCs/>
          <w:sz w:val="22"/>
          <w:szCs w:val="22"/>
        </w:rPr>
        <w:t xml:space="preserve">karty podarunkowe w formie elektronicznych kart przedpłaconych </w:t>
      </w:r>
      <w:r>
        <w:rPr>
          <w:rFonts w:ascii="Arial" w:hAnsi="Arial" w:cs="Arial"/>
          <w:sz w:val="22"/>
          <w:szCs w:val="22"/>
        </w:rPr>
        <w:t>o terminie ważności……….  miesięcy, od daty otrzymania ich przez Zamawiającego. Na wartość tę składają się karty:</w:t>
      </w:r>
    </w:p>
    <w:p w14:paraId="2046FBC1" w14:textId="77777777" w:rsidR="00ED67B8" w:rsidRDefault="00ED67B8" w:rsidP="00ED67B8">
      <w:pPr>
        <w:widowControl w:val="0"/>
        <w:numPr>
          <w:ilvl w:val="0"/>
          <w:numId w:val="5"/>
        </w:numPr>
        <w:shd w:val="clear" w:color="auto" w:fill="FFFFFF"/>
        <w:tabs>
          <w:tab w:val="left" w:pos="758"/>
        </w:tabs>
        <w:autoSpaceDE w:val="0"/>
        <w:autoSpaceDN w:val="0"/>
        <w:adjustRightInd w:val="0"/>
        <w:ind w:left="394"/>
        <w:jc w:val="both"/>
        <w:rPr>
          <w:rFonts w:ascii="Arial" w:hAnsi="Arial" w:cs="Arial"/>
          <w:b/>
          <w:sz w:val="22"/>
          <w:szCs w:val="22"/>
        </w:rPr>
      </w:pPr>
      <w:r>
        <w:rPr>
          <w:rFonts w:ascii="Arial" w:hAnsi="Arial" w:cs="Arial"/>
          <w:b/>
          <w:sz w:val="22"/>
          <w:szCs w:val="22"/>
        </w:rPr>
        <w:t>233 sztuk o nominałach 500 zł.</w:t>
      </w:r>
    </w:p>
    <w:p w14:paraId="5E34E511" w14:textId="77777777" w:rsidR="00ED67B8" w:rsidRDefault="00ED67B8" w:rsidP="00ED67B8">
      <w:pPr>
        <w:widowControl w:val="0"/>
        <w:numPr>
          <w:ilvl w:val="0"/>
          <w:numId w:val="5"/>
        </w:numPr>
        <w:shd w:val="clear" w:color="auto" w:fill="FFFFFF"/>
        <w:tabs>
          <w:tab w:val="left" w:pos="758"/>
        </w:tabs>
        <w:autoSpaceDE w:val="0"/>
        <w:autoSpaceDN w:val="0"/>
        <w:adjustRightInd w:val="0"/>
        <w:ind w:left="394"/>
        <w:jc w:val="both"/>
        <w:rPr>
          <w:rFonts w:ascii="Arial" w:hAnsi="Arial" w:cs="Arial"/>
          <w:b/>
          <w:sz w:val="22"/>
          <w:szCs w:val="22"/>
        </w:rPr>
      </w:pPr>
      <w:r>
        <w:rPr>
          <w:rFonts w:ascii="Arial" w:hAnsi="Arial" w:cs="Arial"/>
          <w:b/>
          <w:sz w:val="22"/>
          <w:szCs w:val="22"/>
        </w:rPr>
        <w:t xml:space="preserve">  25 sztuk o nominałach 550 zł.</w:t>
      </w:r>
    </w:p>
    <w:p w14:paraId="2E44A1BB" w14:textId="77777777" w:rsidR="00ED67B8" w:rsidRDefault="00ED67B8" w:rsidP="00ED67B8">
      <w:pPr>
        <w:widowControl w:val="0"/>
        <w:numPr>
          <w:ilvl w:val="0"/>
          <w:numId w:val="4"/>
        </w:numPr>
        <w:shd w:val="clear" w:color="auto" w:fill="FFFFFF"/>
        <w:tabs>
          <w:tab w:val="left" w:pos="758"/>
        </w:tabs>
        <w:autoSpaceDE w:val="0"/>
        <w:autoSpaceDN w:val="0"/>
        <w:adjustRightInd w:val="0"/>
        <w:jc w:val="both"/>
        <w:rPr>
          <w:rFonts w:ascii="Arial" w:hAnsi="Arial" w:cs="Arial"/>
          <w:bCs/>
          <w:sz w:val="22"/>
          <w:szCs w:val="22"/>
        </w:rPr>
      </w:pPr>
      <w:r>
        <w:rPr>
          <w:rFonts w:ascii="Arial" w:hAnsi="Arial" w:cs="Arial"/>
          <w:bCs/>
          <w:sz w:val="22"/>
          <w:szCs w:val="22"/>
        </w:rPr>
        <w:t>Zamawiający ani okaziciel kart nie mogą ponosić żadnych dodatkowych kosztów z tytułu ich realizacji/użytkowania oraz dokonywania poszczególnych transakcji w całym okresie ich ważności (płatność za pomocą kart nie będzie obciążana żadnymi kosztami poza wartością nabywanego towaru lub usługi).</w:t>
      </w:r>
    </w:p>
    <w:p w14:paraId="19FD53A2" w14:textId="77777777" w:rsidR="00ED67B8" w:rsidRDefault="00ED67B8" w:rsidP="00ED67B8">
      <w:pPr>
        <w:widowControl w:val="0"/>
        <w:numPr>
          <w:ilvl w:val="0"/>
          <w:numId w:val="4"/>
        </w:numPr>
        <w:shd w:val="clear" w:color="auto" w:fill="FFFFFF"/>
        <w:tabs>
          <w:tab w:val="left" w:pos="758"/>
        </w:tabs>
        <w:autoSpaceDE w:val="0"/>
        <w:autoSpaceDN w:val="0"/>
        <w:adjustRightInd w:val="0"/>
        <w:jc w:val="both"/>
        <w:rPr>
          <w:rFonts w:ascii="Arial" w:hAnsi="Arial" w:cs="Arial"/>
          <w:bCs/>
          <w:color w:val="0070C0"/>
          <w:sz w:val="22"/>
          <w:szCs w:val="22"/>
        </w:rPr>
      </w:pPr>
      <w:r>
        <w:rPr>
          <w:rFonts w:ascii="Arial" w:hAnsi="Arial" w:cs="Arial"/>
          <w:sz w:val="22"/>
          <w:szCs w:val="22"/>
        </w:rPr>
        <w:t xml:space="preserve">Realizacja </w:t>
      </w:r>
      <w:r>
        <w:rPr>
          <w:rFonts w:ascii="Arial" w:hAnsi="Arial" w:cs="Arial"/>
          <w:bCs/>
          <w:sz w:val="22"/>
          <w:szCs w:val="22"/>
        </w:rPr>
        <w:t>kart podarunkowych w formie elektronicznych kart przedpłaconych</w:t>
      </w:r>
      <w:r>
        <w:rPr>
          <w:rFonts w:ascii="Arial" w:hAnsi="Arial" w:cs="Arial"/>
          <w:sz w:val="22"/>
          <w:szCs w:val="22"/>
        </w:rPr>
        <w:t xml:space="preserve"> polega na dokonaniu nimi płatności, za zakupione towary do wysokości salda.</w:t>
      </w:r>
    </w:p>
    <w:p w14:paraId="267E3962" w14:textId="77777777" w:rsidR="00ED67B8" w:rsidRDefault="00ED67B8" w:rsidP="00ED67B8">
      <w:pPr>
        <w:widowControl w:val="0"/>
        <w:numPr>
          <w:ilvl w:val="0"/>
          <w:numId w:val="4"/>
        </w:numPr>
        <w:shd w:val="clear" w:color="auto" w:fill="FFFFFF"/>
        <w:tabs>
          <w:tab w:val="left" w:pos="758"/>
        </w:tabs>
        <w:autoSpaceDE w:val="0"/>
        <w:autoSpaceDN w:val="0"/>
        <w:adjustRightInd w:val="0"/>
        <w:jc w:val="both"/>
        <w:rPr>
          <w:rFonts w:ascii="Arial" w:hAnsi="Arial" w:cs="Arial"/>
          <w:bCs/>
          <w:sz w:val="22"/>
          <w:szCs w:val="22"/>
        </w:rPr>
      </w:pPr>
      <w:r>
        <w:rPr>
          <w:rFonts w:ascii="Arial" w:hAnsi="Arial" w:cs="Arial"/>
          <w:bCs/>
          <w:sz w:val="22"/>
          <w:szCs w:val="22"/>
        </w:rPr>
        <w:t>Użytkownik kart powinien dysponować pełną kwotą, a środki przekazane nie będą obciążone żadnymi prowizjami czy opłatami.</w:t>
      </w:r>
    </w:p>
    <w:p w14:paraId="536C1BAC" w14:textId="77777777" w:rsidR="00ED67B8" w:rsidRDefault="00ED67B8" w:rsidP="00ED67B8">
      <w:pPr>
        <w:widowControl w:val="0"/>
        <w:numPr>
          <w:ilvl w:val="0"/>
          <w:numId w:val="4"/>
        </w:numPr>
        <w:shd w:val="clear" w:color="auto" w:fill="FFFFFF"/>
        <w:tabs>
          <w:tab w:val="left" w:pos="758"/>
        </w:tabs>
        <w:autoSpaceDE w:val="0"/>
        <w:autoSpaceDN w:val="0"/>
        <w:adjustRightInd w:val="0"/>
        <w:jc w:val="both"/>
        <w:rPr>
          <w:rFonts w:ascii="Arial" w:hAnsi="Arial" w:cs="Arial"/>
          <w:bCs/>
          <w:sz w:val="22"/>
          <w:szCs w:val="22"/>
        </w:rPr>
      </w:pPr>
      <w:r>
        <w:rPr>
          <w:rFonts w:ascii="Arial" w:hAnsi="Arial" w:cs="Arial"/>
          <w:bCs/>
          <w:sz w:val="22"/>
          <w:szCs w:val="22"/>
        </w:rPr>
        <w:t>Karty podarunkowe w formie elektronicznych kart przedpłaconych powinny posiadać:</w:t>
      </w:r>
    </w:p>
    <w:p w14:paraId="756E82BA" w14:textId="77777777" w:rsidR="00ED67B8" w:rsidRDefault="00ED67B8" w:rsidP="00ED67B8">
      <w:pPr>
        <w:widowControl w:val="0"/>
        <w:numPr>
          <w:ilvl w:val="0"/>
          <w:numId w:val="6"/>
        </w:numPr>
        <w:shd w:val="clear" w:color="auto" w:fill="FFFFFF"/>
        <w:autoSpaceDE w:val="0"/>
        <w:autoSpaceDN w:val="0"/>
        <w:adjustRightInd w:val="0"/>
        <w:jc w:val="both"/>
        <w:rPr>
          <w:rFonts w:ascii="Arial" w:hAnsi="Arial" w:cs="Arial"/>
          <w:bCs/>
          <w:sz w:val="22"/>
          <w:szCs w:val="22"/>
        </w:rPr>
      </w:pPr>
      <w:r>
        <w:rPr>
          <w:rFonts w:ascii="Arial" w:hAnsi="Arial" w:cs="Arial"/>
          <w:bCs/>
          <w:sz w:val="22"/>
          <w:szCs w:val="22"/>
        </w:rPr>
        <w:t>możliwość wykonania dowolnej liczby transakcji do wysokości środków dostępnych na karcie,</w:t>
      </w:r>
    </w:p>
    <w:p w14:paraId="2B9A1355" w14:textId="77777777" w:rsidR="00ED67B8" w:rsidRDefault="00ED67B8" w:rsidP="00ED67B8">
      <w:pPr>
        <w:widowControl w:val="0"/>
        <w:numPr>
          <w:ilvl w:val="0"/>
          <w:numId w:val="6"/>
        </w:numPr>
        <w:shd w:val="clear" w:color="auto" w:fill="FFFFFF"/>
        <w:autoSpaceDE w:val="0"/>
        <w:autoSpaceDN w:val="0"/>
        <w:adjustRightInd w:val="0"/>
        <w:jc w:val="both"/>
        <w:rPr>
          <w:rFonts w:ascii="Arial" w:hAnsi="Arial" w:cs="Arial"/>
          <w:bCs/>
          <w:sz w:val="22"/>
          <w:szCs w:val="22"/>
        </w:rPr>
      </w:pPr>
      <w:r>
        <w:rPr>
          <w:rStyle w:val="markedcontent"/>
          <w:rFonts w:ascii="Arial" w:hAnsi="Arial" w:cs="Arial"/>
          <w:sz w:val="22"/>
          <w:szCs w:val="22"/>
        </w:rPr>
        <w:t>brak limitów dotyczących wartości operacji dokonywanych z użyciem karty w ramach posiadanych środków,</w:t>
      </w:r>
    </w:p>
    <w:p w14:paraId="50E45DCC" w14:textId="77777777" w:rsidR="00ED67B8" w:rsidRDefault="00ED67B8" w:rsidP="00ED67B8">
      <w:pPr>
        <w:widowControl w:val="0"/>
        <w:numPr>
          <w:ilvl w:val="0"/>
          <w:numId w:val="6"/>
        </w:numPr>
        <w:shd w:val="clear" w:color="auto" w:fill="FFFFFF"/>
        <w:autoSpaceDE w:val="0"/>
        <w:autoSpaceDN w:val="0"/>
        <w:adjustRightInd w:val="0"/>
        <w:jc w:val="both"/>
        <w:rPr>
          <w:rFonts w:ascii="Arial" w:hAnsi="Arial" w:cs="Arial"/>
          <w:bCs/>
          <w:sz w:val="22"/>
          <w:szCs w:val="22"/>
        </w:rPr>
      </w:pPr>
      <w:r>
        <w:rPr>
          <w:rFonts w:ascii="Arial" w:hAnsi="Arial" w:cs="Arial"/>
          <w:bCs/>
          <w:sz w:val="22"/>
          <w:szCs w:val="22"/>
        </w:rPr>
        <w:t>możliwość ich bezpłatnego zastrzeżenia na wypadek zgubienia karty lub kradzieży</w:t>
      </w:r>
      <w:r>
        <w:rPr>
          <w:rFonts w:ascii="Arial" w:hAnsi="Arial" w:cs="Arial"/>
          <w:sz w:val="22"/>
          <w:szCs w:val="22"/>
        </w:rPr>
        <w:t xml:space="preserve"> przez 24 godziny, 7 dni w tygodniu (</w:t>
      </w:r>
      <w:proofErr w:type="spellStart"/>
      <w:r>
        <w:rPr>
          <w:rFonts w:ascii="Arial" w:hAnsi="Arial" w:cs="Arial"/>
          <w:sz w:val="22"/>
          <w:szCs w:val="22"/>
        </w:rPr>
        <w:t>internet</w:t>
      </w:r>
      <w:proofErr w:type="spellEnd"/>
      <w:r>
        <w:rPr>
          <w:rFonts w:ascii="Arial" w:hAnsi="Arial" w:cs="Arial"/>
          <w:sz w:val="22"/>
          <w:szCs w:val="22"/>
        </w:rPr>
        <w:t>, telefon),</w:t>
      </w:r>
    </w:p>
    <w:p w14:paraId="63EF449B" w14:textId="77777777" w:rsidR="00ED67B8" w:rsidRDefault="00ED67B8" w:rsidP="00ED67B8">
      <w:pPr>
        <w:widowControl w:val="0"/>
        <w:numPr>
          <w:ilvl w:val="0"/>
          <w:numId w:val="6"/>
        </w:numPr>
        <w:shd w:val="clear" w:color="auto" w:fill="FFFFFF"/>
        <w:autoSpaceDE w:val="0"/>
        <w:autoSpaceDN w:val="0"/>
        <w:adjustRightInd w:val="0"/>
        <w:jc w:val="both"/>
        <w:rPr>
          <w:rFonts w:ascii="Arial" w:hAnsi="Arial" w:cs="Arial"/>
          <w:bCs/>
          <w:sz w:val="22"/>
          <w:szCs w:val="22"/>
        </w:rPr>
      </w:pPr>
      <w:r>
        <w:rPr>
          <w:rFonts w:ascii="Arial" w:hAnsi="Arial" w:cs="Arial"/>
          <w:bCs/>
          <w:sz w:val="22"/>
          <w:szCs w:val="22"/>
        </w:rPr>
        <w:t>możliwość bezpłatnego sprawdzenia salda środków posiadanych na karcie, za pomocą dostępnych środków komunikacji (np. telefon, Internet, bankomat),</w:t>
      </w:r>
    </w:p>
    <w:p w14:paraId="6D27E4EB" w14:textId="77777777" w:rsidR="00ED67B8" w:rsidRDefault="00ED67B8" w:rsidP="00ED67B8">
      <w:pPr>
        <w:widowControl w:val="0"/>
        <w:numPr>
          <w:ilvl w:val="0"/>
          <w:numId w:val="6"/>
        </w:numPr>
        <w:shd w:val="clear" w:color="auto" w:fill="FFFFFF"/>
        <w:autoSpaceDE w:val="0"/>
        <w:autoSpaceDN w:val="0"/>
        <w:adjustRightInd w:val="0"/>
        <w:jc w:val="both"/>
        <w:rPr>
          <w:rFonts w:ascii="Arial" w:hAnsi="Arial" w:cs="Arial"/>
          <w:bCs/>
          <w:sz w:val="22"/>
          <w:szCs w:val="22"/>
        </w:rPr>
      </w:pPr>
      <w:r>
        <w:rPr>
          <w:rFonts w:ascii="Arial" w:hAnsi="Arial" w:cs="Arial"/>
          <w:bCs/>
          <w:sz w:val="22"/>
          <w:szCs w:val="22"/>
        </w:rPr>
        <w:lastRenderedPageBreak/>
        <w:t>blokadę wypłat gotówkowych.</w:t>
      </w:r>
    </w:p>
    <w:p w14:paraId="2E85F9D1" w14:textId="77777777" w:rsidR="00ED67B8" w:rsidRDefault="00ED67B8" w:rsidP="00ED67B8">
      <w:pPr>
        <w:widowControl w:val="0"/>
        <w:shd w:val="clear" w:color="auto" w:fill="FFFFFF"/>
        <w:autoSpaceDE w:val="0"/>
        <w:autoSpaceDN w:val="0"/>
        <w:adjustRightInd w:val="0"/>
        <w:jc w:val="both"/>
        <w:rPr>
          <w:rFonts w:ascii="Arial" w:hAnsi="Arial" w:cs="Arial"/>
          <w:bCs/>
          <w:sz w:val="22"/>
          <w:szCs w:val="22"/>
        </w:rPr>
      </w:pPr>
    </w:p>
    <w:p w14:paraId="64CD96DF" w14:textId="77777777" w:rsidR="00ED67B8" w:rsidRDefault="00ED67B8" w:rsidP="00ED67B8">
      <w:pPr>
        <w:widowControl w:val="0"/>
        <w:numPr>
          <w:ilvl w:val="0"/>
          <w:numId w:val="4"/>
        </w:numPr>
        <w:shd w:val="clear" w:color="auto" w:fill="FFFFFF"/>
        <w:autoSpaceDE w:val="0"/>
        <w:autoSpaceDN w:val="0"/>
        <w:adjustRightInd w:val="0"/>
        <w:jc w:val="both"/>
        <w:rPr>
          <w:rFonts w:ascii="Arial" w:hAnsi="Arial" w:cs="Arial"/>
          <w:bCs/>
          <w:sz w:val="22"/>
          <w:szCs w:val="22"/>
        </w:rPr>
      </w:pPr>
      <w:r>
        <w:rPr>
          <w:rFonts w:ascii="Arial" w:hAnsi="Arial" w:cs="Arial"/>
          <w:bCs/>
          <w:sz w:val="22"/>
          <w:szCs w:val="22"/>
        </w:rPr>
        <w:t>Aktywacja kart elektronicznych nastąpi w terminie ……….dni roboczych po potwierdzeniu przez Zamawiającego odbioru kart.</w:t>
      </w:r>
    </w:p>
    <w:p w14:paraId="3E21E1F2" w14:textId="77777777" w:rsidR="00ED67B8" w:rsidRDefault="00ED67B8" w:rsidP="00ED67B8">
      <w:pPr>
        <w:widowControl w:val="0"/>
        <w:numPr>
          <w:ilvl w:val="0"/>
          <w:numId w:val="4"/>
        </w:numPr>
        <w:shd w:val="clear" w:color="auto" w:fill="FFFFFF"/>
        <w:autoSpaceDE w:val="0"/>
        <w:autoSpaceDN w:val="0"/>
        <w:adjustRightInd w:val="0"/>
        <w:jc w:val="both"/>
        <w:rPr>
          <w:rFonts w:ascii="Arial" w:hAnsi="Arial" w:cs="Arial"/>
          <w:bCs/>
          <w:sz w:val="22"/>
          <w:szCs w:val="22"/>
        </w:rPr>
      </w:pPr>
      <w:r>
        <w:rPr>
          <w:rFonts w:ascii="Arial" w:hAnsi="Arial" w:cs="Arial"/>
          <w:bCs/>
          <w:sz w:val="22"/>
          <w:szCs w:val="22"/>
        </w:rPr>
        <w:t>Wykonawca gwarantuje, że przedmiot zamówienia pod względem ilościowym i wartościowym został przez niego przygotowany przy zachowaniu zasad staranności wymaganych przez bezwzględnie obowiązujące przepisy prawa.</w:t>
      </w:r>
    </w:p>
    <w:p w14:paraId="34E5E133" w14:textId="77777777" w:rsidR="00ED67B8" w:rsidRDefault="00ED67B8" w:rsidP="00ED67B8">
      <w:pPr>
        <w:widowControl w:val="0"/>
        <w:numPr>
          <w:ilvl w:val="0"/>
          <w:numId w:val="4"/>
        </w:numPr>
        <w:shd w:val="clear" w:color="auto" w:fill="FFFFFF"/>
        <w:tabs>
          <w:tab w:val="left" w:pos="758"/>
        </w:tabs>
        <w:autoSpaceDE w:val="0"/>
        <w:autoSpaceDN w:val="0"/>
        <w:adjustRightInd w:val="0"/>
        <w:jc w:val="both"/>
        <w:rPr>
          <w:rFonts w:ascii="Arial" w:hAnsi="Arial" w:cs="Arial"/>
          <w:bCs/>
          <w:sz w:val="22"/>
          <w:szCs w:val="22"/>
        </w:rPr>
      </w:pPr>
      <w:r>
        <w:rPr>
          <w:rFonts w:ascii="Arial" w:hAnsi="Arial" w:cs="Arial"/>
          <w:bCs/>
          <w:sz w:val="22"/>
          <w:szCs w:val="22"/>
        </w:rPr>
        <w:t>Wykonawca dostarcza karty podarunkowe w formie elektronicznych kart przedpłaconych w opakowaniach zbiorczych, posegregowane według wartości.</w:t>
      </w:r>
    </w:p>
    <w:p w14:paraId="71FD24A9" w14:textId="77777777" w:rsidR="00ED67B8" w:rsidRDefault="00ED67B8" w:rsidP="00ED67B8">
      <w:pPr>
        <w:widowControl w:val="0"/>
        <w:numPr>
          <w:ilvl w:val="0"/>
          <w:numId w:val="4"/>
        </w:numPr>
        <w:shd w:val="clear" w:color="auto" w:fill="FFFFFF"/>
        <w:autoSpaceDE w:val="0"/>
        <w:autoSpaceDN w:val="0"/>
        <w:adjustRightInd w:val="0"/>
        <w:jc w:val="both"/>
        <w:rPr>
          <w:rFonts w:ascii="Arial" w:hAnsi="Arial" w:cs="Arial"/>
          <w:bCs/>
          <w:sz w:val="22"/>
          <w:szCs w:val="22"/>
        </w:rPr>
      </w:pPr>
      <w:r>
        <w:rPr>
          <w:rFonts w:ascii="Arial" w:hAnsi="Arial" w:cs="Arial"/>
          <w:bCs/>
          <w:sz w:val="22"/>
          <w:szCs w:val="22"/>
        </w:rPr>
        <w:t>Karty powinny być oznakowane w sposób umożliwiający określenie wartości każdej z nich.</w:t>
      </w:r>
    </w:p>
    <w:p w14:paraId="17745E02" w14:textId="77777777" w:rsidR="00ED67B8" w:rsidRDefault="00ED67B8" w:rsidP="00ED67B8">
      <w:pPr>
        <w:jc w:val="both"/>
        <w:rPr>
          <w:rFonts w:ascii="Arial" w:hAnsi="Arial" w:cs="Arial"/>
          <w:bCs/>
          <w:color w:val="FF0000"/>
          <w:sz w:val="22"/>
          <w:szCs w:val="22"/>
        </w:rPr>
      </w:pPr>
    </w:p>
    <w:p w14:paraId="66473AE1" w14:textId="77777777" w:rsidR="00ED67B8" w:rsidRDefault="00ED67B8" w:rsidP="00ED67B8">
      <w:pPr>
        <w:jc w:val="center"/>
        <w:rPr>
          <w:rFonts w:ascii="Arial" w:hAnsi="Arial" w:cs="Arial"/>
          <w:sz w:val="22"/>
          <w:szCs w:val="22"/>
        </w:rPr>
      </w:pPr>
      <w:r>
        <w:rPr>
          <w:rFonts w:ascii="Arial" w:hAnsi="Arial" w:cs="Arial"/>
          <w:sz w:val="22"/>
          <w:szCs w:val="22"/>
        </w:rPr>
        <w:t>§ 3</w:t>
      </w:r>
    </w:p>
    <w:p w14:paraId="55AAC6DE" w14:textId="77777777" w:rsidR="00ED67B8" w:rsidRDefault="00ED67B8" w:rsidP="00ED67B8">
      <w:pPr>
        <w:jc w:val="both"/>
        <w:rPr>
          <w:rFonts w:ascii="Arial" w:hAnsi="Arial" w:cs="Arial"/>
          <w:sz w:val="22"/>
          <w:szCs w:val="22"/>
        </w:rPr>
      </w:pPr>
    </w:p>
    <w:p w14:paraId="139C1987" w14:textId="77777777" w:rsidR="00ED67B8" w:rsidRDefault="00ED67B8" w:rsidP="00ED67B8">
      <w:pPr>
        <w:widowControl w:val="0"/>
        <w:numPr>
          <w:ilvl w:val="0"/>
          <w:numId w:val="7"/>
        </w:numPr>
        <w:shd w:val="clear" w:color="auto" w:fill="FFFFFF"/>
        <w:tabs>
          <w:tab w:val="clear" w:pos="360"/>
          <w:tab w:val="num" w:pos="720"/>
        </w:tabs>
        <w:autoSpaceDE w:val="0"/>
        <w:autoSpaceDN w:val="0"/>
        <w:adjustRightInd w:val="0"/>
        <w:ind w:left="720" w:right="499"/>
        <w:jc w:val="both"/>
        <w:rPr>
          <w:rFonts w:ascii="Arial" w:hAnsi="Arial" w:cs="Arial"/>
          <w:sz w:val="22"/>
          <w:szCs w:val="22"/>
        </w:rPr>
      </w:pPr>
      <w:r>
        <w:rPr>
          <w:rFonts w:ascii="Arial" w:hAnsi="Arial" w:cs="Arial"/>
          <w:sz w:val="22"/>
          <w:szCs w:val="22"/>
        </w:rPr>
        <w:t>Zapłata nastąpi w formie przelewu w terminie nie krótszym niż 21 dni od daty prawidłowo dostarczonej faktury.</w:t>
      </w:r>
    </w:p>
    <w:p w14:paraId="668C1294" w14:textId="77777777" w:rsidR="00ED67B8" w:rsidRDefault="00ED67B8" w:rsidP="00ED67B8">
      <w:pPr>
        <w:widowControl w:val="0"/>
        <w:numPr>
          <w:ilvl w:val="0"/>
          <w:numId w:val="7"/>
        </w:numPr>
        <w:shd w:val="clear" w:color="auto" w:fill="FFFFFF"/>
        <w:tabs>
          <w:tab w:val="clear" w:pos="360"/>
          <w:tab w:val="num" w:pos="720"/>
          <w:tab w:val="left" w:pos="10432"/>
        </w:tabs>
        <w:autoSpaceDE w:val="0"/>
        <w:autoSpaceDN w:val="0"/>
        <w:adjustRightInd w:val="0"/>
        <w:ind w:left="720" w:right="-8"/>
        <w:jc w:val="both"/>
        <w:rPr>
          <w:rFonts w:ascii="Arial" w:hAnsi="Arial" w:cs="Arial"/>
          <w:sz w:val="22"/>
          <w:szCs w:val="22"/>
        </w:rPr>
      </w:pPr>
      <w:r>
        <w:rPr>
          <w:rFonts w:ascii="Arial" w:hAnsi="Arial" w:cs="Arial"/>
          <w:sz w:val="22"/>
          <w:szCs w:val="22"/>
        </w:rPr>
        <w:t>Zamawiający zobowiązuje się do zapłaty na warunkach określonych w niniejszej umowie ustalonej łącznej ceny sprzedaży określonej w § 2 ust.1.</w:t>
      </w:r>
    </w:p>
    <w:p w14:paraId="26B19CFF" w14:textId="77777777" w:rsidR="00ED67B8" w:rsidRDefault="00ED67B8" w:rsidP="00ED67B8">
      <w:pPr>
        <w:widowControl w:val="0"/>
        <w:numPr>
          <w:ilvl w:val="0"/>
          <w:numId w:val="7"/>
        </w:numPr>
        <w:shd w:val="clear" w:color="auto" w:fill="FFFFFF"/>
        <w:tabs>
          <w:tab w:val="clear" w:pos="360"/>
          <w:tab w:val="left" w:pos="298"/>
          <w:tab w:val="num" w:pos="720"/>
        </w:tabs>
        <w:autoSpaceDE w:val="0"/>
        <w:autoSpaceDN w:val="0"/>
        <w:adjustRightInd w:val="0"/>
        <w:ind w:left="720"/>
        <w:jc w:val="both"/>
        <w:rPr>
          <w:rFonts w:ascii="Arial" w:hAnsi="Arial" w:cs="Arial"/>
          <w:sz w:val="22"/>
          <w:szCs w:val="22"/>
        </w:rPr>
      </w:pPr>
      <w:r>
        <w:rPr>
          <w:rFonts w:ascii="Arial" w:hAnsi="Arial" w:cs="Arial"/>
          <w:sz w:val="22"/>
          <w:szCs w:val="22"/>
        </w:rPr>
        <w:t xml:space="preserve">Każda z będących przedmiotem sprzedaży karta uprawnia jego posiadacza do zakupu towarów </w:t>
      </w:r>
      <w:r>
        <w:rPr>
          <w:rFonts w:ascii="Arial" w:hAnsi="Arial" w:cs="Arial"/>
          <w:sz w:val="22"/>
          <w:szCs w:val="22"/>
        </w:rPr>
        <w:br/>
        <w:t>w wykazanych w ofercie placówkach handlowych, do wysokości nominalnej karty.</w:t>
      </w:r>
    </w:p>
    <w:p w14:paraId="06E0A554" w14:textId="77777777" w:rsidR="00ED67B8" w:rsidRDefault="00ED67B8" w:rsidP="00ED67B8">
      <w:pPr>
        <w:widowControl w:val="0"/>
        <w:numPr>
          <w:ilvl w:val="0"/>
          <w:numId w:val="7"/>
        </w:numPr>
        <w:shd w:val="clear" w:color="auto" w:fill="FFFFFF"/>
        <w:tabs>
          <w:tab w:val="clear" w:pos="360"/>
          <w:tab w:val="left" w:pos="426"/>
          <w:tab w:val="num" w:pos="720"/>
        </w:tabs>
        <w:autoSpaceDE w:val="0"/>
        <w:autoSpaceDN w:val="0"/>
        <w:adjustRightInd w:val="0"/>
        <w:ind w:left="720"/>
        <w:jc w:val="both"/>
        <w:rPr>
          <w:rFonts w:ascii="Arial" w:hAnsi="Arial" w:cs="Arial"/>
          <w:bCs/>
          <w:sz w:val="22"/>
          <w:szCs w:val="22"/>
        </w:rPr>
      </w:pPr>
      <w:r>
        <w:rPr>
          <w:rFonts w:ascii="Arial" w:hAnsi="Arial" w:cs="Arial"/>
          <w:bCs/>
          <w:sz w:val="22"/>
          <w:szCs w:val="22"/>
        </w:rPr>
        <w:t xml:space="preserve">Karty podarunkowe w formie elektronicznych kart przedpłaconych nie mogą być wymieniane na pieniądze. </w:t>
      </w:r>
    </w:p>
    <w:p w14:paraId="73332DF3" w14:textId="77777777" w:rsidR="00ED67B8" w:rsidRDefault="00ED67B8" w:rsidP="00ED67B8">
      <w:pPr>
        <w:jc w:val="both"/>
        <w:rPr>
          <w:rFonts w:ascii="Arial" w:hAnsi="Arial" w:cs="Arial"/>
          <w:sz w:val="22"/>
          <w:szCs w:val="22"/>
        </w:rPr>
      </w:pPr>
    </w:p>
    <w:p w14:paraId="0D76CA74" w14:textId="77777777" w:rsidR="00ED67B8" w:rsidRDefault="00ED67B8" w:rsidP="00ED67B8">
      <w:pPr>
        <w:jc w:val="center"/>
        <w:rPr>
          <w:rFonts w:ascii="Arial" w:hAnsi="Arial" w:cs="Arial"/>
          <w:sz w:val="22"/>
          <w:szCs w:val="22"/>
        </w:rPr>
      </w:pPr>
      <w:r>
        <w:rPr>
          <w:rFonts w:ascii="Arial" w:hAnsi="Arial" w:cs="Arial"/>
          <w:sz w:val="22"/>
          <w:szCs w:val="22"/>
        </w:rPr>
        <w:t>§ 4</w:t>
      </w:r>
    </w:p>
    <w:p w14:paraId="21416B55" w14:textId="77777777" w:rsidR="00ED67B8" w:rsidRDefault="00ED67B8" w:rsidP="00ED67B8">
      <w:pPr>
        <w:jc w:val="both"/>
        <w:rPr>
          <w:rFonts w:ascii="Arial" w:hAnsi="Arial" w:cs="Arial"/>
          <w:sz w:val="22"/>
          <w:szCs w:val="22"/>
        </w:rPr>
      </w:pPr>
    </w:p>
    <w:p w14:paraId="65BF4F47" w14:textId="77777777" w:rsidR="00ED67B8" w:rsidRDefault="00ED67B8" w:rsidP="00ED67B8">
      <w:pPr>
        <w:widowControl w:val="0"/>
        <w:numPr>
          <w:ilvl w:val="0"/>
          <w:numId w:val="8"/>
        </w:numPr>
        <w:shd w:val="clear" w:color="auto" w:fill="FFFFFF"/>
        <w:tabs>
          <w:tab w:val="left" w:pos="142"/>
        </w:tabs>
        <w:autoSpaceDE w:val="0"/>
        <w:autoSpaceDN w:val="0"/>
        <w:adjustRightInd w:val="0"/>
        <w:jc w:val="both"/>
        <w:rPr>
          <w:rFonts w:ascii="Arial" w:hAnsi="Arial" w:cs="Arial"/>
          <w:color w:val="FF0000"/>
          <w:sz w:val="22"/>
          <w:szCs w:val="22"/>
        </w:rPr>
      </w:pPr>
      <w:r>
        <w:rPr>
          <w:rFonts w:ascii="Arial" w:hAnsi="Arial" w:cs="Arial"/>
          <w:sz w:val="22"/>
          <w:szCs w:val="22"/>
        </w:rPr>
        <w:t xml:space="preserve">Wykonawca zobowiązuje się dostarczyć nieodpłatnie do siedziby Zamawiającego przedmiot umowy </w:t>
      </w:r>
      <w:r>
        <w:rPr>
          <w:rFonts w:ascii="Arial" w:hAnsi="Arial" w:cs="Arial"/>
          <w:sz w:val="22"/>
          <w:szCs w:val="22"/>
        </w:rPr>
        <w:br/>
        <w:t xml:space="preserve">w godz. 9:00 – 13:00 w ciągu </w:t>
      </w:r>
      <w:r>
        <w:rPr>
          <w:rFonts w:ascii="Arial" w:hAnsi="Arial" w:cs="Arial"/>
          <w:b/>
          <w:sz w:val="22"/>
          <w:szCs w:val="22"/>
        </w:rPr>
        <w:t>7</w:t>
      </w:r>
      <w:r>
        <w:rPr>
          <w:rFonts w:ascii="Arial" w:hAnsi="Arial" w:cs="Arial"/>
          <w:sz w:val="22"/>
          <w:szCs w:val="22"/>
        </w:rPr>
        <w:t xml:space="preserve"> dni kalendarzowych od dnia zawarcia umowy do Sekcji Kadr i Spraw Pracowniczych,</w:t>
      </w:r>
      <w:r>
        <w:rPr>
          <w:rFonts w:ascii="Arial" w:hAnsi="Arial" w:cs="Arial"/>
          <w:color w:val="FF0000"/>
          <w:sz w:val="22"/>
          <w:szCs w:val="22"/>
        </w:rPr>
        <w:t xml:space="preserve"> </w:t>
      </w:r>
      <w:r>
        <w:rPr>
          <w:rFonts w:ascii="Arial" w:hAnsi="Arial" w:cs="Arial"/>
          <w:sz w:val="22"/>
          <w:szCs w:val="22"/>
        </w:rPr>
        <w:t>pokój nr 10.</w:t>
      </w:r>
    </w:p>
    <w:p w14:paraId="775147DB" w14:textId="77777777" w:rsidR="00ED67B8" w:rsidRDefault="00ED67B8" w:rsidP="00ED67B8">
      <w:pPr>
        <w:numPr>
          <w:ilvl w:val="0"/>
          <w:numId w:val="8"/>
        </w:numPr>
        <w:jc w:val="both"/>
        <w:rPr>
          <w:rFonts w:ascii="Arial" w:hAnsi="Arial" w:cs="Arial"/>
          <w:sz w:val="22"/>
          <w:szCs w:val="22"/>
        </w:rPr>
      </w:pPr>
      <w:r>
        <w:rPr>
          <w:rFonts w:ascii="Arial" w:hAnsi="Arial" w:cs="Arial"/>
          <w:sz w:val="22"/>
          <w:szCs w:val="22"/>
        </w:rPr>
        <w:t>Wykonawca zapewnia terminowość dostawy, a ewentualne przeszkody zaistniałe po stronie Wykonawcy lub producenta nie mogą wpłynąć na terminowość dostawy.</w:t>
      </w:r>
    </w:p>
    <w:p w14:paraId="043EA070" w14:textId="77777777" w:rsidR="00ED67B8" w:rsidRDefault="00ED67B8" w:rsidP="00ED67B8">
      <w:pPr>
        <w:numPr>
          <w:ilvl w:val="0"/>
          <w:numId w:val="8"/>
        </w:numPr>
        <w:jc w:val="both"/>
        <w:rPr>
          <w:rFonts w:ascii="Arial" w:hAnsi="Arial" w:cs="Arial"/>
          <w:sz w:val="22"/>
          <w:szCs w:val="22"/>
        </w:rPr>
      </w:pPr>
      <w:r>
        <w:rPr>
          <w:rFonts w:ascii="Arial" w:hAnsi="Arial" w:cs="Arial"/>
          <w:sz w:val="22"/>
          <w:szCs w:val="22"/>
        </w:rPr>
        <w:t>Wykonawca zobowiązuje się dostarczyć przedmiot zamówienia wraz z fakturą VAT.</w:t>
      </w:r>
    </w:p>
    <w:p w14:paraId="719D902C" w14:textId="77777777" w:rsidR="00ED67B8" w:rsidRDefault="00ED67B8" w:rsidP="00ED67B8">
      <w:pPr>
        <w:jc w:val="center"/>
        <w:rPr>
          <w:rFonts w:ascii="Arial" w:hAnsi="Arial" w:cs="Arial"/>
          <w:sz w:val="22"/>
          <w:szCs w:val="22"/>
        </w:rPr>
      </w:pPr>
    </w:p>
    <w:p w14:paraId="44B0DD9F" w14:textId="77777777" w:rsidR="00ED67B8" w:rsidRDefault="00ED67B8" w:rsidP="00ED67B8">
      <w:pPr>
        <w:jc w:val="center"/>
        <w:rPr>
          <w:rFonts w:ascii="Arial" w:hAnsi="Arial" w:cs="Arial"/>
          <w:sz w:val="22"/>
          <w:szCs w:val="22"/>
        </w:rPr>
      </w:pPr>
      <w:r>
        <w:rPr>
          <w:rFonts w:ascii="Arial" w:hAnsi="Arial" w:cs="Arial"/>
          <w:sz w:val="22"/>
          <w:szCs w:val="22"/>
        </w:rPr>
        <w:t>§ 5</w:t>
      </w:r>
    </w:p>
    <w:p w14:paraId="5032FD7E" w14:textId="77777777" w:rsidR="00ED67B8" w:rsidRDefault="00ED67B8" w:rsidP="00ED67B8">
      <w:pPr>
        <w:jc w:val="both"/>
        <w:rPr>
          <w:rFonts w:ascii="Arial" w:hAnsi="Arial" w:cs="Arial"/>
          <w:color w:val="FF0000"/>
          <w:sz w:val="22"/>
          <w:szCs w:val="22"/>
        </w:rPr>
      </w:pPr>
    </w:p>
    <w:p w14:paraId="4F33B7B8" w14:textId="77777777" w:rsidR="00ED67B8" w:rsidRDefault="00ED67B8" w:rsidP="00ED67B8">
      <w:pPr>
        <w:jc w:val="both"/>
        <w:rPr>
          <w:rFonts w:ascii="Arial" w:hAnsi="Arial" w:cs="Arial"/>
          <w:color w:val="000000"/>
          <w:sz w:val="22"/>
          <w:szCs w:val="22"/>
        </w:rPr>
      </w:pPr>
      <w:r>
        <w:rPr>
          <w:rFonts w:ascii="Arial" w:hAnsi="Arial" w:cs="Arial"/>
          <w:color w:val="000000"/>
          <w:sz w:val="22"/>
          <w:szCs w:val="22"/>
        </w:rPr>
        <w:t>Wykonawca udziela gwarancji na przedmiot dostawy na okres min. 5 miesięcy od dnia utraty ważności przedmiotu zamówienia przez Zamawiającego.</w:t>
      </w:r>
    </w:p>
    <w:p w14:paraId="0E1BEBBB" w14:textId="77777777" w:rsidR="00ED67B8" w:rsidRDefault="00ED67B8" w:rsidP="00ED67B8">
      <w:pPr>
        <w:jc w:val="center"/>
        <w:rPr>
          <w:rFonts w:ascii="Arial" w:hAnsi="Arial" w:cs="Arial"/>
          <w:sz w:val="22"/>
          <w:szCs w:val="22"/>
        </w:rPr>
      </w:pPr>
      <w:r>
        <w:rPr>
          <w:rFonts w:ascii="Arial" w:hAnsi="Arial" w:cs="Arial"/>
          <w:sz w:val="22"/>
          <w:szCs w:val="22"/>
        </w:rPr>
        <w:t>§ 6</w:t>
      </w:r>
    </w:p>
    <w:p w14:paraId="602F2F43" w14:textId="77777777" w:rsidR="00ED67B8" w:rsidRDefault="00ED67B8" w:rsidP="00ED67B8">
      <w:pPr>
        <w:jc w:val="both"/>
        <w:rPr>
          <w:rFonts w:ascii="Arial" w:hAnsi="Arial" w:cs="Arial"/>
          <w:sz w:val="22"/>
          <w:szCs w:val="22"/>
        </w:rPr>
      </w:pPr>
    </w:p>
    <w:p w14:paraId="0D34FE60" w14:textId="77777777" w:rsidR="00ED67B8" w:rsidRDefault="00ED67B8" w:rsidP="00ED67B8">
      <w:pPr>
        <w:jc w:val="both"/>
        <w:rPr>
          <w:rFonts w:ascii="Arial" w:hAnsi="Arial" w:cs="Arial"/>
          <w:sz w:val="22"/>
          <w:szCs w:val="22"/>
        </w:rPr>
      </w:pPr>
      <w:r>
        <w:rPr>
          <w:rFonts w:ascii="Arial" w:hAnsi="Arial" w:cs="Arial"/>
          <w:sz w:val="22"/>
          <w:szCs w:val="22"/>
        </w:rPr>
        <w:t>Przedmiot zamówienia oferowany do sprzedaży musi spełniać warunki dopuszczenia do obrotu handlowego zgodnie z obowiązującymi aktualnie normami i przepisami.</w:t>
      </w:r>
    </w:p>
    <w:p w14:paraId="450F64F8" w14:textId="77777777" w:rsidR="00ED67B8" w:rsidRDefault="00ED67B8" w:rsidP="00ED67B8">
      <w:pPr>
        <w:jc w:val="both"/>
        <w:rPr>
          <w:rFonts w:ascii="Arial" w:hAnsi="Arial" w:cs="Arial"/>
          <w:sz w:val="22"/>
          <w:szCs w:val="22"/>
        </w:rPr>
      </w:pPr>
    </w:p>
    <w:p w14:paraId="7AA14B7E" w14:textId="77777777" w:rsidR="00ED67B8" w:rsidRDefault="00ED67B8" w:rsidP="00ED67B8">
      <w:pPr>
        <w:jc w:val="center"/>
        <w:rPr>
          <w:rFonts w:ascii="Arial" w:hAnsi="Arial" w:cs="Arial"/>
          <w:sz w:val="22"/>
          <w:szCs w:val="22"/>
        </w:rPr>
      </w:pPr>
      <w:r>
        <w:rPr>
          <w:rFonts w:ascii="Arial" w:hAnsi="Arial" w:cs="Arial"/>
          <w:sz w:val="22"/>
          <w:szCs w:val="22"/>
        </w:rPr>
        <w:t>§ 7</w:t>
      </w:r>
    </w:p>
    <w:p w14:paraId="18DA12F8" w14:textId="77777777" w:rsidR="00ED67B8" w:rsidRDefault="00ED67B8" w:rsidP="00ED67B8">
      <w:pPr>
        <w:jc w:val="both"/>
        <w:rPr>
          <w:rFonts w:ascii="Arial" w:hAnsi="Arial" w:cs="Arial"/>
          <w:sz w:val="22"/>
          <w:szCs w:val="22"/>
        </w:rPr>
      </w:pPr>
    </w:p>
    <w:p w14:paraId="011660AE" w14:textId="77777777" w:rsidR="00ED67B8" w:rsidRDefault="00ED67B8" w:rsidP="00ED67B8">
      <w:pPr>
        <w:numPr>
          <w:ilvl w:val="0"/>
          <w:numId w:val="9"/>
        </w:numPr>
        <w:jc w:val="both"/>
        <w:rPr>
          <w:rFonts w:ascii="Arial" w:hAnsi="Arial" w:cs="Arial"/>
          <w:sz w:val="22"/>
          <w:szCs w:val="22"/>
        </w:rPr>
      </w:pPr>
      <w:r>
        <w:rPr>
          <w:rFonts w:ascii="Arial" w:hAnsi="Arial" w:cs="Arial"/>
          <w:sz w:val="22"/>
          <w:szCs w:val="22"/>
        </w:rPr>
        <w:t xml:space="preserve"> W przypadku opóźnienia w dostawie przedmiotu sprzedaży Wykonawca zapłaci Zamawiającemu karę umowną w wysokości 1,0 % ceny określonej w § 2 za każdy dzień opóźnienia, ale nie więcej niż 10% wartości przedmiotu zamówienia. </w:t>
      </w:r>
      <w:r>
        <w:rPr>
          <w:rFonts w:ascii="Arial" w:hAnsi="Arial" w:cs="Arial"/>
          <w:color w:val="000000"/>
          <w:spacing w:val="8"/>
          <w:sz w:val="22"/>
          <w:szCs w:val="22"/>
        </w:rPr>
        <w:t>Naliczone kary będą potrącane z faktury złożonej z dostarczonym przedmiotem sprzedaży.</w:t>
      </w:r>
    </w:p>
    <w:p w14:paraId="5287A99C" w14:textId="77777777" w:rsidR="00ED67B8" w:rsidRDefault="00ED67B8" w:rsidP="00ED67B8">
      <w:pPr>
        <w:numPr>
          <w:ilvl w:val="0"/>
          <w:numId w:val="9"/>
        </w:numPr>
        <w:jc w:val="both"/>
        <w:rPr>
          <w:rFonts w:ascii="Arial" w:hAnsi="Arial" w:cs="Arial"/>
          <w:sz w:val="22"/>
          <w:szCs w:val="22"/>
        </w:rPr>
      </w:pPr>
      <w:r>
        <w:rPr>
          <w:rFonts w:ascii="Arial" w:hAnsi="Arial" w:cs="Arial"/>
          <w:sz w:val="22"/>
          <w:szCs w:val="22"/>
        </w:rPr>
        <w:t>Wykonawca zapłaci Zamawiającemu w przypadku odstąpienia od umowy karę umowną w wysokości 10% ceny określonej w § 2 ust.1.</w:t>
      </w:r>
    </w:p>
    <w:p w14:paraId="39829A91" w14:textId="77777777" w:rsidR="00ED67B8" w:rsidRDefault="00ED67B8" w:rsidP="00ED67B8">
      <w:pPr>
        <w:numPr>
          <w:ilvl w:val="0"/>
          <w:numId w:val="9"/>
        </w:numPr>
        <w:jc w:val="both"/>
        <w:rPr>
          <w:rFonts w:ascii="Arial" w:hAnsi="Arial" w:cs="Arial"/>
          <w:sz w:val="22"/>
          <w:szCs w:val="22"/>
        </w:rPr>
      </w:pPr>
      <w:r>
        <w:rPr>
          <w:rFonts w:ascii="Arial" w:hAnsi="Arial" w:cs="Arial"/>
          <w:sz w:val="22"/>
          <w:szCs w:val="22"/>
        </w:rPr>
        <w:t xml:space="preserve">Zamawiający może dochodzić na zasadach ogólnych, odszkodowania przewyższającego kary umowne. </w:t>
      </w:r>
    </w:p>
    <w:p w14:paraId="62708A42" w14:textId="77777777" w:rsidR="00ED67B8" w:rsidRDefault="00ED67B8" w:rsidP="00ED67B8">
      <w:pPr>
        <w:jc w:val="center"/>
        <w:rPr>
          <w:rFonts w:ascii="Arial" w:hAnsi="Arial" w:cs="Arial"/>
          <w:sz w:val="22"/>
          <w:szCs w:val="22"/>
        </w:rPr>
      </w:pPr>
      <w:r>
        <w:rPr>
          <w:rFonts w:ascii="Arial" w:hAnsi="Arial" w:cs="Arial"/>
          <w:sz w:val="22"/>
          <w:szCs w:val="22"/>
        </w:rPr>
        <w:t>§ 8</w:t>
      </w:r>
    </w:p>
    <w:p w14:paraId="12750129" w14:textId="77777777" w:rsidR="00ED67B8" w:rsidRDefault="00ED67B8" w:rsidP="00ED67B8">
      <w:pPr>
        <w:jc w:val="both"/>
        <w:rPr>
          <w:rFonts w:ascii="Arial" w:hAnsi="Arial" w:cs="Arial"/>
          <w:sz w:val="22"/>
          <w:szCs w:val="22"/>
        </w:rPr>
      </w:pPr>
    </w:p>
    <w:p w14:paraId="2DBA4D0D" w14:textId="77777777" w:rsidR="00ED67B8" w:rsidRDefault="00ED67B8" w:rsidP="00ED67B8">
      <w:pPr>
        <w:numPr>
          <w:ilvl w:val="0"/>
          <w:numId w:val="10"/>
        </w:numPr>
        <w:jc w:val="both"/>
        <w:rPr>
          <w:rFonts w:ascii="Arial" w:hAnsi="Arial" w:cs="Arial"/>
          <w:sz w:val="22"/>
          <w:szCs w:val="22"/>
        </w:rPr>
      </w:pPr>
      <w:r>
        <w:rPr>
          <w:rFonts w:ascii="Arial" w:hAnsi="Arial" w:cs="Arial"/>
          <w:sz w:val="22"/>
          <w:szCs w:val="22"/>
        </w:rPr>
        <w:t>Zamawiającemu przysługuje prawo odstąpienia od umowy w przypadku, gdy Wykonawca nie rozpoczął realizacji przedmiotu umowy bez uzasadnionych przyczyn oraz nie kontynuuje jej pomimo wezwania Zamawiającego złożonego na piśmie.</w:t>
      </w:r>
    </w:p>
    <w:p w14:paraId="5F2AA651" w14:textId="77777777" w:rsidR="00ED67B8" w:rsidRDefault="00ED67B8" w:rsidP="00ED67B8">
      <w:pPr>
        <w:numPr>
          <w:ilvl w:val="0"/>
          <w:numId w:val="10"/>
        </w:numPr>
        <w:jc w:val="both"/>
        <w:rPr>
          <w:rFonts w:ascii="Arial" w:hAnsi="Arial" w:cs="Arial"/>
          <w:sz w:val="22"/>
          <w:szCs w:val="22"/>
        </w:rPr>
      </w:pPr>
      <w:r>
        <w:rPr>
          <w:rFonts w:ascii="Arial" w:hAnsi="Arial" w:cs="Arial"/>
          <w:sz w:val="22"/>
          <w:szCs w:val="22"/>
        </w:rPr>
        <w:t>Zamawiający zastrzega sobie prawo odstąpienia od umowy w przypadku wystąpienia istotnej zmiany okoliczności powodującej, że wykonanie umowy nie leży w interesie publicznym, czego nie można było przewidzieć w chwili jej zawarcia. Odstąpienie od umowy z tej przyczyny może nastąpić w terminie 30 dni od powzięcia wiadomości o powyższych okolicznościach.</w:t>
      </w:r>
    </w:p>
    <w:p w14:paraId="023B4CEB" w14:textId="77777777" w:rsidR="00ED67B8" w:rsidRDefault="00ED67B8" w:rsidP="00ED67B8">
      <w:pPr>
        <w:numPr>
          <w:ilvl w:val="0"/>
          <w:numId w:val="10"/>
        </w:numPr>
        <w:jc w:val="both"/>
        <w:rPr>
          <w:rFonts w:ascii="Arial" w:hAnsi="Arial" w:cs="Arial"/>
          <w:sz w:val="22"/>
          <w:szCs w:val="22"/>
        </w:rPr>
      </w:pPr>
      <w:r>
        <w:rPr>
          <w:rFonts w:ascii="Arial" w:hAnsi="Arial" w:cs="Arial"/>
          <w:sz w:val="22"/>
          <w:szCs w:val="22"/>
        </w:rPr>
        <w:t xml:space="preserve">Niedopuszczalne są zmiany postanowień zawartej umowy oraz wprowadzanie nowych postanowień do umowy niekorzystnych dla Zamawiającego, jeżeli przy ich uwzględnieniu należałoby zmienić treść </w:t>
      </w:r>
      <w:r>
        <w:rPr>
          <w:rFonts w:ascii="Arial" w:hAnsi="Arial" w:cs="Arial"/>
          <w:sz w:val="22"/>
          <w:szCs w:val="22"/>
        </w:rPr>
        <w:lastRenderedPageBreak/>
        <w:t>oferty chyba, że konieczność wprowadzenia takich zmian wynika z okoliczności, których nie można było przewidzieć w chwili zawarcia umowy.</w:t>
      </w:r>
    </w:p>
    <w:p w14:paraId="38027E88" w14:textId="77777777" w:rsidR="00ED67B8" w:rsidRDefault="00ED67B8" w:rsidP="00ED67B8">
      <w:pPr>
        <w:jc w:val="both"/>
        <w:rPr>
          <w:rFonts w:ascii="Arial" w:hAnsi="Arial" w:cs="Arial"/>
          <w:sz w:val="22"/>
          <w:szCs w:val="22"/>
        </w:rPr>
      </w:pPr>
    </w:p>
    <w:p w14:paraId="52BCF2DC" w14:textId="77777777" w:rsidR="00ED67B8" w:rsidRDefault="00ED67B8" w:rsidP="00ED67B8">
      <w:pPr>
        <w:spacing w:after="120"/>
        <w:jc w:val="center"/>
        <w:rPr>
          <w:rFonts w:ascii="Arial" w:hAnsi="Arial" w:cs="Arial"/>
          <w:sz w:val="22"/>
          <w:szCs w:val="22"/>
        </w:rPr>
      </w:pPr>
      <w:r>
        <w:rPr>
          <w:rFonts w:ascii="Arial" w:hAnsi="Arial" w:cs="Arial"/>
          <w:sz w:val="22"/>
          <w:szCs w:val="22"/>
        </w:rPr>
        <w:t>§ 9</w:t>
      </w:r>
    </w:p>
    <w:p w14:paraId="35BDCF65" w14:textId="77777777" w:rsidR="00ED67B8" w:rsidRDefault="00ED67B8" w:rsidP="00ED67B8">
      <w:pPr>
        <w:jc w:val="both"/>
        <w:rPr>
          <w:rFonts w:ascii="Arial" w:hAnsi="Arial" w:cs="Arial"/>
          <w:sz w:val="22"/>
          <w:szCs w:val="22"/>
        </w:rPr>
      </w:pPr>
      <w:r>
        <w:rPr>
          <w:rFonts w:ascii="Arial" w:hAnsi="Arial" w:cs="Arial"/>
          <w:sz w:val="22"/>
          <w:szCs w:val="22"/>
        </w:rPr>
        <w:t xml:space="preserve">Administratorem Danych jest Państwowy Wojewódzki Inspektor Sanitarny w Bydgoszczy, ul. Kujawska 4, 85-031 Bydgoszcz. Dane osobowe przetwarzane są w celu zawarcia i realizacji postanowień niniejszej Umowy. Podstawą prawną przetwarzania danych osobowych jest Umowa. Informuje się, iż prawnie usprawiedliwionym celem przetwarzania danych osobowych w związku 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 oparciu o obecnie obowiązujące przepisy prawa. Informuje się o prawie dostępu do swoich danych osobowych, prawie do ich sprostowania oraz ograniczenia przetwarzania. Informuje się o prawie wniesienia sprzeciwu wobec przetwarzania danych osobowych, a także do prawa przenoszenia danych. Informuje się o prawie wniesienia skargi do organu nadzorczego. Organem nadzorczym jest Urząd Ochrony Danych Osobowych </w:t>
      </w:r>
      <w:r>
        <w:rPr>
          <w:rFonts w:ascii="Arial" w:hAnsi="Arial" w:cs="Arial"/>
          <w:sz w:val="22"/>
          <w:szCs w:val="22"/>
        </w:rPr>
        <w:br/>
        <w:t>z siedzibą przy ul. Stawki 2 w Warszawie. Podanie danych osobowych jest warunkiem zawarcia Umowy. Niepodanie danych osobowych będzie skutkowało brakiem zawarcia Umowy oraz realizacji jej postanowień.  Informuje się, iż w procesie realizacji Umowy nie występuje i nie są podejmowane decyzje w oparciu o zautomatyzowane profilowanie.</w:t>
      </w:r>
    </w:p>
    <w:p w14:paraId="4DCA17A1" w14:textId="77777777" w:rsidR="00ED67B8" w:rsidRDefault="00ED67B8" w:rsidP="00ED67B8">
      <w:pPr>
        <w:spacing w:after="120"/>
        <w:jc w:val="center"/>
        <w:rPr>
          <w:rFonts w:ascii="Arial" w:hAnsi="Arial" w:cs="Arial"/>
          <w:sz w:val="22"/>
          <w:szCs w:val="22"/>
        </w:rPr>
      </w:pPr>
    </w:p>
    <w:p w14:paraId="5CF94F55" w14:textId="77777777" w:rsidR="00ED67B8" w:rsidRDefault="00ED67B8" w:rsidP="00ED67B8">
      <w:pPr>
        <w:spacing w:after="120"/>
        <w:jc w:val="center"/>
        <w:rPr>
          <w:rFonts w:ascii="Arial" w:hAnsi="Arial" w:cs="Arial"/>
          <w:sz w:val="22"/>
          <w:szCs w:val="22"/>
        </w:rPr>
      </w:pPr>
      <w:r>
        <w:rPr>
          <w:rFonts w:ascii="Arial" w:hAnsi="Arial" w:cs="Arial"/>
          <w:sz w:val="22"/>
          <w:szCs w:val="22"/>
        </w:rPr>
        <w:t>§ 10</w:t>
      </w:r>
    </w:p>
    <w:p w14:paraId="63655388" w14:textId="77777777" w:rsidR="00ED67B8" w:rsidRDefault="00ED67B8" w:rsidP="00ED67B8">
      <w:pPr>
        <w:spacing w:after="120"/>
        <w:jc w:val="both"/>
        <w:rPr>
          <w:rFonts w:ascii="Arial" w:hAnsi="Arial" w:cs="Arial"/>
          <w:bCs/>
          <w:sz w:val="22"/>
          <w:szCs w:val="22"/>
        </w:rPr>
      </w:pPr>
      <w:r>
        <w:rPr>
          <w:rFonts w:ascii="Arial" w:hAnsi="Arial" w:cs="Arial"/>
          <w:sz w:val="22"/>
          <w:szCs w:val="22"/>
        </w:rPr>
        <w:t xml:space="preserve">Wykonawca zobowiązuje się nie przenosić wierzytelności wynikających z niniejszej umowy na osoby trzecie bez pisemnej zgody </w:t>
      </w:r>
      <w:r>
        <w:rPr>
          <w:rFonts w:ascii="Arial" w:hAnsi="Arial" w:cs="Arial"/>
          <w:iCs/>
          <w:sz w:val="22"/>
          <w:szCs w:val="22"/>
        </w:rPr>
        <w:t>Zamawiającego</w:t>
      </w:r>
      <w:r>
        <w:rPr>
          <w:rFonts w:ascii="Arial" w:hAnsi="Arial" w:cs="Arial"/>
          <w:sz w:val="22"/>
          <w:szCs w:val="22"/>
        </w:rPr>
        <w:t>.</w:t>
      </w:r>
    </w:p>
    <w:p w14:paraId="41427893" w14:textId="77777777" w:rsidR="00ED67B8" w:rsidRDefault="00ED67B8" w:rsidP="00ED67B8">
      <w:pPr>
        <w:spacing w:after="120"/>
        <w:jc w:val="center"/>
        <w:rPr>
          <w:rFonts w:ascii="Arial" w:hAnsi="Arial" w:cs="Arial"/>
          <w:sz w:val="22"/>
          <w:szCs w:val="22"/>
        </w:rPr>
      </w:pPr>
      <w:r>
        <w:rPr>
          <w:rFonts w:ascii="Arial" w:hAnsi="Arial" w:cs="Arial"/>
          <w:sz w:val="22"/>
          <w:szCs w:val="22"/>
        </w:rPr>
        <w:t>§ 11</w:t>
      </w:r>
    </w:p>
    <w:p w14:paraId="2E187605" w14:textId="77777777" w:rsidR="00ED67B8" w:rsidRDefault="00ED67B8" w:rsidP="00ED67B8">
      <w:pPr>
        <w:spacing w:after="120"/>
        <w:jc w:val="center"/>
        <w:rPr>
          <w:rFonts w:ascii="Arial" w:hAnsi="Arial" w:cs="Arial"/>
          <w:sz w:val="22"/>
          <w:szCs w:val="22"/>
        </w:rPr>
      </w:pPr>
    </w:p>
    <w:p w14:paraId="7B7476C1" w14:textId="77777777" w:rsidR="00ED67B8" w:rsidRDefault="00ED67B8" w:rsidP="00ED67B8">
      <w:pPr>
        <w:spacing w:after="120"/>
        <w:jc w:val="both"/>
        <w:rPr>
          <w:rFonts w:ascii="Arial" w:hAnsi="Arial" w:cs="Arial"/>
          <w:bCs/>
          <w:sz w:val="22"/>
          <w:szCs w:val="22"/>
        </w:rPr>
      </w:pPr>
      <w:r>
        <w:rPr>
          <w:rFonts w:ascii="Arial" w:hAnsi="Arial" w:cs="Arial"/>
          <w:bCs/>
          <w:sz w:val="22"/>
          <w:szCs w:val="22"/>
        </w:rPr>
        <w:t>Wszelkie zmiany do umowy pod rygorem nieważności wymagają formy pisemnej w postaci aneksu do umowy.</w:t>
      </w:r>
    </w:p>
    <w:p w14:paraId="3DFCBB41" w14:textId="77777777" w:rsidR="00ED67B8" w:rsidRDefault="00ED67B8" w:rsidP="00ED67B8">
      <w:pPr>
        <w:spacing w:after="120"/>
        <w:jc w:val="center"/>
        <w:rPr>
          <w:rFonts w:ascii="Arial" w:hAnsi="Arial" w:cs="Arial"/>
          <w:sz w:val="22"/>
          <w:szCs w:val="22"/>
        </w:rPr>
      </w:pPr>
      <w:r>
        <w:rPr>
          <w:rFonts w:ascii="Arial" w:hAnsi="Arial" w:cs="Arial"/>
          <w:sz w:val="22"/>
          <w:szCs w:val="22"/>
        </w:rPr>
        <w:t>§ 12</w:t>
      </w:r>
    </w:p>
    <w:p w14:paraId="23A8913E" w14:textId="77777777" w:rsidR="00ED67B8" w:rsidRDefault="00ED67B8" w:rsidP="00ED67B8">
      <w:pPr>
        <w:spacing w:after="120"/>
        <w:rPr>
          <w:rFonts w:ascii="Arial" w:hAnsi="Arial" w:cs="Arial"/>
          <w:sz w:val="22"/>
          <w:szCs w:val="22"/>
        </w:rPr>
      </w:pPr>
    </w:p>
    <w:p w14:paraId="14D8CF31" w14:textId="77777777" w:rsidR="00ED67B8" w:rsidRDefault="00ED67B8" w:rsidP="00ED67B8">
      <w:pPr>
        <w:spacing w:after="120"/>
        <w:jc w:val="both"/>
        <w:rPr>
          <w:rFonts w:ascii="Arial" w:hAnsi="Arial" w:cs="Arial"/>
          <w:bCs/>
          <w:i/>
          <w:sz w:val="22"/>
          <w:szCs w:val="22"/>
        </w:rPr>
      </w:pPr>
      <w:r>
        <w:rPr>
          <w:rFonts w:ascii="Arial" w:hAnsi="Arial" w:cs="Arial"/>
          <w:sz w:val="22"/>
          <w:szCs w:val="22"/>
        </w:rPr>
        <w:t>W sprawach nie uregulowanych niniejszą umową stosuje się przepisy Kodeksu Cywilnego.</w:t>
      </w:r>
    </w:p>
    <w:p w14:paraId="5C915235" w14:textId="77777777" w:rsidR="00ED67B8" w:rsidRDefault="00ED67B8" w:rsidP="00ED67B8">
      <w:pPr>
        <w:jc w:val="center"/>
        <w:rPr>
          <w:rFonts w:ascii="Arial" w:hAnsi="Arial" w:cs="Arial"/>
          <w:sz w:val="22"/>
          <w:szCs w:val="22"/>
        </w:rPr>
      </w:pPr>
    </w:p>
    <w:p w14:paraId="4E0B9910" w14:textId="77777777" w:rsidR="00ED67B8" w:rsidRDefault="00ED67B8" w:rsidP="00ED67B8">
      <w:pPr>
        <w:jc w:val="center"/>
        <w:rPr>
          <w:rFonts w:ascii="Arial" w:hAnsi="Arial" w:cs="Arial"/>
          <w:sz w:val="22"/>
          <w:szCs w:val="22"/>
        </w:rPr>
      </w:pPr>
      <w:r>
        <w:rPr>
          <w:rFonts w:ascii="Arial" w:hAnsi="Arial" w:cs="Arial"/>
          <w:sz w:val="22"/>
          <w:szCs w:val="22"/>
        </w:rPr>
        <w:t>§ 13</w:t>
      </w:r>
    </w:p>
    <w:p w14:paraId="2DFBE48A" w14:textId="77777777" w:rsidR="00ED67B8" w:rsidRDefault="00ED67B8" w:rsidP="00ED67B8">
      <w:pPr>
        <w:spacing w:after="120"/>
        <w:jc w:val="center"/>
        <w:rPr>
          <w:rFonts w:ascii="Arial" w:hAnsi="Arial" w:cs="Arial"/>
          <w:sz w:val="22"/>
          <w:szCs w:val="22"/>
        </w:rPr>
      </w:pPr>
    </w:p>
    <w:p w14:paraId="337B40EC" w14:textId="77777777" w:rsidR="00ED67B8" w:rsidRDefault="00ED67B8" w:rsidP="00ED67B8">
      <w:pPr>
        <w:spacing w:after="120"/>
        <w:jc w:val="both"/>
        <w:rPr>
          <w:rFonts w:ascii="Arial" w:hAnsi="Arial" w:cs="Arial"/>
          <w:sz w:val="22"/>
          <w:szCs w:val="22"/>
        </w:rPr>
      </w:pPr>
      <w:r>
        <w:rPr>
          <w:rFonts w:ascii="Arial" w:hAnsi="Arial" w:cs="Arial"/>
          <w:sz w:val="22"/>
          <w:szCs w:val="22"/>
        </w:rPr>
        <w:t>Ewentualne spory wynikłe w trakcie realizacji niniejszej umowy strony rozstrzygać będą polubownie. W przypadku nie dojścia do porozumienia spory rozstrzygane będą przez właściwy sąd powszechny w Bydgoszczy.</w:t>
      </w:r>
    </w:p>
    <w:p w14:paraId="1A767FD1" w14:textId="77777777" w:rsidR="00ED67B8" w:rsidRDefault="00ED67B8" w:rsidP="00ED67B8">
      <w:pPr>
        <w:jc w:val="center"/>
        <w:rPr>
          <w:rFonts w:ascii="Arial" w:hAnsi="Arial" w:cs="Arial"/>
          <w:sz w:val="22"/>
          <w:szCs w:val="22"/>
        </w:rPr>
      </w:pPr>
      <w:r>
        <w:rPr>
          <w:rFonts w:ascii="Arial" w:hAnsi="Arial" w:cs="Arial"/>
          <w:sz w:val="22"/>
          <w:szCs w:val="22"/>
        </w:rPr>
        <w:t>§ 14</w:t>
      </w:r>
    </w:p>
    <w:p w14:paraId="4F1245D9" w14:textId="77777777" w:rsidR="00ED67B8" w:rsidRDefault="00ED67B8" w:rsidP="00ED67B8">
      <w:pPr>
        <w:jc w:val="center"/>
        <w:rPr>
          <w:rFonts w:ascii="Arial" w:hAnsi="Arial" w:cs="Arial"/>
          <w:b/>
          <w:sz w:val="22"/>
          <w:szCs w:val="22"/>
        </w:rPr>
      </w:pPr>
    </w:p>
    <w:p w14:paraId="0B0E7645" w14:textId="77777777" w:rsidR="00ED67B8" w:rsidRDefault="00ED67B8" w:rsidP="00ED67B8">
      <w:pPr>
        <w:spacing w:after="120"/>
        <w:jc w:val="both"/>
        <w:rPr>
          <w:rFonts w:ascii="Arial" w:hAnsi="Arial" w:cs="Arial"/>
          <w:sz w:val="22"/>
          <w:szCs w:val="22"/>
        </w:rPr>
      </w:pPr>
      <w:r>
        <w:rPr>
          <w:rFonts w:ascii="Arial" w:hAnsi="Arial" w:cs="Arial"/>
          <w:sz w:val="22"/>
          <w:szCs w:val="22"/>
        </w:rPr>
        <w:t>Umowa sporządzona została w 2 jednobrzmiących egzemplarzach, po jednej dla każdej ze Stron.</w:t>
      </w:r>
    </w:p>
    <w:p w14:paraId="44DBDFC7" w14:textId="77777777" w:rsidR="00ED67B8" w:rsidRDefault="00ED67B8" w:rsidP="00ED67B8">
      <w:pPr>
        <w:spacing w:after="120"/>
        <w:rPr>
          <w:rFonts w:ascii="Arial" w:hAnsi="Arial" w:cs="Arial"/>
          <w:sz w:val="22"/>
          <w:szCs w:val="22"/>
        </w:rPr>
      </w:pPr>
    </w:p>
    <w:p w14:paraId="42249D4D" w14:textId="77777777" w:rsidR="00ED67B8" w:rsidRDefault="00ED67B8" w:rsidP="00ED67B8">
      <w:pPr>
        <w:spacing w:after="120"/>
        <w:rPr>
          <w:rFonts w:ascii="Arial" w:hAnsi="Arial" w:cs="Arial"/>
          <w:sz w:val="22"/>
          <w:szCs w:val="22"/>
        </w:rPr>
      </w:pPr>
    </w:p>
    <w:p w14:paraId="11B35BCE" w14:textId="77777777" w:rsidR="00ED67B8" w:rsidRDefault="00ED67B8" w:rsidP="00ED67B8">
      <w:pPr>
        <w:rPr>
          <w:rFonts w:ascii="Arial" w:hAnsi="Arial" w:cs="Arial"/>
          <w:sz w:val="22"/>
          <w:szCs w:val="22"/>
        </w:rPr>
      </w:pPr>
    </w:p>
    <w:p w14:paraId="28D5B698" w14:textId="77777777" w:rsidR="00ED67B8" w:rsidRDefault="00ED67B8" w:rsidP="00ED67B8">
      <w:pPr>
        <w:spacing w:after="120"/>
        <w:jc w:val="center"/>
        <w:rPr>
          <w:rFonts w:ascii="Arial" w:hAnsi="Arial" w:cs="Arial"/>
          <w:b/>
          <w:bCs/>
          <w:iCs/>
          <w:sz w:val="22"/>
          <w:szCs w:val="22"/>
        </w:rPr>
      </w:pPr>
      <w:r>
        <w:rPr>
          <w:rFonts w:ascii="Arial" w:hAnsi="Arial" w:cs="Arial"/>
          <w:b/>
          <w:sz w:val="22"/>
          <w:szCs w:val="22"/>
        </w:rPr>
        <w:t xml:space="preserve">WYKONAWCA                                                                                       </w:t>
      </w:r>
      <w:r>
        <w:rPr>
          <w:rFonts w:ascii="Arial" w:hAnsi="Arial" w:cs="Arial"/>
          <w:b/>
          <w:bCs/>
          <w:iCs/>
          <w:sz w:val="22"/>
          <w:szCs w:val="22"/>
        </w:rPr>
        <w:t>ZAMAWIAJĄCY</w:t>
      </w:r>
    </w:p>
    <w:p w14:paraId="29CAA702" w14:textId="77777777" w:rsidR="00ED67B8" w:rsidRDefault="00ED67B8" w:rsidP="00ED67B8">
      <w:pPr>
        <w:jc w:val="both"/>
        <w:rPr>
          <w:rFonts w:ascii="Arial" w:hAnsi="Arial" w:cs="Arial"/>
          <w:sz w:val="22"/>
          <w:szCs w:val="22"/>
        </w:rPr>
      </w:pPr>
    </w:p>
    <w:p w14:paraId="5E75BDA2" w14:textId="77777777" w:rsidR="00ED67B8" w:rsidRDefault="00ED67B8" w:rsidP="00ED67B8"/>
    <w:p w14:paraId="65F8DBBF" w14:textId="77777777" w:rsidR="00ED67B8" w:rsidRDefault="00ED67B8" w:rsidP="00ED67B8">
      <w:pPr>
        <w:rPr>
          <w:rFonts w:ascii="Arial" w:hAnsi="Arial" w:cs="Arial"/>
          <w:sz w:val="20"/>
          <w:szCs w:val="20"/>
        </w:rPr>
      </w:pPr>
    </w:p>
    <w:p w14:paraId="17131DCF" w14:textId="77777777" w:rsidR="001A4FC9" w:rsidRDefault="001A4FC9"/>
    <w:sectPr w:rsidR="001A4FC9" w:rsidSect="00ED67B8">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067530"/>
    <w:lvl w:ilvl="0">
      <w:numFmt w:val="decimal"/>
      <w:lvlText w:val="*"/>
      <w:lvlJc w:val="left"/>
      <w:pPr>
        <w:ind w:left="0" w:firstLine="0"/>
      </w:pPr>
    </w:lvl>
  </w:abstractNum>
  <w:abstractNum w:abstractNumId="1" w15:restartNumberingAfterBreak="0">
    <w:nsid w:val="00E15B4C"/>
    <w:multiLevelType w:val="hybridMultilevel"/>
    <w:tmpl w:val="33E665D2"/>
    <w:lvl w:ilvl="0" w:tplc="2210231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E310840"/>
    <w:multiLevelType w:val="hybridMultilevel"/>
    <w:tmpl w:val="C61CB6E2"/>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B4E0670"/>
    <w:multiLevelType w:val="hybridMultilevel"/>
    <w:tmpl w:val="31E6C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326C6C"/>
    <w:multiLevelType w:val="hybridMultilevel"/>
    <w:tmpl w:val="CC26495E"/>
    <w:lvl w:ilvl="0" w:tplc="0415000F">
      <w:start w:val="1"/>
      <w:numFmt w:val="decimal"/>
      <w:lvlText w:val="%1)"/>
      <w:lvlJc w:val="left"/>
      <w:pPr>
        <w:tabs>
          <w:tab w:val="num" w:pos="703"/>
        </w:tabs>
        <w:ind w:left="624" w:hanging="624"/>
      </w:pPr>
    </w:lvl>
    <w:lvl w:ilvl="1" w:tplc="04150019">
      <w:start w:val="1"/>
      <w:numFmt w:val="decimal"/>
      <w:lvlText w:val="%2."/>
      <w:lvlJc w:val="left"/>
      <w:pPr>
        <w:tabs>
          <w:tab w:val="num" w:pos="1080"/>
        </w:tabs>
        <w:ind w:left="1080" w:hanging="360"/>
      </w:pPr>
      <w:rPr>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5F534A31"/>
    <w:multiLevelType w:val="hybridMultilevel"/>
    <w:tmpl w:val="ECE83BF0"/>
    <w:lvl w:ilvl="0" w:tplc="C81C6DA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6B125989"/>
    <w:multiLevelType w:val="hybridMultilevel"/>
    <w:tmpl w:val="4A6A2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36A7FDF"/>
    <w:multiLevelType w:val="hybridMultilevel"/>
    <w:tmpl w:val="6E621CD6"/>
    <w:lvl w:ilvl="0" w:tplc="882C854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62F3903"/>
    <w:multiLevelType w:val="hybridMultilevel"/>
    <w:tmpl w:val="118EC1B6"/>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strike w:val="0"/>
        <w:dstrike w:val="0"/>
        <w:u w:val="none"/>
        <w:effect w:val="none"/>
      </w:rPr>
    </w:lvl>
    <w:lvl w:ilvl="1" w:tplc="04150019">
      <w:start w:val="1"/>
      <w:numFmt w:val="decimal"/>
      <w:lvlText w:val="%2."/>
      <w:lvlJc w:val="left"/>
      <w:pPr>
        <w:tabs>
          <w:tab w:val="num" w:pos="1440"/>
        </w:tabs>
        <w:ind w:left="1440" w:hanging="360"/>
      </w:pPr>
    </w:lvl>
    <w:lvl w:ilvl="2" w:tplc="0415001B">
      <w:start w:val="2"/>
      <w:numFmt w:val="decimal"/>
      <w:lvlText w:val="%3."/>
      <w:lvlJc w:val="left"/>
      <w:pPr>
        <w:tabs>
          <w:tab w:val="num" w:pos="1070"/>
        </w:tabs>
        <w:ind w:left="1070" w:hanging="360"/>
      </w:pPr>
      <w:rPr>
        <w:strike w:val="0"/>
        <w:dstrike w:val="0"/>
        <w:u w:val="none"/>
        <w:effect w:val="none"/>
      </w:rPr>
    </w:lvl>
    <w:lvl w:ilvl="3" w:tplc="0415000F">
      <w:start w:val="1"/>
      <w:numFmt w:val="decimal"/>
      <w:lvlText w:val="%4."/>
      <w:lvlJc w:val="left"/>
      <w:pPr>
        <w:ind w:left="786" w:hanging="360"/>
      </w:p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D8D6312"/>
    <w:multiLevelType w:val="hybridMultilevel"/>
    <w:tmpl w:val="170C9D8A"/>
    <w:lvl w:ilvl="0" w:tplc="0526D05E">
      <w:start w:val="2"/>
      <w:numFmt w:val="decimal"/>
      <w:lvlText w:val="%1."/>
      <w:lvlJc w:val="left"/>
      <w:pPr>
        <w:tabs>
          <w:tab w:val="num" w:pos="2880"/>
        </w:tabs>
        <w:ind w:left="2880" w:hanging="360"/>
      </w:pPr>
      <w:rPr>
        <w:vertAlign w:val="baseline"/>
      </w:rPr>
    </w:lvl>
    <w:lvl w:ilvl="1" w:tplc="1250DEA6">
      <w:start w:val="1"/>
      <w:numFmt w:val="decimal"/>
      <w:lvlText w:val="%2)"/>
      <w:lvlJc w:val="left"/>
      <w:pPr>
        <w:tabs>
          <w:tab w:val="num" w:pos="1783"/>
        </w:tabs>
        <w:ind w:left="1704" w:hanging="624"/>
      </w:pPr>
      <w:rPr>
        <w:b w:val="0"/>
        <w:bCs w:val="0"/>
        <w:vertAlign w:val="baseline"/>
      </w:rPr>
    </w:lvl>
    <w:lvl w:ilvl="2" w:tplc="0415001B">
      <w:start w:val="2"/>
      <w:numFmt w:val="decimal"/>
      <w:lvlText w:val="%3."/>
      <w:lvlJc w:val="left"/>
      <w:pPr>
        <w:tabs>
          <w:tab w:val="num" w:pos="2340"/>
        </w:tabs>
        <w:ind w:left="2340" w:hanging="360"/>
      </w:pPr>
      <w:rPr>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635137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350445">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5315042">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826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4090004">
    <w:abstractNumId w:val="0"/>
    <w:lvlOverride w:ilvl="0">
      <w:lvl w:ilvl="0">
        <w:numFmt w:val="bullet"/>
        <w:lvlText w:val="-"/>
        <w:legacy w:legacy="1" w:legacySpace="0" w:legacyIndent="364"/>
        <w:lvlJc w:val="left"/>
        <w:pPr>
          <w:ind w:left="0" w:firstLine="0"/>
        </w:pPr>
        <w:rPr>
          <w:rFonts w:ascii="Times New Roman" w:hAnsi="Times New Roman" w:cs="Times New Roman" w:hint="default"/>
        </w:rPr>
      </w:lvl>
    </w:lvlOverride>
  </w:num>
  <w:num w:numId="6" w16cid:durableId="13263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380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9984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0203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19665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B8"/>
    <w:rsid w:val="001A4FC9"/>
    <w:rsid w:val="006559E4"/>
    <w:rsid w:val="00BC1482"/>
    <w:rsid w:val="00ED6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9C08"/>
  <w15:chartTrackingRefBased/>
  <w15:docId w15:val="{76463004-5286-42A9-AF59-BE3A0120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7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D67B8"/>
    <w:pPr>
      <w:spacing w:after="0" w:line="240" w:lineRule="auto"/>
    </w:pPr>
    <w:rPr>
      <w:rFonts w:ascii="Verdana" w:eastAsia="Times New Roman" w:hAnsi="Verdana" w:cs="Times New Roman"/>
      <w:sz w:val="20"/>
      <w:szCs w:val="20"/>
      <w:lang w:val="de-DE" w:eastAsia="de-DE"/>
    </w:rPr>
  </w:style>
  <w:style w:type="paragraph" w:styleId="Akapitzlist">
    <w:name w:val="List Paragraph"/>
    <w:basedOn w:val="Normalny"/>
    <w:uiPriority w:val="34"/>
    <w:qFormat/>
    <w:rsid w:val="00ED67B8"/>
    <w:pPr>
      <w:ind w:left="708"/>
    </w:pPr>
  </w:style>
  <w:style w:type="paragraph" w:customStyle="1" w:styleId="Default">
    <w:name w:val="Default"/>
    <w:uiPriority w:val="99"/>
    <w:rsid w:val="00ED67B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
    <w:name w:val="Tekst treści (2)_"/>
    <w:link w:val="Teksttreci21"/>
    <w:uiPriority w:val="99"/>
    <w:locked/>
    <w:rsid w:val="00ED67B8"/>
    <w:rPr>
      <w:sz w:val="19"/>
      <w:szCs w:val="19"/>
      <w:shd w:val="clear" w:color="auto" w:fill="FFFFFF"/>
    </w:rPr>
  </w:style>
  <w:style w:type="paragraph" w:customStyle="1" w:styleId="Teksttreci21">
    <w:name w:val="Tekst treści (2)1"/>
    <w:basedOn w:val="Normalny"/>
    <w:link w:val="Teksttreci2"/>
    <w:uiPriority w:val="99"/>
    <w:rsid w:val="00ED67B8"/>
    <w:pPr>
      <w:widowControl w:val="0"/>
      <w:shd w:val="clear" w:color="auto" w:fill="FFFFFF"/>
      <w:spacing w:line="226" w:lineRule="exact"/>
    </w:pPr>
    <w:rPr>
      <w:rFonts w:asciiTheme="minorHAnsi" w:eastAsiaTheme="minorHAnsi" w:hAnsiTheme="minorHAnsi" w:cstheme="minorBidi"/>
      <w:sz w:val="19"/>
      <w:szCs w:val="19"/>
      <w:lang w:eastAsia="en-US"/>
    </w:rPr>
  </w:style>
  <w:style w:type="character" w:customStyle="1" w:styleId="markedcontent">
    <w:name w:val="markedcontent"/>
    <w:basedOn w:val="Domylnaczcionkaakapitu"/>
    <w:rsid w:val="00ED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0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3107</Words>
  <Characters>18646</Characters>
  <Application>Microsoft Office Word</Application>
  <DocSecurity>0</DocSecurity>
  <Lines>155</Lines>
  <Paragraphs>43</Paragraphs>
  <ScaleCrop>false</ScaleCrop>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Kaczmarek</dc:creator>
  <cp:keywords/>
  <dc:description/>
  <cp:lastModifiedBy>Magdalena Kaczmarek</cp:lastModifiedBy>
  <cp:revision>1</cp:revision>
  <dcterms:created xsi:type="dcterms:W3CDTF">2022-05-27T14:05:00Z</dcterms:created>
  <dcterms:modified xsi:type="dcterms:W3CDTF">2022-05-27T14:06:00Z</dcterms:modified>
</cp:coreProperties>
</file>