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1055C" w14:textId="1F2AB065" w:rsidR="00F719F4" w:rsidRPr="0038144A" w:rsidRDefault="003F74D3" w:rsidP="00F719F4">
      <w:pPr>
        <w:rPr>
          <w:rFonts w:ascii="Cambria" w:hAnsi="Cambria"/>
          <w:b/>
          <w:bCs/>
          <w:sz w:val="22"/>
          <w:szCs w:val="22"/>
        </w:rPr>
      </w:pPr>
      <w:r w:rsidRPr="0038144A">
        <w:rPr>
          <w:rFonts w:ascii="Cambria" w:hAnsi="Cambria"/>
          <w:b/>
          <w:bCs/>
          <w:sz w:val="22"/>
          <w:szCs w:val="22"/>
        </w:rPr>
        <w:t>Numer sprawy: DZ/</w:t>
      </w:r>
      <w:r w:rsidR="0038144A">
        <w:rPr>
          <w:rFonts w:ascii="Cambria" w:hAnsi="Cambria"/>
          <w:b/>
          <w:bCs/>
          <w:sz w:val="22"/>
          <w:szCs w:val="22"/>
        </w:rPr>
        <w:t>13/22</w:t>
      </w:r>
      <w:r w:rsidR="006514FC" w:rsidRPr="0038144A">
        <w:rPr>
          <w:rFonts w:ascii="Cambria" w:hAnsi="Cambria"/>
          <w:b/>
          <w:bCs/>
          <w:sz w:val="22"/>
          <w:szCs w:val="22"/>
        </w:rPr>
        <w:tab/>
      </w:r>
    </w:p>
    <w:p w14:paraId="7FF81FC6" w14:textId="2B5D1C10" w:rsidR="00E94355" w:rsidRPr="003843B0" w:rsidRDefault="00E94355" w:rsidP="00E94355">
      <w:pPr>
        <w:spacing w:after="8" w:line="276" w:lineRule="auto"/>
        <w:jc w:val="right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b/>
          <w:sz w:val="22"/>
          <w:szCs w:val="22"/>
        </w:rPr>
        <w:t xml:space="preserve">Załącznik nr </w:t>
      </w:r>
      <w:r w:rsidR="00E81F42">
        <w:rPr>
          <w:rFonts w:asciiTheme="majorHAnsi" w:hAnsiTheme="majorHAnsi" w:cstheme="minorHAnsi"/>
          <w:b/>
          <w:sz w:val="22"/>
          <w:szCs w:val="22"/>
        </w:rPr>
        <w:t>10</w:t>
      </w:r>
      <w:r w:rsidRPr="003843B0">
        <w:rPr>
          <w:rFonts w:asciiTheme="majorHAnsi" w:hAnsiTheme="majorHAnsi" w:cstheme="minorHAnsi"/>
          <w:b/>
          <w:sz w:val="22"/>
          <w:szCs w:val="22"/>
        </w:rPr>
        <w:t xml:space="preserve"> do SWZ</w:t>
      </w:r>
    </w:p>
    <w:p w14:paraId="6CE7EAA2" w14:textId="77777777" w:rsidR="00E94355" w:rsidRPr="00B91584" w:rsidRDefault="00E94355" w:rsidP="00E94355">
      <w:pPr>
        <w:spacing w:after="8" w:line="276" w:lineRule="auto"/>
        <w:jc w:val="right"/>
        <w:rPr>
          <w:rFonts w:asciiTheme="majorHAnsi" w:hAnsiTheme="majorHAnsi" w:cstheme="minorHAnsi"/>
          <w:i/>
          <w:sz w:val="22"/>
          <w:szCs w:val="22"/>
        </w:rPr>
      </w:pPr>
      <w:r w:rsidRPr="00B91584">
        <w:rPr>
          <w:rFonts w:asciiTheme="majorHAnsi" w:hAnsiTheme="majorHAnsi" w:cstheme="minorHAnsi"/>
          <w:i/>
          <w:sz w:val="22"/>
          <w:szCs w:val="22"/>
        </w:rPr>
        <w:t>Projektowane postanowienia umowy</w:t>
      </w:r>
    </w:p>
    <w:p w14:paraId="182144DC" w14:textId="77777777" w:rsidR="00E94355" w:rsidRPr="003843B0" w:rsidRDefault="00E94355" w:rsidP="00E94355">
      <w:pPr>
        <w:spacing w:after="8" w:line="276" w:lineRule="auto"/>
        <w:jc w:val="center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b/>
          <w:sz w:val="22"/>
          <w:szCs w:val="22"/>
        </w:rPr>
        <w:t>Umowa nr [ ]</w:t>
      </w:r>
    </w:p>
    <w:p w14:paraId="4F5B7713" w14:textId="77777777" w:rsidR="00E94355" w:rsidRPr="003843B0" w:rsidRDefault="00E94355" w:rsidP="00E94355">
      <w:pPr>
        <w:spacing w:after="39" w:line="276" w:lineRule="auto"/>
        <w:rPr>
          <w:rFonts w:asciiTheme="majorHAnsi" w:hAnsiTheme="majorHAnsi" w:cstheme="minorHAnsi"/>
          <w:sz w:val="22"/>
          <w:szCs w:val="22"/>
        </w:rPr>
      </w:pPr>
    </w:p>
    <w:p w14:paraId="02F3F4DD" w14:textId="77777777" w:rsidR="00E94355" w:rsidRPr="003843B0" w:rsidRDefault="00E94355" w:rsidP="00E94355">
      <w:pPr>
        <w:spacing w:after="39" w:line="276" w:lineRule="auto"/>
        <w:rPr>
          <w:rFonts w:asciiTheme="majorHAnsi" w:hAnsiTheme="majorHAnsi" w:cstheme="minorHAnsi"/>
          <w:sz w:val="22"/>
          <w:szCs w:val="22"/>
        </w:rPr>
      </w:pPr>
    </w:p>
    <w:p w14:paraId="64057768" w14:textId="77777777" w:rsidR="00E94355" w:rsidRPr="003843B0" w:rsidRDefault="00E94355" w:rsidP="00E94355">
      <w:pPr>
        <w:spacing w:line="276" w:lineRule="auto"/>
        <w:ind w:right="122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 xml:space="preserve">zwana dalej </w:t>
      </w:r>
      <w:r w:rsidRPr="003843B0">
        <w:rPr>
          <w:rFonts w:asciiTheme="majorHAnsi" w:hAnsiTheme="majorHAnsi" w:cstheme="minorHAnsi"/>
          <w:i/>
          <w:sz w:val="22"/>
          <w:szCs w:val="22"/>
        </w:rPr>
        <w:t>„Umową”</w:t>
      </w:r>
      <w:r w:rsidRPr="003843B0">
        <w:rPr>
          <w:rFonts w:asciiTheme="majorHAnsi" w:hAnsiTheme="majorHAnsi" w:cstheme="minorHAnsi"/>
          <w:sz w:val="22"/>
          <w:szCs w:val="22"/>
        </w:rPr>
        <w:t>,</w:t>
      </w:r>
      <w:r w:rsidRPr="003843B0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3843B0">
        <w:rPr>
          <w:rFonts w:asciiTheme="majorHAnsi" w:hAnsiTheme="majorHAnsi" w:cstheme="minorHAnsi"/>
          <w:sz w:val="22"/>
          <w:szCs w:val="22"/>
        </w:rPr>
        <w:t xml:space="preserve">zawarta pomiędzy: </w:t>
      </w:r>
    </w:p>
    <w:p w14:paraId="40C2C8AB" w14:textId="77777777" w:rsidR="00E94355" w:rsidRPr="003843B0" w:rsidRDefault="00E94355" w:rsidP="00E94355">
      <w:pPr>
        <w:spacing w:line="276" w:lineRule="auto"/>
        <w:ind w:right="122"/>
        <w:rPr>
          <w:rFonts w:asciiTheme="majorHAnsi" w:hAnsiTheme="majorHAnsi" w:cstheme="minorHAnsi"/>
          <w:sz w:val="22"/>
          <w:szCs w:val="22"/>
        </w:rPr>
      </w:pPr>
    </w:p>
    <w:p w14:paraId="0B992A95" w14:textId="77777777" w:rsidR="00E94355" w:rsidRPr="003843B0" w:rsidRDefault="00E94355" w:rsidP="00E94355">
      <w:pPr>
        <w:pStyle w:val="Tekstpodstawowy"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b/>
          <w:sz w:val="22"/>
          <w:szCs w:val="22"/>
        </w:rPr>
        <w:t xml:space="preserve">Instytutem Łączności – Państwowym Instytutem Badawczym, </w:t>
      </w:r>
      <w:r w:rsidRPr="003843B0">
        <w:rPr>
          <w:rFonts w:asciiTheme="majorHAnsi" w:hAnsiTheme="majorHAnsi" w:cstheme="minorHAnsi"/>
          <w:sz w:val="22"/>
          <w:szCs w:val="22"/>
        </w:rPr>
        <w:t xml:space="preserve">z siedzibą w Warszawie, przy </w:t>
      </w:r>
      <w:r w:rsidRPr="003843B0">
        <w:rPr>
          <w:rFonts w:asciiTheme="majorHAnsi" w:hAnsiTheme="majorHAnsi" w:cstheme="minorHAnsi"/>
          <w:sz w:val="22"/>
          <w:szCs w:val="22"/>
        </w:rPr>
        <w:br/>
        <w:t>ul. Szachowej 1, zarejestrowanym w Krajowym Rejestrze Sądowym pod numerem 0000023097, NIP 525-000-93-12, Regon: 000132629, reprezentowanym przez:</w:t>
      </w:r>
    </w:p>
    <w:p w14:paraId="0E033D2C" w14:textId="77777777" w:rsidR="00E94355" w:rsidRPr="003843B0" w:rsidRDefault="00E94355" w:rsidP="00E94355">
      <w:pPr>
        <w:pStyle w:val="Tekstpodstawowy"/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>…………………………………………..</w:t>
      </w:r>
    </w:p>
    <w:p w14:paraId="2D4E6673" w14:textId="77777777" w:rsidR="00E94355" w:rsidRPr="003843B0" w:rsidRDefault="00E94355" w:rsidP="00E94355">
      <w:pPr>
        <w:pStyle w:val="Tekstpodstawowy"/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33BD1CB9" w14:textId="77777777" w:rsidR="00E94355" w:rsidRPr="003843B0" w:rsidRDefault="00E94355" w:rsidP="00E94355">
      <w:pPr>
        <w:pStyle w:val="Tekstpodstawowy"/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 xml:space="preserve">zwanym dalej </w:t>
      </w:r>
      <w:r w:rsidRPr="003843B0">
        <w:rPr>
          <w:rFonts w:asciiTheme="majorHAnsi" w:hAnsiTheme="majorHAnsi" w:cstheme="minorHAnsi"/>
          <w:b/>
          <w:i/>
          <w:sz w:val="22"/>
          <w:szCs w:val="22"/>
        </w:rPr>
        <w:t>Zamawiającym</w:t>
      </w:r>
    </w:p>
    <w:p w14:paraId="7903C1F7" w14:textId="77777777" w:rsidR="00E94355" w:rsidRPr="003843B0" w:rsidRDefault="00E94355" w:rsidP="00E94355">
      <w:pPr>
        <w:pStyle w:val="Tekstpodstawowy"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0351BFD" w14:textId="77777777" w:rsidR="00E94355" w:rsidRPr="003843B0" w:rsidRDefault="00E94355" w:rsidP="00E94355">
      <w:pPr>
        <w:pStyle w:val="Tekstpodstawowy"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 xml:space="preserve">a </w:t>
      </w:r>
    </w:p>
    <w:p w14:paraId="307F8B1C" w14:textId="77777777" w:rsidR="00E94355" w:rsidRPr="003843B0" w:rsidRDefault="00E94355" w:rsidP="00E94355">
      <w:pPr>
        <w:pStyle w:val="Tekstpodstawowy"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28086E9D" w14:textId="77777777" w:rsidR="00E94355" w:rsidRPr="003843B0" w:rsidRDefault="00E94355" w:rsidP="00E94355">
      <w:pPr>
        <w:pStyle w:val="Tekstpodstawowy"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>z siedzibą w ………………………………………………………,wpisaną do …………………………………, pod numerem ……………., kapitał zakładowy ……………………, NIP …………………, Regon: …………</w:t>
      </w:r>
    </w:p>
    <w:p w14:paraId="668854C6" w14:textId="77777777" w:rsidR="00E94355" w:rsidRPr="003843B0" w:rsidRDefault="00E94355" w:rsidP="00E94355">
      <w:pPr>
        <w:pStyle w:val="Tekstpodstawowy"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 xml:space="preserve">reprezentowaną przez: </w:t>
      </w:r>
    </w:p>
    <w:p w14:paraId="172924AC" w14:textId="77777777" w:rsidR="00E94355" w:rsidRPr="003843B0" w:rsidRDefault="00E94355" w:rsidP="00E94355">
      <w:pPr>
        <w:pStyle w:val="Tekstpodstawowy"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>……………………………………………..</w:t>
      </w:r>
    </w:p>
    <w:p w14:paraId="20708DD0" w14:textId="77777777" w:rsidR="00E94355" w:rsidRPr="003843B0" w:rsidRDefault="00E94355" w:rsidP="00E94355">
      <w:pPr>
        <w:pStyle w:val="Tekstpodstawowy"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 xml:space="preserve">zwaną dalej </w:t>
      </w:r>
      <w:r w:rsidRPr="003843B0">
        <w:rPr>
          <w:rFonts w:asciiTheme="majorHAnsi" w:hAnsiTheme="majorHAnsi" w:cstheme="minorHAnsi"/>
          <w:b/>
          <w:i/>
          <w:sz w:val="22"/>
          <w:szCs w:val="22"/>
        </w:rPr>
        <w:t>Wykonawcą</w:t>
      </w:r>
      <w:r w:rsidRPr="003843B0">
        <w:rPr>
          <w:rFonts w:asciiTheme="majorHAnsi" w:hAnsiTheme="majorHAnsi" w:cstheme="minorHAnsi"/>
          <w:b/>
          <w:sz w:val="22"/>
          <w:szCs w:val="22"/>
        </w:rPr>
        <w:t>,</w:t>
      </w:r>
    </w:p>
    <w:p w14:paraId="18FD284D" w14:textId="77777777" w:rsidR="00E94355" w:rsidRPr="003843B0" w:rsidRDefault="00E94355" w:rsidP="00E94355">
      <w:pPr>
        <w:pStyle w:val="Tekstpodstawowy"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42FFCD3E" w14:textId="77777777" w:rsidR="00E94355" w:rsidRPr="003843B0" w:rsidRDefault="00E94355" w:rsidP="00E94355">
      <w:pPr>
        <w:pStyle w:val="Tekstpodstawowy"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>oraz każda osobno</w:t>
      </w:r>
      <w:r w:rsidRPr="003843B0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3843B0">
        <w:rPr>
          <w:rFonts w:asciiTheme="majorHAnsi" w:hAnsiTheme="majorHAnsi" w:cstheme="minorHAnsi"/>
          <w:b/>
          <w:i/>
          <w:sz w:val="22"/>
          <w:szCs w:val="22"/>
        </w:rPr>
        <w:t>Stroną</w:t>
      </w:r>
      <w:r w:rsidRPr="003843B0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3843B0">
        <w:rPr>
          <w:rFonts w:asciiTheme="majorHAnsi" w:hAnsiTheme="majorHAnsi" w:cstheme="minorHAnsi"/>
          <w:sz w:val="22"/>
          <w:szCs w:val="22"/>
        </w:rPr>
        <w:t xml:space="preserve">lub łącznie </w:t>
      </w:r>
      <w:r w:rsidRPr="003843B0">
        <w:rPr>
          <w:rFonts w:asciiTheme="majorHAnsi" w:hAnsiTheme="majorHAnsi" w:cstheme="minorHAnsi"/>
          <w:b/>
          <w:i/>
          <w:sz w:val="22"/>
          <w:szCs w:val="22"/>
        </w:rPr>
        <w:t>Stronami</w:t>
      </w:r>
      <w:r w:rsidRPr="003843B0">
        <w:rPr>
          <w:rFonts w:asciiTheme="majorHAnsi" w:hAnsiTheme="majorHAnsi" w:cstheme="minorHAnsi"/>
          <w:b/>
          <w:sz w:val="22"/>
          <w:szCs w:val="22"/>
        </w:rPr>
        <w:t>.</w:t>
      </w:r>
    </w:p>
    <w:p w14:paraId="6A7190FF" w14:textId="77777777" w:rsidR="00E94355" w:rsidRPr="003843B0" w:rsidRDefault="00E94355" w:rsidP="00E94355">
      <w:pPr>
        <w:pStyle w:val="Tekstpodstawowy"/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21D47FCC" w14:textId="7E2E98D3" w:rsidR="00E94355" w:rsidRPr="003843B0" w:rsidRDefault="00E94355" w:rsidP="00E94355">
      <w:pPr>
        <w:spacing w:line="276" w:lineRule="auto"/>
        <w:ind w:right="122"/>
        <w:jc w:val="both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 xml:space="preserve">W wyniku dokonania wyboru oferty Wykonawcy w postępowaniu o udzielenie zamówienia publicznego, prowadzonym w trybie </w:t>
      </w:r>
      <w:r w:rsidRPr="00E94355">
        <w:rPr>
          <w:rFonts w:asciiTheme="majorHAnsi" w:hAnsiTheme="majorHAnsi" w:cstheme="minorHAnsi"/>
          <w:b/>
          <w:sz w:val="22"/>
          <w:szCs w:val="22"/>
        </w:rPr>
        <w:t>przetargu nieograniczonego</w:t>
      </w:r>
      <w:r w:rsidRPr="00E94355">
        <w:rPr>
          <w:rFonts w:asciiTheme="majorHAnsi" w:hAnsiTheme="majorHAnsi" w:cstheme="minorHAnsi"/>
          <w:sz w:val="22"/>
          <w:szCs w:val="22"/>
          <w:lang w:val="x-none"/>
        </w:rPr>
        <w:t xml:space="preserve"> </w:t>
      </w:r>
      <w:r w:rsidRPr="003843B0">
        <w:rPr>
          <w:rFonts w:asciiTheme="majorHAnsi" w:hAnsiTheme="majorHAnsi" w:cstheme="minorHAnsi"/>
          <w:sz w:val="22"/>
          <w:szCs w:val="22"/>
        </w:rPr>
        <w:t xml:space="preserve">na podstawie art. </w:t>
      </w:r>
      <w:r>
        <w:rPr>
          <w:rFonts w:asciiTheme="majorHAnsi" w:hAnsiTheme="majorHAnsi" w:cstheme="minorHAnsi"/>
          <w:sz w:val="22"/>
          <w:szCs w:val="22"/>
        </w:rPr>
        <w:t>13</w:t>
      </w:r>
      <w:r w:rsidRPr="003843B0">
        <w:rPr>
          <w:rFonts w:asciiTheme="majorHAnsi" w:hAnsiTheme="majorHAnsi" w:cstheme="minorHAnsi"/>
          <w:sz w:val="22"/>
          <w:szCs w:val="22"/>
        </w:rPr>
        <w:t>2 ustawy z dnia 11 września 2019 r. Prawo zamówień publicznych (Dz. U. z 2021 r. poz. 1129, z</w:t>
      </w:r>
      <w:r>
        <w:rPr>
          <w:rFonts w:asciiTheme="majorHAnsi" w:hAnsiTheme="majorHAnsi" w:cstheme="minorHAnsi"/>
          <w:sz w:val="22"/>
          <w:szCs w:val="22"/>
        </w:rPr>
        <w:t> </w:t>
      </w:r>
      <w:r w:rsidRPr="003843B0">
        <w:rPr>
          <w:rFonts w:asciiTheme="majorHAnsi" w:hAnsiTheme="majorHAnsi" w:cstheme="minorHAnsi"/>
          <w:sz w:val="22"/>
          <w:szCs w:val="22"/>
        </w:rPr>
        <w:t>późn. zm.), zostaje zawarta umowa o następującej treści:</w:t>
      </w:r>
    </w:p>
    <w:p w14:paraId="665B5133" w14:textId="77777777" w:rsidR="001E2FD0" w:rsidRPr="0038144A" w:rsidRDefault="001E2FD0" w:rsidP="00E94355">
      <w:pPr>
        <w:spacing w:line="276" w:lineRule="auto"/>
        <w:rPr>
          <w:rFonts w:ascii="Cambria" w:hAnsi="Cambria"/>
          <w:sz w:val="22"/>
          <w:szCs w:val="22"/>
        </w:rPr>
      </w:pPr>
    </w:p>
    <w:p w14:paraId="584703CB" w14:textId="1BEFF370" w:rsidR="001A543F" w:rsidRPr="0038144A" w:rsidRDefault="009D7745" w:rsidP="00E9435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§</w:t>
      </w:r>
      <w:r w:rsidR="00735BA3">
        <w:rPr>
          <w:rFonts w:ascii="Cambria" w:hAnsi="Cambria"/>
          <w:sz w:val="22"/>
          <w:szCs w:val="22"/>
        </w:rPr>
        <w:t> </w:t>
      </w:r>
      <w:r w:rsidRPr="0038144A">
        <w:rPr>
          <w:rFonts w:ascii="Cambria" w:hAnsi="Cambria"/>
          <w:sz w:val="22"/>
          <w:szCs w:val="22"/>
        </w:rPr>
        <w:t>1</w:t>
      </w:r>
    </w:p>
    <w:p w14:paraId="2E35FCB6" w14:textId="31948B9F" w:rsidR="00E94355" w:rsidRPr="00E94355" w:rsidRDefault="00324895" w:rsidP="00571EB8">
      <w:pPr>
        <w:numPr>
          <w:ilvl w:val="0"/>
          <w:numId w:val="10"/>
        </w:numPr>
        <w:tabs>
          <w:tab w:val="clear" w:pos="720"/>
        </w:tabs>
        <w:spacing w:before="240" w:line="276" w:lineRule="auto"/>
        <w:ind w:left="284" w:hanging="284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324895">
        <w:rPr>
          <w:rFonts w:ascii="Cambria" w:hAnsi="Cambria"/>
          <w:sz w:val="22"/>
          <w:szCs w:val="22"/>
        </w:rPr>
        <w:t>Zamawiający powierza, a Wykonawca przyjmuje do zrealizowania zamówienie</w:t>
      </w:r>
      <w:r w:rsidRPr="00324895">
        <w:rPr>
          <w:rFonts w:ascii="Cambria" w:hAnsi="Cambria"/>
          <w:b/>
          <w:sz w:val="22"/>
          <w:szCs w:val="22"/>
        </w:rPr>
        <w:t xml:space="preserve"> </w:t>
      </w:r>
      <w:r w:rsidRPr="00324895">
        <w:rPr>
          <w:rFonts w:ascii="Cambria" w:hAnsi="Cambria"/>
          <w:sz w:val="22"/>
          <w:szCs w:val="22"/>
        </w:rPr>
        <w:t>na</w:t>
      </w:r>
      <w:r w:rsidRPr="00324895">
        <w:rPr>
          <w:rFonts w:ascii="Cambria" w:hAnsi="Cambria"/>
          <w:b/>
          <w:bCs/>
          <w:sz w:val="22"/>
          <w:szCs w:val="22"/>
        </w:rPr>
        <w:t xml:space="preserve"> </w:t>
      </w:r>
      <w:r w:rsidR="00D90696" w:rsidRPr="0038144A">
        <w:rPr>
          <w:rFonts w:ascii="Cambria" w:hAnsi="Cambria"/>
          <w:b/>
          <w:bCs/>
          <w:sz w:val="22"/>
          <w:szCs w:val="22"/>
        </w:rPr>
        <w:t>kompleksow</w:t>
      </w:r>
      <w:r>
        <w:rPr>
          <w:rFonts w:ascii="Cambria" w:hAnsi="Cambria"/>
          <w:b/>
          <w:bCs/>
          <w:sz w:val="22"/>
          <w:szCs w:val="22"/>
        </w:rPr>
        <w:t>ą</w:t>
      </w:r>
      <w:r w:rsidR="00D90696" w:rsidRPr="0038144A">
        <w:rPr>
          <w:rFonts w:ascii="Cambria" w:hAnsi="Cambria"/>
          <w:b/>
          <w:bCs/>
          <w:sz w:val="22"/>
          <w:szCs w:val="22"/>
        </w:rPr>
        <w:t xml:space="preserve"> dostaw</w:t>
      </w:r>
      <w:r>
        <w:rPr>
          <w:rFonts w:ascii="Cambria" w:hAnsi="Cambria"/>
          <w:b/>
          <w:bCs/>
          <w:sz w:val="22"/>
          <w:szCs w:val="22"/>
        </w:rPr>
        <w:t>ę</w:t>
      </w:r>
      <w:r w:rsidR="00D90696" w:rsidRPr="0038144A">
        <w:rPr>
          <w:rFonts w:ascii="Cambria" w:hAnsi="Cambria"/>
          <w:b/>
          <w:bCs/>
          <w:sz w:val="22"/>
          <w:szCs w:val="22"/>
        </w:rPr>
        <w:t xml:space="preserve"> i świadczenie usługi dystrybucji</w:t>
      </w:r>
      <w:r w:rsidR="00774B9A" w:rsidRPr="0038144A">
        <w:rPr>
          <w:rFonts w:ascii="Cambria" w:hAnsi="Cambria"/>
          <w:b/>
          <w:bCs/>
          <w:sz w:val="22"/>
          <w:szCs w:val="22"/>
        </w:rPr>
        <w:t xml:space="preserve"> energii elektrycznej do obiektów</w:t>
      </w:r>
      <w:r w:rsidR="00D90696" w:rsidRPr="0038144A">
        <w:rPr>
          <w:rFonts w:ascii="Cambria" w:hAnsi="Cambria"/>
          <w:b/>
          <w:bCs/>
          <w:sz w:val="22"/>
          <w:szCs w:val="22"/>
        </w:rPr>
        <w:t xml:space="preserve"> Instytutu Łączności – Państwowego Instytutu Badawczego w Warszawie przy ul. Szachowej 1, Przewodowej 116, 118, 120 oraz przepompowni ścieków</w:t>
      </w:r>
      <w:r w:rsidR="00E94355">
        <w:rPr>
          <w:rFonts w:ascii="Cambria" w:hAnsi="Cambria"/>
          <w:b/>
          <w:bCs/>
          <w:sz w:val="22"/>
          <w:szCs w:val="22"/>
        </w:rPr>
        <w:t>,</w:t>
      </w:r>
      <w:r w:rsidR="00984CDD" w:rsidRPr="0038144A">
        <w:rPr>
          <w:rFonts w:ascii="Cambria" w:hAnsi="Cambria"/>
          <w:sz w:val="22"/>
          <w:szCs w:val="22"/>
        </w:rPr>
        <w:t xml:space="preserve"> </w:t>
      </w:r>
      <w:r w:rsidRPr="00324895">
        <w:rPr>
          <w:rFonts w:asciiTheme="majorHAnsi" w:hAnsiTheme="majorHAnsi" w:cstheme="minorHAnsi"/>
          <w:bCs/>
          <w:sz w:val="22"/>
          <w:szCs w:val="22"/>
        </w:rPr>
        <w:t>zgodnie z</w:t>
      </w:r>
      <w:r w:rsidR="00DD4301">
        <w:rPr>
          <w:rFonts w:asciiTheme="majorHAnsi" w:hAnsiTheme="majorHAnsi" w:cstheme="minorHAnsi"/>
          <w:bCs/>
          <w:sz w:val="22"/>
          <w:szCs w:val="22"/>
        </w:rPr>
        <w:t> </w:t>
      </w:r>
      <w:r w:rsidRPr="00324895">
        <w:rPr>
          <w:rFonts w:asciiTheme="majorHAnsi" w:hAnsiTheme="majorHAnsi" w:cstheme="minorHAnsi"/>
          <w:bCs/>
          <w:sz w:val="22"/>
          <w:szCs w:val="22"/>
        </w:rPr>
        <w:t>opisem przedmiotu zamówienia (załącznik nr 1 do umowy) oraz ofertą Wykonawcy (załącznik nr 2 do umowy).</w:t>
      </w:r>
    </w:p>
    <w:p w14:paraId="79342D51" w14:textId="3106DF6E" w:rsidR="00735BA3" w:rsidRPr="00735BA3" w:rsidRDefault="00E94355" w:rsidP="00571EB8">
      <w:pPr>
        <w:pStyle w:val="Akapitzlist"/>
        <w:numPr>
          <w:ilvl w:val="0"/>
          <w:numId w:val="10"/>
        </w:numPr>
        <w:tabs>
          <w:tab w:val="clear" w:pos="720"/>
        </w:tabs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0"/>
        </w:rPr>
      </w:pPr>
      <w:r w:rsidRPr="009667A0">
        <w:rPr>
          <w:rFonts w:asciiTheme="majorHAnsi" w:hAnsiTheme="majorHAnsi"/>
          <w:iCs/>
          <w:sz w:val="22"/>
          <w:szCs w:val="18"/>
        </w:rPr>
        <w:t xml:space="preserve">Umowa zostaje zawarta na czas określony i będzie obowiązywać przez okres 12 miesięcy, </w:t>
      </w:r>
      <w:r w:rsidR="00735BA3">
        <w:rPr>
          <w:rFonts w:asciiTheme="majorHAnsi" w:hAnsiTheme="majorHAnsi"/>
          <w:iCs/>
          <w:sz w:val="22"/>
          <w:szCs w:val="18"/>
        </w:rPr>
        <w:t>licząc</w:t>
      </w:r>
      <w:r w:rsidRPr="009667A0">
        <w:rPr>
          <w:rFonts w:asciiTheme="majorHAnsi" w:hAnsiTheme="majorHAnsi"/>
          <w:iCs/>
          <w:sz w:val="22"/>
          <w:szCs w:val="18"/>
        </w:rPr>
        <w:t xml:space="preserve"> </w:t>
      </w:r>
      <w:r w:rsidRPr="009667A0">
        <w:rPr>
          <w:rFonts w:asciiTheme="majorHAnsi" w:hAnsiTheme="majorHAnsi"/>
          <w:b/>
          <w:bCs/>
          <w:iCs/>
          <w:sz w:val="22"/>
          <w:szCs w:val="18"/>
        </w:rPr>
        <w:t xml:space="preserve">od dnia </w:t>
      </w:r>
      <w:r w:rsidRPr="00133E90">
        <w:rPr>
          <w:rFonts w:asciiTheme="majorHAnsi" w:hAnsiTheme="majorHAnsi"/>
          <w:b/>
          <w:bCs/>
          <w:iCs/>
          <w:color w:val="FF0000"/>
          <w:sz w:val="22"/>
          <w:szCs w:val="18"/>
        </w:rPr>
        <w:t>1</w:t>
      </w:r>
      <w:r w:rsidR="00571EB8" w:rsidRPr="00133E90">
        <w:rPr>
          <w:rFonts w:asciiTheme="majorHAnsi" w:hAnsiTheme="majorHAnsi"/>
          <w:b/>
          <w:bCs/>
          <w:iCs/>
          <w:color w:val="FF0000"/>
          <w:sz w:val="22"/>
          <w:szCs w:val="18"/>
        </w:rPr>
        <w:t xml:space="preserve"> </w:t>
      </w:r>
      <w:r w:rsidR="00133E90" w:rsidRPr="00133E90">
        <w:rPr>
          <w:rFonts w:asciiTheme="majorHAnsi" w:hAnsiTheme="majorHAnsi"/>
          <w:b/>
          <w:bCs/>
          <w:iCs/>
          <w:color w:val="FF0000"/>
          <w:sz w:val="22"/>
          <w:szCs w:val="18"/>
        </w:rPr>
        <w:t>października</w:t>
      </w:r>
      <w:r w:rsidR="00571EB8" w:rsidRPr="00133E90">
        <w:rPr>
          <w:rFonts w:asciiTheme="majorHAnsi" w:hAnsiTheme="majorHAnsi"/>
          <w:b/>
          <w:bCs/>
          <w:iCs/>
          <w:color w:val="FF0000"/>
          <w:sz w:val="22"/>
          <w:szCs w:val="18"/>
        </w:rPr>
        <w:t xml:space="preserve"> </w:t>
      </w:r>
      <w:r w:rsidRPr="00133E90">
        <w:rPr>
          <w:rFonts w:asciiTheme="majorHAnsi" w:hAnsiTheme="majorHAnsi"/>
          <w:b/>
          <w:bCs/>
          <w:iCs/>
          <w:color w:val="FF0000"/>
          <w:sz w:val="22"/>
          <w:szCs w:val="18"/>
        </w:rPr>
        <w:t>2022 r</w:t>
      </w:r>
      <w:r w:rsidRPr="00133E90">
        <w:rPr>
          <w:rFonts w:asciiTheme="majorHAnsi" w:hAnsiTheme="majorHAnsi"/>
          <w:iCs/>
          <w:color w:val="FF0000"/>
          <w:sz w:val="22"/>
          <w:szCs w:val="18"/>
        </w:rPr>
        <w:t xml:space="preserve">. </w:t>
      </w:r>
      <w:r w:rsidRPr="009667A0">
        <w:rPr>
          <w:rFonts w:asciiTheme="majorHAnsi" w:hAnsiTheme="majorHAnsi"/>
          <w:iCs/>
          <w:sz w:val="22"/>
          <w:szCs w:val="18"/>
        </w:rPr>
        <w:t>Po zakończeniu okresu obowiązywania</w:t>
      </w:r>
      <w:r w:rsidR="00783DAF">
        <w:rPr>
          <w:rFonts w:asciiTheme="majorHAnsi" w:hAnsiTheme="majorHAnsi"/>
          <w:iCs/>
          <w:sz w:val="22"/>
          <w:szCs w:val="18"/>
        </w:rPr>
        <w:t xml:space="preserve"> (31 sierpnia 2023 r.)</w:t>
      </w:r>
      <w:r w:rsidRPr="009667A0">
        <w:rPr>
          <w:rFonts w:asciiTheme="majorHAnsi" w:hAnsiTheme="majorHAnsi"/>
          <w:iCs/>
          <w:sz w:val="22"/>
          <w:szCs w:val="18"/>
        </w:rPr>
        <w:t>, Umowa nie ulega przekształceniu na czas nieokreślony</w:t>
      </w:r>
      <w:r w:rsidRPr="009667A0">
        <w:rPr>
          <w:rFonts w:asciiTheme="majorHAnsi" w:hAnsiTheme="majorHAnsi"/>
          <w:sz w:val="22"/>
          <w:szCs w:val="18"/>
        </w:rPr>
        <w:t>.</w:t>
      </w:r>
    </w:p>
    <w:p w14:paraId="6CA31089" w14:textId="263D3C4F" w:rsidR="000447AE" w:rsidRPr="00735BA3" w:rsidRDefault="000447AE" w:rsidP="00571EB8">
      <w:pPr>
        <w:pStyle w:val="Akapitzlist"/>
        <w:numPr>
          <w:ilvl w:val="0"/>
          <w:numId w:val="10"/>
        </w:numPr>
        <w:tabs>
          <w:tab w:val="clear" w:pos="720"/>
        </w:tabs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0"/>
        </w:rPr>
      </w:pPr>
      <w:r w:rsidRPr="00735BA3">
        <w:rPr>
          <w:rFonts w:ascii="Cambria" w:hAnsi="Cambria"/>
          <w:sz w:val="22"/>
          <w:szCs w:val="22"/>
        </w:rPr>
        <w:t>Dostawa energii elektrycznej i świadczenie usług dystrybucji musi odbywać się zgodnie</w:t>
      </w:r>
      <w:r w:rsidR="000A1C0A" w:rsidRPr="00735BA3">
        <w:rPr>
          <w:rFonts w:ascii="Cambria" w:hAnsi="Cambria"/>
          <w:sz w:val="22"/>
          <w:szCs w:val="22"/>
        </w:rPr>
        <w:t xml:space="preserve"> </w:t>
      </w:r>
      <w:r w:rsidRPr="00735BA3">
        <w:rPr>
          <w:rFonts w:ascii="Cambria" w:hAnsi="Cambria"/>
          <w:sz w:val="22"/>
          <w:szCs w:val="22"/>
        </w:rPr>
        <w:t>z</w:t>
      </w:r>
      <w:r w:rsidR="00735BA3">
        <w:rPr>
          <w:rFonts w:ascii="Cambria" w:hAnsi="Cambria"/>
          <w:sz w:val="22"/>
          <w:szCs w:val="22"/>
        </w:rPr>
        <w:t> </w:t>
      </w:r>
      <w:r w:rsidRPr="00735BA3">
        <w:rPr>
          <w:rFonts w:ascii="Cambria" w:hAnsi="Cambria"/>
          <w:sz w:val="22"/>
          <w:szCs w:val="22"/>
        </w:rPr>
        <w:t>obowiązującymi przepisami prawa</w:t>
      </w:r>
      <w:r w:rsidR="00551322" w:rsidRPr="00735BA3">
        <w:rPr>
          <w:rFonts w:ascii="Cambria" w:hAnsi="Cambria"/>
          <w:sz w:val="22"/>
          <w:szCs w:val="22"/>
        </w:rPr>
        <w:t>,</w:t>
      </w:r>
      <w:r w:rsidRPr="00735BA3">
        <w:rPr>
          <w:rFonts w:ascii="Cambria" w:hAnsi="Cambria"/>
          <w:sz w:val="22"/>
          <w:szCs w:val="22"/>
        </w:rPr>
        <w:t xml:space="preserve"> a w szczególności z przepisami ustawy z dnia 10 kwietnia 1997 r Prawo energetyczne (Dz. U. z 202</w:t>
      </w:r>
      <w:r w:rsidR="00735BA3">
        <w:rPr>
          <w:rFonts w:ascii="Cambria" w:hAnsi="Cambria"/>
          <w:sz w:val="22"/>
          <w:szCs w:val="22"/>
        </w:rPr>
        <w:t>1</w:t>
      </w:r>
      <w:r w:rsidRPr="00735BA3">
        <w:rPr>
          <w:rFonts w:ascii="Cambria" w:hAnsi="Cambria"/>
          <w:sz w:val="22"/>
          <w:szCs w:val="22"/>
        </w:rPr>
        <w:t xml:space="preserve"> r. poz. </w:t>
      </w:r>
      <w:r w:rsidR="00735BA3">
        <w:rPr>
          <w:rFonts w:ascii="Cambria" w:hAnsi="Cambria"/>
          <w:sz w:val="22"/>
          <w:szCs w:val="22"/>
        </w:rPr>
        <w:t>716</w:t>
      </w:r>
      <w:r w:rsidRPr="00735BA3">
        <w:rPr>
          <w:rFonts w:ascii="Cambria" w:hAnsi="Cambria"/>
          <w:sz w:val="22"/>
          <w:szCs w:val="22"/>
        </w:rPr>
        <w:t xml:space="preserve">, z późn. zm.), przepisami wykonawczymi do tej ustawy, taryfą dla energii elektrycznej sprzedawcy, taryfą dla usług dystrybucji energii elektrycznej właściwego operatora systemu dystrybucyjnego (Taryfą </w:t>
      </w:r>
      <w:r w:rsidRPr="00735BA3">
        <w:rPr>
          <w:rFonts w:ascii="Cambria" w:hAnsi="Cambria"/>
          <w:sz w:val="22"/>
          <w:szCs w:val="22"/>
        </w:rPr>
        <w:lastRenderedPageBreak/>
        <w:t>OSD), instrukcją Ruchu i Eksploatacji Sieci Dystrybucyjnej (IRiESD) oraz pozostałymi przepisami prawnymi.</w:t>
      </w:r>
    </w:p>
    <w:p w14:paraId="35FA1687" w14:textId="5F5ACFAD" w:rsidR="009D7745" w:rsidRPr="0038144A" w:rsidRDefault="00D80B61" w:rsidP="00324895">
      <w:pPr>
        <w:spacing w:after="240" w:line="276" w:lineRule="auto"/>
        <w:jc w:val="center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§</w:t>
      </w:r>
      <w:r w:rsidR="00735BA3">
        <w:rPr>
          <w:rFonts w:ascii="Cambria" w:hAnsi="Cambria"/>
          <w:sz w:val="22"/>
          <w:szCs w:val="22"/>
        </w:rPr>
        <w:t> </w:t>
      </w:r>
      <w:r w:rsidR="009D7745" w:rsidRPr="0038144A">
        <w:rPr>
          <w:rFonts w:ascii="Cambria" w:hAnsi="Cambria"/>
          <w:sz w:val="22"/>
          <w:szCs w:val="22"/>
        </w:rPr>
        <w:t>2</w:t>
      </w:r>
    </w:p>
    <w:p w14:paraId="4D59B30C" w14:textId="1EA6D941" w:rsidR="00E738A8" w:rsidRPr="0038144A" w:rsidRDefault="00FB5E51" w:rsidP="00571EB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Świadczenie usług dystrybucji</w:t>
      </w:r>
      <w:r w:rsidR="00990287" w:rsidRPr="0038144A">
        <w:rPr>
          <w:rFonts w:ascii="Cambria" w:hAnsi="Cambria"/>
          <w:sz w:val="22"/>
          <w:szCs w:val="22"/>
        </w:rPr>
        <w:t xml:space="preserve"> energii elektrycznej do miejsc</w:t>
      </w:r>
      <w:r w:rsidRPr="0038144A">
        <w:rPr>
          <w:rFonts w:ascii="Cambria" w:hAnsi="Cambria"/>
          <w:sz w:val="22"/>
          <w:szCs w:val="22"/>
        </w:rPr>
        <w:t xml:space="preserve"> dostarczenia odbywać się będzie za pośrednictwem sieci dystrybucyjnej </w:t>
      </w:r>
      <w:r w:rsidR="003A15EF" w:rsidRPr="0038144A">
        <w:rPr>
          <w:rFonts w:ascii="Cambria" w:hAnsi="Cambria"/>
          <w:sz w:val="22"/>
          <w:szCs w:val="22"/>
        </w:rPr>
        <w:t>należącej do operatora systemu d</w:t>
      </w:r>
      <w:r w:rsidR="00583083" w:rsidRPr="0038144A">
        <w:rPr>
          <w:rFonts w:ascii="Cambria" w:hAnsi="Cambria"/>
          <w:sz w:val="22"/>
          <w:szCs w:val="22"/>
        </w:rPr>
        <w:t>ystrybucyjnego zwanego dalej OSD</w:t>
      </w:r>
      <w:r w:rsidR="00097BA3" w:rsidRPr="0038144A">
        <w:rPr>
          <w:rFonts w:ascii="Cambria" w:hAnsi="Cambria"/>
          <w:sz w:val="22"/>
          <w:szCs w:val="22"/>
        </w:rPr>
        <w:t>.</w:t>
      </w:r>
    </w:p>
    <w:p w14:paraId="0536BCA3" w14:textId="51BC0F56" w:rsidR="00E738A8" w:rsidRPr="0038144A" w:rsidRDefault="00E738A8" w:rsidP="00571EB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 xml:space="preserve">Wykonawca oświadcza, że posiada zawartą z OSD umowę </w:t>
      </w:r>
      <w:r w:rsidR="00DA3532" w:rsidRPr="0038144A">
        <w:rPr>
          <w:rFonts w:ascii="Cambria" w:hAnsi="Cambria"/>
          <w:sz w:val="22"/>
          <w:szCs w:val="22"/>
        </w:rPr>
        <w:t xml:space="preserve">lub ma promesę </w:t>
      </w:r>
      <w:r w:rsidR="00DA3532" w:rsidRPr="0038144A">
        <w:rPr>
          <w:rFonts w:ascii="Cambria" w:hAnsi="Cambria"/>
          <w:bCs/>
          <w:sz w:val="22"/>
          <w:szCs w:val="22"/>
        </w:rPr>
        <w:t>zawarcia odpowiedniej umowy na świadczenie usług dystrybucji energii elektrycznej z OSD</w:t>
      </w:r>
      <w:r w:rsidR="00DA3532" w:rsidRPr="0038144A">
        <w:rPr>
          <w:rFonts w:ascii="Cambria" w:hAnsi="Cambria"/>
          <w:sz w:val="22"/>
          <w:szCs w:val="22"/>
        </w:rPr>
        <w:t xml:space="preserve">, </w:t>
      </w:r>
      <w:r w:rsidRPr="0038144A">
        <w:rPr>
          <w:rFonts w:ascii="Cambria" w:hAnsi="Cambria"/>
          <w:sz w:val="22"/>
          <w:szCs w:val="22"/>
        </w:rPr>
        <w:t>z której wynika, że jest uprawniony do zawarcia Umowy na warunkach w niej przewidzianych.</w:t>
      </w:r>
    </w:p>
    <w:p w14:paraId="1FEF748F" w14:textId="77777777" w:rsidR="00D84CE6" w:rsidRPr="0038144A" w:rsidRDefault="00A131C7" w:rsidP="00571EB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Usługi dystrybucji świadczone przez OSD obejmują:</w:t>
      </w:r>
    </w:p>
    <w:p w14:paraId="40576665" w14:textId="6F1ED299" w:rsidR="00A131C7" w:rsidRPr="0038144A" w:rsidRDefault="00097BA3" w:rsidP="00571EB8">
      <w:pPr>
        <w:pStyle w:val="Akapitzlist"/>
        <w:numPr>
          <w:ilvl w:val="1"/>
          <w:numId w:val="11"/>
        </w:numPr>
        <w:spacing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d</w:t>
      </w:r>
      <w:r w:rsidR="00677A21" w:rsidRPr="0038144A">
        <w:rPr>
          <w:rFonts w:ascii="Cambria" w:hAnsi="Cambria"/>
          <w:sz w:val="22"/>
          <w:szCs w:val="22"/>
        </w:rPr>
        <w:t>ostarcza</w:t>
      </w:r>
      <w:r w:rsidR="00A131C7" w:rsidRPr="0038144A">
        <w:rPr>
          <w:rFonts w:ascii="Cambria" w:hAnsi="Cambria"/>
          <w:sz w:val="22"/>
          <w:szCs w:val="22"/>
        </w:rPr>
        <w:t>ni</w:t>
      </w:r>
      <w:r w:rsidR="00990287" w:rsidRPr="0038144A">
        <w:rPr>
          <w:rFonts w:ascii="Cambria" w:hAnsi="Cambria"/>
          <w:sz w:val="22"/>
          <w:szCs w:val="22"/>
        </w:rPr>
        <w:t>e energii elektrycznej do punktów</w:t>
      </w:r>
      <w:r w:rsidR="00A131C7" w:rsidRPr="0038144A">
        <w:rPr>
          <w:rFonts w:ascii="Cambria" w:hAnsi="Cambria"/>
          <w:sz w:val="22"/>
          <w:szCs w:val="22"/>
        </w:rPr>
        <w:t xml:space="preserve"> poboru</w:t>
      </w:r>
      <w:r w:rsidR="00774B9A" w:rsidRPr="0038144A">
        <w:rPr>
          <w:rFonts w:ascii="Cambria" w:hAnsi="Cambria"/>
          <w:sz w:val="22"/>
          <w:szCs w:val="22"/>
        </w:rPr>
        <w:t xml:space="preserve"> opisanych w §</w:t>
      </w:r>
      <w:r w:rsidR="00735BA3">
        <w:rPr>
          <w:rFonts w:ascii="Cambria" w:hAnsi="Cambria"/>
          <w:sz w:val="22"/>
          <w:szCs w:val="22"/>
        </w:rPr>
        <w:t> </w:t>
      </w:r>
      <w:r w:rsidR="00774B9A" w:rsidRPr="0038144A">
        <w:rPr>
          <w:rFonts w:ascii="Cambria" w:hAnsi="Cambria"/>
          <w:sz w:val="22"/>
          <w:szCs w:val="22"/>
        </w:rPr>
        <w:t>1 ust. 1 niniejszej Umowy</w:t>
      </w:r>
      <w:r w:rsidR="00A81D5C" w:rsidRPr="0038144A">
        <w:rPr>
          <w:rFonts w:ascii="Cambria" w:hAnsi="Cambria"/>
          <w:sz w:val="22"/>
          <w:szCs w:val="22"/>
        </w:rPr>
        <w:t>;</w:t>
      </w:r>
    </w:p>
    <w:p w14:paraId="73FFFF5D" w14:textId="77777777" w:rsidR="00A131C7" w:rsidRPr="0038144A" w:rsidRDefault="00097BA3" w:rsidP="00571EB8">
      <w:pPr>
        <w:pStyle w:val="Akapitzlist"/>
        <w:numPr>
          <w:ilvl w:val="1"/>
          <w:numId w:val="11"/>
        </w:numPr>
        <w:spacing w:line="276" w:lineRule="auto"/>
        <w:ind w:left="709" w:hanging="425"/>
        <w:jc w:val="both"/>
        <w:rPr>
          <w:rFonts w:ascii="Cambria" w:hAnsi="Cambria"/>
          <w:b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d</w:t>
      </w:r>
      <w:r w:rsidR="00A131C7" w:rsidRPr="0038144A">
        <w:rPr>
          <w:rFonts w:ascii="Cambria" w:hAnsi="Cambria"/>
          <w:sz w:val="22"/>
          <w:szCs w:val="22"/>
        </w:rPr>
        <w:t>otrzymanie standardów jakościowych i niezawodnościowych</w:t>
      </w:r>
      <w:r w:rsidR="00225AA3" w:rsidRPr="0038144A">
        <w:rPr>
          <w:rFonts w:ascii="Cambria" w:hAnsi="Cambria"/>
          <w:sz w:val="22"/>
          <w:szCs w:val="22"/>
        </w:rPr>
        <w:t xml:space="preserve"> </w:t>
      </w:r>
      <w:r w:rsidR="00A131C7" w:rsidRPr="0038144A">
        <w:rPr>
          <w:rFonts w:ascii="Cambria" w:hAnsi="Cambria"/>
          <w:sz w:val="22"/>
          <w:szCs w:val="22"/>
        </w:rPr>
        <w:t>dostarczonej energii elektrycznej</w:t>
      </w:r>
      <w:r w:rsidRPr="0038144A">
        <w:rPr>
          <w:rFonts w:ascii="Cambria" w:hAnsi="Cambria"/>
          <w:sz w:val="22"/>
          <w:szCs w:val="22"/>
        </w:rPr>
        <w:t xml:space="preserve"> określonych w niniejszej umowie oraz Instrukcji Ruchu i Eksploatacji Sieci Dystrybucyjnej OSD (IRiESD)</w:t>
      </w:r>
      <w:r w:rsidR="00A81D5C" w:rsidRPr="0038144A">
        <w:rPr>
          <w:rFonts w:ascii="Cambria" w:hAnsi="Cambria"/>
          <w:sz w:val="22"/>
          <w:szCs w:val="22"/>
        </w:rPr>
        <w:t>;</w:t>
      </w:r>
    </w:p>
    <w:p w14:paraId="3EF48859" w14:textId="77777777" w:rsidR="00097BA3" w:rsidRPr="0038144A" w:rsidRDefault="00097BA3" w:rsidP="00571EB8">
      <w:pPr>
        <w:pStyle w:val="Akapitzlist"/>
        <w:numPr>
          <w:ilvl w:val="1"/>
          <w:numId w:val="11"/>
        </w:numPr>
        <w:spacing w:line="276" w:lineRule="auto"/>
        <w:ind w:left="709" w:hanging="425"/>
        <w:jc w:val="both"/>
        <w:rPr>
          <w:rFonts w:ascii="Cambria" w:hAnsi="Cambria"/>
          <w:b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udostępnianie danych pomiarowo-rozliczeniowych Zamawiającemu,</w:t>
      </w:r>
    </w:p>
    <w:p w14:paraId="461F9805" w14:textId="0C822249" w:rsidR="00097BA3" w:rsidRPr="0038144A" w:rsidRDefault="00097BA3" w:rsidP="00571EB8">
      <w:pPr>
        <w:pStyle w:val="Akapitzlist"/>
        <w:numPr>
          <w:ilvl w:val="1"/>
          <w:numId w:val="11"/>
        </w:numPr>
        <w:spacing w:line="276" w:lineRule="auto"/>
        <w:ind w:left="709" w:hanging="425"/>
        <w:jc w:val="both"/>
        <w:rPr>
          <w:rFonts w:ascii="Cambria" w:hAnsi="Cambria"/>
          <w:b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obsługę i utrzymanie z należytą starannością urządzeń sieci dystrybucyjnej</w:t>
      </w:r>
      <w:r w:rsidR="00735BA3">
        <w:rPr>
          <w:rFonts w:ascii="Cambria" w:hAnsi="Cambria"/>
          <w:sz w:val="22"/>
          <w:szCs w:val="22"/>
        </w:rPr>
        <w:t>,</w:t>
      </w:r>
      <w:r w:rsidR="00677A21" w:rsidRPr="0038144A">
        <w:rPr>
          <w:rFonts w:ascii="Cambria" w:hAnsi="Cambria"/>
          <w:sz w:val="22"/>
          <w:szCs w:val="22"/>
        </w:rPr>
        <w:t xml:space="preserve"> w tym urządzeń przyłączy w części stanowiącej sieć OSD</w:t>
      </w:r>
      <w:r w:rsidR="00A81D5C" w:rsidRPr="0038144A">
        <w:rPr>
          <w:rFonts w:ascii="Cambria" w:hAnsi="Cambria"/>
          <w:sz w:val="22"/>
          <w:szCs w:val="22"/>
        </w:rPr>
        <w:t>;</w:t>
      </w:r>
    </w:p>
    <w:p w14:paraId="4517E1EA" w14:textId="77777777" w:rsidR="006970DF" w:rsidRPr="0038144A" w:rsidRDefault="00677A21" w:rsidP="00571EB8">
      <w:pPr>
        <w:pStyle w:val="Akapitzlist"/>
        <w:numPr>
          <w:ilvl w:val="1"/>
          <w:numId w:val="11"/>
        </w:numPr>
        <w:spacing w:line="276" w:lineRule="auto"/>
        <w:ind w:left="709" w:hanging="425"/>
        <w:jc w:val="both"/>
        <w:rPr>
          <w:rFonts w:ascii="Cambria" w:hAnsi="Cambria"/>
          <w:b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dokonywanie wszelkich uzgodnień dotyczących świadczenia usług dystrybucji.</w:t>
      </w:r>
    </w:p>
    <w:p w14:paraId="4042AFA4" w14:textId="77777777" w:rsidR="00677A21" w:rsidRPr="0038144A" w:rsidRDefault="00742F7C" w:rsidP="00571EB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Wykonawca</w:t>
      </w:r>
      <w:r w:rsidR="00677A21" w:rsidRPr="0038144A">
        <w:rPr>
          <w:rFonts w:ascii="Cambria" w:hAnsi="Cambria"/>
          <w:sz w:val="22"/>
          <w:szCs w:val="22"/>
        </w:rPr>
        <w:t xml:space="preserve"> zobowiązany jest:</w:t>
      </w:r>
    </w:p>
    <w:p w14:paraId="5958F40E" w14:textId="11F9F400" w:rsidR="00677A21" w:rsidRPr="00735BA3" w:rsidRDefault="00677A21" w:rsidP="00571EB8">
      <w:pPr>
        <w:pStyle w:val="Akapitzlist"/>
        <w:numPr>
          <w:ilvl w:val="1"/>
          <w:numId w:val="12"/>
        </w:numPr>
        <w:spacing w:line="276" w:lineRule="auto"/>
        <w:ind w:left="709"/>
        <w:jc w:val="both"/>
        <w:rPr>
          <w:rFonts w:ascii="Cambria" w:hAnsi="Cambria"/>
          <w:b/>
          <w:sz w:val="22"/>
          <w:szCs w:val="22"/>
        </w:rPr>
      </w:pPr>
      <w:r w:rsidRPr="00735BA3">
        <w:rPr>
          <w:rFonts w:ascii="Cambria" w:hAnsi="Cambria"/>
          <w:sz w:val="22"/>
          <w:szCs w:val="22"/>
        </w:rPr>
        <w:t>dostarczać energi</w:t>
      </w:r>
      <w:r w:rsidR="00D90696" w:rsidRPr="00735BA3">
        <w:rPr>
          <w:rFonts w:ascii="Cambria" w:hAnsi="Cambria"/>
          <w:sz w:val="22"/>
          <w:szCs w:val="22"/>
        </w:rPr>
        <w:t xml:space="preserve">ę elektryczną do </w:t>
      </w:r>
      <w:r w:rsidR="00774B9A" w:rsidRPr="00735BA3">
        <w:rPr>
          <w:rFonts w:ascii="Cambria" w:hAnsi="Cambria"/>
          <w:sz w:val="22"/>
          <w:szCs w:val="22"/>
        </w:rPr>
        <w:t>miejsc</w:t>
      </w:r>
      <w:r w:rsidR="00D90696" w:rsidRPr="00735BA3">
        <w:rPr>
          <w:rFonts w:ascii="Cambria" w:hAnsi="Cambria"/>
          <w:sz w:val="22"/>
          <w:szCs w:val="22"/>
        </w:rPr>
        <w:t xml:space="preserve"> i grup taryfowych zgodnie z opisem p</w:t>
      </w:r>
      <w:r w:rsidR="0038144A" w:rsidRPr="00735BA3">
        <w:rPr>
          <w:rFonts w:ascii="Cambria" w:hAnsi="Cambria"/>
          <w:sz w:val="22"/>
          <w:szCs w:val="22"/>
        </w:rPr>
        <w:t>rzedmiotu</w:t>
      </w:r>
      <w:r w:rsidR="00DD4301">
        <w:rPr>
          <w:rFonts w:ascii="Cambria" w:hAnsi="Cambria"/>
          <w:sz w:val="22"/>
          <w:szCs w:val="22"/>
        </w:rPr>
        <w:t xml:space="preserve"> zamówienia</w:t>
      </w:r>
      <w:r w:rsidRPr="00735BA3">
        <w:rPr>
          <w:rFonts w:ascii="Cambria" w:hAnsi="Cambria"/>
          <w:sz w:val="22"/>
          <w:szCs w:val="22"/>
        </w:rPr>
        <w:t>,</w:t>
      </w:r>
    </w:p>
    <w:p w14:paraId="44978FE2" w14:textId="3D125BD2" w:rsidR="00677A21" w:rsidRPr="00735BA3" w:rsidRDefault="00677A21" w:rsidP="00571EB8">
      <w:pPr>
        <w:pStyle w:val="Akapitzlist"/>
        <w:numPr>
          <w:ilvl w:val="1"/>
          <w:numId w:val="12"/>
        </w:numPr>
        <w:spacing w:after="240" w:line="276" w:lineRule="auto"/>
        <w:ind w:left="709" w:hanging="357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735BA3">
        <w:rPr>
          <w:rFonts w:ascii="Cambria" w:hAnsi="Cambria"/>
          <w:sz w:val="22"/>
          <w:szCs w:val="22"/>
        </w:rPr>
        <w:t>dostarczyć energię elektryczną bez nieprzerwanych dostaw energii el</w:t>
      </w:r>
      <w:r w:rsidR="008706C0" w:rsidRPr="00735BA3">
        <w:rPr>
          <w:rFonts w:ascii="Cambria" w:hAnsi="Cambria"/>
          <w:sz w:val="22"/>
          <w:szCs w:val="22"/>
        </w:rPr>
        <w:t>ektrycznej przez okres trwania U</w:t>
      </w:r>
      <w:r w:rsidRPr="00735BA3">
        <w:rPr>
          <w:rFonts w:ascii="Cambria" w:hAnsi="Cambria"/>
          <w:sz w:val="22"/>
          <w:szCs w:val="22"/>
        </w:rPr>
        <w:t xml:space="preserve">mowy, na warunkach określonych w SWZ, zgodnie z obowiązującymi standardami jakościowymi określonymi w aktach wykonawczych do </w:t>
      </w:r>
      <w:r w:rsidR="003F1D1D" w:rsidRPr="00735BA3">
        <w:rPr>
          <w:rFonts w:ascii="Cambria" w:hAnsi="Cambria"/>
          <w:sz w:val="22"/>
          <w:szCs w:val="22"/>
        </w:rPr>
        <w:t>ustawy Prawo energetyczne</w:t>
      </w:r>
      <w:r w:rsidR="00A913EC" w:rsidRPr="00735BA3">
        <w:rPr>
          <w:rFonts w:ascii="Cambria" w:hAnsi="Cambria"/>
          <w:i/>
          <w:sz w:val="22"/>
          <w:szCs w:val="22"/>
        </w:rPr>
        <w:t>.</w:t>
      </w:r>
    </w:p>
    <w:p w14:paraId="593F243B" w14:textId="75CA4B52" w:rsidR="009D7745" w:rsidRPr="0038144A" w:rsidRDefault="009D7745" w:rsidP="00DD4301">
      <w:pPr>
        <w:pStyle w:val="Akapitzlist"/>
        <w:spacing w:after="240" w:line="276" w:lineRule="auto"/>
        <w:ind w:left="0"/>
        <w:contextualSpacing w:val="0"/>
        <w:jc w:val="center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§</w:t>
      </w:r>
      <w:r w:rsidR="00DD4301">
        <w:rPr>
          <w:rFonts w:ascii="Cambria" w:hAnsi="Cambria"/>
          <w:sz w:val="22"/>
          <w:szCs w:val="22"/>
        </w:rPr>
        <w:t> </w:t>
      </w:r>
      <w:r w:rsidRPr="0038144A">
        <w:rPr>
          <w:rFonts w:ascii="Cambria" w:hAnsi="Cambria"/>
          <w:sz w:val="22"/>
          <w:szCs w:val="22"/>
        </w:rPr>
        <w:t>3</w:t>
      </w:r>
    </w:p>
    <w:p w14:paraId="5D122935" w14:textId="09AB2B69" w:rsidR="0083762C" w:rsidRPr="0038144A" w:rsidRDefault="0083762C" w:rsidP="00571EB8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 xml:space="preserve">Wykonawca oświadcza, że posiada aktualną koncesję na obrót energią elektryczną </w:t>
      </w:r>
      <w:r w:rsidR="006E2C58" w:rsidRPr="0038144A">
        <w:rPr>
          <w:rFonts w:ascii="Cambria" w:hAnsi="Cambria"/>
          <w:sz w:val="22"/>
          <w:szCs w:val="22"/>
        </w:rPr>
        <w:t>nr</w:t>
      </w:r>
      <w:r w:rsidR="00DD4301">
        <w:rPr>
          <w:rFonts w:ascii="Cambria" w:hAnsi="Cambria"/>
          <w:sz w:val="22"/>
          <w:szCs w:val="22"/>
        </w:rPr>
        <w:t> </w:t>
      </w:r>
      <w:r w:rsidR="006514FC" w:rsidRPr="0038144A">
        <w:rPr>
          <w:rFonts w:ascii="Cambria" w:hAnsi="Cambria"/>
          <w:sz w:val="22"/>
          <w:szCs w:val="22"/>
        </w:rPr>
        <w:t>…………………………………..</w:t>
      </w:r>
      <w:r w:rsidR="00A67FC5" w:rsidRPr="0038144A">
        <w:rPr>
          <w:rFonts w:ascii="Cambria" w:hAnsi="Cambria"/>
          <w:sz w:val="22"/>
          <w:szCs w:val="22"/>
        </w:rPr>
        <w:t xml:space="preserve"> </w:t>
      </w:r>
      <w:r w:rsidR="006E2C58" w:rsidRPr="0038144A">
        <w:rPr>
          <w:rFonts w:ascii="Cambria" w:hAnsi="Cambria"/>
          <w:sz w:val="22"/>
          <w:szCs w:val="22"/>
        </w:rPr>
        <w:t xml:space="preserve">z dnia </w:t>
      </w:r>
      <w:r w:rsidR="006514FC" w:rsidRPr="0038144A">
        <w:rPr>
          <w:rFonts w:ascii="Cambria" w:hAnsi="Cambria"/>
          <w:sz w:val="22"/>
          <w:szCs w:val="22"/>
        </w:rPr>
        <w:t>…………………</w:t>
      </w:r>
      <w:r w:rsidR="0037141C" w:rsidRPr="0038144A">
        <w:rPr>
          <w:rFonts w:ascii="Cambria" w:hAnsi="Cambria"/>
          <w:sz w:val="22"/>
          <w:szCs w:val="22"/>
        </w:rPr>
        <w:t xml:space="preserve"> </w:t>
      </w:r>
      <w:r w:rsidRPr="0038144A">
        <w:rPr>
          <w:rFonts w:ascii="Cambria" w:hAnsi="Cambria"/>
          <w:sz w:val="22"/>
          <w:szCs w:val="22"/>
        </w:rPr>
        <w:t>wydaną przez Prezesa Urzędu Regulacji Energetyki</w:t>
      </w:r>
      <w:r w:rsidR="009631C9" w:rsidRPr="0038144A">
        <w:rPr>
          <w:rFonts w:ascii="Cambria" w:hAnsi="Cambria"/>
          <w:sz w:val="22"/>
          <w:szCs w:val="22"/>
        </w:rPr>
        <w:t>.</w:t>
      </w:r>
    </w:p>
    <w:p w14:paraId="5BC73448" w14:textId="77777777" w:rsidR="0038144A" w:rsidRDefault="0083762C" w:rsidP="00571EB8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 xml:space="preserve">Wykonawca zobowiązuje się do pełnienia funkcji podmiotu odpowiedzialnego za bilansowanie handlowe dla energii elektrycznej dostarczanej w ramach Umowy. Wykonawca będzie dokonywać bilansowania handlowego energii zakupionej przez Zamawiającego na podstawie standardowego profilu zużycia </w:t>
      </w:r>
      <w:r w:rsidR="00F360C1" w:rsidRPr="0038144A">
        <w:rPr>
          <w:rFonts w:ascii="Cambria" w:hAnsi="Cambria"/>
          <w:sz w:val="22"/>
          <w:szCs w:val="22"/>
        </w:rPr>
        <w:t>odpowiedniego dla odbiorców w grupach taryfowych.</w:t>
      </w:r>
    </w:p>
    <w:p w14:paraId="3201467B" w14:textId="042DA812" w:rsidR="00F360C1" w:rsidRPr="0038144A" w:rsidRDefault="00F360C1" w:rsidP="00571EB8">
      <w:pPr>
        <w:pStyle w:val="Akapitzlist"/>
        <w:numPr>
          <w:ilvl w:val="0"/>
          <w:numId w:val="4"/>
        </w:numPr>
        <w:spacing w:after="240" w:line="276" w:lineRule="auto"/>
        <w:ind w:left="284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 xml:space="preserve">Koszty wynikające z dokonania bilansowania uwzględnione </w:t>
      </w:r>
      <w:r w:rsidR="0038144A" w:rsidRPr="0038144A">
        <w:rPr>
          <w:rFonts w:ascii="Cambria" w:hAnsi="Cambria"/>
          <w:sz w:val="22"/>
          <w:szCs w:val="22"/>
        </w:rPr>
        <w:t xml:space="preserve">są w cenie energii elektrycznej </w:t>
      </w:r>
      <w:r w:rsidRPr="0038144A">
        <w:rPr>
          <w:rFonts w:ascii="Cambria" w:hAnsi="Cambria"/>
          <w:sz w:val="22"/>
          <w:szCs w:val="22"/>
        </w:rPr>
        <w:t>określonej</w:t>
      </w:r>
      <w:r w:rsidR="0038144A" w:rsidRPr="0038144A">
        <w:rPr>
          <w:rFonts w:ascii="Cambria" w:hAnsi="Cambria"/>
          <w:sz w:val="22"/>
          <w:szCs w:val="22"/>
        </w:rPr>
        <w:t xml:space="preserve"> </w:t>
      </w:r>
      <w:r w:rsidRPr="0038144A">
        <w:rPr>
          <w:rFonts w:ascii="Cambria" w:hAnsi="Cambria"/>
          <w:sz w:val="22"/>
          <w:szCs w:val="22"/>
        </w:rPr>
        <w:t xml:space="preserve">w </w:t>
      </w:r>
      <w:r w:rsidR="0060611D" w:rsidRPr="0038144A">
        <w:rPr>
          <w:rFonts w:ascii="Cambria" w:hAnsi="Cambria"/>
          <w:sz w:val="22"/>
          <w:szCs w:val="22"/>
        </w:rPr>
        <w:t>o</w:t>
      </w:r>
      <w:r w:rsidR="00E06B88" w:rsidRPr="0038144A">
        <w:rPr>
          <w:rFonts w:ascii="Cambria" w:hAnsi="Cambria"/>
          <w:sz w:val="22"/>
          <w:szCs w:val="22"/>
        </w:rPr>
        <w:t>fercie Wykonawcy.</w:t>
      </w:r>
    </w:p>
    <w:p w14:paraId="05F07A78" w14:textId="722FC3E2" w:rsidR="00C035EF" w:rsidRPr="0038144A" w:rsidRDefault="00C035EF" w:rsidP="00DD4301">
      <w:pPr>
        <w:pStyle w:val="Akapitzlist"/>
        <w:spacing w:after="240" w:line="276" w:lineRule="auto"/>
        <w:ind w:left="0"/>
        <w:contextualSpacing w:val="0"/>
        <w:jc w:val="center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§</w:t>
      </w:r>
      <w:r w:rsidR="00973EAD">
        <w:rPr>
          <w:rFonts w:ascii="Cambria" w:hAnsi="Cambria"/>
          <w:sz w:val="22"/>
          <w:szCs w:val="22"/>
        </w:rPr>
        <w:t> </w:t>
      </w:r>
      <w:r w:rsidRPr="0038144A">
        <w:rPr>
          <w:rFonts w:ascii="Cambria" w:hAnsi="Cambria"/>
          <w:sz w:val="22"/>
          <w:szCs w:val="22"/>
        </w:rPr>
        <w:t>4</w:t>
      </w:r>
    </w:p>
    <w:p w14:paraId="3F21C96A" w14:textId="51CF40A5" w:rsidR="00583083" w:rsidRPr="0038144A" w:rsidRDefault="00B54787" w:rsidP="00E94355">
      <w:pPr>
        <w:pStyle w:val="Akapitzlist"/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Z</w:t>
      </w:r>
      <w:r w:rsidR="00583083" w:rsidRPr="0038144A">
        <w:rPr>
          <w:rFonts w:ascii="Cambria" w:hAnsi="Cambria"/>
          <w:sz w:val="22"/>
          <w:szCs w:val="22"/>
        </w:rPr>
        <w:t>amawiający oświadcza, że:</w:t>
      </w:r>
    </w:p>
    <w:p w14:paraId="0E38CA0B" w14:textId="61C82B95" w:rsidR="00583083" w:rsidRPr="00DD4301" w:rsidRDefault="00583083" w:rsidP="00571EB8">
      <w:pPr>
        <w:pStyle w:val="Akapitzlist"/>
        <w:numPr>
          <w:ilvl w:val="0"/>
          <w:numId w:val="13"/>
        </w:numPr>
        <w:tabs>
          <w:tab w:val="clear" w:pos="1800"/>
          <w:tab w:val="num" w:pos="709"/>
        </w:tabs>
        <w:spacing w:line="276" w:lineRule="auto"/>
        <w:ind w:left="709"/>
        <w:jc w:val="both"/>
        <w:rPr>
          <w:rFonts w:ascii="Cambria" w:hAnsi="Cambria"/>
          <w:b/>
          <w:sz w:val="22"/>
          <w:szCs w:val="22"/>
        </w:rPr>
      </w:pPr>
      <w:r w:rsidRPr="00DD4301">
        <w:rPr>
          <w:rFonts w:ascii="Cambria" w:hAnsi="Cambria"/>
          <w:sz w:val="22"/>
          <w:szCs w:val="22"/>
        </w:rPr>
        <w:t xml:space="preserve">posiada tytuł prawny do </w:t>
      </w:r>
      <w:r w:rsidR="003547A9" w:rsidRPr="00DD4301">
        <w:rPr>
          <w:rFonts w:ascii="Cambria" w:hAnsi="Cambria"/>
          <w:sz w:val="22"/>
          <w:szCs w:val="22"/>
        </w:rPr>
        <w:t>obiektów</w:t>
      </w:r>
      <w:r w:rsidRPr="00DD4301">
        <w:rPr>
          <w:rFonts w:ascii="Cambria" w:hAnsi="Cambria"/>
          <w:sz w:val="22"/>
          <w:szCs w:val="22"/>
        </w:rPr>
        <w:t xml:space="preserve"> wymienion</w:t>
      </w:r>
      <w:r w:rsidR="00DD4301" w:rsidRPr="00DD4301">
        <w:rPr>
          <w:rFonts w:ascii="Cambria" w:hAnsi="Cambria"/>
          <w:sz w:val="22"/>
          <w:szCs w:val="22"/>
        </w:rPr>
        <w:t>ych</w:t>
      </w:r>
      <w:r w:rsidRPr="00DD4301">
        <w:rPr>
          <w:rFonts w:ascii="Cambria" w:hAnsi="Cambria"/>
          <w:sz w:val="22"/>
          <w:szCs w:val="22"/>
        </w:rPr>
        <w:t xml:space="preserve"> w </w:t>
      </w:r>
      <w:r w:rsidR="00DD4301" w:rsidRPr="00DD4301">
        <w:rPr>
          <w:rFonts w:ascii="Cambria" w:hAnsi="Cambria"/>
          <w:sz w:val="22"/>
          <w:szCs w:val="22"/>
        </w:rPr>
        <w:t xml:space="preserve">§ 1 </w:t>
      </w:r>
      <w:r w:rsidRPr="00DD4301">
        <w:rPr>
          <w:rFonts w:ascii="Cambria" w:hAnsi="Cambria"/>
          <w:sz w:val="22"/>
          <w:szCs w:val="22"/>
        </w:rPr>
        <w:t>ust. 1 Umowy</w:t>
      </w:r>
      <w:r w:rsidR="0008598D" w:rsidRPr="00DD4301">
        <w:rPr>
          <w:rFonts w:ascii="Cambria" w:hAnsi="Cambria"/>
          <w:sz w:val="22"/>
          <w:szCs w:val="22"/>
        </w:rPr>
        <w:t>;</w:t>
      </w:r>
    </w:p>
    <w:p w14:paraId="33ABB601" w14:textId="732A98B0" w:rsidR="0008598D" w:rsidRPr="00DD4301" w:rsidRDefault="003547A9" w:rsidP="00571EB8">
      <w:pPr>
        <w:pStyle w:val="Akapitzlist"/>
        <w:numPr>
          <w:ilvl w:val="0"/>
          <w:numId w:val="13"/>
        </w:numPr>
        <w:tabs>
          <w:tab w:val="clear" w:pos="1800"/>
          <w:tab w:val="num" w:pos="709"/>
        </w:tabs>
        <w:spacing w:line="276" w:lineRule="auto"/>
        <w:ind w:left="709"/>
        <w:jc w:val="both"/>
        <w:rPr>
          <w:rFonts w:ascii="Cambria" w:hAnsi="Cambria"/>
          <w:sz w:val="22"/>
          <w:szCs w:val="22"/>
        </w:rPr>
      </w:pPr>
      <w:r w:rsidRPr="00DD4301">
        <w:rPr>
          <w:rFonts w:ascii="Cambria" w:hAnsi="Cambria"/>
          <w:sz w:val="22"/>
          <w:szCs w:val="22"/>
        </w:rPr>
        <w:lastRenderedPageBreak/>
        <w:t>instalacja w obiektach</w:t>
      </w:r>
      <w:r w:rsidR="0008598D" w:rsidRPr="00DD4301">
        <w:rPr>
          <w:rFonts w:ascii="Cambria" w:hAnsi="Cambria"/>
          <w:sz w:val="22"/>
          <w:szCs w:val="22"/>
        </w:rPr>
        <w:t xml:space="preserve"> jest w dobrym stanie technicznym, odpowiada wymaganiom technicznym określonym w odpowiednich przepisach i nie zawiera przeróbek umożliwiających nielegalny pobór energii elektrycznej;</w:t>
      </w:r>
    </w:p>
    <w:p w14:paraId="5D720C11" w14:textId="25D2D4B3" w:rsidR="00EA5E90" w:rsidRPr="00DD4301" w:rsidRDefault="0008598D" w:rsidP="00571EB8">
      <w:pPr>
        <w:pStyle w:val="Akapitzlist"/>
        <w:numPr>
          <w:ilvl w:val="0"/>
          <w:numId w:val="13"/>
        </w:numPr>
        <w:tabs>
          <w:tab w:val="clear" w:pos="1800"/>
          <w:tab w:val="num" w:pos="709"/>
        </w:tabs>
        <w:spacing w:line="276" w:lineRule="auto"/>
        <w:ind w:left="709"/>
        <w:jc w:val="both"/>
        <w:rPr>
          <w:rFonts w:ascii="Cambria" w:hAnsi="Cambria"/>
          <w:sz w:val="22"/>
          <w:szCs w:val="22"/>
        </w:rPr>
      </w:pPr>
      <w:r w:rsidRPr="00DD4301">
        <w:rPr>
          <w:rFonts w:ascii="Cambria" w:hAnsi="Cambria"/>
          <w:sz w:val="22"/>
          <w:szCs w:val="22"/>
        </w:rPr>
        <w:t>jest nabywcą końcowym energii elektrycznej w rozumieniu ustawy z dnia 6 grudnia 2</w:t>
      </w:r>
      <w:r w:rsidR="002C3768" w:rsidRPr="00DD4301">
        <w:rPr>
          <w:rFonts w:ascii="Cambria" w:hAnsi="Cambria"/>
          <w:sz w:val="22"/>
          <w:szCs w:val="22"/>
        </w:rPr>
        <w:t>008 r. o podatku akcyzowym (</w:t>
      </w:r>
      <w:r w:rsidRPr="00DD4301">
        <w:rPr>
          <w:rFonts w:ascii="Cambria" w:hAnsi="Cambria"/>
          <w:sz w:val="22"/>
          <w:szCs w:val="22"/>
        </w:rPr>
        <w:t>Dz. U. z 2</w:t>
      </w:r>
      <w:r w:rsidR="00CA7601" w:rsidRPr="00DD4301">
        <w:rPr>
          <w:rFonts w:ascii="Cambria" w:hAnsi="Cambria"/>
          <w:sz w:val="22"/>
          <w:szCs w:val="22"/>
        </w:rPr>
        <w:t>02</w:t>
      </w:r>
      <w:r w:rsidR="00DD4301">
        <w:rPr>
          <w:rFonts w:ascii="Cambria" w:hAnsi="Cambria"/>
          <w:sz w:val="22"/>
          <w:szCs w:val="22"/>
        </w:rPr>
        <w:t>2</w:t>
      </w:r>
      <w:r w:rsidR="00225AA3" w:rsidRPr="00DD4301">
        <w:rPr>
          <w:rFonts w:ascii="Cambria" w:hAnsi="Cambria"/>
          <w:sz w:val="22"/>
          <w:szCs w:val="22"/>
        </w:rPr>
        <w:t xml:space="preserve"> r.</w:t>
      </w:r>
      <w:r w:rsidR="00CA7601" w:rsidRPr="00DD4301">
        <w:rPr>
          <w:rFonts w:ascii="Cambria" w:hAnsi="Cambria"/>
          <w:sz w:val="22"/>
          <w:szCs w:val="22"/>
        </w:rPr>
        <w:t xml:space="preserve"> </w:t>
      </w:r>
      <w:r w:rsidR="00225AA3" w:rsidRPr="00DD4301">
        <w:rPr>
          <w:rFonts w:ascii="Cambria" w:hAnsi="Cambria"/>
          <w:sz w:val="22"/>
          <w:szCs w:val="22"/>
        </w:rPr>
        <w:t xml:space="preserve">poz. </w:t>
      </w:r>
      <w:r w:rsidR="00DD4301">
        <w:rPr>
          <w:rFonts w:ascii="Cambria" w:hAnsi="Cambria"/>
          <w:sz w:val="22"/>
          <w:szCs w:val="22"/>
        </w:rPr>
        <w:t>143,</w:t>
      </w:r>
      <w:r w:rsidR="002C3768" w:rsidRPr="00DD4301">
        <w:rPr>
          <w:rFonts w:ascii="Cambria" w:hAnsi="Cambria"/>
          <w:sz w:val="22"/>
          <w:szCs w:val="22"/>
        </w:rPr>
        <w:t xml:space="preserve"> z późn.</w:t>
      </w:r>
      <w:r w:rsidRPr="00DD4301">
        <w:rPr>
          <w:rFonts w:ascii="Cambria" w:hAnsi="Cambria"/>
          <w:sz w:val="22"/>
          <w:szCs w:val="22"/>
        </w:rPr>
        <w:t xml:space="preserve"> zm</w:t>
      </w:r>
      <w:r w:rsidR="00225AA3" w:rsidRPr="00DD4301">
        <w:rPr>
          <w:rFonts w:ascii="Cambria" w:hAnsi="Cambria"/>
          <w:sz w:val="22"/>
          <w:szCs w:val="22"/>
        </w:rPr>
        <w:t>.</w:t>
      </w:r>
      <w:r w:rsidRPr="00DD4301">
        <w:rPr>
          <w:rFonts w:ascii="Cambria" w:hAnsi="Cambria"/>
          <w:sz w:val="22"/>
          <w:szCs w:val="22"/>
        </w:rPr>
        <w:t>)</w:t>
      </w:r>
      <w:r w:rsidR="00DD4301">
        <w:rPr>
          <w:rFonts w:ascii="Cambria" w:hAnsi="Cambria"/>
          <w:sz w:val="22"/>
          <w:szCs w:val="22"/>
        </w:rPr>
        <w:t>,</w:t>
      </w:r>
      <w:r w:rsidRPr="00DD4301">
        <w:rPr>
          <w:rFonts w:ascii="Cambria" w:hAnsi="Cambria"/>
          <w:sz w:val="22"/>
          <w:szCs w:val="22"/>
        </w:rPr>
        <w:t xml:space="preserve"> </w:t>
      </w:r>
      <w:r w:rsidR="00EA5E90" w:rsidRPr="00DD4301">
        <w:rPr>
          <w:rFonts w:ascii="Cambria" w:hAnsi="Cambria"/>
          <w:sz w:val="22"/>
          <w:szCs w:val="22"/>
        </w:rPr>
        <w:t>tj. nie posiada koncesji na wytwarzanie, przesyłanie, dystrybucję oraz obrót energią elektryczną w</w:t>
      </w:r>
      <w:r w:rsidR="00DD4301">
        <w:rPr>
          <w:rFonts w:ascii="Cambria" w:hAnsi="Cambria"/>
          <w:sz w:val="22"/>
          <w:szCs w:val="22"/>
        </w:rPr>
        <w:t> </w:t>
      </w:r>
      <w:r w:rsidR="00EA5E90" w:rsidRPr="00DD4301">
        <w:rPr>
          <w:rFonts w:ascii="Cambria" w:hAnsi="Cambria"/>
          <w:sz w:val="22"/>
          <w:szCs w:val="22"/>
        </w:rPr>
        <w:t xml:space="preserve">rozumieniu </w:t>
      </w:r>
      <w:r w:rsidR="003F1D1D" w:rsidRPr="00DD4301">
        <w:rPr>
          <w:rFonts w:ascii="Cambria" w:hAnsi="Cambria"/>
          <w:sz w:val="22"/>
          <w:szCs w:val="22"/>
        </w:rPr>
        <w:t>u</w:t>
      </w:r>
      <w:r w:rsidR="00EA5E90" w:rsidRPr="00DD4301">
        <w:rPr>
          <w:rFonts w:ascii="Cambria" w:hAnsi="Cambria"/>
          <w:sz w:val="22"/>
          <w:szCs w:val="22"/>
        </w:rPr>
        <w:t>stawy;</w:t>
      </w:r>
    </w:p>
    <w:p w14:paraId="7B45E1DB" w14:textId="0CE33361" w:rsidR="00EA5E90" w:rsidRPr="00DD4301" w:rsidRDefault="00EA5E90" w:rsidP="00571EB8">
      <w:pPr>
        <w:pStyle w:val="Akapitzlist"/>
        <w:numPr>
          <w:ilvl w:val="0"/>
          <w:numId w:val="13"/>
        </w:numPr>
        <w:tabs>
          <w:tab w:val="clear" w:pos="1800"/>
          <w:tab w:val="num" w:pos="709"/>
        </w:tabs>
        <w:spacing w:line="276" w:lineRule="auto"/>
        <w:ind w:left="709"/>
        <w:jc w:val="both"/>
        <w:rPr>
          <w:rFonts w:ascii="Cambria" w:hAnsi="Cambria"/>
          <w:sz w:val="22"/>
          <w:szCs w:val="22"/>
        </w:rPr>
      </w:pPr>
      <w:r w:rsidRPr="00DD4301">
        <w:rPr>
          <w:rFonts w:ascii="Cambria" w:hAnsi="Cambria"/>
          <w:sz w:val="22"/>
          <w:szCs w:val="22"/>
        </w:rPr>
        <w:t>nie został wyznaczony Operatorem Systemu Dystrybucyjnego;</w:t>
      </w:r>
    </w:p>
    <w:p w14:paraId="42F68E29" w14:textId="5A3908D2" w:rsidR="00EA5E90" w:rsidRPr="00DD4301" w:rsidRDefault="008706C0" w:rsidP="00571EB8">
      <w:pPr>
        <w:pStyle w:val="Akapitzlist"/>
        <w:numPr>
          <w:ilvl w:val="0"/>
          <w:numId w:val="13"/>
        </w:numPr>
        <w:tabs>
          <w:tab w:val="clear" w:pos="1800"/>
          <w:tab w:val="num" w:pos="709"/>
        </w:tabs>
        <w:spacing w:after="240" w:line="276" w:lineRule="auto"/>
        <w:ind w:left="709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DD4301">
        <w:rPr>
          <w:rFonts w:ascii="Cambria" w:hAnsi="Cambria"/>
          <w:sz w:val="22"/>
          <w:szCs w:val="22"/>
        </w:rPr>
        <w:t>przed zawarciem U</w:t>
      </w:r>
      <w:r w:rsidR="00EA5E90" w:rsidRPr="00DD4301">
        <w:rPr>
          <w:rFonts w:ascii="Cambria" w:hAnsi="Cambria"/>
          <w:sz w:val="22"/>
          <w:szCs w:val="22"/>
        </w:rPr>
        <w:t xml:space="preserve">mowy otrzymał i zapoznał się z Taryfą OSD, Taryfą Wykonawcy oraz został poinformowany </w:t>
      </w:r>
      <w:bookmarkStart w:id="0" w:name="_Hlk106007941"/>
      <w:r w:rsidR="00EA5E90" w:rsidRPr="00DD4301">
        <w:rPr>
          <w:rFonts w:ascii="Cambria" w:hAnsi="Cambria"/>
          <w:sz w:val="22"/>
          <w:szCs w:val="22"/>
        </w:rPr>
        <w:t xml:space="preserve">o dostępności IRiESD </w:t>
      </w:r>
      <w:bookmarkEnd w:id="0"/>
      <w:r w:rsidR="00EA5E90" w:rsidRPr="00DD4301">
        <w:rPr>
          <w:rFonts w:ascii="Cambria" w:hAnsi="Cambria"/>
          <w:sz w:val="22"/>
          <w:szCs w:val="22"/>
        </w:rPr>
        <w:t>bezpłatnie na stronie internetowej www</w:t>
      </w:r>
      <w:r w:rsidR="00C22871" w:rsidRPr="00DD4301">
        <w:rPr>
          <w:rFonts w:ascii="Cambria" w:hAnsi="Cambria"/>
          <w:sz w:val="22"/>
          <w:szCs w:val="22"/>
        </w:rPr>
        <w:t>……………………..</w:t>
      </w:r>
    </w:p>
    <w:p w14:paraId="511D2BB9" w14:textId="5653D10D" w:rsidR="001A543F" w:rsidRPr="0038144A" w:rsidRDefault="00C035EF" w:rsidP="00973EAD">
      <w:pPr>
        <w:spacing w:after="240" w:line="276" w:lineRule="auto"/>
        <w:jc w:val="center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§</w:t>
      </w:r>
      <w:r w:rsidR="00973EAD">
        <w:rPr>
          <w:rFonts w:ascii="Cambria" w:hAnsi="Cambria"/>
          <w:sz w:val="22"/>
          <w:szCs w:val="22"/>
        </w:rPr>
        <w:t> </w:t>
      </w:r>
      <w:r w:rsidRPr="0038144A">
        <w:rPr>
          <w:rFonts w:ascii="Cambria" w:hAnsi="Cambria"/>
          <w:sz w:val="22"/>
          <w:szCs w:val="22"/>
        </w:rPr>
        <w:t>5</w:t>
      </w:r>
    </w:p>
    <w:p w14:paraId="3B6E13A6" w14:textId="1FAEA6BB" w:rsidR="00283EA0" w:rsidRPr="002878AA" w:rsidRDefault="00283EA0" w:rsidP="00571EB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2878AA">
        <w:rPr>
          <w:rFonts w:ascii="Cambria" w:hAnsi="Cambria"/>
          <w:sz w:val="22"/>
          <w:szCs w:val="22"/>
        </w:rPr>
        <w:t xml:space="preserve">Prognozowana na dzień podpisania niniejszej Umowy wartość szacunkowa za wykonanie całości przedmiotu Umowy ustalona zostaje na kwotę: </w:t>
      </w:r>
      <w:r w:rsidR="006514FC" w:rsidRPr="002878AA">
        <w:rPr>
          <w:rFonts w:ascii="Cambria" w:hAnsi="Cambria"/>
          <w:sz w:val="22"/>
          <w:szCs w:val="22"/>
        </w:rPr>
        <w:t>………………</w:t>
      </w:r>
      <w:r w:rsidRPr="002878AA">
        <w:rPr>
          <w:rFonts w:ascii="Cambria" w:hAnsi="Cambria"/>
          <w:sz w:val="22"/>
          <w:szCs w:val="22"/>
        </w:rPr>
        <w:t>zł netto, co wraz z</w:t>
      </w:r>
      <w:r w:rsidR="002878AA" w:rsidRPr="002878AA">
        <w:rPr>
          <w:rFonts w:ascii="Cambria" w:hAnsi="Cambria"/>
          <w:sz w:val="22"/>
          <w:szCs w:val="22"/>
        </w:rPr>
        <w:t> </w:t>
      </w:r>
      <w:r w:rsidRPr="002878AA">
        <w:rPr>
          <w:rFonts w:ascii="Cambria" w:hAnsi="Cambria"/>
          <w:sz w:val="22"/>
          <w:szCs w:val="22"/>
        </w:rPr>
        <w:t xml:space="preserve">obowiązującą na dzień zawarcia niniejszej Umowy stawką podatku od towarów i usług VAT w wysokości </w:t>
      </w:r>
      <w:r w:rsidR="006514FC" w:rsidRPr="002878AA">
        <w:rPr>
          <w:rFonts w:ascii="Cambria" w:hAnsi="Cambria"/>
          <w:sz w:val="22"/>
          <w:szCs w:val="22"/>
        </w:rPr>
        <w:t>….</w:t>
      </w:r>
      <w:r w:rsidRPr="002878AA">
        <w:rPr>
          <w:rFonts w:ascii="Cambria" w:hAnsi="Cambria"/>
          <w:sz w:val="22"/>
          <w:szCs w:val="22"/>
        </w:rPr>
        <w:t xml:space="preserve">%, daje kwotę brutto: </w:t>
      </w:r>
      <w:r w:rsidR="006514FC" w:rsidRPr="002878AA">
        <w:rPr>
          <w:rFonts w:ascii="Cambria" w:hAnsi="Cambria"/>
          <w:sz w:val="22"/>
          <w:szCs w:val="22"/>
        </w:rPr>
        <w:t>………….</w:t>
      </w:r>
      <w:r w:rsidR="0037141C" w:rsidRPr="002878AA">
        <w:rPr>
          <w:rFonts w:ascii="Cambria" w:hAnsi="Cambria"/>
          <w:sz w:val="22"/>
          <w:szCs w:val="22"/>
        </w:rPr>
        <w:t xml:space="preserve"> </w:t>
      </w:r>
      <w:r w:rsidRPr="002878AA">
        <w:rPr>
          <w:rFonts w:ascii="Cambria" w:hAnsi="Cambria"/>
          <w:sz w:val="22"/>
          <w:szCs w:val="22"/>
        </w:rPr>
        <w:t>zł, (słownie złotych:</w:t>
      </w:r>
      <w:r w:rsidR="0037141C" w:rsidRPr="002878AA">
        <w:rPr>
          <w:rFonts w:ascii="Cambria" w:hAnsi="Cambria"/>
          <w:sz w:val="22"/>
          <w:szCs w:val="22"/>
        </w:rPr>
        <w:t xml:space="preserve"> </w:t>
      </w:r>
      <w:r w:rsidR="006514FC" w:rsidRPr="002878AA">
        <w:rPr>
          <w:rFonts w:ascii="Cambria" w:hAnsi="Cambria"/>
          <w:sz w:val="22"/>
          <w:szCs w:val="22"/>
        </w:rPr>
        <w:t>………………………………………….</w:t>
      </w:r>
      <w:r w:rsidRPr="002878AA">
        <w:rPr>
          <w:rFonts w:ascii="Cambria" w:hAnsi="Cambria"/>
          <w:sz w:val="22"/>
          <w:szCs w:val="22"/>
        </w:rPr>
        <w:t xml:space="preserve">), i nie stanowi wartości ostatecznego wynagrodzenia Wykonawcy, lecz jest jedynie wartością orientacyjną, natomiast ostateczne wynagrodzenie Wykonawcy uzależnione jest od faktycznego zużycia energii elektrycznej przez </w:t>
      </w:r>
      <w:r w:rsidR="002878AA">
        <w:rPr>
          <w:rFonts w:ascii="Cambria" w:hAnsi="Cambria"/>
          <w:sz w:val="22"/>
          <w:szCs w:val="22"/>
        </w:rPr>
        <w:t>Z</w:t>
      </w:r>
      <w:r w:rsidRPr="002878AA">
        <w:rPr>
          <w:rFonts w:ascii="Cambria" w:hAnsi="Cambria"/>
          <w:sz w:val="22"/>
          <w:szCs w:val="22"/>
        </w:rPr>
        <w:t>amawiającego</w:t>
      </w:r>
      <w:r w:rsidR="002878AA">
        <w:rPr>
          <w:rFonts w:ascii="Cambria" w:hAnsi="Cambria"/>
          <w:sz w:val="22"/>
          <w:szCs w:val="22"/>
        </w:rPr>
        <w:t>,</w:t>
      </w:r>
      <w:r w:rsidRPr="002878AA">
        <w:rPr>
          <w:rFonts w:ascii="Cambria" w:hAnsi="Cambria"/>
          <w:sz w:val="22"/>
          <w:szCs w:val="22"/>
        </w:rPr>
        <w:t xml:space="preserve"> obowiązującej stawki podatku od towarów i usług VAT oraz podatku akcyzowego.</w:t>
      </w:r>
    </w:p>
    <w:p w14:paraId="08F4AAF7" w14:textId="60FCFFDE" w:rsidR="0073369A" w:rsidRPr="0038144A" w:rsidRDefault="0080243F" w:rsidP="00571EB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Rozliczenia za sprzedaż energii elektrycznej wraz z usługą dystrybucji dokonywane będą w</w:t>
      </w:r>
      <w:r w:rsidR="002878AA">
        <w:rPr>
          <w:rFonts w:ascii="Cambria" w:hAnsi="Cambria"/>
          <w:sz w:val="22"/>
          <w:szCs w:val="22"/>
        </w:rPr>
        <w:t> </w:t>
      </w:r>
      <w:r w:rsidRPr="0038144A">
        <w:rPr>
          <w:rFonts w:ascii="Cambria" w:hAnsi="Cambria"/>
          <w:sz w:val="22"/>
          <w:szCs w:val="22"/>
        </w:rPr>
        <w:t>miesięcznych okresac</w:t>
      </w:r>
      <w:r w:rsidR="0073369A" w:rsidRPr="0038144A">
        <w:rPr>
          <w:rFonts w:ascii="Cambria" w:hAnsi="Cambria"/>
          <w:sz w:val="22"/>
          <w:szCs w:val="22"/>
        </w:rPr>
        <w:t xml:space="preserve">h rozliczeniowych według </w:t>
      </w:r>
      <w:r w:rsidRPr="0038144A">
        <w:rPr>
          <w:rFonts w:ascii="Cambria" w:hAnsi="Cambria"/>
          <w:sz w:val="22"/>
          <w:szCs w:val="22"/>
        </w:rPr>
        <w:t>cen</w:t>
      </w:r>
      <w:r w:rsidR="00AA544B">
        <w:rPr>
          <w:rFonts w:ascii="Cambria" w:hAnsi="Cambria"/>
          <w:sz w:val="22"/>
          <w:szCs w:val="22"/>
        </w:rPr>
        <w:t xml:space="preserve"> jednostkowych</w:t>
      </w:r>
      <w:r w:rsidRPr="0038144A">
        <w:rPr>
          <w:rFonts w:ascii="Cambria" w:hAnsi="Cambria"/>
          <w:sz w:val="22"/>
          <w:szCs w:val="22"/>
        </w:rPr>
        <w:t xml:space="preserve"> i sta</w:t>
      </w:r>
      <w:r w:rsidR="0073369A" w:rsidRPr="0038144A">
        <w:rPr>
          <w:rFonts w:ascii="Cambria" w:hAnsi="Cambria"/>
          <w:sz w:val="22"/>
          <w:szCs w:val="22"/>
        </w:rPr>
        <w:t>wek opłat określonych w</w:t>
      </w:r>
      <w:r w:rsidR="002878AA">
        <w:rPr>
          <w:rFonts w:ascii="Cambria" w:hAnsi="Cambria"/>
          <w:sz w:val="22"/>
          <w:szCs w:val="22"/>
        </w:rPr>
        <w:t> </w:t>
      </w:r>
      <w:r w:rsidR="00AA544B">
        <w:rPr>
          <w:rFonts w:ascii="Cambria" w:hAnsi="Cambria"/>
          <w:sz w:val="22"/>
          <w:szCs w:val="22"/>
        </w:rPr>
        <w:t xml:space="preserve">ofercie </w:t>
      </w:r>
      <w:r w:rsidRPr="0038144A">
        <w:rPr>
          <w:rFonts w:ascii="Cambria" w:hAnsi="Cambria"/>
          <w:sz w:val="22"/>
          <w:szCs w:val="22"/>
        </w:rPr>
        <w:t xml:space="preserve">Wykonawcy </w:t>
      </w:r>
      <w:r w:rsidR="002878AA">
        <w:rPr>
          <w:rFonts w:ascii="Cambria" w:hAnsi="Cambria"/>
          <w:sz w:val="22"/>
          <w:szCs w:val="22"/>
        </w:rPr>
        <w:t>(</w:t>
      </w:r>
      <w:r w:rsidR="0073369A" w:rsidRPr="0038144A">
        <w:rPr>
          <w:rFonts w:ascii="Cambria" w:hAnsi="Cambria"/>
          <w:sz w:val="22"/>
          <w:szCs w:val="22"/>
        </w:rPr>
        <w:t xml:space="preserve">załącznik nr </w:t>
      </w:r>
      <w:r w:rsidR="002878AA">
        <w:rPr>
          <w:rFonts w:ascii="Cambria" w:hAnsi="Cambria"/>
          <w:sz w:val="22"/>
          <w:szCs w:val="22"/>
        </w:rPr>
        <w:t>2</w:t>
      </w:r>
      <w:r w:rsidR="0073369A" w:rsidRPr="0038144A">
        <w:rPr>
          <w:rFonts w:ascii="Cambria" w:hAnsi="Cambria"/>
          <w:sz w:val="22"/>
          <w:szCs w:val="22"/>
        </w:rPr>
        <w:t xml:space="preserve"> do Umowy</w:t>
      </w:r>
      <w:r w:rsidR="002878AA">
        <w:rPr>
          <w:rFonts w:ascii="Cambria" w:hAnsi="Cambria"/>
          <w:sz w:val="22"/>
          <w:szCs w:val="22"/>
        </w:rPr>
        <w:t>)</w:t>
      </w:r>
      <w:r w:rsidR="0073369A" w:rsidRPr="0038144A">
        <w:rPr>
          <w:rFonts w:ascii="Cambria" w:hAnsi="Cambria"/>
          <w:sz w:val="22"/>
          <w:szCs w:val="22"/>
        </w:rPr>
        <w:t>.</w:t>
      </w:r>
    </w:p>
    <w:p w14:paraId="2D4F692C" w14:textId="3834352F" w:rsidR="00045A4E" w:rsidRPr="0038144A" w:rsidRDefault="00045A4E" w:rsidP="00571EB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Rozliczenie z Wykonawcą nastąpi na podstawie rzeczywistego zużycia energii elektrycznej w</w:t>
      </w:r>
      <w:r w:rsidR="002878AA">
        <w:rPr>
          <w:rFonts w:ascii="Cambria" w:hAnsi="Cambria"/>
          <w:sz w:val="22"/>
          <w:szCs w:val="22"/>
        </w:rPr>
        <w:t> </w:t>
      </w:r>
      <w:r w:rsidRPr="0038144A">
        <w:rPr>
          <w:rFonts w:ascii="Cambria" w:hAnsi="Cambria"/>
          <w:sz w:val="22"/>
          <w:szCs w:val="22"/>
        </w:rPr>
        <w:t>danym okresie rozliczeniowym.</w:t>
      </w:r>
    </w:p>
    <w:p w14:paraId="704FF63E" w14:textId="49F60B80" w:rsidR="00A54611" w:rsidRPr="002878AA" w:rsidRDefault="00AC23CC" w:rsidP="00571EB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2878AA">
        <w:rPr>
          <w:rFonts w:ascii="Cambria" w:hAnsi="Cambria"/>
          <w:sz w:val="22"/>
          <w:szCs w:val="22"/>
        </w:rPr>
        <w:t>Rozliczenia między Stronami z tytułu świadczenia kompleksowej usługi odbywać się będą w</w:t>
      </w:r>
      <w:r w:rsidR="002878AA" w:rsidRPr="002878AA">
        <w:rPr>
          <w:rFonts w:ascii="Cambria" w:hAnsi="Cambria"/>
          <w:sz w:val="22"/>
          <w:szCs w:val="22"/>
        </w:rPr>
        <w:t> </w:t>
      </w:r>
      <w:r w:rsidRPr="002878AA">
        <w:rPr>
          <w:rFonts w:ascii="Cambria" w:hAnsi="Cambria"/>
          <w:sz w:val="22"/>
          <w:szCs w:val="22"/>
        </w:rPr>
        <w:t>okresach rozliczeniowych, skorelowanych z okresami rozliczeniowymi wynikającymi z</w:t>
      </w:r>
      <w:r w:rsidR="002878AA" w:rsidRPr="002878AA">
        <w:rPr>
          <w:rFonts w:ascii="Cambria" w:hAnsi="Cambria"/>
          <w:sz w:val="22"/>
          <w:szCs w:val="22"/>
        </w:rPr>
        <w:t> </w:t>
      </w:r>
      <w:r w:rsidRPr="002878AA">
        <w:rPr>
          <w:rFonts w:ascii="Cambria" w:hAnsi="Cambria"/>
          <w:sz w:val="22"/>
          <w:szCs w:val="22"/>
        </w:rPr>
        <w:t>Taryfy OSD, w oparciu o faktury VAT wystawione na podstawi</w:t>
      </w:r>
      <w:r w:rsidR="00774B9A" w:rsidRPr="002878AA">
        <w:rPr>
          <w:rFonts w:ascii="Cambria" w:hAnsi="Cambria"/>
          <w:sz w:val="22"/>
          <w:szCs w:val="22"/>
        </w:rPr>
        <w:t>e danych pomiarowych dla miejsc</w:t>
      </w:r>
      <w:r w:rsidRPr="002878AA">
        <w:rPr>
          <w:rFonts w:ascii="Cambria" w:hAnsi="Cambria"/>
          <w:sz w:val="22"/>
          <w:szCs w:val="22"/>
        </w:rPr>
        <w:t xml:space="preserve"> dostarczania </w:t>
      </w:r>
      <w:r w:rsidR="007E189A" w:rsidRPr="002878AA">
        <w:rPr>
          <w:rFonts w:ascii="Cambria" w:hAnsi="Cambria"/>
          <w:sz w:val="22"/>
          <w:szCs w:val="22"/>
        </w:rPr>
        <w:t>określonych</w:t>
      </w:r>
      <w:r w:rsidR="00C9080F" w:rsidRPr="002878AA">
        <w:rPr>
          <w:rFonts w:ascii="Cambria" w:hAnsi="Cambria"/>
          <w:sz w:val="22"/>
          <w:szCs w:val="22"/>
        </w:rPr>
        <w:t xml:space="preserve"> w §1 ust. 1 Umowy.</w:t>
      </w:r>
    </w:p>
    <w:p w14:paraId="46A68D01" w14:textId="15895BBD" w:rsidR="007C6F13" w:rsidRDefault="007C6F13" w:rsidP="00571EB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Należność Wykonawcy za zużytą energię elektryczną w okresach rozliczeniowych obliczana będzie indywidualnie dla każdego punktu poboru określonego w § 1 ust. 1 Umowy.</w:t>
      </w:r>
    </w:p>
    <w:p w14:paraId="44F8FBFE" w14:textId="77777777" w:rsidR="00F918A9" w:rsidRPr="00F918A9" w:rsidRDefault="00F918A9" w:rsidP="00571EB8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F918A9">
        <w:rPr>
          <w:rFonts w:ascii="Cambria" w:hAnsi="Cambria"/>
          <w:sz w:val="22"/>
          <w:szCs w:val="22"/>
        </w:rPr>
        <w:t>Ilość pobranej przez Zamawiającego energii zostanie ustalona w oparciu o:</w:t>
      </w:r>
    </w:p>
    <w:p w14:paraId="1EE81152" w14:textId="77777777" w:rsidR="00F918A9" w:rsidRPr="00F918A9" w:rsidRDefault="00F918A9" w:rsidP="00571EB8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F918A9">
        <w:rPr>
          <w:rFonts w:ascii="Cambria" w:hAnsi="Cambria"/>
          <w:sz w:val="22"/>
          <w:szCs w:val="22"/>
        </w:rPr>
        <w:t>bezpośrednie odczyty wskazań układów pomiarowo-rozliczeniowych dokonywanych przez upoważnionych przedstawicieli Wykonawcy,</w:t>
      </w:r>
    </w:p>
    <w:p w14:paraId="47ED4CA8" w14:textId="77777777" w:rsidR="00F918A9" w:rsidRPr="00F918A9" w:rsidRDefault="00F918A9" w:rsidP="00571EB8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F918A9">
        <w:rPr>
          <w:rFonts w:ascii="Cambria" w:hAnsi="Cambria"/>
          <w:sz w:val="22"/>
          <w:szCs w:val="22"/>
        </w:rPr>
        <w:t>dane pomiarowo- rozliczeniowe zgromadzone w systemach pomiarowych Wykonawcy.</w:t>
      </w:r>
    </w:p>
    <w:p w14:paraId="75A2A903" w14:textId="77777777" w:rsidR="00F918A9" w:rsidRPr="00133E90" w:rsidRDefault="00F918A9" w:rsidP="00571EB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trike/>
          <w:color w:val="FF0000"/>
          <w:sz w:val="22"/>
          <w:szCs w:val="22"/>
        </w:rPr>
      </w:pPr>
      <w:r w:rsidRPr="00133E90">
        <w:rPr>
          <w:rFonts w:ascii="Cambria" w:hAnsi="Cambria"/>
          <w:strike/>
          <w:color w:val="FF0000"/>
          <w:sz w:val="22"/>
          <w:szCs w:val="22"/>
        </w:rPr>
        <w:t>W przypadku konieczności wymiany lub dostosowania do wymogów Wykonawcy układu pomiarowo-rozliczeniowego, zobowiązuje się on do wymiany i zainstalowania lub dostosowania do własnych wymogów, na swój koszt.</w:t>
      </w:r>
    </w:p>
    <w:p w14:paraId="1498B16F" w14:textId="77777777" w:rsidR="00F918A9" w:rsidRDefault="00446179" w:rsidP="00571EB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Jeżeli z dniem wejścia w życie umowy, Wykonawca kontynuuje świadczenie usługi kompleksowej Z</w:t>
      </w:r>
      <w:r w:rsidR="00D42A85" w:rsidRPr="0038144A">
        <w:rPr>
          <w:rFonts w:ascii="Cambria" w:hAnsi="Cambria"/>
          <w:sz w:val="22"/>
          <w:szCs w:val="22"/>
        </w:rPr>
        <w:t>amawiającemu na potrzeby miejsc</w:t>
      </w:r>
      <w:r w:rsidRPr="0038144A">
        <w:rPr>
          <w:rFonts w:ascii="Cambria" w:hAnsi="Cambria"/>
          <w:sz w:val="22"/>
          <w:szCs w:val="22"/>
        </w:rPr>
        <w:t xml:space="preserve"> dostarczenia określonego w § 1 </w:t>
      </w:r>
      <w:r w:rsidR="002878AA">
        <w:rPr>
          <w:rFonts w:ascii="Cambria" w:hAnsi="Cambria"/>
          <w:sz w:val="22"/>
          <w:szCs w:val="22"/>
        </w:rPr>
        <w:t>ust.</w:t>
      </w:r>
      <w:r w:rsidRPr="0038144A">
        <w:rPr>
          <w:rFonts w:ascii="Cambria" w:hAnsi="Cambria"/>
          <w:sz w:val="22"/>
          <w:szCs w:val="22"/>
        </w:rPr>
        <w:t xml:space="preserve"> 1 Umowy, wówczas rozliczenia finansowe pomiędzy Stronami mogą być kontynuowane i</w:t>
      </w:r>
      <w:r w:rsidR="00F918A9">
        <w:rPr>
          <w:rFonts w:ascii="Cambria" w:hAnsi="Cambria"/>
          <w:sz w:val="22"/>
          <w:szCs w:val="22"/>
        </w:rPr>
        <w:t> </w:t>
      </w:r>
      <w:r w:rsidRPr="0038144A">
        <w:rPr>
          <w:rFonts w:ascii="Cambria" w:hAnsi="Cambria"/>
          <w:sz w:val="22"/>
          <w:szCs w:val="22"/>
        </w:rPr>
        <w:t>nie</w:t>
      </w:r>
      <w:r w:rsidR="00F918A9">
        <w:rPr>
          <w:rFonts w:ascii="Cambria" w:hAnsi="Cambria"/>
          <w:sz w:val="22"/>
          <w:szCs w:val="22"/>
        </w:rPr>
        <w:t> </w:t>
      </w:r>
      <w:r w:rsidRPr="0038144A">
        <w:rPr>
          <w:rFonts w:ascii="Cambria" w:hAnsi="Cambria"/>
          <w:sz w:val="22"/>
          <w:szCs w:val="22"/>
        </w:rPr>
        <w:t>wymagają określenia salda rozliczeń na dzień wejścia w życie Umowy.</w:t>
      </w:r>
    </w:p>
    <w:p w14:paraId="0527A046" w14:textId="77777777" w:rsidR="00F918A9" w:rsidRDefault="00F918A9" w:rsidP="00571EB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F918A9">
        <w:rPr>
          <w:rFonts w:ascii="Cambria" w:hAnsi="Cambria"/>
          <w:sz w:val="22"/>
          <w:szCs w:val="22"/>
        </w:rPr>
        <w:t>Zamawiający zobowiązuje się do realizacji Umowy na poziomie minimum 50% kwoty wskazanej w § 5 ust. 1 Umowy.</w:t>
      </w:r>
    </w:p>
    <w:p w14:paraId="415DD262" w14:textId="77777777" w:rsidR="00F918A9" w:rsidRPr="00F918A9" w:rsidRDefault="00632F7D" w:rsidP="00571EB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F918A9">
        <w:rPr>
          <w:rFonts w:ascii="Cambria" w:hAnsi="Cambria"/>
          <w:sz w:val="22"/>
          <w:szCs w:val="22"/>
        </w:rPr>
        <w:lastRenderedPageBreak/>
        <w:t xml:space="preserve">Wykonawca zobowiązany jest do wystawienia </w:t>
      </w:r>
      <w:r w:rsidRPr="00F918A9">
        <w:rPr>
          <w:rFonts w:ascii="Cambria" w:hAnsi="Cambria"/>
          <w:b/>
          <w:sz w:val="22"/>
          <w:szCs w:val="22"/>
        </w:rPr>
        <w:t>pięciu (5) faktur</w:t>
      </w:r>
      <w:r w:rsidRPr="00F918A9">
        <w:rPr>
          <w:rFonts w:ascii="Cambria" w:hAnsi="Cambria"/>
          <w:sz w:val="22"/>
          <w:szCs w:val="22"/>
        </w:rPr>
        <w:t xml:space="preserve"> w danym cyklu rozliczeniowym</w:t>
      </w:r>
      <w:r w:rsidR="00C57CDD" w:rsidRPr="00F918A9">
        <w:rPr>
          <w:rFonts w:ascii="Cambria" w:hAnsi="Cambria"/>
          <w:sz w:val="22"/>
          <w:szCs w:val="22"/>
        </w:rPr>
        <w:t xml:space="preserve">, po jednej do każdego </w:t>
      </w:r>
      <w:r w:rsidRPr="00F918A9">
        <w:rPr>
          <w:rFonts w:ascii="Cambria" w:hAnsi="Cambria"/>
          <w:sz w:val="22"/>
          <w:szCs w:val="22"/>
        </w:rPr>
        <w:t>punktu poboru</w:t>
      </w:r>
      <w:r w:rsidRPr="00F918A9">
        <w:rPr>
          <w:rFonts w:ascii="Cambria" w:hAnsi="Cambria"/>
          <w:b/>
          <w:sz w:val="22"/>
          <w:szCs w:val="22"/>
        </w:rPr>
        <w:t>.</w:t>
      </w:r>
    </w:p>
    <w:p w14:paraId="453ECCBE" w14:textId="77777777" w:rsidR="00F918A9" w:rsidRDefault="00A643F0" w:rsidP="00571EB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F918A9">
        <w:rPr>
          <w:rFonts w:ascii="Cambria" w:hAnsi="Cambria"/>
          <w:sz w:val="22"/>
          <w:szCs w:val="22"/>
        </w:rPr>
        <w:t xml:space="preserve">Należności wynikające z faktur za dostarczoną energię elektryczną regulowane będą przelewem na rachunek bankowy Wykonawcy </w:t>
      </w:r>
      <w:r w:rsidR="004A3115" w:rsidRPr="00F918A9">
        <w:rPr>
          <w:rFonts w:ascii="Cambria" w:hAnsi="Cambria"/>
          <w:sz w:val="22"/>
          <w:szCs w:val="22"/>
        </w:rPr>
        <w:t xml:space="preserve">wskazany na fakturze </w:t>
      </w:r>
      <w:r w:rsidRPr="00F918A9">
        <w:rPr>
          <w:rFonts w:ascii="Cambria" w:hAnsi="Cambria"/>
          <w:sz w:val="22"/>
          <w:szCs w:val="22"/>
        </w:rPr>
        <w:t xml:space="preserve">w terminie do 30 dni od daty prawidłowego </w:t>
      </w:r>
      <w:r w:rsidR="003A2459" w:rsidRPr="00F918A9">
        <w:rPr>
          <w:rFonts w:ascii="Cambria" w:hAnsi="Cambria"/>
          <w:sz w:val="22"/>
          <w:szCs w:val="22"/>
        </w:rPr>
        <w:t>ich wystawienia</w:t>
      </w:r>
      <w:r w:rsidR="002878AA" w:rsidRPr="00F918A9">
        <w:rPr>
          <w:rFonts w:ascii="Cambria" w:hAnsi="Cambria"/>
          <w:sz w:val="22"/>
          <w:szCs w:val="22"/>
        </w:rPr>
        <w:t>.</w:t>
      </w:r>
    </w:p>
    <w:p w14:paraId="604893F2" w14:textId="77777777" w:rsidR="00F918A9" w:rsidRDefault="00F918A9" w:rsidP="00571EB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F918A9">
        <w:rPr>
          <w:rFonts w:ascii="Cambria" w:hAnsi="Cambria"/>
          <w:sz w:val="22"/>
          <w:szCs w:val="22"/>
        </w:rPr>
        <w:t>Faktura zostanie wystawiona i przesłana na adres: Instytut Łączności - Państwowy Instytut Badawczy, ul. Szachowa 1, 04-894 Warszawa. Termin dostarczenia Zamawiającemu prawidłowo wystawionej faktury ustala się nie próżniej niż na 7 dni od daty wystawienia</w:t>
      </w:r>
      <w:r>
        <w:rPr>
          <w:rFonts w:ascii="Cambria" w:hAnsi="Cambria"/>
          <w:sz w:val="22"/>
          <w:szCs w:val="22"/>
        </w:rPr>
        <w:t>.</w:t>
      </w:r>
    </w:p>
    <w:p w14:paraId="467EA58A" w14:textId="77777777" w:rsidR="00F918A9" w:rsidRPr="00F918A9" w:rsidRDefault="00F918A9" w:rsidP="00571EB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F918A9">
        <w:rPr>
          <w:rFonts w:asciiTheme="majorHAnsi" w:hAnsiTheme="majorHAnsi" w:cstheme="minorHAnsi"/>
          <w:sz w:val="22"/>
          <w:szCs w:val="22"/>
        </w:rPr>
        <w:t>Termin zapłaty uważa się za zachowany w chwili obciążenia rachunku bankowego Zamawiającego.</w:t>
      </w:r>
    </w:p>
    <w:p w14:paraId="132F3ACE" w14:textId="77777777" w:rsidR="00F918A9" w:rsidRPr="00F918A9" w:rsidRDefault="00F918A9" w:rsidP="00571EB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F918A9">
        <w:rPr>
          <w:rFonts w:asciiTheme="majorHAnsi" w:hAnsiTheme="majorHAnsi" w:cstheme="minorHAnsi"/>
          <w:sz w:val="22"/>
          <w:szCs w:val="22"/>
        </w:rPr>
        <w:t>W przypadku uzasadnionych wątpliwości co do prawidłowości wystawionej faktury Zamawiający złoży pisemną reklamację, dołączając jednocześnie kopię spornej faktury VAT. Reklamacja winna być rozpatrzona przez Wykonawcę w terminie zapewniającym Zamawiającemu prawidłowe i terminowe zrealizowanie zobowiązania, przy czym termin jej rozpatrzenia nie może być dłuższy niż 14 dni.</w:t>
      </w:r>
    </w:p>
    <w:p w14:paraId="159A08FA" w14:textId="77777777" w:rsidR="00973EAD" w:rsidRPr="00973EAD" w:rsidRDefault="00F918A9" w:rsidP="00571EB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F918A9">
        <w:rPr>
          <w:rFonts w:asciiTheme="majorHAnsi" w:hAnsiTheme="majorHAnsi" w:cstheme="minorHAnsi"/>
          <w:sz w:val="22"/>
          <w:szCs w:val="22"/>
        </w:rPr>
        <w:t>W przypadku konieczności wystawienia faktury korygującej, Wykonawca jednoznacznie wykaże pozycje zmieniane (ilość i wartość zużyte</w:t>
      </w:r>
      <w:r w:rsidR="00973EAD">
        <w:rPr>
          <w:rFonts w:asciiTheme="majorHAnsi" w:hAnsiTheme="majorHAnsi" w:cstheme="minorHAnsi"/>
          <w:sz w:val="22"/>
          <w:szCs w:val="22"/>
        </w:rPr>
        <w:t>j</w:t>
      </w:r>
      <w:r w:rsidRPr="00F918A9">
        <w:rPr>
          <w:rFonts w:asciiTheme="majorHAnsi" w:hAnsiTheme="majorHAnsi" w:cstheme="minorHAnsi"/>
          <w:sz w:val="22"/>
          <w:szCs w:val="22"/>
        </w:rPr>
        <w:t xml:space="preserve"> </w:t>
      </w:r>
      <w:r w:rsidR="00973EAD">
        <w:rPr>
          <w:rFonts w:asciiTheme="majorHAnsi" w:hAnsiTheme="majorHAnsi" w:cstheme="minorHAnsi"/>
          <w:sz w:val="22"/>
          <w:szCs w:val="22"/>
        </w:rPr>
        <w:t>energii</w:t>
      </w:r>
      <w:r w:rsidRPr="00F918A9">
        <w:rPr>
          <w:rFonts w:asciiTheme="majorHAnsi" w:hAnsiTheme="majorHAnsi" w:cstheme="minorHAnsi"/>
          <w:sz w:val="22"/>
          <w:szCs w:val="22"/>
        </w:rPr>
        <w:t>).</w:t>
      </w:r>
    </w:p>
    <w:p w14:paraId="6406869E" w14:textId="77777777" w:rsidR="00973EAD" w:rsidRPr="00973EAD" w:rsidRDefault="00973EAD" w:rsidP="00571EB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Hipercze"/>
          <w:rFonts w:ascii="Cambria" w:hAnsi="Cambria"/>
          <w:color w:val="auto"/>
          <w:sz w:val="22"/>
          <w:szCs w:val="22"/>
          <w:u w:val="none"/>
        </w:rPr>
      </w:pPr>
      <w:r w:rsidRPr="00973EAD">
        <w:rPr>
          <w:rFonts w:asciiTheme="majorHAnsi" w:hAnsiTheme="majorHAnsi"/>
          <w:sz w:val="22"/>
          <w:szCs w:val="22"/>
        </w:rPr>
        <w:t xml:space="preserve">Zamawiający wyraża zgodę na przesłanie mu faktury VAT w formie elektronicznej na adres: </w:t>
      </w:r>
      <w:hyperlink r:id="rId8" w:history="1">
        <w:r w:rsidRPr="00973EAD">
          <w:rPr>
            <w:rStyle w:val="Hipercze"/>
            <w:rFonts w:asciiTheme="majorHAnsi" w:hAnsiTheme="majorHAnsi"/>
            <w:sz w:val="22"/>
            <w:szCs w:val="22"/>
          </w:rPr>
          <w:t>faktury@il-pib.pl</w:t>
        </w:r>
      </w:hyperlink>
    </w:p>
    <w:p w14:paraId="7D84E8AB" w14:textId="77777777" w:rsidR="00973EAD" w:rsidRPr="00973EAD" w:rsidRDefault="00973EAD" w:rsidP="00571EB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3EAD">
        <w:rPr>
          <w:rFonts w:ascii="Cambria" w:eastAsia="SimSun" w:hAnsi="Cambria" w:cs="Arial"/>
          <w:kern w:val="2"/>
          <w:sz w:val="22"/>
          <w:szCs w:val="22"/>
          <w:lang w:val="x-none" w:eastAsia="zh-CN" w:bidi="hi-IN"/>
        </w:rPr>
        <w:t>Wykonawca może również, za pomocą platformy, o której mowa w art. 13 ustawy z dnia 9</w:t>
      </w:r>
      <w:r w:rsidRPr="00973EAD">
        <w:rPr>
          <w:rFonts w:ascii="Cambria" w:eastAsia="SimSun" w:hAnsi="Cambria" w:cs="Arial"/>
          <w:kern w:val="2"/>
          <w:sz w:val="22"/>
          <w:szCs w:val="22"/>
          <w:lang w:eastAsia="zh-CN" w:bidi="hi-IN"/>
        </w:rPr>
        <w:t> </w:t>
      </w:r>
      <w:r w:rsidRPr="00973EAD">
        <w:rPr>
          <w:rFonts w:ascii="Cambria" w:eastAsia="SimSun" w:hAnsi="Cambria" w:cs="Arial"/>
          <w:kern w:val="2"/>
          <w:sz w:val="22"/>
          <w:szCs w:val="22"/>
          <w:lang w:val="x-none" w:eastAsia="zh-CN" w:bidi="hi-IN"/>
        </w:rPr>
        <w:t>listopada 2018 r. o elektronicznym fakturowaniu w zamówieniach publicznych, koncesjach na roboty budowlane lub usługi oraz partnerstwie publiczno-prywatnym (Dz.U. z 2020 r. poz. 1666</w:t>
      </w:r>
      <w:r w:rsidRPr="00973EAD">
        <w:rPr>
          <w:rFonts w:ascii="Cambria" w:eastAsia="SimSun" w:hAnsi="Cambria" w:cs="Arial"/>
          <w:kern w:val="2"/>
          <w:sz w:val="22"/>
          <w:szCs w:val="22"/>
          <w:lang w:eastAsia="zh-CN" w:bidi="hi-IN"/>
        </w:rPr>
        <w:t>,</w:t>
      </w:r>
      <w:r w:rsidRPr="00973EAD">
        <w:rPr>
          <w:rFonts w:ascii="Cambria" w:eastAsia="SimSun" w:hAnsi="Cambria" w:cs="Arial"/>
          <w:kern w:val="2"/>
          <w:sz w:val="22"/>
          <w:szCs w:val="22"/>
          <w:lang w:val="x-none" w:eastAsia="zh-CN" w:bidi="hi-IN"/>
        </w:rPr>
        <w:t xml:space="preserve"> z późn. zm.), wystawić Zamawiającemu ustrukturyzowane faktury elektroniczne, o których mowa w art. 4 ust. 1 tej ustawy, posługując się adresem Zamawiającego: </w:t>
      </w:r>
      <w:hyperlink r:id="rId9" w:history="1">
        <w:r w:rsidRPr="00973EAD">
          <w:rPr>
            <w:rFonts w:ascii="Cambria" w:eastAsia="SimSun" w:hAnsi="Cambria" w:cs="Arial"/>
            <w:color w:val="0000FF"/>
            <w:kern w:val="2"/>
            <w:sz w:val="22"/>
            <w:szCs w:val="22"/>
            <w:u w:val="single"/>
            <w:lang w:eastAsia="zh-CN" w:bidi="hi-IN"/>
          </w:rPr>
          <w:t>https://www.brokerinfinite.efaktura.gov.pl</w:t>
        </w:r>
      </w:hyperlink>
    </w:p>
    <w:p w14:paraId="31335908" w14:textId="77777777" w:rsidR="00973EAD" w:rsidRDefault="00973EAD" w:rsidP="00571EB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973EAD">
        <w:rPr>
          <w:rFonts w:asciiTheme="majorHAnsi" w:hAnsiTheme="majorHAnsi"/>
          <w:sz w:val="22"/>
          <w:szCs w:val="22"/>
        </w:rPr>
        <w:t>Za datę zapłaty uznaje się obciążenie rachunku bankowego Zamawiającego.</w:t>
      </w:r>
    </w:p>
    <w:p w14:paraId="5F5376C1" w14:textId="46A9576B" w:rsidR="002878AA" w:rsidRPr="00973EAD" w:rsidRDefault="00973EAD" w:rsidP="00571EB8">
      <w:pPr>
        <w:pStyle w:val="Akapitzlist"/>
        <w:numPr>
          <w:ilvl w:val="0"/>
          <w:numId w:val="2"/>
        </w:numPr>
        <w:spacing w:after="240" w:line="276" w:lineRule="auto"/>
        <w:ind w:left="284" w:hanging="284"/>
        <w:contextualSpacing w:val="0"/>
        <w:jc w:val="both"/>
        <w:rPr>
          <w:rFonts w:ascii="Cambria" w:hAnsi="Cambria"/>
          <w:sz w:val="22"/>
          <w:szCs w:val="22"/>
        </w:rPr>
      </w:pPr>
      <w:r w:rsidRPr="00973EAD">
        <w:rPr>
          <w:rFonts w:ascii="Cambria" w:eastAsia="SimSun" w:hAnsi="Cambria" w:cs="Arial"/>
          <w:kern w:val="2"/>
          <w:sz w:val="22"/>
          <w:szCs w:val="22"/>
          <w:lang w:val="x-none" w:eastAsia="zh-CN" w:bidi="hi-IN"/>
        </w:rPr>
        <w:t xml:space="preserve">Zamawiający nie wyraża zgody na zmianę wierzyciela Zamawiającego, dotyczącą zobowiązań powstałych w związku z realizacją </w:t>
      </w:r>
      <w:r w:rsidRPr="00973EAD">
        <w:rPr>
          <w:rFonts w:ascii="Cambria" w:eastAsia="SimSun" w:hAnsi="Cambria" w:cs="Arial"/>
          <w:kern w:val="2"/>
          <w:sz w:val="22"/>
          <w:szCs w:val="22"/>
          <w:lang w:eastAsia="zh-CN" w:bidi="hi-IN"/>
        </w:rPr>
        <w:t>u</w:t>
      </w:r>
      <w:r w:rsidRPr="00973EAD">
        <w:rPr>
          <w:rFonts w:ascii="Cambria" w:eastAsia="SimSun" w:hAnsi="Cambria" w:cs="Arial"/>
          <w:kern w:val="2"/>
          <w:sz w:val="22"/>
          <w:szCs w:val="22"/>
          <w:lang w:val="x-none" w:eastAsia="zh-CN" w:bidi="hi-IN"/>
        </w:rPr>
        <w:t>mowy</w:t>
      </w:r>
      <w:r>
        <w:rPr>
          <w:rFonts w:ascii="Cambria" w:eastAsia="SimSun" w:hAnsi="Cambria" w:cs="Arial"/>
          <w:kern w:val="2"/>
          <w:sz w:val="22"/>
          <w:szCs w:val="22"/>
          <w:lang w:eastAsia="zh-CN" w:bidi="hi-IN"/>
        </w:rPr>
        <w:t>.</w:t>
      </w:r>
    </w:p>
    <w:p w14:paraId="57873A24" w14:textId="6368BD1F" w:rsidR="001A543F" w:rsidRPr="0038144A" w:rsidRDefault="00690272" w:rsidP="00973EAD">
      <w:pPr>
        <w:spacing w:after="240" w:line="276" w:lineRule="auto"/>
        <w:jc w:val="center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§</w:t>
      </w:r>
      <w:r w:rsidR="00973EAD">
        <w:rPr>
          <w:rFonts w:ascii="Cambria" w:hAnsi="Cambria"/>
          <w:sz w:val="22"/>
          <w:szCs w:val="22"/>
        </w:rPr>
        <w:t> </w:t>
      </w:r>
      <w:r w:rsidR="00742F7C" w:rsidRPr="0038144A">
        <w:rPr>
          <w:rFonts w:ascii="Cambria" w:hAnsi="Cambria"/>
          <w:sz w:val="22"/>
          <w:szCs w:val="22"/>
        </w:rPr>
        <w:t>6</w:t>
      </w:r>
    </w:p>
    <w:p w14:paraId="73976E20" w14:textId="3232D5A2" w:rsidR="00973EAD" w:rsidRDefault="00973EAD" w:rsidP="00571EB8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DD0ADC">
        <w:rPr>
          <w:rFonts w:asciiTheme="majorHAnsi" w:hAnsiTheme="majorHAnsi" w:cstheme="minorHAnsi"/>
          <w:sz w:val="22"/>
          <w:szCs w:val="22"/>
        </w:rPr>
        <w:t>Strony ustalają odpowiedzialność za niewykonanie lub nienależyte wykonanie umowy w</w:t>
      </w:r>
      <w:r>
        <w:rPr>
          <w:rFonts w:asciiTheme="majorHAnsi" w:hAnsiTheme="majorHAnsi" w:cstheme="minorHAnsi"/>
          <w:sz w:val="22"/>
          <w:szCs w:val="22"/>
        </w:rPr>
        <w:t> </w:t>
      </w:r>
      <w:r w:rsidRPr="00DD0ADC">
        <w:rPr>
          <w:rFonts w:asciiTheme="majorHAnsi" w:hAnsiTheme="majorHAnsi" w:cstheme="minorHAnsi"/>
          <w:sz w:val="22"/>
          <w:szCs w:val="22"/>
        </w:rPr>
        <w:t>formie kar umownych</w:t>
      </w:r>
      <w:r>
        <w:rPr>
          <w:rFonts w:asciiTheme="majorHAnsi" w:hAnsiTheme="majorHAnsi" w:cstheme="minorHAnsi"/>
          <w:sz w:val="22"/>
          <w:szCs w:val="22"/>
        </w:rPr>
        <w:t>.</w:t>
      </w:r>
    </w:p>
    <w:p w14:paraId="1368A415" w14:textId="77777777" w:rsidR="00973EAD" w:rsidRDefault="00973EAD" w:rsidP="00571EB8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DD0ADC">
        <w:rPr>
          <w:rFonts w:asciiTheme="majorHAnsi" w:hAnsiTheme="majorHAnsi" w:cstheme="minorHAnsi"/>
          <w:sz w:val="22"/>
          <w:szCs w:val="22"/>
        </w:rPr>
        <w:t>Wykonawca zapłaci Zamawiającemu karę umowną za</w:t>
      </w:r>
      <w:r>
        <w:rPr>
          <w:rFonts w:asciiTheme="majorHAnsi" w:hAnsiTheme="majorHAnsi" w:cstheme="minorHAnsi"/>
          <w:sz w:val="22"/>
          <w:szCs w:val="22"/>
        </w:rPr>
        <w:t>:</w:t>
      </w:r>
    </w:p>
    <w:p w14:paraId="306B872E" w14:textId="65001099" w:rsidR="00973EAD" w:rsidRDefault="00973EAD" w:rsidP="00571EB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D0ADC">
        <w:rPr>
          <w:rFonts w:asciiTheme="majorHAnsi" w:hAnsiTheme="majorHAnsi" w:cstheme="minorHAnsi"/>
          <w:sz w:val="22"/>
          <w:szCs w:val="22"/>
        </w:rPr>
        <w:t xml:space="preserve">odstąpienie od Umowy z winy Wykonawcy w wysokości 10% wartości </w:t>
      </w:r>
      <w:r>
        <w:rPr>
          <w:rFonts w:asciiTheme="majorHAnsi" w:hAnsiTheme="majorHAnsi" w:cstheme="minorHAnsi"/>
          <w:sz w:val="22"/>
          <w:szCs w:val="22"/>
        </w:rPr>
        <w:t xml:space="preserve">brutto </w:t>
      </w:r>
      <w:r w:rsidRPr="00DD0ADC">
        <w:rPr>
          <w:rFonts w:asciiTheme="majorHAnsi" w:hAnsiTheme="majorHAnsi" w:cstheme="minorHAnsi"/>
          <w:sz w:val="22"/>
          <w:szCs w:val="22"/>
        </w:rPr>
        <w:t>określonej w §</w:t>
      </w:r>
      <w:r>
        <w:rPr>
          <w:rFonts w:asciiTheme="majorHAnsi" w:hAnsiTheme="majorHAnsi" w:cstheme="minorHAnsi"/>
          <w:sz w:val="22"/>
          <w:szCs w:val="22"/>
        </w:rPr>
        <w:t xml:space="preserve"> 5</w:t>
      </w:r>
      <w:r w:rsidRPr="00DD0ADC">
        <w:rPr>
          <w:rFonts w:asciiTheme="majorHAnsi" w:hAnsiTheme="majorHAnsi" w:cstheme="minorHAnsi"/>
          <w:sz w:val="22"/>
          <w:szCs w:val="22"/>
        </w:rPr>
        <w:t xml:space="preserve"> ust. </w:t>
      </w:r>
      <w:r>
        <w:rPr>
          <w:rFonts w:asciiTheme="majorHAnsi" w:hAnsiTheme="majorHAnsi" w:cstheme="minorHAnsi"/>
          <w:sz w:val="22"/>
          <w:szCs w:val="22"/>
        </w:rPr>
        <w:t>1</w:t>
      </w:r>
      <w:r w:rsidRPr="00DD0ADC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U</w:t>
      </w:r>
      <w:r w:rsidRPr="00DD0ADC">
        <w:rPr>
          <w:rFonts w:asciiTheme="majorHAnsi" w:hAnsiTheme="majorHAnsi" w:cstheme="minorHAnsi"/>
          <w:sz w:val="22"/>
          <w:szCs w:val="22"/>
        </w:rPr>
        <w:t xml:space="preserve">mowy, </w:t>
      </w:r>
    </w:p>
    <w:p w14:paraId="282DC97A" w14:textId="4D3F6C5C" w:rsidR="00973EAD" w:rsidRDefault="00973EAD" w:rsidP="00571EB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D0ADC">
        <w:rPr>
          <w:rFonts w:asciiTheme="majorHAnsi" w:hAnsiTheme="majorHAnsi" w:cstheme="minorHAnsi"/>
          <w:sz w:val="22"/>
          <w:szCs w:val="22"/>
        </w:rPr>
        <w:t>niewykonanie zobowiązań umownych wynikających z §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DD0ADC">
        <w:rPr>
          <w:rFonts w:asciiTheme="majorHAnsi" w:hAnsiTheme="majorHAnsi" w:cstheme="minorHAnsi"/>
          <w:sz w:val="22"/>
          <w:szCs w:val="22"/>
        </w:rPr>
        <w:t xml:space="preserve">2 niniejszej </w:t>
      </w:r>
      <w:r>
        <w:rPr>
          <w:rFonts w:asciiTheme="majorHAnsi" w:hAnsiTheme="majorHAnsi" w:cstheme="minorHAnsi"/>
          <w:sz w:val="22"/>
          <w:szCs w:val="22"/>
        </w:rPr>
        <w:t>U</w:t>
      </w:r>
      <w:r w:rsidRPr="00DD0ADC">
        <w:rPr>
          <w:rFonts w:asciiTheme="majorHAnsi" w:hAnsiTheme="majorHAnsi" w:cstheme="minorHAnsi"/>
          <w:sz w:val="22"/>
          <w:szCs w:val="22"/>
        </w:rPr>
        <w:t>mowy w</w:t>
      </w:r>
      <w:r>
        <w:rPr>
          <w:rFonts w:asciiTheme="majorHAnsi" w:hAnsiTheme="majorHAnsi" w:cstheme="minorHAnsi"/>
          <w:sz w:val="22"/>
          <w:szCs w:val="22"/>
        </w:rPr>
        <w:t> </w:t>
      </w:r>
      <w:r w:rsidRPr="00DD0ADC">
        <w:rPr>
          <w:rFonts w:asciiTheme="majorHAnsi" w:hAnsiTheme="majorHAnsi" w:cstheme="minorHAnsi"/>
          <w:sz w:val="22"/>
          <w:szCs w:val="22"/>
        </w:rPr>
        <w:t>wysokości 0,1% wartości</w:t>
      </w:r>
      <w:r>
        <w:rPr>
          <w:rFonts w:asciiTheme="majorHAnsi" w:hAnsiTheme="majorHAnsi" w:cstheme="minorHAnsi"/>
          <w:sz w:val="22"/>
          <w:szCs w:val="22"/>
        </w:rPr>
        <w:t xml:space="preserve"> brutto</w:t>
      </w:r>
      <w:r w:rsidRPr="00DD0ADC">
        <w:rPr>
          <w:rFonts w:asciiTheme="majorHAnsi" w:hAnsiTheme="majorHAnsi" w:cstheme="minorHAnsi"/>
          <w:sz w:val="22"/>
          <w:szCs w:val="22"/>
        </w:rPr>
        <w:t xml:space="preserve"> określonej w §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="00F2045B">
        <w:rPr>
          <w:rFonts w:asciiTheme="majorHAnsi" w:hAnsiTheme="majorHAnsi" w:cstheme="minorHAnsi"/>
          <w:sz w:val="22"/>
          <w:szCs w:val="22"/>
        </w:rPr>
        <w:t>5</w:t>
      </w:r>
      <w:r w:rsidRPr="00DD0ADC">
        <w:rPr>
          <w:rFonts w:asciiTheme="majorHAnsi" w:hAnsiTheme="majorHAnsi" w:cstheme="minorHAnsi"/>
          <w:sz w:val="22"/>
          <w:szCs w:val="22"/>
        </w:rPr>
        <w:t xml:space="preserve"> ust. </w:t>
      </w:r>
      <w:r>
        <w:rPr>
          <w:rFonts w:asciiTheme="majorHAnsi" w:hAnsiTheme="majorHAnsi" w:cstheme="minorHAnsi"/>
          <w:sz w:val="22"/>
          <w:szCs w:val="22"/>
        </w:rPr>
        <w:t>1</w:t>
      </w:r>
      <w:r w:rsidRPr="00DD0ADC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U</w:t>
      </w:r>
      <w:r w:rsidRPr="00DD0ADC">
        <w:rPr>
          <w:rFonts w:asciiTheme="majorHAnsi" w:hAnsiTheme="majorHAnsi" w:cstheme="minorHAnsi"/>
          <w:sz w:val="22"/>
          <w:szCs w:val="22"/>
        </w:rPr>
        <w:t>mowy,</w:t>
      </w:r>
    </w:p>
    <w:p w14:paraId="7F971805" w14:textId="59A45611" w:rsidR="00973EAD" w:rsidRDefault="00973EAD" w:rsidP="00571EB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D0ADC">
        <w:rPr>
          <w:rFonts w:asciiTheme="majorHAnsi" w:hAnsiTheme="majorHAnsi" w:cstheme="minorHAnsi"/>
          <w:sz w:val="22"/>
          <w:szCs w:val="22"/>
        </w:rPr>
        <w:t xml:space="preserve">nie wywiązanie się z obowiązku rozpoczęcia </w:t>
      </w:r>
      <w:r w:rsidR="00F2045B">
        <w:rPr>
          <w:rFonts w:asciiTheme="majorHAnsi" w:hAnsiTheme="majorHAnsi" w:cstheme="minorHAnsi"/>
          <w:sz w:val="22"/>
          <w:szCs w:val="22"/>
        </w:rPr>
        <w:t>wykonywania Umowy</w:t>
      </w:r>
      <w:r w:rsidRPr="00DD0ADC">
        <w:rPr>
          <w:rFonts w:asciiTheme="majorHAnsi" w:hAnsiTheme="majorHAnsi" w:cstheme="minorHAnsi"/>
          <w:sz w:val="22"/>
          <w:szCs w:val="22"/>
        </w:rPr>
        <w:t xml:space="preserve"> w terminie określonym w §</w:t>
      </w:r>
      <w:r w:rsidR="00F2045B">
        <w:rPr>
          <w:rFonts w:asciiTheme="majorHAnsi" w:hAnsiTheme="majorHAnsi" w:cstheme="minorHAnsi"/>
          <w:sz w:val="22"/>
          <w:szCs w:val="22"/>
        </w:rPr>
        <w:t> 1</w:t>
      </w:r>
      <w:r w:rsidRPr="00DD0ADC">
        <w:rPr>
          <w:rFonts w:asciiTheme="majorHAnsi" w:hAnsiTheme="majorHAnsi" w:cstheme="minorHAnsi"/>
          <w:sz w:val="22"/>
          <w:szCs w:val="22"/>
        </w:rPr>
        <w:t xml:space="preserve"> ust. 2 umowy w wysokości 0,1% wartości </w:t>
      </w:r>
      <w:r>
        <w:rPr>
          <w:rFonts w:asciiTheme="majorHAnsi" w:hAnsiTheme="majorHAnsi" w:cstheme="minorHAnsi"/>
          <w:sz w:val="22"/>
          <w:szCs w:val="22"/>
        </w:rPr>
        <w:t xml:space="preserve">brutto </w:t>
      </w:r>
      <w:r w:rsidRPr="00DD0ADC">
        <w:rPr>
          <w:rFonts w:asciiTheme="majorHAnsi" w:hAnsiTheme="majorHAnsi" w:cstheme="minorHAnsi"/>
          <w:sz w:val="22"/>
          <w:szCs w:val="22"/>
        </w:rPr>
        <w:t>określonej w §</w:t>
      </w:r>
      <w:r w:rsidR="00F2045B">
        <w:rPr>
          <w:rFonts w:asciiTheme="majorHAnsi" w:hAnsiTheme="majorHAnsi" w:cstheme="minorHAnsi"/>
          <w:sz w:val="22"/>
          <w:szCs w:val="22"/>
        </w:rPr>
        <w:t> 5</w:t>
      </w:r>
      <w:r w:rsidRPr="00DD0ADC">
        <w:rPr>
          <w:rFonts w:asciiTheme="majorHAnsi" w:hAnsiTheme="majorHAnsi" w:cstheme="minorHAnsi"/>
          <w:sz w:val="22"/>
          <w:szCs w:val="22"/>
        </w:rPr>
        <w:t xml:space="preserve"> ust.</w:t>
      </w:r>
      <w:r w:rsidR="00F2045B">
        <w:rPr>
          <w:rFonts w:asciiTheme="majorHAnsi" w:hAnsiTheme="majorHAnsi" w:cstheme="minorHAnsi"/>
          <w:sz w:val="22"/>
          <w:szCs w:val="22"/>
        </w:rPr>
        <w:t> </w:t>
      </w:r>
      <w:r>
        <w:rPr>
          <w:rFonts w:asciiTheme="majorHAnsi" w:hAnsiTheme="majorHAnsi" w:cstheme="minorHAnsi"/>
          <w:sz w:val="22"/>
          <w:szCs w:val="22"/>
        </w:rPr>
        <w:t>1</w:t>
      </w:r>
      <w:r w:rsidRPr="00DD0ADC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U</w:t>
      </w:r>
      <w:r w:rsidRPr="00DD0ADC">
        <w:rPr>
          <w:rFonts w:asciiTheme="majorHAnsi" w:hAnsiTheme="majorHAnsi" w:cstheme="minorHAnsi"/>
          <w:sz w:val="22"/>
          <w:szCs w:val="22"/>
        </w:rPr>
        <w:t>mowy</w:t>
      </w:r>
      <w:r>
        <w:rPr>
          <w:rFonts w:asciiTheme="majorHAnsi" w:hAnsiTheme="majorHAnsi" w:cstheme="minorHAnsi"/>
          <w:sz w:val="22"/>
          <w:szCs w:val="22"/>
        </w:rPr>
        <w:t>;</w:t>
      </w:r>
    </w:p>
    <w:p w14:paraId="62817BB0" w14:textId="1086A657" w:rsidR="00973EAD" w:rsidRDefault="00973EAD" w:rsidP="00571EB8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484C36">
        <w:rPr>
          <w:rFonts w:asciiTheme="majorHAnsi" w:hAnsiTheme="majorHAnsi" w:cstheme="minorHAnsi"/>
          <w:sz w:val="22"/>
          <w:szCs w:val="22"/>
        </w:rPr>
        <w:t>Jeżeli wartość szkody przekroczy wysokość kar umownych</w:t>
      </w:r>
      <w:r>
        <w:rPr>
          <w:rFonts w:asciiTheme="majorHAnsi" w:hAnsiTheme="majorHAnsi" w:cstheme="minorHAnsi"/>
          <w:sz w:val="22"/>
          <w:szCs w:val="22"/>
        </w:rPr>
        <w:t>,</w:t>
      </w:r>
      <w:r w:rsidRPr="00484C36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Zamawiający może dochodzić </w:t>
      </w:r>
      <w:r w:rsidRPr="00484C36">
        <w:rPr>
          <w:rFonts w:asciiTheme="majorHAnsi" w:hAnsiTheme="majorHAnsi" w:cstheme="minorHAnsi"/>
          <w:sz w:val="22"/>
          <w:szCs w:val="22"/>
        </w:rPr>
        <w:t>odszkodowania w wysokości rzeczywiście poniesionej szkody.</w:t>
      </w:r>
    </w:p>
    <w:p w14:paraId="1C730327" w14:textId="77777777" w:rsidR="00973EAD" w:rsidRPr="00484C36" w:rsidRDefault="00973EAD" w:rsidP="00571EB8">
      <w:pPr>
        <w:pStyle w:val="Akapitzlist"/>
        <w:numPr>
          <w:ilvl w:val="0"/>
          <w:numId w:val="15"/>
        </w:numPr>
        <w:spacing w:after="240" w:line="276" w:lineRule="auto"/>
        <w:ind w:left="425" w:hanging="357"/>
        <w:contextualSpacing w:val="0"/>
        <w:jc w:val="both"/>
        <w:rPr>
          <w:rFonts w:asciiTheme="majorHAnsi" w:hAnsiTheme="majorHAnsi" w:cstheme="minorHAnsi"/>
          <w:sz w:val="22"/>
          <w:szCs w:val="22"/>
        </w:rPr>
      </w:pPr>
      <w:r w:rsidRPr="00484C36">
        <w:rPr>
          <w:rFonts w:asciiTheme="majorHAnsi" w:hAnsiTheme="majorHAnsi" w:cstheme="minorHAnsi"/>
          <w:sz w:val="22"/>
          <w:szCs w:val="22"/>
        </w:rPr>
        <w:t>Zamawiający oświadcza, że wystawi Wykonawcy notę obciążeniową zawierającą szczegółowe naliczenie k</w:t>
      </w:r>
      <w:r>
        <w:rPr>
          <w:rFonts w:asciiTheme="majorHAnsi" w:hAnsiTheme="majorHAnsi" w:cstheme="minorHAnsi"/>
          <w:sz w:val="22"/>
          <w:szCs w:val="22"/>
        </w:rPr>
        <w:t>ar umownych</w:t>
      </w:r>
      <w:r w:rsidRPr="00484C36">
        <w:rPr>
          <w:rFonts w:asciiTheme="majorHAnsi" w:hAnsiTheme="majorHAnsi" w:cstheme="minorHAnsi"/>
          <w:sz w:val="22"/>
          <w:szCs w:val="22"/>
        </w:rPr>
        <w:t>.</w:t>
      </w:r>
    </w:p>
    <w:p w14:paraId="6025A6C1" w14:textId="77777777" w:rsidR="006D7C03" w:rsidRDefault="006D7C03" w:rsidP="00F2045B">
      <w:pPr>
        <w:spacing w:after="240" w:line="276" w:lineRule="auto"/>
        <w:jc w:val="center"/>
        <w:rPr>
          <w:rFonts w:ascii="Cambria" w:hAnsi="Cambria"/>
          <w:sz w:val="22"/>
          <w:szCs w:val="22"/>
        </w:rPr>
      </w:pPr>
    </w:p>
    <w:p w14:paraId="1DE3F90B" w14:textId="7BD3917F" w:rsidR="00763D63" w:rsidRPr="0038144A" w:rsidRDefault="00690272" w:rsidP="00F2045B">
      <w:pPr>
        <w:spacing w:after="240" w:line="276" w:lineRule="auto"/>
        <w:jc w:val="center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lastRenderedPageBreak/>
        <w:t>§</w:t>
      </w:r>
      <w:r w:rsidR="00F2045B">
        <w:rPr>
          <w:rFonts w:ascii="Cambria" w:hAnsi="Cambria"/>
          <w:sz w:val="22"/>
          <w:szCs w:val="22"/>
        </w:rPr>
        <w:t> </w:t>
      </w:r>
      <w:r w:rsidR="00742F7C" w:rsidRPr="0038144A">
        <w:rPr>
          <w:rFonts w:ascii="Cambria" w:hAnsi="Cambria"/>
          <w:sz w:val="22"/>
          <w:szCs w:val="22"/>
        </w:rPr>
        <w:t>7</w:t>
      </w:r>
    </w:p>
    <w:p w14:paraId="3608B119" w14:textId="05AA7D0B" w:rsidR="00F2045B" w:rsidRPr="00F2045B" w:rsidRDefault="00F2045B" w:rsidP="00571EB8">
      <w:pPr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045B">
        <w:rPr>
          <w:rFonts w:ascii="Cambria" w:hAnsi="Cambria"/>
          <w:sz w:val="22"/>
          <w:szCs w:val="22"/>
        </w:rPr>
        <w:t>Dla celów Umowy „siła wyższa” oznacza zdarzenia zewnętrzne, na wystąpienie którego Strona Umowy nie ma wpływu, których nie można było przewidzieć i których nie dało się uniknąć nawet w przypadku dołożenia przez Strony najwyższej staranności, i które uniemożliwiają wykonanie zobowiązań wynikających z Umowy, a w szczególności takie jak wojna, zamach terrorystyczny, rozruchy, trzęsienie ziemi, pożar, eksplozja, strajk, lokaut, generalny brak środków transportu, materiałów lub siły roboczej lub ograniczenia w</w:t>
      </w:r>
      <w:r w:rsidR="002557C8">
        <w:rPr>
          <w:rFonts w:ascii="Cambria" w:hAnsi="Cambria"/>
          <w:sz w:val="22"/>
          <w:szCs w:val="22"/>
        </w:rPr>
        <w:t> </w:t>
      </w:r>
      <w:r w:rsidRPr="00F2045B">
        <w:rPr>
          <w:rFonts w:ascii="Cambria" w:hAnsi="Cambria"/>
          <w:sz w:val="22"/>
          <w:szCs w:val="22"/>
        </w:rPr>
        <w:t xml:space="preserve">dostawie energii. </w:t>
      </w:r>
    </w:p>
    <w:p w14:paraId="067EE1F4" w14:textId="77777777" w:rsidR="00F2045B" w:rsidRPr="00F2045B" w:rsidRDefault="00F2045B" w:rsidP="00571EB8">
      <w:pPr>
        <w:numPr>
          <w:ilvl w:val="0"/>
          <w:numId w:val="6"/>
        </w:numPr>
        <w:tabs>
          <w:tab w:val="clear" w:pos="720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045B">
        <w:rPr>
          <w:rFonts w:ascii="Cambria" w:hAnsi="Cambria"/>
          <w:sz w:val="22"/>
          <w:szCs w:val="22"/>
        </w:rPr>
        <w:t>Jeżeli wskutek okoliczności siły wyższej Strona nie będzie mogła wykonywać swoich obowiązków umownych w całości lub w części, niezwłocznie powiadomi o tym drugą Stronę. W takim wypadku Strony uzgodnią sposób i zasady dalszego wykonywania Umowy lub Umowa zostanie rozwiązana.</w:t>
      </w:r>
    </w:p>
    <w:p w14:paraId="4CAF0743" w14:textId="77777777" w:rsidR="00F2045B" w:rsidRPr="00F2045B" w:rsidRDefault="00F2045B" w:rsidP="00571EB8">
      <w:pPr>
        <w:numPr>
          <w:ilvl w:val="0"/>
          <w:numId w:val="6"/>
        </w:numPr>
        <w:tabs>
          <w:tab w:val="clear" w:pos="720"/>
        </w:tabs>
        <w:spacing w:after="240" w:line="276" w:lineRule="auto"/>
        <w:ind w:left="425" w:hanging="425"/>
        <w:jc w:val="both"/>
        <w:rPr>
          <w:rFonts w:ascii="Cambria" w:hAnsi="Cambria"/>
          <w:sz w:val="22"/>
          <w:szCs w:val="22"/>
        </w:rPr>
      </w:pPr>
      <w:r w:rsidRPr="00F2045B">
        <w:rPr>
          <w:rFonts w:ascii="Cambria" w:hAnsi="Cambria"/>
          <w:sz w:val="22"/>
          <w:szCs w:val="22"/>
        </w:rPr>
        <w:t>Bieg terminów określonych w Umowie ulega zawieszeniu przez czas trwania przeszkody spowodowanej siłą wyższą.</w:t>
      </w:r>
    </w:p>
    <w:p w14:paraId="485DF829" w14:textId="78873CFF" w:rsidR="00837CFE" w:rsidRPr="0038144A" w:rsidRDefault="00837CFE" w:rsidP="00E94355">
      <w:pPr>
        <w:pStyle w:val="Akapitzlist"/>
        <w:spacing w:line="276" w:lineRule="auto"/>
        <w:ind w:left="360"/>
        <w:rPr>
          <w:rFonts w:ascii="Cambria" w:hAnsi="Cambria"/>
          <w:sz w:val="22"/>
          <w:szCs w:val="22"/>
        </w:rPr>
      </w:pPr>
    </w:p>
    <w:p w14:paraId="5E21700B" w14:textId="5559B770" w:rsidR="001A543F" w:rsidRPr="0038144A" w:rsidRDefault="00690272" w:rsidP="00F2045B">
      <w:pPr>
        <w:spacing w:after="240" w:line="276" w:lineRule="auto"/>
        <w:jc w:val="center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§</w:t>
      </w:r>
      <w:r w:rsidR="00F2045B">
        <w:rPr>
          <w:rFonts w:ascii="Cambria" w:hAnsi="Cambria"/>
          <w:sz w:val="22"/>
          <w:szCs w:val="22"/>
        </w:rPr>
        <w:t> </w:t>
      </w:r>
      <w:r w:rsidR="00E77205">
        <w:rPr>
          <w:rFonts w:ascii="Cambria" w:hAnsi="Cambria"/>
          <w:sz w:val="22"/>
          <w:szCs w:val="22"/>
        </w:rPr>
        <w:t>8</w:t>
      </w:r>
    </w:p>
    <w:p w14:paraId="418350A7" w14:textId="77777777" w:rsidR="008828FA" w:rsidRPr="0038144A" w:rsidRDefault="008828FA" w:rsidP="00571E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Do kontaktów z Zamawiającym ze Strony Wykonawcy upoważniony jest:</w:t>
      </w:r>
    </w:p>
    <w:p w14:paraId="65B9E1F8" w14:textId="77777777" w:rsidR="008828FA" w:rsidRPr="0038144A" w:rsidRDefault="008828FA" w:rsidP="00571EB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…………………………………………………………………………………..</w:t>
      </w:r>
    </w:p>
    <w:p w14:paraId="271ED5FD" w14:textId="77777777" w:rsidR="008828FA" w:rsidRPr="0038144A" w:rsidRDefault="008828FA" w:rsidP="00E94355">
      <w:pPr>
        <w:pStyle w:val="Akapitzlist"/>
        <w:spacing w:line="276" w:lineRule="auto"/>
        <w:ind w:left="1004"/>
        <w:jc w:val="both"/>
        <w:rPr>
          <w:rFonts w:ascii="Cambria" w:hAnsi="Cambria"/>
          <w:i/>
          <w:sz w:val="22"/>
          <w:szCs w:val="22"/>
        </w:rPr>
      </w:pPr>
      <w:r w:rsidRPr="0038144A">
        <w:rPr>
          <w:rFonts w:ascii="Cambria" w:hAnsi="Cambria"/>
          <w:i/>
          <w:sz w:val="22"/>
          <w:szCs w:val="22"/>
        </w:rPr>
        <w:t>(imię i nazwisko, tel. kontaktowy, e-mail)</w:t>
      </w:r>
    </w:p>
    <w:p w14:paraId="65041E27" w14:textId="77777777" w:rsidR="008828FA" w:rsidRPr="0038144A" w:rsidRDefault="008828FA" w:rsidP="00571EB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…………………………………………………………………………………..</w:t>
      </w:r>
    </w:p>
    <w:p w14:paraId="6A05B6CD" w14:textId="77777777" w:rsidR="00FD307B" w:rsidRPr="0038144A" w:rsidRDefault="008828FA" w:rsidP="00E94355">
      <w:pPr>
        <w:pStyle w:val="Akapitzlist"/>
        <w:spacing w:line="276" w:lineRule="auto"/>
        <w:ind w:left="1004"/>
        <w:jc w:val="both"/>
        <w:rPr>
          <w:rFonts w:ascii="Cambria" w:hAnsi="Cambria"/>
          <w:i/>
          <w:sz w:val="22"/>
          <w:szCs w:val="22"/>
        </w:rPr>
      </w:pPr>
      <w:r w:rsidRPr="0038144A">
        <w:rPr>
          <w:rFonts w:ascii="Cambria" w:hAnsi="Cambria"/>
          <w:i/>
          <w:sz w:val="22"/>
          <w:szCs w:val="22"/>
        </w:rPr>
        <w:t>(imię i nazwisko, tel. kontaktowy, e-mail)</w:t>
      </w:r>
    </w:p>
    <w:p w14:paraId="7842C13E" w14:textId="77777777" w:rsidR="008828FA" w:rsidRPr="0038144A" w:rsidRDefault="008828FA" w:rsidP="00571EB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Do kontaktów z Wykonawcą ze Strony zamawiającego upoważniony jest:</w:t>
      </w:r>
    </w:p>
    <w:p w14:paraId="623501E6" w14:textId="1A1F4110" w:rsidR="0037141C" w:rsidRPr="0038144A" w:rsidRDefault="006514FC" w:rsidP="00571EB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2"/>
          <w:szCs w:val="22"/>
          <w:lang w:val="en-GB"/>
        </w:rPr>
      </w:pPr>
      <w:r w:rsidRPr="0038144A">
        <w:rPr>
          <w:rFonts w:ascii="Cambria" w:hAnsi="Cambria"/>
          <w:sz w:val="22"/>
          <w:szCs w:val="22"/>
        </w:rPr>
        <w:t>………………………………………………………………………………….</w:t>
      </w:r>
    </w:p>
    <w:p w14:paraId="2696CDF1" w14:textId="2EAEEF17" w:rsidR="0037141C" w:rsidRPr="0038144A" w:rsidRDefault="006514FC" w:rsidP="00571EB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2"/>
          <w:szCs w:val="22"/>
          <w:lang w:val="en-GB"/>
        </w:rPr>
      </w:pPr>
      <w:r w:rsidRPr="0038144A">
        <w:rPr>
          <w:rFonts w:ascii="Cambria" w:hAnsi="Cambria"/>
          <w:sz w:val="22"/>
          <w:szCs w:val="22"/>
        </w:rPr>
        <w:t>…………………………………………………………………………………..</w:t>
      </w:r>
    </w:p>
    <w:p w14:paraId="609CB6C0" w14:textId="77777777" w:rsidR="00F2045B" w:rsidRDefault="00F2045B" w:rsidP="00571EB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117897">
        <w:rPr>
          <w:rFonts w:asciiTheme="majorHAnsi" w:hAnsiTheme="majorHAnsi" w:cstheme="minorHAnsi"/>
          <w:sz w:val="22"/>
          <w:szCs w:val="22"/>
        </w:rPr>
        <w:t xml:space="preserve">Każda ze Stron może w każdym czasie zmienić na piśmie osobę upoważnioną do kontaktów </w:t>
      </w:r>
      <w:r>
        <w:rPr>
          <w:rFonts w:asciiTheme="majorHAnsi" w:hAnsiTheme="majorHAnsi" w:cstheme="minorHAnsi"/>
          <w:sz w:val="22"/>
          <w:szCs w:val="22"/>
        </w:rPr>
        <w:br/>
      </w:r>
      <w:r w:rsidRPr="00117897">
        <w:rPr>
          <w:rFonts w:asciiTheme="majorHAnsi" w:hAnsiTheme="majorHAnsi" w:cstheme="minorHAnsi"/>
          <w:sz w:val="22"/>
          <w:szCs w:val="22"/>
        </w:rPr>
        <w:t>w sprawie przedmiotu zamówienia, co nie stanowi zmiany Umowy.</w:t>
      </w:r>
    </w:p>
    <w:p w14:paraId="771BC262" w14:textId="4DD85C96" w:rsidR="00F2045B" w:rsidRPr="00C37954" w:rsidRDefault="00F2045B" w:rsidP="00571EB8">
      <w:pPr>
        <w:pStyle w:val="Akapitzlist"/>
        <w:numPr>
          <w:ilvl w:val="0"/>
          <w:numId w:val="1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 w:cstheme="minorHAnsi"/>
          <w:sz w:val="22"/>
          <w:szCs w:val="22"/>
        </w:rPr>
      </w:pPr>
      <w:r w:rsidRPr="00C37954">
        <w:rPr>
          <w:rFonts w:asciiTheme="majorHAnsi" w:hAnsiTheme="majorHAnsi" w:cstheme="minorHAnsi"/>
          <w:sz w:val="22"/>
          <w:szCs w:val="22"/>
        </w:rPr>
        <w:t>Osoby wskazane w ust. 1 i 2 nie są upoważnione do podejmowania decyzji powodujących zmianę postanowień Umowy, w szczególności wzrostu uzgodnionego wynagrodzenia i</w:t>
      </w:r>
      <w:r>
        <w:rPr>
          <w:rFonts w:asciiTheme="majorHAnsi" w:hAnsiTheme="majorHAnsi" w:cstheme="minorHAnsi"/>
          <w:sz w:val="22"/>
          <w:szCs w:val="22"/>
        </w:rPr>
        <w:t> </w:t>
      </w:r>
      <w:r w:rsidRPr="00C37954">
        <w:rPr>
          <w:rFonts w:asciiTheme="majorHAnsi" w:hAnsiTheme="majorHAnsi" w:cstheme="minorHAnsi"/>
          <w:sz w:val="22"/>
          <w:szCs w:val="22"/>
        </w:rPr>
        <w:t>zwiększenia lub zmiany zakresu czynności objętych Umową.</w:t>
      </w:r>
    </w:p>
    <w:p w14:paraId="3D40BFAA" w14:textId="79BA9EE4" w:rsidR="00763D63" w:rsidRPr="0038144A" w:rsidRDefault="00690272" w:rsidP="00F2045B">
      <w:pPr>
        <w:pStyle w:val="Tekstpodstawowy"/>
        <w:spacing w:after="240" w:line="276" w:lineRule="auto"/>
        <w:jc w:val="center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§</w:t>
      </w:r>
      <w:r w:rsidR="00F2045B">
        <w:rPr>
          <w:rFonts w:ascii="Cambria" w:hAnsi="Cambria"/>
          <w:sz w:val="22"/>
          <w:szCs w:val="22"/>
        </w:rPr>
        <w:t> </w:t>
      </w:r>
      <w:r w:rsidR="00E77205">
        <w:rPr>
          <w:rFonts w:ascii="Cambria" w:hAnsi="Cambria"/>
          <w:sz w:val="22"/>
          <w:szCs w:val="22"/>
        </w:rPr>
        <w:t>9</w:t>
      </w:r>
    </w:p>
    <w:p w14:paraId="0E409D00" w14:textId="77777777" w:rsidR="00763D63" w:rsidRPr="0038144A" w:rsidRDefault="00763D63" w:rsidP="00571EB8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Wszelkie oświadczenia Stron Umowy będą składane na piśmie pod rygorem nieważności, listem poleconym lub za potwierdzeniem ich złożenia.</w:t>
      </w:r>
    </w:p>
    <w:p w14:paraId="5FD3B3C8" w14:textId="3E595BF6" w:rsidR="00225AA3" w:rsidRDefault="00763D63" w:rsidP="00571EB8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Ewentualna nieważność jednego lub kilku postanowień Umowy nie wpływa na ważność Umowy w całości, a w takim przypadku Strony zastępują nieważne postanowienie postanowieniem zgodnym z celem i innymi postanowieniami Umowy.</w:t>
      </w:r>
    </w:p>
    <w:p w14:paraId="6E1D63C6" w14:textId="77777777" w:rsidR="00F2045B" w:rsidRDefault="00F2045B" w:rsidP="00571EB8">
      <w:pPr>
        <w:pStyle w:val="Akapitzlist"/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950A1E">
        <w:rPr>
          <w:rFonts w:asciiTheme="majorHAnsi" w:hAnsiTheme="majorHAnsi" w:cstheme="minorHAnsi"/>
          <w:sz w:val="22"/>
          <w:szCs w:val="22"/>
        </w:rPr>
        <w:t>Zmiany przewidziane w Umowie mogą być inicjowane przez Wykonawcę lub przez Zamawiającego.</w:t>
      </w:r>
    </w:p>
    <w:p w14:paraId="7889A693" w14:textId="77777777" w:rsidR="00F2045B" w:rsidRPr="00950A1E" w:rsidRDefault="00F2045B" w:rsidP="00571EB8">
      <w:pPr>
        <w:pStyle w:val="Akapitzlist"/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950A1E">
        <w:rPr>
          <w:rFonts w:asciiTheme="majorHAnsi" w:hAnsiTheme="majorHAnsi" w:cstheme="minorHAnsi"/>
          <w:sz w:val="22"/>
          <w:szCs w:val="22"/>
        </w:rPr>
        <w:t>Zamawiający przewiduje dokonanie zmian w Umowie w następujących przypadkach:</w:t>
      </w:r>
    </w:p>
    <w:p w14:paraId="5C3C884F" w14:textId="77777777" w:rsidR="002557C8" w:rsidRPr="002557C8" w:rsidRDefault="002557C8" w:rsidP="00571EB8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557C8">
        <w:rPr>
          <w:rFonts w:ascii="Cambria" w:hAnsi="Cambria"/>
          <w:sz w:val="22"/>
          <w:szCs w:val="22"/>
        </w:rPr>
        <w:t>zaistnienia tzw. siły wyższej, w rozumieniu § 7 Umowy,</w:t>
      </w:r>
    </w:p>
    <w:p w14:paraId="19461D56" w14:textId="09B1069A" w:rsidR="002557C8" w:rsidRPr="002557C8" w:rsidRDefault="002557C8" w:rsidP="00571EB8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557C8">
        <w:rPr>
          <w:rFonts w:ascii="Cambria" w:hAnsi="Cambria"/>
          <w:sz w:val="22"/>
          <w:szCs w:val="22"/>
        </w:rPr>
        <w:t>zmiany ogólnie obowiązujących przepisów prawa, a w szczególności zmiany ustawy Prawo energetyczne</w:t>
      </w:r>
      <w:r>
        <w:rPr>
          <w:rFonts w:ascii="Cambria" w:hAnsi="Cambria"/>
          <w:sz w:val="22"/>
          <w:szCs w:val="22"/>
        </w:rPr>
        <w:t xml:space="preserve">, </w:t>
      </w:r>
      <w:r w:rsidRPr="002557C8">
        <w:rPr>
          <w:rFonts w:ascii="Cambria" w:hAnsi="Cambria"/>
          <w:sz w:val="22"/>
          <w:szCs w:val="22"/>
        </w:rPr>
        <w:t xml:space="preserve">przepisów wykonawczych wprowadzających dodatkowe obowiązki związane z zakupem praw wykonawczych wprowadzających dodatkowe obowiązki </w:t>
      </w:r>
      <w:r w:rsidRPr="002557C8">
        <w:rPr>
          <w:rFonts w:ascii="Cambria" w:hAnsi="Cambria"/>
          <w:sz w:val="22"/>
          <w:szCs w:val="22"/>
        </w:rPr>
        <w:lastRenderedPageBreak/>
        <w:t>związane z zakupem praw majątkowych lub certyfikaty dotyczące efektywności energetycznej.</w:t>
      </w:r>
    </w:p>
    <w:p w14:paraId="31E02F87" w14:textId="77777777" w:rsidR="002557C8" w:rsidRPr="002557C8" w:rsidRDefault="002557C8" w:rsidP="00571EB8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557C8">
        <w:rPr>
          <w:rFonts w:ascii="Cambria" w:hAnsi="Cambria"/>
          <w:sz w:val="22"/>
          <w:szCs w:val="22"/>
        </w:rPr>
        <w:t xml:space="preserve">zmiany taryfy Operatora Systemu Dystrybucyjnego zatwierdzonej przez Prezesa Regulacji Energetyki, mocy zamówieniowej, </w:t>
      </w:r>
    </w:p>
    <w:p w14:paraId="008C2C3B" w14:textId="2E793F69" w:rsidR="002557C8" w:rsidRDefault="002557C8" w:rsidP="00571EB8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2557C8">
        <w:rPr>
          <w:rFonts w:ascii="Cambria" w:hAnsi="Cambria"/>
          <w:sz w:val="22"/>
          <w:szCs w:val="22"/>
        </w:rPr>
        <w:t>wprowadzenia ustawowo zmiany stawki podatku VAT lub zmiany stawki podatku akcyzowego, jeżeli zmiana ta będzie miała wpływ na koszty wykonania pr</w:t>
      </w:r>
      <w:r w:rsidR="00133E90">
        <w:rPr>
          <w:rFonts w:ascii="Cambria" w:hAnsi="Cambria"/>
          <w:sz w:val="22"/>
          <w:szCs w:val="22"/>
        </w:rPr>
        <w:t>zedmiotu Umowy przez Wykonawcę,</w:t>
      </w:r>
    </w:p>
    <w:p w14:paraId="1E834EF8" w14:textId="47DF42A3" w:rsidR="00133E90" w:rsidRPr="00133E90" w:rsidRDefault="00133E90" w:rsidP="00571EB8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color w:val="FF0000"/>
          <w:sz w:val="22"/>
          <w:szCs w:val="22"/>
        </w:rPr>
      </w:pPr>
      <w:r w:rsidRPr="00133E90">
        <w:rPr>
          <w:rFonts w:ascii="Cambria" w:hAnsi="Cambria"/>
          <w:color w:val="FF0000"/>
          <w:sz w:val="22"/>
          <w:szCs w:val="22"/>
        </w:rPr>
        <w:t>zmiany Umowy w zakresie zmiany cen są dopuszczalne w przypadku zmiany kosztów wpływających na kalkulację cen energii elektrycznej, a w szczególności w przypadku zmian w przepisach prawnych dotyczących podatku VAT lub podatku akcyzowego lub wprowadzenia lub zmiany innych opłat lub podatków związanych z energią elektryczną lub zmiany przepisów prawa skutkującej wzrostem kosztów wpływających na koszt energii elektrycznej. W takich przypadkach ceny za energię elektryczną dostarczaną na podstawie Umowy ulegają automatycznie korekcie o w</w:t>
      </w:r>
      <w:bookmarkStart w:id="1" w:name="_GoBack"/>
      <w:bookmarkEnd w:id="1"/>
      <w:r w:rsidRPr="00133E90">
        <w:rPr>
          <w:rFonts w:ascii="Cambria" w:hAnsi="Cambria"/>
          <w:color w:val="FF0000"/>
          <w:sz w:val="22"/>
          <w:szCs w:val="22"/>
        </w:rPr>
        <w:t>artość wynikającą z powyższych zmian. Sprzedawca poinformuje Klienta na piśmie o korekcie ceny energii elektrycznej dostarczanej na podstawie Umowy, wskazując równocześnie zmiany przepisów prawnych stanowiące podstawę tej korekty. Nowe ceny energii elektrycznej będą obowiązujące dla Sprzedawcy i Klienta od chwili wejścia w życie wyżej wymienionych zmian przepisów prawnych stanowiących podstawę do ich korekty</w:t>
      </w:r>
      <w:r>
        <w:rPr>
          <w:rFonts w:ascii="Cambria" w:hAnsi="Cambria"/>
          <w:color w:val="FF0000"/>
          <w:sz w:val="22"/>
          <w:szCs w:val="22"/>
        </w:rPr>
        <w:t>.</w:t>
      </w:r>
    </w:p>
    <w:p w14:paraId="1C899346" w14:textId="2B9F57AF" w:rsidR="002557C8" w:rsidRPr="002557C8" w:rsidRDefault="002557C8" w:rsidP="00571EB8">
      <w:pPr>
        <w:numPr>
          <w:ilvl w:val="0"/>
          <w:numId w:val="7"/>
        </w:numPr>
        <w:tabs>
          <w:tab w:val="clear" w:pos="720"/>
        </w:tabs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2557C8">
        <w:rPr>
          <w:rFonts w:ascii="Cambria" w:hAnsi="Cambria"/>
          <w:sz w:val="22"/>
          <w:szCs w:val="22"/>
        </w:rPr>
        <w:t>Warunkiem dokonania zmian jest złożenie pisemnego wniosku lub zawiadomienia przez Stronę inicjującą zmianę zawierającego opis propozycji zmiany oraz uzasadnienie zmiany.</w:t>
      </w:r>
    </w:p>
    <w:p w14:paraId="64E3B4FA" w14:textId="104CE5C9" w:rsidR="002557C8" w:rsidRPr="002557C8" w:rsidRDefault="002557C8" w:rsidP="00571EB8">
      <w:pPr>
        <w:spacing w:after="24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2557C8">
        <w:rPr>
          <w:rFonts w:ascii="Cambria" w:hAnsi="Cambria"/>
          <w:sz w:val="22"/>
          <w:szCs w:val="22"/>
        </w:rPr>
        <w:t>W sytuacji wystąpienia okoliczności wskazanych w ust. 4 pkt. 3 i 4  Wykonawca składa pisemny wniosek o zmianę Umowy o zamówienie publiczne w zakresie zmiany cen określonych w załączniku nr 2 do Umowy.</w:t>
      </w:r>
    </w:p>
    <w:p w14:paraId="40D700D6" w14:textId="340CFC47" w:rsidR="001A543F" w:rsidRPr="0038144A" w:rsidRDefault="00837CFE" w:rsidP="00571EB8">
      <w:pPr>
        <w:spacing w:after="240" w:line="276" w:lineRule="auto"/>
        <w:jc w:val="center"/>
        <w:rPr>
          <w:rFonts w:ascii="Cambria" w:hAnsi="Cambria"/>
          <w:sz w:val="22"/>
          <w:szCs w:val="22"/>
        </w:rPr>
      </w:pPr>
      <w:r w:rsidRPr="0038144A">
        <w:rPr>
          <w:rFonts w:ascii="Cambria" w:hAnsi="Cambria"/>
          <w:sz w:val="22"/>
          <w:szCs w:val="22"/>
        </w:rPr>
        <w:t>§</w:t>
      </w:r>
      <w:r w:rsidR="00571EB8">
        <w:rPr>
          <w:rFonts w:ascii="Cambria" w:hAnsi="Cambria"/>
          <w:sz w:val="22"/>
          <w:szCs w:val="22"/>
        </w:rPr>
        <w:t> </w:t>
      </w:r>
      <w:r w:rsidRPr="0038144A">
        <w:rPr>
          <w:rFonts w:ascii="Cambria" w:hAnsi="Cambria"/>
          <w:sz w:val="22"/>
          <w:szCs w:val="22"/>
        </w:rPr>
        <w:t>1</w:t>
      </w:r>
      <w:r w:rsidR="00E77205">
        <w:rPr>
          <w:rFonts w:ascii="Cambria" w:hAnsi="Cambria"/>
          <w:sz w:val="22"/>
          <w:szCs w:val="22"/>
        </w:rPr>
        <w:t>0</w:t>
      </w:r>
    </w:p>
    <w:p w14:paraId="38F11353" w14:textId="77777777" w:rsidR="00571EB8" w:rsidRPr="003843B0" w:rsidRDefault="00571EB8" w:rsidP="00571EB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>Wszelkie doręczenia pomiędzy Stronami dokonywane będą na poniższe adresy:</w:t>
      </w:r>
    </w:p>
    <w:p w14:paraId="137F1951" w14:textId="77777777" w:rsidR="00571EB8" w:rsidRPr="003843B0" w:rsidRDefault="00571EB8" w:rsidP="00571EB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567" w:hanging="284"/>
        <w:jc w:val="both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 xml:space="preserve">Zamawiający - Instytut Łączności Państwowy Instytut Badawczy, 04-894 Warszawa, </w:t>
      </w:r>
      <w:r w:rsidRPr="003843B0">
        <w:rPr>
          <w:rFonts w:asciiTheme="majorHAnsi" w:hAnsiTheme="majorHAnsi" w:cstheme="minorHAnsi"/>
          <w:sz w:val="22"/>
          <w:szCs w:val="22"/>
        </w:rPr>
        <w:br/>
        <w:t>ul. Szachowa 1</w:t>
      </w:r>
    </w:p>
    <w:p w14:paraId="0DFAFAD1" w14:textId="77777777" w:rsidR="00571EB8" w:rsidRPr="003843B0" w:rsidRDefault="00571EB8" w:rsidP="00571EB8">
      <w:pPr>
        <w:pStyle w:val="Akapitzlist"/>
        <w:numPr>
          <w:ilvl w:val="0"/>
          <w:numId w:val="19"/>
        </w:numPr>
        <w:tabs>
          <w:tab w:val="left" w:pos="567"/>
        </w:tabs>
        <w:spacing w:line="276" w:lineRule="auto"/>
        <w:ind w:left="567" w:hanging="283"/>
        <w:jc w:val="both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>Wykonawca - …………………………………………………………………………………………..</w:t>
      </w:r>
    </w:p>
    <w:p w14:paraId="7074D4DA" w14:textId="77777777" w:rsidR="00571EB8" w:rsidRPr="003843B0" w:rsidRDefault="00571EB8" w:rsidP="00571EB8">
      <w:pPr>
        <w:spacing w:line="276" w:lineRule="auto"/>
        <w:ind w:left="284"/>
        <w:jc w:val="both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>Strony mają obowiązek zawiadamiać się nawzajem na piśmie lub drogą mailową o każdej zmianie swojego adresu.</w:t>
      </w:r>
    </w:p>
    <w:p w14:paraId="4D16A07D" w14:textId="77777777" w:rsidR="00571EB8" w:rsidRPr="003843B0" w:rsidRDefault="00571EB8" w:rsidP="00571EB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 xml:space="preserve">Niezawiadomienie drugiej Strony o zmianie adresy Strony obciąży wyłącznie tę stronę. </w:t>
      </w:r>
      <w:r w:rsidRPr="003843B0">
        <w:rPr>
          <w:rFonts w:asciiTheme="majorHAnsi" w:hAnsiTheme="majorHAnsi" w:cstheme="minorHAnsi"/>
          <w:sz w:val="22"/>
          <w:szCs w:val="22"/>
        </w:rPr>
        <w:br/>
        <w:t>W przypadku braku powiadomienia drugiej Strony o zmianie adresu do korespondencji przez jedną ze Stron, korespondencja przesłana adresatowi na dotychczasowy adres zostanie uznana przez nadawcę za skutecznie doręczoną.</w:t>
      </w:r>
    </w:p>
    <w:p w14:paraId="7817A776" w14:textId="77777777" w:rsidR="00571EB8" w:rsidRPr="003843B0" w:rsidRDefault="00571EB8" w:rsidP="00571EB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>Wykonawca zobowiązany jest do uzyskania pisemnej zgody Zamawiającego na przeniesienie praw i obowiązków z Umowy także w przypadku zmiany formy prawnej Wykonawcy.</w:t>
      </w:r>
    </w:p>
    <w:p w14:paraId="3E8041B8" w14:textId="0E044652" w:rsidR="00571EB8" w:rsidRPr="003843B0" w:rsidRDefault="00571EB8" w:rsidP="00571EB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 xml:space="preserve">W sprawach nieuregulowanych Umową mają zastosowanie przepisy </w:t>
      </w:r>
      <w:r w:rsidRPr="00051D5D">
        <w:rPr>
          <w:rFonts w:ascii="Cambria" w:hAnsi="Cambria"/>
          <w:sz w:val="22"/>
          <w:szCs w:val="22"/>
        </w:rPr>
        <w:t>ustawy z dnia 10 kwietnia 1997r. Prawo energetyczne</w:t>
      </w:r>
      <w:r>
        <w:rPr>
          <w:rFonts w:ascii="Cambria" w:hAnsi="Cambria"/>
          <w:sz w:val="22"/>
          <w:szCs w:val="22"/>
        </w:rPr>
        <w:t>,</w:t>
      </w:r>
      <w:r w:rsidRPr="00051D5D">
        <w:rPr>
          <w:rFonts w:ascii="Cambria" w:hAnsi="Cambria"/>
          <w:sz w:val="22"/>
          <w:szCs w:val="22"/>
        </w:rPr>
        <w:t xml:space="preserve"> </w:t>
      </w:r>
      <w:r w:rsidRPr="003843B0">
        <w:rPr>
          <w:rFonts w:asciiTheme="majorHAnsi" w:hAnsiTheme="majorHAnsi" w:cstheme="minorHAnsi"/>
          <w:sz w:val="22"/>
          <w:szCs w:val="22"/>
        </w:rPr>
        <w:t xml:space="preserve">ustawy </w:t>
      </w:r>
      <w:r w:rsidRPr="00051D5D">
        <w:rPr>
          <w:rFonts w:ascii="Cambria" w:hAnsi="Cambria"/>
          <w:sz w:val="22"/>
          <w:szCs w:val="22"/>
        </w:rPr>
        <w:t>z dnia 11 września 2019 r. – Prawo zamówień publicznych</w:t>
      </w:r>
      <w:r>
        <w:rPr>
          <w:rFonts w:ascii="Cambria" w:hAnsi="Cambria"/>
          <w:sz w:val="22"/>
          <w:szCs w:val="22"/>
        </w:rPr>
        <w:t xml:space="preserve"> oraz</w:t>
      </w:r>
      <w:r w:rsidRPr="00051D5D">
        <w:rPr>
          <w:rFonts w:ascii="Cambria" w:hAnsi="Cambria"/>
          <w:sz w:val="22"/>
          <w:szCs w:val="22"/>
        </w:rPr>
        <w:t xml:space="preserve"> </w:t>
      </w:r>
      <w:r w:rsidRPr="003843B0">
        <w:rPr>
          <w:rFonts w:asciiTheme="majorHAnsi" w:hAnsiTheme="majorHAnsi" w:cstheme="minorHAnsi"/>
          <w:sz w:val="22"/>
          <w:szCs w:val="22"/>
        </w:rPr>
        <w:t>ustawy z dnia 23 kwietnia 1964 r.– Kodeks cywilny.</w:t>
      </w:r>
    </w:p>
    <w:p w14:paraId="59660064" w14:textId="77777777" w:rsidR="00571EB8" w:rsidRPr="003843B0" w:rsidRDefault="00571EB8" w:rsidP="00571EB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>Zmiany lub uzupełnienia Umowy mogą nastąpić za zgodą Stron w formie aneksu, w formie pisemnej lub w formie elektronicznej opatrzonej kwalifikowanymi podpisami elektronicznymi -  pod rygorem nieważności.</w:t>
      </w:r>
    </w:p>
    <w:p w14:paraId="3929E049" w14:textId="77777777" w:rsidR="00571EB8" w:rsidRPr="003843B0" w:rsidRDefault="00571EB8" w:rsidP="00571EB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>Spory wynikające z Umowy będą rozpatrywane przez sąd właściwy miejscowo dla siedziby Zamawiającego.</w:t>
      </w:r>
    </w:p>
    <w:p w14:paraId="168E0FD6" w14:textId="77777777" w:rsidR="00571EB8" w:rsidRPr="003843B0" w:rsidRDefault="00571EB8" w:rsidP="00571EB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lastRenderedPageBreak/>
        <w:t>Załączniki stanowią część integralną Umowy.</w:t>
      </w:r>
    </w:p>
    <w:p w14:paraId="63024AE0" w14:textId="77777777" w:rsidR="00571EB8" w:rsidRPr="003843B0" w:rsidRDefault="00571EB8" w:rsidP="00571EB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>Jeżeli umowa została zawarta w formie pisemnej, to sporządzono ją w dwóch jednobrzmiących egzemplarzach, po jednym dla każdej ze Stron. W przypadku zawarcia umowy w formie elektronicznej, opatrzono ją kwalifikowanymi podpisami elektronicznymi.</w:t>
      </w:r>
    </w:p>
    <w:p w14:paraId="69FF4DD0" w14:textId="77777777" w:rsidR="00571EB8" w:rsidRPr="003843B0" w:rsidRDefault="00571EB8" w:rsidP="00571EB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>Umowa została zawarta w dniu jej podpisania przez ostatnią ze stron.</w:t>
      </w:r>
    </w:p>
    <w:p w14:paraId="010FB284" w14:textId="77777777" w:rsidR="00571EB8" w:rsidRPr="003843B0" w:rsidRDefault="00571EB8" w:rsidP="00571EB8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24025E1" w14:textId="77777777" w:rsidR="00571EB8" w:rsidRPr="003843B0" w:rsidRDefault="00571EB8" w:rsidP="00571EB8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01F9FDDD" w14:textId="77777777" w:rsidR="00571EB8" w:rsidRPr="003843B0" w:rsidRDefault="00571EB8" w:rsidP="00571EB8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843B0">
        <w:rPr>
          <w:rFonts w:asciiTheme="majorHAnsi" w:hAnsiTheme="majorHAnsi" w:cstheme="minorHAnsi"/>
          <w:b/>
          <w:sz w:val="22"/>
          <w:szCs w:val="22"/>
        </w:rPr>
        <w:t>ZAMAWIAJĄCY</w:t>
      </w:r>
      <w:r w:rsidRPr="003843B0">
        <w:rPr>
          <w:rFonts w:asciiTheme="majorHAnsi" w:hAnsiTheme="majorHAnsi" w:cstheme="minorHAnsi"/>
          <w:b/>
          <w:sz w:val="22"/>
          <w:szCs w:val="22"/>
        </w:rPr>
        <w:tab/>
      </w:r>
      <w:r w:rsidRPr="003843B0">
        <w:rPr>
          <w:rFonts w:asciiTheme="majorHAnsi" w:hAnsiTheme="majorHAnsi" w:cstheme="minorHAnsi"/>
          <w:b/>
          <w:sz w:val="22"/>
          <w:szCs w:val="22"/>
        </w:rPr>
        <w:tab/>
      </w:r>
      <w:r w:rsidRPr="003843B0">
        <w:rPr>
          <w:rFonts w:asciiTheme="majorHAnsi" w:hAnsiTheme="majorHAnsi" w:cstheme="minorHAnsi"/>
          <w:b/>
          <w:sz w:val="22"/>
          <w:szCs w:val="22"/>
        </w:rPr>
        <w:tab/>
      </w:r>
      <w:r w:rsidRPr="003843B0">
        <w:rPr>
          <w:rFonts w:asciiTheme="majorHAnsi" w:hAnsiTheme="majorHAnsi" w:cstheme="minorHAnsi"/>
          <w:b/>
          <w:sz w:val="22"/>
          <w:szCs w:val="22"/>
        </w:rPr>
        <w:tab/>
      </w:r>
      <w:r w:rsidRPr="003843B0">
        <w:rPr>
          <w:rFonts w:asciiTheme="majorHAnsi" w:hAnsiTheme="majorHAnsi" w:cstheme="minorHAnsi"/>
          <w:b/>
          <w:sz w:val="22"/>
          <w:szCs w:val="22"/>
        </w:rPr>
        <w:tab/>
      </w:r>
      <w:r w:rsidRPr="003843B0">
        <w:rPr>
          <w:rFonts w:asciiTheme="majorHAnsi" w:hAnsiTheme="majorHAnsi" w:cstheme="minorHAnsi"/>
          <w:b/>
          <w:sz w:val="22"/>
          <w:szCs w:val="22"/>
        </w:rPr>
        <w:tab/>
      </w:r>
      <w:r w:rsidRPr="003843B0">
        <w:rPr>
          <w:rFonts w:asciiTheme="majorHAnsi" w:hAnsiTheme="majorHAnsi" w:cstheme="minorHAnsi"/>
          <w:b/>
          <w:sz w:val="22"/>
          <w:szCs w:val="22"/>
        </w:rPr>
        <w:tab/>
        <w:t>WYKONAWCA</w:t>
      </w:r>
    </w:p>
    <w:p w14:paraId="6E8CAD0C" w14:textId="77777777" w:rsidR="00571EB8" w:rsidRPr="003843B0" w:rsidRDefault="00571EB8" w:rsidP="00571EB8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5A5C8BFD" w14:textId="77777777" w:rsidR="00571EB8" w:rsidRPr="003843B0" w:rsidRDefault="00571EB8" w:rsidP="00571EB8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2B735C9A" w14:textId="77777777" w:rsidR="00571EB8" w:rsidRPr="003843B0" w:rsidRDefault="00571EB8" w:rsidP="00571EB8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03B444CF" w14:textId="77777777" w:rsidR="00571EB8" w:rsidRPr="003843B0" w:rsidRDefault="00571EB8" w:rsidP="00571EB8">
      <w:p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>Załączniki:</w:t>
      </w:r>
    </w:p>
    <w:p w14:paraId="35C069E7" w14:textId="77777777" w:rsidR="00571EB8" w:rsidRPr="003843B0" w:rsidRDefault="00571EB8" w:rsidP="00571EB8">
      <w:pPr>
        <w:pStyle w:val="Akapitzlist"/>
        <w:numPr>
          <w:ilvl w:val="3"/>
          <w:numId w:val="19"/>
        </w:numPr>
        <w:spacing w:line="276" w:lineRule="auto"/>
        <w:ind w:left="426" w:hanging="426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>Opis przedmiotu zamówienia;</w:t>
      </w:r>
    </w:p>
    <w:p w14:paraId="31AB9F4E" w14:textId="64F0DB56" w:rsidR="00571EB8" w:rsidRPr="003843B0" w:rsidRDefault="00571EB8" w:rsidP="00571EB8">
      <w:pPr>
        <w:pStyle w:val="Akapitzlist"/>
        <w:numPr>
          <w:ilvl w:val="3"/>
          <w:numId w:val="19"/>
        </w:numPr>
        <w:spacing w:line="276" w:lineRule="auto"/>
        <w:ind w:left="426" w:hanging="426"/>
        <w:rPr>
          <w:rFonts w:asciiTheme="majorHAnsi" w:hAnsiTheme="majorHAnsi" w:cstheme="minorHAnsi"/>
          <w:sz w:val="22"/>
          <w:szCs w:val="22"/>
        </w:rPr>
      </w:pPr>
      <w:r w:rsidRPr="003843B0">
        <w:rPr>
          <w:rFonts w:asciiTheme="majorHAnsi" w:hAnsiTheme="majorHAnsi" w:cstheme="minorHAnsi"/>
          <w:sz w:val="22"/>
          <w:szCs w:val="22"/>
        </w:rPr>
        <w:t>Oferta Wykonawcy</w:t>
      </w:r>
      <w:r w:rsidR="00AA544B">
        <w:rPr>
          <w:rFonts w:asciiTheme="majorHAnsi" w:hAnsiTheme="majorHAnsi" w:cstheme="minorHAnsi"/>
          <w:sz w:val="22"/>
          <w:szCs w:val="22"/>
        </w:rPr>
        <w:t>.</w:t>
      </w:r>
    </w:p>
    <w:sectPr w:rsidR="00571EB8" w:rsidRPr="003843B0" w:rsidSect="00E94355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464D5" w14:textId="77777777" w:rsidR="00C77489" w:rsidRDefault="00C77489" w:rsidP="00E24272">
      <w:r>
        <w:separator/>
      </w:r>
    </w:p>
  </w:endnote>
  <w:endnote w:type="continuationSeparator" w:id="0">
    <w:p w14:paraId="7F6B93BC" w14:textId="77777777" w:rsidR="00C77489" w:rsidRDefault="00C77489" w:rsidP="00E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5A0F2" w14:textId="77777777" w:rsidR="008E4E91" w:rsidRDefault="008E4E91"/>
  <w:p w14:paraId="620C3090" w14:textId="77777777" w:rsidR="008E4E91" w:rsidRPr="008E16FB" w:rsidRDefault="0089763F" w:rsidP="004B0380">
    <w:pPr>
      <w:pStyle w:val="Stopka"/>
      <w:jc w:val="right"/>
    </w:pPr>
    <w:r w:rsidRPr="00F02EEF">
      <w:rPr>
        <w:rFonts w:ascii="Arial" w:hAnsi="Arial" w:cs="Arial"/>
        <w:sz w:val="18"/>
        <w:szCs w:val="18"/>
      </w:rPr>
      <w:fldChar w:fldCharType="begin"/>
    </w:r>
    <w:r w:rsidR="008E4E91" w:rsidRPr="00F02EEF">
      <w:rPr>
        <w:rFonts w:ascii="Arial" w:hAnsi="Arial" w:cs="Arial"/>
        <w:sz w:val="18"/>
        <w:szCs w:val="18"/>
      </w:rPr>
      <w:instrText>PAGE</w:instrText>
    </w:r>
    <w:r w:rsidRPr="00F02EEF">
      <w:rPr>
        <w:rFonts w:ascii="Arial" w:hAnsi="Arial" w:cs="Arial"/>
        <w:sz w:val="18"/>
        <w:szCs w:val="18"/>
      </w:rPr>
      <w:fldChar w:fldCharType="separate"/>
    </w:r>
    <w:r w:rsidR="00133E90">
      <w:rPr>
        <w:rFonts w:ascii="Arial" w:hAnsi="Arial" w:cs="Arial"/>
        <w:noProof/>
        <w:sz w:val="18"/>
        <w:szCs w:val="18"/>
      </w:rPr>
      <w:t>5</w:t>
    </w:r>
    <w:r w:rsidRPr="00F02EEF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EB9A7" w14:textId="77777777" w:rsidR="008E4E91" w:rsidRPr="00C55B9D" w:rsidRDefault="008E4E91">
    <w:pPr>
      <w:pStyle w:val="Stopka"/>
      <w:jc w:val="right"/>
      <w:rPr>
        <w:rFonts w:ascii="Arial" w:hAnsi="Arial" w:cs="Arial"/>
        <w:b/>
        <w:sz w:val="18"/>
        <w:szCs w:val="18"/>
      </w:rPr>
    </w:pPr>
  </w:p>
  <w:p w14:paraId="7E4514AE" w14:textId="77777777" w:rsidR="008E4E91" w:rsidRDefault="0089763F">
    <w:pPr>
      <w:pStyle w:val="Stopka"/>
      <w:jc w:val="right"/>
    </w:pPr>
    <w:r w:rsidRPr="00F02EEF">
      <w:rPr>
        <w:rFonts w:ascii="Arial" w:hAnsi="Arial" w:cs="Arial"/>
        <w:sz w:val="18"/>
        <w:szCs w:val="18"/>
      </w:rPr>
      <w:fldChar w:fldCharType="begin"/>
    </w:r>
    <w:r w:rsidR="008E4E91" w:rsidRPr="00F02EEF">
      <w:rPr>
        <w:rFonts w:ascii="Arial" w:hAnsi="Arial" w:cs="Arial"/>
        <w:sz w:val="18"/>
        <w:szCs w:val="18"/>
      </w:rPr>
      <w:instrText>PAGE</w:instrText>
    </w:r>
    <w:r w:rsidRPr="00F02EEF">
      <w:rPr>
        <w:rFonts w:ascii="Arial" w:hAnsi="Arial" w:cs="Arial"/>
        <w:sz w:val="18"/>
        <w:szCs w:val="18"/>
      </w:rPr>
      <w:fldChar w:fldCharType="separate"/>
    </w:r>
    <w:r w:rsidR="00133E90">
      <w:rPr>
        <w:rFonts w:ascii="Arial" w:hAnsi="Arial" w:cs="Arial"/>
        <w:noProof/>
        <w:sz w:val="18"/>
        <w:szCs w:val="18"/>
      </w:rPr>
      <w:t>1</w:t>
    </w:r>
    <w:r w:rsidRPr="00F02EEF">
      <w:rPr>
        <w:rFonts w:ascii="Arial" w:hAnsi="Arial" w:cs="Arial"/>
        <w:sz w:val="18"/>
        <w:szCs w:val="18"/>
      </w:rPr>
      <w:fldChar w:fldCharType="end"/>
    </w:r>
  </w:p>
  <w:p w14:paraId="3B374F52" w14:textId="77777777" w:rsidR="008E4E91" w:rsidRDefault="008E4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91462" w14:textId="77777777" w:rsidR="00C77489" w:rsidRDefault="00C77489" w:rsidP="00E24272">
      <w:r>
        <w:separator/>
      </w:r>
    </w:p>
  </w:footnote>
  <w:footnote w:type="continuationSeparator" w:id="0">
    <w:p w14:paraId="38771E99" w14:textId="77777777" w:rsidR="00C77489" w:rsidRDefault="00C77489" w:rsidP="00E2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21215" w14:textId="77777777" w:rsidR="008E4E91" w:rsidRDefault="008E4E91" w:rsidP="003334A2">
    <w:pPr>
      <w:pStyle w:val="Nagwek"/>
      <w:ind w:left="-34"/>
      <w:rPr>
        <w:rFonts w:ascii="Arial" w:hAnsi="Arial" w:cs="Arial"/>
        <w:color w:val="002060"/>
        <w:sz w:val="16"/>
        <w:szCs w:val="16"/>
      </w:rPr>
    </w:pPr>
  </w:p>
  <w:p w14:paraId="672C79CE" w14:textId="77777777" w:rsidR="008E4E91" w:rsidRPr="00E24272" w:rsidRDefault="008E4E91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1B12"/>
    <w:multiLevelType w:val="hybridMultilevel"/>
    <w:tmpl w:val="C770B256"/>
    <w:lvl w:ilvl="0" w:tplc="04150011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3255280"/>
    <w:multiLevelType w:val="hybridMultilevel"/>
    <w:tmpl w:val="98743C6A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AF396B"/>
    <w:multiLevelType w:val="hybridMultilevel"/>
    <w:tmpl w:val="F3BE7544"/>
    <w:lvl w:ilvl="0" w:tplc="B3B832C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E7BD4"/>
    <w:multiLevelType w:val="hybridMultilevel"/>
    <w:tmpl w:val="A978E892"/>
    <w:lvl w:ilvl="0" w:tplc="AEEC40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F5B9D"/>
    <w:multiLevelType w:val="hybridMultilevel"/>
    <w:tmpl w:val="DE0E6CFC"/>
    <w:lvl w:ilvl="0" w:tplc="32AEBED8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17402E93"/>
    <w:multiLevelType w:val="multilevel"/>
    <w:tmpl w:val="D032C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1DAE6191"/>
    <w:multiLevelType w:val="multilevel"/>
    <w:tmpl w:val="E8EC539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7">
    <w:nsid w:val="20EB0836"/>
    <w:multiLevelType w:val="hybridMultilevel"/>
    <w:tmpl w:val="68DC2A74"/>
    <w:lvl w:ilvl="0" w:tplc="7B4C7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46EB4"/>
    <w:multiLevelType w:val="hybridMultilevel"/>
    <w:tmpl w:val="6C52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E24C7"/>
    <w:multiLevelType w:val="multilevel"/>
    <w:tmpl w:val="BF385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C984BB8"/>
    <w:multiLevelType w:val="multilevel"/>
    <w:tmpl w:val="9D183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3E8A68B6"/>
    <w:multiLevelType w:val="multilevel"/>
    <w:tmpl w:val="BDE20ED6"/>
    <w:lvl w:ilvl="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2">
    <w:nsid w:val="45C14FCA"/>
    <w:multiLevelType w:val="hybridMultilevel"/>
    <w:tmpl w:val="900CB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0F04BE2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447D4"/>
    <w:multiLevelType w:val="hybridMultilevel"/>
    <w:tmpl w:val="66A8D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B91B21"/>
    <w:multiLevelType w:val="multilevel"/>
    <w:tmpl w:val="E556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FAC0F70"/>
    <w:multiLevelType w:val="hybridMultilevel"/>
    <w:tmpl w:val="787CBEFE"/>
    <w:lvl w:ilvl="0" w:tplc="CA825E14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09033C6"/>
    <w:multiLevelType w:val="hybridMultilevel"/>
    <w:tmpl w:val="E796238A"/>
    <w:lvl w:ilvl="0" w:tplc="C9FA3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EC0C23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350665"/>
    <w:multiLevelType w:val="hybridMultilevel"/>
    <w:tmpl w:val="483CA14E"/>
    <w:lvl w:ilvl="0" w:tplc="5F5474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718E142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1"/>
  </w:num>
  <w:num w:numId="14">
    <w:abstractNumId w:val="11"/>
  </w:num>
  <w:num w:numId="15">
    <w:abstractNumId w:val="4"/>
  </w:num>
  <w:num w:numId="16">
    <w:abstractNumId w:val="17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BA"/>
    <w:rsid w:val="00004A32"/>
    <w:rsid w:val="00007D2B"/>
    <w:rsid w:val="00010F26"/>
    <w:rsid w:val="00013886"/>
    <w:rsid w:val="000153C8"/>
    <w:rsid w:val="0002176A"/>
    <w:rsid w:val="00025D18"/>
    <w:rsid w:val="00031452"/>
    <w:rsid w:val="000352A1"/>
    <w:rsid w:val="00037022"/>
    <w:rsid w:val="0003778B"/>
    <w:rsid w:val="00040C39"/>
    <w:rsid w:val="000447AE"/>
    <w:rsid w:val="00045A4E"/>
    <w:rsid w:val="00047588"/>
    <w:rsid w:val="00047AB0"/>
    <w:rsid w:val="00053263"/>
    <w:rsid w:val="00055ED6"/>
    <w:rsid w:val="0005747A"/>
    <w:rsid w:val="0006036D"/>
    <w:rsid w:val="00073046"/>
    <w:rsid w:val="0008331C"/>
    <w:rsid w:val="000853E2"/>
    <w:rsid w:val="0008598D"/>
    <w:rsid w:val="00085BC7"/>
    <w:rsid w:val="0009214F"/>
    <w:rsid w:val="00097BA3"/>
    <w:rsid w:val="000A1C0A"/>
    <w:rsid w:val="000A1DB4"/>
    <w:rsid w:val="000A2AA1"/>
    <w:rsid w:val="000A38F4"/>
    <w:rsid w:val="000A7D02"/>
    <w:rsid w:val="000B6025"/>
    <w:rsid w:val="000C0CFA"/>
    <w:rsid w:val="000C279B"/>
    <w:rsid w:val="000C27EC"/>
    <w:rsid w:val="000C64A4"/>
    <w:rsid w:val="000D163F"/>
    <w:rsid w:val="000D2219"/>
    <w:rsid w:val="000D3661"/>
    <w:rsid w:val="000D410E"/>
    <w:rsid w:val="000D6C87"/>
    <w:rsid w:val="000E2079"/>
    <w:rsid w:val="000E2CA3"/>
    <w:rsid w:val="000E3106"/>
    <w:rsid w:val="000E5604"/>
    <w:rsid w:val="000E7D86"/>
    <w:rsid w:val="000F218D"/>
    <w:rsid w:val="000F24DD"/>
    <w:rsid w:val="000F6854"/>
    <w:rsid w:val="00104388"/>
    <w:rsid w:val="00114457"/>
    <w:rsid w:val="00114867"/>
    <w:rsid w:val="00116743"/>
    <w:rsid w:val="001235A6"/>
    <w:rsid w:val="00130D67"/>
    <w:rsid w:val="00133E90"/>
    <w:rsid w:val="00150989"/>
    <w:rsid w:val="00150BB7"/>
    <w:rsid w:val="00150C92"/>
    <w:rsid w:val="001544A5"/>
    <w:rsid w:val="00155CF1"/>
    <w:rsid w:val="00157F15"/>
    <w:rsid w:val="00161609"/>
    <w:rsid w:val="0017036B"/>
    <w:rsid w:val="001727E4"/>
    <w:rsid w:val="001825EA"/>
    <w:rsid w:val="00184150"/>
    <w:rsid w:val="00187E78"/>
    <w:rsid w:val="00191FD0"/>
    <w:rsid w:val="0019265B"/>
    <w:rsid w:val="001977D7"/>
    <w:rsid w:val="001A3967"/>
    <w:rsid w:val="001A404C"/>
    <w:rsid w:val="001A4E9A"/>
    <w:rsid w:val="001A543F"/>
    <w:rsid w:val="001B0BB0"/>
    <w:rsid w:val="001B2D20"/>
    <w:rsid w:val="001B319E"/>
    <w:rsid w:val="001B5ACF"/>
    <w:rsid w:val="001B68AB"/>
    <w:rsid w:val="001D0FC6"/>
    <w:rsid w:val="001E1AAE"/>
    <w:rsid w:val="001E2FD0"/>
    <w:rsid w:val="001E72AB"/>
    <w:rsid w:val="001F6514"/>
    <w:rsid w:val="00200293"/>
    <w:rsid w:val="00201885"/>
    <w:rsid w:val="00204256"/>
    <w:rsid w:val="00206B4E"/>
    <w:rsid w:val="002073F3"/>
    <w:rsid w:val="002110AB"/>
    <w:rsid w:val="002114C3"/>
    <w:rsid w:val="00211CB7"/>
    <w:rsid w:val="00214E83"/>
    <w:rsid w:val="00224870"/>
    <w:rsid w:val="00225AA3"/>
    <w:rsid w:val="00231982"/>
    <w:rsid w:val="002342CC"/>
    <w:rsid w:val="00237BB8"/>
    <w:rsid w:val="00247888"/>
    <w:rsid w:val="0025514C"/>
    <w:rsid w:val="002557C8"/>
    <w:rsid w:val="00255B27"/>
    <w:rsid w:val="00261D9A"/>
    <w:rsid w:val="002666AC"/>
    <w:rsid w:val="002673AF"/>
    <w:rsid w:val="002703CB"/>
    <w:rsid w:val="0027265C"/>
    <w:rsid w:val="00274C2A"/>
    <w:rsid w:val="00276296"/>
    <w:rsid w:val="0028060B"/>
    <w:rsid w:val="00283EA0"/>
    <w:rsid w:val="002878AA"/>
    <w:rsid w:val="002878B2"/>
    <w:rsid w:val="002919F5"/>
    <w:rsid w:val="002931B9"/>
    <w:rsid w:val="00294AA7"/>
    <w:rsid w:val="002969F1"/>
    <w:rsid w:val="002A20CB"/>
    <w:rsid w:val="002B1B64"/>
    <w:rsid w:val="002B3141"/>
    <w:rsid w:val="002B5003"/>
    <w:rsid w:val="002B6851"/>
    <w:rsid w:val="002B7B1B"/>
    <w:rsid w:val="002C1C06"/>
    <w:rsid w:val="002C2FD5"/>
    <w:rsid w:val="002C3768"/>
    <w:rsid w:val="002D0B92"/>
    <w:rsid w:val="002D1309"/>
    <w:rsid w:val="002E4187"/>
    <w:rsid w:val="002F1B3F"/>
    <w:rsid w:val="002F577D"/>
    <w:rsid w:val="002F5B4F"/>
    <w:rsid w:val="002F63DF"/>
    <w:rsid w:val="00306BD1"/>
    <w:rsid w:val="00307BE8"/>
    <w:rsid w:val="003112FC"/>
    <w:rsid w:val="00315530"/>
    <w:rsid w:val="00317507"/>
    <w:rsid w:val="0032148D"/>
    <w:rsid w:val="003232F2"/>
    <w:rsid w:val="00324895"/>
    <w:rsid w:val="003327B5"/>
    <w:rsid w:val="003334A2"/>
    <w:rsid w:val="00333601"/>
    <w:rsid w:val="003403AB"/>
    <w:rsid w:val="003453BB"/>
    <w:rsid w:val="00353A6E"/>
    <w:rsid w:val="00353F79"/>
    <w:rsid w:val="003547A9"/>
    <w:rsid w:val="00361B99"/>
    <w:rsid w:val="00363637"/>
    <w:rsid w:val="00363657"/>
    <w:rsid w:val="00363B0A"/>
    <w:rsid w:val="00364E2A"/>
    <w:rsid w:val="0037141C"/>
    <w:rsid w:val="00376B90"/>
    <w:rsid w:val="0038144A"/>
    <w:rsid w:val="003837FB"/>
    <w:rsid w:val="00393281"/>
    <w:rsid w:val="00395186"/>
    <w:rsid w:val="003A15EF"/>
    <w:rsid w:val="003A20B6"/>
    <w:rsid w:val="003A2459"/>
    <w:rsid w:val="003A24F2"/>
    <w:rsid w:val="003B58CF"/>
    <w:rsid w:val="003C0B73"/>
    <w:rsid w:val="003C164F"/>
    <w:rsid w:val="003C353E"/>
    <w:rsid w:val="003C494C"/>
    <w:rsid w:val="003C71EE"/>
    <w:rsid w:val="003C725E"/>
    <w:rsid w:val="003C7438"/>
    <w:rsid w:val="003D0C49"/>
    <w:rsid w:val="003D2C10"/>
    <w:rsid w:val="003D6C10"/>
    <w:rsid w:val="003D7569"/>
    <w:rsid w:val="003F1AF0"/>
    <w:rsid w:val="003F1D1D"/>
    <w:rsid w:val="003F3702"/>
    <w:rsid w:val="003F6890"/>
    <w:rsid w:val="003F74D3"/>
    <w:rsid w:val="004029C2"/>
    <w:rsid w:val="00407617"/>
    <w:rsid w:val="00414C6B"/>
    <w:rsid w:val="00417DB4"/>
    <w:rsid w:val="00417EB8"/>
    <w:rsid w:val="004225D3"/>
    <w:rsid w:val="00424AC6"/>
    <w:rsid w:val="0042678D"/>
    <w:rsid w:val="00430742"/>
    <w:rsid w:val="00433E3B"/>
    <w:rsid w:val="0044224B"/>
    <w:rsid w:val="00446179"/>
    <w:rsid w:val="00446AFC"/>
    <w:rsid w:val="0044735A"/>
    <w:rsid w:val="004477A8"/>
    <w:rsid w:val="00450CC8"/>
    <w:rsid w:val="00467B9C"/>
    <w:rsid w:val="00475861"/>
    <w:rsid w:val="0049269D"/>
    <w:rsid w:val="00492F5A"/>
    <w:rsid w:val="00495CFC"/>
    <w:rsid w:val="00495E08"/>
    <w:rsid w:val="00497427"/>
    <w:rsid w:val="00497BE0"/>
    <w:rsid w:val="004A3115"/>
    <w:rsid w:val="004A34FF"/>
    <w:rsid w:val="004A516B"/>
    <w:rsid w:val="004A5A1C"/>
    <w:rsid w:val="004A6CB7"/>
    <w:rsid w:val="004B0170"/>
    <w:rsid w:val="004B0380"/>
    <w:rsid w:val="004B4423"/>
    <w:rsid w:val="004B64A5"/>
    <w:rsid w:val="004B7DF4"/>
    <w:rsid w:val="004C37EB"/>
    <w:rsid w:val="004D00E3"/>
    <w:rsid w:val="004D50D1"/>
    <w:rsid w:val="004D7C9D"/>
    <w:rsid w:val="004E32C7"/>
    <w:rsid w:val="004E3AF6"/>
    <w:rsid w:val="004E6675"/>
    <w:rsid w:val="004F14ED"/>
    <w:rsid w:val="00504C5C"/>
    <w:rsid w:val="00505635"/>
    <w:rsid w:val="00515C87"/>
    <w:rsid w:val="00523604"/>
    <w:rsid w:val="005243A8"/>
    <w:rsid w:val="00533286"/>
    <w:rsid w:val="0053528D"/>
    <w:rsid w:val="00535BAD"/>
    <w:rsid w:val="00543A95"/>
    <w:rsid w:val="00551322"/>
    <w:rsid w:val="00555116"/>
    <w:rsid w:val="0055615D"/>
    <w:rsid w:val="005572C7"/>
    <w:rsid w:val="00557C59"/>
    <w:rsid w:val="005639D3"/>
    <w:rsid w:val="00565897"/>
    <w:rsid w:val="00571EB8"/>
    <w:rsid w:val="00583083"/>
    <w:rsid w:val="005927AB"/>
    <w:rsid w:val="005A45F1"/>
    <w:rsid w:val="005B0AC9"/>
    <w:rsid w:val="005B3CF9"/>
    <w:rsid w:val="005B5B4A"/>
    <w:rsid w:val="005C2220"/>
    <w:rsid w:val="005C3F27"/>
    <w:rsid w:val="005C40F5"/>
    <w:rsid w:val="005C7172"/>
    <w:rsid w:val="005C75CE"/>
    <w:rsid w:val="005D2ECD"/>
    <w:rsid w:val="005D7DE3"/>
    <w:rsid w:val="005E3CC2"/>
    <w:rsid w:val="005E6F25"/>
    <w:rsid w:val="005F538C"/>
    <w:rsid w:val="005F627F"/>
    <w:rsid w:val="005F670B"/>
    <w:rsid w:val="005F69A6"/>
    <w:rsid w:val="006025CE"/>
    <w:rsid w:val="00603FD7"/>
    <w:rsid w:val="00604BBF"/>
    <w:rsid w:val="00604DA5"/>
    <w:rsid w:val="0060578E"/>
    <w:rsid w:val="0060611D"/>
    <w:rsid w:val="006141AE"/>
    <w:rsid w:val="00614F2F"/>
    <w:rsid w:val="006202F7"/>
    <w:rsid w:val="00625CB8"/>
    <w:rsid w:val="00625ED9"/>
    <w:rsid w:val="00626C9F"/>
    <w:rsid w:val="0063082A"/>
    <w:rsid w:val="00632F7D"/>
    <w:rsid w:val="0064161B"/>
    <w:rsid w:val="00641B5D"/>
    <w:rsid w:val="0064758B"/>
    <w:rsid w:val="006514FC"/>
    <w:rsid w:val="00652BC3"/>
    <w:rsid w:val="00654257"/>
    <w:rsid w:val="00655F00"/>
    <w:rsid w:val="00656DAF"/>
    <w:rsid w:val="00662550"/>
    <w:rsid w:val="00663077"/>
    <w:rsid w:val="006664F1"/>
    <w:rsid w:val="00667A06"/>
    <w:rsid w:val="00672433"/>
    <w:rsid w:val="00677708"/>
    <w:rsid w:val="00677A21"/>
    <w:rsid w:val="00683542"/>
    <w:rsid w:val="00686641"/>
    <w:rsid w:val="00687EF5"/>
    <w:rsid w:val="00690272"/>
    <w:rsid w:val="00690D08"/>
    <w:rsid w:val="00696394"/>
    <w:rsid w:val="006970DF"/>
    <w:rsid w:val="006A25BF"/>
    <w:rsid w:val="006A3194"/>
    <w:rsid w:val="006A4952"/>
    <w:rsid w:val="006A5EC5"/>
    <w:rsid w:val="006A7124"/>
    <w:rsid w:val="006B2A0D"/>
    <w:rsid w:val="006B3A76"/>
    <w:rsid w:val="006C08B6"/>
    <w:rsid w:val="006C635E"/>
    <w:rsid w:val="006C76F3"/>
    <w:rsid w:val="006D4AF0"/>
    <w:rsid w:val="006D5E22"/>
    <w:rsid w:val="006D7C03"/>
    <w:rsid w:val="006E06EE"/>
    <w:rsid w:val="006E2A8A"/>
    <w:rsid w:val="006E2C58"/>
    <w:rsid w:val="006E3FAD"/>
    <w:rsid w:val="006F14E0"/>
    <w:rsid w:val="006F25C8"/>
    <w:rsid w:val="006F6F0A"/>
    <w:rsid w:val="00706384"/>
    <w:rsid w:val="007101FD"/>
    <w:rsid w:val="00713740"/>
    <w:rsid w:val="00721CBE"/>
    <w:rsid w:val="00723573"/>
    <w:rsid w:val="0073369A"/>
    <w:rsid w:val="007344C4"/>
    <w:rsid w:val="00735BA3"/>
    <w:rsid w:val="00735D51"/>
    <w:rsid w:val="00736514"/>
    <w:rsid w:val="00742615"/>
    <w:rsid w:val="00742F7C"/>
    <w:rsid w:val="007431C8"/>
    <w:rsid w:val="007608C1"/>
    <w:rsid w:val="00763D63"/>
    <w:rsid w:val="007669FC"/>
    <w:rsid w:val="007742A7"/>
    <w:rsid w:val="00774B9A"/>
    <w:rsid w:val="00783DAF"/>
    <w:rsid w:val="00786A74"/>
    <w:rsid w:val="007A71F6"/>
    <w:rsid w:val="007C0842"/>
    <w:rsid w:val="007C1582"/>
    <w:rsid w:val="007C5D78"/>
    <w:rsid w:val="007C61F5"/>
    <w:rsid w:val="007C6F13"/>
    <w:rsid w:val="007C72F3"/>
    <w:rsid w:val="007D1142"/>
    <w:rsid w:val="007D1DDA"/>
    <w:rsid w:val="007D2AE6"/>
    <w:rsid w:val="007D4599"/>
    <w:rsid w:val="007D60D8"/>
    <w:rsid w:val="007D6B82"/>
    <w:rsid w:val="007D6C88"/>
    <w:rsid w:val="007D7091"/>
    <w:rsid w:val="007E0593"/>
    <w:rsid w:val="007E189A"/>
    <w:rsid w:val="007E400E"/>
    <w:rsid w:val="007E4DD0"/>
    <w:rsid w:val="007E5833"/>
    <w:rsid w:val="007F1C23"/>
    <w:rsid w:val="007F7FF4"/>
    <w:rsid w:val="0080170F"/>
    <w:rsid w:val="0080243F"/>
    <w:rsid w:val="00802B88"/>
    <w:rsid w:val="00803542"/>
    <w:rsid w:val="008059F8"/>
    <w:rsid w:val="00805EF3"/>
    <w:rsid w:val="00807436"/>
    <w:rsid w:val="00810E34"/>
    <w:rsid w:val="0081676B"/>
    <w:rsid w:val="00820918"/>
    <w:rsid w:val="008227D1"/>
    <w:rsid w:val="00823DF6"/>
    <w:rsid w:val="008241CD"/>
    <w:rsid w:val="0083141A"/>
    <w:rsid w:val="0083762C"/>
    <w:rsid w:val="00837CFE"/>
    <w:rsid w:val="00837F5F"/>
    <w:rsid w:val="00840A04"/>
    <w:rsid w:val="00843B01"/>
    <w:rsid w:val="00851485"/>
    <w:rsid w:val="00851776"/>
    <w:rsid w:val="008539E7"/>
    <w:rsid w:val="00855FAB"/>
    <w:rsid w:val="00861928"/>
    <w:rsid w:val="00864882"/>
    <w:rsid w:val="00864D98"/>
    <w:rsid w:val="00866176"/>
    <w:rsid w:val="008706C0"/>
    <w:rsid w:val="00870C0B"/>
    <w:rsid w:val="0087515D"/>
    <w:rsid w:val="008773B8"/>
    <w:rsid w:val="008828FA"/>
    <w:rsid w:val="008833B2"/>
    <w:rsid w:val="00886787"/>
    <w:rsid w:val="00892F72"/>
    <w:rsid w:val="0089763F"/>
    <w:rsid w:val="008A29F4"/>
    <w:rsid w:val="008B7B3D"/>
    <w:rsid w:val="008B7B72"/>
    <w:rsid w:val="008C4010"/>
    <w:rsid w:val="008C527C"/>
    <w:rsid w:val="008D3882"/>
    <w:rsid w:val="008D3CD5"/>
    <w:rsid w:val="008D45EB"/>
    <w:rsid w:val="008D5F08"/>
    <w:rsid w:val="008E16FB"/>
    <w:rsid w:val="008E202A"/>
    <w:rsid w:val="008E4E91"/>
    <w:rsid w:val="008E521D"/>
    <w:rsid w:val="008E5559"/>
    <w:rsid w:val="008E5E02"/>
    <w:rsid w:val="008E6F92"/>
    <w:rsid w:val="008F44CE"/>
    <w:rsid w:val="008F5384"/>
    <w:rsid w:val="00904F6E"/>
    <w:rsid w:val="009217D1"/>
    <w:rsid w:val="00921D6F"/>
    <w:rsid w:val="0092369C"/>
    <w:rsid w:val="00923B70"/>
    <w:rsid w:val="00923E26"/>
    <w:rsid w:val="009269AF"/>
    <w:rsid w:val="00927352"/>
    <w:rsid w:val="00932A9B"/>
    <w:rsid w:val="00936475"/>
    <w:rsid w:val="00941BC4"/>
    <w:rsid w:val="00941FD7"/>
    <w:rsid w:val="00947F24"/>
    <w:rsid w:val="009503C1"/>
    <w:rsid w:val="009545D3"/>
    <w:rsid w:val="009631C9"/>
    <w:rsid w:val="00963E55"/>
    <w:rsid w:val="0096709A"/>
    <w:rsid w:val="00971EE0"/>
    <w:rsid w:val="00973EAD"/>
    <w:rsid w:val="009750CB"/>
    <w:rsid w:val="00975814"/>
    <w:rsid w:val="009776F4"/>
    <w:rsid w:val="00977AB6"/>
    <w:rsid w:val="00980319"/>
    <w:rsid w:val="009820FC"/>
    <w:rsid w:val="00984CDD"/>
    <w:rsid w:val="00987B59"/>
    <w:rsid w:val="00990287"/>
    <w:rsid w:val="009A7FB6"/>
    <w:rsid w:val="009B0B4A"/>
    <w:rsid w:val="009B610D"/>
    <w:rsid w:val="009B67F0"/>
    <w:rsid w:val="009C5BE1"/>
    <w:rsid w:val="009C6A4E"/>
    <w:rsid w:val="009D3C96"/>
    <w:rsid w:val="009D4505"/>
    <w:rsid w:val="009D7745"/>
    <w:rsid w:val="009E6EA1"/>
    <w:rsid w:val="009F4866"/>
    <w:rsid w:val="009F6579"/>
    <w:rsid w:val="009F6B60"/>
    <w:rsid w:val="009F7E22"/>
    <w:rsid w:val="00A02D98"/>
    <w:rsid w:val="00A124CE"/>
    <w:rsid w:val="00A131C7"/>
    <w:rsid w:val="00A229CF"/>
    <w:rsid w:val="00A275CC"/>
    <w:rsid w:val="00A300FE"/>
    <w:rsid w:val="00A3046B"/>
    <w:rsid w:val="00A31558"/>
    <w:rsid w:val="00A42FC5"/>
    <w:rsid w:val="00A4653D"/>
    <w:rsid w:val="00A46FBF"/>
    <w:rsid w:val="00A474F5"/>
    <w:rsid w:val="00A54611"/>
    <w:rsid w:val="00A57118"/>
    <w:rsid w:val="00A643F0"/>
    <w:rsid w:val="00A66BCD"/>
    <w:rsid w:val="00A67933"/>
    <w:rsid w:val="00A67FC5"/>
    <w:rsid w:val="00A73F05"/>
    <w:rsid w:val="00A742A5"/>
    <w:rsid w:val="00A750A6"/>
    <w:rsid w:val="00A7569F"/>
    <w:rsid w:val="00A76072"/>
    <w:rsid w:val="00A76FD6"/>
    <w:rsid w:val="00A81B87"/>
    <w:rsid w:val="00A81D5C"/>
    <w:rsid w:val="00A87494"/>
    <w:rsid w:val="00A913EC"/>
    <w:rsid w:val="00A92361"/>
    <w:rsid w:val="00A966B7"/>
    <w:rsid w:val="00AA0383"/>
    <w:rsid w:val="00AA1A79"/>
    <w:rsid w:val="00AA22E6"/>
    <w:rsid w:val="00AA544B"/>
    <w:rsid w:val="00AA63CE"/>
    <w:rsid w:val="00AB2267"/>
    <w:rsid w:val="00AB4F35"/>
    <w:rsid w:val="00AB55B0"/>
    <w:rsid w:val="00AC23CC"/>
    <w:rsid w:val="00AC5A66"/>
    <w:rsid w:val="00AC6669"/>
    <w:rsid w:val="00AC66C3"/>
    <w:rsid w:val="00AC7F23"/>
    <w:rsid w:val="00AD21BD"/>
    <w:rsid w:val="00AD4D10"/>
    <w:rsid w:val="00AD782B"/>
    <w:rsid w:val="00AE54FB"/>
    <w:rsid w:val="00AF1FCA"/>
    <w:rsid w:val="00AF2369"/>
    <w:rsid w:val="00AF54DA"/>
    <w:rsid w:val="00B02CD5"/>
    <w:rsid w:val="00B03EE2"/>
    <w:rsid w:val="00B12048"/>
    <w:rsid w:val="00B12A45"/>
    <w:rsid w:val="00B132F4"/>
    <w:rsid w:val="00B1343A"/>
    <w:rsid w:val="00B1505C"/>
    <w:rsid w:val="00B26132"/>
    <w:rsid w:val="00B27BC5"/>
    <w:rsid w:val="00B31F32"/>
    <w:rsid w:val="00B36F57"/>
    <w:rsid w:val="00B41B7D"/>
    <w:rsid w:val="00B4603D"/>
    <w:rsid w:val="00B474C1"/>
    <w:rsid w:val="00B50840"/>
    <w:rsid w:val="00B509BC"/>
    <w:rsid w:val="00B512AE"/>
    <w:rsid w:val="00B54787"/>
    <w:rsid w:val="00B6208B"/>
    <w:rsid w:val="00B66F47"/>
    <w:rsid w:val="00B8074E"/>
    <w:rsid w:val="00B838B4"/>
    <w:rsid w:val="00B851E0"/>
    <w:rsid w:val="00B86A03"/>
    <w:rsid w:val="00B9210C"/>
    <w:rsid w:val="00B93C43"/>
    <w:rsid w:val="00BA1382"/>
    <w:rsid w:val="00BA2011"/>
    <w:rsid w:val="00BA4DB4"/>
    <w:rsid w:val="00BA76A5"/>
    <w:rsid w:val="00BB2DB2"/>
    <w:rsid w:val="00BB3AB9"/>
    <w:rsid w:val="00BB627B"/>
    <w:rsid w:val="00BB6FC3"/>
    <w:rsid w:val="00BB7259"/>
    <w:rsid w:val="00BB7480"/>
    <w:rsid w:val="00BC0B23"/>
    <w:rsid w:val="00BC5D28"/>
    <w:rsid w:val="00BD0EE8"/>
    <w:rsid w:val="00BD1228"/>
    <w:rsid w:val="00BD1FEE"/>
    <w:rsid w:val="00BD4CA1"/>
    <w:rsid w:val="00BE2D35"/>
    <w:rsid w:val="00BE5822"/>
    <w:rsid w:val="00BF4D25"/>
    <w:rsid w:val="00C0008D"/>
    <w:rsid w:val="00C0177D"/>
    <w:rsid w:val="00C035EF"/>
    <w:rsid w:val="00C06299"/>
    <w:rsid w:val="00C0690A"/>
    <w:rsid w:val="00C06AFF"/>
    <w:rsid w:val="00C06B18"/>
    <w:rsid w:val="00C07C12"/>
    <w:rsid w:val="00C104ED"/>
    <w:rsid w:val="00C16F6E"/>
    <w:rsid w:val="00C16FE0"/>
    <w:rsid w:val="00C17C6E"/>
    <w:rsid w:val="00C22871"/>
    <w:rsid w:val="00C25233"/>
    <w:rsid w:val="00C31891"/>
    <w:rsid w:val="00C33812"/>
    <w:rsid w:val="00C348B3"/>
    <w:rsid w:val="00C374AF"/>
    <w:rsid w:val="00C4354C"/>
    <w:rsid w:val="00C44C91"/>
    <w:rsid w:val="00C55B9D"/>
    <w:rsid w:val="00C57CDD"/>
    <w:rsid w:val="00C60FD4"/>
    <w:rsid w:val="00C63285"/>
    <w:rsid w:val="00C644CE"/>
    <w:rsid w:val="00C64DAB"/>
    <w:rsid w:val="00C71551"/>
    <w:rsid w:val="00C76EBE"/>
    <w:rsid w:val="00C77489"/>
    <w:rsid w:val="00C80469"/>
    <w:rsid w:val="00C80923"/>
    <w:rsid w:val="00C81492"/>
    <w:rsid w:val="00C8153C"/>
    <w:rsid w:val="00C82358"/>
    <w:rsid w:val="00C82F84"/>
    <w:rsid w:val="00C84F6E"/>
    <w:rsid w:val="00C858D0"/>
    <w:rsid w:val="00C9080F"/>
    <w:rsid w:val="00C91716"/>
    <w:rsid w:val="00CA1787"/>
    <w:rsid w:val="00CA42B4"/>
    <w:rsid w:val="00CA61BE"/>
    <w:rsid w:val="00CA6D2B"/>
    <w:rsid w:val="00CA7601"/>
    <w:rsid w:val="00CA77A6"/>
    <w:rsid w:val="00CB1D30"/>
    <w:rsid w:val="00CB2AD9"/>
    <w:rsid w:val="00CB398E"/>
    <w:rsid w:val="00CC066B"/>
    <w:rsid w:val="00CC20B6"/>
    <w:rsid w:val="00CC2C9D"/>
    <w:rsid w:val="00CD3606"/>
    <w:rsid w:val="00CD45FE"/>
    <w:rsid w:val="00CD563C"/>
    <w:rsid w:val="00CE2EEB"/>
    <w:rsid w:val="00CF41F1"/>
    <w:rsid w:val="00D029B5"/>
    <w:rsid w:val="00D05FA6"/>
    <w:rsid w:val="00D0641D"/>
    <w:rsid w:val="00D07C5D"/>
    <w:rsid w:val="00D126C9"/>
    <w:rsid w:val="00D12793"/>
    <w:rsid w:val="00D15055"/>
    <w:rsid w:val="00D16AAD"/>
    <w:rsid w:val="00D16DC6"/>
    <w:rsid w:val="00D240F2"/>
    <w:rsid w:val="00D31A24"/>
    <w:rsid w:val="00D31F4D"/>
    <w:rsid w:val="00D33B45"/>
    <w:rsid w:val="00D3556E"/>
    <w:rsid w:val="00D376E6"/>
    <w:rsid w:val="00D40067"/>
    <w:rsid w:val="00D42A85"/>
    <w:rsid w:val="00D449B6"/>
    <w:rsid w:val="00D46718"/>
    <w:rsid w:val="00D47CB5"/>
    <w:rsid w:val="00D54A1D"/>
    <w:rsid w:val="00D56554"/>
    <w:rsid w:val="00D57312"/>
    <w:rsid w:val="00D573F1"/>
    <w:rsid w:val="00D63ADF"/>
    <w:rsid w:val="00D63BAF"/>
    <w:rsid w:val="00D6594B"/>
    <w:rsid w:val="00D75696"/>
    <w:rsid w:val="00D80B61"/>
    <w:rsid w:val="00D819DB"/>
    <w:rsid w:val="00D84CE6"/>
    <w:rsid w:val="00D86679"/>
    <w:rsid w:val="00D90696"/>
    <w:rsid w:val="00DA0946"/>
    <w:rsid w:val="00DA3532"/>
    <w:rsid w:val="00DA5F18"/>
    <w:rsid w:val="00DA6666"/>
    <w:rsid w:val="00DA6829"/>
    <w:rsid w:val="00DB0E79"/>
    <w:rsid w:val="00DB15CA"/>
    <w:rsid w:val="00DB36F2"/>
    <w:rsid w:val="00DB44E8"/>
    <w:rsid w:val="00DB6870"/>
    <w:rsid w:val="00DC3A14"/>
    <w:rsid w:val="00DC62EA"/>
    <w:rsid w:val="00DC6FFD"/>
    <w:rsid w:val="00DC78A2"/>
    <w:rsid w:val="00DD049F"/>
    <w:rsid w:val="00DD2880"/>
    <w:rsid w:val="00DD4301"/>
    <w:rsid w:val="00DD6B81"/>
    <w:rsid w:val="00DD6EEE"/>
    <w:rsid w:val="00DE2FE8"/>
    <w:rsid w:val="00DE5490"/>
    <w:rsid w:val="00DF64B3"/>
    <w:rsid w:val="00E036E9"/>
    <w:rsid w:val="00E06B88"/>
    <w:rsid w:val="00E06D97"/>
    <w:rsid w:val="00E104D5"/>
    <w:rsid w:val="00E11C41"/>
    <w:rsid w:val="00E15417"/>
    <w:rsid w:val="00E1547D"/>
    <w:rsid w:val="00E24272"/>
    <w:rsid w:val="00E253FB"/>
    <w:rsid w:val="00E25F19"/>
    <w:rsid w:val="00E26CA8"/>
    <w:rsid w:val="00E33C39"/>
    <w:rsid w:val="00E443DE"/>
    <w:rsid w:val="00E47556"/>
    <w:rsid w:val="00E52FA7"/>
    <w:rsid w:val="00E54DD4"/>
    <w:rsid w:val="00E55A65"/>
    <w:rsid w:val="00E571F3"/>
    <w:rsid w:val="00E61F62"/>
    <w:rsid w:val="00E63957"/>
    <w:rsid w:val="00E66007"/>
    <w:rsid w:val="00E7128A"/>
    <w:rsid w:val="00E7352C"/>
    <w:rsid w:val="00E738A8"/>
    <w:rsid w:val="00E7711E"/>
    <w:rsid w:val="00E77205"/>
    <w:rsid w:val="00E81F42"/>
    <w:rsid w:val="00E82447"/>
    <w:rsid w:val="00E87C89"/>
    <w:rsid w:val="00E94355"/>
    <w:rsid w:val="00E946FC"/>
    <w:rsid w:val="00EA1C43"/>
    <w:rsid w:val="00EA4209"/>
    <w:rsid w:val="00EA5E90"/>
    <w:rsid w:val="00EB314F"/>
    <w:rsid w:val="00EB3B80"/>
    <w:rsid w:val="00EB4608"/>
    <w:rsid w:val="00EB58DA"/>
    <w:rsid w:val="00EC08BE"/>
    <w:rsid w:val="00EC0CF6"/>
    <w:rsid w:val="00ED28BE"/>
    <w:rsid w:val="00ED3FC9"/>
    <w:rsid w:val="00ED4C24"/>
    <w:rsid w:val="00EE0EFB"/>
    <w:rsid w:val="00EE169C"/>
    <w:rsid w:val="00EE1ADA"/>
    <w:rsid w:val="00EE27EF"/>
    <w:rsid w:val="00EF30B5"/>
    <w:rsid w:val="00EF5B05"/>
    <w:rsid w:val="00EF701F"/>
    <w:rsid w:val="00EF7584"/>
    <w:rsid w:val="00F00C35"/>
    <w:rsid w:val="00F013E5"/>
    <w:rsid w:val="00F01880"/>
    <w:rsid w:val="00F01BF2"/>
    <w:rsid w:val="00F02EEF"/>
    <w:rsid w:val="00F06E88"/>
    <w:rsid w:val="00F12ABB"/>
    <w:rsid w:val="00F12C4E"/>
    <w:rsid w:val="00F15772"/>
    <w:rsid w:val="00F15DEC"/>
    <w:rsid w:val="00F178D6"/>
    <w:rsid w:val="00F2045B"/>
    <w:rsid w:val="00F20542"/>
    <w:rsid w:val="00F22A86"/>
    <w:rsid w:val="00F35D25"/>
    <w:rsid w:val="00F360C1"/>
    <w:rsid w:val="00F37837"/>
    <w:rsid w:val="00F37A36"/>
    <w:rsid w:val="00F430D8"/>
    <w:rsid w:val="00F439B2"/>
    <w:rsid w:val="00F4522F"/>
    <w:rsid w:val="00F45C3C"/>
    <w:rsid w:val="00F46D3A"/>
    <w:rsid w:val="00F5183B"/>
    <w:rsid w:val="00F5607A"/>
    <w:rsid w:val="00F602FA"/>
    <w:rsid w:val="00F614DF"/>
    <w:rsid w:val="00F61F6A"/>
    <w:rsid w:val="00F6223D"/>
    <w:rsid w:val="00F625BA"/>
    <w:rsid w:val="00F64D4A"/>
    <w:rsid w:val="00F65B53"/>
    <w:rsid w:val="00F719F4"/>
    <w:rsid w:val="00F71DCD"/>
    <w:rsid w:val="00F720F0"/>
    <w:rsid w:val="00F72EF7"/>
    <w:rsid w:val="00F81127"/>
    <w:rsid w:val="00F81ECB"/>
    <w:rsid w:val="00F82076"/>
    <w:rsid w:val="00F831EF"/>
    <w:rsid w:val="00F867C6"/>
    <w:rsid w:val="00F918A9"/>
    <w:rsid w:val="00F91AAA"/>
    <w:rsid w:val="00F92F1A"/>
    <w:rsid w:val="00F96239"/>
    <w:rsid w:val="00F964D1"/>
    <w:rsid w:val="00F96CD5"/>
    <w:rsid w:val="00FB040A"/>
    <w:rsid w:val="00FB5E51"/>
    <w:rsid w:val="00FB7636"/>
    <w:rsid w:val="00FB76DC"/>
    <w:rsid w:val="00FC0CA7"/>
    <w:rsid w:val="00FC27A6"/>
    <w:rsid w:val="00FC34FF"/>
    <w:rsid w:val="00FD01B0"/>
    <w:rsid w:val="00FD1A98"/>
    <w:rsid w:val="00FD307B"/>
    <w:rsid w:val="00FD443B"/>
    <w:rsid w:val="00FD75C8"/>
    <w:rsid w:val="00FE1C95"/>
    <w:rsid w:val="00FE334C"/>
    <w:rsid w:val="00FE634A"/>
    <w:rsid w:val="00FE74DC"/>
    <w:rsid w:val="00FF1A79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65FC6AB"/>
  <w15:docId w15:val="{F2EC9E89-E468-4AA5-AF74-FCC540ED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35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01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7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63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6384"/>
    <w:rPr>
      <w:rFonts w:ascii="Cambria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99"/>
    <w:rsid w:val="001A40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B2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638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242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locked/>
    <w:rsid w:val="00947F24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4272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B314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B314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B314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B3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B314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EB3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B31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841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92735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706384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86617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947F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47F24"/>
    <w:rPr>
      <w:rFonts w:cs="Times New Roman"/>
      <w:sz w:val="16"/>
      <w:szCs w:val="16"/>
      <w:lang w:val="pl-PL" w:eastAsia="pl-PL" w:bidi="ar-SA"/>
    </w:rPr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uiPriority w:val="34"/>
    <w:qFormat/>
    <w:rsid w:val="0032148D"/>
    <w:pPr>
      <w:ind w:left="720"/>
      <w:contextualSpacing/>
    </w:pPr>
  </w:style>
  <w:style w:type="paragraph" w:customStyle="1" w:styleId="Akapitzlist1">
    <w:name w:val="Akapit z listą1"/>
    <w:basedOn w:val="Normalny"/>
    <w:rsid w:val="001E2F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uiPriority w:val="34"/>
    <w:qFormat/>
    <w:locked/>
    <w:rsid w:val="00DA353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il-pib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C19C-C3E2-4564-A342-E82CB0C2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2322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Łączności</Company>
  <LinksUpToDate>false</LinksUpToDate>
  <CharactersWithSpaces>16228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 Łączności</dc:creator>
  <cp:lastModifiedBy>Kęsik Karolina</cp:lastModifiedBy>
  <cp:revision>24</cp:revision>
  <cp:lastPrinted>2021-04-07T12:53:00Z</cp:lastPrinted>
  <dcterms:created xsi:type="dcterms:W3CDTF">2021-07-01T11:57:00Z</dcterms:created>
  <dcterms:modified xsi:type="dcterms:W3CDTF">2022-08-16T05:57:00Z</dcterms:modified>
</cp:coreProperties>
</file>