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F" w:rsidRPr="00D55882" w:rsidRDefault="00C0665F" w:rsidP="003518D2">
      <w:pPr>
        <w:tabs>
          <w:tab w:val="left" w:pos="145"/>
        </w:tabs>
        <w:spacing w:after="480" w:line="276" w:lineRule="auto"/>
        <w:jc w:val="right"/>
        <w:rPr>
          <w:b/>
          <w:i/>
          <w:color w:val="000000"/>
        </w:rPr>
      </w:pPr>
      <w:r w:rsidRPr="00D55882">
        <w:rPr>
          <w:b/>
          <w:i/>
          <w:color w:val="000000"/>
        </w:rPr>
        <w:t xml:space="preserve">Załącznik </w:t>
      </w:r>
      <w:r w:rsidR="00D55882">
        <w:rPr>
          <w:b/>
          <w:i/>
          <w:color w:val="000000"/>
        </w:rPr>
        <w:t>N</w:t>
      </w:r>
      <w:r w:rsidRPr="00D55882">
        <w:rPr>
          <w:b/>
          <w:i/>
          <w:color w:val="000000"/>
        </w:rPr>
        <w:t>r 2</w:t>
      </w:r>
      <w:r w:rsidR="00865D28" w:rsidRPr="00D55882">
        <w:rPr>
          <w:b/>
          <w:i/>
          <w:color w:val="000000"/>
        </w:rPr>
        <w:t xml:space="preserve"> do OPZ</w:t>
      </w:r>
    </w:p>
    <w:p w:rsidR="00C0665F" w:rsidRPr="003518D2" w:rsidRDefault="00C0665F" w:rsidP="003518D2">
      <w:pPr>
        <w:widowControl/>
        <w:spacing w:line="276" w:lineRule="auto"/>
        <w:jc w:val="center"/>
        <w:rPr>
          <w:b/>
          <w:bCs/>
          <w:color w:val="000000"/>
        </w:rPr>
      </w:pPr>
      <w:r w:rsidRPr="003518D2">
        <w:rPr>
          <w:b/>
          <w:bCs/>
          <w:color w:val="000000"/>
        </w:rPr>
        <w:t>PARAMETRY TECHNICZNO-UŻYTKOWE POJAZDÓW PRZEZNACZONYCH DO ŚWIADCZENIA USŁUG</w:t>
      </w:r>
    </w:p>
    <w:p w:rsidR="00E604B1" w:rsidRPr="003518D2" w:rsidRDefault="00E604B1" w:rsidP="003518D2">
      <w:pPr>
        <w:widowControl/>
        <w:spacing w:line="276" w:lineRule="auto"/>
        <w:jc w:val="center"/>
        <w:rPr>
          <w:b/>
          <w:bCs/>
          <w:color w:val="000000"/>
        </w:rPr>
      </w:pPr>
    </w:p>
    <w:p w:rsidR="00C0665F" w:rsidRPr="003518D2" w:rsidRDefault="00C0665F" w:rsidP="003518D2">
      <w:pPr>
        <w:widowControl/>
        <w:tabs>
          <w:tab w:val="left" w:pos="284"/>
        </w:tabs>
        <w:spacing w:line="276" w:lineRule="auto"/>
        <w:jc w:val="both"/>
        <w:rPr>
          <w:rFonts w:eastAsia="Arial Unicode MS"/>
          <w:kern w:val="2"/>
          <w:lang w:eastAsia="ar-SA"/>
        </w:rPr>
      </w:pPr>
      <w:r w:rsidRPr="003518D2">
        <w:rPr>
          <w:rFonts w:eastAsia="Arial Unicode MS"/>
          <w:kern w:val="2"/>
          <w:lang w:eastAsia="ar-SA"/>
        </w:rPr>
        <w:t xml:space="preserve">Eksploatowane przez Wykonawcę jako podstawowe, dwa autobusy elektryczne </w:t>
      </w:r>
      <w:r w:rsidR="00CC7A81" w:rsidRPr="003518D2">
        <w:rPr>
          <w:rFonts w:eastAsia="Arial Unicode MS"/>
          <w:kern w:val="2"/>
          <w:lang w:eastAsia="ar-SA"/>
        </w:rPr>
        <w:t>YUTONG E 8</w:t>
      </w:r>
      <w:r w:rsidRPr="003518D2">
        <w:rPr>
          <w:rFonts w:eastAsia="Arial Unicode MS"/>
          <w:kern w:val="2"/>
          <w:lang w:eastAsia="ar-SA"/>
        </w:rPr>
        <w:t>, stanowiące własność Zamawiającego, spełniają następujące parametry: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 xml:space="preserve">Marka i typ pojazdu: </w:t>
      </w:r>
      <w:r w:rsidR="00CC7A81" w:rsidRPr="003518D2">
        <w:rPr>
          <w:rFonts w:eastAsia="Arial Unicode MS"/>
          <w:kern w:val="2"/>
          <w:lang w:eastAsia="ar-SA"/>
        </w:rPr>
        <w:t>YUTONG E 8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Wymiary zewnętrzne:</w:t>
      </w:r>
    </w:p>
    <w:p w:rsidR="00A51351" w:rsidRPr="003518D2" w:rsidRDefault="00A51351" w:rsidP="003518D2">
      <w:pPr>
        <w:widowControl/>
        <w:numPr>
          <w:ilvl w:val="0"/>
          <w:numId w:val="2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 xml:space="preserve">długość – </w:t>
      </w:r>
      <w:r w:rsidR="00CC7A81" w:rsidRPr="003518D2">
        <w:rPr>
          <w:rFonts w:eastAsia="Arial Unicode MS"/>
          <w:kern w:val="1"/>
          <w:lang w:eastAsia="ar-SA"/>
        </w:rPr>
        <w:t xml:space="preserve">8,94 </w:t>
      </w:r>
      <w:r w:rsidRPr="003518D2">
        <w:rPr>
          <w:rFonts w:eastAsia="Arial Unicode MS"/>
          <w:kern w:val="1"/>
          <w:lang w:eastAsia="ar-SA"/>
        </w:rPr>
        <w:t>m;</w:t>
      </w:r>
    </w:p>
    <w:p w:rsidR="00A51351" w:rsidRPr="003518D2" w:rsidRDefault="00A51351" w:rsidP="003518D2">
      <w:pPr>
        <w:widowControl/>
        <w:numPr>
          <w:ilvl w:val="0"/>
          <w:numId w:val="2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 xml:space="preserve">szerokość – </w:t>
      </w:r>
      <w:r w:rsidR="00CC7A81" w:rsidRPr="003518D2">
        <w:rPr>
          <w:rFonts w:eastAsia="Arial Unicode MS"/>
          <w:kern w:val="1"/>
          <w:lang w:eastAsia="ar-SA"/>
        </w:rPr>
        <w:t>2,42</w:t>
      </w:r>
      <w:r w:rsidRPr="003518D2">
        <w:rPr>
          <w:rFonts w:eastAsia="Arial Unicode MS"/>
          <w:kern w:val="1"/>
          <w:lang w:eastAsia="ar-SA"/>
        </w:rPr>
        <w:t xml:space="preserve"> m;</w:t>
      </w:r>
    </w:p>
    <w:p w:rsidR="00A51351" w:rsidRPr="003518D2" w:rsidRDefault="00A51351" w:rsidP="003518D2">
      <w:pPr>
        <w:widowControl/>
        <w:numPr>
          <w:ilvl w:val="0"/>
          <w:numId w:val="2"/>
        </w:numPr>
        <w:spacing w:line="276" w:lineRule="auto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wysokość – 3</w:t>
      </w:r>
      <w:r w:rsidR="00CC7A81" w:rsidRPr="003518D2">
        <w:rPr>
          <w:rFonts w:eastAsia="Arial Unicode MS"/>
          <w:kern w:val="1"/>
          <w:lang w:eastAsia="ar-SA"/>
        </w:rPr>
        <w:t>,</w:t>
      </w:r>
      <w:r w:rsidRPr="003518D2">
        <w:rPr>
          <w:rFonts w:eastAsia="Arial Unicode MS"/>
          <w:kern w:val="1"/>
          <w:lang w:eastAsia="ar-SA"/>
        </w:rPr>
        <w:t>30 m.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 xml:space="preserve">Pojemność pasażerska: </w:t>
      </w:r>
      <w:r w:rsidR="006520A1" w:rsidRPr="003518D2">
        <w:rPr>
          <w:rFonts w:eastAsia="Arial Unicode MS"/>
          <w:kern w:val="1"/>
          <w:lang w:eastAsia="ar-SA"/>
        </w:rPr>
        <w:t xml:space="preserve">ogólna liczba miejsc </w:t>
      </w:r>
      <w:r w:rsidR="00CC7A81" w:rsidRPr="003518D2">
        <w:rPr>
          <w:rFonts w:eastAsia="Arial Unicode MS"/>
          <w:kern w:val="1"/>
          <w:lang w:eastAsia="ar-SA"/>
        </w:rPr>
        <w:t>6</w:t>
      </w:r>
      <w:r w:rsidRPr="003518D2">
        <w:rPr>
          <w:rFonts w:eastAsia="Arial Unicode MS"/>
          <w:kern w:val="1"/>
          <w:lang w:eastAsia="ar-SA"/>
        </w:rPr>
        <w:t>0</w:t>
      </w:r>
      <w:r w:rsidR="006520A1" w:rsidRPr="003518D2">
        <w:rPr>
          <w:rFonts w:eastAsia="Arial Unicode MS"/>
          <w:kern w:val="1"/>
          <w:lang w:eastAsia="ar-SA"/>
        </w:rPr>
        <w:t xml:space="preserve"> w </w:t>
      </w:r>
      <w:r w:rsidRPr="003518D2">
        <w:rPr>
          <w:rFonts w:eastAsia="Arial Unicode MS"/>
          <w:kern w:val="1"/>
          <w:lang w:eastAsia="ar-SA"/>
        </w:rPr>
        <w:t>tym 2</w:t>
      </w:r>
      <w:r w:rsidR="00CC7A81" w:rsidRPr="003518D2">
        <w:rPr>
          <w:rFonts w:eastAsia="Arial Unicode MS"/>
          <w:kern w:val="1"/>
          <w:lang w:eastAsia="ar-SA"/>
        </w:rPr>
        <w:t>3</w:t>
      </w:r>
      <w:r w:rsidRPr="003518D2">
        <w:rPr>
          <w:rFonts w:eastAsia="Arial Unicode MS"/>
          <w:kern w:val="1"/>
          <w:lang w:eastAsia="ar-SA"/>
        </w:rPr>
        <w:t xml:space="preserve"> siedzących (</w:t>
      </w:r>
      <w:r w:rsidR="00CC7A81" w:rsidRPr="003518D2">
        <w:rPr>
          <w:rFonts w:eastAsia="Arial Unicode MS"/>
          <w:kern w:val="1"/>
          <w:lang w:eastAsia="ar-SA"/>
        </w:rPr>
        <w:t>2</w:t>
      </w:r>
      <w:r w:rsidRPr="003518D2">
        <w:rPr>
          <w:rFonts w:eastAsia="Arial Unicode MS"/>
          <w:kern w:val="1"/>
          <w:lang w:eastAsia="ar-SA"/>
        </w:rPr>
        <w:t xml:space="preserve"> </w:t>
      </w:r>
      <w:r w:rsidR="006520A1" w:rsidRPr="003518D2">
        <w:rPr>
          <w:rFonts w:eastAsia="Arial Unicode MS"/>
          <w:kern w:val="1"/>
          <w:lang w:eastAsia="ar-SA"/>
        </w:rPr>
        <w:t xml:space="preserve">z poziomu </w:t>
      </w:r>
      <w:r w:rsidRPr="003518D2">
        <w:rPr>
          <w:rFonts w:eastAsia="Arial Unicode MS"/>
          <w:kern w:val="1"/>
          <w:lang w:eastAsia="ar-SA"/>
        </w:rPr>
        <w:t>niskiej podłogi)</w:t>
      </w:r>
      <w:r w:rsidR="006520A1" w:rsidRPr="003518D2">
        <w:rPr>
          <w:rFonts w:eastAsia="Arial Unicode MS"/>
          <w:kern w:val="1"/>
          <w:lang w:eastAsia="ar-SA"/>
        </w:rPr>
        <w:t>, jedno miejsce dla wózka inwalidzkiego lub wózka dziecięcego wraz z urządzeniem przytrzymującym</w:t>
      </w:r>
      <w:r w:rsidRPr="003518D2">
        <w:rPr>
          <w:rFonts w:eastAsia="Arial Unicode MS"/>
          <w:kern w:val="1"/>
          <w:lang w:eastAsia="ar-SA"/>
        </w:rPr>
        <w:t>.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Układ drzwi 1-2-0.</w:t>
      </w:r>
    </w:p>
    <w:p w:rsidR="00334F3B" w:rsidRPr="003518D2" w:rsidRDefault="00334F3B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Oś przednia niezależna.</w:t>
      </w:r>
    </w:p>
    <w:p w:rsidR="00DC01C4" w:rsidRPr="003518D2" w:rsidRDefault="00DC01C4" w:rsidP="003518D2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2"/>
          <w:lang w:eastAsia="ar-SA"/>
        </w:rPr>
      </w:pPr>
      <w:r w:rsidRPr="003518D2">
        <w:rPr>
          <w:rFonts w:eastAsia="Arial Unicode MS"/>
          <w:kern w:val="2"/>
          <w:lang w:eastAsia="ar-SA"/>
        </w:rPr>
        <w:t xml:space="preserve">Oś napędowa z silnikiem centralnym 240 </w:t>
      </w:r>
      <w:proofErr w:type="spellStart"/>
      <w:r w:rsidRPr="003518D2">
        <w:rPr>
          <w:rFonts w:eastAsia="Arial Unicode MS"/>
          <w:kern w:val="2"/>
          <w:lang w:eastAsia="ar-SA"/>
        </w:rPr>
        <w:t>kW</w:t>
      </w:r>
      <w:proofErr w:type="spellEnd"/>
      <w:r w:rsidRPr="003518D2">
        <w:rPr>
          <w:rFonts w:eastAsia="Arial Unicode MS"/>
          <w:kern w:val="2"/>
          <w:lang w:eastAsia="ar-SA"/>
        </w:rPr>
        <w:t>.</w:t>
      </w:r>
    </w:p>
    <w:p w:rsidR="006520A1" w:rsidRPr="003518D2" w:rsidRDefault="006520A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Zużycie energii elektrycznej przez pojazd w kWh/100km przebiegu bez załączonych urządzeń dodatkowych (ogrzewania, klimatyzacji, systemu informacji pasażerskiej, itd.) 58,60 kWh/100km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Pojemność baterii 2</w:t>
      </w:r>
      <w:r w:rsidR="00CC7A81" w:rsidRPr="003518D2">
        <w:rPr>
          <w:rFonts w:eastAsia="Arial Unicode MS"/>
          <w:kern w:val="1"/>
          <w:lang w:eastAsia="ar-SA"/>
        </w:rPr>
        <w:t>55,48</w:t>
      </w:r>
      <w:r w:rsidRPr="003518D2">
        <w:rPr>
          <w:rFonts w:eastAsia="Arial Unicode MS"/>
          <w:kern w:val="1"/>
          <w:lang w:eastAsia="ar-SA"/>
        </w:rPr>
        <w:t xml:space="preserve"> kWh.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 xml:space="preserve">Konstrukcja przystosowana do </w:t>
      </w:r>
      <w:r w:rsidR="00CC7A81" w:rsidRPr="003518D2">
        <w:rPr>
          <w:rFonts w:eastAsia="Arial Unicode MS"/>
          <w:kern w:val="1"/>
          <w:lang w:eastAsia="ar-SA"/>
        </w:rPr>
        <w:t>ładowania magazynu energii systemem plug</w:t>
      </w:r>
      <w:r w:rsidR="00334F3B" w:rsidRPr="003518D2">
        <w:rPr>
          <w:rFonts w:eastAsia="Arial Unicode MS"/>
          <w:kern w:val="1"/>
          <w:lang w:eastAsia="ar-SA"/>
        </w:rPr>
        <w:t>-</w:t>
      </w:r>
      <w:r w:rsidR="00CC7A81" w:rsidRPr="003518D2">
        <w:rPr>
          <w:rFonts w:eastAsia="Arial Unicode MS"/>
          <w:kern w:val="1"/>
          <w:lang w:eastAsia="ar-SA"/>
        </w:rPr>
        <w:t xml:space="preserve">in zewnętrzną ładowarką o mocy 120 i 60 </w:t>
      </w:r>
      <w:proofErr w:type="spellStart"/>
      <w:r w:rsidR="00CC7A81" w:rsidRPr="003518D2">
        <w:rPr>
          <w:rFonts w:eastAsia="Arial Unicode MS"/>
          <w:kern w:val="1"/>
          <w:lang w:eastAsia="ar-SA"/>
        </w:rPr>
        <w:t>kW</w:t>
      </w:r>
      <w:proofErr w:type="spellEnd"/>
      <w:r w:rsidRPr="003518D2">
        <w:rPr>
          <w:rFonts w:eastAsia="Arial Unicode MS"/>
          <w:kern w:val="1"/>
          <w:lang w:eastAsia="ar-SA"/>
        </w:rPr>
        <w:t>.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Ogrzewanie.</w:t>
      </w:r>
    </w:p>
    <w:p w:rsidR="00A51351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eastAsia="Arial Unicode MS"/>
          <w:kern w:val="1"/>
          <w:lang w:eastAsia="ar-SA"/>
        </w:rPr>
      </w:pPr>
      <w:r w:rsidRPr="003518D2">
        <w:rPr>
          <w:rFonts w:eastAsia="Arial Unicode MS"/>
          <w:kern w:val="1"/>
          <w:lang w:eastAsia="ar-SA"/>
        </w:rPr>
        <w:t>Klimatyzacja</w:t>
      </w:r>
      <w:r w:rsidR="00A9098D" w:rsidRPr="003518D2">
        <w:rPr>
          <w:rFonts w:eastAsia="Arial Unicode MS"/>
          <w:kern w:val="1"/>
          <w:lang w:eastAsia="ar-SA"/>
        </w:rPr>
        <w:t>.</w:t>
      </w:r>
    </w:p>
    <w:p w:rsidR="00A2550D" w:rsidRPr="003518D2" w:rsidRDefault="00A51351" w:rsidP="003518D2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</w:pPr>
      <w:r w:rsidRPr="003518D2">
        <w:rPr>
          <w:rFonts w:eastAsia="Arial Unicode MS"/>
          <w:kern w:val="1"/>
          <w:lang w:eastAsia="ar-SA"/>
        </w:rPr>
        <w:t>System Informacji Pasażerskiej i monitoring</w:t>
      </w:r>
      <w:r w:rsidR="00A9098D" w:rsidRPr="003518D2">
        <w:rPr>
          <w:rFonts w:eastAsia="Arial Unicode MS"/>
          <w:kern w:val="1"/>
          <w:lang w:eastAsia="ar-SA"/>
        </w:rPr>
        <w:t>.</w:t>
      </w:r>
    </w:p>
    <w:p w:rsidR="003518D2" w:rsidRPr="003518D2" w:rsidRDefault="003518D2" w:rsidP="003518D2">
      <w:pPr>
        <w:widowControl/>
        <w:tabs>
          <w:tab w:val="left" w:pos="284"/>
        </w:tabs>
        <w:spacing w:line="276" w:lineRule="auto"/>
        <w:ind w:left="357"/>
        <w:jc w:val="both"/>
      </w:pPr>
      <w:bookmarkStart w:id="0" w:name="_GoBack"/>
      <w:bookmarkEnd w:id="0"/>
    </w:p>
    <w:sectPr w:rsidR="003518D2" w:rsidRPr="003518D2" w:rsidSect="0072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23"/>
    <w:multiLevelType w:val="multilevel"/>
    <w:tmpl w:val="B72E0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43C5F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65F"/>
    <w:rsid w:val="00334F3B"/>
    <w:rsid w:val="003518D2"/>
    <w:rsid w:val="006520A1"/>
    <w:rsid w:val="006E2E7F"/>
    <w:rsid w:val="00726C8B"/>
    <w:rsid w:val="00741846"/>
    <w:rsid w:val="00865D28"/>
    <w:rsid w:val="00983B3A"/>
    <w:rsid w:val="00A2550D"/>
    <w:rsid w:val="00A51351"/>
    <w:rsid w:val="00A9098D"/>
    <w:rsid w:val="00C0665F"/>
    <w:rsid w:val="00CC7A81"/>
    <w:rsid w:val="00D55882"/>
    <w:rsid w:val="00DC01C4"/>
    <w:rsid w:val="00E604B1"/>
    <w:rsid w:val="00E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h_szatylowicz</cp:lastModifiedBy>
  <cp:revision>7</cp:revision>
  <cp:lastPrinted>2022-11-18T10:07:00Z</cp:lastPrinted>
  <dcterms:created xsi:type="dcterms:W3CDTF">2022-08-30T13:24:00Z</dcterms:created>
  <dcterms:modified xsi:type="dcterms:W3CDTF">2022-11-18T10:07:00Z</dcterms:modified>
</cp:coreProperties>
</file>