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4E42" w14:textId="77777777" w:rsidR="006C297E" w:rsidRPr="00E906FB" w:rsidRDefault="006C297E" w:rsidP="006C297E">
      <w:pPr>
        <w:rPr>
          <w:rFonts w:cs="Arial"/>
          <w:b/>
          <w:color w:val="000000"/>
        </w:rPr>
      </w:pPr>
      <w:r w:rsidRPr="00E906FB">
        <w:rPr>
          <w:rFonts w:cs="Arial"/>
          <w:b/>
          <w:color w:val="000000"/>
        </w:rPr>
        <w:t xml:space="preserve">Zamawiający: </w:t>
      </w:r>
    </w:p>
    <w:p w14:paraId="69190E45" w14:textId="77777777" w:rsidR="006C297E" w:rsidRPr="00E906FB" w:rsidRDefault="006C297E" w:rsidP="006C297E">
      <w:pPr>
        <w:rPr>
          <w:rFonts w:cs="Arial"/>
          <w:color w:val="000000"/>
        </w:rPr>
      </w:pPr>
    </w:p>
    <w:p w14:paraId="0145542C" w14:textId="2926A0F4" w:rsidR="006C297E" w:rsidRPr="00E906FB" w:rsidRDefault="006C297E" w:rsidP="006C297E">
      <w:pPr>
        <w:jc w:val="both"/>
        <w:rPr>
          <w:rFonts w:cs="Arial"/>
          <w:color w:val="000000"/>
        </w:rPr>
      </w:pPr>
      <w:r w:rsidRPr="00E906FB">
        <w:rPr>
          <w:rFonts w:cs="Arial"/>
          <w:color w:val="000000"/>
        </w:rPr>
        <w:t xml:space="preserve">Zakład Wodociągów i Kanalizacji Spółka z ograniczoną odpowiedzialnością w Świnoujściu, z siedzibą w Świnoujściu, ul. Kołłątaja 4, 72-600 Świnoujście, zarejestrowana w Rejestrze Przedsiębiorców Krajowego Rejestru Sądowego prowadzonego przez Sąd Rejonowy Szczecin-Centrum w Szczecinie XIII Wydział Gospodarczy KRS pod numerem 0000139551, o kapitale zakładowym w kwocie </w:t>
      </w:r>
      <w:r w:rsidRPr="00F64A8D">
        <w:rPr>
          <w:rFonts w:cs="Arial"/>
        </w:rPr>
        <w:t>99.</w:t>
      </w:r>
      <w:r w:rsidR="0015613B" w:rsidRPr="00F64A8D">
        <w:rPr>
          <w:rFonts w:cs="Arial"/>
        </w:rPr>
        <w:t>812</w:t>
      </w:r>
      <w:r w:rsidRPr="00F64A8D">
        <w:rPr>
          <w:rFonts w:cs="Arial"/>
        </w:rPr>
        <w:t>.</w:t>
      </w:r>
      <w:r w:rsidR="0015613B" w:rsidRPr="00F64A8D">
        <w:rPr>
          <w:rFonts w:cs="Arial"/>
        </w:rPr>
        <w:t>4</w:t>
      </w:r>
      <w:r w:rsidRPr="00F64A8D">
        <w:rPr>
          <w:rFonts w:cs="Arial"/>
        </w:rPr>
        <w:t>00</w:t>
      </w:r>
      <w:r w:rsidRPr="00F64A8D">
        <w:rPr>
          <w:rFonts w:cs="Arial"/>
          <w:color w:val="000000"/>
        </w:rPr>
        <w:t>,00</w:t>
      </w:r>
      <w:r>
        <w:rPr>
          <w:rFonts w:cs="Arial"/>
          <w:color w:val="000000"/>
        </w:rPr>
        <w:t xml:space="preserve"> zł, NIP 855-00-24-412, REGON </w:t>
      </w:r>
      <w:r w:rsidRPr="00E906FB">
        <w:rPr>
          <w:rFonts w:cs="Arial"/>
          <w:color w:val="000000"/>
        </w:rPr>
        <w:t>810 561</w:t>
      </w:r>
      <w:r>
        <w:rPr>
          <w:rFonts w:cs="Arial"/>
          <w:color w:val="000000"/>
        </w:rPr>
        <w:t> </w:t>
      </w:r>
      <w:r w:rsidRPr="00E906FB">
        <w:rPr>
          <w:rFonts w:cs="Arial"/>
          <w:color w:val="000000"/>
        </w:rPr>
        <w:t>303</w:t>
      </w:r>
      <w:r>
        <w:rPr>
          <w:rFonts w:cs="Arial"/>
          <w:color w:val="000000"/>
        </w:rPr>
        <w:t>.</w:t>
      </w:r>
    </w:p>
    <w:p w14:paraId="5BBACD10" w14:textId="77777777" w:rsidR="006C297E" w:rsidRPr="007422A9" w:rsidRDefault="006C297E" w:rsidP="006C297E">
      <w:pPr>
        <w:jc w:val="center"/>
        <w:rPr>
          <w:rFonts w:cs="Arial"/>
          <w:b/>
        </w:rPr>
      </w:pPr>
    </w:p>
    <w:p w14:paraId="2859B7AE" w14:textId="77777777" w:rsidR="006C297E" w:rsidRPr="007422A9" w:rsidRDefault="006C297E" w:rsidP="006C297E">
      <w:pPr>
        <w:jc w:val="center"/>
        <w:rPr>
          <w:rFonts w:cs="Arial"/>
          <w:b/>
        </w:rPr>
      </w:pPr>
    </w:p>
    <w:p w14:paraId="14E85D7D" w14:textId="77777777" w:rsidR="006C297E" w:rsidRPr="00324247" w:rsidRDefault="006C297E" w:rsidP="006C297E">
      <w:pPr>
        <w:jc w:val="center"/>
        <w:rPr>
          <w:rFonts w:cs="Arial"/>
          <w:b/>
        </w:rPr>
      </w:pPr>
    </w:p>
    <w:p w14:paraId="31573EA1" w14:textId="77777777" w:rsidR="006C297E" w:rsidRPr="00324247" w:rsidRDefault="006C297E" w:rsidP="006C297E">
      <w:pPr>
        <w:jc w:val="center"/>
        <w:rPr>
          <w:rFonts w:cs="Arial"/>
          <w:b/>
        </w:rPr>
      </w:pPr>
    </w:p>
    <w:p w14:paraId="7B0A857E" w14:textId="77777777" w:rsidR="006C297E" w:rsidRPr="00324247" w:rsidRDefault="006C297E" w:rsidP="006C297E">
      <w:pPr>
        <w:jc w:val="center"/>
        <w:rPr>
          <w:rFonts w:cs="Arial"/>
          <w:b/>
        </w:rPr>
      </w:pPr>
    </w:p>
    <w:p w14:paraId="5DB03F43" w14:textId="77777777" w:rsidR="006C297E" w:rsidRPr="00324247" w:rsidRDefault="006C297E" w:rsidP="006C297E">
      <w:pPr>
        <w:jc w:val="center"/>
        <w:rPr>
          <w:rFonts w:cs="Arial"/>
          <w:b/>
        </w:rPr>
      </w:pPr>
      <w:r w:rsidRPr="00324247">
        <w:rPr>
          <w:rFonts w:cs="Arial"/>
          <w:b/>
        </w:rPr>
        <w:t>SPECYFIKACJA ISTOTNYCH WARUNKÓW ZAMÓWIENIA</w:t>
      </w:r>
    </w:p>
    <w:p w14:paraId="4D77DD5B" w14:textId="77777777" w:rsidR="006C297E" w:rsidRPr="00324247" w:rsidRDefault="006C297E" w:rsidP="006C297E">
      <w:pPr>
        <w:jc w:val="center"/>
        <w:rPr>
          <w:rFonts w:cs="Arial"/>
        </w:rPr>
      </w:pPr>
    </w:p>
    <w:p w14:paraId="0A73DB1B" w14:textId="77777777" w:rsidR="006C297E" w:rsidRPr="00324247" w:rsidRDefault="006C297E" w:rsidP="006C297E">
      <w:pPr>
        <w:jc w:val="center"/>
        <w:rPr>
          <w:rFonts w:cs="Arial"/>
        </w:rPr>
      </w:pPr>
    </w:p>
    <w:p w14:paraId="19A955A1" w14:textId="77777777" w:rsidR="006C297E" w:rsidRPr="00324247" w:rsidRDefault="006C297E" w:rsidP="006C297E">
      <w:pPr>
        <w:jc w:val="center"/>
        <w:rPr>
          <w:rFonts w:cs="Arial"/>
        </w:rPr>
      </w:pPr>
    </w:p>
    <w:p w14:paraId="1046CB85" w14:textId="77777777" w:rsidR="006C297E" w:rsidRPr="00324247" w:rsidRDefault="006C297E" w:rsidP="006C297E">
      <w:pPr>
        <w:jc w:val="center"/>
        <w:rPr>
          <w:rFonts w:cs="Arial"/>
        </w:rPr>
      </w:pPr>
    </w:p>
    <w:p w14:paraId="06FA727B" w14:textId="77777777" w:rsidR="006C297E" w:rsidRPr="00453338" w:rsidRDefault="006C297E" w:rsidP="006C297E">
      <w:pPr>
        <w:jc w:val="center"/>
        <w:rPr>
          <w:rFonts w:cs="Arial"/>
        </w:rPr>
      </w:pPr>
      <w:r w:rsidRPr="00453338">
        <w:rPr>
          <w:rFonts w:cs="Arial"/>
        </w:rPr>
        <w:t xml:space="preserve">w postępowaniu o udzielenie zamówienia prowadzonym </w:t>
      </w:r>
    </w:p>
    <w:p w14:paraId="51067EE5" w14:textId="77777777" w:rsidR="006C297E" w:rsidRPr="00453338" w:rsidRDefault="006C297E" w:rsidP="006C297E">
      <w:pPr>
        <w:jc w:val="center"/>
        <w:rPr>
          <w:rFonts w:cs="Arial"/>
        </w:rPr>
      </w:pPr>
      <w:r w:rsidRPr="00453338">
        <w:rPr>
          <w:rFonts w:cs="Arial"/>
        </w:rPr>
        <w:t>w trybie przetargu nieograniczonego w oparciu o „Regulamin Wewnętrzny w sprawie zasad, form i trybu udzielania zamówień na wykonanie robót budowlanych, dostaw i usług” na</w:t>
      </w:r>
      <w:r>
        <w:rPr>
          <w:rFonts w:cs="Arial"/>
        </w:rPr>
        <w:t xml:space="preserve"> realizację zamówienia</w:t>
      </w:r>
      <w:r w:rsidRPr="00453338">
        <w:rPr>
          <w:rFonts w:cs="Arial"/>
        </w:rPr>
        <w:t>:</w:t>
      </w:r>
    </w:p>
    <w:p w14:paraId="013F0976" w14:textId="77777777" w:rsidR="006C297E" w:rsidRPr="00E906FB" w:rsidRDefault="006C297E" w:rsidP="006C297E">
      <w:pPr>
        <w:jc w:val="center"/>
        <w:rPr>
          <w:rFonts w:cs="Arial"/>
          <w:color w:val="000000"/>
        </w:rPr>
      </w:pPr>
    </w:p>
    <w:p w14:paraId="6A5AA76A" w14:textId="77777777" w:rsidR="006C297E" w:rsidRPr="007422A9" w:rsidRDefault="006C297E" w:rsidP="006C297E">
      <w:pPr>
        <w:jc w:val="center"/>
        <w:rPr>
          <w:rFonts w:cs="Arial"/>
          <w:b/>
        </w:rPr>
      </w:pPr>
    </w:p>
    <w:p w14:paraId="32D58C83" w14:textId="77777777" w:rsidR="006C297E" w:rsidRDefault="006C297E" w:rsidP="006C297E">
      <w:pPr>
        <w:ind w:left="360"/>
        <w:jc w:val="center"/>
        <w:rPr>
          <w:rFonts w:cs="Arial"/>
          <w:b/>
        </w:rPr>
      </w:pPr>
    </w:p>
    <w:p w14:paraId="457C5E52" w14:textId="77777777" w:rsidR="006C297E" w:rsidRDefault="006C297E" w:rsidP="006C297E">
      <w:pPr>
        <w:ind w:left="360"/>
        <w:jc w:val="center"/>
        <w:rPr>
          <w:rFonts w:cs="Arial"/>
          <w:b/>
        </w:rPr>
      </w:pPr>
    </w:p>
    <w:p w14:paraId="4F3B5CBC" w14:textId="77777777" w:rsidR="006C297E" w:rsidRPr="00CA04BA" w:rsidRDefault="006C297E" w:rsidP="006C297E">
      <w:pPr>
        <w:ind w:left="360"/>
        <w:jc w:val="both"/>
        <w:rPr>
          <w:rFonts w:cs="Arial"/>
          <w:b/>
          <w:sz w:val="24"/>
          <w:szCs w:val="24"/>
        </w:rPr>
      </w:pPr>
    </w:p>
    <w:p w14:paraId="3361762F" w14:textId="742C52CA" w:rsidR="006C297E" w:rsidRPr="00552C35" w:rsidRDefault="007A10D2" w:rsidP="007A10D2">
      <w:pPr>
        <w:pStyle w:val="Nagwek1"/>
      </w:pPr>
      <w:r>
        <w:t>„</w:t>
      </w:r>
      <w:r w:rsidR="000D4B2E">
        <w:t>Zakup i d</w:t>
      </w:r>
      <w:r w:rsidR="003408BF">
        <w:t xml:space="preserve">ostawa </w:t>
      </w:r>
      <w:r w:rsidRPr="007A10D2">
        <w:t xml:space="preserve">dwóch układów </w:t>
      </w:r>
      <w:r w:rsidR="000D4B2E">
        <w:t>kontroli</w:t>
      </w:r>
      <w:r w:rsidR="000D4B2E" w:rsidRPr="007A10D2">
        <w:t xml:space="preserve"> </w:t>
      </w:r>
      <w:r w:rsidRPr="007A10D2">
        <w:t xml:space="preserve">parametrów ścieków dowożonych </w:t>
      </w:r>
      <w:r w:rsidR="00753FC1">
        <w:t>do</w:t>
      </w:r>
      <w:r w:rsidRPr="007A10D2">
        <w:t xml:space="preserve"> stacji przyjęcia fekalii</w:t>
      </w:r>
      <w:r w:rsidR="007C1CAB">
        <w:t xml:space="preserve"> </w:t>
      </w:r>
      <w:r w:rsidR="007C1CAB" w:rsidRPr="007A10D2">
        <w:t>(przetwornik i sonda)</w:t>
      </w:r>
      <w:r w:rsidRPr="007A10D2">
        <w:t>.</w:t>
      </w:r>
      <w:r w:rsidR="006C297E">
        <w:t>”</w:t>
      </w:r>
    </w:p>
    <w:p w14:paraId="3CFFB367" w14:textId="77777777" w:rsidR="006C297E" w:rsidRPr="00552C35" w:rsidRDefault="006C297E" w:rsidP="006C297E">
      <w:pPr>
        <w:jc w:val="both"/>
        <w:rPr>
          <w:rFonts w:cs="Arial"/>
          <w:b/>
          <w:sz w:val="28"/>
          <w:szCs w:val="28"/>
        </w:rPr>
      </w:pPr>
    </w:p>
    <w:p w14:paraId="38925773" w14:textId="77777777" w:rsidR="006C297E" w:rsidRPr="00CA04BA" w:rsidRDefault="006C297E" w:rsidP="006C297E">
      <w:pPr>
        <w:jc w:val="both"/>
        <w:rPr>
          <w:rFonts w:cs="Arial"/>
          <w:b/>
          <w:sz w:val="24"/>
          <w:szCs w:val="24"/>
        </w:rPr>
      </w:pPr>
    </w:p>
    <w:p w14:paraId="6131B93B" w14:textId="77777777" w:rsidR="006C297E" w:rsidRDefault="006C297E" w:rsidP="006C297E">
      <w:pPr>
        <w:jc w:val="center"/>
        <w:rPr>
          <w:rFonts w:cs="Arial"/>
        </w:rPr>
      </w:pPr>
    </w:p>
    <w:p w14:paraId="4B9C0033" w14:textId="77777777" w:rsidR="006C297E" w:rsidRDefault="006C297E" w:rsidP="006C297E">
      <w:pPr>
        <w:jc w:val="center"/>
        <w:rPr>
          <w:rFonts w:cs="Arial"/>
        </w:rPr>
      </w:pPr>
    </w:p>
    <w:p w14:paraId="3AC0705B" w14:textId="77777777" w:rsidR="006C297E" w:rsidRPr="00324247" w:rsidRDefault="006C297E" w:rsidP="006C297E">
      <w:pPr>
        <w:jc w:val="center"/>
        <w:rPr>
          <w:rFonts w:cs="Arial"/>
        </w:rPr>
      </w:pPr>
    </w:p>
    <w:p w14:paraId="03A32602" w14:textId="77777777" w:rsidR="006C297E" w:rsidRDefault="006C297E" w:rsidP="006C297E">
      <w:pPr>
        <w:jc w:val="center"/>
        <w:rPr>
          <w:rFonts w:cs="Arial"/>
        </w:rPr>
      </w:pPr>
      <w:r>
        <w:rPr>
          <w:rFonts w:cs="Arial"/>
        </w:rPr>
        <w:t>ZATWIERDZAM:</w:t>
      </w:r>
    </w:p>
    <w:p w14:paraId="24F5D120" w14:textId="77777777" w:rsidR="006C297E" w:rsidRDefault="006C297E" w:rsidP="006C297E">
      <w:pPr>
        <w:jc w:val="center"/>
        <w:rPr>
          <w:rFonts w:cs="Arial"/>
        </w:rPr>
      </w:pPr>
    </w:p>
    <w:p w14:paraId="05648D86" w14:textId="77777777" w:rsidR="006C297E" w:rsidRPr="00324247" w:rsidRDefault="006C297E" w:rsidP="006C297E">
      <w:pPr>
        <w:jc w:val="center"/>
        <w:rPr>
          <w:rFonts w:cs="Arial"/>
        </w:rPr>
      </w:pPr>
    </w:p>
    <w:p w14:paraId="7D95F96F" w14:textId="77777777" w:rsidR="006C297E" w:rsidRDefault="006C297E" w:rsidP="006C297E">
      <w:pPr>
        <w:jc w:val="center"/>
        <w:rPr>
          <w:rFonts w:cs="Arial"/>
        </w:rPr>
      </w:pPr>
    </w:p>
    <w:p w14:paraId="7D8F1A85" w14:textId="77777777" w:rsidR="006C297E" w:rsidRDefault="006C297E" w:rsidP="006C297E">
      <w:pPr>
        <w:jc w:val="center"/>
        <w:rPr>
          <w:rFonts w:cs="Arial"/>
        </w:rPr>
      </w:pPr>
    </w:p>
    <w:p w14:paraId="75F9629D" w14:textId="77777777" w:rsidR="006C297E" w:rsidRDefault="006C297E" w:rsidP="006C297E">
      <w:pPr>
        <w:jc w:val="center"/>
        <w:rPr>
          <w:rFonts w:cs="Arial"/>
        </w:rPr>
      </w:pPr>
    </w:p>
    <w:p w14:paraId="7B491C70" w14:textId="77777777" w:rsidR="006C297E" w:rsidRDefault="006C297E" w:rsidP="006C297E">
      <w:pPr>
        <w:jc w:val="center"/>
        <w:rPr>
          <w:rFonts w:cs="Arial"/>
        </w:rPr>
      </w:pPr>
    </w:p>
    <w:p w14:paraId="3ED4FB2F" w14:textId="77777777" w:rsidR="006C297E" w:rsidRDefault="006C297E" w:rsidP="006C297E">
      <w:pPr>
        <w:jc w:val="center"/>
        <w:rPr>
          <w:rFonts w:cs="Arial"/>
        </w:rPr>
      </w:pPr>
    </w:p>
    <w:p w14:paraId="0BB515B7" w14:textId="77777777" w:rsidR="006C297E" w:rsidRPr="00324247" w:rsidRDefault="006C297E" w:rsidP="006C297E">
      <w:pPr>
        <w:jc w:val="center"/>
        <w:rPr>
          <w:rFonts w:cs="Arial"/>
        </w:rPr>
      </w:pPr>
    </w:p>
    <w:p w14:paraId="3D0EC694" w14:textId="77777777" w:rsidR="006C297E" w:rsidRPr="00324247" w:rsidRDefault="006C297E" w:rsidP="006C297E">
      <w:pPr>
        <w:jc w:val="center"/>
        <w:rPr>
          <w:rFonts w:cs="Arial"/>
        </w:rPr>
      </w:pPr>
    </w:p>
    <w:p w14:paraId="7AE4DEF9" w14:textId="77777777" w:rsidR="006C297E" w:rsidRPr="00324247" w:rsidRDefault="006C297E" w:rsidP="006C297E">
      <w:pPr>
        <w:jc w:val="center"/>
        <w:rPr>
          <w:rFonts w:cs="Arial"/>
        </w:rPr>
      </w:pPr>
    </w:p>
    <w:p w14:paraId="394AF40A" w14:textId="48F55521" w:rsidR="006C297E" w:rsidRPr="00324247" w:rsidRDefault="006C297E" w:rsidP="006C297E">
      <w:pPr>
        <w:jc w:val="center"/>
        <w:rPr>
          <w:rFonts w:cs="Arial"/>
          <w:b/>
        </w:rPr>
      </w:pPr>
      <w:r w:rsidRPr="00FA2B3C">
        <w:rPr>
          <w:rFonts w:cs="Arial"/>
          <w:b/>
        </w:rPr>
        <w:t xml:space="preserve">Świnoujście, </w:t>
      </w:r>
      <w:r w:rsidR="007F46B4">
        <w:rPr>
          <w:rFonts w:cs="Arial"/>
          <w:b/>
        </w:rPr>
        <w:t xml:space="preserve"> wrzesień</w:t>
      </w:r>
      <w:r>
        <w:rPr>
          <w:rFonts w:cs="Arial"/>
          <w:b/>
        </w:rPr>
        <w:t xml:space="preserve"> 2023</w:t>
      </w:r>
      <w:r w:rsidRPr="00324247">
        <w:rPr>
          <w:rFonts w:cs="Arial"/>
          <w:b/>
        </w:rPr>
        <w:t xml:space="preserve"> r.</w:t>
      </w:r>
    </w:p>
    <w:p w14:paraId="0B80E799" w14:textId="77777777" w:rsidR="006C297E" w:rsidRPr="00324247" w:rsidRDefault="006C297E" w:rsidP="006C297E">
      <w:pPr>
        <w:rPr>
          <w:rFonts w:cs="Arial"/>
          <w:b/>
        </w:rPr>
      </w:pPr>
      <w:r w:rsidRPr="00324247">
        <w:rPr>
          <w:rFonts w:cs="Arial"/>
          <w:b/>
        </w:rPr>
        <w:br w:type="page"/>
      </w:r>
    </w:p>
    <w:p w14:paraId="6B418264" w14:textId="77777777" w:rsidR="006C297E" w:rsidRDefault="006C297E" w:rsidP="006C297E">
      <w:pPr>
        <w:rPr>
          <w:rFonts w:cs="Arial"/>
          <w:b/>
        </w:rPr>
      </w:pPr>
    </w:p>
    <w:p w14:paraId="4B341DCE" w14:textId="77777777" w:rsidR="006C297E" w:rsidRPr="00324247" w:rsidRDefault="006C297E" w:rsidP="006C297E">
      <w:pPr>
        <w:rPr>
          <w:rFonts w:cs="Arial"/>
          <w:b/>
        </w:rPr>
      </w:pPr>
      <w:r w:rsidRPr="00324247">
        <w:rPr>
          <w:rFonts w:cs="Arial"/>
          <w:b/>
        </w:rPr>
        <w:t>SPECYFIKACJA ISTOTNYCH WARUNKÓW ZAMÓWIENIA zawiera:</w:t>
      </w:r>
    </w:p>
    <w:p w14:paraId="29683BD5" w14:textId="77777777" w:rsidR="006C297E" w:rsidRPr="00324247" w:rsidRDefault="006C297E" w:rsidP="006C297E">
      <w:pPr>
        <w:rPr>
          <w:rFonts w:cs="Arial"/>
          <w:b/>
        </w:rPr>
      </w:pPr>
    </w:p>
    <w:p w14:paraId="1ECC259C" w14:textId="77777777" w:rsidR="006C297E" w:rsidRPr="00324247" w:rsidRDefault="006C297E" w:rsidP="006C297E">
      <w:pPr>
        <w:rPr>
          <w:rFonts w:cs="Arial"/>
          <w:b/>
        </w:rPr>
      </w:pPr>
    </w:p>
    <w:p w14:paraId="18CB933D" w14:textId="77777777" w:rsidR="006C297E" w:rsidRPr="00324247" w:rsidRDefault="006C297E" w:rsidP="006C297E">
      <w:pPr>
        <w:rPr>
          <w:rFonts w:cs="Arial"/>
          <w:b/>
        </w:rPr>
      </w:pPr>
      <w:r w:rsidRPr="00324247">
        <w:rPr>
          <w:rFonts w:cs="Arial"/>
          <w:b/>
        </w:rPr>
        <w:t>Rozdział I</w:t>
      </w:r>
      <w:r w:rsidRPr="00324247">
        <w:rPr>
          <w:rFonts w:cs="Arial"/>
          <w:b/>
        </w:rPr>
        <w:tab/>
        <w:t>Instrukcja dla Wykonawców</w:t>
      </w:r>
    </w:p>
    <w:p w14:paraId="54DC3C2A" w14:textId="77777777" w:rsidR="006C297E" w:rsidRPr="00324247" w:rsidRDefault="006C297E" w:rsidP="006C297E">
      <w:pPr>
        <w:rPr>
          <w:rFonts w:cs="Arial"/>
          <w:b/>
        </w:rPr>
      </w:pPr>
    </w:p>
    <w:p w14:paraId="1FFCE928" w14:textId="77777777" w:rsidR="006C297E" w:rsidRPr="00324247" w:rsidRDefault="006C297E" w:rsidP="006C297E">
      <w:pPr>
        <w:rPr>
          <w:rFonts w:cs="Arial"/>
          <w:b/>
        </w:rPr>
      </w:pPr>
      <w:r w:rsidRPr="00324247">
        <w:rPr>
          <w:rFonts w:cs="Arial"/>
          <w:b/>
        </w:rPr>
        <w:t>Rozdział II</w:t>
      </w:r>
      <w:r w:rsidRPr="00324247">
        <w:rPr>
          <w:rFonts w:cs="Arial"/>
          <w:b/>
        </w:rPr>
        <w:tab/>
        <w:t>Formularz Oferty i Formularze załączników do Oferty:</w:t>
      </w:r>
    </w:p>
    <w:p w14:paraId="44896B76" w14:textId="77777777" w:rsidR="006C297E" w:rsidRDefault="006C297E" w:rsidP="006C297E">
      <w:pPr>
        <w:rPr>
          <w:rFonts w:cs="Arial"/>
          <w:b/>
        </w:rPr>
      </w:pPr>
    </w:p>
    <w:p w14:paraId="66EC7617" w14:textId="77777777" w:rsidR="006C297E" w:rsidRDefault="006C297E" w:rsidP="006C297E">
      <w:pPr>
        <w:rPr>
          <w:rFonts w:cs="Arial"/>
          <w:b/>
        </w:rPr>
      </w:pPr>
    </w:p>
    <w:p w14:paraId="187B4399" w14:textId="77777777" w:rsidR="006C297E" w:rsidRDefault="006C297E" w:rsidP="006C297E">
      <w:pPr>
        <w:rPr>
          <w:rFonts w:cs="Arial"/>
          <w:b/>
        </w:rPr>
      </w:pPr>
    </w:p>
    <w:p w14:paraId="4BDD05FE" w14:textId="77777777" w:rsidR="006C297E" w:rsidRDefault="006C297E" w:rsidP="006C297E">
      <w:pPr>
        <w:rPr>
          <w:rFonts w:cs="Arial"/>
          <w:b/>
        </w:rPr>
      </w:pPr>
    </w:p>
    <w:p w14:paraId="793BD110" w14:textId="77777777" w:rsidR="006C297E" w:rsidRDefault="006C297E" w:rsidP="006C297E">
      <w:pPr>
        <w:rPr>
          <w:rFonts w:cs="Arial"/>
          <w:b/>
        </w:rPr>
      </w:pPr>
    </w:p>
    <w:p w14:paraId="06D05351" w14:textId="77777777" w:rsidR="006C297E" w:rsidRDefault="006C297E" w:rsidP="006C297E">
      <w:pPr>
        <w:rPr>
          <w:rFonts w:cs="Arial"/>
          <w:b/>
        </w:rPr>
      </w:pPr>
    </w:p>
    <w:p w14:paraId="011911B0" w14:textId="77777777" w:rsidR="006C297E" w:rsidRDefault="006C297E" w:rsidP="006C297E">
      <w:pPr>
        <w:rPr>
          <w:rFonts w:cs="Arial"/>
          <w:b/>
        </w:rPr>
      </w:pPr>
    </w:p>
    <w:p w14:paraId="39C83673" w14:textId="77777777" w:rsidR="006C297E" w:rsidRDefault="006C297E" w:rsidP="006C297E">
      <w:pPr>
        <w:rPr>
          <w:rFonts w:cs="Arial"/>
          <w:b/>
        </w:rPr>
      </w:pPr>
    </w:p>
    <w:p w14:paraId="50DDA561" w14:textId="77777777" w:rsidR="006C297E" w:rsidRDefault="006C297E" w:rsidP="006C297E">
      <w:pPr>
        <w:rPr>
          <w:rFonts w:cs="Arial"/>
          <w:b/>
        </w:rPr>
      </w:pPr>
    </w:p>
    <w:p w14:paraId="621E6A1B" w14:textId="77777777" w:rsidR="006C297E" w:rsidRDefault="006C297E" w:rsidP="006C297E">
      <w:pPr>
        <w:rPr>
          <w:rFonts w:cs="Arial"/>
          <w:b/>
        </w:rPr>
      </w:pPr>
    </w:p>
    <w:p w14:paraId="43D96EEA" w14:textId="77777777" w:rsidR="006C297E" w:rsidRDefault="006C297E" w:rsidP="006C297E">
      <w:pPr>
        <w:rPr>
          <w:rFonts w:cs="Arial"/>
          <w:b/>
        </w:rPr>
      </w:pPr>
    </w:p>
    <w:p w14:paraId="0780F070" w14:textId="77777777" w:rsidR="006C297E" w:rsidRDefault="006C297E" w:rsidP="006C297E">
      <w:pPr>
        <w:rPr>
          <w:rFonts w:cs="Arial"/>
          <w:b/>
        </w:rPr>
      </w:pPr>
    </w:p>
    <w:p w14:paraId="78949B9A" w14:textId="77777777" w:rsidR="006C297E" w:rsidRDefault="006C297E" w:rsidP="006C297E">
      <w:pPr>
        <w:rPr>
          <w:rFonts w:cs="Arial"/>
          <w:b/>
        </w:rPr>
      </w:pPr>
    </w:p>
    <w:p w14:paraId="78225582" w14:textId="77777777" w:rsidR="006C297E" w:rsidRDefault="006C297E" w:rsidP="006C297E">
      <w:pPr>
        <w:rPr>
          <w:rFonts w:cs="Arial"/>
          <w:b/>
        </w:rPr>
      </w:pPr>
    </w:p>
    <w:p w14:paraId="58375216" w14:textId="77777777" w:rsidR="006C297E" w:rsidRDefault="006C297E" w:rsidP="006C297E">
      <w:pPr>
        <w:rPr>
          <w:rFonts w:cs="Arial"/>
          <w:b/>
        </w:rPr>
      </w:pPr>
    </w:p>
    <w:p w14:paraId="5D550B8E" w14:textId="77777777" w:rsidR="006C297E" w:rsidRDefault="006C297E" w:rsidP="006C297E">
      <w:pPr>
        <w:rPr>
          <w:rFonts w:cs="Arial"/>
          <w:b/>
        </w:rPr>
      </w:pPr>
    </w:p>
    <w:p w14:paraId="22A92034" w14:textId="77777777" w:rsidR="006C297E" w:rsidRDefault="006C297E" w:rsidP="006C297E">
      <w:pPr>
        <w:rPr>
          <w:rFonts w:cs="Arial"/>
          <w:b/>
        </w:rPr>
      </w:pPr>
    </w:p>
    <w:p w14:paraId="4D4527A8" w14:textId="77777777" w:rsidR="006C297E" w:rsidRDefault="006C297E" w:rsidP="006C297E">
      <w:pPr>
        <w:rPr>
          <w:rFonts w:cs="Arial"/>
          <w:b/>
        </w:rPr>
      </w:pPr>
    </w:p>
    <w:p w14:paraId="710F3DC8" w14:textId="77777777" w:rsidR="006C297E" w:rsidRDefault="006C297E" w:rsidP="006C297E">
      <w:pPr>
        <w:rPr>
          <w:rFonts w:cs="Arial"/>
          <w:b/>
        </w:rPr>
      </w:pPr>
    </w:p>
    <w:p w14:paraId="70C2151E" w14:textId="77777777" w:rsidR="006C297E" w:rsidRDefault="006C297E" w:rsidP="006C297E">
      <w:pPr>
        <w:rPr>
          <w:rFonts w:cs="Arial"/>
          <w:b/>
        </w:rPr>
      </w:pPr>
    </w:p>
    <w:p w14:paraId="60B11CA7" w14:textId="77777777" w:rsidR="006C297E" w:rsidRDefault="006C297E" w:rsidP="006C297E">
      <w:pPr>
        <w:rPr>
          <w:rFonts w:cs="Arial"/>
          <w:b/>
        </w:rPr>
      </w:pPr>
    </w:p>
    <w:p w14:paraId="05A51D25" w14:textId="77777777" w:rsidR="006C297E" w:rsidRDefault="006C297E" w:rsidP="006C297E">
      <w:pPr>
        <w:rPr>
          <w:rFonts w:cs="Arial"/>
          <w:b/>
        </w:rPr>
      </w:pPr>
    </w:p>
    <w:p w14:paraId="2A5BCC31" w14:textId="77777777" w:rsidR="006C297E" w:rsidRDefault="006C297E" w:rsidP="006C297E">
      <w:pPr>
        <w:rPr>
          <w:rFonts w:cs="Arial"/>
          <w:b/>
        </w:rPr>
      </w:pPr>
    </w:p>
    <w:p w14:paraId="1EB52CAC" w14:textId="77777777" w:rsidR="006C297E" w:rsidRDefault="006C297E" w:rsidP="006C297E">
      <w:pPr>
        <w:rPr>
          <w:rFonts w:cs="Arial"/>
          <w:b/>
        </w:rPr>
      </w:pPr>
    </w:p>
    <w:p w14:paraId="277F9728" w14:textId="77777777" w:rsidR="006C297E" w:rsidRDefault="006C297E" w:rsidP="006C297E">
      <w:pPr>
        <w:rPr>
          <w:rFonts w:cs="Arial"/>
          <w:b/>
        </w:rPr>
      </w:pPr>
    </w:p>
    <w:p w14:paraId="64D696BF" w14:textId="77777777" w:rsidR="006C297E" w:rsidRDefault="006C297E" w:rsidP="006C297E">
      <w:pPr>
        <w:rPr>
          <w:rFonts w:cs="Arial"/>
          <w:b/>
        </w:rPr>
      </w:pPr>
    </w:p>
    <w:p w14:paraId="17620697" w14:textId="77777777" w:rsidR="006C297E" w:rsidRDefault="006C297E" w:rsidP="006C297E">
      <w:pPr>
        <w:rPr>
          <w:rFonts w:cs="Arial"/>
          <w:b/>
        </w:rPr>
      </w:pPr>
    </w:p>
    <w:p w14:paraId="26A3833B" w14:textId="77777777" w:rsidR="006C297E" w:rsidRDefault="006C297E" w:rsidP="006C297E">
      <w:pPr>
        <w:rPr>
          <w:rFonts w:cs="Arial"/>
          <w:b/>
        </w:rPr>
      </w:pPr>
    </w:p>
    <w:p w14:paraId="69EE46FF" w14:textId="77777777" w:rsidR="006C297E" w:rsidRDefault="006C297E" w:rsidP="006C297E">
      <w:pPr>
        <w:rPr>
          <w:rFonts w:cs="Arial"/>
          <w:b/>
        </w:rPr>
      </w:pPr>
    </w:p>
    <w:p w14:paraId="7526994C" w14:textId="77777777" w:rsidR="006C297E" w:rsidRDefault="006C297E" w:rsidP="006C297E">
      <w:pPr>
        <w:rPr>
          <w:rFonts w:cs="Arial"/>
          <w:b/>
        </w:rPr>
      </w:pPr>
    </w:p>
    <w:p w14:paraId="64D3F1B1" w14:textId="77777777" w:rsidR="006C297E" w:rsidRDefault="006C297E" w:rsidP="006C297E">
      <w:pPr>
        <w:rPr>
          <w:rFonts w:cs="Arial"/>
          <w:b/>
        </w:rPr>
      </w:pPr>
    </w:p>
    <w:p w14:paraId="31EC0185" w14:textId="77777777" w:rsidR="006C297E" w:rsidRDefault="006C297E" w:rsidP="006C297E">
      <w:pPr>
        <w:rPr>
          <w:rFonts w:cs="Arial"/>
          <w:b/>
        </w:rPr>
      </w:pPr>
    </w:p>
    <w:p w14:paraId="46032C93" w14:textId="77777777" w:rsidR="006C297E" w:rsidRDefault="006C297E" w:rsidP="006C297E">
      <w:pPr>
        <w:rPr>
          <w:rFonts w:cs="Arial"/>
          <w:b/>
        </w:rPr>
      </w:pPr>
    </w:p>
    <w:p w14:paraId="02D1D467" w14:textId="77777777" w:rsidR="006C297E" w:rsidRDefault="006C297E" w:rsidP="006C297E">
      <w:pPr>
        <w:rPr>
          <w:rFonts w:cs="Arial"/>
          <w:b/>
        </w:rPr>
      </w:pPr>
    </w:p>
    <w:p w14:paraId="46CE3475" w14:textId="77777777" w:rsidR="006C297E" w:rsidRDefault="006C297E" w:rsidP="006C297E">
      <w:pPr>
        <w:rPr>
          <w:rFonts w:cs="Arial"/>
          <w:b/>
        </w:rPr>
      </w:pPr>
    </w:p>
    <w:p w14:paraId="6FBF3974" w14:textId="77777777" w:rsidR="006C297E" w:rsidRDefault="006C297E" w:rsidP="006C297E">
      <w:pPr>
        <w:rPr>
          <w:rFonts w:cs="Arial"/>
          <w:b/>
        </w:rPr>
      </w:pPr>
    </w:p>
    <w:p w14:paraId="160C1CE4" w14:textId="77777777" w:rsidR="006C297E" w:rsidRDefault="006C297E" w:rsidP="006C297E">
      <w:pPr>
        <w:rPr>
          <w:rFonts w:cs="Arial"/>
          <w:b/>
        </w:rPr>
      </w:pPr>
    </w:p>
    <w:p w14:paraId="69BD1325" w14:textId="77777777" w:rsidR="006C297E" w:rsidRDefault="006C297E" w:rsidP="006C297E">
      <w:pPr>
        <w:rPr>
          <w:rFonts w:cs="Arial"/>
          <w:b/>
        </w:rPr>
      </w:pPr>
    </w:p>
    <w:p w14:paraId="159454C0" w14:textId="77777777" w:rsidR="006C297E" w:rsidRDefault="006C297E" w:rsidP="006C297E">
      <w:pPr>
        <w:rPr>
          <w:rFonts w:cs="Arial"/>
          <w:b/>
        </w:rPr>
      </w:pPr>
    </w:p>
    <w:p w14:paraId="76840936" w14:textId="77777777" w:rsidR="006C297E" w:rsidRDefault="006C297E" w:rsidP="006C297E">
      <w:pPr>
        <w:rPr>
          <w:rFonts w:cs="Arial"/>
          <w:b/>
        </w:rPr>
      </w:pPr>
    </w:p>
    <w:p w14:paraId="4262570D" w14:textId="77777777" w:rsidR="006C297E" w:rsidRDefault="006C297E" w:rsidP="006C297E">
      <w:pPr>
        <w:rPr>
          <w:rFonts w:cs="Arial"/>
          <w:b/>
        </w:rPr>
      </w:pPr>
    </w:p>
    <w:p w14:paraId="51B26011" w14:textId="77777777" w:rsidR="006C297E" w:rsidRDefault="006C297E" w:rsidP="006C297E">
      <w:pPr>
        <w:rPr>
          <w:rFonts w:cs="Arial"/>
          <w:b/>
        </w:rPr>
      </w:pPr>
    </w:p>
    <w:p w14:paraId="431C5DEB" w14:textId="77777777" w:rsidR="006C297E" w:rsidRDefault="006C297E" w:rsidP="006C297E">
      <w:pPr>
        <w:rPr>
          <w:rFonts w:cs="Arial"/>
          <w:b/>
        </w:rPr>
      </w:pPr>
    </w:p>
    <w:p w14:paraId="324BCFDF" w14:textId="77777777" w:rsidR="006C297E" w:rsidRDefault="006C297E" w:rsidP="006C297E">
      <w:pPr>
        <w:rPr>
          <w:rFonts w:cs="Arial"/>
          <w:b/>
        </w:rPr>
      </w:pPr>
    </w:p>
    <w:p w14:paraId="21726D23" w14:textId="77777777" w:rsidR="006C297E" w:rsidRDefault="006C297E" w:rsidP="006C297E">
      <w:pPr>
        <w:rPr>
          <w:rFonts w:cs="Arial"/>
          <w:b/>
        </w:rPr>
      </w:pPr>
    </w:p>
    <w:p w14:paraId="3DD1AA5C" w14:textId="77777777" w:rsidR="006C297E" w:rsidRDefault="006C297E" w:rsidP="006C297E">
      <w:pPr>
        <w:rPr>
          <w:rFonts w:cs="Arial"/>
          <w:b/>
        </w:rPr>
      </w:pPr>
    </w:p>
    <w:p w14:paraId="2F8172AD" w14:textId="77777777" w:rsidR="006C297E" w:rsidRDefault="006C297E" w:rsidP="006C297E">
      <w:pPr>
        <w:rPr>
          <w:rFonts w:cs="Arial"/>
          <w:b/>
        </w:rPr>
      </w:pPr>
    </w:p>
    <w:p w14:paraId="141915DE" w14:textId="77777777" w:rsidR="006C297E" w:rsidRDefault="006C297E" w:rsidP="006C297E">
      <w:pPr>
        <w:rPr>
          <w:rFonts w:cs="Arial"/>
          <w:b/>
        </w:rPr>
      </w:pPr>
    </w:p>
    <w:p w14:paraId="21688FE9" w14:textId="77777777" w:rsidR="006C297E" w:rsidRPr="00324247" w:rsidRDefault="006C297E" w:rsidP="006C297E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R</w:t>
      </w:r>
      <w:r w:rsidRPr="00324247">
        <w:rPr>
          <w:rFonts w:cs="Arial"/>
          <w:b/>
        </w:rPr>
        <w:t>ozdział I</w:t>
      </w:r>
    </w:p>
    <w:p w14:paraId="4365A234" w14:textId="77777777" w:rsidR="006C297E" w:rsidRPr="00324247" w:rsidRDefault="006C297E" w:rsidP="006C297E">
      <w:pPr>
        <w:jc w:val="center"/>
        <w:rPr>
          <w:rFonts w:cs="Arial"/>
          <w:b/>
        </w:rPr>
      </w:pPr>
    </w:p>
    <w:p w14:paraId="2D0C8673" w14:textId="77777777" w:rsidR="006C297E" w:rsidRPr="00324247" w:rsidRDefault="006C297E" w:rsidP="006C297E">
      <w:pPr>
        <w:jc w:val="center"/>
        <w:rPr>
          <w:rFonts w:cs="Arial"/>
          <w:b/>
        </w:rPr>
      </w:pPr>
      <w:r w:rsidRPr="00324247">
        <w:rPr>
          <w:rFonts w:cs="Arial"/>
          <w:b/>
        </w:rPr>
        <w:t>Instrukcja dla Wykonawców</w:t>
      </w:r>
    </w:p>
    <w:p w14:paraId="548EB049" w14:textId="77777777" w:rsidR="006C297E" w:rsidRPr="00324247" w:rsidRDefault="006C297E" w:rsidP="006C297E">
      <w:pPr>
        <w:jc w:val="center"/>
        <w:rPr>
          <w:rFonts w:cs="Arial"/>
          <w:b/>
        </w:rPr>
      </w:pPr>
    </w:p>
    <w:p w14:paraId="010DB771" w14:textId="77777777" w:rsidR="006C297E" w:rsidRPr="00324247" w:rsidRDefault="006C297E" w:rsidP="006C297E">
      <w:pPr>
        <w:numPr>
          <w:ilvl w:val="0"/>
          <w:numId w:val="1"/>
        </w:numPr>
        <w:jc w:val="both"/>
        <w:rPr>
          <w:rFonts w:cs="Arial"/>
        </w:rPr>
      </w:pPr>
      <w:r w:rsidRPr="00324247">
        <w:rPr>
          <w:rFonts w:cs="Arial"/>
          <w:b/>
        </w:rPr>
        <w:t>Zamawiający</w:t>
      </w:r>
    </w:p>
    <w:p w14:paraId="06431224" w14:textId="77777777" w:rsidR="006C297E" w:rsidRPr="00165356" w:rsidRDefault="006C297E" w:rsidP="006C297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Zamawiającym jest Zakład  Wodociągów i Kanalizacji Sp. z o.o.</w:t>
      </w:r>
    </w:p>
    <w:p w14:paraId="561BA95F" w14:textId="77777777" w:rsidR="006C297E" w:rsidRPr="00165356" w:rsidRDefault="006C297E" w:rsidP="006C297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165356">
        <w:rPr>
          <w:rFonts w:ascii="Arial" w:hAnsi="Arial" w:cs="Arial"/>
          <w:sz w:val="22"/>
          <w:szCs w:val="22"/>
        </w:rPr>
        <w:t>Adres: ul. Kołłątaja 4, 72-600 Świnoujście</w:t>
      </w:r>
    </w:p>
    <w:p w14:paraId="7E3D92FC" w14:textId="77777777" w:rsidR="006C297E" w:rsidRDefault="009217E1" w:rsidP="006C297E">
      <w:pPr>
        <w:pStyle w:val="Akapitzlist"/>
        <w:ind w:left="567"/>
        <w:jc w:val="both"/>
        <w:rPr>
          <w:rStyle w:val="Hipercze"/>
          <w:rFonts w:ascii="Arial" w:eastAsia="Lucida Sans Unicode" w:hAnsi="Arial" w:cs="Arial"/>
          <w:sz w:val="22"/>
          <w:szCs w:val="22"/>
          <w:lang w:val="de-DE"/>
        </w:rPr>
      </w:pPr>
      <w:hyperlink r:id="rId8" w:history="1">
        <w:r w:rsidR="006C297E" w:rsidRPr="0096376C">
          <w:rPr>
            <w:rStyle w:val="Hipercze"/>
            <w:rFonts w:ascii="Arial" w:eastAsia="Lucida Sans Unicode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1B3CB699" w14:textId="77777777" w:rsidR="006C297E" w:rsidRPr="00BC637F" w:rsidRDefault="006C297E" w:rsidP="006C297E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AF3CF2">
        <w:rPr>
          <w:rFonts w:ascii="Arial" w:hAnsi="Arial" w:cs="Arial"/>
          <w:sz w:val="22"/>
          <w:szCs w:val="22"/>
        </w:rPr>
        <w:t>Platforma zakupo</w:t>
      </w:r>
      <w:r w:rsidRPr="00BC637F">
        <w:rPr>
          <w:rFonts w:ascii="Arial" w:hAnsi="Arial" w:cs="Arial"/>
          <w:sz w:val="22"/>
          <w:szCs w:val="22"/>
        </w:rPr>
        <w:t xml:space="preserve">wa: </w:t>
      </w:r>
      <w:hyperlink r:id="rId9" w:history="1">
        <w:r w:rsidRPr="00BC637F">
          <w:rPr>
            <w:rStyle w:val="Hipercze"/>
            <w:rFonts w:ascii="Arial" w:eastAsia="Lucida Sans Unicode" w:hAnsi="Arial" w:cs="Arial"/>
            <w:sz w:val="22"/>
            <w:szCs w:val="22"/>
          </w:rPr>
          <w:t>https://platformazakupowa.pl/pn/zwik_swi</w:t>
        </w:r>
      </w:hyperlink>
    </w:p>
    <w:p w14:paraId="0335D88A" w14:textId="77777777" w:rsidR="006C297E" w:rsidRPr="00324247" w:rsidRDefault="006C297E" w:rsidP="006C297E">
      <w:pPr>
        <w:ind w:firstLine="567"/>
        <w:jc w:val="both"/>
        <w:rPr>
          <w:rFonts w:cs="Arial"/>
          <w:lang w:val="de-DE"/>
        </w:rPr>
      </w:pPr>
    </w:p>
    <w:p w14:paraId="43C0C826" w14:textId="77777777" w:rsidR="006C297E" w:rsidRPr="0056787B" w:rsidRDefault="006C297E" w:rsidP="006C297E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55CB457A" w14:textId="77777777" w:rsidR="006C297E" w:rsidRPr="0056787B" w:rsidRDefault="006C297E" w:rsidP="006C297E">
      <w:pPr>
        <w:rPr>
          <w:rFonts w:cs="Arial"/>
          <w:b/>
          <w:bCs/>
        </w:rPr>
      </w:pPr>
    </w:p>
    <w:p w14:paraId="72354AD5" w14:textId="77777777" w:rsidR="006C297E" w:rsidRPr="00F33653" w:rsidRDefault="006C297E" w:rsidP="006C297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0" w:name="_Hlk34742145"/>
      <w:r w:rsidRPr="00F33653">
        <w:rPr>
          <w:rFonts w:ascii="Arial" w:hAnsi="Arial" w:cs="Arial"/>
          <w:sz w:val="22"/>
          <w:szCs w:val="22"/>
        </w:rPr>
        <w:t xml:space="preserve">Zamawiający pracuje w następujących </w:t>
      </w:r>
      <w:r w:rsidRPr="00A31455">
        <w:rPr>
          <w:rFonts w:ascii="Arial" w:hAnsi="Arial" w:cs="Arial"/>
          <w:sz w:val="22"/>
          <w:szCs w:val="22"/>
        </w:rPr>
        <w:t>dniach (roboczych) od poniedziałku</w:t>
      </w:r>
      <w:r w:rsidRPr="00F33653">
        <w:rPr>
          <w:rFonts w:ascii="Arial" w:hAnsi="Arial" w:cs="Arial"/>
          <w:sz w:val="22"/>
          <w:szCs w:val="22"/>
        </w:rPr>
        <w:t xml:space="preserve"> do piątku w godzinach od 7:00 do 15:00.</w:t>
      </w:r>
    </w:p>
    <w:p w14:paraId="0184D4B4" w14:textId="77777777" w:rsidR="006C297E" w:rsidRPr="00126CED" w:rsidRDefault="006C297E" w:rsidP="006C297E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0"/>
    <w:p w14:paraId="5FE0B2AA" w14:textId="77777777" w:rsidR="006C297E" w:rsidRPr="00126CED" w:rsidRDefault="006C297E" w:rsidP="006C297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4A330338" w14:textId="77777777" w:rsidR="006C297E" w:rsidRPr="00126CED" w:rsidRDefault="006C297E" w:rsidP="006C297E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220F4A05" w14:textId="77777777" w:rsidR="006C297E" w:rsidRPr="0059214D" w:rsidRDefault="006C297E" w:rsidP="006C297E">
      <w:pPr>
        <w:pStyle w:val="Akapitzlist"/>
        <w:numPr>
          <w:ilvl w:val="1"/>
          <w:numId w:val="1"/>
        </w:numPr>
        <w:spacing w:after="160" w:line="25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814A7F">
          <w:rPr>
            <w:rStyle w:val="Hipercze"/>
            <w:rFonts w:ascii="Arial" w:hAnsi="Arial" w:cs="Arial"/>
            <w:sz w:val="22"/>
            <w:szCs w:val="22"/>
          </w:rPr>
          <w:t>jbednarski@zwik.fn.pl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F977104" w14:textId="77777777" w:rsidR="006C297E" w:rsidRPr="002E0FE9" w:rsidRDefault="006C297E" w:rsidP="006C297E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0FE9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2FD78012" w14:textId="77777777" w:rsidR="006C297E" w:rsidRPr="002E0FE9" w:rsidRDefault="006C297E" w:rsidP="006C297E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0FE9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7958EF4E" w14:textId="77777777" w:rsidR="006C297E" w:rsidRPr="0056787B" w:rsidRDefault="006C297E" w:rsidP="006C297E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63E16916" w14:textId="77777777" w:rsidR="006C297E" w:rsidRDefault="006C297E" w:rsidP="006C297E">
      <w:pPr>
        <w:spacing w:line="252" w:lineRule="auto"/>
        <w:jc w:val="both"/>
        <w:rPr>
          <w:rFonts w:cs="Arial"/>
        </w:rPr>
      </w:pPr>
    </w:p>
    <w:p w14:paraId="5989649B" w14:textId="77777777" w:rsidR="006C297E" w:rsidRDefault="006C297E" w:rsidP="006C297E">
      <w:pPr>
        <w:numPr>
          <w:ilvl w:val="0"/>
          <w:numId w:val="16"/>
        </w:numPr>
        <w:jc w:val="both"/>
        <w:rPr>
          <w:rFonts w:cs="Arial"/>
          <w:b/>
        </w:rPr>
      </w:pPr>
      <w:r w:rsidRPr="00414936">
        <w:rPr>
          <w:rFonts w:cs="Arial"/>
          <w:b/>
        </w:rPr>
        <w:t>Tryb postępowania</w:t>
      </w:r>
    </w:p>
    <w:p w14:paraId="06E57291" w14:textId="77777777" w:rsidR="006C297E" w:rsidRPr="00414936" w:rsidRDefault="006C297E" w:rsidP="006C297E">
      <w:pPr>
        <w:ind w:left="567"/>
        <w:jc w:val="both"/>
        <w:rPr>
          <w:rFonts w:cs="Arial"/>
          <w:b/>
        </w:rPr>
      </w:pPr>
    </w:p>
    <w:p w14:paraId="2B68D980" w14:textId="77777777" w:rsidR="006C297E" w:rsidRPr="003F4D60" w:rsidRDefault="006C297E" w:rsidP="006C297E">
      <w:pPr>
        <w:jc w:val="both"/>
        <w:rPr>
          <w:rFonts w:cs="Arial"/>
        </w:rPr>
      </w:pPr>
      <w:r w:rsidRPr="003F4D60">
        <w:rPr>
          <w:rFonts w:cs="Arial"/>
        </w:rPr>
        <w:t>Postępowanie o udzielenie zamówienia prowadzone jest w trybie przetargu nieograniczonego na podstawie Regulaminu Wewnętrznego w sprawie zasad, form i trybu udzielania zamówień na wykonanie robót budowlanych, dostaw i usług (</w:t>
      </w:r>
      <w:r w:rsidRPr="00AA5FBC">
        <w:rPr>
          <w:rFonts w:cs="Arial"/>
        </w:rPr>
        <w:t>wprowadzony uchwałą Zarządu ZWiK Sp.</w:t>
      </w:r>
      <w:r>
        <w:rPr>
          <w:rFonts w:cs="Arial"/>
        </w:rPr>
        <w:t> </w:t>
      </w:r>
      <w:r w:rsidRPr="00AA5FBC">
        <w:rPr>
          <w:rFonts w:cs="Arial"/>
        </w:rPr>
        <w:t>z</w:t>
      </w:r>
      <w:r>
        <w:rPr>
          <w:rFonts w:cs="Arial"/>
        </w:rPr>
        <w:t> </w:t>
      </w:r>
      <w:r w:rsidRPr="00AA5FBC">
        <w:rPr>
          <w:rFonts w:cs="Arial"/>
        </w:rPr>
        <w:t xml:space="preserve">o.o. Nr 82/2019 z dn. 12.09.2019r. </w:t>
      </w:r>
      <w:r>
        <w:rPr>
          <w:rFonts w:cs="Arial"/>
        </w:rPr>
        <w:t>z późn. zm.</w:t>
      </w:r>
      <w:r w:rsidRPr="00AA5FBC">
        <w:rPr>
          <w:rFonts w:cs="Arial"/>
        </w:rPr>
        <w:t xml:space="preserve">). </w:t>
      </w:r>
      <w:r w:rsidRPr="003F4D60">
        <w:rPr>
          <w:rFonts w:cs="Arial"/>
        </w:rPr>
        <w:t xml:space="preserve">Regulamin dostępny jest na stronie internetowej Zamawiającego: </w:t>
      </w:r>
    </w:p>
    <w:p w14:paraId="706CDF82" w14:textId="77777777" w:rsidR="006C297E" w:rsidRPr="003F4D60" w:rsidRDefault="009217E1" w:rsidP="006C297E">
      <w:pPr>
        <w:jc w:val="both"/>
        <w:rPr>
          <w:rFonts w:cs="Arial"/>
        </w:rPr>
      </w:pPr>
      <w:hyperlink r:id="rId13" w:history="1">
        <w:r w:rsidR="006C297E" w:rsidRPr="003F4D60">
          <w:rPr>
            <w:rStyle w:val="Hipercze"/>
            <w:rFonts w:cs="Arial"/>
          </w:rPr>
          <w:t>http://bip.um.swinoujscie.pl/artykul/1097/20732/regulamin-wewnetrzny-w-sprawie-zasad-form-i-trybu-udzielania-zamowien-na-wykonanie-robot-budowlanych-dostaw-i-uslug</w:t>
        </w:r>
      </w:hyperlink>
      <w:r w:rsidR="006C297E" w:rsidRPr="003F4D60">
        <w:rPr>
          <w:rFonts w:cs="Arial"/>
        </w:rPr>
        <w:t xml:space="preserve"> </w:t>
      </w:r>
    </w:p>
    <w:p w14:paraId="1BC78088" w14:textId="77777777" w:rsidR="006C297E" w:rsidRPr="003F4D60" w:rsidRDefault="006C297E" w:rsidP="006C297E">
      <w:pPr>
        <w:jc w:val="both"/>
        <w:rPr>
          <w:rFonts w:cs="Arial"/>
        </w:rPr>
      </w:pPr>
      <w:r w:rsidRPr="003F4D60">
        <w:rPr>
          <w:rFonts w:cs="Arial"/>
        </w:rPr>
        <w:t>Regulamin dostępny jest również w siedzibie Zamawiającego w pokoju nr 4.</w:t>
      </w:r>
    </w:p>
    <w:p w14:paraId="4F9A9016" w14:textId="77777777" w:rsidR="006C297E" w:rsidRPr="0038616E" w:rsidRDefault="006C297E" w:rsidP="006C297E">
      <w:pPr>
        <w:pStyle w:val="Akapitzlist"/>
        <w:ind w:left="567"/>
        <w:jc w:val="both"/>
        <w:rPr>
          <w:rFonts w:cs="Arial"/>
          <w:b/>
          <w:bCs/>
          <w:color w:val="000000"/>
        </w:rPr>
      </w:pPr>
    </w:p>
    <w:p w14:paraId="77967C0C" w14:textId="77777777" w:rsidR="006C297E" w:rsidRDefault="006C297E" w:rsidP="006C297E">
      <w:pPr>
        <w:jc w:val="both"/>
        <w:rPr>
          <w:rFonts w:cs="Arial"/>
          <w:b/>
          <w:bCs/>
        </w:rPr>
      </w:pPr>
      <w:bookmarkStart w:id="1" w:name="_Hlk66167905"/>
      <w:r w:rsidRPr="00065E92">
        <w:rPr>
          <w:rFonts w:cs="Arial"/>
          <w:b/>
          <w:bCs/>
          <w:color w:val="000000"/>
        </w:rPr>
        <w:t xml:space="preserve">Do udzielenia tego zamówienia nie stosuje się przepisów </w:t>
      </w:r>
      <w:r w:rsidRPr="00065E92">
        <w:rPr>
          <w:rFonts w:cs="Arial"/>
          <w:b/>
        </w:rPr>
        <w:t xml:space="preserve">ustawy z dnia </w:t>
      </w:r>
      <w:r>
        <w:rPr>
          <w:rFonts w:cs="Arial"/>
          <w:b/>
        </w:rPr>
        <w:t>11 września</w:t>
      </w:r>
      <w:r w:rsidRPr="00065E92">
        <w:rPr>
          <w:rFonts w:cs="Arial"/>
          <w:b/>
        </w:rPr>
        <w:t xml:space="preserve"> 20</w:t>
      </w:r>
      <w:r>
        <w:rPr>
          <w:rFonts w:cs="Arial"/>
          <w:b/>
        </w:rPr>
        <w:t>19</w:t>
      </w:r>
      <w:r w:rsidRPr="00065E92">
        <w:rPr>
          <w:rFonts w:cs="Arial"/>
          <w:b/>
        </w:rPr>
        <w:t>r. Prawo zamówień publicznych (</w:t>
      </w:r>
      <w:bookmarkEnd w:id="1"/>
      <w:r w:rsidRPr="001B4268">
        <w:rPr>
          <w:rFonts w:cs="Arial"/>
          <w:b/>
          <w:bCs/>
        </w:rPr>
        <w:t>Dz. U. z 202</w:t>
      </w:r>
      <w:r>
        <w:rPr>
          <w:rFonts w:cs="Arial"/>
          <w:b/>
          <w:bCs/>
        </w:rPr>
        <w:t>2</w:t>
      </w:r>
      <w:r w:rsidRPr="001B4268">
        <w:rPr>
          <w:rFonts w:cs="Arial"/>
          <w:b/>
          <w:bCs/>
        </w:rPr>
        <w:t>r. poz. 1</w:t>
      </w:r>
      <w:r>
        <w:rPr>
          <w:rFonts w:cs="Arial"/>
          <w:b/>
          <w:bCs/>
        </w:rPr>
        <w:t>710</w:t>
      </w:r>
      <w:r w:rsidRPr="001B4268">
        <w:rPr>
          <w:rFonts w:cs="Arial"/>
          <w:b/>
          <w:bCs/>
        </w:rPr>
        <w:t xml:space="preserve"> z późn. zm.).</w:t>
      </w:r>
    </w:p>
    <w:p w14:paraId="6321D351" w14:textId="77777777" w:rsidR="006C297E" w:rsidRPr="00ED71BF" w:rsidRDefault="006C297E" w:rsidP="006C297E">
      <w:pPr>
        <w:spacing w:line="252" w:lineRule="auto"/>
        <w:jc w:val="both"/>
        <w:rPr>
          <w:rFonts w:cs="Arial"/>
          <w:b/>
          <w:bCs/>
        </w:rPr>
      </w:pPr>
    </w:p>
    <w:p w14:paraId="23B4A71D" w14:textId="77777777" w:rsidR="006C297E" w:rsidRPr="005C2D35" w:rsidRDefault="006C297E" w:rsidP="006C297E">
      <w:pPr>
        <w:numPr>
          <w:ilvl w:val="0"/>
          <w:numId w:val="17"/>
        </w:numPr>
        <w:jc w:val="both"/>
        <w:rPr>
          <w:rFonts w:cs="Arial"/>
          <w:b/>
        </w:rPr>
      </w:pPr>
      <w:r w:rsidRPr="005C2D35">
        <w:rPr>
          <w:rFonts w:cs="Arial"/>
          <w:b/>
        </w:rPr>
        <w:t>Opis przedmiotu zamówienia.</w:t>
      </w:r>
    </w:p>
    <w:p w14:paraId="647BD175" w14:textId="77777777" w:rsidR="006C297E" w:rsidRPr="00324247" w:rsidRDefault="006C297E" w:rsidP="006C297E">
      <w:pPr>
        <w:ind w:left="567"/>
        <w:jc w:val="both"/>
        <w:rPr>
          <w:rFonts w:cs="Arial"/>
          <w:b/>
        </w:rPr>
      </w:pPr>
    </w:p>
    <w:p w14:paraId="525D92E9" w14:textId="4BDFEE03" w:rsidR="00CA2B03" w:rsidRDefault="00CA2B03" w:rsidP="00CA2B03">
      <w:pPr>
        <w:rPr>
          <w:rFonts w:cs="Arial"/>
        </w:rPr>
      </w:pPr>
      <w:bookmarkStart w:id="2" w:name="_Hlk506871382"/>
      <w:bookmarkStart w:id="3" w:name="_Hlk35931109"/>
      <w:r w:rsidRPr="00CA2B03">
        <w:rPr>
          <w:rFonts w:cs="Arial"/>
        </w:rPr>
        <w:t xml:space="preserve">Przedmiotem zamówienia jest zakup i dostawa dwóch zestawów kontroli parametrów ścieków dowożonych w stacji przyjęcia fekalii (przetwornik i sonda) wraz z wyposażeniem montażowym </w:t>
      </w:r>
      <w:r>
        <w:rPr>
          <w:rFonts w:cs="Arial"/>
        </w:rPr>
        <w:t>dla</w:t>
      </w:r>
      <w:r w:rsidRPr="00CA2B03">
        <w:rPr>
          <w:rFonts w:cs="Arial"/>
        </w:rPr>
        <w:t xml:space="preserve"> Oczyszczalni Ścieków w Świnoujściu.</w:t>
      </w:r>
    </w:p>
    <w:p w14:paraId="68BAC759" w14:textId="77777777" w:rsidR="00CA2B03" w:rsidRPr="00CA2B03" w:rsidRDefault="00CA2B03" w:rsidP="00CA2B03">
      <w:pPr>
        <w:rPr>
          <w:rFonts w:cs="Arial"/>
        </w:rPr>
      </w:pPr>
    </w:p>
    <w:p w14:paraId="6AD9D599" w14:textId="77777777" w:rsidR="00CA2B03" w:rsidRPr="00CA2B03" w:rsidRDefault="00CA2B03" w:rsidP="00CA2B03">
      <w:pPr>
        <w:pStyle w:val="Akapitzlist"/>
        <w:numPr>
          <w:ilvl w:val="0"/>
          <w:numId w:val="22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CA2B03">
        <w:rPr>
          <w:rFonts w:ascii="Arial" w:hAnsi="Arial" w:cs="Arial"/>
          <w:b/>
          <w:sz w:val="22"/>
          <w:szCs w:val="22"/>
        </w:rPr>
        <w:t>Pomiar przewodności ścieków dowożonych:</w:t>
      </w:r>
    </w:p>
    <w:p w14:paraId="41E4506F" w14:textId="77777777" w:rsidR="00CA2B03" w:rsidRPr="00CA2B03" w:rsidRDefault="00CA2B03" w:rsidP="00CA2B03">
      <w:pPr>
        <w:pStyle w:val="Akapitzlist"/>
        <w:ind w:left="284"/>
        <w:rPr>
          <w:rFonts w:ascii="Arial" w:hAnsi="Arial" w:cs="Arial"/>
          <w:b/>
          <w:sz w:val="22"/>
          <w:szCs w:val="22"/>
        </w:rPr>
      </w:pPr>
    </w:p>
    <w:p w14:paraId="6EEE83EB" w14:textId="77777777" w:rsidR="00CA2B03" w:rsidRPr="00CA2B03" w:rsidRDefault="00CA2B03" w:rsidP="00CA2B03">
      <w:pPr>
        <w:pStyle w:val="Akapitzlist"/>
        <w:numPr>
          <w:ilvl w:val="0"/>
          <w:numId w:val="23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CA2B03">
        <w:rPr>
          <w:rFonts w:ascii="Arial" w:hAnsi="Arial" w:cs="Arial"/>
          <w:b/>
          <w:sz w:val="22"/>
          <w:szCs w:val="22"/>
        </w:rPr>
        <w:t>Dwuelektrodowa sonda przewodności Condumax CLS21 (CLS21-C1E4A).</w:t>
      </w:r>
    </w:p>
    <w:p w14:paraId="4F47C728" w14:textId="77777777" w:rsidR="00CA2B03" w:rsidRDefault="00CA2B03" w:rsidP="00CA2B03">
      <w:pPr>
        <w:ind w:left="284"/>
        <w:rPr>
          <w:rFonts w:cs="Arial"/>
        </w:rPr>
      </w:pPr>
      <w:r w:rsidRPr="00CA2B03">
        <w:rPr>
          <w:rFonts w:cs="Arial"/>
          <w:u w:val="single"/>
        </w:rPr>
        <w:t>Wymagania:</w:t>
      </w:r>
      <w:r w:rsidRPr="00CA2B03">
        <w:rPr>
          <w:rFonts w:cs="Arial"/>
        </w:rPr>
        <w:br/>
        <w:t>Zakres pomiarowy: 10 uS/cm - 20 mS/cm</w:t>
      </w:r>
      <w:r w:rsidRPr="00CA2B03">
        <w:rPr>
          <w:rFonts w:cs="Arial"/>
        </w:rPr>
        <w:br/>
        <w:t>Maks. temperatura: 135 *C</w:t>
      </w:r>
      <w:r w:rsidRPr="00CA2B03">
        <w:rPr>
          <w:rFonts w:cs="Arial"/>
        </w:rPr>
        <w:br/>
        <w:t>Maks. ciśnienie: 16 bar (20 *C)</w:t>
      </w:r>
      <w:r w:rsidRPr="00CA2B03">
        <w:rPr>
          <w:rFonts w:cs="Arial"/>
        </w:rPr>
        <w:br/>
        <w:t>ATEX II 1G EEx ia IIC T3/T4/T6/FM</w:t>
      </w:r>
      <w:r w:rsidRPr="00CA2B03">
        <w:rPr>
          <w:rFonts w:cs="Arial"/>
        </w:rPr>
        <w:br/>
        <w:t>Przyłącze procesowe: gwint G 1”; PES</w:t>
      </w:r>
      <w:r w:rsidRPr="00CA2B03">
        <w:rPr>
          <w:rFonts w:cs="Arial"/>
        </w:rPr>
        <w:br/>
        <w:t>Podłączenie kabla: wtyk DIN 4-bieguny, PG9</w:t>
      </w:r>
      <w:r w:rsidRPr="00CA2B03">
        <w:rPr>
          <w:rFonts w:cs="Arial"/>
        </w:rPr>
        <w:br/>
        <w:t>Zintegrowany czujnik temperatury: Pt100</w:t>
      </w:r>
      <w:r w:rsidRPr="00CA2B03">
        <w:rPr>
          <w:rFonts w:cs="Arial"/>
        </w:rPr>
        <w:br/>
        <w:t>Gwarancja: 24 miesiące od terminu odbioru towaru</w:t>
      </w:r>
      <w:r w:rsidRPr="00CA2B03">
        <w:rPr>
          <w:rFonts w:cs="Arial"/>
        </w:rPr>
        <w:br/>
        <w:t>Certyfikat kalibracji</w:t>
      </w:r>
    </w:p>
    <w:p w14:paraId="2E3CAE2B" w14:textId="77777777" w:rsidR="00877153" w:rsidRPr="00CA2B03" w:rsidRDefault="00877153" w:rsidP="00CA2B03">
      <w:pPr>
        <w:ind w:left="284"/>
        <w:rPr>
          <w:rFonts w:cs="Arial"/>
        </w:rPr>
      </w:pPr>
    </w:p>
    <w:p w14:paraId="0FB01BE1" w14:textId="77777777" w:rsidR="00CA2B03" w:rsidRPr="00CA2B03" w:rsidRDefault="00CA2B03" w:rsidP="00CA2B03">
      <w:pPr>
        <w:pStyle w:val="Akapitzlist"/>
        <w:numPr>
          <w:ilvl w:val="0"/>
          <w:numId w:val="23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CA2B03">
        <w:rPr>
          <w:rFonts w:ascii="Arial" w:hAnsi="Arial" w:cs="Arial"/>
          <w:b/>
          <w:sz w:val="22"/>
          <w:szCs w:val="22"/>
        </w:rPr>
        <w:t>Przetwornik pomiarowy Liquiline M CM42 (CM42-CEA000EAL00).</w:t>
      </w:r>
    </w:p>
    <w:p w14:paraId="722A521D" w14:textId="77777777" w:rsidR="00CA2B03" w:rsidRDefault="00CA2B03" w:rsidP="00CA2B03">
      <w:pPr>
        <w:ind w:left="284"/>
        <w:rPr>
          <w:rFonts w:cs="Arial"/>
        </w:rPr>
      </w:pPr>
      <w:r w:rsidRPr="00CA2B03">
        <w:rPr>
          <w:rFonts w:cs="Arial"/>
          <w:u w:val="single"/>
        </w:rPr>
        <w:t>Wymagania:</w:t>
      </w:r>
      <w:r w:rsidRPr="00CA2B03">
        <w:rPr>
          <w:rFonts w:cs="Arial"/>
        </w:rPr>
        <w:br/>
        <w:t>Dostosowany do pracy z czujnikiem Condumax CLS21</w:t>
      </w:r>
      <w:r w:rsidRPr="00CA2B03">
        <w:rPr>
          <w:rFonts w:cs="Arial"/>
        </w:rPr>
        <w:br/>
        <w:t>Zasilanie z pętli prądowej 4-20mA</w:t>
      </w:r>
      <w:r w:rsidRPr="00CA2B03">
        <w:rPr>
          <w:rFonts w:cs="Arial"/>
        </w:rPr>
        <w:br/>
        <w:t>Stopień ochrony: IP66+IP67</w:t>
      </w:r>
      <w:r w:rsidRPr="00CA2B03">
        <w:rPr>
          <w:rFonts w:cs="Arial"/>
        </w:rPr>
        <w:br/>
        <w:t>Dopuszczenia: ATEX II (1)2G Ex ib (ia Ga) IIC T4/T6 G</w:t>
      </w:r>
      <w:r w:rsidRPr="00CA2B03">
        <w:rPr>
          <w:rFonts w:cs="Arial"/>
        </w:rPr>
        <w:br/>
        <w:t>Wyjście: 1x4-20mA, HART</w:t>
      </w:r>
      <w:r w:rsidRPr="00CA2B03">
        <w:rPr>
          <w:rFonts w:cs="Arial"/>
        </w:rPr>
        <w:br/>
        <w:t>Wprowadzenie przewodów: dławik M20 x 1,5</w:t>
      </w:r>
      <w:r w:rsidRPr="00CA2B03">
        <w:rPr>
          <w:rFonts w:cs="Arial"/>
        </w:rPr>
        <w:br/>
        <w:t>Język obsługi: PL</w:t>
      </w:r>
      <w:r w:rsidRPr="00CA2B03">
        <w:rPr>
          <w:rFonts w:cs="Arial"/>
        </w:rPr>
        <w:br/>
        <w:t>Gwarancja: 24 miesiące od terminu odbioru towaru</w:t>
      </w:r>
    </w:p>
    <w:p w14:paraId="3EB36E61" w14:textId="77777777" w:rsidR="00CA2B03" w:rsidRPr="00CA2B03" w:rsidRDefault="00CA2B03" w:rsidP="00CA2B03">
      <w:pPr>
        <w:ind w:left="284"/>
        <w:rPr>
          <w:rFonts w:cs="Arial"/>
        </w:rPr>
      </w:pPr>
    </w:p>
    <w:p w14:paraId="5C9D1865" w14:textId="77777777" w:rsidR="00CA2B03" w:rsidRPr="00CA2B03" w:rsidRDefault="00CA2B03" w:rsidP="00CA2B03">
      <w:pPr>
        <w:pStyle w:val="Akapitzlist"/>
        <w:numPr>
          <w:ilvl w:val="0"/>
          <w:numId w:val="22"/>
        </w:numPr>
        <w:spacing w:after="200" w:line="276" w:lineRule="auto"/>
        <w:ind w:left="284" w:hanging="295"/>
        <w:rPr>
          <w:rFonts w:ascii="Arial" w:hAnsi="Arial" w:cs="Arial"/>
          <w:b/>
          <w:sz w:val="22"/>
          <w:szCs w:val="22"/>
        </w:rPr>
      </w:pPr>
      <w:r w:rsidRPr="00CA2B03">
        <w:rPr>
          <w:rFonts w:ascii="Arial" w:hAnsi="Arial" w:cs="Arial"/>
          <w:b/>
          <w:sz w:val="22"/>
          <w:szCs w:val="22"/>
        </w:rPr>
        <w:t>Pomiar pH ścieków dowożonych:</w:t>
      </w:r>
    </w:p>
    <w:p w14:paraId="11BDD042" w14:textId="77777777" w:rsidR="00CA2B03" w:rsidRPr="00CA2B03" w:rsidRDefault="00CA2B03" w:rsidP="00CA2B03">
      <w:pPr>
        <w:pStyle w:val="Akapitzlist"/>
        <w:ind w:left="644"/>
        <w:rPr>
          <w:rFonts w:ascii="Arial" w:hAnsi="Arial" w:cs="Arial"/>
          <w:sz w:val="22"/>
          <w:szCs w:val="22"/>
        </w:rPr>
      </w:pPr>
      <w:r w:rsidRPr="00CA2B03">
        <w:rPr>
          <w:rFonts w:ascii="Arial" w:hAnsi="Arial" w:cs="Arial"/>
          <w:sz w:val="22"/>
          <w:szCs w:val="22"/>
        </w:rPr>
        <w:t xml:space="preserve"> </w:t>
      </w:r>
    </w:p>
    <w:p w14:paraId="39EB273A" w14:textId="77777777" w:rsidR="00CA2B03" w:rsidRPr="00CA2B03" w:rsidRDefault="00CA2B03" w:rsidP="00CA2B03">
      <w:pPr>
        <w:pStyle w:val="Akapitzlist"/>
        <w:numPr>
          <w:ilvl w:val="0"/>
          <w:numId w:val="24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CA2B03">
        <w:rPr>
          <w:rFonts w:ascii="Arial" w:hAnsi="Arial" w:cs="Arial"/>
          <w:b/>
          <w:sz w:val="22"/>
          <w:szCs w:val="22"/>
        </w:rPr>
        <w:t>Elektroda pH Memosens CPS11E CPS11E-10C2/0 (CPS11E-AA7ATA2).</w:t>
      </w:r>
    </w:p>
    <w:p w14:paraId="0D4CBF34" w14:textId="77777777" w:rsidR="00CA2B03" w:rsidRDefault="00CA2B03" w:rsidP="00CA2B03">
      <w:pPr>
        <w:ind w:left="284"/>
        <w:rPr>
          <w:rFonts w:cs="Arial"/>
        </w:rPr>
      </w:pPr>
      <w:r w:rsidRPr="00CA2B03">
        <w:rPr>
          <w:rFonts w:cs="Arial"/>
          <w:u w:val="single"/>
        </w:rPr>
        <w:t>Wymagania:</w:t>
      </w:r>
      <w:r w:rsidRPr="00CA2B03">
        <w:rPr>
          <w:rFonts w:cs="Arial"/>
          <w:u w:val="single"/>
        </w:rPr>
        <w:br/>
      </w:r>
      <w:r w:rsidRPr="00CA2B03">
        <w:rPr>
          <w:rFonts w:cs="Arial"/>
        </w:rPr>
        <w:t>Zakres pomiarowy: 1-12 pH, -15-80 *C, 0,8-17 bar (abs)</w:t>
      </w:r>
      <w:r w:rsidRPr="00CA2B03">
        <w:rPr>
          <w:rFonts w:cs="Arial"/>
        </w:rPr>
        <w:br/>
        <w:t>System referencyjny: pierścień teflonowy, pułapka jonowa, 3 M KCl, Ag/AgCl</w:t>
      </w:r>
      <w:r w:rsidRPr="00CA2B03">
        <w:rPr>
          <w:rFonts w:cs="Arial"/>
        </w:rPr>
        <w:br/>
        <w:t>Typ elektrody: wersja bazowa, punkt zerowy pH 7,0, czujnik temperatury NTC 30k</w:t>
      </w:r>
      <w:r w:rsidRPr="00CA2B03">
        <w:rPr>
          <w:rFonts w:cs="Arial"/>
        </w:rPr>
        <w:br/>
        <w:t>Długość: 120 mm                                                                                                                                                             Gwarancja: 24 miesiące od terminu odbioru towaru</w:t>
      </w:r>
    </w:p>
    <w:p w14:paraId="68F2607D" w14:textId="77777777" w:rsidR="00877153" w:rsidRPr="00CA2B03" w:rsidRDefault="00877153" w:rsidP="00CA2B03">
      <w:pPr>
        <w:ind w:left="284"/>
        <w:rPr>
          <w:rFonts w:cs="Arial"/>
        </w:rPr>
      </w:pPr>
    </w:p>
    <w:p w14:paraId="544FED47" w14:textId="77777777" w:rsidR="00CA2B03" w:rsidRPr="00CA2B03" w:rsidRDefault="00CA2B03" w:rsidP="00CA2B03">
      <w:pPr>
        <w:pStyle w:val="Akapitzlist"/>
        <w:numPr>
          <w:ilvl w:val="0"/>
          <w:numId w:val="24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CA2B03">
        <w:rPr>
          <w:rFonts w:ascii="Arial" w:hAnsi="Arial" w:cs="Arial"/>
          <w:b/>
          <w:sz w:val="22"/>
          <w:szCs w:val="22"/>
        </w:rPr>
        <w:t>Przetwornik pomiarowy Liquiline M CM42 (CM42-MEA000EAL00).</w:t>
      </w:r>
    </w:p>
    <w:p w14:paraId="194EB043" w14:textId="77777777" w:rsidR="00CA2B03" w:rsidRDefault="00CA2B03" w:rsidP="00CA2B03">
      <w:pPr>
        <w:ind w:left="284"/>
        <w:rPr>
          <w:rFonts w:cs="Arial"/>
        </w:rPr>
      </w:pPr>
      <w:r w:rsidRPr="00CA2B03">
        <w:rPr>
          <w:rFonts w:cs="Arial"/>
          <w:u w:val="single"/>
        </w:rPr>
        <w:t>Wymagania:</w:t>
      </w:r>
      <w:r w:rsidRPr="00CA2B03">
        <w:rPr>
          <w:rFonts w:cs="Arial"/>
        </w:rPr>
        <w:br/>
        <w:t>Dostosowany do pracy z czujnikiem Memosens CPS11E</w:t>
      </w:r>
      <w:r w:rsidRPr="00CA2B03">
        <w:rPr>
          <w:rFonts w:cs="Arial"/>
        </w:rPr>
        <w:br/>
        <w:t>Zasilanie z pętli prądowej 4-20mA</w:t>
      </w:r>
      <w:r w:rsidRPr="00CA2B03">
        <w:rPr>
          <w:rFonts w:cs="Arial"/>
        </w:rPr>
        <w:br/>
        <w:t>Stopień ochrony: IP66+IP67</w:t>
      </w:r>
      <w:r w:rsidRPr="00CA2B03">
        <w:rPr>
          <w:rFonts w:cs="Arial"/>
        </w:rPr>
        <w:br/>
        <w:t>Dopuszczenia: ATEX II (1)2G Ex ib (ia Ga) IIC T4/T6 G</w:t>
      </w:r>
      <w:r w:rsidRPr="00CA2B03">
        <w:rPr>
          <w:rFonts w:cs="Arial"/>
        </w:rPr>
        <w:br/>
        <w:t>Wyjście: 1x4-20mA, HART</w:t>
      </w:r>
      <w:r w:rsidRPr="00CA2B03">
        <w:rPr>
          <w:rFonts w:cs="Arial"/>
        </w:rPr>
        <w:br/>
        <w:t>Wprowadzenie przewodów: dławik M20 x 1,5</w:t>
      </w:r>
      <w:r w:rsidRPr="00CA2B03">
        <w:rPr>
          <w:rFonts w:cs="Arial"/>
        </w:rPr>
        <w:br/>
        <w:t>Język obsługi: PL</w:t>
      </w:r>
      <w:r w:rsidRPr="00CA2B03">
        <w:rPr>
          <w:rFonts w:cs="Arial"/>
        </w:rPr>
        <w:br/>
        <w:t>Gwarancja: 24 miesiące od terminu odbioru towaru</w:t>
      </w:r>
    </w:p>
    <w:p w14:paraId="607E8E80" w14:textId="77777777" w:rsidR="00CA2B03" w:rsidRPr="00CA2B03" w:rsidRDefault="00CA2B03" w:rsidP="00CA2B03">
      <w:pPr>
        <w:ind w:left="284"/>
        <w:rPr>
          <w:rFonts w:cs="Arial"/>
        </w:rPr>
      </w:pPr>
    </w:p>
    <w:p w14:paraId="7ACCAA4A" w14:textId="77777777" w:rsidR="00CA2B03" w:rsidRPr="00CA2B03" w:rsidRDefault="00CA2B03" w:rsidP="00CA2B03">
      <w:pPr>
        <w:pStyle w:val="Akapitzlist"/>
        <w:numPr>
          <w:ilvl w:val="0"/>
          <w:numId w:val="24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CA2B03">
        <w:rPr>
          <w:rFonts w:ascii="Arial" w:hAnsi="Arial" w:cs="Arial"/>
          <w:b/>
          <w:sz w:val="22"/>
          <w:szCs w:val="22"/>
        </w:rPr>
        <w:t>Armatura procesowa Unifit CPA842 CPA842-33H3/0 (CPA842-AA1F1AAA1+PK)</w:t>
      </w:r>
    </w:p>
    <w:p w14:paraId="18ADE2AE" w14:textId="77777777" w:rsidR="00CA2B03" w:rsidRPr="00CA2B03" w:rsidRDefault="00CA2B03" w:rsidP="00CA2B03">
      <w:pPr>
        <w:ind w:left="284"/>
        <w:rPr>
          <w:rFonts w:cs="Arial"/>
        </w:rPr>
      </w:pPr>
      <w:r w:rsidRPr="00CA2B03">
        <w:rPr>
          <w:rFonts w:cs="Arial"/>
          <w:u w:val="single"/>
        </w:rPr>
        <w:lastRenderedPageBreak/>
        <w:t>Wymagania:</w:t>
      </w:r>
      <w:r w:rsidRPr="00CA2B03">
        <w:rPr>
          <w:rFonts w:cs="Arial"/>
        </w:rPr>
        <w:br/>
        <w:t>Uszczelnienia: FKM-FDA (USP Class  VI)</w:t>
      </w:r>
      <w:r w:rsidRPr="00CA2B03">
        <w:rPr>
          <w:rFonts w:cs="Arial"/>
        </w:rPr>
        <w:br/>
        <w:t>Przyłącze procesowe: DN25 standard</w:t>
      </w:r>
    </w:p>
    <w:p w14:paraId="61DDE22F" w14:textId="77777777" w:rsidR="00CA2B03" w:rsidRPr="00CA2B03" w:rsidRDefault="00CA2B03" w:rsidP="00CA2B03">
      <w:pPr>
        <w:ind w:left="284"/>
        <w:rPr>
          <w:rFonts w:cs="Arial"/>
          <w:b/>
        </w:rPr>
      </w:pPr>
    </w:p>
    <w:p w14:paraId="722DB74A" w14:textId="77777777" w:rsidR="00CA2B03" w:rsidRDefault="00CA2B03" w:rsidP="00CA2B03">
      <w:pPr>
        <w:ind w:left="284"/>
        <w:rPr>
          <w:rFonts w:cs="Arial"/>
          <w:b/>
        </w:rPr>
      </w:pPr>
    </w:p>
    <w:p w14:paraId="183B0F07" w14:textId="77777777" w:rsidR="00CA2B03" w:rsidRPr="00CA2B03" w:rsidRDefault="00CA2B03" w:rsidP="00CA2B03">
      <w:pPr>
        <w:ind w:left="284"/>
        <w:rPr>
          <w:rFonts w:cs="Arial"/>
          <w:b/>
        </w:rPr>
      </w:pPr>
      <w:r w:rsidRPr="00CA2B03">
        <w:rPr>
          <w:rFonts w:cs="Arial"/>
          <w:b/>
        </w:rPr>
        <w:t>Dodatkowe wymagania:</w:t>
      </w:r>
    </w:p>
    <w:p w14:paraId="2CBC2CE0" w14:textId="77777777" w:rsidR="00CA2B03" w:rsidRDefault="00CA2B03" w:rsidP="00CA2B03">
      <w:pPr>
        <w:ind w:left="284"/>
        <w:rPr>
          <w:rFonts w:cs="Arial"/>
        </w:rPr>
      </w:pPr>
      <w:r w:rsidRPr="00CA2B03">
        <w:rPr>
          <w:rFonts w:cs="Arial"/>
        </w:rPr>
        <w:t>- Przekazanie deklaracji zgodności urządzeń</w:t>
      </w:r>
      <w:r w:rsidRPr="00CA2B03">
        <w:rPr>
          <w:rFonts w:cs="Arial"/>
        </w:rPr>
        <w:br/>
        <w:t>- Dokumentacja i DTR-ki w formie papierowej i elektronicznej</w:t>
      </w:r>
      <w:r w:rsidRPr="00CA2B03">
        <w:rPr>
          <w:rFonts w:cs="Arial"/>
        </w:rPr>
        <w:br/>
        <w:t>- Dokumentacja i DTR-ki w języku polskim</w:t>
      </w:r>
      <w:r w:rsidRPr="00CA2B03">
        <w:rPr>
          <w:rFonts w:cs="Arial"/>
        </w:rPr>
        <w:br/>
        <w:t>- Gwarancje</w:t>
      </w:r>
    </w:p>
    <w:p w14:paraId="3CC8CA85" w14:textId="77777777" w:rsidR="00877153" w:rsidRDefault="00877153" w:rsidP="006C297E">
      <w:pPr>
        <w:rPr>
          <w:rFonts w:cs="Arial"/>
          <w:b/>
          <w:bCs/>
        </w:rPr>
      </w:pPr>
    </w:p>
    <w:p w14:paraId="3DA5A625" w14:textId="38039F52" w:rsidR="006C297E" w:rsidRDefault="00771A44" w:rsidP="006C297E">
      <w:pPr>
        <w:rPr>
          <w:rFonts w:cs="Arial"/>
          <w:b/>
          <w:bCs/>
        </w:rPr>
      </w:pPr>
      <w:r>
        <w:rPr>
          <w:rFonts w:cs="Arial"/>
          <w:b/>
          <w:bCs/>
        </w:rPr>
        <w:t>Szczegó</w:t>
      </w:r>
      <w:r w:rsidR="00753FC1">
        <w:rPr>
          <w:rFonts w:cs="Arial"/>
          <w:b/>
          <w:bCs/>
        </w:rPr>
        <w:t>łowy opis przedmiotu zamówienia z</w:t>
      </w:r>
      <w:r w:rsidR="00657450">
        <w:rPr>
          <w:rFonts w:cs="Arial"/>
          <w:b/>
          <w:bCs/>
        </w:rPr>
        <w:t>a</w:t>
      </w:r>
      <w:r w:rsidR="00753FC1">
        <w:rPr>
          <w:rFonts w:cs="Arial"/>
          <w:b/>
          <w:bCs/>
        </w:rPr>
        <w:t>wiera załącznik nr 1 do SIWZ (załącznik nr 1 do umowy).</w:t>
      </w:r>
    </w:p>
    <w:p w14:paraId="14293B34" w14:textId="77777777" w:rsidR="00771A44" w:rsidRDefault="00771A44" w:rsidP="006C297E">
      <w:pPr>
        <w:rPr>
          <w:rFonts w:cs="Arial"/>
          <w:b/>
          <w:bCs/>
        </w:rPr>
      </w:pPr>
    </w:p>
    <w:bookmarkEnd w:id="2"/>
    <w:bookmarkEnd w:id="3"/>
    <w:p w14:paraId="2ECC6A2A" w14:textId="77777777" w:rsidR="006C297E" w:rsidRPr="00AC041A" w:rsidRDefault="006C297E" w:rsidP="006C297E">
      <w:pPr>
        <w:numPr>
          <w:ilvl w:val="0"/>
          <w:numId w:val="18"/>
        </w:numPr>
        <w:jc w:val="both"/>
        <w:rPr>
          <w:rFonts w:cs="Arial"/>
          <w:b/>
        </w:rPr>
      </w:pPr>
      <w:r w:rsidRPr="00AC041A">
        <w:rPr>
          <w:rFonts w:cs="Arial"/>
          <w:b/>
        </w:rPr>
        <w:t>Każdy Wykonawca może złożyć w niniejszym postępowaniu tylko jedną ofertę. Wykonawcy przedstawią oferty zgodnie z wymaganiami SIWZ, obejmujące całość zamówienia. Zamawiający nie dopuszcza możliwości składania ofert częściowych.</w:t>
      </w:r>
    </w:p>
    <w:p w14:paraId="73119C01" w14:textId="77777777" w:rsidR="006C297E" w:rsidRDefault="006C297E" w:rsidP="006C297E">
      <w:pPr>
        <w:jc w:val="both"/>
        <w:rPr>
          <w:rFonts w:cs="Arial"/>
        </w:rPr>
      </w:pPr>
    </w:p>
    <w:p w14:paraId="059ACEE6" w14:textId="77777777" w:rsidR="006C297E" w:rsidRPr="00324247" w:rsidRDefault="006C297E" w:rsidP="006C297E">
      <w:pPr>
        <w:numPr>
          <w:ilvl w:val="0"/>
          <w:numId w:val="19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 xml:space="preserve">Termin realizacji przedmiotu zamówienia: </w:t>
      </w:r>
    </w:p>
    <w:p w14:paraId="1EFFFCD6" w14:textId="77777777" w:rsidR="006C297E" w:rsidRDefault="006C297E" w:rsidP="006C297E">
      <w:pPr>
        <w:rPr>
          <w:rFonts w:cs="Arial"/>
          <w:color w:val="000000"/>
        </w:rPr>
      </w:pPr>
    </w:p>
    <w:p w14:paraId="5D9368D2" w14:textId="01AAAA5F" w:rsidR="006C297E" w:rsidRDefault="006C297E" w:rsidP="006C297E">
      <w:pPr>
        <w:jc w:val="both"/>
        <w:rPr>
          <w:rFonts w:cs="Arial"/>
          <w:color w:val="000000"/>
        </w:rPr>
      </w:pPr>
      <w:bookmarkStart w:id="4" w:name="_Hlk35931125"/>
      <w:bookmarkStart w:id="5" w:name="_Hlk506871414"/>
      <w:r w:rsidRPr="00642C49">
        <w:rPr>
          <w:rFonts w:cs="Arial"/>
          <w:color w:val="000000"/>
        </w:rPr>
        <w:t xml:space="preserve">Wykonawca </w:t>
      </w:r>
      <w:r>
        <w:rPr>
          <w:rFonts w:cs="Arial"/>
          <w:color w:val="000000"/>
        </w:rPr>
        <w:t>dostarczy przedmiot zamówienia w terminie</w:t>
      </w:r>
      <w:r>
        <w:rPr>
          <w:rFonts w:cs="Arial"/>
          <w:color w:val="FF0000"/>
        </w:rPr>
        <w:t xml:space="preserve"> </w:t>
      </w:r>
      <w:r w:rsidR="00CA2B03">
        <w:rPr>
          <w:rFonts w:cs="Arial"/>
        </w:rPr>
        <w:t>45</w:t>
      </w:r>
      <w:r>
        <w:rPr>
          <w:rFonts w:cs="Arial"/>
        </w:rPr>
        <w:t xml:space="preserve"> </w:t>
      </w:r>
      <w:r w:rsidRPr="00A66CE7">
        <w:rPr>
          <w:rFonts w:cs="Arial"/>
        </w:rPr>
        <w:t>dni</w:t>
      </w:r>
      <w:r>
        <w:rPr>
          <w:rFonts w:cs="Arial"/>
          <w:color w:val="000000"/>
        </w:rPr>
        <w:t xml:space="preserve"> kalendarzowych, licząc </w:t>
      </w:r>
      <w:r w:rsidRPr="00642C49">
        <w:rPr>
          <w:rFonts w:cs="Arial"/>
          <w:color w:val="000000"/>
        </w:rPr>
        <w:t>od dnia</w:t>
      </w:r>
      <w:r>
        <w:rPr>
          <w:rFonts w:cs="Arial"/>
          <w:color w:val="000000"/>
        </w:rPr>
        <w:t xml:space="preserve"> podpisania umowy.</w:t>
      </w:r>
    </w:p>
    <w:p w14:paraId="636F711F" w14:textId="77777777" w:rsidR="00753FC1" w:rsidRDefault="00753FC1" w:rsidP="006C297E">
      <w:pPr>
        <w:jc w:val="both"/>
        <w:rPr>
          <w:rFonts w:cs="Arial"/>
          <w:color w:val="000000"/>
        </w:rPr>
      </w:pPr>
    </w:p>
    <w:bookmarkEnd w:id="4"/>
    <w:p w14:paraId="0E84B53A" w14:textId="77777777" w:rsidR="00771A44" w:rsidRPr="00CA2B03" w:rsidRDefault="00771A44" w:rsidP="00771A44">
      <w:pPr>
        <w:jc w:val="both"/>
        <w:rPr>
          <w:rFonts w:cs="Arial"/>
          <w:b/>
          <w:bCs/>
        </w:rPr>
      </w:pPr>
      <w:r w:rsidRPr="00CA2B03">
        <w:rPr>
          <w:rFonts w:cs="Arial"/>
          <w:b/>
          <w:bCs/>
        </w:rPr>
        <w:t xml:space="preserve">WYKONAWCA zobowiązuje się do </w:t>
      </w:r>
      <w:r>
        <w:rPr>
          <w:rFonts w:cs="Arial"/>
          <w:b/>
          <w:bCs/>
        </w:rPr>
        <w:t>dostarczenia</w:t>
      </w:r>
      <w:r w:rsidRPr="00CA2B03">
        <w:rPr>
          <w:rFonts w:cs="Arial"/>
          <w:b/>
          <w:bCs/>
        </w:rPr>
        <w:t xml:space="preserve"> przedmiotu zamówienia  w dni robocze od poniedziałku do piątku w godzinach od 7.00 do 15.00, pod adresem: ul. Karsiborska 33 – Oczyszczalnia Ścieków, 72-600 Świnoujście.</w:t>
      </w:r>
    </w:p>
    <w:p w14:paraId="7B291A46" w14:textId="77777777" w:rsidR="006C297E" w:rsidRDefault="006C297E" w:rsidP="006C297E">
      <w:pPr>
        <w:jc w:val="both"/>
        <w:rPr>
          <w:color w:val="000000"/>
        </w:rPr>
      </w:pPr>
    </w:p>
    <w:bookmarkEnd w:id="5"/>
    <w:p w14:paraId="72E1F566" w14:textId="77777777" w:rsidR="006C297E" w:rsidRPr="00324247" w:rsidRDefault="006C297E" w:rsidP="006C297E">
      <w:pPr>
        <w:numPr>
          <w:ilvl w:val="0"/>
          <w:numId w:val="19"/>
        </w:numPr>
        <w:jc w:val="both"/>
        <w:rPr>
          <w:rFonts w:cs="Arial"/>
          <w:b/>
        </w:rPr>
      </w:pPr>
      <w:r w:rsidRPr="00324247">
        <w:rPr>
          <w:rFonts w:cs="Arial"/>
          <w:b/>
        </w:rPr>
        <w:t>Warunki udziału w postępowaniu oraz opis sposobu oceny spełniania tych warunków</w:t>
      </w:r>
    </w:p>
    <w:p w14:paraId="61904190" w14:textId="77777777" w:rsidR="006C297E" w:rsidRPr="0029321D" w:rsidRDefault="006C297E" w:rsidP="006C297E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0E2A85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29321D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763026B9" w14:textId="77777777" w:rsidR="006C297E" w:rsidRPr="0065365D" w:rsidRDefault="006C297E" w:rsidP="006C297E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uprawnienia do wykonywania określonej działalności lub czynności, jeżeli ustawy nakładają obowiązek posiadania takich uprawnień,</w:t>
      </w:r>
    </w:p>
    <w:p w14:paraId="304A7940" w14:textId="77777777" w:rsidR="006C297E" w:rsidRDefault="006C297E" w:rsidP="006C297E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posiadają niezbędną wiedzę i doświadczenie oraz dysponują potencjałem technicznym i osobami zdolnym</w:t>
      </w:r>
      <w:r>
        <w:rPr>
          <w:rFonts w:cs="Arial"/>
          <w:color w:val="000000"/>
        </w:rPr>
        <w:t>i do wykonania zamówienia.</w:t>
      </w:r>
    </w:p>
    <w:p w14:paraId="341A5169" w14:textId="77777777" w:rsidR="006C297E" w:rsidRPr="0065365D" w:rsidRDefault="006C297E" w:rsidP="006C297E">
      <w:pPr>
        <w:numPr>
          <w:ilvl w:val="0"/>
          <w:numId w:val="2"/>
        </w:numPr>
        <w:autoSpaceDE w:val="0"/>
        <w:autoSpaceDN w:val="0"/>
        <w:jc w:val="both"/>
        <w:rPr>
          <w:rFonts w:cs="Arial"/>
          <w:color w:val="000000"/>
        </w:rPr>
      </w:pPr>
      <w:r w:rsidRPr="0065365D">
        <w:rPr>
          <w:rFonts w:cs="Arial"/>
          <w:color w:val="000000"/>
        </w:rPr>
        <w:t>znajdują się w sytuacji ekonomicznej i finansowej zapewniającej wykonanie zamówienia,</w:t>
      </w:r>
    </w:p>
    <w:p w14:paraId="70B1F5B8" w14:textId="77777777" w:rsidR="006C297E" w:rsidRPr="00D97093" w:rsidRDefault="006C297E" w:rsidP="006C297E">
      <w:pPr>
        <w:pStyle w:val="Akapitzlist"/>
        <w:shd w:val="clear" w:color="auto" w:fill="FFFFFF"/>
        <w:autoSpaceDE w:val="0"/>
        <w:autoSpaceDN w:val="0"/>
        <w:adjustRightInd w:val="0"/>
        <w:ind w:left="1068" w:hanging="3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cs="Arial"/>
          <w:color w:val="000000"/>
        </w:rPr>
        <w:t xml:space="preserve">) </w:t>
      </w:r>
      <w:r w:rsidRPr="00D97093">
        <w:rPr>
          <w:rFonts w:ascii="Arial" w:hAnsi="Arial" w:cs="Arial"/>
          <w:color w:val="000000"/>
          <w:sz w:val="22"/>
          <w:szCs w:val="22"/>
        </w:rPr>
        <w:t>nie podlegają wykluczeniu z postępowani</w:t>
      </w:r>
      <w:r>
        <w:rPr>
          <w:rFonts w:ascii="Arial" w:hAnsi="Arial" w:cs="Arial"/>
          <w:color w:val="000000"/>
          <w:sz w:val="22"/>
          <w:szCs w:val="22"/>
        </w:rPr>
        <w:t>a o udzielenie zamówienia.</w:t>
      </w:r>
    </w:p>
    <w:p w14:paraId="762C861B" w14:textId="77777777" w:rsidR="006C297E" w:rsidRPr="00D97093" w:rsidRDefault="006C297E" w:rsidP="006C297E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2521BA2A" w14:textId="77777777" w:rsidR="006C297E" w:rsidRPr="0065365D" w:rsidRDefault="006C297E" w:rsidP="006C297E">
      <w:pPr>
        <w:pStyle w:val="Standard"/>
        <w:tabs>
          <w:tab w:val="left" w:pos="7513"/>
        </w:tabs>
        <w:spacing w:after="120"/>
        <w:ind w:left="708" w:firstLine="1"/>
        <w:jc w:val="both"/>
        <w:rPr>
          <w:rFonts w:ascii="Arial" w:hAnsi="Arial" w:cs="Arial"/>
          <w:color w:val="000000"/>
          <w:sz w:val="22"/>
          <w:szCs w:val="22"/>
        </w:rPr>
      </w:pPr>
      <w:r w:rsidRPr="0065365D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19EF9695" w14:textId="77777777" w:rsidR="006C297E" w:rsidRPr="00376619" w:rsidRDefault="006C297E" w:rsidP="006C297E">
      <w:pPr>
        <w:ind w:left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376619">
        <w:rPr>
          <w:rFonts w:cs="Arial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- </w:t>
      </w:r>
      <w:r w:rsidRPr="00376619">
        <w:rPr>
          <w:rFonts w:cs="Arial"/>
          <w:b/>
        </w:rPr>
        <w:t>Załącznik nr</w:t>
      </w:r>
      <w:r>
        <w:rPr>
          <w:rFonts w:cs="Arial"/>
          <w:b/>
        </w:rPr>
        <w:t xml:space="preserve"> 3</w:t>
      </w:r>
      <w:r w:rsidRPr="00376619">
        <w:rPr>
          <w:rFonts w:cs="Arial"/>
        </w:rPr>
        <w:t xml:space="preserve"> </w:t>
      </w:r>
      <w:r w:rsidRPr="00A67ED4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177083E2" w14:textId="77777777" w:rsidR="006C297E" w:rsidRDefault="006C297E" w:rsidP="006C297E">
      <w:pPr>
        <w:ind w:firstLine="708"/>
        <w:jc w:val="both"/>
        <w:rPr>
          <w:rFonts w:cs="Arial"/>
        </w:rPr>
      </w:pPr>
    </w:p>
    <w:p w14:paraId="52803FF4" w14:textId="77777777" w:rsidR="006C297E" w:rsidRPr="00A67ED4" w:rsidRDefault="006C297E" w:rsidP="006C297E">
      <w:pPr>
        <w:ind w:left="708"/>
        <w:jc w:val="both"/>
        <w:rPr>
          <w:rFonts w:cs="Arial"/>
          <w:b/>
        </w:rPr>
      </w:pPr>
      <w:r>
        <w:rPr>
          <w:rFonts w:cs="Arial"/>
        </w:rPr>
        <w:t xml:space="preserve">- </w:t>
      </w:r>
      <w:r w:rsidRPr="00376619">
        <w:rPr>
          <w:rFonts w:cs="Arial"/>
        </w:rPr>
        <w:t xml:space="preserve">oświadczenie, że sąd w stosunku do Wykonawcy ( podmiotu zbiorowego ) nie orzekł zakazu ubiegania się o zamówienia, na podstawie przepisów o odpowiedzialności podmiotów zbiorowych za czyny zabronione pod groźbą kary – </w:t>
      </w:r>
      <w:r>
        <w:rPr>
          <w:rFonts w:cs="Arial"/>
          <w:b/>
        </w:rPr>
        <w:t>Załącznik nr 4</w:t>
      </w:r>
      <w:r w:rsidRPr="00376619">
        <w:rPr>
          <w:rFonts w:cs="Arial"/>
          <w:b/>
        </w:rPr>
        <w:t xml:space="preserve"> </w:t>
      </w:r>
      <w:r>
        <w:rPr>
          <w:rFonts w:cs="Arial"/>
          <w:b/>
        </w:rPr>
        <w:t>do oferty</w:t>
      </w:r>
    </w:p>
    <w:p w14:paraId="1D225F17" w14:textId="77777777" w:rsidR="006C297E" w:rsidRDefault="006C297E" w:rsidP="006C297E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AA6BAF7" w14:textId="77777777" w:rsidR="006C297E" w:rsidRDefault="006C297E" w:rsidP="006C297E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5048A">
        <w:rPr>
          <w:rFonts w:ascii="Arial" w:hAnsi="Arial" w:cs="Arial"/>
          <w:sz w:val="22"/>
          <w:szCs w:val="22"/>
        </w:rPr>
        <w:t>ośw</w:t>
      </w:r>
      <w:r>
        <w:rPr>
          <w:rFonts w:ascii="Arial" w:hAnsi="Arial" w:cs="Arial"/>
          <w:sz w:val="22"/>
          <w:szCs w:val="22"/>
        </w:rPr>
        <w:t>i</w:t>
      </w:r>
      <w:r w:rsidRPr="0075048A">
        <w:rPr>
          <w:rFonts w:ascii="Arial" w:hAnsi="Arial" w:cs="Arial"/>
          <w:sz w:val="22"/>
          <w:szCs w:val="22"/>
        </w:rPr>
        <w:t>adczenie, że Wykonawca nie zalega z uiszczaniem podatków, opłat lub składek na ubezpieczenie społeczne lub zdrowotne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Załącznik nr 5</w:t>
      </w:r>
      <w:r w:rsidRPr="00376B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oferty</w:t>
      </w:r>
    </w:p>
    <w:p w14:paraId="795F65C0" w14:textId="77777777" w:rsidR="006C297E" w:rsidRDefault="006C297E" w:rsidP="006C297E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b/>
          <w:sz w:val="22"/>
          <w:szCs w:val="22"/>
        </w:rPr>
      </w:pPr>
    </w:p>
    <w:p w14:paraId="5BCF76A7" w14:textId="00805B74" w:rsidR="006C297E" w:rsidRPr="00126CED" w:rsidRDefault="006C297E" w:rsidP="006C297E">
      <w:pPr>
        <w:pStyle w:val="Standard"/>
        <w:tabs>
          <w:tab w:val="left" w:pos="7513"/>
        </w:tabs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26CED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t xml:space="preserve">nie zachodzą przesłanki wykluczenia z postępowania na podstawie art. 7 ust. 1 ustawy z dnia 13 kwietnia 2022 r. o szczególnych </w:t>
      </w:r>
      <w:r w:rsidRPr="00126CED">
        <w:rPr>
          <w:rStyle w:val="markedcontent"/>
          <w:rFonts w:ascii="Arial" w:eastAsia="Lucida Sans Unicode" w:hAnsi="Arial" w:cs="Arial"/>
          <w:sz w:val="22"/>
          <w:szCs w:val="22"/>
        </w:rPr>
        <w:lastRenderedPageBreak/>
        <w:t xml:space="preserve">rozwiązaniach w zakresie </w:t>
      </w:r>
      <w:r w:rsidRPr="00A31455">
        <w:rPr>
          <w:rStyle w:val="markedcontent"/>
          <w:rFonts w:ascii="Arial" w:eastAsia="Lucida Sans Unicode" w:hAnsi="Arial" w:cs="Arial"/>
          <w:sz w:val="22"/>
          <w:szCs w:val="22"/>
        </w:rPr>
        <w:t xml:space="preserve">przeciwdziałania wspieraniu agresji na Ukrainę oraz służących ochronie bezpieczeństwa narodowego (Dz.U. z 2023r. poz. 129) – </w:t>
      </w:r>
      <w:r w:rsidR="00877153" w:rsidRPr="00877153">
        <w:rPr>
          <w:rStyle w:val="markedcontent"/>
          <w:rFonts w:ascii="Arial" w:eastAsia="Lucida Sans Unicode" w:hAnsi="Arial" w:cs="Arial"/>
          <w:b/>
          <w:sz w:val="22"/>
          <w:szCs w:val="22"/>
        </w:rPr>
        <w:t>Z</w:t>
      </w:r>
      <w:r w:rsidRPr="00877153">
        <w:rPr>
          <w:rStyle w:val="markedcontent"/>
          <w:rFonts w:ascii="Arial" w:eastAsia="Lucida Sans Unicode" w:hAnsi="Arial" w:cs="Arial"/>
          <w:b/>
          <w:sz w:val="22"/>
          <w:szCs w:val="22"/>
        </w:rPr>
        <w:t>ałącznik nr 6 do oferty</w:t>
      </w:r>
    </w:p>
    <w:p w14:paraId="4107C0E8" w14:textId="77777777" w:rsidR="006C297E" w:rsidRPr="0029321D" w:rsidRDefault="006C297E" w:rsidP="006C297E">
      <w:pPr>
        <w:autoSpaceDE w:val="0"/>
        <w:autoSpaceDN w:val="0"/>
        <w:ind w:left="1068"/>
        <w:jc w:val="both"/>
        <w:rPr>
          <w:rFonts w:cs="Arial"/>
          <w:color w:val="000000"/>
        </w:rPr>
      </w:pPr>
    </w:p>
    <w:p w14:paraId="61804EC2" w14:textId="77777777" w:rsidR="006C297E" w:rsidRPr="00DF53B7" w:rsidRDefault="006C297E" w:rsidP="006C297E">
      <w:pPr>
        <w:ind w:left="993" w:hanging="28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e) </w:t>
      </w:r>
      <w:r w:rsidRPr="00E75B88">
        <w:rPr>
          <w:rFonts w:cs="Arial"/>
          <w:color w:val="000000"/>
        </w:rPr>
        <w:t>spełniają</w:t>
      </w:r>
      <w:r>
        <w:rPr>
          <w:rFonts w:cs="Arial"/>
          <w:color w:val="000000"/>
        </w:rPr>
        <w:t xml:space="preserve"> wszystkie warunki udziału w postępowaniu określone przez Zamawiającego.</w:t>
      </w:r>
    </w:p>
    <w:p w14:paraId="125A5773" w14:textId="77777777" w:rsidR="006C297E" w:rsidRPr="0029321D" w:rsidRDefault="006C297E" w:rsidP="006C297E">
      <w:pPr>
        <w:autoSpaceDE w:val="0"/>
        <w:autoSpaceDN w:val="0"/>
        <w:jc w:val="both"/>
        <w:rPr>
          <w:rFonts w:cs="Arial"/>
          <w:color w:val="000000"/>
        </w:rPr>
      </w:pPr>
    </w:p>
    <w:p w14:paraId="63D376A8" w14:textId="77777777" w:rsidR="00BF5D2A" w:rsidRDefault="00BF5D2A" w:rsidP="006C297E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2ED98AA1" w14:textId="77777777" w:rsidR="006C297E" w:rsidRPr="0029321D" w:rsidRDefault="006C297E" w:rsidP="006C297E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7.2. </w:t>
      </w:r>
      <w:r w:rsidRPr="0029321D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6AA810A3" w14:textId="77777777" w:rsidR="006C297E" w:rsidRPr="0029321D" w:rsidRDefault="006C297E" w:rsidP="006C297E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ab/>
      </w:r>
    </w:p>
    <w:p w14:paraId="4C93285D" w14:textId="3DBB03D7" w:rsidR="006C297E" w:rsidRPr="0029321D" w:rsidRDefault="006C297E" w:rsidP="006C297E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9321D">
        <w:rPr>
          <w:rFonts w:ascii="Arial" w:hAnsi="Arial" w:cs="Arial"/>
          <w:color w:val="000000"/>
          <w:sz w:val="22"/>
          <w:szCs w:val="22"/>
        </w:rPr>
        <w:t>Ocena spełniania warunków wymaganych od Wykonawców zostanie dokonana na podstawie żądanych w pkt.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C120C">
        <w:rPr>
          <w:rFonts w:ascii="Arial" w:hAnsi="Arial" w:cs="Arial"/>
          <w:color w:val="000000"/>
          <w:sz w:val="22"/>
          <w:szCs w:val="22"/>
        </w:rPr>
        <w:t>8</w:t>
      </w:r>
      <w:r w:rsidRPr="0029321D">
        <w:rPr>
          <w:rFonts w:ascii="Arial" w:hAnsi="Arial" w:cs="Arial"/>
          <w:color w:val="000000"/>
          <w:sz w:val="22"/>
          <w:szCs w:val="22"/>
        </w:rPr>
        <w:t xml:space="preserve"> </w:t>
      </w:r>
      <w:r w:rsidR="00877153">
        <w:rPr>
          <w:rFonts w:ascii="Arial" w:hAnsi="Arial" w:cs="Arial"/>
          <w:color w:val="000000"/>
          <w:sz w:val="22"/>
          <w:szCs w:val="22"/>
        </w:rPr>
        <w:t>SIWZ</w:t>
      </w:r>
      <w:r w:rsidRPr="0029321D">
        <w:rPr>
          <w:rFonts w:ascii="Arial" w:hAnsi="Arial" w:cs="Arial"/>
          <w:color w:val="000000"/>
          <w:sz w:val="22"/>
          <w:szCs w:val="22"/>
        </w:rPr>
        <w:t xml:space="preserve"> oświadczeń i dokumentów, wg formuły „spełnia – nie spełnia”.</w:t>
      </w:r>
    </w:p>
    <w:p w14:paraId="448047E2" w14:textId="77777777" w:rsidR="006C297E" w:rsidRPr="0029321D" w:rsidRDefault="006C297E" w:rsidP="006C297E">
      <w:pPr>
        <w:pStyle w:val="pkt"/>
        <w:tabs>
          <w:tab w:val="num" w:pos="1080"/>
        </w:tabs>
        <w:rPr>
          <w:rFonts w:ascii="Arial" w:hAnsi="Arial" w:cs="Arial"/>
          <w:color w:val="000000"/>
          <w:sz w:val="22"/>
          <w:szCs w:val="22"/>
        </w:rPr>
      </w:pPr>
    </w:p>
    <w:p w14:paraId="0852899D" w14:textId="77777777" w:rsidR="006C297E" w:rsidRPr="00B249BE" w:rsidRDefault="006C297E" w:rsidP="006C297E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6175FDB6" w14:textId="77777777" w:rsidR="006C297E" w:rsidRPr="00B249BE" w:rsidRDefault="006C297E" w:rsidP="006C297E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693195F" w14:textId="77777777" w:rsidR="006C297E" w:rsidRPr="00B249BE" w:rsidRDefault="006C297E" w:rsidP="006C297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5440F45A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AEB0C4B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06436CCC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63B16F87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9106855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57F59FF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1AC72AA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3FB7B44E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58CF84B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Wykluczenie następuje na okres trwania okoliczności określonych w pkt 7.3.2)</w:t>
      </w:r>
    </w:p>
    <w:p w14:paraId="0C1E1490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79079E71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345655DB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F286F53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7D43A8E7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7B39989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3015DABD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1754074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1A367A09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6F46138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584272CA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83A9A3C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4B3BA406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A1044CF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6D2C8FBD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1933DFE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68BE2EAF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6311E19D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40092F68" w14:textId="77777777" w:rsidR="006C297E" w:rsidRPr="00B249BE" w:rsidRDefault="006C297E" w:rsidP="006C297E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3B6C8DC9" w14:textId="77777777" w:rsidR="006C297E" w:rsidRPr="00B249BE" w:rsidRDefault="006C297E" w:rsidP="006C297E">
      <w:pPr>
        <w:tabs>
          <w:tab w:val="left" w:pos="1080"/>
        </w:tabs>
        <w:autoSpaceDE w:val="0"/>
        <w:autoSpaceDN w:val="0"/>
        <w:adjustRightInd w:val="0"/>
        <w:jc w:val="both"/>
        <w:rPr>
          <w:rFonts w:cs="Arial"/>
        </w:rPr>
      </w:pPr>
    </w:p>
    <w:p w14:paraId="4E882C2A" w14:textId="77777777" w:rsidR="006C297E" w:rsidRPr="00B249BE" w:rsidRDefault="006C297E" w:rsidP="006C297E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B249BE">
        <w:rPr>
          <w:rFonts w:cs="Arial"/>
          <w:bCs/>
        </w:rPr>
        <w:t>Zamawiający zawiadamia równocześnie wykonawców, którzy zostali wykluczeni z postępowania o udzielenie zamówienia, podając uzasadnienie faktyczne i prawne.</w:t>
      </w:r>
    </w:p>
    <w:p w14:paraId="5913206C" w14:textId="77777777" w:rsidR="006C297E" w:rsidRPr="00B249BE" w:rsidRDefault="006C297E" w:rsidP="006C297E">
      <w:pPr>
        <w:autoSpaceDE w:val="0"/>
        <w:autoSpaceDN w:val="0"/>
        <w:adjustRightInd w:val="0"/>
        <w:jc w:val="both"/>
        <w:rPr>
          <w:rFonts w:cs="Arial"/>
        </w:rPr>
      </w:pPr>
      <w:r w:rsidRPr="00B249BE">
        <w:rPr>
          <w:rFonts w:cs="Arial"/>
        </w:rPr>
        <w:t>Ofertę wykonawcy wykluczonego uznaje się za odrzuconą.</w:t>
      </w:r>
    </w:p>
    <w:p w14:paraId="4DCFAEEB" w14:textId="77777777" w:rsidR="006C297E" w:rsidRPr="00B249BE" w:rsidRDefault="006C297E" w:rsidP="006C297E">
      <w:pPr>
        <w:autoSpaceDE w:val="0"/>
        <w:autoSpaceDN w:val="0"/>
        <w:adjustRightInd w:val="0"/>
        <w:rPr>
          <w:rFonts w:cs="Arial"/>
          <w:b/>
          <w:bCs/>
        </w:rPr>
      </w:pPr>
    </w:p>
    <w:p w14:paraId="3376457D" w14:textId="77777777" w:rsidR="006C297E" w:rsidRPr="00B249BE" w:rsidRDefault="006C297E" w:rsidP="006C297E">
      <w:pPr>
        <w:autoSpaceDE w:val="0"/>
        <w:autoSpaceDN w:val="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7.4.   Zamawiający odrzuci ofertę jeżeli:</w:t>
      </w:r>
    </w:p>
    <w:p w14:paraId="5B549743" w14:textId="77777777" w:rsidR="006C297E" w:rsidRPr="00B249BE" w:rsidRDefault="006C297E" w:rsidP="006C297E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b/>
          <w:i/>
          <w:color w:val="000000"/>
        </w:rPr>
      </w:pPr>
      <w:r w:rsidRPr="00B249BE">
        <w:rPr>
          <w:rFonts w:cs="Arial"/>
          <w:color w:val="000000"/>
        </w:rPr>
        <w:t>jest niezgodna z Regulaminem</w:t>
      </w:r>
    </w:p>
    <w:p w14:paraId="573BD0C9" w14:textId="77777777" w:rsidR="006C297E" w:rsidRPr="00B249BE" w:rsidRDefault="006C297E" w:rsidP="006C297E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hanging="1107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 xml:space="preserve">jej treść nie odpowiada treści specyfikacji </w:t>
      </w:r>
    </w:p>
    <w:p w14:paraId="2CC59AFE" w14:textId="77777777" w:rsidR="006C297E" w:rsidRPr="00B249BE" w:rsidRDefault="006C297E" w:rsidP="006C297E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jej złożenie stanowi czyn nieuczciwej konkurencji w rozumieniu przepisów o zwalczaniu nieuczciwej konkurencji,</w:t>
      </w:r>
    </w:p>
    <w:p w14:paraId="33D7D24C" w14:textId="77777777" w:rsidR="006C297E" w:rsidRPr="00B249BE" w:rsidRDefault="006C297E" w:rsidP="006C297E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jest nieważna na podstawie odrębnych przepisów</w:t>
      </w:r>
    </w:p>
    <w:p w14:paraId="79AB8725" w14:textId="77777777" w:rsidR="006C297E" w:rsidRPr="00B249BE" w:rsidRDefault="006C297E" w:rsidP="006C297E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  <w:color w:val="000000"/>
        </w:rPr>
      </w:pPr>
      <w:r w:rsidRPr="00B249BE">
        <w:rPr>
          <w:rFonts w:cs="Arial"/>
          <w:color w:val="000000"/>
        </w:rPr>
        <w:t>została złożona przez wykonawcę wykluczonego z udziału w postępowaniu o udzielenie zamówienia,</w:t>
      </w:r>
    </w:p>
    <w:p w14:paraId="446C98F7" w14:textId="77777777" w:rsidR="006C297E" w:rsidRPr="00AC041A" w:rsidRDefault="006C297E" w:rsidP="006C297E">
      <w:pPr>
        <w:numPr>
          <w:ilvl w:val="0"/>
          <w:numId w:val="20"/>
        </w:numPr>
        <w:tabs>
          <w:tab w:val="clear" w:pos="1647"/>
          <w:tab w:val="num" w:pos="900"/>
        </w:tabs>
        <w:autoSpaceDE w:val="0"/>
        <w:autoSpaceDN w:val="0"/>
        <w:ind w:left="900"/>
        <w:jc w:val="both"/>
        <w:rPr>
          <w:rFonts w:cs="Arial"/>
        </w:rPr>
      </w:pPr>
      <w:r w:rsidRPr="00B249BE">
        <w:rPr>
          <w:rFonts w:cs="Arial"/>
        </w:rPr>
        <w:t>zawiera rażąco niską cenę w stosunku do przedmiotu</w:t>
      </w:r>
      <w:r w:rsidRPr="00AC041A">
        <w:rPr>
          <w:rFonts w:cs="Arial"/>
        </w:rPr>
        <w:t xml:space="preserve"> zamówienia</w:t>
      </w:r>
    </w:p>
    <w:p w14:paraId="153525C2" w14:textId="77777777" w:rsidR="006C297E" w:rsidRPr="0029321D" w:rsidRDefault="006C297E" w:rsidP="006C297E">
      <w:pPr>
        <w:autoSpaceDE w:val="0"/>
        <w:autoSpaceDN w:val="0"/>
        <w:ind w:left="900"/>
        <w:jc w:val="both"/>
        <w:rPr>
          <w:rFonts w:cs="Arial"/>
          <w:color w:val="000000"/>
        </w:rPr>
      </w:pPr>
    </w:p>
    <w:p w14:paraId="32F637C7" w14:textId="77777777" w:rsidR="006C297E" w:rsidRPr="00324247" w:rsidRDefault="006C297E" w:rsidP="006C297E">
      <w:pPr>
        <w:numPr>
          <w:ilvl w:val="0"/>
          <w:numId w:val="19"/>
        </w:numPr>
        <w:autoSpaceDE w:val="0"/>
        <w:autoSpaceDN w:val="0"/>
        <w:jc w:val="both"/>
        <w:rPr>
          <w:rFonts w:cs="Arial"/>
          <w:b/>
          <w:color w:val="000000"/>
        </w:rPr>
      </w:pPr>
      <w:r w:rsidRPr="00324247">
        <w:rPr>
          <w:rFonts w:cs="Arial"/>
          <w:b/>
          <w:color w:val="000000"/>
        </w:rPr>
        <w:t>Wykaz oświadczeń i dokumentów jakie mają dostarczyć Wykonawcy w celu potwierdzenia warunków udziału w postępowaniu:</w:t>
      </w:r>
    </w:p>
    <w:p w14:paraId="2AC69EE4" w14:textId="77777777" w:rsidR="006C297E" w:rsidRPr="00324247" w:rsidRDefault="006C297E" w:rsidP="006C297E">
      <w:pPr>
        <w:tabs>
          <w:tab w:val="num" w:pos="567"/>
        </w:tabs>
        <w:jc w:val="both"/>
        <w:rPr>
          <w:rFonts w:cs="Arial"/>
          <w:color w:val="000000"/>
        </w:rPr>
      </w:pPr>
    </w:p>
    <w:p w14:paraId="20CA6340" w14:textId="77777777" w:rsidR="006C297E" w:rsidRPr="009D4EB6" w:rsidRDefault="006C297E" w:rsidP="006C297E">
      <w:pPr>
        <w:tabs>
          <w:tab w:val="num" w:pos="567"/>
        </w:tabs>
        <w:jc w:val="both"/>
        <w:rPr>
          <w:rFonts w:cs="Arial"/>
          <w:color w:val="000000"/>
        </w:rPr>
      </w:pPr>
      <w:bookmarkStart w:id="6" w:name="_Hlk35931145"/>
      <w:bookmarkStart w:id="7" w:name="_Hlk506871440"/>
      <w:r w:rsidRPr="009D4EB6">
        <w:rPr>
          <w:rFonts w:cs="Arial"/>
          <w:color w:val="000000"/>
        </w:rPr>
        <w:t xml:space="preserve">Poprawnie przygotowana i złożona oferta (Zamawiający wymaga złożenia oferty na formularzu oferty załączonym do </w:t>
      </w:r>
      <w:r w:rsidRPr="009D4EB6">
        <w:rPr>
          <w:rFonts w:cs="Arial"/>
        </w:rPr>
        <w:t>specyfikacji istotnych warunków zamówienia</w:t>
      </w:r>
      <w:r w:rsidRPr="009D4EB6">
        <w:rPr>
          <w:rFonts w:cs="Arial"/>
          <w:color w:val="000000"/>
        </w:rPr>
        <w:t>) zawiera formularz oferty oraz następujące załączniki, w tym oświadczenia i dokumenty potwierdzające spełnienie warunków udziału w postępowaniu:</w:t>
      </w:r>
    </w:p>
    <w:p w14:paraId="0F4E6099" w14:textId="6B50ED18" w:rsidR="006C297E" w:rsidRPr="009D61B8" w:rsidRDefault="006C297E" w:rsidP="006C297E">
      <w:pPr>
        <w:tabs>
          <w:tab w:val="num" w:pos="1440"/>
        </w:tabs>
        <w:jc w:val="both"/>
        <w:rPr>
          <w:rFonts w:cs="Arial"/>
          <w:b/>
        </w:rPr>
      </w:pPr>
      <w:r>
        <w:rPr>
          <w:rFonts w:cs="Arial"/>
        </w:rPr>
        <w:t>8.1.</w:t>
      </w:r>
      <w:r w:rsidRPr="009D61B8">
        <w:rPr>
          <w:rFonts w:cs="Arial"/>
        </w:rPr>
        <w:t xml:space="preserve"> </w:t>
      </w:r>
      <w:r>
        <w:rPr>
          <w:rFonts w:cs="Arial"/>
        </w:rPr>
        <w:t>o</w:t>
      </w:r>
      <w:r w:rsidRPr="009D61B8">
        <w:rPr>
          <w:rFonts w:cs="Arial"/>
        </w:rPr>
        <w:t xml:space="preserve">świadczenie Wykonawcy o spełnianiu warunków określonych w SIWZ – </w:t>
      </w:r>
      <w:r w:rsidR="00877153" w:rsidRPr="00877153">
        <w:rPr>
          <w:rFonts w:cs="Arial"/>
          <w:b/>
        </w:rPr>
        <w:t>Z</w:t>
      </w:r>
      <w:r w:rsidRPr="009D61B8">
        <w:rPr>
          <w:rFonts w:cs="Arial"/>
          <w:b/>
        </w:rPr>
        <w:t xml:space="preserve">ałącznik nr 1 do </w:t>
      </w:r>
      <w:r>
        <w:rPr>
          <w:rFonts w:cs="Arial"/>
          <w:b/>
        </w:rPr>
        <w:t>oferty</w:t>
      </w:r>
    </w:p>
    <w:p w14:paraId="4CDC98F6" w14:textId="77777777" w:rsidR="006C297E" w:rsidRPr="009D61B8" w:rsidRDefault="006C297E" w:rsidP="006C297E">
      <w:pPr>
        <w:jc w:val="both"/>
        <w:rPr>
          <w:rFonts w:cs="Arial"/>
        </w:rPr>
      </w:pPr>
      <w:r>
        <w:rPr>
          <w:rFonts w:cs="Arial"/>
        </w:rPr>
        <w:t>8.2.</w:t>
      </w:r>
      <w:r w:rsidRPr="009D61B8">
        <w:rPr>
          <w:rFonts w:cs="Arial"/>
        </w:rPr>
        <w:t xml:space="preserve"> aktualny (wystawiony nie wcześniej niż 6 miesięcy przed upływem terminu składania ofert) odpis z właściwego rejestru, jeżeli odrębne przepisy wymagają wpisu do rejestru </w:t>
      </w:r>
      <w:r>
        <w:rPr>
          <w:rFonts w:cs="Arial"/>
        </w:rPr>
        <w:t>lub</w:t>
      </w:r>
      <w:r w:rsidRPr="009D61B8">
        <w:rPr>
          <w:rFonts w:cs="Arial"/>
        </w:rPr>
        <w:t xml:space="preserve"> wydruk z Centralnej Ewidencji i Informacji o Działalności Gospodarczej</w:t>
      </w:r>
      <w:r>
        <w:rPr>
          <w:rFonts w:cs="Arial"/>
        </w:rPr>
        <w:t xml:space="preserve"> lub Krajowego Rejestru Sądowego</w:t>
      </w:r>
      <w:r w:rsidRPr="009D61B8">
        <w:rPr>
          <w:rFonts w:cs="Arial"/>
        </w:rPr>
        <w:t xml:space="preserve">. </w:t>
      </w:r>
    </w:p>
    <w:p w14:paraId="45E4E4DE" w14:textId="77777777" w:rsidR="006C297E" w:rsidRPr="00FA76B6" w:rsidRDefault="006C297E" w:rsidP="006C297E">
      <w:pPr>
        <w:pStyle w:val="Tekstpodstawowy"/>
        <w:tabs>
          <w:tab w:val="num" w:pos="1440"/>
        </w:tabs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8.3. </w:t>
      </w:r>
      <w:r w:rsidRPr="00FA76B6">
        <w:rPr>
          <w:rFonts w:cs="Arial"/>
          <w:sz w:val="22"/>
          <w:szCs w:val="22"/>
        </w:rPr>
        <w:t xml:space="preserve">w przypadku podmiotów występujących wspólnie w postępowaniu - pełnomocnictwo do reprezentowania podmiotów występujących wspólnie lub do występowania wspólnie i podpisania umowy,  </w:t>
      </w:r>
    </w:p>
    <w:p w14:paraId="792CE7C5" w14:textId="77777777" w:rsidR="006C297E" w:rsidRPr="003D7471" w:rsidRDefault="006C297E" w:rsidP="006C297E">
      <w:pPr>
        <w:pStyle w:val="Tekstpodstawowy"/>
        <w:tabs>
          <w:tab w:val="num" w:pos="1440"/>
        </w:tabs>
        <w:jc w:val="both"/>
        <w:rPr>
          <w:rFonts w:cs="Arial"/>
          <w:sz w:val="22"/>
          <w:szCs w:val="22"/>
        </w:rPr>
      </w:pPr>
      <w:r w:rsidRPr="00FA76B6">
        <w:rPr>
          <w:rFonts w:cs="Arial"/>
        </w:rPr>
        <w:t xml:space="preserve">8.4. </w:t>
      </w:r>
      <w:r w:rsidRPr="00FA76B6">
        <w:rPr>
          <w:rFonts w:cs="Arial"/>
          <w:color w:val="000000"/>
          <w:sz w:val="22"/>
          <w:szCs w:val="22"/>
        </w:rPr>
        <w:t>pełnomocnictwo do reprezentowania o ile ofertę składa pełnomocnik,</w:t>
      </w:r>
    </w:p>
    <w:p w14:paraId="4AC46993" w14:textId="37EF0313" w:rsidR="006C297E" w:rsidRDefault="006C297E" w:rsidP="006C297E">
      <w:pPr>
        <w:jc w:val="both"/>
        <w:rPr>
          <w:rFonts w:cs="Arial"/>
          <w:b/>
        </w:rPr>
      </w:pPr>
      <w:r>
        <w:rPr>
          <w:rFonts w:cs="Arial"/>
        </w:rPr>
        <w:t>8.5</w:t>
      </w:r>
      <w:r w:rsidRPr="009D61B8">
        <w:rPr>
          <w:rFonts w:cs="Arial"/>
        </w:rPr>
        <w:t xml:space="preserve">. zaakceptowany projekt umowy stanowiący </w:t>
      </w:r>
      <w:r w:rsidR="00877153" w:rsidRPr="00877153">
        <w:rPr>
          <w:rFonts w:cs="Arial"/>
          <w:b/>
        </w:rPr>
        <w:t>Z</w:t>
      </w:r>
      <w:r w:rsidRPr="009D61B8">
        <w:rPr>
          <w:rFonts w:cs="Arial"/>
          <w:b/>
        </w:rPr>
        <w:t xml:space="preserve">ałącznik nr 2 do </w:t>
      </w:r>
      <w:r>
        <w:rPr>
          <w:rFonts w:cs="Arial"/>
          <w:b/>
        </w:rPr>
        <w:t>oferty</w:t>
      </w:r>
    </w:p>
    <w:p w14:paraId="6C1313BA" w14:textId="77777777" w:rsidR="006C297E" w:rsidRPr="001E721A" w:rsidRDefault="006C297E" w:rsidP="006C297E">
      <w:pPr>
        <w:jc w:val="both"/>
        <w:rPr>
          <w:rFonts w:cs="Arial"/>
        </w:rPr>
      </w:pPr>
      <w:r>
        <w:rPr>
          <w:rFonts w:cs="Arial"/>
        </w:rPr>
        <w:t>8.6.</w:t>
      </w:r>
      <w:r w:rsidRPr="00376619">
        <w:rPr>
          <w:rFonts w:cs="Arial"/>
        </w:rPr>
        <w:t xml:space="preserve"> 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</w:t>
      </w:r>
      <w:r w:rsidRPr="00376619">
        <w:rPr>
          <w:rFonts w:cs="Arial"/>
        </w:rPr>
        <w:lastRenderedPageBreak/>
        <w:t xml:space="preserve">celu osiągnięcia korzyści majątkowych a także za przestępstwo skarbowe lub przestępstwo udziału w zorganizowanej grupie albo związku mających na celu popełnienie przestępstwa lub przestępstwa skarbowego - </w:t>
      </w:r>
      <w:r w:rsidRPr="001E721A">
        <w:rPr>
          <w:rFonts w:cs="Arial"/>
          <w:b/>
        </w:rPr>
        <w:t xml:space="preserve">Załącznik nr </w:t>
      </w:r>
      <w:r>
        <w:rPr>
          <w:rFonts w:cs="Arial"/>
          <w:b/>
        </w:rPr>
        <w:t>3</w:t>
      </w:r>
      <w:r w:rsidRPr="001E721A">
        <w:rPr>
          <w:rFonts w:cs="Arial"/>
        </w:rPr>
        <w:t xml:space="preserve"> </w:t>
      </w:r>
      <w:r w:rsidRPr="001E721A">
        <w:rPr>
          <w:rFonts w:cs="Arial"/>
          <w:b/>
        </w:rPr>
        <w:t>do oferty</w:t>
      </w:r>
    </w:p>
    <w:p w14:paraId="32E8B2EB" w14:textId="77777777" w:rsidR="006C297E" w:rsidRPr="001E721A" w:rsidRDefault="006C297E" w:rsidP="006C297E">
      <w:pPr>
        <w:jc w:val="both"/>
        <w:rPr>
          <w:rFonts w:cs="Arial"/>
          <w:b/>
        </w:rPr>
      </w:pPr>
      <w:r>
        <w:rPr>
          <w:rFonts w:cs="Arial"/>
        </w:rPr>
        <w:t>8</w:t>
      </w:r>
      <w:r w:rsidRPr="001E721A">
        <w:rPr>
          <w:rFonts w:cs="Arial"/>
        </w:rPr>
        <w:t>.</w:t>
      </w:r>
      <w:r>
        <w:rPr>
          <w:rFonts w:cs="Arial"/>
        </w:rPr>
        <w:t>7</w:t>
      </w:r>
      <w:r w:rsidRPr="001E721A">
        <w:rPr>
          <w:rFonts w:cs="Arial"/>
        </w:rPr>
        <w:t xml:space="preserve">. oświadczenie, że sąd w stosunku do Wykonawcy ( podmiotu zbiorowego ) nie orzekł zakazu ubiegania się o zamówienia, na podstawie przepisów o odpowiedzialności podmiotów zbiorowych za czyny zabronione pod groźbą kary – </w:t>
      </w:r>
      <w:r w:rsidRPr="001E721A">
        <w:rPr>
          <w:rFonts w:cs="Arial"/>
          <w:b/>
        </w:rPr>
        <w:t xml:space="preserve">Załącznik nr </w:t>
      </w:r>
      <w:r>
        <w:rPr>
          <w:rFonts w:cs="Arial"/>
          <w:b/>
        </w:rPr>
        <w:t>4</w:t>
      </w:r>
      <w:r w:rsidRPr="001E721A">
        <w:rPr>
          <w:rFonts w:cs="Arial"/>
          <w:b/>
        </w:rPr>
        <w:t xml:space="preserve"> do oferty</w:t>
      </w:r>
    </w:p>
    <w:p w14:paraId="2424AE06" w14:textId="77777777" w:rsidR="006C297E" w:rsidRDefault="006C297E" w:rsidP="006C297E">
      <w:pPr>
        <w:pStyle w:val="Standard"/>
        <w:tabs>
          <w:tab w:val="left" w:pos="751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1E72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1E721A">
        <w:rPr>
          <w:rFonts w:ascii="Arial" w:hAnsi="Arial" w:cs="Arial"/>
          <w:sz w:val="22"/>
          <w:szCs w:val="22"/>
        </w:rPr>
        <w:t>.</w:t>
      </w:r>
      <w:r w:rsidRPr="001E721A">
        <w:rPr>
          <w:rFonts w:ascii="Arial" w:hAnsi="Arial" w:cs="Arial"/>
          <w:b/>
          <w:sz w:val="22"/>
          <w:szCs w:val="22"/>
        </w:rPr>
        <w:t xml:space="preserve"> </w:t>
      </w:r>
      <w:r w:rsidRPr="001E721A">
        <w:rPr>
          <w:rFonts w:ascii="Arial" w:hAnsi="Arial" w:cs="Arial"/>
          <w:sz w:val="22"/>
          <w:szCs w:val="22"/>
        </w:rPr>
        <w:t>oświadczenie, że Wykonawca nie zalega z uiszczaniem podatków, opłat lub składek na ubezpieczenie</w:t>
      </w:r>
      <w:r w:rsidRPr="0075048A">
        <w:rPr>
          <w:rFonts w:ascii="Arial" w:hAnsi="Arial" w:cs="Arial"/>
          <w:sz w:val="22"/>
          <w:szCs w:val="22"/>
        </w:rPr>
        <w:t xml:space="preserve"> społeczne lub zdrowotne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Załącznik nr 5 do oferty</w:t>
      </w:r>
    </w:p>
    <w:p w14:paraId="2E34EF0D" w14:textId="4575D777" w:rsidR="006C297E" w:rsidRPr="00A31455" w:rsidRDefault="006C297E" w:rsidP="006C297E">
      <w:pPr>
        <w:jc w:val="both"/>
        <w:rPr>
          <w:rFonts w:cs="Arial"/>
          <w:b/>
        </w:rPr>
      </w:pPr>
      <w:r>
        <w:rPr>
          <w:rFonts w:cs="Arial"/>
          <w:bCs/>
        </w:rPr>
        <w:t>8</w:t>
      </w:r>
      <w:r w:rsidRPr="00555F13">
        <w:rPr>
          <w:rFonts w:cs="Arial"/>
          <w:bCs/>
        </w:rPr>
        <w:t>.</w:t>
      </w:r>
      <w:r>
        <w:rPr>
          <w:rFonts w:cs="Arial"/>
          <w:bCs/>
        </w:rPr>
        <w:t>9</w:t>
      </w:r>
      <w:r w:rsidRPr="00555F13">
        <w:rPr>
          <w:rFonts w:cs="Arial"/>
          <w:bCs/>
        </w:rPr>
        <w:t xml:space="preserve">. </w:t>
      </w:r>
      <w:r w:rsidRPr="00555F13">
        <w:rPr>
          <w:rFonts w:cs="Arial"/>
        </w:rPr>
        <w:t xml:space="preserve">oświadczenie, że w stosunku do Wykonawcy </w:t>
      </w:r>
      <w:r w:rsidRPr="00555F13">
        <w:rPr>
          <w:rStyle w:val="markedcontent"/>
          <w:rFonts w:eastAsia="Lucida Sans Unicode" w:cs="Arial"/>
        </w:rPr>
        <w:t xml:space="preserve">nie zachodzą przesłanki wykluczenia z postępowania na podstawie art. 7 ust. 1 ustawy z dnia 13 kwietnia 2022 r. o szczególnych rozwiązaniach w zakresie przeciwdziałania wspieraniu agresji na Ukrainę oraz służących ochronie bezpieczeństwa </w:t>
      </w:r>
      <w:r w:rsidRPr="00A31455">
        <w:rPr>
          <w:rStyle w:val="markedcontent"/>
          <w:rFonts w:eastAsia="Lucida Sans Unicode" w:cs="Arial"/>
        </w:rPr>
        <w:t xml:space="preserve">narodowego (Dz.U. z 2023 poz. 129 z poźn. zm.) – </w:t>
      </w:r>
      <w:r w:rsidR="00877153">
        <w:rPr>
          <w:rStyle w:val="markedcontent"/>
          <w:rFonts w:eastAsia="Lucida Sans Unicode" w:cs="Arial"/>
          <w:b/>
        </w:rPr>
        <w:t>Z</w:t>
      </w:r>
      <w:r w:rsidRPr="00877153">
        <w:rPr>
          <w:rStyle w:val="markedcontent"/>
          <w:rFonts w:eastAsia="Lucida Sans Unicode" w:cs="Arial"/>
          <w:b/>
        </w:rPr>
        <w:t>ałącznik nr 6 do oferty</w:t>
      </w:r>
    </w:p>
    <w:p w14:paraId="3FC39B84" w14:textId="61C76895" w:rsidR="006C297E" w:rsidRDefault="006C297E" w:rsidP="006C297E">
      <w:pPr>
        <w:tabs>
          <w:tab w:val="left" w:pos="540"/>
        </w:tabs>
        <w:jc w:val="both"/>
        <w:rPr>
          <w:rFonts w:cs="Arial"/>
          <w:b/>
        </w:rPr>
      </w:pPr>
      <w:r w:rsidRPr="00A31455">
        <w:rPr>
          <w:rFonts w:cs="Arial"/>
        </w:rPr>
        <w:t>8.</w:t>
      </w:r>
      <w:r>
        <w:rPr>
          <w:rFonts w:cs="Arial"/>
        </w:rPr>
        <w:t>10</w:t>
      </w:r>
      <w:r w:rsidRPr="00A31455">
        <w:rPr>
          <w:rFonts w:cs="Arial"/>
        </w:rPr>
        <w:t xml:space="preserve">. oświadczenie </w:t>
      </w:r>
      <w:r w:rsidRPr="00A31455">
        <w:rPr>
          <w:rFonts w:cs="Arial"/>
          <w:color w:val="000000"/>
        </w:rPr>
        <w:t xml:space="preserve">wykonawcy w zakresie wypełnienia obowiązków informacyjnych  przewidzianych w art. 13 lub art. 14 RODO - </w:t>
      </w:r>
      <w:r w:rsidR="00877153">
        <w:rPr>
          <w:rFonts w:cs="Arial"/>
          <w:b/>
          <w:color w:val="000000"/>
        </w:rPr>
        <w:t>Z</w:t>
      </w:r>
      <w:r w:rsidRPr="00A31455">
        <w:rPr>
          <w:rFonts w:cs="Arial"/>
          <w:b/>
        </w:rPr>
        <w:t xml:space="preserve">ałącznik nr </w:t>
      </w:r>
      <w:r>
        <w:rPr>
          <w:rFonts w:cs="Arial"/>
          <w:b/>
        </w:rPr>
        <w:t>7</w:t>
      </w:r>
      <w:r w:rsidRPr="00A31455">
        <w:rPr>
          <w:rFonts w:cs="Arial"/>
          <w:b/>
        </w:rPr>
        <w:t xml:space="preserve"> do oferty,</w:t>
      </w:r>
    </w:p>
    <w:bookmarkEnd w:id="6"/>
    <w:bookmarkEnd w:id="7"/>
    <w:p w14:paraId="4E31EFF8" w14:textId="77777777" w:rsidR="006C297E" w:rsidRDefault="006C297E" w:rsidP="006C297E">
      <w:pPr>
        <w:spacing w:line="260" w:lineRule="atLeast"/>
        <w:jc w:val="both"/>
        <w:rPr>
          <w:rFonts w:cs="Arial"/>
          <w:b/>
          <w:bCs/>
          <w:color w:val="000000"/>
          <w:highlight w:val="yellow"/>
        </w:rPr>
      </w:pPr>
    </w:p>
    <w:p w14:paraId="6CCFCED7" w14:textId="77777777" w:rsidR="006C297E" w:rsidRPr="00FA76B6" w:rsidRDefault="006C297E" w:rsidP="006C297E">
      <w:pPr>
        <w:spacing w:line="260" w:lineRule="atLeast"/>
        <w:jc w:val="both"/>
        <w:rPr>
          <w:rFonts w:cs="Arial"/>
          <w:b/>
          <w:bCs/>
          <w:color w:val="000000"/>
        </w:rPr>
      </w:pPr>
      <w:r w:rsidRPr="00FA76B6">
        <w:rPr>
          <w:rFonts w:cs="Arial"/>
          <w:b/>
          <w:bCs/>
          <w:color w:val="000000"/>
        </w:rPr>
        <w:t xml:space="preserve">W przypadku Wykonawców składających ofertę wspólną wymagane jest złożenie dokumentów </w:t>
      </w:r>
    </w:p>
    <w:p w14:paraId="7B3EEE76" w14:textId="77777777" w:rsidR="006C297E" w:rsidRPr="00FA76B6" w:rsidRDefault="006C297E" w:rsidP="006C297E">
      <w:pPr>
        <w:spacing w:line="260" w:lineRule="atLeast"/>
        <w:jc w:val="both"/>
        <w:rPr>
          <w:rFonts w:cs="Arial"/>
          <w:b/>
          <w:bCs/>
          <w:color w:val="000000"/>
        </w:rPr>
      </w:pPr>
      <w:r w:rsidRPr="00FA76B6">
        <w:rPr>
          <w:rFonts w:cs="Arial"/>
          <w:b/>
          <w:bCs/>
          <w:color w:val="000000"/>
        </w:rPr>
        <w:t>i oświadczeń przez każdy podmiot oddzielnie (dotyczy dokumentów wymienionych w pkt. 8.1., 8.2., 8.5., 8.6., 8.7.,8.8.,8.9.,8.10., )</w:t>
      </w:r>
    </w:p>
    <w:p w14:paraId="384F157C" w14:textId="77777777" w:rsidR="006C297E" w:rsidRPr="00FA76B6" w:rsidRDefault="006C297E" w:rsidP="006C297E">
      <w:pPr>
        <w:spacing w:line="260" w:lineRule="atLeast"/>
        <w:jc w:val="both"/>
        <w:rPr>
          <w:rFonts w:cs="Arial"/>
          <w:color w:val="000000"/>
        </w:rPr>
      </w:pPr>
    </w:p>
    <w:p w14:paraId="4CF8102F" w14:textId="77777777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FA76B6">
        <w:rPr>
          <w:rFonts w:ascii="Arial" w:hAnsi="Arial" w:cs="Arial"/>
          <w:b/>
          <w:color w:val="000000"/>
          <w:sz w:val="22"/>
          <w:szCs w:val="22"/>
        </w:rPr>
        <w:t>9</w:t>
      </w:r>
      <w:r w:rsidRPr="00FA76B6">
        <w:rPr>
          <w:rFonts w:ascii="Arial" w:hAnsi="Arial" w:cs="Arial"/>
          <w:b/>
          <w:sz w:val="22"/>
          <w:szCs w:val="22"/>
        </w:rPr>
        <w:t xml:space="preserve">. </w:t>
      </w:r>
      <w:r w:rsidRPr="00FA76B6">
        <w:rPr>
          <w:rFonts w:ascii="Arial" w:hAnsi="Arial" w:cs="Arial"/>
          <w:b/>
          <w:color w:val="000000"/>
          <w:sz w:val="22"/>
          <w:szCs w:val="22"/>
        </w:rPr>
        <w:t xml:space="preserve">Wykonawcy mogą wspólnie ubiegać się o udzielenie zamówienia. </w:t>
      </w:r>
    </w:p>
    <w:p w14:paraId="6391C89E" w14:textId="77777777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FA76B6">
        <w:rPr>
          <w:rFonts w:ascii="Arial" w:hAnsi="Arial" w:cs="Arial"/>
          <w:sz w:val="22"/>
          <w:szCs w:val="22"/>
        </w:rPr>
        <w:t>W takim wypadku ich oferta musi spełniać następujące wymagania:</w:t>
      </w:r>
    </w:p>
    <w:p w14:paraId="6ACA44AA" w14:textId="77777777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r w:rsidRPr="00FA76B6">
        <w:rPr>
          <w:rFonts w:ascii="Arial" w:hAnsi="Arial" w:cs="Arial"/>
          <w:sz w:val="22"/>
          <w:szCs w:val="22"/>
        </w:rPr>
        <w:t>9.1. Wykonawcy ubiegający się wspólnie o udzielenie zamówienia ponoszą solidarną odpowiedzialność za wykonanie umowy.</w:t>
      </w:r>
    </w:p>
    <w:p w14:paraId="6CB923D8" w14:textId="6F6B2A5D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r w:rsidRPr="00FA76B6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  <w:r w:rsidR="00C35520">
        <w:rPr>
          <w:rFonts w:ascii="Arial" w:hAnsi="Arial" w:cs="Arial"/>
          <w:sz w:val="22"/>
          <w:szCs w:val="22"/>
        </w:rPr>
        <w:t xml:space="preserve">  </w:t>
      </w:r>
    </w:p>
    <w:p w14:paraId="15A0F980" w14:textId="77777777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r w:rsidRPr="00FA76B6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</w:p>
    <w:p w14:paraId="5B9069DB" w14:textId="77777777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FA76B6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4E39E5E7" w14:textId="77777777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r w:rsidRPr="00FA76B6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E35A59D" w14:textId="77777777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r w:rsidRPr="00FA76B6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0B1F3195" w14:textId="77777777" w:rsidR="006C297E" w:rsidRPr="00FA76B6" w:rsidRDefault="006C297E" w:rsidP="006C297E">
      <w:pPr>
        <w:pStyle w:val="pkt"/>
        <w:tabs>
          <w:tab w:val="left" w:pos="900"/>
        </w:tabs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  <w:r w:rsidRPr="00FA76B6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46BDE7C9" w14:textId="77777777" w:rsidR="006C297E" w:rsidRDefault="006C297E" w:rsidP="006C297E">
      <w:pPr>
        <w:spacing w:line="260" w:lineRule="atLeast"/>
        <w:jc w:val="both"/>
        <w:rPr>
          <w:rFonts w:cs="Arial"/>
        </w:rPr>
      </w:pPr>
    </w:p>
    <w:p w14:paraId="7E71EEDF" w14:textId="77777777" w:rsidR="006C297E" w:rsidRPr="009D4EB6" w:rsidRDefault="006C297E" w:rsidP="006C297E">
      <w:pPr>
        <w:jc w:val="both"/>
        <w:rPr>
          <w:rFonts w:cs="Arial"/>
          <w:b/>
        </w:rPr>
      </w:pPr>
      <w:r w:rsidRPr="009D4EB6">
        <w:rPr>
          <w:rFonts w:cs="Arial"/>
          <w:b/>
        </w:rPr>
        <w:t>1</w:t>
      </w:r>
      <w:r>
        <w:rPr>
          <w:rFonts w:cs="Arial"/>
          <w:b/>
        </w:rPr>
        <w:t>0</w:t>
      </w:r>
      <w:r w:rsidRPr="009D4EB6">
        <w:rPr>
          <w:rFonts w:cs="Arial"/>
          <w:b/>
        </w:rPr>
        <w:t>.   Opis sposobu przygotowania ofert:</w:t>
      </w:r>
    </w:p>
    <w:p w14:paraId="73E5CD94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 xml:space="preserve">10.1. </w:t>
      </w:r>
      <w:r w:rsidRPr="00D1142F">
        <w:rPr>
          <w:rFonts w:cs="Arial"/>
        </w:rPr>
        <w:t>Zamawiający nie dopuszcza składania ofert wariantowych.</w:t>
      </w:r>
    </w:p>
    <w:p w14:paraId="520CAE9C" w14:textId="77777777" w:rsidR="006C297E" w:rsidRPr="00D1142F" w:rsidRDefault="006C297E" w:rsidP="006C297E">
      <w:pPr>
        <w:rPr>
          <w:rFonts w:cs="Arial"/>
          <w:b/>
          <w:bCs/>
        </w:rPr>
      </w:pPr>
      <w:r w:rsidRPr="00D1142F">
        <w:rPr>
          <w:rFonts w:cs="Arial"/>
        </w:rPr>
        <w:t>10.2.</w:t>
      </w:r>
      <w:r>
        <w:rPr>
          <w:rFonts w:cs="Arial"/>
        </w:rPr>
        <w:t xml:space="preserve"> </w:t>
      </w:r>
      <w:r w:rsidRPr="00D1142F">
        <w:rPr>
          <w:rFonts w:cs="Arial"/>
          <w:b/>
          <w:bCs/>
        </w:rPr>
        <w:t xml:space="preserve">Ofertę wraz z załącznikami, oświadczeniami składa się w formie elektronicznej za pośrednictwem platformy zakupowej Open Nexus pod adresem: </w:t>
      </w:r>
      <w:hyperlink r:id="rId14" w:history="1">
        <w:r w:rsidRPr="00D1142F">
          <w:rPr>
            <w:rStyle w:val="Hipercze"/>
            <w:rFonts w:cs="Arial"/>
          </w:rPr>
          <w:t>https://platformazakupowa.pl/pn/zwik_swi</w:t>
        </w:r>
      </w:hyperlink>
      <w:r w:rsidRPr="00D1142F">
        <w:rPr>
          <w:rStyle w:val="Hipercze"/>
          <w:rFonts w:cs="Arial"/>
        </w:rPr>
        <w:t xml:space="preserve">, </w:t>
      </w:r>
      <w:r w:rsidRPr="00D1142F">
        <w:rPr>
          <w:rStyle w:val="Hipercze"/>
          <w:rFonts w:cs="Arial"/>
          <w:color w:val="auto"/>
          <w:u w:val="none"/>
        </w:rPr>
        <w:t>dostępnej również na stronie internetowej Zamawiającego w zakładce przetargi pod adresem:</w:t>
      </w:r>
      <w:r w:rsidRPr="00D1142F">
        <w:rPr>
          <w:rStyle w:val="Hipercze"/>
          <w:rFonts w:cs="Arial"/>
          <w:color w:val="auto"/>
        </w:rPr>
        <w:t xml:space="preserve"> </w:t>
      </w:r>
      <w:hyperlink r:id="rId15" w:history="1">
        <w:r w:rsidRPr="00D1142F">
          <w:rPr>
            <w:rStyle w:val="Hipercze"/>
            <w:rFonts w:cs="Arial"/>
          </w:rPr>
          <w:t>http://zwik.swi.pl/przetargi.html</w:t>
        </w:r>
      </w:hyperlink>
      <w:r w:rsidRPr="00D1142F">
        <w:rPr>
          <w:rStyle w:val="Hipercze"/>
          <w:rFonts w:cs="Arial"/>
        </w:rPr>
        <w:t xml:space="preserve"> </w:t>
      </w:r>
      <w:r w:rsidRPr="00D1142F">
        <w:rPr>
          <w:rStyle w:val="Hipercze"/>
          <w:rFonts w:cs="Arial"/>
          <w:color w:val="auto"/>
          <w:u w:val="none"/>
        </w:rPr>
        <w:t>oraz na stronie Biuletynu Informacji Publicznej Zamawiającego pod adresem:</w:t>
      </w:r>
      <w:r w:rsidRPr="00D1142F">
        <w:rPr>
          <w:rStyle w:val="Hipercze"/>
          <w:rFonts w:cs="Arial"/>
          <w:color w:val="auto"/>
        </w:rPr>
        <w:t xml:space="preserve"> </w:t>
      </w:r>
      <w:hyperlink r:id="rId16" w:history="1">
        <w:r w:rsidRPr="00D1142F">
          <w:rPr>
            <w:rStyle w:val="Hipercze"/>
            <w:rFonts w:cs="Arial"/>
          </w:rPr>
          <w:t>http://bip.um.swinoujscie.pl/artykuly/1085/przetargi</w:t>
        </w:r>
      </w:hyperlink>
      <w:r w:rsidRPr="00D1142F">
        <w:rPr>
          <w:rStyle w:val="Hipercze"/>
          <w:rFonts w:cs="Arial"/>
        </w:rPr>
        <w:t xml:space="preserve">. </w:t>
      </w:r>
      <w:r w:rsidRPr="00D1142F">
        <w:rPr>
          <w:rFonts w:cs="Arial"/>
          <w:b/>
          <w:bCs/>
        </w:rPr>
        <w:t xml:space="preserve">Korzystanie z platformy zakupowej Open Nexus  przez Wykonawcę jest bezpłatne. </w:t>
      </w:r>
    </w:p>
    <w:p w14:paraId="4B937CA6" w14:textId="77777777" w:rsidR="006C297E" w:rsidRPr="00D1142F" w:rsidRDefault="006C297E" w:rsidP="006C297E">
      <w:pPr>
        <w:rPr>
          <w:rFonts w:cs="Arial"/>
          <w:b/>
          <w:bCs/>
        </w:rPr>
      </w:pPr>
      <w:r w:rsidRPr="00D1142F">
        <w:rPr>
          <w:rFonts w:cs="Arial"/>
          <w:b/>
          <w:bCs/>
        </w:rPr>
        <w:lastRenderedPageBreak/>
        <w:t xml:space="preserve">Na stronie platformy zakupowej Open Nexus pod adresem: </w:t>
      </w:r>
      <w:hyperlink r:id="rId17" w:history="1">
        <w:r w:rsidRPr="00D1142F">
          <w:rPr>
            <w:rStyle w:val="Hipercze"/>
            <w:rFonts w:cs="Arial"/>
          </w:rPr>
          <w:t>https://platformazakupowa.pl/strona/45-instrukcje</w:t>
        </w:r>
      </w:hyperlink>
      <w:r w:rsidRPr="00D1142F">
        <w:rPr>
          <w:rFonts w:cs="Arial"/>
          <w:b/>
          <w:bCs/>
        </w:rPr>
        <w:t xml:space="preserve"> znajduje się instrukcja składania oferty dla Wykonawcy.</w:t>
      </w:r>
    </w:p>
    <w:p w14:paraId="7421CE4F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10.3.</w:t>
      </w:r>
      <w:r w:rsidRPr="00D1142F">
        <w:rPr>
          <w:rFonts w:cs="Arial"/>
        </w:rPr>
        <w:t xml:space="preserve">Wszyscy Wykonawcy składając ofertę w postępowaniu zobowiązani są do załączenia zeskanowanego formularza oferty wraz z wymaganymi w postępowaniu załącznikami i dokumentami wyszczególnionymi w pkt. 8 siwz. Zamawiający dopuszcza możliwość złożenia w/w dokumentów w postaci elektronicznej opatrzonej podpisem zaufanym, podpisem osobistym lub kwalifikowalnym podpisem elektronicznym. W przypadku prawidłowego złożenia dokumentów w postaci elektronicznej opatrzonej podpisem zaufanym, podpisem osobistym lub kwalifikowalnym podpisem elektronicznym, nie stosuje się zapisów pkt. </w:t>
      </w:r>
      <w:r w:rsidRPr="00FA76B6">
        <w:rPr>
          <w:rFonts w:cs="Arial"/>
        </w:rPr>
        <w:t>10.4.</w:t>
      </w:r>
      <w:r w:rsidRPr="00D1142F">
        <w:rPr>
          <w:rFonts w:cs="Arial"/>
        </w:rPr>
        <w:t xml:space="preserve"> SIWZ.  </w:t>
      </w:r>
    </w:p>
    <w:p w14:paraId="4FF49D04" w14:textId="044195BA" w:rsidR="006C297E" w:rsidRPr="00771A44" w:rsidRDefault="006C297E" w:rsidP="006C297E">
      <w:pPr>
        <w:jc w:val="both"/>
        <w:rPr>
          <w:rFonts w:cs="Arial"/>
          <w:b/>
        </w:rPr>
      </w:pPr>
      <w:r>
        <w:rPr>
          <w:rFonts w:cs="Arial"/>
        </w:rPr>
        <w:t>10.4.</w:t>
      </w:r>
      <w:r w:rsidRPr="00D1142F">
        <w:rPr>
          <w:rFonts w:cs="Arial"/>
        </w:rPr>
        <w:t xml:space="preserve">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 Zakład Wodociągów i Kanalizacji Sp. z o.o., ul. Kołłątaja 4, 72-600 Świnoujście z dopiskiem na kopercie: </w:t>
      </w:r>
      <w:r w:rsidR="00771A44" w:rsidRPr="00771A44">
        <w:rPr>
          <w:b/>
        </w:rPr>
        <w:t xml:space="preserve">Zakup i dostawa dwóch układów kontroli parametrów ścieków </w:t>
      </w:r>
      <w:r w:rsidR="00753FC1">
        <w:rPr>
          <w:b/>
        </w:rPr>
        <w:t>dowożonych do</w:t>
      </w:r>
      <w:r w:rsidR="00771A44" w:rsidRPr="00771A44">
        <w:rPr>
          <w:b/>
        </w:rPr>
        <w:t xml:space="preserve"> stacji przyjęcia fekalii</w:t>
      </w:r>
      <w:r w:rsidR="00771A44" w:rsidRPr="00771A44">
        <w:rPr>
          <w:rFonts w:cs="Arial"/>
          <w:b/>
          <w:bCs/>
        </w:rPr>
        <w:t xml:space="preserve"> </w:t>
      </w:r>
      <w:r w:rsidRPr="00771A44">
        <w:rPr>
          <w:rFonts w:cs="Arial"/>
          <w:b/>
          <w:bCs/>
        </w:rPr>
        <w:t>– Oczyszczalnia Ścieków.</w:t>
      </w:r>
    </w:p>
    <w:p w14:paraId="76388714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10.5.</w:t>
      </w:r>
      <w:r w:rsidRPr="00D1142F">
        <w:rPr>
          <w:rFonts w:cs="Arial"/>
        </w:rPr>
        <w:t xml:space="preserve">Wykonawca w terminie 7 dni od dnia otrzymania od Zamawiającego umowy zobowiązany jest do jej podpisania i odesłania do Zamawiającego. </w:t>
      </w:r>
      <w:r w:rsidRPr="00D1142F">
        <w:rPr>
          <w:rStyle w:val="markedcontent"/>
          <w:rFonts w:eastAsia="Lucida Sans Unicode" w:cs="Arial"/>
        </w:rPr>
        <w:t xml:space="preserve">Zamawiający informuje, że istnieje możliwość zawarcia umowy w formie </w:t>
      </w:r>
      <w:r w:rsidRPr="00D1142F">
        <w:rPr>
          <w:rStyle w:val="highlight"/>
          <w:rFonts w:cs="Arial"/>
        </w:rPr>
        <w:t>elektr</w:t>
      </w:r>
      <w:r w:rsidRPr="00D1142F">
        <w:rPr>
          <w:rStyle w:val="markedcontent"/>
          <w:rFonts w:eastAsia="Lucida Sans Unicode" w:cs="Arial"/>
        </w:rPr>
        <w:t xml:space="preserve">onicznej. Podpisaną w formie elektronicznej umowę należy przesłać na adres poczty elektronicznej: </w:t>
      </w:r>
      <w:hyperlink r:id="rId18" w:history="1">
        <w:r w:rsidRPr="00D1142F">
          <w:rPr>
            <w:rStyle w:val="Hipercze"/>
            <w:rFonts w:cs="Arial"/>
          </w:rPr>
          <w:t>jbednarski@zwik.fn.pl</w:t>
        </w:r>
      </w:hyperlink>
      <w:r w:rsidRPr="00D1142F">
        <w:rPr>
          <w:rStyle w:val="markedcontent"/>
          <w:rFonts w:eastAsia="Lucida Sans Unicode" w:cs="Arial"/>
        </w:rPr>
        <w:t xml:space="preserve">. </w:t>
      </w:r>
    </w:p>
    <w:p w14:paraId="71A3084B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10.6.</w:t>
      </w:r>
      <w:r w:rsidRPr="00D1142F">
        <w:rPr>
          <w:rFonts w:cs="Arial"/>
        </w:rPr>
        <w:t>Każdy dokument składający się na ofertę musi być czytelny.</w:t>
      </w:r>
    </w:p>
    <w:p w14:paraId="1682132B" w14:textId="77777777" w:rsidR="006C297E" w:rsidRPr="00D1142F" w:rsidRDefault="006C297E" w:rsidP="006C297E">
      <w:pPr>
        <w:jc w:val="both"/>
        <w:rPr>
          <w:rFonts w:cs="Arial"/>
          <w:bCs/>
        </w:rPr>
      </w:pPr>
      <w:r>
        <w:rPr>
          <w:rFonts w:cs="Arial"/>
        </w:rPr>
        <w:t>10.7.</w:t>
      </w:r>
      <w:r w:rsidRPr="00D1142F">
        <w:rPr>
          <w:rFonts w:cs="Arial"/>
        </w:rPr>
        <w:t xml:space="preserve">Oferta musi być podpisana przez Wykonawcę. Zamawiający zaleca, aby ofertę podpisano zgodnie z zasadami reprezentacji wskazanymi we właściwym rejestrze lub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1142F">
        <w:rPr>
          <w:rFonts w:cs="Arial"/>
          <w:bCs/>
        </w:rPr>
        <w:t xml:space="preserve">Nie jest dopuszczalne potwierdzanie za zgodność z oryginałem treści pełnomocnictwa przez samego pełnomocnika umocowanego tymże pełnomocnictwem. </w:t>
      </w:r>
    </w:p>
    <w:p w14:paraId="17261E15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10.8.</w:t>
      </w:r>
      <w:r w:rsidRPr="00D1142F">
        <w:rPr>
          <w:rFonts w:cs="Arial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2C5CCDB8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10.9.</w:t>
      </w:r>
      <w:r w:rsidRPr="00D1142F">
        <w:rPr>
          <w:rFonts w:cs="Arial"/>
        </w:rPr>
        <w:t xml:space="preserve">Dokumenty składające się na ofertę mogą być złożone w oryginale lub kserokopii potwierdzonej za zgodność z oryginałem przez Wykonawcę. </w:t>
      </w:r>
    </w:p>
    <w:p w14:paraId="7F4CC742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10.10.</w:t>
      </w:r>
      <w:r w:rsidRPr="00D1142F">
        <w:rPr>
          <w:rFonts w:cs="Arial"/>
        </w:rPr>
        <w:t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Powyższe nie dotyczy ofert podpisanych kwalifikowalnym podpisem elektronicznym.</w:t>
      </w:r>
    </w:p>
    <w:p w14:paraId="3F8530C1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10.11.</w:t>
      </w:r>
      <w:r w:rsidRPr="00D1142F">
        <w:rPr>
          <w:rFonts w:cs="Arial"/>
        </w:rPr>
        <w:t>Strony oferty winny być trwale ze sobą połączone i kolejno ponumerowane. W treści oferty winna być umieszczona informacja o ilości stron.</w:t>
      </w:r>
    </w:p>
    <w:p w14:paraId="73AC26AA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10.12.</w:t>
      </w:r>
      <w:r w:rsidRPr="00D1142F">
        <w:rPr>
          <w:rFonts w:cs="Arial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ust. 4 ustawy z dnia 16 kwietnia 1993 r. o zwalczaniu nieuczciwej konkurencji (</w:t>
      </w:r>
      <w:bookmarkStart w:id="8" w:name="_Hlk2155625"/>
      <w:r w:rsidRPr="00D1142F">
        <w:rPr>
          <w:rFonts w:cs="Arial"/>
        </w:rPr>
        <w:t xml:space="preserve">Dz. U. z 2022 poz. 1233) </w:t>
      </w:r>
      <w:bookmarkEnd w:id="8"/>
      <w:r w:rsidRPr="00D1142F">
        <w:rPr>
          <w:rFonts w:cs="Arial"/>
        </w:rPr>
        <w:t>i dołączone do oferty, zaleca się aby były trwale, oddzielnie spięte.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2E543DB2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10.13.</w:t>
      </w:r>
      <w:r w:rsidRPr="00D1142F">
        <w:rPr>
          <w:rFonts w:cs="Arial"/>
        </w:rPr>
        <w:t>Złożenie więcej niż jednej oferty lub złożenie oferty zawierającej propozycje alternatywne spowoduje odrzucenie wszystkich ofert złożonych przez Wykonawcę.</w:t>
      </w:r>
    </w:p>
    <w:p w14:paraId="70CFABE7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lastRenderedPageBreak/>
        <w:t>10.14.</w:t>
      </w:r>
      <w:r w:rsidRPr="00D1142F">
        <w:rPr>
          <w:rFonts w:cs="Arial"/>
        </w:rPr>
        <w:t>Treść oferty musi odpowiadać treści specyfikacji istotnych warunków zamówienia.</w:t>
      </w:r>
    </w:p>
    <w:p w14:paraId="6A02BFBE" w14:textId="77777777" w:rsidR="006C297E" w:rsidRPr="00D1142F" w:rsidRDefault="006C297E" w:rsidP="006C297E">
      <w:pPr>
        <w:jc w:val="both"/>
        <w:rPr>
          <w:rFonts w:cs="Arial"/>
        </w:rPr>
      </w:pPr>
      <w:r>
        <w:rPr>
          <w:rFonts w:cs="Arial"/>
        </w:rPr>
        <w:t>10.15.</w:t>
      </w:r>
      <w:r w:rsidRPr="00D1142F">
        <w:rPr>
          <w:rFonts w:cs="Arial"/>
        </w:rPr>
        <w:t xml:space="preserve">Wykonawca może przed upływem terminu składania ofert wycofać ofertę za pośrednictwem Formularza składania oferty na stronie platformy zakupowej Open Nexus. </w:t>
      </w:r>
    </w:p>
    <w:p w14:paraId="0682BB90" w14:textId="77777777" w:rsidR="006C297E" w:rsidRPr="00284E33" w:rsidRDefault="006C297E" w:rsidP="006C297E">
      <w:pPr>
        <w:jc w:val="both"/>
        <w:rPr>
          <w:rFonts w:cs="Arial"/>
        </w:rPr>
      </w:pPr>
      <w:r>
        <w:rPr>
          <w:rFonts w:cs="Arial"/>
        </w:rPr>
        <w:t xml:space="preserve">10.16. </w:t>
      </w:r>
      <w:r w:rsidRPr="00284E33">
        <w:rPr>
          <w:rFonts w:cs="Arial"/>
        </w:rPr>
        <w:t>Z uwagi na to, że oferty Wykonawców są zaszyfrowane nie można ich edytować. Przez zmianę oferty rozumie się złożenie nowej oferty i wycofanie poprzedniej, jednak należy to zrobić przed upływem terminu zakończenia składania ofert w postępowaniu.</w:t>
      </w:r>
    </w:p>
    <w:p w14:paraId="60622720" w14:textId="77777777" w:rsidR="006C297E" w:rsidRPr="00E2082B" w:rsidRDefault="006C297E" w:rsidP="006C297E">
      <w:pPr>
        <w:jc w:val="both"/>
        <w:rPr>
          <w:rFonts w:cs="Arial"/>
        </w:rPr>
      </w:pPr>
      <w:r>
        <w:rPr>
          <w:rFonts w:cs="Arial"/>
        </w:rPr>
        <w:t>10.17.</w:t>
      </w:r>
      <w:r w:rsidRPr="00E2082B">
        <w:rPr>
          <w:rFonts w:cs="Arial"/>
        </w:rPr>
        <w:t>Złożenie nowej oferty i wycofanie poprzedniej w postępowaniu przed upływem terminu zakończenia składania ofert w postępowaniu powoduje wycofanie oferty poprzednio złożonej.</w:t>
      </w:r>
    </w:p>
    <w:p w14:paraId="3083F016" w14:textId="77777777" w:rsidR="006C297E" w:rsidRPr="002932D9" w:rsidRDefault="006C297E" w:rsidP="006C297E">
      <w:pPr>
        <w:jc w:val="both"/>
        <w:rPr>
          <w:rFonts w:cs="Arial"/>
        </w:rPr>
      </w:pPr>
      <w:r>
        <w:rPr>
          <w:rFonts w:cs="Arial"/>
        </w:rPr>
        <w:t>10.18.</w:t>
      </w:r>
      <w:r w:rsidRPr="002932D9">
        <w:rPr>
          <w:rFonts w:cs="Arial"/>
        </w:rPr>
        <w:t xml:space="preserve">Wycofanie oferty możliwe jest do zakończenia terminu składania ofert. </w:t>
      </w:r>
    </w:p>
    <w:p w14:paraId="509E4053" w14:textId="77777777" w:rsidR="006C297E" w:rsidRPr="002932D9" w:rsidRDefault="006C297E" w:rsidP="006C297E">
      <w:pPr>
        <w:jc w:val="both"/>
        <w:rPr>
          <w:rFonts w:cs="Arial"/>
        </w:rPr>
      </w:pPr>
      <w:r>
        <w:rPr>
          <w:rFonts w:cs="Arial"/>
        </w:rPr>
        <w:t>10.19.</w:t>
      </w:r>
      <w:r w:rsidRPr="002932D9">
        <w:rPr>
          <w:rFonts w:cs="Arial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6216A32A" w14:textId="77777777" w:rsidR="006C297E" w:rsidRPr="002932D9" w:rsidRDefault="006C297E" w:rsidP="006C297E">
      <w:pPr>
        <w:jc w:val="both"/>
        <w:rPr>
          <w:rFonts w:cs="Arial"/>
        </w:rPr>
      </w:pPr>
      <w:r>
        <w:rPr>
          <w:rFonts w:cs="Arial"/>
        </w:rPr>
        <w:t>10.20.</w:t>
      </w:r>
      <w:r w:rsidRPr="002932D9">
        <w:rPr>
          <w:rFonts w:cs="Arial"/>
        </w:rPr>
        <w:t xml:space="preserve">Wykonawca po upływie terminu składania ofert nie może dokonać zmiany złożonej oferty. </w:t>
      </w:r>
    </w:p>
    <w:p w14:paraId="197E7B7F" w14:textId="77777777" w:rsidR="006C297E" w:rsidRPr="002932D9" w:rsidRDefault="006C297E" w:rsidP="006C297E">
      <w:pPr>
        <w:spacing w:line="260" w:lineRule="atLeast"/>
        <w:jc w:val="both"/>
        <w:rPr>
          <w:rFonts w:cs="Arial"/>
        </w:rPr>
      </w:pPr>
      <w:r>
        <w:rPr>
          <w:rFonts w:cs="Arial"/>
        </w:rPr>
        <w:t>10.21.</w:t>
      </w:r>
      <w:r w:rsidRPr="002932D9">
        <w:rPr>
          <w:rFonts w:cs="Arial"/>
        </w:rPr>
        <w:t>W toku badania i oceny ofert Zamawiający może żądać od Wykonawców wyjaśnień dotyczących treści złożonych ofert.</w:t>
      </w:r>
    </w:p>
    <w:p w14:paraId="24546691" w14:textId="77777777" w:rsidR="006C297E" w:rsidRPr="008263F7" w:rsidRDefault="006C297E" w:rsidP="006C297E">
      <w:pPr>
        <w:pStyle w:val="pkt"/>
        <w:tabs>
          <w:tab w:val="left" w:pos="90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54EFA1B1" w14:textId="77777777" w:rsidR="006C297E" w:rsidRDefault="006C297E" w:rsidP="006C297E">
      <w:pPr>
        <w:jc w:val="both"/>
        <w:rPr>
          <w:rFonts w:cs="Arial"/>
          <w:b/>
        </w:rPr>
      </w:pPr>
    </w:p>
    <w:p w14:paraId="081AD50D" w14:textId="77777777" w:rsidR="006C297E" w:rsidRPr="0029321D" w:rsidRDefault="006C297E" w:rsidP="006C297E">
      <w:pPr>
        <w:jc w:val="both"/>
        <w:rPr>
          <w:rFonts w:cs="Arial"/>
          <w:b/>
        </w:rPr>
      </w:pPr>
      <w:r>
        <w:rPr>
          <w:rFonts w:cs="Arial"/>
          <w:b/>
        </w:rPr>
        <w:br/>
        <w:t>11</w:t>
      </w:r>
      <w:r w:rsidRPr="0029321D">
        <w:rPr>
          <w:rFonts w:cs="Arial"/>
          <w:b/>
        </w:rPr>
        <w:t>. Cena oferty</w:t>
      </w:r>
    </w:p>
    <w:p w14:paraId="086C0DB9" w14:textId="77777777" w:rsidR="006C297E" w:rsidRDefault="006C297E" w:rsidP="006C297E">
      <w:pPr>
        <w:jc w:val="both"/>
        <w:rPr>
          <w:rFonts w:cs="Arial"/>
        </w:rPr>
      </w:pPr>
      <w:r>
        <w:rPr>
          <w:rFonts w:cs="Arial"/>
        </w:rPr>
        <w:t>11.</w:t>
      </w:r>
      <w:r w:rsidRPr="00874D85">
        <w:rPr>
          <w:rFonts w:cs="Arial"/>
        </w:rPr>
        <w:t>1.</w:t>
      </w:r>
      <w:r>
        <w:rPr>
          <w:rFonts w:cs="Arial"/>
        </w:rPr>
        <w:t xml:space="preserve"> </w:t>
      </w:r>
      <w:r w:rsidRPr="0058304F">
        <w:rPr>
          <w:rFonts w:cs="Arial"/>
        </w:rPr>
        <w:t xml:space="preserve">Zamawiający weźmie pod uwagę zaproponowaną przez Wykonawcę </w:t>
      </w:r>
      <w:r w:rsidRPr="0058304F">
        <w:rPr>
          <w:rFonts w:cs="Arial"/>
          <w:b/>
        </w:rPr>
        <w:t xml:space="preserve">cenę brutto </w:t>
      </w:r>
      <w:r w:rsidRPr="0058304F">
        <w:rPr>
          <w:rFonts w:cs="Arial"/>
        </w:rPr>
        <w:t>przedstawioną w Formularzu oferty</w:t>
      </w:r>
      <w:r>
        <w:rPr>
          <w:rFonts w:cs="Arial"/>
        </w:rPr>
        <w:t>.</w:t>
      </w:r>
    </w:p>
    <w:p w14:paraId="345715F3" w14:textId="77777777" w:rsidR="006C297E" w:rsidRPr="009C396D" w:rsidRDefault="006C297E" w:rsidP="006C297E">
      <w:pPr>
        <w:jc w:val="both"/>
        <w:rPr>
          <w:rFonts w:cs="Arial"/>
          <w:b/>
        </w:rPr>
      </w:pPr>
      <w:r w:rsidRPr="009C396D">
        <w:rPr>
          <w:rFonts w:cs="Arial"/>
          <w:b/>
        </w:rPr>
        <w:t>11.2. Wykonawca określi cenę na pozycje wyszczególnione w załączniku nr 1 do SIWZ. Pominięcie lub brak wyceny jakiejkolwiek pozycji spowoduje odrzucenie oferty.</w:t>
      </w:r>
    </w:p>
    <w:p w14:paraId="0BF1D768" w14:textId="77777777" w:rsidR="006C297E" w:rsidRPr="00FD45C4" w:rsidRDefault="006C297E" w:rsidP="006C297E">
      <w:pPr>
        <w:jc w:val="both"/>
        <w:rPr>
          <w:rFonts w:cs="Arial"/>
          <w:b/>
        </w:rPr>
      </w:pPr>
      <w:r w:rsidRPr="009C396D">
        <w:rPr>
          <w:rFonts w:cs="Arial"/>
          <w:b/>
        </w:rPr>
        <w:t>11.3. Wprowadzenie przez Wykonawcę jakichkolwiek zmian w przedmiocie zamówienia spowoduje odrzucenie oferty.</w:t>
      </w:r>
    </w:p>
    <w:p w14:paraId="57E1793C" w14:textId="77777777" w:rsidR="006C297E" w:rsidRPr="00E906FB" w:rsidRDefault="006C297E" w:rsidP="006C297E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11.4.</w:t>
      </w:r>
      <w:r w:rsidRPr="00E906FB">
        <w:rPr>
          <w:rFonts w:cs="Arial"/>
          <w:color w:val="000000"/>
        </w:rPr>
        <w:t xml:space="preserve"> Wszelkie rozliczenia finansowe między Zamawiającym a Wykonawcą będą prowadzone w złotych polskich w zaokrągleniu do dwóch miejsc po przecinku.</w:t>
      </w:r>
    </w:p>
    <w:p w14:paraId="7FF4E56F" w14:textId="77777777" w:rsidR="006C297E" w:rsidRPr="00E906FB" w:rsidRDefault="006C297E" w:rsidP="006C297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6A31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6A310A">
        <w:rPr>
          <w:rFonts w:ascii="Arial" w:hAnsi="Arial" w:cs="Arial"/>
          <w:sz w:val="22"/>
          <w:szCs w:val="22"/>
        </w:rPr>
        <w:t>. Podana</w:t>
      </w:r>
      <w:r>
        <w:rPr>
          <w:rFonts w:ascii="Arial" w:hAnsi="Arial" w:cs="Arial"/>
          <w:sz w:val="22"/>
          <w:szCs w:val="22"/>
        </w:rPr>
        <w:t xml:space="preserve"> cena </w:t>
      </w:r>
      <w:r w:rsidRPr="00E906FB">
        <w:rPr>
          <w:rFonts w:ascii="Arial" w:hAnsi="Arial" w:cs="Arial"/>
          <w:sz w:val="22"/>
          <w:szCs w:val="22"/>
        </w:rPr>
        <w:t xml:space="preserve">winna obejmować wszystkie koszty z uwzględnieniem podatku od towarów i usług VAT, innych opłat i podatków, opłat celnych oraz ewentualnych upustów i rabatów. </w:t>
      </w:r>
    </w:p>
    <w:p w14:paraId="7112D014" w14:textId="77777777" w:rsidR="006C297E" w:rsidRPr="00DA15D3" w:rsidRDefault="006C297E" w:rsidP="006C297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542D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Pr="00542D10">
        <w:rPr>
          <w:rFonts w:ascii="Arial" w:hAnsi="Arial" w:cs="Arial"/>
          <w:sz w:val="22"/>
          <w:szCs w:val="22"/>
        </w:rPr>
        <w:t xml:space="preserve">. Wykonawca uwzględniając wszystkie wymogi, o których mowa w niniejszej specyfikacji, powinien w cenie ofertowej ująć wszelkie koszty związane z wykonaniem przedmiotu zamówienia, niezbędne dla prawidłowego i pełnego wykonania przedmiotu </w:t>
      </w:r>
      <w:r w:rsidRPr="00DA15D3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.</w:t>
      </w:r>
      <w:r w:rsidRPr="00DA15D3">
        <w:rPr>
          <w:rFonts w:ascii="Arial" w:hAnsi="Arial" w:cs="Arial"/>
          <w:iCs/>
          <w:sz w:val="22"/>
          <w:szCs w:val="22"/>
        </w:rPr>
        <w:t xml:space="preserve"> </w:t>
      </w:r>
    </w:p>
    <w:p w14:paraId="79C579BC" w14:textId="77777777" w:rsidR="006C297E" w:rsidRPr="0065365D" w:rsidRDefault="006C297E" w:rsidP="006C297E">
      <w:pPr>
        <w:jc w:val="both"/>
        <w:rPr>
          <w:rFonts w:cs="Arial"/>
        </w:rPr>
      </w:pPr>
      <w:r>
        <w:rPr>
          <w:rFonts w:cs="Arial"/>
        </w:rPr>
        <w:t>11</w:t>
      </w:r>
      <w:r w:rsidRPr="0065365D">
        <w:rPr>
          <w:rFonts w:cs="Arial"/>
        </w:rPr>
        <w:t>.</w:t>
      </w:r>
      <w:r>
        <w:rPr>
          <w:rFonts w:cs="Arial"/>
        </w:rPr>
        <w:t>7</w:t>
      </w:r>
      <w:r w:rsidRPr="0065365D">
        <w:rPr>
          <w:rFonts w:cs="Arial"/>
        </w:rPr>
        <w:t>. Cena oferty winna być wyrażona w złotych polskich (PLN).</w:t>
      </w:r>
    </w:p>
    <w:p w14:paraId="27DC25D9" w14:textId="77777777" w:rsidR="006C297E" w:rsidRPr="00672129" w:rsidRDefault="006C297E" w:rsidP="006C297E">
      <w:pPr>
        <w:jc w:val="both"/>
        <w:rPr>
          <w:rFonts w:cs="Arial"/>
        </w:rPr>
      </w:pPr>
      <w:r>
        <w:rPr>
          <w:rFonts w:cs="Arial"/>
        </w:rPr>
        <w:t>11.8</w:t>
      </w:r>
      <w:r w:rsidRPr="0065365D">
        <w:rPr>
          <w:rFonts w:cs="Arial"/>
        </w:rPr>
        <w:t xml:space="preserve">. </w:t>
      </w:r>
      <w:r w:rsidRPr="003471B8">
        <w:rPr>
          <w:rFonts w:cs="Arial"/>
        </w:rPr>
        <w:t>Stawka podatku VAT jest określana zgodnie z ustawą z dnia 11 marca 2004 r.  podatku od towarów i usług (</w:t>
      </w:r>
      <w:bookmarkStart w:id="9" w:name="_Hlk2156565"/>
      <w:r w:rsidRPr="00DD2847">
        <w:rPr>
          <w:rFonts w:cs="Arial"/>
        </w:rPr>
        <w:t>Dz. U. z 202</w:t>
      </w:r>
      <w:r>
        <w:rPr>
          <w:rFonts w:cs="Arial"/>
        </w:rPr>
        <w:t>2</w:t>
      </w:r>
      <w:r w:rsidRPr="00DD2847">
        <w:rPr>
          <w:rFonts w:cs="Arial"/>
        </w:rPr>
        <w:t xml:space="preserve"> r. poz. </w:t>
      </w:r>
      <w:bookmarkEnd w:id="9"/>
      <w:r>
        <w:rPr>
          <w:rFonts w:cs="Arial"/>
        </w:rPr>
        <w:t>931 z późn. zm.</w:t>
      </w:r>
      <w:r w:rsidRPr="003471B8">
        <w:rPr>
          <w:rFonts w:cs="Arial"/>
        </w:rPr>
        <w:t>) oraz przepisami  wykonawczymi do tej ustawy.</w:t>
      </w:r>
      <w:r w:rsidRPr="003471B8">
        <w:rPr>
          <w:rFonts w:cs="Arial"/>
          <w:color w:val="000000"/>
        </w:rPr>
        <w:t xml:space="preserve"> W przypadku zmiany przepisów </w:t>
      </w:r>
      <w:r w:rsidRPr="00672129">
        <w:rPr>
          <w:rFonts w:cs="Arial"/>
          <w:color w:val="000000"/>
        </w:rPr>
        <w:t>dotyczących ustawy o podatku od towarów i usług, strony obowiązywać będzie cena z uwzględnieniem stawki VAT obowiązującej na dzień wystawienia faktury.</w:t>
      </w:r>
    </w:p>
    <w:p w14:paraId="43A4B5BF" w14:textId="77777777" w:rsidR="006C297E" w:rsidRPr="00DE472A" w:rsidRDefault="006C297E" w:rsidP="006C297E">
      <w:pPr>
        <w:jc w:val="both"/>
        <w:rPr>
          <w:rFonts w:cs="Arial"/>
        </w:rPr>
      </w:pPr>
      <w:r w:rsidRPr="00672129">
        <w:rPr>
          <w:rFonts w:cs="Arial"/>
        </w:rPr>
        <w:t>1</w:t>
      </w:r>
      <w:r>
        <w:rPr>
          <w:rFonts w:cs="Arial"/>
        </w:rPr>
        <w:t>1</w:t>
      </w:r>
      <w:r w:rsidRPr="00672129">
        <w:rPr>
          <w:rFonts w:cs="Arial"/>
        </w:rPr>
        <w:t>.9. Cena podana przez Wykonawcę w ofercie nie będzie zmieniana w toku realizacji przedmiotu zamówienia</w:t>
      </w:r>
      <w:r>
        <w:rPr>
          <w:rFonts w:cs="Arial"/>
        </w:rPr>
        <w:t>.</w:t>
      </w:r>
    </w:p>
    <w:p w14:paraId="20DD37E8" w14:textId="77777777" w:rsidR="006C297E" w:rsidRDefault="006C297E" w:rsidP="006C297E">
      <w:pPr>
        <w:jc w:val="both"/>
        <w:rPr>
          <w:rFonts w:cs="Arial"/>
        </w:rPr>
      </w:pPr>
    </w:p>
    <w:p w14:paraId="61B678C0" w14:textId="77777777" w:rsidR="006C297E" w:rsidRPr="002932D9" w:rsidRDefault="006C297E" w:rsidP="006C297E">
      <w:pPr>
        <w:jc w:val="both"/>
        <w:rPr>
          <w:rFonts w:cs="Arial"/>
          <w:b/>
        </w:rPr>
      </w:pPr>
      <w:r>
        <w:rPr>
          <w:rFonts w:cs="Arial"/>
          <w:b/>
        </w:rPr>
        <w:t xml:space="preserve">12. </w:t>
      </w:r>
      <w:r w:rsidRPr="002932D9">
        <w:rPr>
          <w:rFonts w:cs="Arial"/>
          <w:b/>
        </w:rPr>
        <w:t>Miejsce, termin składania oraz otwarcia ofert.</w:t>
      </w:r>
    </w:p>
    <w:p w14:paraId="304343CE" w14:textId="528879F8" w:rsidR="006C297E" w:rsidRPr="002932D9" w:rsidRDefault="006C297E" w:rsidP="006C297E">
      <w:pPr>
        <w:jc w:val="both"/>
        <w:rPr>
          <w:rFonts w:cs="Arial"/>
          <w:b/>
        </w:rPr>
      </w:pPr>
      <w:r>
        <w:rPr>
          <w:rFonts w:cs="Arial"/>
        </w:rPr>
        <w:t>12.1.</w:t>
      </w:r>
      <w:r w:rsidRPr="002932D9">
        <w:rPr>
          <w:rFonts w:cs="Arial"/>
        </w:rPr>
        <w:t xml:space="preserve">Ofertę wraz z załącznikami należy złożyć za pośrednictwem platformy zakupowej Open Nexus pod adresem: </w:t>
      </w:r>
      <w:hyperlink r:id="rId19" w:history="1">
        <w:r w:rsidRPr="002932D9">
          <w:rPr>
            <w:rStyle w:val="Hipercze"/>
            <w:rFonts w:cs="Arial"/>
          </w:rPr>
          <w:t>https://platformazakupowa.pl/pn/zwik_swi</w:t>
        </w:r>
      </w:hyperlink>
      <w:r w:rsidRPr="002932D9">
        <w:rPr>
          <w:rStyle w:val="Hipercze"/>
          <w:rFonts w:cs="Arial"/>
        </w:rPr>
        <w:t xml:space="preserve"> </w:t>
      </w:r>
      <w:r w:rsidRPr="002932D9">
        <w:rPr>
          <w:rStyle w:val="Hipercze"/>
          <w:rFonts w:cs="Arial"/>
          <w:u w:val="none"/>
        </w:rPr>
        <w:t xml:space="preserve"> w terminie </w:t>
      </w:r>
      <w:r w:rsidRPr="002932D9">
        <w:rPr>
          <w:rFonts w:cs="Arial"/>
          <w:b/>
          <w:bCs/>
        </w:rPr>
        <w:t xml:space="preserve">do dnia </w:t>
      </w:r>
      <w:r w:rsidR="00D85B32">
        <w:rPr>
          <w:rFonts w:cs="Arial"/>
          <w:b/>
          <w:bCs/>
        </w:rPr>
        <w:t>27</w:t>
      </w:r>
      <w:r>
        <w:rPr>
          <w:rFonts w:cs="Arial"/>
          <w:b/>
          <w:bCs/>
        </w:rPr>
        <w:t>.0</w:t>
      </w:r>
      <w:r w:rsidR="00753FC1">
        <w:rPr>
          <w:rFonts w:cs="Arial"/>
          <w:b/>
          <w:bCs/>
        </w:rPr>
        <w:t>9</w:t>
      </w:r>
      <w:r>
        <w:rPr>
          <w:rFonts w:cs="Arial"/>
          <w:b/>
          <w:bCs/>
        </w:rPr>
        <w:t>.</w:t>
      </w:r>
      <w:r w:rsidRPr="002932D9">
        <w:rPr>
          <w:rFonts w:cs="Arial"/>
          <w:b/>
          <w:bCs/>
        </w:rPr>
        <w:t>2023r., do godziny 12:30.</w:t>
      </w:r>
    </w:p>
    <w:p w14:paraId="1F8CF873" w14:textId="076FB49B" w:rsidR="006C297E" w:rsidRPr="00253A80" w:rsidRDefault="006C297E" w:rsidP="006C297E">
      <w:pPr>
        <w:jc w:val="both"/>
        <w:rPr>
          <w:rFonts w:cs="Arial"/>
        </w:rPr>
      </w:pPr>
      <w:r>
        <w:rPr>
          <w:rFonts w:cs="Arial"/>
        </w:rPr>
        <w:t>12.2.</w:t>
      </w:r>
      <w:r w:rsidRPr="00253A80">
        <w:rPr>
          <w:rFonts w:cs="Arial"/>
        </w:rPr>
        <w:t>Otwarcie ofert (elektroniczne na platformie zakupowej Open Nexus) nastąpi w siedzibie Zamawiającego w Świnoujściu przy ul. Kołłątaja 4</w:t>
      </w:r>
      <w:r>
        <w:rPr>
          <w:rFonts w:cs="Arial"/>
        </w:rPr>
        <w:t xml:space="preserve"> - sekretariat</w:t>
      </w:r>
      <w:r w:rsidRPr="00253A80">
        <w:rPr>
          <w:rFonts w:cs="Arial"/>
        </w:rPr>
        <w:t xml:space="preserve">, w dniu </w:t>
      </w:r>
      <w:r w:rsidR="00D85B32">
        <w:rPr>
          <w:rFonts w:cs="Arial"/>
          <w:b/>
        </w:rPr>
        <w:t>27</w:t>
      </w:r>
      <w:bookmarkStart w:id="10" w:name="_GoBack"/>
      <w:bookmarkEnd w:id="10"/>
      <w:r w:rsidRPr="00470805">
        <w:rPr>
          <w:rFonts w:cs="Arial"/>
          <w:b/>
        </w:rPr>
        <w:t>.0</w:t>
      </w:r>
      <w:r w:rsidR="00753FC1">
        <w:rPr>
          <w:rFonts w:cs="Arial"/>
          <w:b/>
        </w:rPr>
        <w:t>9</w:t>
      </w:r>
      <w:r w:rsidRPr="00253A80">
        <w:rPr>
          <w:rFonts w:cs="Arial"/>
          <w:b/>
          <w:bCs/>
        </w:rPr>
        <w:t>.2023r. o godzinie 13:00.</w:t>
      </w:r>
    </w:p>
    <w:p w14:paraId="7E24199B" w14:textId="77777777" w:rsidR="006C297E" w:rsidRPr="00253A80" w:rsidRDefault="006C297E" w:rsidP="006C297E">
      <w:pPr>
        <w:jc w:val="both"/>
        <w:rPr>
          <w:rFonts w:cs="Arial"/>
        </w:rPr>
      </w:pPr>
      <w:r>
        <w:rPr>
          <w:rFonts w:cs="Arial"/>
        </w:rPr>
        <w:t>12.3.</w:t>
      </w:r>
      <w:r w:rsidRPr="00253A80">
        <w:rPr>
          <w:rFonts w:cs="Arial"/>
        </w:rPr>
        <w:t xml:space="preserve">Otwarcie ofert jest jawne, Wykonawcy mogą uczestniczyć w sesji otwarcia ofert. </w:t>
      </w:r>
    </w:p>
    <w:p w14:paraId="49F75A9A" w14:textId="77777777" w:rsidR="006C297E" w:rsidRPr="00253A80" w:rsidRDefault="006C297E" w:rsidP="006C297E">
      <w:pPr>
        <w:jc w:val="both"/>
        <w:rPr>
          <w:rFonts w:cs="Arial"/>
        </w:rPr>
      </w:pPr>
      <w:r>
        <w:rPr>
          <w:rFonts w:cs="Arial"/>
        </w:rPr>
        <w:t>12.4.</w:t>
      </w:r>
      <w:r w:rsidRPr="00253A80">
        <w:rPr>
          <w:rFonts w:cs="Arial"/>
        </w:rPr>
        <w:t>Bezpośrednio przed otwarciem ofert Zamawiający poda kwotę, jaką zamierza przeznaczyć na sfinansowanie zamówienia, na swoim profilu platformy zakupowej.</w:t>
      </w:r>
    </w:p>
    <w:p w14:paraId="315B9333" w14:textId="77777777" w:rsidR="006C297E" w:rsidRPr="00253A80" w:rsidRDefault="006C297E" w:rsidP="006C297E">
      <w:pPr>
        <w:jc w:val="both"/>
        <w:rPr>
          <w:rFonts w:cs="Arial"/>
        </w:rPr>
      </w:pPr>
      <w:r>
        <w:rPr>
          <w:rFonts w:cs="Arial"/>
        </w:rPr>
        <w:t>12.5.</w:t>
      </w:r>
      <w:r w:rsidRPr="00253A80">
        <w:rPr>
          <w:rFonts w:cs="Arial"/>
        </w:rPr>
        <w:t>Po czynności otwarcia ofert, najpóźniej  w następnym dniu roboczym od dnia otwarcia ofert, Zamawiający opublikuje na swoim profilu platformy zakupowej open Nexus:</w:t>
      </w:r>
    </w:p>
    <w:p w14:paraId="212AC96C" w14:textId="77777777" w:rsidR="006C297E" w:rsidRPr="00AC041A" w:rsidRDefault="006C297E" w:rsidP="006C297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017DE910" w14:textId="77777777" w:rsidR="006C297E" w:rsidRPr="00AC041A" w:rsidRDefault="006C297E" w:rsidP="006C297E">
      <w:pPr>
        <w:pStyle w:val="Akapitzlist"/>
        <w:ind w:left="567" w:hanging="141"/>
        <w:jc w:val="both"/>
        <w:rPr>
          <w:rFonts w:ascii="Arial" w:hAnsi="Arial" w:cs="Arial"/>
          <w:sz w:val="22"/>
          <w:szCs w:val="22"/>
        </w:rPr>
      </w:pPr>
      <w:r w:rsidRPr="00AC041A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5662C076" w14:textId="77777777" w:rsidR="006C297E" w:rsidRDefault="006C297E" w:rsidP="006C297E">
      <w:pPr>
        <w:jc w:val="both"/>
        <w:rPr>
          <w:rFonts w:cs="Arial"/>
        </w:rPr>
      </w:pPr>
    </w:p>
    <w:p w14:paraId="257E4ACF" w14:textId="77777777" w:rsidR="006C297E" w:rsidRPr="00253A80" w:rsidRDefault="006C297E" w:rsidP="006C297E">
      <w:pPr>
        <w:jc w:val="both"/>
        <w:rPr>
          <w:rFonts w:cs="Arial"/>
          <w:b/>
        </w:rPr>
      </w:pPr>
      <w:r>
        <w:rPr>
          <w:rFonts w:cs="Arial"/>
          <w:b/>
        </w:rPr>
        <w:t>13.</w:t>
      </w:r>
      <w:r w:rsidRPr="00253A80">
        <w:rPr>
          <w:rFonts w:cs="Arial"/>
          <w:b/>
        </w:rPr>
        <w:t>Termin związania ofertą</w:t>
      </w:r>
    </w:p>
    <w:p w14:paraId="7908A144" w14:textId="77777777" w:rsidR="006C297E" w:rsidRPr="00253A80" w:rsidRDefault="006C297E" w:rsidP="006C297E">
      <w:pPr>
        <w:jc w:val="both"/>
        <w:rPr>
          <w:rFonts w:cs="Arial"/>
        </w:rPr>
      </w:pPr>
      <w:r>
        <w:rPr>
          <w:rFonts w:cs="Arial"/>
        </w:rPr>
        <w:t>13.1.</w:t>
      </w:r>
      <w:r w:rsidRPr="00253A80">
        <w:rPr>
          <w:rFonts w:cs="Arial"/>
        </w:rPr>
        <w:t>Termin związania ofertą wynosi 45 dni. Bieg terminu związania ofertą rozpoczyna się wraz z upływem terminu składania ofert.</w:t>
      </w:r>
    </w:p>
    <w:p w14:paraId="5B1FA523" w14:textId="77777777" w:rsidR="006C297E" w:rsidRPr="00253A80" w:rsidRDefault="006C297E" w:rsidP="006C297E">
      <w:pPr>
        <w:jc w:val="both"/>
        <w:rPr>
          <w:rFonts w:cs="Arial"/>
        </w:rPr>
      </w:pPr>
      <w:r>
        <w:rPr>
          <w:rFonts w:cs="Arial"/>
        </w:rPr>
        <w:t>13.2.</w:t>
      </w:r>
      <w:r w:rsidRPr="00253A80">
        <w:rPr>
          <w:rFonts w:cs="Arial"/>
        </w:rPr>
        <w:t>W uzasadnionych przypadkach, co najmniej na 7 dni przed upływem terminu związania ofertą zamawiający może tylko raz zwrócić się do Wykonawców o wyrażenie zgody na przedłużenie tego terminu o oznaczony okres, nie dłuższy niż 30 dni.</w:t>
      </w:r>
    </w:p>
    <w:p w14:paraId="680F1E3B" w14:textId="77777777" w:rsidR="006C297E" w:rsidRDefault="006C297E" w:rsidP="006C297E">
      <w:pPr>
        <w:jc w:val="both"/>
        <w:rPr>
          <w:rFonts w:cs="Arial"/>
          <w:b/>
        </w:rPr>
      </w:pPr>
    </w:p>
    <w:p w14:paraId="2707BA91" w14:textId="77777777" w:rsidR="006C297E" w:rsidRPr="00324247" w:rsidRDefault="006C297E" w:rsidP="006C297E">
      <w:pPr>
        <w:jc w:val="both"/>
        <w:rPr>
          <w:rFonts w:cs="Arial"/>
          <w:b/>
        </w:rPr>
      </w:pPr>
      <w:r>
        <w:rPr>
          <w:rFonts w:cs="Arial"/>
          <w:b/>
        </w:rPr>
        <w:t>14</w:t>
      </w:r>
      <w:r w:rsidRPr="00324247">
        <w:rPr>
          <w:rFonts w:cs="Arial"/>
          <w:b/>
        </w:rPr>
        <w:t xml:space="preserve">. Opis kryteriów i sposobu oceny ofert </w:t>
      </w:r>
    </w:p>
    <w:p w14:paraId="6E8D0D30" w14:textId="77777777" w:rsidR="006C297E" w:rsidRDefault="006C297E" w:rsidP="006C297E">
      <w:pPr>
        <w:jc w:val="both"/>
        <w:rPr>
          <w:rFonts w:cs="Arial"/>
        </w:rPr>
      </w:pPr>
      <w:bookmarkStart w:id="11" w:name="_Hlk35933125"/>
    </w:p>
    <w:p w14:paraId="343FD357" w14:textId="77777777" w:rsidR="006C297E" w:rsidRPr="00324247" w:rsidRDefault="006C297E" w:rsidP="006C297E">
      <w:pPr>
        <w:jc w:val="both"/>
        <w:rPr>
          <w:rFonts w:cs="Arial"/>
        </w:rPr>
      </w:pPr>
      <w:r w:rsidRPr="00324247">
        <w:rPr>
          <w:rFonts w:cs="Arial"/>
        </w:rPr>
        <w:t>Przy wyborze oferty Zamawiający będzie się kierował następującym kryterium i jego znaczeniem:</w:t>
      </w:r>
    </w:p>
    <w:p w14:paraId="0F9B6F79" w14:textId="77777777" w:rsidR="006C297E" w:rsidRPr="00324247" w:rsidRDefault="006C297E" w:rsidP="006C297E">
      <w:pPr>
        <w:jc w:val="both"/>
        <w:rPr>
          <w:rFonts w:cs="Arial"/>
          <w:color w:val="000000"/>
        </w:rPr>
      </w:pPr>
    </w:p>
    <w:p w14:paraId="591037A4" w14:textId="77777777" w:rsidR="006C297E" w:rsidRPr="00E44BAB" w:rsidRDefault="006C297E" w:rsidP="006C297E">
      <w:pPr>
        <w:jc w:val="both"/>
        <w:rPr>
          <w:rFonts w:cs="Arial"/>
        </w:rPr>
      </w:pPr>
      <w:r w:rsidRPr="00324247">
        <w:rPr>
          <w:rFonts w:cs="Arial"/>
          <w:color w:val="000000"/>
        </w:rPr>
        <w:t>cena brutto</w:t>
      </w:r>
      <w:r>
        <w:rPr>
          <w:rFonts w:cs="Arial"/>
          <w:color w:val="000000"/>
        </w:rPr>
        <w:t xml:space="preserve">  – 100 % ,</w:t>
      </w:r>
    </w:p>
    <w:p w14:paraId="5E3381BE" w14:textId="77777777" w:rsidR="006C297E" w:rsidRDefault="006C297E" w:rsidP="006C297E">
      <w:pPr>
        <w:jc w:val="both"/>
        <w:rPr>
          <w:rFonts w:cs="Arial"/>
          <w:b/>
          <w:color w:val="000000"/>
        </w:rPr>
      </w:pPr>
    </w:p>
    <w:p w14:paraId="790536D4" w14:textId="77777777" w:rsidR="006C297E" w:rsidRPr="00253A80" w:rsidRDefault="006C297E" w:rsidP="006C297E">
      <w:pPr>
        <w:spacing w:line="259" w:lineRule="auto"/>
        <w:rPr>
          <w:rFonts w:cs="Arial"/>
          <w:b/>
          <w:color w:val="000000"/>
        </w:rPr>
      </w:pPr>
      <w:r w:rsidRPr="00324247">
        <w:rPr>
          <w:rFonts w:cs="Arial"/>
          <w:b/>
          <w:color w:val="000000"/>
        </w:rPr>
        <w:t>Sposób wyliczenia ceny brutto, którą Zamawiający przyjmie do oceny</w:t>
      </w:r>
      <w:r w:rsidRPr="00324247">
        <w:rPr>
          <w:rFonts w:cs="Arial"/>
          <w:color w:val="000000"/>
        </w:rPr>
        <w:t>:</w:t>
      </w:r>
    </w:p>
    <w:p w14:paraId="581556EE" w14:textId="77777777" w:rsidR="006C297E" w:rsidRPr="00324247" w:rsidRDefault="006C297E" w:rsidP="006C297E">
      <w:pPr>
        <w:jc w:val="both"/>
        <w:rPr>
          <w:rFonts w:cs="Arial"/>
          <w:color w:val="000000"/>
        </w:rPr>
      </w:pPr>
      <w:r w:rsidRPr="00324247">
        <w:rPr>
          <w:rFonts w:cs="Arial"/>
          <w:color w:val="000000"/>
        </w:rPr>
        <w:t>Ofe</w:t>
      </w:r>
      <w:r>
        <w:rPr>
          <w:rFonts w:cs="Arial"/>
          <w:color w:val="000000"/>
        </w:rPr>
        <w:t>rta najtańsza spośród ofert nie</w:t>
      </w:r>
      <w:r w:rsidRPr="00324247">
        <w:rPr>
          <w:rFonts w:cs="Arial"/>
          <w:color w:val="000000"/>
        </w:rPr>
        <w:t>odrzuconych otrzyma 100 punktów. Pozostałe otrzymają punktację według formuły:</w:t>
      </w:r>
    </w:p>
    <w:p w14:paraId="45B4C24D" w14:textId="77777777" w:rsidR="006C297E" w:rsidRPr="00324247" w:rsidRDefault="006C297E" w:rsidP="006C297E">
      <w:pPr>
        <w:jc w:val="both"/>
        <w:rPr>
          <w:rFonts w:cs="Arial"/>
          <w:color w:val="000000"/>
        </w:rPr>
      </w:pPr>
    </w:p>
    <w:p w14:paraId="428ED5A5" w14:textId="77777777" w:rsidR="006C297E" w:rsidRPr="00E44BAB" w:rsidRDefault="006C297E" w:rsidP="006C297E">
      <w:pPr>
        <w:jc w:val="both"/>
        <w:rPr>
          <w:rFonts w:cs="Arial"/>
        </w:rPr>
      </w:pPr>
      <w:r w:rsidRPr="00E44BAB">
        <w:rPr>
          <w:rFonts w:cs="Arial"/>
        </w:rPr>
        <w:t>( C</w:t>
      </w:r>
      <w:r w:rsidRPr="00E44BAB">
        <w:rPr>
          <w:rFonts w:cs="Arial"/>
          <w:vertAlign w:val="subscript"/>
        </w:rPr>
        <w:t>n</w:t>
      </w:r>
      <w:r w:rsidRPr="00E44BAB">
        <w:rPr>
          <w:rFonts w:cs="Arial"/>
        </w:rPr>
        <w:t>/C</w:t>
      </w:r>
      <w:r w:rsidRPr="00E44BAB">
        <w:rPr>
          <w:rFonts w:cs="Arial"/>
          <w:vertAlign w:val="subscript"/>
        </w:rPr>
        <w:t>of.b</w:t>
      </w:r>
      <w:r>
        <w:rPr>
          <w:rFonts w:cs="Arial"/>
        </w:rPr>
        <w:t>)</w:t>
      </w:r>
      <w:r w:rsidRPr="00E44BAB">
        <w:rPr>
          <w:rFonts w:cs="Arial"/>
          <w:vertAlign w:val="subscript"/>
        </w:rPr>
        <w:t>.</w:t>
      </w:r>
      <w:r w:rsidRPr="00E44BAB">
        <w:rPr>
          <w:rFonts w:cs="Arial"/>
        </w:rPr>
        <w:t xml:space="preserve"> x 100</w:t>
      </w:r>
      <w:r>
        <w:rPr>
          <w:rFonts w:cs="Arial"/>
        </w:rPr>
        <w:t>pkt</w:t>
      </w:r>
      <w:r w:rsidRPr="00E44BAB">
        <w:rPr>
          <w:rFonts w:cs="Arial"/>
        </w:rPr>
        <w:t xml:space="preserve"> = ilość punktów, gdzie:</w:t>
      </w:r>
    </w:p>
    <w:p w14:paraId="7CA6F454" w14:textId="77777777" w:rsidR="006C297E" w:rsidRPr="007F469C" w:rsidRDefault="006C297E" w:rsidP="006C297E">
      <w:pPr>
        <w:jc w:val="both"/>
        <w:rPr>
          <w:rFonts w:cs="Arial"/>
        </w:rPr>
      </w:pPr>
    </w:p>
    <w:p w14:paraId="2BF82F1B" w14:textId="77777777" w:rsidR="006C297E" w:rsidRPr="007F469C" w:rsidRDefault="006C297E" w:rsidP="006C297E">
      <w:pPr>
        <w:pStyle w:val="Tekstpodstawowy"/>
        <w:jc w:val="both"/>
        <w:rPr>
          <w:sz w:val="22"/>
          <w:szCs w:val="22"/>
        </w:rPr>
      </w:pPr>
      <w:r w:rsidRPr="007F469C">
        <w:rPr>
          <w:sz w:val="22"/>
          <w:szCs w:val="22"/>
        </w:rPr>
        <w:t>C</w:t>
      </w:r>
      <w:r w:rsidRPr="007F469C">
        <w:rPr>
          <w:sz w:val="22"/>
          <w:szCs w:val="22"/>
          <w:vertAlign w:val="subscript"/>
        </w:rPr>
        <w:t xml:space="preserve">n         </w:t>
      </w:r>
      <w:r w:rsidRPr="007F469C">
        <w:rPr>
          <w:sz w:val="22"/>
          <w:szCs w:val="22"/>
        </w:rPr>
        <w:t>–  najniższa cena,</w:t>
      </w:r>
    </w:p>
    <w:p w14:paraId="6B33EA8F" w14:textId="77777777" w:rsidR="006C297E" w:rsidRPr="007F469C" w:rsidRDefault="006C297E" w:rsidP="006C297E">
      <w:pPr>
        <w:pStyle w:val="Tekstpodstawowy"/>
        <w:jc w:val="both"/>
        <w:rPr>
          <w:sz w:val="22"/>
          <w:szCs w:val="22"/>
        </w:rPr>
      </w:pPr>
      <w:r w:rsidRPr="007F469C">
        <w:rPr>
          <w:sz w:val="22"/>
          <w:szCs w:val="22"/>
        </w:rPr>
        <w:t>C</w:t>
      </w:r>
      <w:r w:rsidRPr="007F469C">
        <w:rPr>
          <w:sz w:val="22"/>
          <w:szCs w:val="22"/>
          <w:vertAlign w:val="subscript"/>
        </w:rPr>
        <w:t xml:space="preserve">of.b.     </w:t>
      </w:r>
      <w:r w:rsidRPr="007F469C">
        <w:rPr>
          <w:sz w:val="22"/>
          <w:szCs w:val="22"/>
        </w:rPr>
        <w:t>– cena oferty badanej</w:t>
      </w:r>
      <w:r>
        <w:rPr>
          <w:sz w:val="22"/>
          <w:szCs w:val="22"/>
        </w:rPr>
        <w:t>.</w:t>
      </w:r>
      <w:r w:rsidRPr="007F469C">
        <w:rPr>
          <w:sz w:val="22"/>
          <w:szCs w:val="22"/>
        </w:rPr>
        <w:t xml:space="preserve"> </w:t>
      </w:r>
    </w:p>
    <w:p w14:paraId="41BA624A" w14:textId="77777777" w:rsidR="006C297E" w:rsidRDefault="006C297E" w:rsidP="006C297E">
      <w:pPr>
        <w:pStyle w:val="Tekstpodstawowy"/>
        <w:jc w:val="both"/>
        <w:rPr>
          <w:color w:val="000000"/>
          <w:sz w:val="22"/>
          <w:szCs w:val="22"/>
        </w:rPr>
      </w:pPr>
    </w:p>
    <w:p w14:paraId="265991EB" w14:textId="77777777" w:rsidR="006C297E" w:rsidRDefault="006C297E" w:rsidP="006C297E">
      <w:pPr>
        <w:pStyle w:val="Tekstpodstawowy"/>
        <w:jc w:val="both"/>
        <w:rPr>
          <w:color w:val="000000"/>
          <w:sz w:val="22"/>
          <w:szCs w:val="22"/>
        </w:rPr>
      </w:pPr>
      <w:r w:rsidRPr="00213D73">
        <w:rPr>
          <w:color w:val="000000"/>
          <w:sz w:val="22"/>
          <w:szCs w:val="22"/>
        </w:rPr>
        <w:t>Największa liczba punktów wyliczonych w powyższy sposób decyduje o uznaniu oferty za najkorzystniejszą. W przypadku uzyskania takiej samej liczby punktów przez dwie lub więcej ofert przy wyliczeniu do dwóch miejsc po przecinku powoduje ustalenie kolejności z uwzględnieniem kolejnych miejsc po przecinku.</w:t>
      </w:r>
    </w:p>
    <w:p w14:paraId="553FA076" w14:textId="77777777" w:rsidR="006C297E" w:rsidRDefault="006C297E" w:rsidP="006C297E">
      <w:pPr>
        <w:pStyle w:val="Tekstpodstawowy"/>
        <w:jc w:val="both"/>
        <w:rPr>
          <w:color w:val="000000"/>
          <w:sz w:val="22"/>
          <w:szCs w:val="22"/>
        </w:rPr>
      </w:pPr>
    </w:p>
    <w:p w14:paraId="04FBC2A3" w14:textId="77777777" w:rsidR="006C297E" w:rsidRPr="009D0662" w:rsidRDefault="006C297E" w:rsidP="006C297E">
      <w:pPr>
        <w:jc w:val="both"/>
        <w:rPr>
          <w:rFonts w:cs="Arial"/>
          <w:b/>
          <w:u w:val="single"/>
        </w:rPr>
      </w:pPr>
      <w:bookmarkStart w:id="12" w:name="_Hlk515572081"/>
      <w:r w:rsidRPr="009D0662">
        <w:rPr>
          <w:rFonts w:cs="Arial"/>
          <w:b/>
          <w:u w:val="single"/>
        </w:rPr>
        <w:t>UWAGA!</w:t>
      </w:r>
    </w:p>
    <w:p w14:paraId="49668CAE" w14:textId="77777777" w:rsidR="006C297E" w:rsidRDefault="006C297E" w:rsidP="006C297E">
      <w:pPr>
        <w:jc w:val="both"/>
        <w:rPr>
          <w:rFonts w:cs="Arial"/>
          <w:b/>
        </w:rPr>
      </w:pPr>
      <w:r w:rsidRPr="009D0662">
        <w:rPr>
          <w:rFonts w:cs="Arial"/>
          <w:b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D0662">
        <w:rPr>
          <w:rFonts w:cs="Arial"/>
          <w:b/>
          <w:u w:val="single"/>
        </w:rPr>
        <w:t>jedynie do oceny ofert.</w:t>
      </w:r>
      <w:r w:rsidRPr="009D0662">
        <w:rPr>
          <w:rFonts w:cs="Arial"/>
          <w:b/>
        </w:rPr>
        <w:t xml:space="preserve"> W przypadku wyboru oferty złożonej przez Wykonawcę zwolnionego z obowiązku płacenia podatku VAT, umowa zawarta zostanie na kwotę faktycznie wynikającą ze złożonej oferty.</w:t>
      </w:r>
    </w:p>
    <w:p w14:paraId="7E2FC227" w14:textId="77777777" w:rsidR="006C297E" w:rsidRPr="009D0662" w:rsidRDefault="006C297E" w:rsidP="006C297E">
      <w:pPr>
        <w:jc w:val="both"/>
        <w:rPr>
          <w:rFonts w:cs="Arial"/>
          <w:b/>
        </w:rPr>
      </w:pPr>
      <w:r w:rsidRPr="009D0662">
        <w:rPr>
          <w:rFonts w:cs="Arial"/>
          <w:b/>
        </w:rPr>
        <w:t xml:space="preserve"> </w:t>
      </w:r>
    </w:p>
    <w:bookmarkEnd w:id="11"/>
    <w:bookmarkEnd w:id="12"/>
    <w:p w14:paraId="0938554C" w14:textId="77777777" w:rsidR="006C297E" w:rsidRPr="00FD45C4" w:rsidRDefault="006C297E" w:rsidP="006C297E">
      <w:pPr>
        <w:pStyle w:val="Nagwek1"/>
        <w:widowControl w:val="0"/>
        <w:suppressAutoHyphens/>
        <w:spacing w:before="0" w:after="0"/>
        <w:jc w:val="both"/>
        <w:rPr>
          <w:sz w:val="22"/>
          <w:szCs w:val="22"/>
        </w:rPr>
      </w:pPr>
      <w:r w:rsidRPr="00FD45C4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FD45C4">
        <w:rPr>
          <w:sz w:val="22"/>
          <w:szCs w:val="22"/>
        </w:rPr>
        <w:t>.</w:t>
      </w:r>
      <w:r w:rsidRPr="00FD45C4">
        <w:rPr>
          <w:b w:val="0"/>
          <w:sz w:val="22"/>
          <w:szCs w:val="22"/>
        </w:rPr>
        <w:t xml:space="preserve"> </w:t>
      </w:r>
      <w:r w:rsidRPr="00FD45C4">
        <w:rPr>
          <w:sz w:val="22"/>
          <w:szCs w:val="22"/>
        </w:rPr>
        <w:t>Wadium.</w:t>
      </w:r>
    </w:p>
    <w:p w14:paraId="512CF34A" w14:textId="77777777" w:rsidR="006C297E" w:rsidRPr="00FD45C4" w:rsidRDefault="006C297E" w:rsidP="006C297E">
      <w:pPr>
        <w:spacing w:line="260" w:lineRule="atLeast"/>
        <w:jc w:val="both"/>
        <w:rPr>
          <w:rFonts w:cs="Arial"/>
          <w:b/>
        </w:rPr>
      </w:pPr>
      <w:r w:rsidRPr="00FD45C4">
        <w:rPr>
          <w:rFonts w:cs="Arial"/>
        </w:rPr>
        <w:t>Zamawiający nie wymaga składania wadium.</w:t>
      </w:r>
    </w:p>
    <w:p w14:paraId="447E3DF1" w14:textId="77777777" w:rsidR="006C297E" w:rsidRPr="00324247" w:rsidRDefault="006C297E" w:rsidP="006C297E">
      <w:pPr>
        <w:jc w:val="both"/>
        <w:rPr>
          <w:rFonts w:cs="Arial"/>
        </w:rPr>
      </w:pPr>
      <w:r w:rsidRPr="00FD45C4">
        <w:rPr>
          <w:rFonts w:cs="Arial"/>
        </w:rPr>
        <w:t xml:space="preserve">        </w:t>
      </w:r>
    </w:p>
    <w:p w14:paraId="3A1B1B25" w14:textId="77777777" w:rsidR="006C297E" w:rsidRPr="003E576F" w:rsidRDefault="006C297E" w:rsidP="006C297E">
      <w:pPr>
        <w:jc w:val="both"/>
        <w:rPr>
          <w:rFonts w:cs="Arial"/>
          <w:b/>
        </w:rPr>
      </w:pPr>
      <w:r>
        <w:rPr>
          <w:rFonts w:cs="Arial"/>
          <w:b/>
        </w:rPr>
        <w:t>16</w:t>
      </w:r>
      <w:r w:rsidRPr="003E576F">
        <w:rPr>
          <w:rFonts w:cs="Arial"/>
          <w:b/>
        </w:rPr>
        <w:t>. Udzielenie zamówienia</w:t>
      </w:r>
    </w:p>
    <w:p w14:paraId="3CED370E" w14:textId="77777777" w:rsidR="006C297E" w:rsidRPr="003E576F" w:rsidRDefault="006C297E" w:rsidP="006C297E">
      <w:pPr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.1. Zamawiający udzieli zamówienia Wykonawcy, którego oferta odpowiada wszystkim </w:t>
      </w:r>
    </w:p>
    <w:p w14:paraId="7365DB0A" w14:textId="77777777" w:rsidR="006C297E" w:rsidRPr="003E576F" w:rsidRDefault="006C297E" w:rsidP="006C297E">
      <w:pPr>
        <w:ind w:left="540"/>
        <w:jc w:val="both"/>
        <w:rPr>
          <w:rFonts w:cs="Arial"/>
        </w:rPr>
      </w:pPr>
      <w:r w:rsidRPr="003E576F">
        <w:rPr>
          <w:rFonts w:cs="Arial"/>
        </w:rPr>
        <w:t>wymaganiom określonym w Regulaminie oraz niniejszej specyfikacji i została oceniona jako najkorzystniejsza w oparciu o podane w specyfikacji kryteria wyboru.</w:t>
      </w:r>
    </w:p>
    <w:p w14:paraId="25910F5D" w14:textId="77777777" w:rsidR="006C297E" w:rsidRPr="003E576F" w:rsidRDefault="006C297E" w:rsidP="006C297E">
      <w:pPr>
        <w:ind w:left="567" w:hanging="567"/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.2. O wykluczeniu Wykonawcy, odrzuceniu oferty oraz wyborze najkorzystniejszej oferty,  Zamawiający zawiadomi niezwłocznie Wykonawców, którzy złożyli oferty w przedmiotowym postępowaniu, podając uzasadnienie faktyczne i prawne. </w:t>
      </w:r>
    </w:p>
    <w:p w14:paraId="490718A9" w14:textId="77777777" w:rsidR="006C297E" w:rsidRPr="003E576F" w:rsidRDefault="006C297E" w:rsidP="006C297E">
      <w:pPr>
        <w:tabs>
          <w:tab w:val="left" w:pos="360"/>
          <w:tab w:val="left" w:pos="540"/>
        </w:tabs>
        <w:spacing w:line="260" w:lineRule="atLeast"/>
        <w:jc w:val="both"/>
        <w:rPr>
          <w:rFonts w:cs="Arial"/>
        </w:rPr>
      </w:pPr>
      <w:r>
        <w:rPr>
          <w:rFonts w:cs="Arial"/>
        </w:rPr>
        <w:t>16</w:t>
      </w:r>
      <w:r w:rsidRPr="003E576F">
        <w:rPr>
          <w:rFonts w:cs="Arial"/>
        </w:rPr>
        <w:t xml:space="preserve">.3. Z Wykonawcą, który złoży najkorzystniejszą ofertę zostanie podpisana umowa, której </w:t>
      </w:r>
    </w:p>
    <w:p w14:paraId="3049D5E0" w14:textId="77777777" w:rsidR="006C297E" w:rsidRPr="00B47823" w:rsidRDefault="006C297E" w:rsidP="006C297E">
      <w:pPr>
        <w:tabs>
          <w:tab w:val="left" w:pos="360"/>
          <w:tab w:val="left" w:pos="540"/>
        </w:tabs>
        <w:ind w:left="540"/>
        <w:jc w:val="both"/>
        <w:rPr>
          <w:rFonts w:cs="Arial"/>
        </w:rPr>
      </w:pPr>
      <w:r w:rsidRPr="003E576F">
        <w:rPr>
          <w:rFonts w:cs="Arial"/>
        </w:rPr>
        <w:t xml:space="preserve">wzór stanowi załącznik nr 2 do oferty. </w:t>
      </w:r>
    </w:p>
    <w:p w14:paraId="1B9EBAFC" w14:textId="23DB8E34" w:rsidR="006C297E" w:rsidRPr="00A87D87" w:rsidRDefault="006C297E" w:rsidP="006C297E">
      <w:pPr>
        <w:tabs>
          <w:tab w:val="left" w:pos="360"/>
          <w:tab w:val="left" w:pos="540"/>
        </w:tabs>
        <w:ind w:left="567" w:hanging="567"/>
        <w:jc w:val="both"/>
        <w:rPr>
          <w:rFonts w:cs="Arial"/>
        </w:rPr>
      </w:pPr>
      <w:bookmarkStart w:id="13" w:name="_Hlk2156694"/>
      <w:r w:rsidRPr="00EF02CE">
        <w:rPr>
          <w:rFonts w:cs="Arial"/>
          <w:bCs/>
        </w:rPr>
        <w:t>1</w:t>
      </w:r>
      <w:r>
        <w:rPr>
          <w:rFonts w:cs="Arial"/>
          <w:bCs/>
        </w:rPr>
        <w:t>6</w:t>
      </w:r>
      <w:r w:rsidRPr="00EF02CE">
        <w:rPr>
          <w:rFonts w:cs="Arial"/>
          <w:bCs/>
        </w:rPr>
        <w:t xml:space="preserve">.4. </w:t>
      </w:r>
      <w:bookmarkEnd w:id="13"/>
      <w:r w:rsidRPr="0063719F">
        <w:rPr>
          <w:rFonts w:cs="Arial"/>
        </w:rPr>
        <w:t xml:space="preserve">W przypadku nie złożenia dokumentów w formie pisemnej w terminie określonym w </w:t>
      </w:r>
      <w:r w:rsidRPr="00FA76B6">
        <w:rPr>
          <w:rFonts w:cs="Arial"/>
        </w:rPr>
        <w:t>pkt. 10.4</w:t>
      </w:r>
      <w:r w:rsidRPr="00655A13">
        <w:rPr>
          <w:rFonts w:cs="Arial"/>
        </w:rPr>
        <w:t xml:space="preserve"> </w:t>
      </w:r>
      <w:r w:rsidRPr="0063719F">
        <w:rPr>
          <w:rFonts w:cs="Arial"/>
        </w:rPr>
        <w:t xml:space="preserve"> </w:t>
      </w:r>
      <w:r w:rsidR="00992E39">
        <w:rPr>
          <w:rFonts w:cs="Arial"/>
        </w:rPr>
        <w:t>SIWZ</w:t>
      </w:r>
      <w:r w:rsidRPr="0063719F">
        <w:rPr>
          <w:rFonts w:cs="Arial"/>
        </w:rPr>
        <w:t xml:space="preserve">, przez Wykonawcę, którego oferta została uznana za najkorzystniejszą, Zamawiający uzna, że </w:t>
      </w:r>
      <w:r w:rsidRPr="00A87D87">
        <w:rPr>
          <w:rFonts w:cs="Arial"/>
        </w:rPr>
        <w:t xml:space="preserve">Wykonawca odmówił podpisania umowy i może wybrać ofertę najkorzystniejszą spośród pozostałych ofert.  Powyższego zapisu nie stosuje się w przypadku złożenia w/w dokumentów w postaci elektronicznej opatrzonych podpisem zaufanym, podpisem osobistym lub kwalifikowalnym podpisem elektronicznym. </w:t>
      </w:r>
    </w:p>
    <w:p w14:paraId="33780966" w14:textId="77777777" w:rsidR="006C297E" w:rsidRPr="00A87D87" w:rsidRDefault="006C297E" w:rsidP="006C297E">
      <w:pPr>
        <w:jc w:val="both"/>
        <w:rPr>
          <w:rFonts w:cs="Arial"/>
        </w:rPr>
      </w:pPr>
      <w:r w:rsidRPr="00A87D87">
        <w:rPr>
          <w:rFonts w:cs="Arial"/>
        </w:rPr>
        <w:lastRenderedPageBreak/>
        <w:t>1</w:t>
      </w:r>
      <w:r>
        <w:rPr>
          <w:rFonts w:cs="Arial"/>
        </w:rPr>
        <w:t>6</w:t>
      </w:r>
      <w:r w:rsidRPr="00A87D87">
        <w:rPr>
          <w:rFonts w:cs="Arial"/>
        </w:rPr>
        <w:t xml:space="preserve">.5. Zamawiający przewiduje możliwość wprowadzenia zmian do zawartej umowy w formie pisemnego aneksu w następujących przypadkach: </w:t>
      </w:r>
    </w:p>
    <w:p w14:paraId="1F0D5C35" w14:textId="77777777" w:rsidR="006C297E" w:rsidRPr="00A87D87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5E972209" w14:textId="77777777" w:rsidR="006C297E" w:rsidRPr="00A87D87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6701A9BB" w14:textId="77777777" w:rsidR="006C297E" w:rsidRPr="00A87D87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45D94B71" w14:textId="77777777" w:rsidR="006C297E" w:rsidRPr="00A87D87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3C300618" w14:textId="77777777" w:rsidR="006C297E" w:rsidRPr="00A87D87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19668A9B" w14:textId="77777777" w:rsidR="006C297E" w:rsidRPr="00A87D87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0DE02584" w14:textId="77777777" w:rsidR="006C297E" w:rsidRPr="00A87D87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sz w:val="22"/>
          <w:szCs w:val="22"/>
        </w:rPr>
        <w:t xml:space="preserve">z powodu nadzwyczajnej zmiany stosunków gospodarczych, </w:t>
      </w:r>
    </w:p>
    <w:p w14:paraId="6B0BFE2F" w14:textId="77777777" w:rsidR="006C297E" w:rsidRPr="00A64D7C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87D87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>
        <w:rPr>
          <w:rFonts w:ascii="Arial" w:hAnsi="Arial" w:cs="Arial"/>
          <w:bCs/>
          <w:sz w:val="22"/>
          <w:szCs w:val="22"/>
        </w:rPr>
        <w:t>,</w:t>
      </w:r>
    </w:p>
    <w:p w14:paraId="46234AFC" w14:textId="77777777" w:rsidR="006C297E" w:rsidRPr="00A64D7C" w:rsidRDefault="006C297E" w:rsidP="006C297E">
      <w:pPr>
        <w:pStyle w:val="Akapitzlist"/>
        <w:numPr>
          <w:ilvl w:val="1"/>
          <w:numId w:val="1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A64D7C">
        <w:rPr>
          <w:rFonts w:ascii="Arial" w:hAnsi="Arial" w:cs="Arial"/>
          <w:sz w:val="22"/>
          <w:szCs w:val="22"/>
        </w:rPr>
        <w:t>jeżeli wystąpiła konieczność wykonania zamówień dodatkowych.</w:t>
      </w:r>
    </w:p>
    <w:p w14:paraId="53006D67" w14:textId="77777777" w:rsidR="006C297E" w:rsidRPr="004E074C" w:rsidRDefault="006C297E" w:rsidP="006C297E">
      <w:pPr>
        <w:pStyle w:val="Nagwek1"/>
        <w:widowControl w:val="0"/>
        <w:suppressAutoHyphens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17.  </w:t>
      </w:r>
      <w:r w:rsidRPr="004E074C">
        <w:rPr>
          <w:rFonts w:cs="Arial"/>
          <w:color w:val="000000"/>
          <w:sz w:val="22"/>
          <w:szCs w:val="22"/>
        </w:rPr>
        <w:t>Obowiązki informacyjne związane z przetwarzaniem danych osobowych.</w:t>
      </w:r>
    </w:p>
    <w:p w14:paraId="5271E9AD" w14:textId="77777777" w:rsidR="006C297E" w:rsidRPr="00AC041A" w:rsidRDefault="006C297E" w:rsidP="006C297E">
      <w:pPr>
        <w:ind w:left="426"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771E62D8" w14:textId="77777777" w:rsidR="006C297E" w:rsidRDefault="006C297E" w:rsidP="006C297E">
      <w:pPr>
        <w:ind w:firstLine="360"/>
        <w:jc w:val="both"/>
        <w:rPr>
          <w:rFonts w:eastAsia="Calibri" w:cs="Arial"/>
          <w:lang w:eastAsia="en-US"/>
        </w:rPr>
      </w:pPr>
    </w:p>
    <w:p w14:paraId="63C2DFDE" w14:textId="77777777" w:rsidR="006C297E" w:rsidRPr="00AC041A" w:rsidRDefault="006C297E" w:rsidP="006C297E">
      <w:pPr>
        <w:ind w:firstLine="360"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Zgodnie z art. 13 ust. 1 i 2 RODO Zamawiający informuje, że: </w:t>
      </w:r>
    </w:p>
    <w:p w14:paraId="46133AF7" w14:textId="77777777" w:rsidR="006C297E" w:rsidRPr="00AC041A" w:rsidRDefault="006C297E" w:rsidP="006C297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Zakład Wodociągów i Kanalizacji Sp. z o.o. – siedziba: 72-600 Świnoujście, ul. Kołłątaja 4 jest Administratorem Danych Osobowych;</w:t>
      </w:r>
    </w:p>
    <w:p w14:paraId="6AC9DE1C" w14:textId="77777777" w:rsidR="006C297E" w:rsidRPr="00AC041A" w:rsidRDefault="006C297E" w:rsidP="006C297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5D5AC3D8" w14:textId="77777777" w:rsidR="006C297E" w:rsidRPr="00AC041A" w:rsidRDefault="006C297E" w:rsidP="006C297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E18100E" w14:textId="77777777" w:rsidR="006C297E" w:rsidRPr="00AC041A" w:rsidRDefault="006C297E" w:rsidP="006C297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7C2CDA13" w14:textId="77777777" w:rsidR="006C297E" w:rsidRPr="00AC041A" w:rsidRDefault="006C297E" w:rsidP="006C297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Zamawiający z dniem 25 maja 2018 r. wyznaczył Inspektora Ochrony Danych, z którym skontaktować można się:</w:t>
      </w:r>
    </w:p>
    <w:p w14:paraId="5FB707CE" w14:textId="77777777" w:rsidR="006C297E" w:rsidRPr="00AC041A" w:rsidRDefault="006C297E" w:rsidP="006C297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telefonicznie: nr (91) 321-45-31 / 321-42-86 / 321-35-24 </w:t>
      </w:r>
    </w:p>
    <w:p w14:paraId="0BB36240" w14:textId="77777777" w:rsidR="006C297E" w:rsidRPr="00AC041A" w:rsidRDefault="006C297E" w:rsidP="006C297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pocztą tradycyjną: na adres Świnoujście, ul. Kołłątaja 4</w:t>
      </w:r>
    </w:p>
    <w:p w14:paraId="7BCCE0C0" w14:textId="77777777" w:rsidR="006C297E" w:rsidRPr="00AC041A" w:rsidRDefault="006C297E" w:rsidP="006C297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pocztą elektroniczną: na adres e-mail </w:t>
      </w:r>
      <w:hyperlink r:id="rId20" w:history="1">
        <w:r w:rsidRPr="00AC041A">
          <w:rPr>
            <w:rFonts w:eastAsia="Calibri" w:cs="Arial"/>
            <w:color w:val="0000FF"/>
            <w:u w:val="single"/>
            <w:lang w:eastAsia="en-US"/>
          </w:rPr>
          <w:t>zwik@zwik.fn.pl</w:t>
        </w:r>
      </w:hyperlink>
      <w:r w:rsidRPr="00AC041A">
        <w:rPr>
          <w:rFonts w:eastAsia="Calibri" w:cs="Arial"/>
          <w:color w:val="0000FF"/>
          <w:u w:val="single"/>
          <w:lang w:eastAsia="en-US"/>
        </w:rPr>
        <w:t xml:space="preserve">; </w:t>
      </w:r>
      <w:hyperlink r:id="rId21" w:history="1">
        <w:r w:rsidRPr="00AC041A">
          <w:rPr>
            <w:rStyle w:val="Hipercze"/>
            <w:rFonts w:eastAsia="Calibri" w:cs="Arial"/>
            <w:lang w:eastAsia="en-US"/>
          </w:rPr>
          <w:t>iod@zwik.fn.pl</w:t>
        </w:r>
      </w:hyperlink>
      <w:r w:rsidRPr="00AC041A">
        <w:rPr>
          <w:rFonts w:eastAsia="Calibri" w:cs="Arial"/>
          <w:color w:val="0000FF"/>
          <w:u w:val="single"/>
          <w:lang w:eastAsia="en-US"/>
        </w:rPr>
        <w:t xml:space="preserve"> </w:t>
      </w:r>
    </w:p>
    <w:p w14:paraId="7DD72C18" w14:textId="77777777" w:rsidR="006C297E" w:rsidRPr="00AC041A" w:rsidRDefault="006C297E" w:rsidP="006C297E">
      <w:pPr>
        <w:numPr>
          <w:ilvl w:val="0"/>
          <w:numId w:val="8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osobiście: w siedzibie Spółki w Świnoujściu przy ul. Kołłątaja 4.</w:t>
      </w:r>
    </w:p>
    <w:p w14:paraId="42C388C8" w14:textId="77777777" w:rsidR="006C297E" w:rsidRPr="00AC041A" w:rsidRDefault="006C297E" w:rsidP="006C297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posiada Pani/Pan:</w:t>
      </w:r>
    </w:p>
    <w:p w14:paraId="6263486E" w14:textId="77777777" w:rsidR="006C297E" w:rsidRPr="00AC041A" w:rsidRDefault="006C297E" w:rsidP="006C297E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15 RODO prawo dostępu do danych osobowych Pani/Pana dotyczących;</w:t>
      </w:r>
    </w:p>
    <w:p w14:paraId="15DE93C2" w14:textId="77777777" w:rsidR="006C297E" w:rsidRPr="00AC041A" w:rsidRDefault="006C297E" w:rsidP="006C297E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16 RODO prawo do sprostowania Pani/Pana danych osobowych*;</w:t>
      </w:r>
    </w:p>
    <w:p w14:paraId="16D72D41" w14:textId="77777777" w:rsidR="006C297E" w:rsidRPr="00AC041A" w:rsidRDefault="006C297E" w:rsidP="006C297E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57EFDDCB" w14:textId="77777777" w:rsidR="006C297E" w:rsidRPr="00AC041A" w:rsidRDefault="006C297E" w:rsidP="006C297E">
      <w:pPr>
        <w:numPr>
          <w:ilvl w:val="0"/>
          <w:numId w:val="9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281CA404" w14:textId="77777777" w:rsidR="006C297E" w:rsidRPr="00AC041A" w:rsidRDefault="006C297E" w:rsidP="006C297E">
      <w:pPr>
        <w:numPr>
          <w:ilvl w:val="0"/>
          <w:numId w:val="7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lastRenderedPageBreak/>
        <w:t>nie przysługuje Pani/Panu:</w:t>
      </w:r>
    </w:p>
    <w:p w14:paraId="6DCCFD2D" w14:textId="77777777" w:rsidR="006C297E" w:rsidRPr="00AC041A" w:rsidRDefault="006C297E" w:rsidP="006C297E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w związku z art. 17 ust. 3 lit. b, d lub e RODO prawo do usunięcia danych osobowych;</w:t>
      </w:r>
    </w:p>
    <w:p w14:paraId="6C198B60" w14:textId="77777777" w:rsidR="006C297E" w:rsidRPr="00AC041A" w:rsidRDefault="006C297E" w:rsidP="006C297E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prawo do przenoszenia danych osobowych, o którym mowa w art. 20 RODO;</w:t>
      </w:r>
    </w:p>
    <w:p w14:paraId="2B04CE99" w14:textId="77777777" w:rsidR="006C297E" w:rsidRPr="00AC041A" w:rsidRDefault="006C297E" w:rsidP="006C297E">
      <w:pPr>
        <w:numPr>
          <w:ilvl w:val="0"/>
          <w:numId w:val="10"/>
        </w:numPr>
        <w:contextualSpacing/>
        <w:jc w:val="both"/>
        <w:rPr>
          <w:rFonts w:eastAsia="Calibri" w:cs="Arial"/>
          <w:lang w:eastAsia="en-US"/>
        </w:rPr>
      </w:pPr>
      <w:r w:rsidRPr="00AC041A">
        <w:rPr>
          <w:rFonts w:eastAsia="Calibri" w:cs="Arial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2768CA2" w14:textId="77777777" w:rsidR="006C297E" w:rsidRPr="00AC041A" w:rsidRDefault="006C297E" w:rsidP="006C297E">
      <w:pPr>
        <w:jc w:val="both"/>
        <w:rPr>
          <w:rFonts w:cs="Arial"/>
        </w:rPr>
      </w:pPr>
    </w:p>
    <w:p w14:paraId="48FE26E0" w14:textId="77777777" w:rsidR="006C297E" w:rsidRPr="00AC041A" w:rsidRDefault="006C297E" w:rsidP="006C297E">
      <w:pPr>
        <w:jc w:val="both"/>
        <w:rPr>
          <w:rFonts w:cs="Arial"/>
          <w:sz w:val="20"/>
          <w:szCs w:val="20"/>
        </w:rPr>
      </w:pPr>
      <w:r w:rsidRPr="00AC041A">
        <w:rPr>
          <w:rFonts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9263B50" w14:textId="77777777" w:rsidR="006C297E" w:rsidRPr="00AC041A" w:rsidRDefault="006C297E" w:rsidP="006C297E">
      <w:pPr>
        <w:jc w:val="both"/>
        <w:rPr>
          <w:rFonts w:cs="Arial"/>
          <w:sz w:val="20"/>
          <w:szCs w:val="20"/>
        </w:rPr>
      </w:pPr>
      <w:r w:rsidRPr="00AC041A">
        <w:rPr>
          <w:rFonts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ABE4108" w14:textId="77777777" w:rsidR="006C297E" w:rsidRPr="00AC041A" w:rsidRDefault="006C297E" w:rsidP="006C297E">
      <w:pPr>
        <w:jc w:val="both"/>
        <w:rPr>
          <w:rFonts w:cs="Arial"/>
          <w:b/>
        </w:rPr>
      </w:pPr>
    </w:p>
    <w:p w14:paraId="5FD1A8FF" w14:textId="77777777" w:rsidR="006C297E" w:rsidRPr="00AC041A" w:rsidRDefault="006C297E" w:rsidP="006C297E">
      <w:pPr>
        <w:jc w:val="both"/>
        <w:rPr>
          <w:rFonts w:cs="Arial"/>
          <w:b/>
        </w:rPr>
      </w:pPr>
    </w:p>
    <w:p w14:paraId="094D175B" w14:textId="77777777" w:rsidR="006C297E" w:rsidRDefault="006C297E" w:rsidP="006C297E">
      <w:pPr>
        <w:jc w:val="both"/>
        <w:rPr>
          <w:rFonts w:cs="Arial"/>
          <w:b/>
        </w:rPr>
      </w:pPr>
    </w:p>
    <w:p w14:paraId="6D85B3EE" w14:textId="77777777" w:rsidR="006C297E" w:rsidRDefault="006C297E" w:rsidP="006C297E">
      <w:pPr>
        <w:jc w:val="both"/>
        <w:rPr>
          <w:rFonts w:cs="Arial"/>
          <w:b/>
        </w:rPr>
      </w:pPr>
    </w:p>
    <w:p w14:paraId="72E35317" w14:textId="77777777" w:rsidR="006C297E" w:rsidRPr="002A4287" w:rsidRDefault="006C297E" w:rsidP="006C297E">
      <w:pPr>
        <w:jc w:val="both"/>
        <w:rPr>
          <w:rFonts w:cs="Arial"/>
          <w:b/>
        </w:rPr>
      </w:pPr>
    </w:p>
    <w:p w14:paraId="15F78182" w14:textId="77777777" w:rsidR="006C297E" w:rsidRDefault="006C297E" w:rsidP="006C297E">
      <w:pPr>
        <w:jc w:val="both"/>
        <w:rPr>
          <w:b/>
        </w:rPr>
      </w:pPr>
      <w:r>
        <w:rPr>
          <w:b/>
        </w:rPr>
        <w:t>Wykaz załączników:</w:t>
      </w:r>
    </w:p>
    <w:p w14:paraId="53301E49" w14:textId="0F85F10D" w:rsidR="006C297E" w:rsidRPr="00992E39" w:rsidRDefault="006C297E" w:rsidP="00992E39">
      <w:pPr>
        <w:pStyle w:val="Akapitzlist"/>
        <w:numPr>
          <w:ilvl w:val="0"/>
          <w:numId w:val="28"/>
        </w:numPr>
        <w:ind w:left="284" w:hanging="284"/>
        <w:rPr>
          <w:rFonts w:ascii="Arial" w:hAnsi="Arial" w:cs="Arial"/>
          <w:sz w:val="22"/>
          <w:szCs w:val="22"/>
        </w:rPr>
      </w:pPr>
      <w:r w:rsidRPr="00992E39">
        <w:rPr>
          <w:rFonts w:ascii="Arial" w:hAnsi="Arial" w:cs="Arial"/>
          <w:b/>
          <w:sz w:val="22"/>
          <w:szCs w:val="22"/>
        </w:rPr>
        <w:t>załącznik nr 1 do oferty</w:t>
      </w:r>
      <w:r w:rsidRPr="00992E39">
        <w:rPr>
          <w:rFonts w:ascii="Arial" w:hAnsi="Arial" w:cs="Arial"/>
          <w:sz w:val="22"/>
          <w:szCs w:val="22"/>
        </w:rPr>
        <w:t xml:space="preserve"> - oświadczenie o spełnieniu warunków udziału w postępowaniu</w:t>
      </w:r>
    </w:p>
    <w:p w14:paraId="7806A9FD" w14:textId="3BFD0318" w:rsidR="006C297E" w:rsidRPr="00992E39" w:rsidRDefault="006C297E" w:rsidP="00992E39">
      <w:pPr>
        <w:pStyle w:val="Akapitzlist"/>
        <w:numPr>
          <w:ilvl w:val="0"/>
          <w:numId w:val="28"/>
        </w:numPr>
        <w:ind w:left="284" w:hanging="284"/>
        <w:rPr>
          <w:rFonts w:ascii="Arial" w:hAnsi="Arial" w:cs="Arial"/>
          <w:sz w:val="22"/>
          <w:szCs w:val="22"/>
        </w:rPr>
      </w:pPr>
      <w:r w:rsidRPr="00992E39">
        <w:rPr>
          <w:rFonts w:ascii="Arial" w:hAnsi="Arial" w:cs="Arial"/>
          <w:b/>
          <w:sz w:val="22"/>
          <w:szCs w:val="22"/>
        </w:rPr>
        <w:t>załącznik nr 2 do oferty</w:t>
      </w:r>
      <w:r w:rsidRPr="00992E39">
        <w:rPr>
          <w:rFonts w:ascii="Arial" w:hAnsi="Arial" w:cs="Arial"/>
          <w:sz w:val="22"/>
          <w:szCs w:val="22"/>
        </w:rPr>
        <w:t xml:space="preserve"> - projekt umowy</w:t>
      </w:r>
    </w:p>
    <w:p w14:paraId="32B43616" w14:textId="077ECAE4" w:rsidR="006C297E" w:rsidRPr="00992E39" w:rsidRDefault="006C297E" w:rsidP="00992E39">
      <w:pPr>
        <w:pStyle w:val="Akapitzlist"/>
        <w:numPr>
          <w:ilvl w:val="0"/>
          <w:numId w:val="28"/>
        </w:numPr>
        <w:ind w:left="284" w:hanging="284"/>
        <w:rPr>
          <w:rFonts w:ascii="Arial" w:hAnsi="Arial" w:cs="Arial"/>
          <w:sz w:val="22"/>
          <w:szCs w:val="22"/>
        </w:rPr>
      </w:pPr>
      <w:r w:rsidRPr="00992E39">
        <w:rPr>
          <w:rFonts w:ascii="Arial" w:hAnsi="Arial" w:cs="Arial"/>
          <w:b/>
          <w:bCs/>
          <w:color w:val="000000"/>
          <w:sz w:val="22"/>
          <w:szCs w:val="22"/>
        </w:rPr>
        <w:t>załącznik nr 3 do oferty</w:t>
      </w:r>
      <w:r w:rsidRPr="00992E39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Pr="00992E39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992E39">
        <w:rPr>
          <w:rFonts w:ascii="Arial" w:hAnsi="Arial" w:cs="Arial"/>
          <w:sz w:val="22"/>
          <w:szCs w:val="22"/>
        </w:rPr>
        <w:t>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</w:t>
      </w:r>
    </w:p>
    <w:p w14:paraId="468BC87A" w14:textId="48AD5C16" w:rsidR="006C297E" w:rsidRPr="00992E39" w:rsidRDefault="006C297E" w:rsidP="00992E39">
      <w:pPr>
        <w:pStyle w:val="Akapitzlist"/>
        <w:numPr>
          <w:ilvl w:val="0"/>
          <w:numId w:val="28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92E39">
        <w:rPr>
          <w:rFonts w:ascii="Arial" w:hAnsi="Arial" w:cs="Arial"/>
          <w:b/>
          <w:bCs/>
          <w:sz w:val="22"/>
          <w:szCs w:val="22"/>
        </w:rPr>
        <w:t xml:space="preserve">załącznik nr 4 do oferty </w:t>
      </w:r>
      <w:r w:rsidRPr="00992E39">
        <w:rPr>
          <w:rFonts w:ascii="Arial" w:hAnsi="Arial" w:cs="Arial"/>
          <w:b/>
          <w:sz w:val="22"/>
          <w:szCs w:val="22"/>
        </w:rPr>
        <w:t>-</w:t>
      </w:r>
      <w:r w:rsidRPr="00992E39">
        <w:rPr>
          <w:rFonts w:ascii="Arial" w:hAnsi="Arial" w:cs="Arial"/>
          <w:sz w:val="22"/>
          <w:szCs w:val="22"/>
        </w:rPr>
        <w:t xml:space="preserve"> oświadczenie, że sąd w stosunku do Wykonawcy ( podmiotu zbiorowego) nie orzekł zakazu ubiegania się o zamówienia, na podstawie przepisów o odpowiedzialności podmiotów zbiorowych za czyny zabronione pod groźbą kary</w:t>
      </w:r>
    </w:p>
    <w:p w14:paraId="7B96CC07" w14:textId="46B50174" w:rsidR="006C297E" w:rsidRPr="00992E39" w:rsidRDefault="006C297E" w:rsidP="00992E39">
      <w:pPr>
        <w:pStyle w:val="Akapitzlist"/>
        <w:numPr>
          <w:ilvl w:val="0"/>
          <w:numId w:val="28"/>
        </w:numPr>
        <w:spacing w:before="60" w:after="60"/>
        <w:ind w:left="284" w:hanging="284"/>
        <w:rPr>
          <w:rFonts w:ascii="Arial" w:hAnsi="Arial" w:cs="Arial"/>
          <w:sz w:val="22"/>
          <w:szCs w:val="22"/>
        </w:rPr>
      </w:pPr>
      <w:r w:rsidRPr="00992E39">
        <w:rPr>
          <w:rFonts w:ascii="Arial" w:hAnsi="Arial" w:cs="Arial"/>
          <w:b/>
          <w:bCs/>
          <w:sz w:val="22"/>
          <w:szCs w:val="22"/>
        </w:rPr>
        <w:t>załącznik nr 5 do oferty</w:t>
      </w:r>
      <w:r w:rsidRPr="00992E39">
        <w:rPr>
          <w:rFonts w:ascii="Arial" w:hAnsi="Arial" w:cs="Arial"/>
          <w:sz w:val="22"/>
          <w:szCs w:val="22"/>
        </w:rPr>
        <w:t xml:space="preserve"> –   oświadczenie, że Wykonawca nie zalega z uiszczaniem podatków, opłat lub składek na ubezpieczenie społeczne lub zdrowotne</w:t>
      </w:r>
    </w:p>
    <w:p w14:paraId="631E3555" w14:textId="2F74E83F" w:rsidR="006C297E" w:rsidRPr="00992E39" w:rsidRDefault="006C297E" w:rsidP="00992E39">
      <w:pPr>
        <w:pStyle w:val="Akapitzlist"/>
        <w:numPr>
          <w:ilvl w:val="0"/>
          <w:numId w:val="2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992E39">
        <w:rPr>
          <w:rFonts w:ascii="Arial" w:hAnsi="Arial" w:cs="Arial"/>
          <w:b/>
          <w:bCs/>
          <w:sz w:val="22"/>
          <w:szCs w:val="22"/>
        </w:rPr>
        <w:t xml:space="preserve">załącznik nr 6 do oferty </w:t>
      </w:r>
      <w:r w:rsidRPr="00992E39">
        <w:rPr>
          <w:rFonts w:ascii="Arial" w:hAnsi="Arial" w:cs="Arial"/>
          <w:sz w:val="22"/>
          <w:szCs w:val="22"/>
        </w:rPr>
        <w:t xml:space="preserve">- oświadczenie, że w stosunku do Wykonawcy </w:t>
      </w:r>
      <w:r w:rsidRPr="00992E39">
        <w:rPr>
          <w:rStyle w:val="markedcontent"/>
          <w:rFonts w:ascii="Arial" w:eastAsia="Lucida Sans Unicode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(Dz.U. z 2023 poz. 129, z poźn. zm.)</w:t>
      </w:r>
    </w:p>
    <w:p w14:paraId="18F0E369" w14:textId="55C47343" w:rsidR="006C297E" w:rsidRPr="00992E39" w:rsidRDefault="006C297E" w:rsidP="00992E39">
      <w:pPr>
        <w:pStyle w:val="Akapitzlist"/>
        <w:numPr>
          <w:ilvl w:val="0"/>
          <w:numId w:val="28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992E39">
        <w:rPr>
          <w:rFonts w:ascii="Arial" w:hAnsi="Arial" w:cs="Arial"/>
          <w:b/>
          <w:bCs/>
          <w:sz w:val="22"/>
          <w:szCs w:val="22"/>
        </w:rPr>
        <w:t>załącznik nr 7 do oferty</w:t>
      </w:r>
      <w:r w:rsidRPr="00992E39">
        <w:rPr>
          <w:rFonts w:ascii="Arial" w:hAnsi="Arial" w:cs="Arial"/>
          <w:sz w:val="22"/>
          <w:szCs w:val="22"/>
        </w:rPr>
        <w:t xml:space="preserve"> - </w:t>
      </w:r>
      <w:r w:rsidRPr="00992E3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2E39">
        <w:rPr>
          <w:rFonts w:ascii="Arial" w:hAnsi="Arial" w:cs="Arial"/>
          <w:sz w:val="22"/>
          <w:szCs w:val="22"/>
        </w:rPr>
        <w:t xml:space="preserve">oświadczenie </w:t>
      </w:r>
      <w:r w:rsidRPr="00992E39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RODO.</w:t>
      </w:r>
    </w:p>
    <w:p w14:paraId="6C50EB57" w14:textId="341FE95E" w:rsidR="006C297E" w:rsidRPr="00992E39" w:rsidRDefault="006C297E" w:rsidP="00992E39">
      <w:pPr>
        <w:pStyle w:val="Akapitzlist"/>
        <w:numPr>
          <w:ilvl w:val="0"/>
          <w:numId w:val="28"/>
        </w:numPr>
        <w:ind w:left="284" w:hanging="284"/>
        <w:rPr>
          <w:rFonts w:ascii="Arial" w:hAnsi="Arial" w:cs="Arial"/>
          <w:sz w:val="22"/>
          <w:szCs w:val="22"/>
        </w:rPr>
      </w:pPr>
      <w:r w:rsidRPr="00992E39">
        <w:rPr>
          <w:rFonts w:ascii="Arial" w:hAnsi="Arial" w:cs="Arial"/>
          <w:b/>
          <w:sz w:val="22"/>
          <w:szCs w:val="22"/>
        </w:rPr>
        <w:t xml:space="preserve">załącznik nr 1 do SIWZ (załącznik nr </w:t>
      </w:r>
      <w:r w:rsidR="00753FC1" w:rsidRPr="00992E39">
        <w:rPr>
          <w:rFonts w:ascii="Arial" w:hAnsi="Arial" w:cs="Arial"/>
          <w:b/>
          <w:sz w:val="22"/>
          <w:szCs w:val="22"/>
        </w:rPr>
        <w:t xml:space="preserve">1 </w:t>
      </w:r>
      <w:r w:rsidRPr="00992E39">
        <w:rPr>
          <w:rFonts w:ascii="Arial" w:hAnsi="Arial" w:cs="Arial"/>
          <w:b/>
          <w:sz w:val="22"/>
          <w:szCs w:val="22"/>
        </w:rPr>
        <w:t>do umowy)</w:t>
      </w:r>
    </w:p>
    <w:p w14:paraId="77614B48" w14:textId="77777777" w:rsidR="006C297E" w:rsidRDefault="006C297E" w:rsidP="006C297E">
      <w:pPr>
        <w:rPr>
          <w:rFonts w:cs="Arial"/>
          <w:b/>
        </w:rPr>
      </w:pPr>
    </w:p>
    <w:p w14:paraId="6838AFE2" w14:textId="77777777" w:rsidR="006C297E" w:rsidRDefault="006C297E" w:rsidP="006C297E">
      <w:pPr>
        <w:spacing w:line="260" w:lineRule="atLeast"/>
        <w:jc w:val="right"/>
        <w:rPr>
          <w:rFonts w:cs="Arial"/>
          <w:color w:val="000000"/>
        </w:rPr>
      </w:pPr>
    </w:p>
    <w:p w14:paraId="61C07041" w14:textId="77777777" w:rsidR="006C297E" w:rsidRDefault="006C297E" w:rsidP="006C297E">
      <w:pPr>
        <w:spacing w:line="260" w:lineRule="atLeast"/>
        <w:jc w:val="right"/>
        <w:rPr>
          <w:rFonts w:cs="Arial"/>
          <w:color w:val="000000"/>
        </w:rPr>
      </w:pPr>
    </w:p>
    <w:p w14:paraId="5F4C8B27" w14:textId="77777777" w:rsidR="00564B38" w:rsidRDefault="00564B38" w:rsidP="006C297E">
      <w:pPr>
        <w:spacing w:line="260" w:lineRule="atLeast"/>
        <w:jc w:val="right"/>
        <w:rPr>
          <w:rFonts w:cs="Arial"/>
          <w:color w:val="000000"/>
        </w:rPr>
      </w:pPr>
    </w:p>
    <w:p w14:paraId="16834D42" w14:textId="77777777" w:rsidR="00564B38" w:rsidRDefault="00564B38" w:rsidP="006C297E">
      <w:pPr>
        <w:spacing w:line="260" w:lineRule="atLeast"/>
        <w:jc w:val="right"/>
        <w:rPr>
          <w:rFonts w:cs="Arial"/>
          <w:color w:val="000000"/>
        </w:rPr>
      </w:pPr>
    </w:p>
    <w:p w14:paraId="4C019583" w14:textId="55F6273F" w:rsidR="006C297E" w:rsidRPr="007422A9" w:rsidRDefault="006C297E" w:rsidP="006C297E">
      <w:pPr>
        <w:spacing w:line="260" w:lineRule="atLeast"/>
        <w:jc w:val="right"/>
        <w:rPr>
          <w:rFonts w:cs="Arial"/>
          <w:b/>
        </w:rPr>
      </w:pPr>
      <w:r w:rsidRPr="00B2537C">
        <w:rPr>
          <w:rFonts w:cs="Arial"/>
          <w:color w:val="000000"/>
        </w:rPr>
        <w:t xml:space="preserve">                                                                                              </w:t>
      </w:r>
      <w:r w:rsidRPr="007422A9">
        <w:rPr>
          <w:rFonts w:cs="Arial"/>
          <w:b/>
        </w:rPr>
        <w:t xml:space="preserve"> </w:t>
      </w:r>
    </w:p>
    <w:p w14:paraId="73D1A079" w14:textId="33CFC227" w:rsidR="006C297E" w:rsidRDefault="006C297E" w:rsidP="00992E39">
      <w:pPr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  </w:t>
      </w:r>
      <w:r w:rsidR="00992E39">
        <w:rPr>
          <w:rFonts w:cs="Arial"/>
          <w:color w:val="000000"/>
        </w:rPr>
        <w:t xml:space="preserve">                            </w:t>
      </w:r>
    </w:p>
    <w:p w14:paraId="4C0632A6" w14:textId="77777777" w:rsidR="006C297E" w:rsidRPr="00A50F7C" w:rsidRDefault="006C297E" w:rsidP="006C297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 xml:space="preserve"> ............................................................</w:t>
      </w:r>
    </w:p>
    <w:p w14:paraId="24D1EB57" w14:textId="77777777" w:rsidR="006C297E" w:rsidRPr="00A50F7C" w:rsidRDefault="006C297E" w:rsidP="006C297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 pieczęć nagłówkowa Wykonawcy)</w:t>
      </w:r>
    </w:p>
    <w:p w14:paraId="243E24B3" w14:textId="77777777" w:rsidR="006C297E" w:rsidRPr="00A50F7C" w:rsidRDefault="006C297E" w:rsidP="006C297E">
      <w:pPr>
        <w:jc w:val="both"/>
        <w:rPr>
          <w:rFonts w:cs="Arial"/>
          <w:color w:val="000000"/>
        </w:rPr>
      </w:pPr>
    </w:p>
    <w:p w14:paraId="7F12B46D" w14:textId="77777777" w:rsidR="006C297E" w:rsidRDefault="006C297E" w:rsidP="006C297E">
      <w:pPr>
        <w:jc w:val="center"/>
        <w:rPr>
          <w:rFonts w:cs="Arial"/>
          <w:b/>
          <w:color w:val="000000"/>
        </w:rPr>
      </w:pPr>
    </w:p>
    <w:p w14:paraId="0BA0ABCB" w14:textId="77777777" w:rsidR="006C297E" w:rsidRDefault="006C297E" w:rsidP="006C297E">
      <w:pPr>
        <w:jc w:val="center"/>
        <w:rPr>
          <w:rFonts w:cs="Arial"/>
          <w:b/>
          <w:color w:val="000000"/>
        </w:rPr>
      </w:pPr>
    </w:p>
    <w:p w14:paraId="2DEB3754" w14:textId="77777777" w:rsidR="006C297E" w:rsidRDefault="006C297E" w:rsidP="006C297E">
      <w:pPr>
        <w:jc w:val="center"/>
        <w:rPr>
          <w:rFonts w:cs="Arial"/>
          <w:b/>
          <w:color w:val="000000"/>
        </w:rPr>
      </w:pPr>
    </w:p>
    <w:p w14:paraId="33B66E47" w14:textId="77777777" w:rsidR="006C297E" w:rsidRDefault="006C297E" w:rsidP="006C297E">
      <w:pPr>
        <w:jc w:val="center"/>
        <w:rPr>
          <w:rFonts w:cs="Arial"/>
          <w:b/>
          <w:color w:val="000000"/>
        </w:rPr>
      </w:pPr>
    </w:p>
    <w:p w14:paraId="78B16EAF" w14:textId="77777777" w:rsidR="006C297E" w:rsidRDefault="006C297E" w:rsidP="006C297E">
      <w:pPr>
        <w:jc w:val="center"/>
        <w:rPr>
          <w:rFonts w:cs="Arial"/>
          <w:b/>
          <w:color w:val="000000"/>
        </w:rPr>
      </w:pPr>
    </w:p>
    <w:p w14:paraId="49F0280F" w14:textId="77777777" w:rsidR="006C297E" w:rsidRDefault="006C297E" w:rsidP="006C297E">
      <w:pPr>
        <w:jc w:val="center"/>
        <w:rPr>
          <w:rFonts w:cs="Arial"/>
          <w:b/>
          <w:color w:val="000000"/>
        </w:rPr>
      </w:pPr>
    </w:p>
    <w:p w14:paraId="4E825D9A" w14:textId="77777777" w:rsidR="006C297E" w:rsidRDefault="006C297E" w:rsidP="006C297E">
      <w:pPr>
        <w:jc w:val="center"/>
        <w:rPr>
          <w:rFonts w:cs="Arial"/>
          <w:b/>
          <w:color w:val="000000"/>
        </w:rPr>
      </w:pPr>
    </w:p>
    <w:p w14:paraId="7A4DBA27" w14:textId="77777777" w:rsidR="006C297E" w:rsidRDefault="006C297E" w:rsidP="006C297E">
      <w:pPr>
        <w:jc w:val="center"/>
        <w:rPr>
          <w:rFonts w:cs="Arial"/>
          <w:b/>
          <w:color w:val="000000"/>
        </w:rPr>
      </w:pPr>
    </w:p>
    <w:p w14:paraId="12EB68E0" w14:textId="77777777" w:rsidR="006C297E" w:rsidRPr="00A50F7C" w:rsidRDefault="006C297E" w:rsidP="006C297E">
      <w:pPr>
        <w:jc w:val="center"/>
        <w:rPr>
          <w:rFonts w:cs="Arial"/>
          <w:b/>
          <w:color w:val="000000"/>
        </w:rPr>
      </w:pPr>
    </w:p>
    <w:p w14:paraId="6C2312D8" w14:textId="77777777" w:rsidR="006C297E" w:rsidRPr="006A2B5E" w:rsidRDefault="006C297E" w:rsidP="006C297E">
      <w:pPr>
        <w:jc w:val="center"/>
        <w:rPr>
          <w:rFonts w:cs="Arial"/>
          <w:b/>
          <w:color w:val="000000"/>
        </w:rPr>
      </w:pPr>
      <w:r w:rsidRPr="006A2B5E">
        <w:rPr>
          <w:rFonts w:cs="Arial"/>
          <w:b/>
          <w:color w:val="000000"/>
        </w:rPr>
        <w:t>FORMULARZ OFERTY</w:t>
      </w:r>
    </w:p>
    <w:p w14:paraId="1896CE86" w14:textId="77777777" w:rsidR="006C297E" w:rsidRPr="006A2B5E" w:rsidRDefault="006C297E" w:rsidP="006C297E">
      <w:pPr>
        <w:jc w:val="both"/>
        <w:rPr>
          <w:rFonts w:cs="Arial"/>
          <w:color w:val="000000"/>
        </w:rPr>
      </w:pPr>
    </w:p>
    <w:p w14:paraId="6C7DAD70" w14:textId="31A4D40A" w:rsidR="006C297E" w:rsidRPr="003D024A" w:rsidRDefault="006C297E" w:rsidP="006C297E">
      <w:pPr>
        <w:jc w:val="both"/>
        <w:rPr>
          <w:rFonts w:cs="Arial"/>
        </w:rPr>
      </w:pPr>
      <w:r w:rsidRPr="006A2B5E">
        <w:rPr>
          <w:rFonts w:cs="Arial"/>
          <w:color w:val="000000"/>
        </w:rPr>
        <w:t>W odpowiedzi na ogłoszenie Zakładu Wodociągów i Kanalizacji Sp. z o.o. w Świnoujściu w procedurze przetargowej prowadzonej w trybie przetargu n</w:t>
      </w:r>
      <w:r w:rsidRPr="00D708BA">
        <w:rPr>
          <w:rFonts w:cs="Arial"/>
        </w:rPr>
        <w:t xml:space="preserve">ieograniczonego na realizację zadania pn.: </w:t>
      </w:r>
      <w:r w:rsidRPr="00D708BA">
        <w:rPr>
          <w:rFonts w:cs="Arial"/>
          <w:b/>
        </w:rPr>
        <w:t>„</w:t>
      </w:r>
      <w:r w:rsidR="004350FB" w:rsidRPr="00771A44">
        <w:rPr>
          <w:b/>
        </w:rPr>
        <w:t xml:space="preserve">Zakup i dostawa dwóch układów kontroli parametrów ścieków </w:t>
      </w:r>
      <w:r w:rsidR="004350FB">
        <w:rPr>
          <w:b/>
        </w:rPr>
        <w:t>dowożonych do</w:t>
      </w:r>
      <w:r w:rsidR="004350FB" w:rsidRPr="00771A44">
        <w:rPr>
          <w:b/>
        </w:rPr>
        <w:t xml:space="preserve"> stacji przyjęcia fekalii</w:t>
      </w:r>
      <w:r w:rsidRPr="00F563FF">
        <w:rPr>
          <w:b/>
          <w:bCs/>
          <w:color w:val="000000"/>
        </w:rPr>
        <w:t>”</w:t>
      </w:r>
      <w:r>
        <w:rPr>
          <w:color w:val="000000"/>
        </w:rPr>
        <w:t xml:space="preserve"> </w:t>
      </w:r>
      <w:r w:rsidRPr="003D024A">
        <w:rPr>
          <w:rFonts w:cs="Arial"/>
        </w:rPr>
        <w:t xml:space="preserve">przedkładamy niniejszą ofertę oświadczając, że akceptujemy w całości wszystkie warunki zawarte w specyfikacji istotnych warunków zamówienia </w:t>
      </w:r>
    </w:p>
    <w:p w14:paraId="2C739BD2" w14:textId="77777777" w:rsidR="006C297E" w:rsidRPr="006A2B5E" w:rsidRDefault="006C297E" w:rsidP="006C297E">
      <w:pPr>
        <w:pStyle w:val="Nagwek1"/>
        <w:jc w:val="both"/>
        <w:rPr>
          <w:b w:val="0"/>
          <w:color w:val="000000"/>
          <w:sz w:val="22"/>
          <w:szCs w:val="22"/>
        </w:rPr>
      </w:pPr>
      <w:r w:rsidRPr="006A2B5E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6A2DA41F" w14:textId="77777777" w:rsidR="006C297E" w:rsidRPr="006A2B5E" w:rsidRDefault="006C297E" w:rsidP="006C297E">
      <w:pPr>
        <w:jc w:val="both"/>
        <w:rPr>
          <w:rFonts w:cs="Arial"/>
          <w:color w:val="000000"/>
        </w:rPr>
      </w:pPr>
    </w:p>
    <w:p w14:paraId="73FE3B7C" w14:textId="77777777" w:rsidR="006C297E" w:rsidRPr="00655A13" w:rsidRDefault="006C297E" w:rsidP="006C297E">
      <w:pPr>
        <w:jc w:val="both"/>
        <w:rPr>
          <w:rFonts w:cs="Arial"/>
        </w:rPr>
      </w:pPr>
      <w:r w:rsidRPr="006A2B5E">
        <w:rPr>
          <w:rFonts w:cs="Arial"/>
          <w:color w:val="000000"/>
        </w:rPr>
        <w:tab/>
      </w:r>
      <w:r w:rsidRPr="006A2B5E">
        <w:rPr>
          <w:rFonts w:cs="Arial"/>
          <w:color w:val="000000"/>
        </w:rPr>
        <w:tab/>
      </w:r>
      <w:r w:rsidRPr="00655A13">
        <w:rPr>
          <w:rFonts w:cs="Arial"/>
        </w:rPr>
        <w:t>.........................................................................................................</w:t>
      </w:r>
    </w:p>
    <w:p w14:paraId="7B3CF868" w14:textId="77777777" w:rsidR="006C297E" w:rsidRPr="00655A13" w:rsidRDefault="006C297E" w:rsidP="006C297E">
      <w:pPr>
        <w:jc w:val="both"/>
        <w:rPr>
          <w:rFonts w:cs="Arial"/>
        </w:rPr>
      </w:pPr>
    </w:p>
    <w:p w14:paraId="6D12B16E" w14:textId="77777777" w:rsidR="006C297E" w:rsidRPr="00655A13" w:rsidRDefault="006C297E" w:rsidP="006C297E">
      <w:pPr>
        <w:pStyle w:val="Tekstpodstawowy3"/>
        <w:rPr>
          <w:rFonts w:cs="Arial"/>
        </w:rPr>
      </w:pPr>
      <w:r w:rsidRPr="00655A13">
        <w:rPr>
          <w:szCs w:val="22"/>
        </w:rPr>
        <w:tab/>
      </w:r>
      <w:r w:rsidRPr="00655A13">
        <w:rPr>
          <w:szCs w:val="22"/>
        </w:rPr>
        <w:tab/>
      </w:r>
    </w:p>
    <w:p w14:paraId="012DA859" w14:textId="77777777" w:rsidR="006C297E" w:rsidRPr="00BA29F8" w:rsidRDefault="006C297E" w:rsidP="006C297E">
      <w:pPr>
        <w:jc w:val="both"/>
        <w:rPr>
          <w:rFonts w:cs="Arial"/>
        </w:rPr>
      </w:pPr>
      <w:r w:rsidRPr="00655A13">
        <w:rPr>
          <w:rFonts w:cs="Arial"/>
        </w:rPr>
        <w:tab/>
      </w:r>
      <w:r w:rsidRPr="00655A13">
        <w:rPr>
          <w:rFonts w:cs="Arial"/>
        </w:rPr>
        <w:tab/>
        <w:t>.........................................................................................................</w:t>
      </w:r>
    </w:p>
    <w:p w14:paraId="4FA01AA6" w14:textId="77777777" w:rsidR="006C297E" w:rsidRDefault="006C297E" w:rsidP="006C297E">
      <w:pPr>
        <w:jc w:val="both"/>
        <w:rPr>
          <w:rFonts w:cs="Arial"/>
          <w:color w:val="000000"/>
        </w:rPr>
      </w:pPr>
    </w:p>
    <w:p w14:paraId="4C2B349D" w14:textId="77777777" w:rsidR="006C297E" w:rsidRDefault="006C297E" w:rsidP="006C297E">
      <w:r>
        <w:t>zarejestrowany w Sądzie ………………………………………………………………………………………..……</w:t>
      </w:r>
    </w:p>
    <w:p w14:paraId="308E35F7" w14:textId="77777777" w:rsidR="006C297E" w:rsidRPr="005E75EA" w:rsidRDefault="006C297E" w:rsidP="006C297E">
      <w:pPr>
        <w:jc w:val="both"/>
        <w:rPr>
          <w:sz w:val="18"/>
          <w:szCs w:val="18"/>
        </w:rPr>
      </w:pPr>
      <w:r w:rsidRPr="005E75EA">
        <w:rPr>
          <w:sz w:val="18"/>
          <w:szCs w:val="18"/>
        </w:rPr>
        <w:t>(dotyczy: Wykonawców wpisanych do Krajowego Rejestru Sądowego – należy wskazać właściwy sąd rejestrowy)</w:t>
      </w:r>
    </w:p>
    <w:p w14:paraId="5AB910C8" w14:textId="77777777" w:rsidR="006C297E" w:rsidRDefault="006C297E" w:rsidP="006C297E">
      <w:pPr>
        <w:jc w:val="both"/>
      </w:pPr>
    </w:p>
    <w:p w14:paraId="08C5B083" w14:textId="77777777" w:rsidR="006C297E" w:rsidRPr="00A50F7C" w:rsidRDefault="006C297E" w:rsidP="006C297E">
      <w:pPr>
        <w:jc w:val="both"/>
        <w:rPr>
          <w:rFonts w:cs="Arial"/>
          <w:color w:val="000000"/>
        </w:rPr>
      </w:pPr>
    </w:p>
    <w:p w14:paraId="23113BA0" w14:textId="77777777" w:rsidR="006C297E" w:rsidRPr="00655A13" w:rsidRDefault="006C297E" w:rsidP="006C297E">
      <w:pPr>
        <w:jc w:val="both"/>
        <w:rPr>
          <w:rFonts w:cs="Arial"/>
        </w:rPr>
      </w:pPr>
      <w:r w:rsidRPr="00A50F7C">
        <w:rPr>
          <w:rFonts w:cs="Arial"/>
          <w:b/>
          <w:color w:val="000000"/>
        </w:rPr>
        <w:t xml:space="preserve">składamy ofertę </w:t>
      </w:r>
      <w:r w:rsidRPr="00A50F7C">
        <w:rPr>
          <w:rFonts w:cs="Arial"/>
          <w:color w:val="000000"/>
        </w:rPr>
        <w:t xml:space="preserve">na wykonanie przedmiotu zamówienia w zakresie określonym w specyfikacji istotnych </w:t>
      </w:r>
      <w:r w:rsidRPr="00655A13">
        <w:rPr>
          <w:rFonts w:cs="Arial"/>
          <w:color w:val="000000"/>
        </w:rPr>
        <w:t xml:space="preserve">warunków zamówienia: </w:t>
      </w:r>
      <w:r w:rsidRPr="00655A13">
        <w:rPr>
          <w:rFonts w:cs="Arial"/>
        </w:rPr>
        <w:t xml:space="preserve"> </w:t>
      </w:r>
    </w:p>
    <w:p w14:paraId="67293F24" w14:textId="224F0E3C" w:rsidR="006C297E" w:rsidRPr="00655A13" w:rsidRDefault="006C297E" w:rsidP="006C297E">
      <w:pPr>
        <w:rPr>
          <w:rFonts w:cs="Arial"/>
          <w:b/>
          <w:bCs/>
        </w:rPr>
      </w:pPr>
      <w:r w:rsidRPr="00655A13">
        <w:rPr>
          <w:rFonts w:cs="Arial"/>
          <w:b/>
          <w:bCs/>
        </w:rPr>
        <w:t>Szczegółowy wy</w:t>
      </w:r>
      <w:r>
        <w:rPr>
          <w:rFonts w:cs="Arial"/>
          <w:b/>
          <w:bCs/>
        </w:rPr>
        <w:t xml:space="preserve">kaz dostawy </w:t>
      </w:r>
      <w:r w:rsidRPr="00DB4007">
        <w:rPr>
          <w:rFonts w:cs="Arial"/>
          <w:b/>
          <w:bCs/>
        </w:rPr>
        <w:t>zawiera załącznik nr 1 do SIWZ.</w:t>
      </w:r>
    </w:p>
    <w:p w14:paraId="34683600" w14:textId="77777777" w:rsidR="006C297E" w:rsidRPr="00655A13" w:rsidRDefault="006C297E" w:rsidP="006C297E">
      <w:pPr>
        <w:rPr>
          <w:rFonts w:cs="Arial"/>
          <w:b/>
          <w:bCs/>
        </w:rPr>
      </w:pPr>
    </w:p>
    <w:p w14:paraId="1CEC6363" w14:textId="77777777" w:rsidR="006C297E" w:rsidRDefault="006C297E" w:rsidP="006C297E">
      <w:pPr>
        <w:jc w:val="both"/>
        <w:rPr>
          <w:rFonts w:cs="Arial"/>
          <w:color w:val="000000"/>
        </w:rPr>
      </w:pPr>
    </w:p>
    <w:p w14:paraId="33AD8816" w14:textId="77777777" w:rsidR="006C297E" w:rsidRPr="00946FD3" w:rsidRDefault="006C297E" w:rsidP="006C297E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za cenę brutto:......................................................zł</w:t>
      </w:r>
    </w:p>
    <w:p w14:paraId="234A7389" w14:textId="77777777" w:rsidR="006C297E" w:rsidRPr="00946FD3" w:rsidRDefault="006C297E" w:rsidP="006C297E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słownie cena brutto: .................................................................................................</w:t>
      </w:r>
    </w:p>
    <w:p w14:paraId="7A3F0371" w14:textId="77777777" w:rsidR="006C297E" w:rsidRDefault="006C297E" w:rsidP="006C297E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....................................................................................................................................................</w:t>
      </w:r>
    </w:p>
    <w:p w14:paraId="5E73FA7D" w14:textId="77777777" w:rsidR="006C297E" w:rsidRPr="00946FD3" w:rsidRDefault="006C297E" w:rsidP="006C297E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(wartość brutto)</w:t>
      </w:r>
    </w:p>
    <w:p w14:paraId="225D71BE" w14:textId="77777777" w:rsidR="006C297E" w:rsidRPr="00946FD3" w:rsidRDefault="006C297E" w:rsidP="006C297E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w tym podatek VAT ...... % tj. ....................... zł</w:t>
      </w:r>
    </w:p>
    <w:p w14:paraId="75E141D0" w14:textId="77777777" w:rsidR="006C297E" w:rsidRPr="00946FD3" w:rsidRDefault="006C297E" w:rsidP="006C297E">
      <w:pPr>
        <w:jc w:val="both"/>
        <w:rPr>
          <w:rFonts w:cs="Arial"/>
          <w:b/>
          <w:color w:val="000000"/>
        </w:rPr>
      </w:pPr>
      <w:r w:rsidRPr="00946FD3">
        <w:rPr>
          <w:rFonts w:cs="Arial"/>
          <w:b/>
          <w:color w:val="000000"/>
        </w:rPr>
        <w:t>słownie podatek VAT: ................................................................................</w:t>
      </w:r>
      <w:r>
        <w:rPr>
          <w:rFonts w:cs="Arial"/>
          <w:b/>
          <w:color w:val="000000"/>
        </w:rPr>
        <w:t>.............................</w:t>
      </w:r>
    </w:p>
    <w:p w14:paraId="5DA6C6D1" w14:textId="77777777" w:rsidR="006C297E" w:rsidRPr="00946FD3" w:rsidRDefault="006C297E" w:rsidP="006C297E">
      <w:pPr>
        <w:jc w:val="both"/>
        <w:rPr>
          <w:rFonts w:cs="Arial"/>
          <w:b/>
          <w:color w:val="000000"/>
        </w:rPr>
      </w:pPr>
    </w:p>
    <w:p w14:paraId="62261C50" w14:textId="77777777" w:rsidR="006C297E" w:rsidRPr="00770E49" w:rsidRDefault="006C297E" w:rsidP="006C297E">
      <w:pPr>
        <w:jc w:val="both"/>
        <w:rPr>
          <w:rFonts w:cs="Arial"/>
          <w:b/>
          <w:color w:val="000000"/>
        </w:rPr>
      </w:pPr>
    </w:p>
    <w:p w14:paraId="6B19017A" w14:textId="77777777" w:rsidR="006C297E" w:rsidRDefault="006C297E" w:rsidP="006C297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Pr="00A50F7C">
        <w:rPr>
          <w:rFonts w:cs="Arial"/>
          <w:color w:val="000000"/>
        </w:rPr>
        <w:t>świadczamy, że naliczona przez nas st</w:t>
      </w:r>
      <w:r>
        <w:rPr>
          <w:rFonts w:cs="Arial"/>
          <w:color w:val="000000"/>
        </w:rPr>
        <w:t xml:space="preserve">awka podatku VAT w wysokości …….. jest zgodna </w:t>
      </w:r>
      <w:r w:rsidRPr="00A50F7C">
        <w:rPr>
          <w:rFonts w:cs="Arial"/>
          <w:color w:val="000000"/>
        </w:rPr>
        <w:t xml:space="preserve">z obowiązującymi przepisami. Cena  obejmować będzie całkowity koszt </w:t>
      </w:r>
      <w:r>
        <w:rPr>
          <w:rFonts w:cs="Arial"/>
          <w:color w:val="000000"/>
        </w:rPr>
        <w:t xml:space="preserve">realizacji przedmiotu zamówienia </w:t>
      </w:r>
      <w:r w:rsidRPr="00A50F7C">
        <w:rPr>
          <w:rFonts w:cs="Arial"/>
          <w:color w:val="000000"/>
        </w:rPr>
        <w:t>opisane</w:t>
      </w:r>
      <w:r>
        <w:rPr>
          <w:rFonts w:cs="Arial"/>
          <w:color w:val="000000"/>
        </w:rPr>
        <w:t>go w SIWZ</w:t>
      </w:r>
    </w:p>
    <w:p w14:paraId="395A8C0C" w14:textId="77777777" w:rsidR="006C297E" w:rsidRDefault="006C297E" w:rsidP="006C297E">
      <w:pPr>
        <w:jc w:val="both"/>
        <w:rPr>
          <w:rFonts w:cs="Arial"/>
          <w:color w:val="000000"/>
        </w:rPr>
      </w:pPr>
    </w:p>
    <w:p w14:paraId="61BB8365" w14:textId="77777777" w:rsidR="006C297E" w:rsidRPr="0016169E" w:rsidRDefault="006C297E" w:rsidP="006C297E">
      <w:pPr>
        <w:jc w:val="both"/>
        <w:rPr>
          <w:rFonts w:cs="Arial"/>
          <w:color w:val="000000"/>
        </w:rPr>
      </w:pPr>
    </w:p>
    <w:p w14:paraId="71ACAE21" w14:textId="77777777" w:rsidR="006C297E" w:rsidRPr="000B4ED1" w:rsidRDefault="006C297E" w:rsidP="006C297E">
      <w:pPr>
        <w:jc w:val="both"/>
        <w:rPr>
          <w:rFonts w:cs="Arial"/>
        </w:rPr>
      </w:pPr>
      <w:r w:rsidRPr="000B4ED1">
        <w:rPr>
          <w:rFonts w:cs="Arial"/>
        </w:rPr>
        <w:t xml:space="preserve">Jednocześnie oświadczamy, że: </w:t>
      </w:r>
    </w:p>
    <w:p w14:paraId="08A10C2C" w14:textId="77777777" w:rsidR="006C297E" w:rsidRPr="00440279" w:rsidRDefault="006C297E" w:rsidP="006C297E">
      <w:pPr>
        <w:pStyle w:val="Akapitzlist"/>
        <w:numPr>
          <w:ilvl w:val="0"/>
          <w:numId w:val="14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440279">
        <w:rPr>
          <w:rFonts w:ascii="Arial" w:hAnsi="Arial" w:cs="Arial"/>
          <w:sz w:val="22"/>
          <w:szCs w:val="22"/>
        </w:rPr>
        <w:t>termin związania ofertą wynosi 45 dni od daty otwarcia ofert,</w:t>
      </w:r>
    </w:p>
    <w:p w14:paraId="255CA1EB" w14:textId="77777777" w:rsidR="006C297E" w:rsidRPr="000B4ED1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zapoznaliśmy się z otrzymanymi dokumentami przetargowymi i w pełni je akceptujemy,</w:t>
      </w:r>
    </w:p>
    <w:p w14:paraId="6DBC751B" w14:textId="77777777" w:rsidR="006C297E" w:rsidRPr="00B64225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uzyskaliśmy od Zamawiającego wszystkie informacje konieczne do prawidłowego sporządzenia oferty i do wykonania zamówienia,</w:t>
      </w:r>
    </w:p>
    <w:p w14:paraId="71E58A9C" w14:textId="77777777" w:rsidR="006C297E" w:rsidRPr="00B64225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9B39EA">
        <w:rPr>
          <w:rFonts w:cs="Arial"/>
        </w:rPr>
        <w:t>akceptujemy 21-dniowy termin płatności w formie przelewu po dostarczeniu przedmiotu zamówienia i otrzymaniu faktury VAT.</w:t>
      </w:r>
    </w:p>
    <w:p w14:paraId="0E0381FA" w14:textId="77777777" w:rsidR="006C297E" w:rsidRPr="009A055F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0B4ED1">
        <w:rPr>
          <w:rFonts w:cs="Arial"/>
          <w:color w:val="000000"/>
        </w:rPr>
        <w:t>w miejscu i terminie wyznaczonym przez Zamawiającego,</w:t>
      </w:r>
    </w:p>
    <w:p w14:paraId="379E1EAD" w14:textId="77777777" w:rsidR="006C297E" w:rsidRPr="009A055F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7471AC">
        <w:rPr>
          <w:color w:val="000000"/>
        </w:rPr>
        <w:t>umowę wiążącą obydwie strony odeślemy w ciągu 7 dni od daty jej otrzymania</w:t>
      </w:r>
      <w:r>
        <w:rPr>
          <w:color w:val="000000"/>
        </w:rPr>
        <w:t>,</w:t>
      </w:r>
    </w:p>
    <w:p w14:paraId="480B97EE" w14:textId="77777777" w:rsidR="006C297E" w:rsidRPr="000B4ED1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lastRenderedPageBreak/>
        <w:t>nasza firma spełnia wszystkie warunki określone w specyfikacji istotnych warunków zamówienia oraz złożyliśmy wszystkie wymagane dokumenty potwierdzające spełnianie tych warunków,</w:t>
      </w:r>
    </w:p>
    <w:p w14:paraId="7FD0716E" w14:textId="77777777" w:rsidR="006C297E" w:rsidRPr="000B4ED1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składamy niniejszą ofertę przetargową we własnym imieniu/jako partner konsorcjum zarządzanego przez …………………………………..………. (</w:t>
      </w:r>
      <w:r w:rsidRPr="000B4ED1">
        <w:rPr>
          <w:rFonts w:cs="Arial"/>
          <w:i/>
        </w:rPr>
        <w:t>niepotrzebne skreślić</w:t>
      </w:r>
      <w:r w:rsidRPr="000B4ED1">
        <w:rPr>
          <w:rFonts w:cs="Arial"/>
        </w:rPr>
        <w:t>),</w:t>
      </w:r>
    </w:p>
    <w:p w14:paraId="7A9C7F58" w14:textId="77777777" w:rsidR="006C297E" w:rsidRPr="000B4ED1" w:rsidRDefault="006C297E" w:rsidP="006C297E">
      <w:pPr>
        <w:jc w:val="both"/>
        <w:rPr>
          <w:rFonts w:cs="Arial"/>
        </w:rPr>
      </w:pPr>
      <w:r w:rsidRPr="000B4ED1">
        <w:rPr>
          <w:rFonts w:cs="Arial"/>
        </w:rPr>
        <w:t xml:space="preserve">                                                              (nazwa lidera)</w:t>
      </w:r>
    </w:p>
    <w:p w14:paraId="60CE52DF" w14:textId="77777777" w:rsidR="006C297E" w:rsidRPr="000B4ED1" w:rsidRDefault="006C297E" w:rsidP="006C297E">
      <w:pPr>
        <w:numPr>
          <w:ilvl w:val="0"/>
          <w:numId w:val="14"/>
        </w:numPr>
        <w:ind w:left="454"/>
        <w:contextualSpacing/>
        <w:jc w:val="both"/>
        <w:rPr>
          <w:rFonts w:cs="Arial"/>
        </w:rPr>
      </w:pPr>
      <w:r w:rsidRPr="000B4ED1">
        <w:rPr>
          <w:rFonts w:cs="Arial"/>
        </w:rPr>
        <w:t>potwierdzamy, iż nie uczestniczymy w jakiejkolwiek innej ofercie dotyczącej tego samego postępowania,</w:t>
      </w:r>
    </w:p>
    <w:p w14:paraId="664E113F" w14:textId="77777777" w:rsidR="006C297E" w:rsidRPr="000B4ED1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>j</w:t>
      </w:r>
      <w:r w:rsidRPr="000B4ED1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5BF88EBA" w14:textId="77777777" w:rsidR="006C297E" w:rsidRPr="000B4ED1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</w:rPr>
        <w:t xml:space="preserve">informacje zawarte na stronach nr ............................... oferty stanowią tajemnicę przedsiębiorstwa i nie powinny być udostępnianie innym Wykonawcom biorącym udział w postępowaniu, </w:t>
      </w:r>
    </w:p>
    <w:p w14:paraId="69886489" w14:textId="77777777" w:rsidR="006C297E" w:rsidRPr="000B4ED1" w:rsidRDefault="006C297E" w:rsidP="006C297E">
      <w:pPr>
        <w:numPr>
          <w:ilvl w:val="0"/>
          <w:numId w:val="14"/>
        </w:numPr>
        <w:suppressAutoHyphens/>
        <w:ind w:left="454"/>
        <w:jc w:val="both"/>
        <w:rPr>
          <w:rFonts w:cs="Arial"/>
        </w:rPr>
      </w:pPr>
      <w:r w:rsidRPr="000B4ED1">
        <w:rPr>
          <w:rFonts w:cs="Arial"/>
          <w:color w:val="000000"/>
        </w:rPr>
        <w:t>złożona przez nas oferta zawiera ........... kolejno ponumerowanych stron.</w:t>
      </w:r>
    </w:p>
    <w:p w14:paraId="3085DC59" w14:textId="77777777" w:rsidR="006C297E" w:rsidRPr="000B4ED1" w:rsidRDefault="006C297E" w:rsidP="006C297E">
      <w:pPr>
        <w:pStyle w:val="Tekstpodstawowy"/>
        <w:jc w:val="both"/>
        <w:rPr>
          <w:rFonts w:cs="Arial"/>
        </w:rPr>
      </w:pPr>
    </w:p>
    <w:p w14:paraId="1A63107C" w14:textId="77777777" w:rsidR="006C297E" w:rsidRPr="000B4ED1" w:rsidRDefault="006C297E" w:rsidP="006C297E">
      <w:pPr>
        <w:jc w:val="both"/>
        <w:rPr>
          <w:rFonts w:cs="Arial"/>
          <w:color w:val="000000"/>
        </w:rPr>
      </w:pPr>
    </w:p>
    <w:p w14:paraId="657C29D4" w14:textId="77777777" w:rsidR="006C297E" w:rsidRPr="000B4ED1" w:rsidRDefault="006C297E" w:rsidP="006C297E">
      <w:pPr>
        <w:jc w:val="both"/>
        <w:rPr>
          <w:rFonts w:cs="Arial"/>
          <w:color w:val="000000"/>
        </w:rPr>
      </w:pPr>
    </w:p>
    <w:p w14:paraId="675DA07A" w14:textId="77777777" w:rsidR="006C297E" w:rsidRPr="000B4ED1" w:rsidRDefault="006C297E" w:rsidP="006C297E">
      <w:pPr>
        <w:jc w:val="both"/>
        <w:rPr>
          <w:rFonts w:cs="Arial"/>
          <w:color w:val="000000"/>
        </w:rPr>
      </w:pPr>
    </w:p>
    <w:p w14:paraId="0DE248D5" w14:textId="77777777" w:rsidR="006C297E" w:rsidRDefault="006C297E" w:rsidP="006C297E">
      <w:pPr>
        <w:jc w:val="both"/>
        <w:rPr>
          <w:rFonts w:cs="Arial"/>
          <w:color w:val="000000"/>
        </w:rPr>
      </w:pPr>
    </w:p>
    <w:p w14:paraId="3D10C50F" w14:textId="77777777" w:rsidR="006C297E" w:rsidRDefault="006C297E" w:rsidP="006C297E">
      <w:pPr>
        <w:jc w:val="both"/>
        <w:rPr>
          <w:rFonts w:cs="Arial"/>
          <w:color w:val="000000"/>
        </w:rPr>
      </w:pPr>
    </w:p>
    <w:p w14:paraId="47649456" w14:textId="77777777" w:rsidR="006C297E" w:rsidRPr="00A50F7C" w:rsidRDefault="006C297E" w:rsidP="006C297E">
      <w:pPr>
        <w:jc w:val="both"/>
        <w:rPr>
          <w:rFonts w:cs="Arial"/>
          <w:color w:val="000000"/>
        </w:rPr>
      </w:pPr>
    </w:p>
    <w:p w14:paraId="789B7072" w14:textId="77777777" w:rsidR="006C297E" w:rsidRPr="00A50F7C" w:rsidRDefault="006C297E" w:rsidP="006C297E">
      <w:pPr>
        <w:jc w:val="both"/>
        <w:rPr>
          <w:rFonts w:cs="Arial"/>
          <w:color w:val="000000"/>
        </w:rPr>
      </w:pPr>
    </w:p>
    <w:p w14:paraId="7E35B102" w14:textId="77777777" w:rsidR="006C297E" w:rsidRPr="00A50F7C" w:rsidRDefault="006C297E" w:rsidP="006C297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6CD493A2" w14:textId="77777777" w:rsidR="006C297E" w:rsidRPr="00A50F7C" w:rsidRDefault="006C297E" w:rsidP="006C297E">
      <w:pPr>
        <w:ind w:left="5664" w:hanging="5004"/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(miejsce i data)</w:t>
      </w:r>
      <w:r w:rsidRPr="00A50F7C">
        <w:rPr>
          <w:rFonts w:cs="Arial"/>
          <w:color w:val="000000"/>
        </w:rPr>
        <w:tab/>
      </w:r>
      <w:r w:rsidRPr="00DF53B7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32309C12" w14:textId="77777777" w:rsidR="006C297E" w:rsidRPr="00DF53B7" w:rsidRDefault="006C297E" w:rsidP="006C297E">
      <w:pPr>
        <w:jc w:val="right"/>
        <w:rPr>
          <w:rFonts w:cs="Arial"/>
          <w:b/>
        </w:rPr>
      </w:pPr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 xml:space="preserve"> </w:t>
      </w:r>
      <w:r>
        <w:rPr>
          <w:rFonts w:cs="Arial"/>
          <w:b/>
        </w:rPr>
        <w:t>Załącznik nr 1</w:t>
      </w:r>
    </w:p>
    <w:p w14:paraId="0DE03FE0" w14:textId="77777777" w:rsidR="006C297E" w:rsidRPr="00DF53B7" w:rsidRDefault="006C297E" w:rsidP="006C297E">
      <w:pPr>
        <w:jc w:val="right"/>
        <w:rPr>
          <w:rFonts w:cs="Arial"/>
          <w:b/>
        </w:rPr>
      </w:pPr>
      <w:r w:rsidRPr="00DF53B7">
        <w:rPr>
          <w:rFonts w:cs="Arial"/>
          <w:b/>
        </w:rPr>
        <w:t xml:space="preserve">do </w:t>
      </w:r>
      <w:r>
        <w:rPr>
          <w:rFonts w:cs="Arial"/>
          <w:b/>
        </w:rPr>
        <w:t>oferty</w:t>
      </w:r>
    </w:p>
    <w:p w14:paraId="6EFF25FA" w14:textId="77777777" w:rsidR="006C297E" w:rsidRPr="00DF53B7" w:rsidRDefault="006C297E" w:rsidP="006C297E">
      <w:pPr>
        <w:rPr>
          <w:rFonts w:cs="Arial"/>
        </w:rPr>
      </w:pPr>
    </w:p>
    <w:p w14:paraId="4D60CB1A" w14:textId="77777777" w:rsidR="006C297E" w:rsidRPr="00DF53B7" w:rsidRDefault="006C297E" w:rsidP="006C297E">
      <w:pPr>
        <w:rPr>
          <w:rFonts w:cs="Arial"/>
        </w:rPr>
      </w:pPr>
    </w:p>
    <w:p w14:paraId="155C71D9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16885DAA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087DEF58" w14:textId="77777777" w:rsidR="006C297E" w:rsidRPr="00DF53B7" w:rsidRDefault="006C297E" w:rsidP="006C297E">
      <w:pPr>
        <w:rPr>
          <w:rFonts w:cs="Arial"/>
        </w:rPr>
      </w:pPr>
    </w:p>
    <w:p w14:paraId="6253B95D" w14:textId="77777777" w:rsidR="006C297E" w:rsidRPr="00DF53B7" w:rsidRDefault="006C297E" w:rsidP="006C297E">
      <w:pPr>
        <w:rPr>
          <w:rFonts w:cs="Arial"/>
        </w:rPr>
      </w:pPr>
    </w:p>
    <w:p w14:paraId="40FB200B" w14:textId="77777777" w:rsidR="006C297E" w:rsidRPr="00DF53B7" w:rsidRDefault="006C297E" w:rsidP="006C297E">
      <w:pPr>
        <w:rPr>
          <w:rFonts w:cs="Arial"/>
        </w:rPr>
      </w:pPr>
    </w:p>
    <w:p w14:paraId="7D09181D" w14:textId="77777777" w:rsidR="006C297E" w:rsidRPr="00DF53B7" w:rsidRDefault="006C297E" w:rsidP="006C297E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60EF13BC" w14:textId="77777777" w:rsidR="006C297E" w:rsidRPr="00DF53B7" w:rsidRDefault="006C297E" w:rsidP="006C297E">
      <w:pPr>
        <w:rPr>
          <w:rFonts w:cs="Arial"/>
        </w:rPr>
      </w:pPr>
    </w:p>
    <w:p w14:paraId="4ED4EF3C" w14:textId="77777777" w:rsidR="006C297E" w:rsidRDefault="006C297E" w:rsidP="006C297E">
      <w:pPr>
        <w:jc w:val="both"/>
        <w:rPr>
          <w:rFonts w:cs="Arial"/>
        </w:rPr>
      </w:pPr>
      <w:r>
        <w:rPr>
          <w:rFonts w:cs="Arial"/>
        </w:rPr>
        <w:t>Oświadczam, że Wykonawca, którego reprezentuję:</w:t>
      </w:r>
    </w:p>
    <w:p w14:paraId="59EAA5C4" w14:textId="77777777" w:rsidR="006C297E" w:rsidRPr="009A3D9B" w:rsidRDefault="006C297E" w:rsidP="006C297E">
      <w:pPr>
        <w:jc w:val="both"/>
        <w:rPr>
          <w:rFonts w:cs="Arial"/>
        </w:rPr>
      </w:pPr>
    </w:p>
    <w:p w14:paraId="19E6294C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 xml:space="preserve">a) posiada uprawnienia do wykonywania </w:t>
      </w:r>
      <w:r>
        <w:rPr>
          <w:rFonts w:cs="Arial"/>
          <w:color w:val="000000"/>
        </w:rPr>
        <w:t xml:space="preserve">określonej </w:t>
      </w:r>
      <w:r w:rsidRPr="00DF53B7">
        <w:rPr>
          <w:rFonts w:cs="Arial"/>
          <w:color w:val="000000"/>
        </w:rPr>
        <w:t>działalno</w:t>
      </w:r>
      <w:r>
        <w:rPr>
          <w:rFonts w:cs="Arial"/>
          <w:color w:val="000000"/>
        </w:rPr>
        <w:t>ści lub czynności, jeżeli ustawy</w:t>
      </w:r>
      <w:r w:rsidRPr="00DF53B7">
        <w:rPr>
          <w:rFonts w:cs="Arial"/>
          <w:color w:val="000000"/>
        </w:rPr>
        <w:t xml:space="preserve"> nakłada</w:t>
      </w:r>
      <w:r>
        <w:rPr>
          <w:rFonts w:cs="Arial"/>
          <w:color w:val="000000"/>
        </w:rPr>
        <w:t>ją</w:t>
      </w:r>
      <w:r w:rsidRPr="00DF53B7">
        <w:rPr>
          <w:rFonts w:cs="Arial"/>
          <w:color w:val="000000"/>
        </w:rPr>
        <w:t xml:space="preserve"> obowiązek posiadania takich uprawnień,</w:t>
      </w:r>
    </w:p>
    <w:p w14:paraId="2DCAFAF6" w14:textId="77777777" w:rsidR="006C297E" w:rsidRPr="00DF53B7" w:rsidRDefault="006C297E" w:rsidP="006C297E">
      <w:pPr>
        <w:jc w:val="both"/>
        <w:rPr>
          <w:rFonts w:cs="Arial"/>
          <w:color w:val="000000"/>
        </w:rPr>
      </w:pPr>
    </w:p>
    <w:p w14:paraId="5F0A8B9A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b) posiada</w:t>
      </w:r>
      <w:r w:rsidRPr="00DF53B7">
        <w:rPr>
          <w:rFonts w:cs="Arial"/>
          <w:color w:val="000000"/>
        </w:rPr>
        <w:t xml:space="preserve"> niezbędną wiedzę i doświadczenie oraz potencjał techniczny , a także </w:t>
      </w:r>
      <w:r>
        <w:rPr>
          <w:rFonts w:cs="Arial"/>
          <w:color w:val="000000"/>
        </w:rPr>
        <w:t xml:space="preserve">dysponuje </w:t>
      </w:r>
      <w:r w:rsidRPr="00DF53B7">
        <w:rPr>
          <w:rFonts w:cs="Arial"/>
          <w:color w:val="000000"/>
        </w:rPr>
        <w:t>osobami zdolnymi do wykonania zamówienia;</w:t>
      </w:r>
    </w:p>
    <w:p w14:paraId="329A83CA" w14:textId="77777777" w:rsidR="006C297E" w:rsidRPr="00DF53B7" w:rsidRDefault="006C297E" w:rsidP="006C297E">
      <w:pPr>
        <w:ind w:left="1428"/>
        <w:jc w:val="both"/>
        <w:rPr>
          <w:rFonts w:cs="Arial"/>
          <w:color w:val="000000"/>
        </w:rPr>
      </w:pPr>
    </w:p>
    <w:p w14:paraId="6CBEA4FC" w14:textId="77777777" w:rsidR="006C297E" w:rsidRDefault="006C297E" w:rsidP="006C297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c) znajduje</w:t>
      </w:r>
      <w:r w:rsidRPr="00DF53B7">
        <w:rPr>
          <w:rFonts w:cs="Arial"/>
          <w:color w:val="000000"/>
        </w:rPr>
        <w:t xml:space="preserve"> się w sytuacji ekonomicznej i finansowej zapewniającej wykonanie zamówienia;</w:t>
      </w:r>
    </w:p>
    <w:p w14:paraId="68CC581F" w14:textId="77777777" w:rsidR="006C297E" w:rsidRDefault="006C297E" w:rsidP="006C297E">
      <w:pPr>
        <w:jc w:val="both"/>
        <w:rPr>
          <w:rFonts w:cs="Arial"/>
          <w:color w:val="000000"/>
        </w:rPr>
      </w:pPr>
    </w:p>
    <w:p w14:paraId="025D91C8" w14:textId="77777777" w:rsidR="006C297E" w:rsidRDefault="006C297E" w:rsidP="006C297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5AAE4413" w14:textId="77777777" w:rsidR="006C297E" w:rsidRDefault="006C297E" w:rsidP="006C297E">
      <w:pPr>
        <w:jc w:val="both"/>
        <w:rPr>
          <w:rFonts w:cs="Arial"/>
          <w:color w:val="000000"/>
        </w:rPr>
      </w:pPr>
    </w:p>
    <w:p w14:paraId="6A76835D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e) spełnia wszystkie warunki udziału w postępowaniu określone przez Zamawiającego.</w:t>
      </w:r>
    </w:p>
    <w:p w14:paraId="5F9A7E4B" w14:textId="77777777" w:rsidR="006C297E" w:rsidRPr="00DF53B7" w:rsidRDefault="006C297E" w:rsidP="006C297E">
      <w:pPr>
        <w:jc w:val="both"/>
        <w:rPr>
          <w:rFonts w:cs="Arial"/>
        </w:rPr>
      </w:pPr>
    </w:p>
    <w:p w14:paraId="44EBF895" w14:textId="77777777" w:rsidR="006C297E" w:rsidRPr="00DF53B7" w:rsidRDefault="006C297E" w:rsidP="006C297E">
      <w:pPr>
        <w:jc w:val="center"/>
        <w:rPr>
          <w:rFonts w:cs="Arial"/>
        </w:rPr>
      </w:pPr>
    </w:p>
    <w:p w14:paraId="2BAC5734" w14:textId="77777777" w:rsidR="006C297E" w:rsidRPr="00DF53B7" w:rsidRDefault="006C297E" w:rsidP="006C297E">
      <w:pPr>
        <w:rPr>
          <w:rFonts w:cs="Arial"/>
        </w:rPr>
      </w:pPr>
    </w:p>
    <w:p w14:paraId="0D9A2F06" w14:textId="77777777" w:rsidR="006C297E" w:rsidRPr="00DF53B7" w:rsidRDefault="006C297E" w:rsidP="006C297E">
      <w:pPr>
        <w:rPr>
          <w:rFonts w:cs="Arial"/>
        </w:rPr>
      </w:pPr>
    </w:p>
    <w:p w14:paraId="6F0AB771" w14:textId="77777777" w:rsidR="006C297E" w:rsidRPr="00DF53B7" w:rsidRDefault="006C297E" w:rsidP="006C297E">
      <w:pPr>
        <w:rPr>
          <w:rFonts w:cs="Arial"/>
        </w:rPr>
      </w:pPr>
    </w:p>
    <w:p w14:paraId="092C6815" w14:textId="77777777" w:rsidR="006C297E" w:rsidRPr="00DF53B7" w:rsidRDefault="006C297E" w:rsidP="006C297E">
      <w:pPr>
        <w:rPr>
          <w:rFonts w:cs="Arial"/>
        </w:rPr>
      </w:pPr>
    </w:p>
    <w:p w14:paraId="07A1B530" w14:textId="77777777" w:rsidR="006C297E" w:rsidRPr="00DF53B7" w:rsidRDefault="006C297E" w:rsidP="006C297E">
      <w:pPr>
        <w:rPr>
          <w:rFonts w:cs="Arial"/>
        </w:rPr>
      </w:pPr>
    </w:p>
    <w:p w14:paraId="61B0B7D2" w14:textId="77777777" w:rsidR="006C297E" w:rsidRPr="00DF53B7" w:rsidRDefault="006C297E" w:rsidP="006C297E">
      <w:pPr>
        <w:rPr>
          <w:rFonts w:cs="Arial"/>
        </w:rPr>
      </w:pPr>
    </w:p>
    <w:p w14:paraId="5388D4C5" w14:textId="77777777" w:rsidR="006C297E" w:rsidRPr="00DF53B7" w:rsidRDefault="006C297E" w:rsidP="006C297E">
      <w:pPr>
        <w:rPr>
          <w:rFonts w:cs="Arial"/>
        </w:rPr>
      </w:pPr>
    </w:p>
    <w:p w14:paraId="43576F78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0C5C29A3" w14:textId="77777777" w:rsidR="006C297E" w:rsidRPr="00DF53B7" w:rsidRDefault="006C297E" w:rsidP="006C297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46B5F9ED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4E41DD47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4FD2C103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63437039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2D351645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68A42D8E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7D748E47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7B8336FF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73E1C28E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36F1AD69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7096574E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52A03416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66FB076E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47590630" w14:textId="77777777" w:rsidR="006C297E" w:rsidRPr="00A8101B" w:rsidRDefault="006C297E" w:rsidP="006C297E">
      <w:pPr>
        <w:pStyle w:val="Tytu"/>
        <w:tabs>
          <w:tab w:val="left" w:pos="7200"/>
        </w:tabs>
        <w:jc w:val="left"/>
      </w:pPr>
    </w:p>
    <w:p w14:paraId="3D4F499D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25C7CE46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7D411CC8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45FA1E31" w14:textId="77777777" w:rsidR="006C297E" w:rsidRDefault="006C297E" w:rsidP="006C297E">
      <w:pPr>
        <w:pStyle w:val="Tytu"/>
        <w:tabs>
          <w:tab w:val="left" w:pos="7200"/>
        </w:tabs>
        <w:jc w:val="left"/>
      </w:pPr>
    </w:p>
    <w:p w14:paraId="27650941" w14:textId="77777777" w:rsidR="006C297E" w:rsidRDefault="006C297E" w:rsidP="006C297E">
      <w:pPr>
        <w:spacing w:line="259" w:lineRule="auto"/>
        <w:rPr>
          <w:b/>
          <w:bCs/>
          <w:sz w:val="20"/>
        </w:rPr>
      </w:pPr>
      <w:r>
        <w:br w:type="page"/>
      </w:r>
    </w:p>
    <w:p w14:paraId="6A20D914" w14:textId="77777777" w:rsidR="006C297E" w:rsidRDefault="006C297E" w:rsidP="006C297E">
      <w:pPr>
        <w:pStyle w:val="Tytu"/>
        <w:jc w:val="right"/>
        <w:rPr>
          <w:szCs w:val="22"/>
        </w:rPr>
      </w:pPr>
      <w:r>
        <w:rPr>
          <w:szCs w:val="22"/>
        </w:rPr>
        <w:lastRenderedPageBreak/>
        <w:t xml:space="preserve">Załącznik nr 2 </w:t>
      </w:r>
    </w:p>
    <w:p w14:paraId="0934C5A3" w14:textId="77777777" w:rsidR="006C297E" w:rsidRDefault="006C297E" w:rsidP="006C297E">
      <w:pPr>
        <w:pStyle w:val="Tytu"/>
        <w:jc w:val="right"/>
        <w:rPr>
          <w:szCs w:val="22"/>
        </w:rPr>
      </w:pPr>
      <w:r>
        <w:rPr>
          <w:szCs w:val="22"/>
        </w:rPr>
        <w:t>do oferty</w:t>
      </w:r>
    </w:p>
    <w:p w14:paraId="488EAADF" w14:textId="77777777" w:rsidR="006C297E" w:rsidRDefault="006C297E" w:rsidP="006C297E">
      <w:pPr>
        <w:pStyle w:val="Tytu"/>
        <w:rPr>
          <w:szCs w:val="22"/>
        </w:rPr>
      </w:pPr>
      <w:r>
        <w:rPr>
          <w:szCs w:val="22"/>
        </w:rPr>
        <w:t>UMOWA Nr ....../2023</w:t>
      </w:r>
    </w:p>
    <w:p w14:paraId="243E10BE" w14:textId="77777777" w:rsidR="006C297E" w:rsidRDefault="006C297E" w:rsidP="006C297E">
      <w:pPr>
        <w:jc w:val="center"/>
        <w:rPr>
          <w:rFonts w:cs="Arial"/>
        </w:rPr>
      </w:pPr>
      <w:r>
        <w:rPr>
          <w:rFonts w:cs="Arial"/>
        </w:rPr>
        <w:t>z dnia .....................2023r.</w:t>
      </w:r>
    </w:p>
    <w:p w14:paraId="7C1519CB" w14:textId="77777777" w:rsidR="006C297E" w:rsidRDefault="006C297E" w:rsidP="006C297E">
      <w:pPr>
        <w:jc w:val="center"/>
        <w:rPr>
          <w:rFonts w:cs="Arial"/>
        </w:rPr>
      </w:pPr>
    </w:p>
    <w:p w14:paraId="508B799B" w14:textId="3FF9878D" w:rsidR="006C297E" w:rsidRPr="007C1DF1" w:rsidRDefault="006C297E" w:rsidP="006C297E">
      <w:pPr>
        <w:jc w:val="both"/>
        <w:rPr>
          <w:rFonts w:cs="Arial"/>
          <w:color w:val="000000"/>
        </w:rPr>
      </w:pPr>
      <w:r w:rsidRPr="007C1DF1">
        <w:rPr>
          <w:rFonts w:cs="Arial"/>
        </w:rPr>
        <w:t xml:space="preserve">zawarta pomiędzy </w:t>
      </w:r>
      <w:r w:rsidRPr="007C1DF1">
        <w:rPr>
          <w:rFonts w:cs="Arial"/>
          <w:b/>
        </w:rPr>
        <w:t>Zakładem Wodociągów i Kanalizacji Spółką z o.o.</w:t>
      </w:r>
      <w:r w:rsidRPr="007C1DF1">
        <w:rPr>
          <w:rFonts w:cs="Arial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7C1DF1">
        <w:rPr>
          <w:rFonts w:cs="Arial"/>
          <w:color w:val="000000"/>
        </w:rPr>
        <w:t xml:space="preserve">o kapitale zakładowym w kwocie </w:t>
      </w:r>
      <w:r w:rsidRPr="00F64A8D">
        <w:rPr>
          <w:rFonts w:cs="Arial"/>
          <w:color w:val="000000"/>
        </w:rPr>
        <w:t>99 </w:t>
      </w:r>
      <w:r w:rsidR="0027127D" w:rsidRPr="00F64A8D">
        <w:rPr>
          <w:rFonts w:cs="Arial"/>
          <w:color w:val="000000"/>
        </w:rPr>
        <w:t>812</w:t>
      </w:r>
      <w:r w:rsidRPr="00F64A8D">
        <w:rPr>
          <w:rFonts w:cs="Arial"/>
          <w:color w:val="000000"/>
        </w:rPr>
        <w:t> </w:t>
      </w:r>
      <w:r w:rsidR="0027127D" w:rsidRPr="00F64A8D">
        <w:rPr>
          <w:rFonts w:cs="Arial"/>
          <w:color w:val="000000"/>
        </w:rPr>
        <w:t>4</w:t>
      </w:r>
      <w:r w:rsidRPr="00F64A8D">
        <w:rPr>
          <w:rFonts w:cs="Arial"/>
          <w:color w:val="000000"/>
        </w:rPr>
        <w:t>00</w:t>
      </w:r>
      <w:r w:rsidRPr="007C1DF1">
        <w:rPr>
          <w:rFonts w:cs="Arial"/>
          <w:color w:val="000000"/>
        </w:rPr>
        <w:t>,00 zł, NIP 855-00-24-412, REGON 810561303</w:t>
      </w:r>
      <w:r w:rsidRPr="007C1DF1">
        <w:rPr>
          <w:rFonts w:cs="Arial"/>
        </w:rPr>
        <w:t>, reprezentowaną przez:</w:t>
      </w:r>
    </w:p>
    <w:p w14:paraId="11C508B4" w14:textId="77777777" w:rsidR="006C297E" w:rsidRPr="00E906FB" w:rsidRDefault="006C297E" w:rsidP="006C297E">
      <w:pPr>
        <w:jc w:val="both"/>
        <w:rPr>
          <w:rFonts w:cs="Arial"/>
          <w:color w:val="000000"/>
        </w:rPr>
      </w:pPr>
    </w:p>
    <w:p w14:paraId="4EEB8940" w14:textId="77777777" w:rsidR="006C297E" w:rsidRPr="00DF55CF" w:rsidRDefault="006C297E" w:rsidP="006C297E">
      <w:pPr>
        <w:jc w:val="both"/>
        <w:rPr>
          <w:rFonts w:cs="Arial"/>
        </w:rPr>
      </w:pPr>
      <w:r>
        <w:rPr>
          <w:rFonts w:cs="Arial"/>
        </w:rPr>
        <w:t>Prezesa Zarządu - Dyrektora Naczelnego - mgr inż. Małgorzatę Bogdał</w:t>
      </w:r>
    </w:p>
    <w:p w14:paraId="3CFD4E5E" w14:textId="77777777" w:rsidR="006C297E" w:rsidRDefault="006C297E" w:rsidP="006C297E">
      <w:pPr>
        <w:rPr>
          <w:rFonts w:cs="Arial"/>
        </w:rPr>
      </w:pPr>
      <w:r>
        <w:rPr>
          <w:rFonts w:cs="Arial"/>
        </w:rPr>
        <w:t>zwaną w dalszej części umowy ZAMAWIAJĄCYM</w:t>
      </w:r>
    </w:p>
    <w:p w14:paraId="5CB43820" w14:textId="77777777" w:rsidR="006C297E" w:rsidRDefault="006C297E" w:rsidP="006C297E">
      <w:pPr>
        <w:jc w:val="both"/>
        <w:rPr>
          <w:rFonts w:cs="Arial"/>
        </w:rPr>
      </w:pPr>
      <w:r>
        <w:rPr>
          <w:rFonts w:cs="Arial"/>
        </w:rPr>
        <w:t>a:</w:t>
      </w:r>
    </w:p>
    <w:p w14:paraId="08DA0483" w14:textId="740EBD78" w:rsidR="006C297E" w:rsidRDefault="006C297E" w:rsidP="006C297E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EEBC3BF" w14:textId="77777777" w:rsidR="006C297E" w:rsidRDefault="006C297E" w:rsidP="006C297E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5C14C08" w14:textId="77777777" w:rsidR="006C297E" w:rsidRDefault="006C297E" w:rsidP="006C297E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038E99FD" w14:textId="77777777" w:rsidR="006C297E" w:rsidRDefault="006C297E" w:rsidP="006C297E">
      <w:pPr>
        <w:pStyle w:val="Tekstpodstawowy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 pod numerem ..........................................,</w:t>
      </w:r>
    </w:p>
    <w:p w14:paraId="10B6328A" w14:textId="77777777" w:rsidR="006C297E" w:rsidRDefault="006C297E" w:rsidP="006C297E">
      <w:pPr>
        <w:jc w:val="both"/>
        <w:rPr>
          <w:rFonts w:cs="Arial"/>
        </w:rPr>
      </w:pPr>
      <w:r>
        <w:rPr>
          <w:rFonts w:cs="Arial"/>
        </w:rPr>
        <w:t xml:space="preserve">wpisaną do Centralnej Ewidencji Działalności Gospodarczej, reprezentowanym przez: </w:t>
      </w:r>
    </w:p>
    <w:p w14:paraId="38BD9161" w14:textId="77777777" w:rsidR="006C297E" w:rsidRDefault="006C297E" w:rsidP="006C297E">
      <w:pPr>
        <w:jc w:val="both"/>
        <w:rPr>
          <w:rFonts w:cs="Arial"/>
        </w:rPr>
      </w:pPr>
    </w:p>
    <w:p w14:paraId="5B7F0762" w14:textId="77777777" w:rsidR="006C297E" w:rsidRDefault="006C297E" w:rsidP="006C297E">
      <w:pPr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</w:t>
      </w:r>
    </w:p>
    <w:p w14:paraId="334B2FF1" w14:textId="77777777" w:rsidR="006C297E" w:rsidRDefault="006C297E" w:rsidP="006C297E">
      <w:pPr>
        <w:jc w:val="both"/>
        <w:rPr>
          <w:rFonts w:cs="Arial"/>
        </w:rPr>
      </w:pPr>
    </w:p>
    <w:p w14:paraId="667AF542" w14:textId="77777777" w:rsidR="006C297E" w:rsidRDefault="006C297E" w:rsidP="006C297E">
      <w:pPr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</w:t>
      </w:r>
    </w:p>
    <w:p w14:paraId="161FD479" w14:textId="77777777" w:rsidR="006C297E" w:rsidRDefault="006C297E" w:rsidP="006C297E">
      <w:pPr>
        <w:jc w:val="both"/>
        <w:rPr>
          <w:rFonts w:cs="Arial"/>
        </w:rPr>
      </w:pPr>
      <w:r>
        <w:rPr>
          <w:rFonts w:cs="Arial"/>
        </w:rPr>
        <w:t>zwanym w dalszej części umowy WYKONAWCĄ</w:t>
      </w:r>
    </w:p>
    <w:p w14:paraId="5E26E439" w14:textId="77777777" w:rsidR="006C297E" w:rsidRDefault="006C297E" w:rsidP="006C297E">
      <w:pPr>
        <w:pStyle w:val="Tekstpodstawowy2"/>
        <w:spacing w:line="240" w:lineRule="auto"/>
        <w:rPr>
          <w:rFonts w:cs="Arial"/>
        </w:rPr>
      </w:pPr>
    </w:p>
    <w:p w14:paraId="150E3660" w14:textId="6543761B" w:rsidR="006C297E" w:rsidRPr="00B67014" w:rsidRDefault="006C297E" w:rsidP="006C297E">
      <w:pPr>
        <w:jc w:val="both"/>
        <w:rPr>
          <w:rFonts w:ascii="Verdana" w:hAnsi="Verdana"/>
          <w:bCs/>
          <w:color w:val="000000"/>
        </w:rPr>
      </w:pPr>
      <w:r w:rsidRPr="005B6DDD">
        <w:t>W wyniku postępowani</w:t>
      </w:r>
      <w:r>
        <w:t>a o udzielenie zamówienia pn.:</w:t>
      </w:r>
      <w:r w:rsidRPr="00946FD3">
        <w:rPr>
          <w:b/>
        </w:rPr>
        <w:t xml:space="preserve"> „</w:t>
      </w:r>
      <w:r w:rsidR="004350FB" w:rsidRPr="00771A44">
        <w:rPr>
          <w:b/>
        </w:rPr>
        <w:t xml:space="preserve">Zakup i dostawa dwóch układów kontroli parametrów ścieków </w:t>
      </w:r>
      <w:r w:rsidR="004350FB">
        <w:rPr>
          <w:b/>
        </w:rPr>
        <w:t>dowożonych do</w:t>
      </w:r>
      <w:r w:rsidR="004350FB" w:rsidRPr="00771A44">
        <w:rPr>
          <w:b/>
        </w:rPr>
        <w:t xml:space="preserve"> stacji przyjęcia fekalii</w:t>
      </w:r>
      <w:r>
        <w:rPr>
          <w:rFonts w:cs="Arial"/>
          <w:b/>
        </w:rPr>
        <w:t xml:space="preserve">” </w:t>
      </w:r>
      <w:r w:rsidRPr="005B6DDD">
        <w:t>przeprowadzonego w oparciu o Regulamin Wewnętrzny ZWiK Sp. z o.o. w Świnoujściu</w:t>
      </w:r>
      <w:r w:rsidRPr="005B6DDD">
        <w:rPr>
          <w:b/>
        </w:rPr>
        <w:t xml:space="preserve"> </w:t>
      </w:r>
      <w:r w:rsidRPr="005B6DDD">
        <w:t>w sprawie zasad, form i trybu udzielania zamówień na wykonanie robót budowlanych, dostaw i usług”</w:t>
      </w:r>
      <w:r>
        <w:rPr>
          <w:rFonts w:cs="Arial"/>
        </w:rPr>
        <w:t xml:space="preserve"> (</w:t>
      </w:r>
      <w:r w:rsidRPr="003960B4">
        <w:rPr>
          <w:rFonts w:cs="Arial"/>
        </w:rPr>
        <w:t>wprowadzony uchwałą Zarządu ZWiK Sp. z o.o. Nr 82/2019 z dn. 12.09. 2019r.</w:t>
      </w:r>
      <w:r>
        <w:rPr>
          <w:rFonts w:cs="Arial"/>
        </w:rPr>
        <w:t xml:space="preserve"> z późn. zm.) </w:t>
      </w:r>
      <w:r w:rsidRPr="005B6DDD">
        <w:t xml:space="preserve">w trybie przetargu nieograniczonego została zawarta umowa o następującej treści: </w:t>
      </w:r>
    </w:p>
    <w:p w14:paraId="5D48C848" w14:textId="77777777" w:rsidR="006C297E" w:rsidRPr="00BB26D6" w:rsidRDefault="006C297E" w:rsidP="006C297E">
      <w:pPr>
        <w:jc w:val="both"/>
        <w:rPr>
          <w:rFonts w:cs="Arial"/>
        </w:rPr>
      </w:pPr>
    </w:p>
    <w:p w14:paraId="4C384FF7" w14:textId="77777777" w:rsidR="006C297E" w:rsidRDefault="006C297E" w:rsidP="006C297E">
      <w:pPr>
        <w:jc w:val="center"/>
        <w:rPr>
          <w:rFonts w:cs="Arial"/>
          <w:b/>
        </w:rPr>
      </w:pPr>
      <w:r>
        <w:rPr>
          <w:rFonts w:cs="Arial"/>
          <w:b/>
        </w:rPr>
        <w:t>Przedmiot umowy</w:t>
      </w:r>
    </w:p>
    <w:p w14:paraId="2760A075" w14:textId="77777777" w:rsidR="006C297E" w:rsidRPr="00BC777E" w:rsidRDefault="006C297E" w:rsidP="006C297E">
      <w:pPr>
        <w:jc w:val="center"/>
        <w:rPr>
          <w:rFonts w:cs="Arial"/>
        </w:rPr>
      </w:pPr>
      <w:r w:rsidRPr="00BC777E">
        <w:rPr>
          <w:rFonts w:cs="Arial"/>
          <w:b/>
        </w:rPr>
        <w:t>§ 1.</w:t>
      </w:r>
    </w:p>
    <w:p w14:paraId="280BA642" w14:textId="77777777" w:rsidR="0027127D" w:rsidRPr="0027127D" w:rsidRDefault="0027127D" w:rsidP="0027127D">
      <w:pPr>
        <w:pStyle w:val="Akapitzlis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7127D">
        <w:rPr>
          <w:rFonts w:ascii="Arial" w:hAnsi="Arial" w:cs="Arial"/>
          <w:sz w:val="22"/>
          <w:szCs w:val="22"/>
        </w:rPr>
        <w:t>Przedmiotem zamówienia jest zakup i dostawa dwóch zestawów kontroli parametrów ścieków dowożonych w stacji przyjęcia fekalii (przetwornik i sonda) wraz z wyposażeniem montażowym dla Oczyszczalni Ścieków w Świnoujściu.</w:t>
      </w:r>
    </w:p>
    <w:p w14:paraId="40F8674B" w14:textId="38F4F299" w:rsidR="006C297E" w:rsidRPr="0027127D" w:rsidRDefault="00AC37AF" w:rsidP="0027127D">
      <w:pPr>
        <w:pStyle w:val="Akapitzlis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7127D">
        <w:rPr>
          <w:rFonts w:ascii="Arial" w:hAnsi="Arial" w:cs="Arial"/>
          <w:sz w:val="22"/>
          <w:szCs w:val="22"/>
        </w:rPr>
        <w:t>Szczegółowy wykaz dostawy</w:t>
      </w:r>
      <w:r w:rsidR="006C297E" w:rsidRPr="0027127D">
        <w:rPr>
          <w:rFonts w:ascii="Arial" w:hAnsi="Arial" w:cs="Arial"/>
          <w:sz w:val="22"/>
          <w:szCs w:val="22"/>
        </w:rPr>
        <w:t>,</w:t>
      </w:r>
      <w:r w:rsidRPr="0027127D">
        <w:rPr>
          <w:rFonts w:ascii="Arial" w:hAnsi="Arial" w:cs="Arial"/>
          <w:sz w:val="22"/>
          <w:szCs w:val="22"/>
        </w:rPr>
        <w:t xml:space="preserve"> którą</w:t>
      </w:r>
      <w:r w:rsidR="006C297E" w:rsidRPr="0027127D">
        <w:rPr>
          <w:rFonts w:ascii="Arial" w:hAnsi="Arial" w:cs="Arial"/>
          <w:sz w:val="22"/>
          <w:szCs w:val="22"/>
        </w:rPr>
        <w:t xml:space="preserve"> zobowiązuje się Wykonawca wykonać na rzecz  Zamawiającego w zakresie powierzonego zlecenia</w:t>
      </w:r>
      <w:r w:rsidR="006C297E" w:rsidRPr="0027127D">
        <w:rPr>
          <w:rFonts w:ascii="Arial" w:hAnsi="Arial" w:cs="Arial"/>
          <w:b/>
          <w:bCs/>
          <w:sz w:val="22"/>
          <w:szCs w:val="22"/>
        </w:rPr>
        <w:t xml:space="preserve"> </w:t>
      </w:r>
      <w:r w:rsidR="006C297E" w:rsidRPr="0027127D">
        <w:rPr>
          <w:rFonts w:ascii="Arial" w:hAnsi="Arial" w:cs="Arial"/>
          <w:bCs/>
          <w:sz w:val="22"/>
          <w:szCs w:val="22"/>
        </w:rPr>
        <w:t>zawiera załącznik nr 1 do SIWZ (załącznik nr 1 do umowy).</w:t>
      </w:r>
      <w:r w:rsidR="006C297E" w:rsidRPr="0027127D">
        <w:rPr>
          <w:rFonts w:ascii="Arial" w:hAnsi="Arial" w:cs="Arial"/>
          <w:sz w:val="22"/>
          <w:szCs w:val="22"/>
        </w:rPr>
        <w:t xml:space="preserve"> </w:t>
      </w:r>
    </w:p>
    <w:p w14:paraId="149F8A55" w14:textId="77777777" w:rsidR="006C297E" w:rsidRPr="00BC777E" w:rsidRDefault="006C297E" w:rsidP="006C297E">
      <w:pPr>
        <w:pStyle w:val="Tekstpodstawowy"/>
        <w:jc w:val="center"/>
        <w:rPr>
          <w:rFonts w:cs="Arial"/>
          <w:sz w:val="22"/>
          <w:szCs w:val="22"/>
        </w:rPr>
      </w:pPr>
      <w:r w:rsidRPr="00655A13">
        <w:rPr>
          <w:rFonts w:cs="Arial"/>
          <w:b/>
          <w:sz w:val="22"/>
          <w:szCs w:val="22"/>
        </w:rPr>
        <w:t>§ 2.</w:t>
      </w:r>
    </w:p>
    <w:p w14:paraId="478A8970" w14:textId="77777777" w:rsidR="006C297E" w:rsidRPr="00BC777E" w:rsidRDefault="006C297E" w:rsidP="006C297E">
      <w:pPr>
        <w:pStyle w:val="Tekstpodstawowy"/>
        <w:jc w:val="both"/>
        <w:rPr>
          <w:rFonts w:cs="Arial"/>
          <w:sz w:val="22"/>
          <w:szCs w:val="22"/>
        </w:rPr>
      </w:pPr>
      <w:r w:rsidRPr="00BC777E">
        <w:rPr>
          <w:rFonts w:cs="Arial"/>
          <w:sz w:val="22"/>
          <w:szCs w:val="22"/>
        </w:rPr>
        <w:t xml:space="preserve">Osobą odpowiedzialną w sprawach związanych z realizacją niniejszej umowy ze strony Zamawiającego jest </w:t>
      </w:r>
      <w:r>
        <w:rPr>
          <w:rFonts w:cs="Arial"/>
          <w:sz w:val="22"/>
          <w:szCs w:val="22"/>
        </w:rPr>
        <w:t>Jan Bednarski – Kierownik Wydziału Oczyszczalni Ścieków.</w:t>
      </w:r>
    </w:p>
    <w:p w14:paraId="28C76E1F" w14:textId="77777777" w:rsidR="006C297E" w:rsidRPr="00BC777E" w:rsidRDefault="006C297E" w:rsidP="006C297E">
      <w:pPr>
        <w:rPr>
          <w:rFonts w:cs="Arial"/>
        </w:rPr>
      </w:pPr>
      <w:r w:rsidRPr="00BC777E">
        <w:rPr>
          <w:rFonts w:cs="Arial"/>
        </w:rPr>
        <w:t xml:space="preserve">                                                                      </w:t>
      </w:r>
    </w:p>
    <w:p w14:paraId="05D86C57" w14:textId="77777777" w:rsidR="006C297E" w:rsidRDefault="006C297E" w:rsidP="006C297E">
      <w:pPr>
        <w:jc w:val="center"/>
        <w:rPr>
          <w:rFonts w:cs="Arial"/>
          <w:b/>
        </w:rPr>
      </w:pPr>
      <w:r>
        <w:rPr>
          <w:rFonts w:cs="Arial"/>
          <w:b/>
        </w:rPr>
        <w:t>Termin wykonania przedmiotu umowy</w:t>
      </w:r>
    </w:p>
    <w:p w14:paraId="5AC0E73F" w14:textId="77777777" w:rsidR="006C297E" w:rsidRPr="00BC777E" w:rsidRDefault="006C297E" w:rsidP="006C297E">
      <w:pPr>
        <w:jc w:val="center"/>
        <w:rPr>
          <w:rFonts w:cs="Arial"/>
        </w:rPr>
      </w:pPr>
      <w:r w:rsidRPr="00BC777E">
        <w:rPr>
          <w:rFonts w:cs="Arial"/>
          <w:b/>
        </w:rPr>
        <w:t>§ 3.</w:t>
      </w:r>
    </w:p>
    <w:p w14:paraId="35744B15" w14:textId="0E31FDA3" w:rsidR="006C297E" w:rsidRPr="00BC777E" w:rsidRDefault="0027127D" w:rsidP="006C297E">
      <w:pPr>
        <w:jc w:val="both"/>
        <w:rPr>
          <w:rFonts w:cs="Arial"/>
        </w:rPr>
      </w:pPr>
      <w:r w:rsidRPr="00F64A8D">
        <w:rPr>
          <w:rFonts w:cs="Arial"/>
        </w:rPr>
        <w:t xml:space="preserve">Wykonawca zobowiązany jest zrealizować przedmiot Umowy w terminie </w:t>
      </w:r>
      <w:r w:rsidR="00AC37AF">
        <w:rPr>
          <w:rFonts w:cs="Arial"/>
        </w:rPr>
        <w:t>45</w:t>
      </w:r>
      <w:r w:rsidR="006C297E">
        <w:rPr>
          <w:rFonts w:cs="Arial"/>
        </w:rPr>
        <w:t xml:space="preserve"> dni </w:t>
      </w:r>
      <w:r w:rsidR="006C297E" w:rsidRPr="00BC777E">
        <w:rPr>
          <w:rFonts w:cs="Arial"/>
        </w:rPr>
        <w:t xml:space="preserve">licząc od dnia </w:t>
      </w:r>
      <w:r w:rsidR="006C297E">
        <w:rPr>
          <w:rFonts w:cs="Arial"/>
        </w:rPr>
        <w:t>podpisania umowy.</w:t>
      </w:r>
      <w:r w:rsidR="006C297E" w:rsidRPr="00BC777E">
        <w:rPr>
          <w:rFonts w:cs="Arial"/>
        </w:rPr>
        <w:t xml:space="preserve">                       </w:t>
      </w:r>
    </w:p>
    <w:p w14:paraId="49712D62" w14:textId="77777777" w:rsidR="006C297E" w:rsidRDefault="006C297E" w:rsidP="006C297E">
      <w:pPr>
        <w:pStyle w:val="Tekstpodstawowy3"/>
        <w:spacing w:after="0"/>
        <w:rPr>
          <w:rFonts w:cs="Arial"/>
          <w:sz w:val="22"/>
          <w:szCs w:val="22"/>
        </w:rPr>
      </w:pPr>
    </w:p>
    <w:p w14:paraId="15E6F0C1" w14:textId="77777777" w:rsidR="006C297E" w:rsidRPr="00775533" w:rsidRDefault="006C297E" w:rsidP="006C297E">
      <w:pPr>
        <w:jc w:val="center"/>
        <w:rPr>
          <w:rFonts w:cs="Arial"/>
          <w:b/>
        </w:rPr>
      </w:pPr>
      <w:r w:rsidRPr="00775533">
        <w:rPr>
          <w:rFonts w:cs="Arial"/>
          <w:b/>
        </w:rPr>
        <w:t>Warunki cenowe</w:t>
      </w:r>
    </w:p>
    <w:p w14:paraId="57AEE205" w14:textId="77777777" w:rsidR="006C297E" w:rsidRPr="0004495D" w:rsidRDefault="006C297E" w:rsidP="006C297E">
      <w:pPr>
        <w:jc w:val="center"/>
        <w:rPr>
          <w:rFonts w:cs="Arial"/>
          <w:b/>
        </w:rPr>
      </w:pPr>
      <w:r w:rsidRPr="0004495D">
        <w:rPr>
          <w:rFonts w:cs="Arial"/>
          <w:b/>
        </w:rPr>
        <w:t>§ 4.</w:t>
      </w:r>
    </w:p>
    <w:p w14:paraId="6B21C5B6" w14:textId="61865A32" w:rsidR="006C297E" w:rsidRPr="009C396D" w:rsidRDefault="006C297E" w:rsidP="006C297E">
      <w:pPr>
        <w:jc w:val="both"/>
        <w:rPr>
          <w:rFonts w:cs="Arial"/>
          <w:bCs/>
        </w:rPr>
      </w:pPr>
      <w:r w:rsidRPr="009C396D">
        <w:rPr>
          <w:rFonts w:cs="Arial"/>
          <w:bCs/>
        </w:rPr>
        <w:lastRenderedPageBreak/>
        <w:t>1. Cena za wykonanie zadania wskazana w ofercie obowiązywać będzie przez cały okres trwania umowy i wynosić będzie:</w:t>
      </w:r>
    </w:p>
    <w:p w14:paraId="09AAC68A" w14:textId="32909443" w:rsidR="006C297E" w:rsidRPr="009C396D" w:rsidRDefault="00DB4D6B" w:rsidP="006C297E">
      <w:pPr>
        <w:jc w:val="both"/>
        <w:rPr>
          <w:rFonts w:cs="Arial"/>
          <w:bCs/>
        </w:rPr>
      </w:pPr>
      <w:r>
        <w:rPr>
          <w:rFonts w:cs="Arial"/>
          <w:bCs/>
        </w:rPr>
        <w:t>…………………………..</w:t>
      </w:r>
      <w:r w:rsidR="006C297E" w:rsidRPr="009C396D">
        <w:rPr>
          <w:rFonts w:cs="Arial"/>
          <w:bCs/>
        </w:rPr>
        <w:t xml:space="preserve">……………………………………... PLN brutto, w tym podatek VAT ………%, </w:t>
      </w:r>
    </w:p>
    <w:p w14:paraId="778F5380" w14:textId="77777777" w:rsidR="006C297E" w:rsidRPr="009C396D" w:rsidRDefault="006C297E" w:rsidP="006C297E">
      <w:pPr>
        <w:jc w:val="both"/>
        <w:rPr>
          <w:rFonts w:cs="Arial"/>
          <w:bCs/>
        </w:rPr>
      </w:pPr>
    </w:p>
    <w:p w14:paraId="50835E9E" w14:textId="77777777" w:rsidR="006C297E" w:rsidRPr="009C396D" w:rsidRDefault="006C297E" w:rsidP="006C297E">
      <w:pPr>
        <w:jc w:val="both"/>
        <w:rPr>
          <w:rFonts w:cs="Arial"/>
          <w:bCs/>
        </w:rPr>
      </w:pPr>
      <w:r w:rsidRPr="009C396D">
        <w:rPr>
          <w:rFonts w:cs="Arial"/>
          <w:bCs/>
        </w:rPr>
        <w:t>Słownie: …………………………………………………………………………………..…………brutto</w:t>
      </w:r>
    </w:p>
    <w:p w14:paraId="5AD1BCD2" w14:textId="77777777" w:rsidR="006C297E" w:rsidRPr="009C396D" w:rsidRDefault="006C297E" w:rsidP="006C297E">
      <w:pPr>
        <w:jc w:val="both"/>
        <w:rPr>
          <w:rFonts w:cs="Arial"/>
        </w:rPr>
      </w:pPr>
    </w:p>
    <w:p w14:paraId="3B45B3EF" w14:textId="4C5DE46D" w:rsidR="006C297E" w:rsidRDefault="006C297E" w:rsidP="006C297E">
      <w:pPr>
        <w:jc w:val="both"/>
        <w:rPr>
          <w:rFonts w:cs="Arial"/>
        </w:rPr>
      </w:pPr>
      <w:r w:rsidRPr="009C396D">
        <w:rPr>
          <w:rFonts w:cs="Arial"/>
        </w:rPr>
        <w:t xml:space="preserve">2. </w:t>
      </w:r>
      <w:r w:rsidRPr="009C396D">
        <w:rPr>
          <w:rFonts w:cs="Arial"/>
          <w:bCs/>
        </w:rPr>
        <w:t>Cena za wykonanie zadania wskazana w ofercie</w:t>
      </w:r>
      <w:r w:rsidRPr="009C396D">
        <w:rPr>
          <w:rFonts w:cs="Arial"/>
        </w:rPr>
        <w:t xml:space="preserve"> zawiera wszystkie koszty związane z zakupieniem, dostarczeniem</w:t>
      </w:r>
      <w:r w:rsidR="00AC37AF">
        <w:rPr>
          <w:rFonts w:cs="Arial"/>
        </w:rPr>
        <w:t xml:space="preserve"> </w:t>
      </w:r>
      <w:r w:rsidRPr="009C396D">
        <w:rPr>
          <w:rFonts w:cs="Arial"/>
        </w:rPr>
        <w:t>przedmiotu umowy na rzecz Zamawiającego.</w:t>
      </w:r>
    </w:p>
    <w:p w14:paraId="7C14A406" w14:textId="77777777" w:rsidR="006C297E" w:rsidRPr="00775533" w:rsidRDefault="006C297E" w:rsidP="006C297E">
      <w:pPr>
        <w:jc w:val="both"/>
        <w:rPr>
          <w:rFonts w:cs="Arial"/>
          <w:color w:val="000000"/>
        </w:rPr>
      </w:pPr>
    </w:p>
    <w:p w14:paraId="3EE56FF8" w14:textId="77777777" w:rsidR="006C297E" w:rsidRPr="00BC777E" w:rsidRDefault="006C297E" w:rsidP="006C297E">
      <w:pPr>
        <w:jc w:val="center"/>
        <w:rPr>
          <w:rFonts w:cs="Arial"/>
          <w:b/>
        </w:rPr>
      </w:pPr>
      <w:r>
        <w:rPr>
          <w:rFonts w:cs="Arial"/>
          <w:b/>
        </w:rPr>
        <w:t>Warunki płatności</w:t>
      </w:r>
    </w:p>
    <w:p w14:paraId="03054541" w14:textId="77777777" w:rsidR="006C297E" w:rsidRPr="00BC777E" w:rsidRDefault="006C297E" w:rsidP="006C297E">
      <w:pPr>
        <w:jc w:val="center"/>
        <w:rPr>
          <w:rFonts w:cs="Arial"/>
        </w:rPr>
      </w:pPr>
      <w:r w:rsidRPr="00BC777E">
        <w:rPr>
          <w:rFonts w:cs="Arial"/>
          <w:b/>
        </w:rPr>
        <w:t xml:space="preserve">§ 5. </w:t>
      </w:r>
    </w:p>
    <w:p w14:paraId="7C3E7F03" w14:textId="0F1E7BE8" w:rsidR="006C297E" w:rsidRPr="00FA76B6" w:rsidRDefault="006C297E" w:rsidP="004F3F71">
      <w:pPr>
        <w:ind w:left="426" w:hanging="426"/>
        <w:jc w:val="both"/>
        <w:rPr>
          <w:rFonts w:cs="Arial"/>
        </w:rPr>
      </w:pPr>
      <w:r w:rsidRPr="00FA76B6">
        <w:rPr>
          <w:rFonts w:cs="Arial"/>
        </w:rPr>
        <w:t>1.</w:t>
      </w:r>
      <w:r w:rsidR="004F3F71">
        <w:rPr>
          <w:rFonts w:cs="Arial"/>
        </w:rPr>
        <w:tab/>
      </w:r>
      <w:r w:rsidRPr="00FA76B6">
        <w:rPr>
          <w:rFonts w:cs="Arial"/>
        </w:rPr>
        <w:t xml:space="preserve">Podstawą do wystawienia faktury VAT za wykonanie przedmiotu umowy będzie protokół odbioru </w:t>
      </w:r>
      <w:r w:rsidR="004350FB">
        <w:rPr>
          <w:rFonts w:cs="Arial"/>
        </w:rPr>
        <w:t>dostawy</w:t>
      </w:r>
      <w:r w:rsidRPr="00FA76B6">
        <w:rPr>
          <w:rFonts w:cs="Arial"/>
        </w:rPr>
        <w:t xml:space="preserve"> potwierdzony przez przedstawiciela Zamawiającego bez uwag.</w:t>
      </w:r>
    </w:p>
    <w:p w14:paraId="049BA356" w14:textId="169B6AAC" w:rsidR="006C297E" w:rsidRPr="00FA76B6" w:rsidRDefault="004F3F71" w:rsidP="004F3F71">
      <w:pPr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6C297E" w:rsidRPr="00FA76B6">
        <w:rPr>
          <w:rFonts w:cs="Arial"/>
        </w:rPr>
        <w:t>Należność za wykonanie przedmiotu umowy zostanie zapłacona przelewem na rachunek WYKONAWCY wskazany na fakturze VAT/rachunku, w terminie 21 dni od daty doręczenia faktury VAT Zamawiającemu.</w:t>
      </w:r>
    </w:p>
    <w:p w14:paraId="61D5CD6B" w14:textId="63581728" w:rsidR="006C297E" w:rsidRPr="00F353AE" w:rsidRDefault="006C297E" w:rsidP="004F3F71">
      <w:pPr>
        <w:pStyle w:val="Tekstpodstawowy3"/>
        <w:spacing w:after="0"/>
        <w:ind w:left="426" w:hanging="426"/>
        <w:jc w:val="both"/>
        <w:rPr>
          <w:sz w:val="22"/>
          <w:szCs w:val="22"/>
        </w:rPr>
      </w:pPr>
      <w:r w:rsidRPr="00FA76B6">
        <w:rPr>
          <w:sz w:val="22"/>
          <w:szCs w:val="22"/>
        </w:rPr>
        <w:t>3.</w:t>
      </w:r>
      <w:r w:rsidR="004F3F71">
        <w:rPr>
          <w:sz w:val="22"/>
          <w:szCs w:val="22"/>
        </w:rPr>
        <w:tab/>
      </w:r>
      <w:r w:rsidRPr="00FA76B6">
        <w:rPr>
          <w:sz w:val="22"/>
          <w:szCs w:val="22"/>
        </w:rPr>
        <w:t>ZAMAWIAJĄCY</w:t>
      </w:r>
      <w:r w:rsidRPr="00F353AE">
        <w:rPr>
          <w:sz w:val="22"/>
          <w:szCs w:val="22"/>
        </w:rPr>
        <w:t xml:space="preserve"> upoważnia WYKONAWCĘ do wystawienia faktury VAT bez jego podpisu.</w:t>
      </w:r>
    </w:p>
    <w:p w14:paraId="62365E08" w14:textId="457D4F18" w:rsidR="006C297E" w:rsidRPr="00F353AE" w:rsidRDefault="006C297E" w:rsidP="004F3F71">
      <w:pPr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Pr="00F353AE">
        <w:rPr>
          <w:rFonts w:cs="Arial"/>
        </w:rPr>
        <w:t>.</w:t>
      </w:r>
      <w:r w:rsidR="004F3F71">
        <w:rPr>
          <w:rFonts w:cs="Arial"/>
        </w:rPr>
        <w:tab/>
      </w:r>
      <w:r w:rsidRPr="00F353AE">
        <w:rPr>
          <w:rFonts w:cs="Arial"/>
        </w:rPr>
        <w:t>ZAMAWIAJĄCY jest podatnikiem podatku VAT o numerze identyfikacyjnym:</w:t>
      </w:r>
      <w:r>
        <w:rPr>
          <w:rFonts w:cs="Arial"/>
        </w:rPr>
        <w:t xml:space="preserve"> </w:t>
      </w:r>
      <w:r w:rsidRPr="00F353AE">
        <w:rPr>
          <w:rFonts w:cs="Arial"/>
        </w:rPr>
        <w:t>855-00-24-412</w:t>
      </w:r>
    </w:p>
    <w:p w14:paraId="5AC242C7" w14:textId="73502555" w:rsidR="006C297E" w:rsidRDefault="006C297E" w:rsidP="004F3F71">
      <w:pPr>
        <w:pStyle w:val="Tekstpodstawowy2"/>
        <w:spacing w:after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353AE">
        <w:rPr>
          <w:sz w:val="22"/>
          <w:szCs w:val="22"/>
        </w:rPr>
        <w:t>.</w:t>
      </w:r>
      <w:r w:rsidR="004F3F71">
        <w:rPr>
          <w:sz w:val="22"/>
          <w:szCs w:val="22"/>
        </w:rPr>
        <w:tab/>
      </w:r>
      <w:r w:rsidRPr="00F353AE">
        <w:rPr>
          <w:sz w:val="22"/>
          <w:szCs w:val="22"/>
        </w:rPr>
        <w:t xml:space="preserve">WYKONAWCA jest  podatnikiem podatku VAT o numerze identyfikacyjnym:........................ </w:t>
      </w:r>
    </w:p>
    <w:p w14:paraId="6988BF61" w14:textId="77777777" w:rsidR="006C297E" w:rsidRPr="00655A13" w:rsidRDefault="006C297E" w:rsidP="006C297E">
      <w:pPr>
        <w:jc w:val="center"/>
        <w:rPr>
          <w:rFonts w:cs="Arial"/>
          <w:b/>
        </w:rPr>
      </w:pPr>
      <w:r w:rsidRPr="00655A13">
        <w:rPr>
          <w:rFonts w:cs="Arial"/>
          <w:b/>
        </w:rPr>
        <w:t xml:space="preserve">Gwarancja </w:t>
      </w:r>
    </w:p>
    <w:p w14:paraId="3E22EC71" w14:textId="77777777" w:rsidR="006C297E" w:rsidRPr="00655A13" w:rsidRDefault="006C297E" w:rsidP="006C297E">
      <w:pPr>
        <w:jc w:val="center"/>
        <w:rPr>
          <w:rFonts w:cs="Arial"/>
          <w:b/>
        </w:rPr>
      </w:pPr>
      <w:r w:rsidRPr="00655A13">
        <w:rPr>
          <w:rFonts w:cs="Arial"/>
          <w:b/>
        </w:rPr>
        <w:t>§ 6.</w:t>
      </w:r>
    </w:p>
    <w:p w14:paraId="5CD57CB9" w14:textId="26EAD4A9" w:rsidR="006C297E" w:rsidRPr="00655A13" w:rsidRDefault="004350FB" w:rsidP="004F3F71">
      <w:pPr>
        <w:ind w:left="426" w:hanging="426"/>
        <w:jc w:val="both"/>
        <w:rPr>
          <w:rFonts w:cs="Arial"/>
        </w:rPr>
      </w:pPr>
      <w:r>
        <w:rPr>
          <w:rFonts w:cs="Arial"/>
        </w:rPr>
        <w:t>1.</w:t>
      </w:r>
      <w:r w:rsidR="004F3F71">
        <w:rPr>
          <w:rFonts w:cs="Arial"/>
        </w:rPr>
        <w:tab/>
      </w:r>
      <w:r>
        <w:rPr>
          <w:rFonts w:cs="Arial"/>
        </w:rPr>
        <w:t>Wykonawca udziela 24</w:t>
      </w:r>
      <w:r w:rsidR="006C297E" w:rsidRPr="00655A13">
        <w:rPr>
          <w:rFonts w:cs="Arial"/>
        </w:rPr>
        <w:t xml:space="preserve"> miesięcznej gwarancji na przedmiot umowy od dnia przekazania przedmiotu umowy Zamawiającemu protokołem odbioru</w:t>
      </w:r>
      <w:r>
        <w:rPr>
          <w:rFonts w:cs="Arial"/>
        </w:rPr>
        <w:t xml:space="preserve"> </w:t>
      </w:r>
      <w:r w:rsidR="005F406B">
        <w:rPr>
          <w:rFonts w:cs="Arial"/>
        </w:rPr>
        <w:t xml:space="preserve">dostawy </w:t>
      </w:r>
      <w:r>
        <w:rPr>
          <w:rFonts w:cs="Arial"/>
        </w:rPr>
        <w:t>bez uwag</w:t>
      </w:r>
      <w:r w:rsidR="006C297E" w:rsidRPr="00655A13">
        <w:rPr>
          <w:rFonts w:cs="Arial"/>
        </w:rPr>
        <w:t>.</w:t>
      </w:r>
    </w:p>
    <w:p w14:paraId="051E9E9A" w14:textId="1D1910C1" w:rsidR="006C297E" w:rsidRPr="00655A13" w:rsidRDefault="004F3F71" w:rsidP="004F3F71">
      <w:pPr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6C297E" w:rsidRPr="00655A13">
        <w:rPr>
          <w:rFonts w:cs="Arial"/>
        </w:rPr>
        <w:t xml:space="preserve">Okres gwarancji ulega przedłużeniu o czas, w ciągu którego Zamawiający wskutek wady nie mógł - korzystać z przedmiotu umowy. Dla wymienionych lub naprawionych w ramach gwarancji podzespołów, termin gwarancji biegnie od nowa, od dnia przekazania Zamawiającemu przedmiotu umowy z usunięta wadą. </w:t>
      </w:r>
    </w:p>
    <w:p w14:paraId="02B721D0" w14:textId="39DA4FBD" w:rsidR="006C297E" w:rsidRPr="00655A13" w:rsidRDefault="006C297E" w:rsidP="006C297E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5A13">
        <w:rPr>
          <w:rFonts w:ascii="Arial" w:hAnsi="Arial" w:cs="Arial"/>
          <w:sz w:val="22"/>
          <w:szCs w:val="22"/>
        </w:rPr>
        <w:t>3.</w:t>
      </w:r>
      <w:r w:rsidR="004F3F71">
        <w:rPr>
          <w:rFonts w:ascii="Arial" w:hAnsi="Arial" w:cs="Arial"/>
          <w:sz w:val="22"/>
          <w:szCs w:val="22"/>
        </w:rPr>
        <w:tab/>
      </w:r>
      <w:r w:rsidRPr="00655A13">
        <w:rPr>
          <w:rFonts w:ascii="Arial" w:hAnsi="Arial" w:cs="Arial"/>
          <w:sz w:val="22"/>
          <w:szCs w:val="22"/>
        </w:rPr>
        <w:t xml:space="preserve">Ujawnienie w okresie gwarancji ukrytych wad konstrukcyjnych przedmiotu umowy niemożliwych do usunięcia – uprawnia Zamawiającego do żądania dostarczenia nowego podzespołu, wolnego od wad. </w:t>
      </w:r>
    </w:p>
    <w:p w14:paraId="4698CDF4" w14:textId="1F947B8F" w:rsidR="006C297E" w:rsidRPr="00655A13" w:rsidRDefault="004F3F71" w:rsidP="004F3F71">
      <w:pPr>
        <w:pStyle w:val="Defaul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6C297E" w:rsidRPr="00655A13">
        <w:rPr>
          <w:rFonts w:ascii="Arial" w:hAnsi="Arial" w:cs="Arial"/>
          <w:sz w:val="22"/>
          <w:szCs w:val="22"/>
        </w:rPr>
        <w:t xml:space="preserve">W przypadku wystąpienia w okresie gwarancji wady, Wykonawcy przysługuje prawo do trzykrotnego usuwania takiej samej wady. Przyjmuje się, iż wada została usunięta jeżeli </w:t>
      </w:r>
      <w:r w:rsidR="006C297E">
        <w:rPr>
          <w:rFonts w:ascii="Arial" w:hAnsi="Arial" w:cs="Arial"/>
          <w:sz w:val="22"/>
          <w:szCs w:val="22"/>
        </w:rPr>
        <w:t xml:space="preserve">układ sterowania i napędy </w:t>
      </w:r>
      <w:r w:rsidR="006C297E" w:rsidRPr="00655A13">
        <w:rPr>
          <w:rFonts w:ascii="Arial" w:hAnsi="Arial" w:cs="Arial"/>
          <w:sz w:val="22"/>
          <w:szCs w:val="22"/>
        </w:rPr>
        <w:t>po włączeniu do pracy po naprawie działała</w:t>
      </w:r>
      <w:r w:rsidR="006C297E">
        <w:rPr>
          <w:rFonts w:ascii="Arial" w:hAnsi="Arial" w:cs="Arial"/>
          <w:sz w:val="22"/>
          <w:szCs w:val="22"/>
        </w:rPr>
        <w:t xml:space="preserve"> ją</w:t>
      </w:r>
      <w:r w:rsidR="006C297E" w:rsidRPr="00655A13">
        <w:rPr>
          <w:rFonts w:ascii="Arial" w:hAnsi="Arial" w:cs="Arial"/>
          <w:sz w:val="22"/>
          <w:szCs w:val="22"/>
        </w:rPr>
        <w:t xml:space="preserve"> bez zastrzeżeń co najmniej przez 72 godziny. Powtórne wystąpienie takiej samej wady w wyżej wymienionym czasie jest równoznaczne z jej nieusunięciem. W przypadku nieusunięcia danej wady pomimo trzykrotnego naprawiania Wykonawca zobowiązany jest kolejno w ramach gwarancji wymienić na nowe: element uszkodzony oraz elementy mogące mieć związek przyczynowy z występującym uszkodzeniem. Wymiany powyższe muszą skutecznie usunąć wadę.</w:t>
      </w:r>
    </w:p>
    <w:p w14:paraId="6F21D59E" w14:textId="37ACED2F" w:rsidR="006C297E" w:rsidRDefault="006C297E" w:rsidP="004F3F71">
      <w:pPr>
        <w:ind w:left="426" w:hanging="426"/>
        <w:jc w:val="both"/>
        <w:rPr>
          <w:rFonts w:cs="Arial"/>
        </w:rPr>
      </w:pPr>
      <w:r w:rsidRPr="00655A13">
        <w:rPr>
          <w:rFonts w:cs="Arial"/>
        </w:rPr>
        <w:t>5.</w:t>
      </w:r>
      <w:r w:rsidR="004F3F71">
        <w:rPr>
          <w:rFonts w:cs="Arial"/>
        </w:rPr>
        <w:tab/>
      </w:r>
      <w:r w:rsidRPr="00655A13">
        <w:rPr>
          <w:rFonts w:cs="Arial"/>
        </w:rPr>
        <w:t>Zamawiający może dochodzić roszczeń z tytułu gwarancji za wady także po upływie terminu gwarancji, jeżeli reklamował wadę przed upływem tych terminów.</w:t>
      </w:r>
    </w:p>
    <w:p w14:paraId="000D064A" w14:textId="77777777" w:rsidR="006C297E" w:rsidRDefault="006C297E" w:rsidP="006C297E">
      <w:pPr>
        <w:jc w:val="center"/>
        <w:rPr>
          <w:rFonts w:cs="Arial"/>
          <w:b/>
        </w:rPr>
      </w:pPr>
    </w:p>
    <w:p w14:paraId="0EB6E9FA" w14:textId="77777777" w:rsidR="006C297E" w:rsidRDefault="006C297E" w:rsidP="006C297E">
      <w:pPr>
        <w:jc w:val="center"/>
        <w:rPr>
          <w:rFonts w:cs="Arial"/>
          <w:b/>
        </w:rPr>
      </w:pPr>
      <w:r>
        <w:rPr>
          <w:rFonts w:cs="Arial"/>
          <w:b/>
        </w:rPr>
        <w:t>Kary umowne</w:t>
      </w:r>
    </w:p>
    <w:p w14:paraId="1A3ACBEE" w14:textId="77777777" w:rsidR="006C297E" w:rsidRPr="00F353AE" w:rsidRDefault="006C297E" w:rsidP="006C297E">
      <w:pPr>
        <w:jc w:val="center"/>
        <w:rPr>
          <w:rFonts w:cs="Arial"/>
          <w:b/>
        </w:rPr>
      </w:pPr>
      <w:r w:rsidRPr="00655A13">
        <w:rPr>
          <w:rFonts w:cs="Arial"/>
          <w:b/>
        </w:rPr>
        <w:t>§ 7.</w:t>
      </w:r>
    </w:p>
    <w:p w14:paraId="5CAE1BC1" w14:textId="4E0C3C7F" w:rsidR="006C297E" w:rsidRPr="004F3F71" w:rsidRDefault="004F3F71" w:rsidP="004F3F71">
      <w:pPr>
        <w:ind w:left="426" w:hanging="426"/>
        <w:jc w:val="both"/>
        <w:rPr>
          <w:rFonts w:cs="Arial"/>
        </w:rPr>
      </w:pPr>
      <w:r w:rsidRPr="004F3F71">
        <w:rPr>
          <w:rFonts w:cs="Arial"/>
        </w:rPr>
        <w:t>1.</w:t>
      </w:r>
      <w:r>
        <w:rPr>
          <w:rFonts w:cs="Arial"/>
        </w:rPr>
        <w:tab/>
      </w:r>
      <w:r w:rsidR="006C297E" w:rsidRPr="004F3F71">
        <w:rPr>
          <w:rFonts w:cs="Arial"/>
        </w:rPr>
        <w:t>Strony postanawiają, że Wykonawca zapłaci Zamawiającemu karę umowną:</w:t>
      </w:r>
    </w:p>
    <w:p w14:paraId="24217184" w14:textId="77777777" w:rsidR="006C297E" w:rsidRPr="0096602E" w:rsidRDefault="006C297E" w:rsidP="004F3F71">
      <w:pPr>
        <w:pStyle w:val="Tekstpodstawowy"/>
        <w:numPr>
          <w:ilvl w:val="0"/>
          <w:numId w:val="3"/>
        </w:numPr>
        <w:tabs>
          <w:tab w:val="clear" w:pos="360"/>
        </w:tabs>
        <w:ind w:left="851" w:hanging="425"/>
        <w:jc w:val="both"/>
        <w:rPr>
          <w:sz w:val="22"/>
          <w:szCs w:val="22"/>
        </w:rPr>
      </w:pPr>
      <w:r w:rsidRPr="0096602E">
        <w:rPr>
          <w:sz w:val="22"/>
          <w:szCs w:val="22"/>
        </w:rPr>
        <w:t xml:space="preserve">za zwłokę w </w:t>
      </w:r>
      <w:r>
        <w:rPr>
          <w:sz w:val="22"/>
          <w:szCs w:val="22"/>
        </w:rPr>
        <w:t xml:space="preserve">wykonaniu </w:t>
      </w:r>
      <w:r w:rsidRPr="0096602E">
        <w:rPr>
          <w:sz w:val="22"/>
          <w:szCs w:val="22"/>
        </w:rPr>
        <w:t xml:space="preserve">przedmiotu umowy w terminie wskazanym w </w:t>
      </w:r>
      <w:r w:rsidRPr="00FA76B6">
        <w:rPr>
          <w:sz w:val="22"/>
          <w:szCs w:val="22"/>
        </w:rPr>
        <w:t>§ 3</w:t>
      </w:r>
      <w:r w:rsidRPr="0096602E">
        <w:rPr>
          <w:sz w:val="22"/>
          <w:szCs w:val="22"/>
        </w:rPr>
        <w:t>, w wysokości 0,5% wartości brutto danego zamówienia za każdy dzień zwłoki;</w:t>
      </w:r>
    </w:p>
    <w:p w14:paraId="320CA521" w14:textId="1C7484AA" w:rsidR="006C297E" w:rsidRPr="00A31455" w:rsidRDefault="006C297E" w:rsidP="004F3F71">
      <w:pPr>
        <w:ind w:left="426" w:hanging="426"/>
        <w:jc w:val="both"/>
        <w:rPr>
          <w:rFonts w:cs="Arial"/>
          <w:iCs/>
        </w:rPr>
      </w:pPr>
      <w:r w:rsidRPr="00A31455">
        <w:rPr>
          <w:rFonts w:cs="Arial"/>
        </w:rPr>
        <w:t>2.</w:t>
      </w:r>
      <w:r w:rsidR="004F3F71">
        <w:rPr>
          <w:rFonts w:cs="Arial"/>
        </w:rPr>
        <w:tab/>
      </w:r>
      <w:r w:rsidRPr="00A31455">
        <w:rPr>
          <w:rFonts w:cs="Arial"/>
        </w:rPr>
        <w:t>Kary umowne, o których mowa w ust. 1 lit a</w:t>
      </w:r>
      <w:r w:rsidR="004F3F71">
        <w:rPr>
          <w:rFonts w:cs="Arial"/>
        </w:rPr>
        <w:t xml:space="preserve"> </w:t>
      </w:r>
      <w:r w:rsidRPr="00A31455">
        <w:rPr>
          <w:rFonts w:cs="Arial"/>
        </w:rPr>
        <w:t xml:space="preserve">Zamawiający może potrącić  z należnego Wykonawcy wynagrodzenia, na co Wykonawca wyraża nieodwołalną zgodę. </w:t>
      </w:r>
    </w:p>
    <w:p w14:paraId="2A27A41A" w14:textId="006E8B7A" w:rsidR="006C297E" w:rsidRPr="0096602E" w:rsidRDefault="006C297E" w:rsidP="004F3F71">
      <w:pPr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Pr="0096602E">
        <w:rPr>
          <w:rFonts w:cs="Arial"/>
        </w:rPr>
        <w:t>.</w:t>
      </w:r>
      <w:r w:rsidR="004F3F71">
        <w:rPr>
          <w:rFonts w:cs="Arial"/>
        </w:rPr>
        <w:tab/>
      </w:r>
      <w:r w:rsidRPr="0096602E">
        <w:rPr>
          <w:rFonts w:cs="Arial"/>
        </w:rPr>
        <w:t>Zamawiający zastrzega sobie prawo dochodzenia odszkodowania uzupełniającego w przypadku, gdy wysokość szkody przewyższa zastrzeżone kary umowne.</w:t>
      </w:r>
    </w:p>
    <w:p w14:paraId="4DCF4D5D" w14:textId="77777777" w:rsidR="006C297E" w:rsidRDefault="006C297E" w:rsidP="006C297E">
      <w:pPr>
        <w:spacing w:line="259" w:lineRule="auto"/>
        <w:rPr>
          <w:rFonts w:cs="Arial"/>
          <w:b/>
        </w:rPr>
      </w:pPr>
    </w:p>
    <w:p w14:paraId="24D7D369" w14:textId="77777777" w:rsidR="006C297E" w:rsidRPr="00655A13" w:rsidRDefault="006C297E" w:rsidP="006C297E">
      <w:pPr>
        <w:pStyle w:val="Tekstpodstawowy"/>
        <w:jc w:val="center"/>
        <w:rPr>
          <w:b/>
          <w:color w:val="000000"/>
          <w:sz w:val="22"/>
          <w:szCs w:val="22"/>
        </w:rPr>
      </w:pPr>
      <w:r w:rsidRPr="00655A13">
        <w:rPr>
          <w:b/>
          <w:color w:val="000000"/>
          <w:sz w:val="22"/>
          <w:szCs w:val="22"/>
        </w:rPr>
        <w:t>Zamówienia dodatkowe</w:t>
      </w:r>
    </w:p>
    <w:p w14:paraId="06D628D5" w14:textId="77777777" w:rsidR="006C297E" w:rsidRPr="00544E4C" w:rsidRDefault="006C297E" w:rsidP="006C297E">
      <w:pPr>
        <w:pStyle w:val="Tekstpodstawowy"/>
        <w:jc w:val="center"/>
        <w:rPr>
          <w:b/>
          <w:color w:val="000000"/>
          <w:szCs w:val="22"/>
        </w:rPr>
      </w:pPr>
      <w:r w:rsidRPr="00655A13">
        <w:rPr>
          <w:b/>
          <w:color w:val="000000"/>
          <w:szCs w:val="22"/>
        </w:rPr>
        <w:t>§ 8.</w:t>
      </w:r>
    </w:p>
    <w:p w14:paraId="60E92401" w14:textId="11BA346B" w:rsidR="006C297E" w:rsidRPr="00544E4C" w:rsidRDefault="004F3F71" w:rsidP="004F3F71">
      <w:pPr>
        <w:ind w:left="426" w:hanging="426"/>
        <w:jc w:val="both"/>
        <w:rPr>
          <w:rFonts w:cs="Arial"/>
          <w:color w:val="000000"/>
          <w:spacing w:val="-3"/>
          <w:lang w:eastAsia="ar-SA"/>
        </w:rPr>
      </w:pPr>
      <w:r>
        <w:rPr>
          <w:rFonts w:cs="Arial"/>
          <w:color w:val="000000"/>
          <w:spacing w:val="-3"/>
          <w:lang w:eastAsia="ar-SA"/>
        </w:rPr>
        <w:lastRenderedPageBreak/>
        <w:t>1.</w:t>
      </w:r>
      <w:r>
        <w:rPr>
          <w:rFonts w:cs="Arial"/>
          <w:color w:val="000000"/>
          <w:spacing w:val="-3"/>
          <w:lang w:eastAsia="ar-SA"/>
        </w:rPr>
        <w:tab/>
      </w:r>
      <w:r w:rsidR="006C297E" w:rsidRPr="00544E4C">
        <w:rPr>
          <w:rFonts w:cs="Arial"/>
          <w:color w:val="000000"/>
          <w:spacing w:val="-3"/>
          <w:lang w:eastAsia="ar-SA"/>
        </w:rPr>
        <w:t xml:space="preserve">Zamawiający może udzielić Wykonawcy zamówień dodatkowych </w:t>
      </w:r>
      <w:r w:rsidR="006C297E">
        <w:rPr>
          <w:rFonts w:cs="Arial"/>
          <w:color w:val="000000"/>
          <w:spacing w:val="-3"/>
          <w:lang w:eastAsia="ar-SA"/>
        </w:rPr>
        <w:t xml:space="preserve">na dostawy </w:t>
      </w:r>
      <w:r w:rsidR="006C297E" w:rsidRPr="00544E4C">
        <w:rPr>
          <w:rFonts w:cs="Arial"/>
        </w:rPr>
        <w:t xml:space="preserve">nieprzekraczających </w:t>
      </w:r>
      <w:r w:rsidR="006C297E">
        <w:rPr>
          <w:rFonts w:cs="Arial"/>
        </w:rPr>
        <w:t>5</w:t>
      </w:r>
      <w:r w:rsidR="006C297E" w:rsidRPr="00544E4C">
        <w:rPr>
          <w:rFonts w:cs="Arial"/>
        </w:rPr>
        <w:t>0</w:t>
      </w:r>
      <w:r w:rsidR="006C297E">
        <w:rPr>
          <w:rFonts w:cs="Arial"/>
        </w:rPr>
        <w:t> </w:t>
      </w:r>
      <w:r w:rsidR="006C297E" w:rsidRPr="00544E4C">
        <w:rPr>
          <w:rFonts w:cs="Arial"/>
        </w:rPr>
        <w:t>% wartości zamówienia podstawowego:</w:t>
      </w:r>
    </w:p>
    <w:p w14:paraId="6B173624" w14:textId="77777777" w:rsidR="006C297E" w:rsidRPr="00544E4C" w:rsidRDefault="006C297E" w:rsidP="006C297E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748505FA" w14:textId="77777777" w:rsidR="006C297E" w:rsidRPr="00544E4C" w:rsidRDefault="006C297E" w:rsidP="006C297E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E432E40" w14:textId="77777777" w:rsidR="006C297E" w:rsidRPr="00544E4C" w:rsidRDefault="006C297E" w:rsidP="006C297E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62520C6A" w14:textId="77777777" w:rsidR="006C297E" w:rsidRPr="00544E4C" w:rsidRDefault="006C297E" w:rsidP="006C297E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0B31D12" w14:textId="77777777" w:rsidR="006C297E" w:rsidRPr="00544E4C" w:rsidRDefault="006C297E" w:rsidP="006C297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726EF7DB" w14:textId="77777777" w:rsidR="006C297E" w:rsidRPr="00544E4C" w:rsidRDefault="006C297E" w:rsidP="006C297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26276EDE" w14:textId="77777777" w:rsidR="006C297E" w:rsidRPr="00544E4C" w:rsidRDefault="006C297E" w:rsidP="006C297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51D505A7" w14:textId="77777777" w:rsidR="006C297E" w:rsidRPr="00544E4C" w:rsidRDefault="006C297E" w:rsidP="006C297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7446AAB0" w14:textId="77777777" w:rsidR="006C297E" w:rsidRPr="00544E4C" w:rsidRDefault="006C297E" w:rsidP="006C297E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44E4C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560F05AB" w14:textId="77777777" w:rsidR="006C297E" w:rsidRPr="00544E4C" w:rsidRDefault="006C297E" w:rsidP="006C297E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95941F9" w14:textId="77777777" w:rsidR="006C297E" w:rsidRPr="00544E4C" w:rsidRDefault="006C297E" w:rsidP="004F3F71">
      <w:pPr>
        <w:pStyle w:val="Akapitzlist"/>
        <w:numPr>
          <w:ilvl w:val="2"/>
          <w:numId w:val="11"/>
        </w:numPr>
        <w:tabs>
          <w:tab w:val="clear" w:pos="2264"/>
          <w:tab w:val="num" w:pos="426"/>
        </w:tabs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>Do określenia wynagrodzenia:</w:t>
      </w:r>
    </w:p>
    <w:p w14:paraId="1044A090" w14:textId="77777777" w:rsidR="006C297E" w:rsidRPr="00544E4C" w:rsidRDefault="006C297E" w:rsidP="004F3F71">
      <w:pPr>
        <w:pStyle w:val="Akapitzlist"/>
        <w:ind w:left="426"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 xml:space="preserve">a)  za usługi  określone w ust. 1 lit. a  </w:t>
      </w:r>
      <w:r w:rsidRPr="00544E4C">
        <w:rPr>
          <w:rFonts w:ascii="Arial" w:hAnsi="Arial" w:cs="Arial"/>
          <w:bCs/>
          <w:color w:val="000000"/>
          <w:sz w:val="22"/>
          <w:szCs w:val="22"/>
          <w:lang w:eastAsia="ar-SA"/>
        </w:rPr>
        <w:t>do określenia ich wartości Zamawiający przyjmie ceny jednostkowe wynikające z oferty,</w:t>
      </w:r>
    </w:p>
    <w:p w14:paraId="33D06325" w14:textId="77777777" w:rsidR="006C297E" w:rsidRPr="00544E4C" w:rsidRDefault="006C297E" w:rsidP="004F3F71">
      <w:pPr>
        <w:pStyle w:val="Akapitzli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 xml:space="preserve">b)  za usługi określone w ust. 1 lit. b  wynagrodzenie Wykonawcy zostanie ustalone w oparciu o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ceny rynkowe lub </w:t>
      </w:r>
      <w:r w:rsidRPr="00544E4C">
        <w:rPr>
          <w:rFonts w:ascii="Arial" w:hAnsi="Arial" w:cs="Arial"/>
          <w:color w:val="000000"/>
          <w:sz w:val="22"/>
          <w:szCs w:val="22"/>
          <w:lang w:eastAsia="ar-SA"/>
        </w:rPr>
        <w:t>negocjacje stron.</w:t>
      </w:r>
    </w:p>
    <w:p w14:paraId="5C784A12" w14:textId="77777777" w:rsidR="006C297E" w:rsidRPr="007C1DF1" w:rsidRDefault="006C297E" w:rsidP="006C297E">
      <w:pPr>
        <w:jc w:val="center"/>
        <w:rPr>
          <w:rFonts w:cs="Arial"/>
          <w:b/>
        </w:rPr>
      </w:pPr>
    </w:p>
    <w:p w14:paraId="0DBE8742" w14:textId="77777777" w:rsidR="006C297E" w:rsidRDefault="006C297E" w:rsidP="006C297E">
      <w:pPr>
        <w:jc w:val="center"/>
        <w:rPr>
          <w:rFonts w:cs="Arial"/>
          <w:b/>
        </w:rPr>
      </w:pPr>
      <w:r w:rsidRPr="00EA420F">
        <w:rPr>
          <w:rFonts w:cs="Arial"/>
          <w:b/>
        </w:rPr>
        <w:t>Postanowienia końcowe</w:t>
      </w:r>
    </w:p>
    <w:p w14:paraId="6157A5F9" w14:textId="77777777" w:rsidR="006C297E" w:rsidRPr="00EA420F" w:rsidRDefault="006C297E" w:rsidP="006C297E">
      <w:pPr>
        <w:jc w:val="center"/>
        <w:rPr>
          <w:rFonts w:cs="Arial"/>
          <w:b/>
        </w:rPr>
      </w:pPr>
      <w:r>
        <w:rPr>
          <w:rFonts w:cs="Arial"/>
          <w:b/>
        </w:rPr>
        <w:t>§ 9.</w:t>
      </w:r>
    </w:p>
    <w:p w14:paraId="7A8727BB" w14:textId="77777777" w:rsidR="006C297E" w:rsidRPr="00EA420F" w:rsidRDefault="006C297E" w:rsidP="004F3F71">
      <w:pPr>
        <w:numPr>
          <w:ilvl w:val="0"/>
          <w:numId w:val="12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</w:rPr>
      </w:pPr>
      <w:r w:rsidRPr="00EA420F">
        <w:rPr>
          <w:rFonts w:cs="Arial"/>
        </w:rPr>
        <w:t xml:space="preserve">Wszelkie  zmiany  w  treści  niniejszej  umowy  wymagają  formy  pisemnej  pod rygorem nieważności. </w:t>
      </w:r>
    </w:p>
    <w:p w14:paraId="2E0C2ED1" w14:textId="28C8391F" w:rsidR="006C297E" w:rsidRPr="004F3F71" w:rsidRDefault="004F3F71" w:rsidP="004F3F71">
      <w:pPr>
        <w:ind w:left="426" w:hanging="426"/>
        <w:jc w:val="both"/>
        <w:rPr>
          <w:rFonts w:cs="Arial"/>
        </w:rPr>
      </w:pPr>
      <w:r w:rsidRPr="004F3F71">
        <w:rPr>
          <w:rFonts w:cs="Arial"/>
        </w:rPr>
        <w:t>2.</w:t>
      </w:r>
      <w:r>
        <w:rPr>
          <w:rFonts w:cs="Arial"/>
        </w:rPr>
        <w:tab/>
      </w:r>
      <w:r w:rsidR="006C297E" w:rsidRPr="004F3F71">
        <w:rPr>
          <w:rFonts w:cs="Arial"/>
        </w:rPr>
        <w:t>Zamawiający przewiduje możliwość wprowadzenia zmian do zawartej umowy w formie pisemnego aneksu w następujących przypadkach:</w:t>
      </w:r>
    </w:p>
    <w:p w14:paraId="246CC166" w14:textId="77777777" w:rsidR="006C297E" w:rsidRPr="009B623F" w:rsidRDefault="006C297E" w:rsidP="004F3F71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 xml:space="preserve">jeżeli w okresie obowiązywania umowy zmianie ulegnie urzędowa stawka VAT, w takim wypadku wynagrodzenie Wykonawcy ulegnie zmianie tj. odpowiednio zwiększeniu bądź zmniejszeniu,  </w:t>
      </w:r>
    </w:p>
    <w:p w14:paraId="7B4425BE" w14:textId="77777777" w:rsidR="006C297E" w:rsidRPr="009B623F" w:rsidRDefault="006C297E" w:rsidP="0043675D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jeżeli Wykonawca utraci zwolnienie od podatku VAT. W takim wypadku wynagrodzenie Wykonawcy zostanie powiększone o należny podatek VAT,</w:t>
      </w:r>
    </w:p>
    <w:p w14:paraId="0068D301" w14:textId="77777777" w:rsidR="006C297E" w:rsidRPr="009B623F" w:rsidRDefault="006C297E" w:rsidP="0043675D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50736CE8" w14:textId="77777777" w:rsidR="006C297E" w:rsidRPr="009B623F" w:rsidRDefault="006C297E" w:rsidP="0043675D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na skutek siły wyższej zajdzie konieczność zmiany terminu wykonania zamówienia,</w:t>
      </w:r>
    </w:p>
    <w:p w14:paraId="7725EC2D" w14:textId="77777777" w:rsidR="006C297E" w:rsidRPr="009B623F" w:rsidRDefault="006C297E" w:rsidP="0043675D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w przypadku przestojów lub innych czynników występujących u producenta przedmiotu zamówienia,</w:t>
      </w:r>
    </w:p>
    <w:p w14:paraId="04E27828" w14:textId="77777777" w:rsidR="006C297E" w:rsidRPr="009B623F" w:rsidRDefault="006C297E" w:rsidP="0043675D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>w przypadku innej okoliczności prawnej, ekonomicznej lub technicznej skutkującej niemożliwością wykonania lub nienależytym wykonaniem umowy zgodnie z SIWZ,</w:t>
      </w:r>
    </w:p>
    <w:p w14:paraId="7F28491B" w14:textId="77777777" w:rsidR="006C297E" w:rsidRPr="009B623F" w:rsidRDefault="006C297E" w:rsidP="0043675D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sz w:val="22"/>
          <w:szCs w:val="22"/>
        </w:rPr>
        <w:t xml:space="preserve">z powodu nadzwyczajnej zmiany stosunków gospodarczych, o której mowa w </w:t>
      </w:r>
      <w:r>
        <w:rPr>
          <w:rFonts w:ascii="Arial" w:hAnsi="Arial" w:cs="Arial"/>
          <w:sz w:val="22"/>
          <w:szCs w:val="22"/>
        </w:rPr>
        <w:t>ust. 3</w:t>
      </w:r>
      <w:r w:rsidRPr="009B623F">
        <w:rPr>
          <w:rFonts w:ascii="Arial" w:hAnsi="Arial" w:cs="Arial"/>
          <w:sz w:val="22"/>
          <w:szCs w:val="22"/>
        </w:rPr>
        <w:t>,</w:t>
      </w:r>
    </w:p>
    <w:p w14:paraId="478981F3" w14:textId="77777777" w:rsidR="006C297E" w:rsidRPr="004507D0" w:rsidRDefault="006C297E" w:rsidP="0043675D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B623F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>
        <w:rPr>
          <w:rFonts w:ascii="Arial" w:hAnsi="Arial" w:cs="Arial"/>
          <w:bCs/>
          <w:sz w:val="22"/>
          <w:szCs w:val="22"/>
        </w:rPr>
        <w:t>,</w:t>
      </w:r>
    </w:p>
    <w:p w14:paraId="014B2BE9" w14:textId="77777777" w:rsidR="006C297E" w:rsidRPr="004507D0" w:rsidRDefault="006C297E" w:rsidP="0043675D">
      <w:pPr>
        <w:pStyle w:val="Akapitzlist"/>
        <w:numPr>
          <w:ilvl w:val="0"/>
          <w:numId w:val="1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CF2324">
        <w:rPr>
          <w:rFonts w:ascii="Arial" w:hAnsi="Arial" w:cs="Arial"/>
          <w:sz w:val="22"/>
          <w:szCs w:val="22"/>
        </w:rPr>
        <w:t>jeżeli wystąpiła konieczność wykonania zamówień dodatkowych</w:t>
      </w:r>
      <w:r>
        <w:rPr>
          <w:rFonts w:ascii="Arial" w:hAnsi="Arial" w:cs="Arial"/>
          <w:sz w:val="22"/>
          <w:szCs w:val="22"/>
        </w:rPr>
        <w:t>.</w:t>
      </w:r>
      <w:r w:rsidRPr="00CF2324">
        <w:rPr>
          <w:rFonts w:ascii="Arial" w:hAnsi="Arial" w:cs="Arial"/>
          <w:sz w:val="22"/>
          <w:szCs w:val="22"/>
        </w:rPr>
        <w:t xml:space="preserve"> </w:t>
      </w:r>
    </w:p>
    <w:p w14:paraId="3BE03AF3" w14:textId="45933CA9" w:rsidR="006C297E" w:rsidRPr="000A66F9" w:rsidRDefault="006C297E" w:rsidP="0043675D">
      <w:pPr>
        <w:pStyle w:val="Tekstpodstawowy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A66F9">
        <w:rPr>
          <w:sz w:val="22"/>
          <w:szCs w:val="22"/>
        </w:rPr>
        <w:t>.</w:t>
      </w:r>
      <w:r w:rsidR="0043675D">
        <w:rPr>
          <w:sz w:val="22"/>
          <w:szCs w:val="22"/>
        </w:rPr>
        <w:tab/>
      </w:r>
      <w:r w:rsidRPr="000A66F9">
        <w:rPr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244243B0" w14:textId="3BA4D7AB" w:rsidR="006C297E" w:rsidRPr="000A66F9" w:rsidRDefault="006C297E" w:rsidP="0043675D">
      <w:pPr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Pr="000A66F9">
        <w:rPr>
          <w:rFonts w:cs="Arial"/>
        </w:rPr>
        <w:t>.</w:t>
      </w:r>
      <w:r w:rsidR="0043675D">
        <w:rPr>
          <w:rFonts w:cs="Arial"/>
        </w:rPr>
        <w:tab/>
      </w:r>
      <w:r w:rsidRPr="000A66F9">
        <w:rPr>
          <w:rFonts w:cs="Arial"/>
        </w:rPr>
        <w:t>W sprawach  nieuregulowanych  niniejszą  umową  mają  zastosowanie  przepisy  Kodeksu  Cywilnego (Dz. U. z 20</w:t>
      </w:r>
      <w:r>
        <w:rPr>
          <w:rFonts w:cs="Arial"/>
        </w:rPr>
        <w:t>22</w:t>
      </w:r>
      <w:r w:rsidRPr="000A66F9">
        <w:rPr>
          <w:rFonts w:cs="Arial"/>
        </w:rPr>
        <w:t xml:space="preserve">r. poz. </w:t>
      </w:r>
      <w:r>
        <w:rPr>
          <w:rFonts w:cs="Arial"/>
        </w:rPr>
        <w:t>1360 z późn. zm.</w:t>
      </w:r>
      <w:r w:rsidRPr="000A66F9">
        <w:rPr>
          <w:rFonts w:cs="Arial"/>
        </w:rPr>
        <w:t>).</w:t>
      </w:r>
    </w:p>
    <w:p w14:paraId="1D2B79DA" w14:textId="1A91FDD9" w:rsidR="006C297E" w:rsidRDefault="006C297E" w:rsidP="0043675D">
      <w:pPr>
        <w:pStyle w:val="Akapitzlis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0A66F9">
        <w:rPr>
          <w:rFonts w:ascii="Arial" w:hAnsi="Arial" w:cs="Arial"/>
          <w:sz w:val="22"/>
          <w:szCs w:val="22"/>
        </w:rPr>
        <w:t>.</w:t>
      </w:r>
      <w:r w:rsidR="0043675D">
        <w:rPr>
          <w:rFonts w:ascii="Arial" w:hAnsi="Arial" w:cs="Arial"/>
          <w:sz w:val="22"/>
          <w:szCs w:val="22"/>
        </w:rPr>
        <w:tab/>
      </w:r>
      <w:r w:rsidRPr="000A66F9">
        <w:rPr>
          <w:rFonts w:ascii="Arial" w:hAnsi="Arial" w:cs="Arial"/>
          <w:sz w:val="22"/>
          <w:szCs w:val="22"/>
        </w:rPr>
        <w:t xml:space="preserve">Kwestie sporne wynikające z realizacji umowy rozstrzygać będzie sąd właściwy, miejscowo dla siedziby Zamawiającego. </w:t>
      </w:r>
    </w:p>
    <w:p w14:paraId="27EE5B8A" w14:textId="1B60A14B" w:rsidR="006C297E" w:rsidRPr="00976C3A" w:rsidRDefault="006C297E" w:rsidP="0043675D">
      <w:pPr>
        <w:pStyle w:val="Akapitzli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6D67">
        <w:rPr>
          <w:rFonts w:ascii="Arial" w:hAnsi="Arial" w:cs="Arial"/>
          <w:sz w:val="22"/>
          <w:szCs w:val="22"/>
        </w:rPr>
        <w:t>6.</w:t>
      </w:r>
      <w:r w:rsidR="0043675D">
        <w:rPr>
          <w:rFonts w:ascii="Arial" w:hAnsi="Arial" w:cs="Arial"/>
          <w:sz w:val="22"/>
          <w:szCs w:val="22"/>
        </w:rPr>
        <w:tab/>
      </w:r>
      <w:r w:rsidRPr="00976C3A">
        <w:rPr>
          <w:rFonts w:ascii="Arial" w:hAnsi="Arial" w:cs="Arial"/>
          <w:sz w:val="22"/>
          <w:szCs w:val="22"/>
        </w:rPr>
        <w:t xml:space="preserve">Zamawiający ustala następującą hierarchię ważności dokumentów przy rozstrzyganiu jakichkolwiek rozbieżności przy realizacji umowy: </w:t>
      </w:r>
    </w:p>
    <w:p w14:paraId="7E3A9193" w14:textId="77777777" w:rsidR="006C297E" w:rsidRDefault="006C297E" w:rsidP="006C297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</w:t>
      </w:r>
      <w:r w:rsidRPr="00976C3A">
        <w:rPr>
          <w:rFonts w:ascii="Arial" w:hAnsi="Arial" w:cs="Arial"/>
          <w:color w:val="auto"/>
          <w:sz w:val="22"/>
          <w:szCs w:val="22"/>
        </w:rPr>
        <w:t xml:space="preserve">umowa, </w:t>
      </w:r>
    </w:p>
    <w:p w14:paraId="27EFA971" w14:textId="77777777" w:rsidR="006C297E" w:rsidRDefault="006C297E" w:rsidP="006C297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2) SIWZ – wraz z załącznikami</w:t>
      </w:r>
    </w:p>
    <w:p w14:paraId="30442367" w14:textId="77777777" w:rsidR="006C297E" w:rsidRPr="00B504F3" w:rsidRDefault="006C297E" w:rsidP="006C297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Pr="00D564F8">
        <w:rPr>
          <w:rFonts w:ascii="Arial" w:hAnsi="Arial" w:cs="Arial"/>
          <w:color w:val="auto"/>
          <w:sz w:val="22"/>
          <w:szCs w:val="22"/>
        </w:rPr>
        <w:t xml:space="preserve">) oferta Wykonawcy z oświadczeniami i dokumentami złożonymi wraz z ofertą. </w:t>
      </w:r>
    </w:p>
    <w:p w14:paraId="410EE79B" w14:textId="7552E295" w:rsidR="006C297E" w:rsidRPr="007C1DF1" w:rsidRDefault="006C297E" w:rsidP="0043675D">
      <w:pPr>
        <w:ind w:left="426" w:hanging="426"/>
        <w:jc w:val="both"/>
        <w:rPr>
          <w:rFonts w:cs="Arial"/>
        </w:rPr>
      </w:pPr>
      <w:r w:rsidRPr="008B6D67">
        <w:rPr>
          <w:rFonts w:cs="Arial"/>
        </w:rPr>
        <w:lastRenderedPageBreak/>
        <w:t>7.</w:t>
      </w:r>
      <w:r w:rsidR="0043675D">
        <w:rPr>
          <w:rFonts w:cs="Arial"/>
        </w:rPr>
        <w:tab/>
      </w:r>
      <w:r w:rsidRPr="007C1DF1">
        <w:rPr>
          <w:rFonts w:cs="Arial"/>
        </w:rPr>
        <w:t xml:space="preserve">Umowę  sporządzono  w  dwóch  jednobrzmiących  egzemplarzach,  po  jednym dla  każdej  ze stron.                                                                </w:t>
      </w:r>
    </w:p>
    <w:p w14:paraId="73D80032" w14:textId="77777777" w:rsidR="006C297E" w:rsidRDefault="006C297E" w:rsidP="006C297E">
      <w:pPr>
        <w:rPr>
          <w:rFonts w:cs="Arial"/>
        </w:rPr>
      </w:pPr>
    </w:p>
    <w:p w14:paraId="408C64AB" w14:textId="77777777" w:rsidR="006C297E" w:rsidRDefault="006C297E" w:rsidP="006C297E">
      <w:pPr>
        <w:rPr>
          <w:rFonts w:cs="Arial"/>
        </w:rPr>
      </w:pPr>
    </w:p>
    <w:p w14:paraId="64FEBA2D" w14:textId="77777777" w:rsidR="006C297E" w:rsidRDefault="006C297E" w:rsidP="006C297E">
      <w:pPr>
        <w:rPr>
          <w:rFonts w:cs="Arial"/>
        </w:rPr>
      </w:pPr>
    </w:p>
    <w:p w14:paraId="1B394A2F" w14:textId="77777777" w:rsidR="006C297E" w:rsidRDefault="006C297E" w:rsidP="006C297E">
      <w:pPr>
        <w:rPr>
          <w:rFonts w:cs="Arial"/>
        </w:rPr>
      </w:pPr>
    </w:p>
    <w:p w14:paraId="7FDFADE2" w14:textId="77777777" w:rsidR="006C297E" w:rsidRDefault="006C297E" w:rsidP="006C297E">
      <w:pPr>
        <w:rPr>
          <w:rFonts w:cs="Arial"/>
        </w:rPr>
      </w:pPr>
    </w:p>
    <w:p w14:paraId="431EBBE0" w14:textId="77777777" w:rsidR="006C297E" w:rsidRDefault="006C297E" w:rsidP="006C297E">
      <w:pPr>
        <w:rPr>
          <w:rFonts w:cs="Arial"/>
        </w:rPr>
      </w:pPr>
    </w:p>
    <w:p w14:paraId="0D1A551F" w14:textId="77777777" w:rsidR="006C297E" w:rsidRDefault="006C297E" w:rsidP="006C297E">
      <w:pPr>
        <w:rPr>
          <w:rFonts w:cs="Arial"/>
        </w:rPr>
      </w:pPr>
    </w:p>
    <w:p w14:paraId="46404A72" w14:textId="77777777" w:rsidR="006C297E" w:rsidRDefault="006C297E" w:rsidP="006C297E">
      <w:pPr>
        <w:rPr>
          <w:rFonts w:cs="Arial"/>
        </w:rPr>
      </w:pPr>
    </w:p>
    <w:p w14:paraId="2B74DC7E" w14:textId="77777777" w:rsidR="006C297E" w:rsidRDefault="006C297E" w:rsidP="006C297E">
      <w:pPr>
        <w:rPr>
          <w:rFonts w:cs="Arial"/>
        </w:rPr>
      </w:pPr>
    </w:p>
    <w:p w14:paraId="3D3BA8E3" w14:textId="77777777" w:rsidR="006C297E" w:rsidRDefault="006C297E" w:rsidP="006C297E">
      <w:pPr>
        <w:rPr>
          <w:rFonts w:cs="Arial"/>
        </w:rPr>
      </w:pPr>
    </w:p>
    <w:p w14:paraId="34CAE182" w14:textId="77777777" w:rsidR="006C297E" w:rsidRDefault="006C297E" w:rsidP="006C297E">
      <w:pPr>
        <w:rPr>
          <w:rFonts w:cs="Arial"/>
        </w:rPr>
      </w:pPr>
    </w:p>
    <w:p w14:paraId="663A1848" w14:textId="77777777" w:rsidR="006C297E" w:rsidRPr="007C1DF1" w:rsidRDefault="006C297E" w:rsidP="006C297E">
      <w:pPr>
        <w:rPr>
          <w:rFonts w:cs="Arial"/>
        </w:rPr>
      </w:pPr>
    </w:p>
    <w:p w14:paraId="5DC27D1D" w14:textId="77777777" w:rsidR="006C297E" w:rsidRDefault="006C297E" w:rsidP="006C297E">
      <w:pPr>
        <w:rPr>
          <w:rFonts w:cs="Arial"/>
        </w:rPr>
      </w:pPr>
      <w:r w:rsidRPr="007C1DF1">
        <w:rPr>
          <w:rFonts w:cs="Arial"/>
        </w:rPr>
        <w:t>ZAMAWIAJĄCY                                                                         WYKONAWCA</w:t>
      </w:r>
    </w:p>
    <w:p w14:paraId="09469E26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752DDEC2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7BC7B933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3818DC21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CC1A88B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C6BAC13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69B504A1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607F8960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7C60F81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44D835C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4CB51C70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5B10E17B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31A721FF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73D00634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0E8AFF8A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057A1459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376B4B30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A303466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656FD3B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23D818C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C9FABC8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048DDBEB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513A8C0E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4E1BCC14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B70F0B0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56CE461C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42648686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589A12B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BF8A3F9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7CB74784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E3F9EC6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09BAC350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5CE37C13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E1BBE98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96B90F5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EA4C246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31BDC4E8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5837CB13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6F768D16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320F887E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8F41B39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67C51E30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0241864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53C87EF5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4DBB538C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680F3D5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3C170147" w14:textId="77777777" w:rsidR="006C297E" w:rsidRDefault="006C297E" w:rsidP="006C297E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Załącznik nr 3</w:t>
      </w:r>
    </w:p>
    <w:p w14:paraId="5998E4E5" w14:textId="77777777" w:rsidR="006C297E" w:rsidRPr="00DA105D" w:rsidRDefault="006C297E" w:rsidP="006C297E">
      <w:pPr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do oferty</w:t>
      </w:r>
    </w:p>
    <w:p w14:paraId="599218CE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54CE7B17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1054FC8C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7693C83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0B43232B" w14:textId="77777777" w:rsidR="006C297E" w:rsidRDefault="006C297E" w:rsidP="006C297E">
      <w:pPr>
        <w:jc w:val="right"/>
        <w:rPr>
          <w:rFonts w:cs="Arial"/>
          <w:b/>
          <w:color w:val="000000"/>
        </w:rPr>
      </w:pPr>
    </w:p>
    <w:p w14:paraId="29A8D73A" w14:textId="77777777" w:rsidR="006C297E" w:rsidRPr="000B4ED1" w:rsidRDefault="006C297E" w:rsidP="006C297E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0B4ED1">
        <w:rPr>
          <w:rFonts w:cs="Arial"/>
          <w:szCs w:val="24"/>
        </w:rPr>
        <w:t>..........................................................</w:t>
      </w:r>
    </w:p>
    <w:p w14:paraId="4D55A529" w14:textId="77777777" w:rsidR="006C297E" w:rsidRPr="000B4ED1" w:rsidRDefault="006C297E" w:rsidP="006C297E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0B4ED1">
        <w:rPr>
          <w:rFonts w:cs="Arial"/>
          <w:sz w:val="18"/>
          <w:szCs w:val="18"/>
        </w:rPr>
        <w:t>(pieczęć nagłówkowa Wykonawcy)</w:t>
      </w:r>
    </w:p>
    <w:p w14:paraId="69ADEE9B" w14:textId="77777777" w:rsidR="006C297E" w:rsidRPr="000B4ED1" w:rsidRDefault="006C297E" w:rsidP="006C297E">
      <w:pPr>
        <w:spacing w:before="120"/>
        <w:rPr>
          <w:rFonts w:cs="Arial"/>
          <w:sz w:val="20"/>
        </w:rPr>
      </w:pPr>
    </w:p>
    <w:p w14:paraId="50A7B2E8" w14:textId="77777777" w:rsidR="006C297E" w:rsidRPr="000B4ED1" w:rsidRDefault="006C297E" w:rsidP="006C297E">
      <w:pPr>
        <w:spacing w:before="120"/>
        <w:jc w:val="center"/>
        <w:rPr>
          <w:rFonts w:cs="Arial"/>
          <w:b/>
          <w:szCs w:val="24"/>
        </w:rPr>
      </w:pPr>
    </w:p>
    <w:p w14:paraId="4C875F1F" w14:textId="77777777" w:rsidR="006C297E" w:rsidRPr="000B4ED1" w:rsidRDefault="006C297E" w:rsidP="006C297E">
      <w:pPr>
        <w:spacing w:before="120"/>
        <w:jc w:val="center"/>
        <w:rPr>
          <w:rFonts w:cs="Arial"/>
          <w:b/>
          <w:szCs w:val="24"/>
        </w:rPr>
      </w:pPr>
      <w:r w:rsidRPr="000B4ED1">
        <w:rPr>
          <w:rFonts w:cs="Arial"/>
          <w:b/>
          <w:szCs w:val="24"/>
        </w:rPr>
        <w:t>OŚWIADCZENIE</w:t>
      </w:r>
    </w:p>
    <w:p w14:paraId="0059173C" w14:textId="77777777" w:rsidR="006C297E" w:rsidRPr="000B4ED1" w:rsidRDefault="006C297E" w:rsidP="006C297E">
      <w:pPr>
        <w:spacing w:before="120"/>
        <w:jc w:val="center"/>
        <w:rPr>
          <w:rFonts w:cs="Arial"/>
          <w:b/>
          <w:szCs w:val="24"/>
        </w:rPr>
      </w:pPr>
    </w:p>
    <w:p w14:paraId="74DD0CA5" w14:textId="4D39DF05" w:rsidR="006C297E" w:rsidRDefault="006C297E" w:rsidP="006C297E">
      <w:pPr>
        <w:jc w:val="both"/>
        <w:rPr>
          <w:rFonts w:cs="Arial"/>
          <w:szCs w:val="24"/>
        </w:rPr>
      </w:pPr>
      <w:r w:rsidRPr="000B4ED1">
        <w:rPr>
          <w:rFonts w:cs="Arial"/>
          <w:szCs w:val="24"/>
        </w:rPr>
        <w:t>Przystępując do udziału w postępowaniu o udzielenie zamówienia pn</w:t>
      </w:r>
      <w:r>
        <w:rPr>
          <w:rFonts w:cs="Arial"/>
          <w:szCs w:val="24"/>
        </w:rPr>
        <w:t xml:space="preserve">.: </w:t>
      </w:r>
      <w:r w:rsidRPr="009B0CE5">
        <w:rPr>
          <w:rFonts w:cs="Arial"/>
          <w:b/>
          <w:bCs/>
          <w:szCs w:val="24"/>
        </w:rPr>
        <w:t>„</w:t>
      </w:r>
      <w:r w:rsidR="004350FB" w:rsidRPr="00771A44">
        <w:rPr>
          <w:b/>
        </w:rPr>
        <w:t xml:space="preserve">Zakup i dostawa dwóch układów kontroli parametrów ścieków </w:t>
      </w:r>
      <w:r w:rsidR="004350FB">
        <w:rPr>
          <w:b/>
        </w:rPr>
        <w:t>dowożonych do</w:t>
      </w:r>
      <w:r w:rsidR="004350FB" w:rsidRPr="00771A44">
        <w:rPr>
          <w:b/>
        </w:rPr>
        <w:t xml:space="preserve"> stacji przyjęcia fekalii</w:t>
      </w:r>
      <w:r w:rsidRPr="009B0CE5">
        <w:rPr>
          <w:rFonts w:cs="Arial"/>
          <w:b/>
          <w:bCs/>
        </w:rPr>
        <w:t>”,</w:t>
      </w:r>
      <w:r>
        <w:rPr>
          <w:rFonts w:cs="Arial"/>
          <w:b/>
        </w:rPr>
        <w:t xml:space="preserve"> </w:t>
      </w:r>
      <w:r w:rsidRPr="000B4ED1">
        <w:rPr>
          <w:rFonts w:cs="Arial"/>
          <w:szCs w:val="24"/>
        </w:rPr>
        <w:t>będąc uprawnionym(-i) do składania oświadczeń w</w:t>
      </w:r>
      <w:r>
        <w:rPr>
          <w:rFonts w:cs="Arial"/>
          <w:szCs w:val="24"/>
        </w:rPr>
        <w:t> </w:t>
      </w:r>
      <w:r w:rsidRPr="000B4ED1">
        <w:rPr>
          <w:rFonts w:cs="Arial"/>
          <w:szCs w:val="24"/>
        </w:rPr>
        <w:t>imieniu Wykonawcy oświadczam(y), że:</w:t>
      </w:r>
    </w:p>
    <w:p w14:paraId="5F3B0A74" w14:textId="77777777" w:rsidR="006C297E" w:rsidRDefault="006C297E" w:rsidP="006C297E">
      <w:pPr>
        <w:jc w:val="both"/>
        <w:rPr>
          <w:rFonts w:cs="Arial"/>
          <w:b/>
          <w:sz w:val="24"/>
          <w:szCs w:val="24"/>
          <w:highlight w:val="red"/>
        </w:rPr>
      </w:pPr>
    </w:p>
    <w:p w14:paraId="770CFDBF" w14:textId="77777777" w:rsidR="006C297E" w:rsidRPr="00CA0DDE" w:rsidRDefault="006C297E" w:rsidP="006C297E">
      <w:pPr>
        <w:jc w:val="both"/>
        <w:rPr>
          <w:rFonts w:cs="Arial"/>
          <w:b/>
          <w:sz w:val="24"/>
          <w:szCs w:val="24"/>
          <w:highlight w:val="red"/>
        </w:rPr>
      </w:pPr>
    </w:p>
    <w:p w14:paraId="486F8105" w14:textId="77777777" w:rsidR="006C297E" w:rsidRPr="000B4ED1" w:rsidRDefault="006C297E" w:rsidP="006C297E">
      <w:pPr>
        <w:jc w:val="both"/>
        <w:rPr>
          <w:rFonts w:cs="Arial"/>
        </w:rPr>
      </w:pPr>
    </w:p>
    <w:p w14:paraId="78B587BC" w14:textId="77777777" w:rsidR="006C297E" w:rsidRPr="000B4ED1" w:rsidRDefault="006C297E" w:rsidP="006C297E">
      <w:pPr>
        <w:jc w:val="both"/>
        <w:rPr>
          <w:rFonts w:cs="Arial"/>
        </w:rPr>
      </w:pPr>
      <w:r w:rsidRPr="000B4ED1">
        <w:rPr>
          <w:rFonts w:cs="Arial"/>
        </w:rPr>
        <w:t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</w:t>
      </w:r>
      <w:r>
        <w:rPr>
          <w:rFonts w:cs="Arial"/>
        </w:rPr>
        <w:t> </w:t>
      </w:r>
      <w:r w:rsidRPr="000B4ED1">
        <w:rPr>
          <w:rFonts w:cs="Arial"/>
        </w:rPr>
        <w:t xml:space="preserve">zorganizowanej grupie albo związku mających na celu popełnienie przestępstwa lub przestępstwa skarbowego </w:t>
      </w:r>
    </w:p>
    <w:p w14:paraId="67253F37" w14:textId="77777777" w:rsidR="006C297E" w:rsidRPr="000B4ED1" w:rsidRDefault="006C297E" w:rsidP="006C297E">
      <w:pPr>
        <w:spacing w:before="120"/>
        <w:ind w:right="5292"/>
        <w:rPr>
          <w:rFonts w:cs="Arial"/>
          <w:szCs w:val="24"/>
        </w:rPr>
      </w:pPr>
    </w:p>
    <w:p w14:paraId="1AF70E01" w14:textId="77777777" w:rsidR="006C297E" w:rsidRPr="000B4ED1" w:rsidRDefault="006C297E" w:rsidP="006C297E">
      <w:pPr>
        <w:spacing w:before="120"/>
        <w:ind w:right="5292"/>
        <w:rPr>
          <w:rFonts w:cs="Arial"/>
          <w:szCs w:val="24"/>
        </w:rPr>
      </w:pPr>
    </w:p>
    <w:p w14:paraId="12E0FADB" w14:textId="77777777" w:rsidR="006C297E" w:rsidRPr="000B4ED1" w:rsidRDefault="006C297E" w:rsidP="006C297E">
      <w:pPr>
        <w:spacing w:before="120"/>
        <w:ind w:right="5292"/>
        <w:rPr>
          <w:rFonts w:cs="Arial"/>
          <w:szCs w:val="24"/>
        </w:rPr>
      </w:pPr>
    </w:p>
    <w:p w14:paraId="5C0469C4" w14:textId="77777777" w:rsidR="006C297E" w:rsidRPr="000B4ED1" w:rsidRDefault="006C297E" w:rsidP="006C297E">
      <w:pPr>
        <w:jc w:val="both"/>
        <w:rPr>
          <w:rFonts w:cs="Arial"/>
          <w:color w:val="000000"/>
        </w:rPr>
      </w:pPr>
      <w:r w:rsidRPr="000B4ED1">
        <w:rPr>
          <w:rFonts w:cs="Arial"/>
          <w:color w:val="000000"/>
        </w:rPr>
        <w:t>...............................................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</w:rPr>
        <w:tab/>
        <w:t>....................................................</w:t>
      </w:r>
    </w:p>
    <w:p w14:paraId="305A659C" w14:textId="77777777" w:rsidR="006C297E" w:rsidRPr="000B4ED1" w:rsidRDefault="006C297E" w:rsidP="006C297E">
      <w:pPr>
        <w:ind w:left="5664" w:hanging="5004"/>
        <w:jc w:val="both"/>
        <w:rPr>
          <w:rFonts w:cs="Arial"/>
          <w:color w:val="000000"/>
        </w:rPr>
      </w:pPr>
      <w:r w:rsidRPr="000B4ED1">
        <w:rPr>
          <w:rFonts w:cs="Arial"/>
          <w:color w:val="000000"/>
          <w:sz w:val="16"/>
          <w:szCs w:val="16"/>
        </w:rPr>
        <w:t>(miejsce i data)</w:t>
      </w:r>
      <w:r w:rsidRPr="000B4ED1">
        <w:rPr>
          <w:rFonts w:cs="Arial"/>
          <w:color w:val="000000"/>
        </w:rPr>
        <w:tab/>
      </w:r>
      <w:r w:rsidRPr="000B4ED1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6F8F09C" w14:textId="77777777" w:rsidR="006C297E" w:rsidRDefault="006C297E" w:rsidP="006C297E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67334977" w14:textId="77777777" w:rsidR="006C297E" w:rsidRDefault="006C297E" w:rsidP="006C297E">
      <w:pPr>
        <w:pStyle w:val="Nagwek2"/>
        <w:jc w:val="right"/>
        <w:rPr>
          <w:rFonts w:cs="Arial"/>
          <w:b/>
          <w:sz w:val="22"/>
        </w:rPr>
      </w:pPr>
      <w:r>
        <w:rPr>
          <w:rFonts w:cs="Arial"/>
          <w:b/>
          <w:sz w:val="22"/>
          <w:szCs w:val="22"/>
        </w:rPr>
        <w:lastRenderedPageBreak/>
        <w:t>Załącznik</w:t>
      </w:r>
      <w:r>
        <w:rPr>
          <w:rFonts w:cs="Arial"/>
          <w:b/>
          <w:sz w:val="22"/>
        </w:rPr>
        <w:t xml:space="preserve"> nr 4</w:t>
      </w:r>
    </w:p>
    <w:p w14:paraId="35964E4C" w14:textId="77777777" w:rsidR="006C297E" w:rsidRPr="00B2663E" w:rsidRDefault="006C297E" w:rsidP="006C297E">
      <w:pPr>
        <w:pStyle w:val="Nagwek2"/>
        <w:jc w:val="right"/>
        <w:rPr>
          <w:rFonts w:cs="Arial"/>
          <w:b/>
        </w:rPr>
      </w:pPr>
      <w:r>
        <w:rPr>
          <w:rFonts w:cs="Arial"/>
          <w:b/>
          <w:sz w:val="22"/>
        </w:rPr>
        <w:t>do oferty</w:t>
      </w:r>
      <w:r w:rsidRPr="002D1A54">
        <w:rPr>
          <w:rFonts w:cs="Arial"/>
          <w:b/>
          <w:sz w:val="22"/>
        </w:rPr>
        <w:br/>
      </w:r>
    </w:p>
    <w:p w14:paraId="62467AF2" w14:textId="77777777" w:rsidR="006C297E" w:rsidRPr="00B2663E" w:rsidRDefault="006C297E" w:rsidP="006C297E">
      <w:pPr>
        <w:spacing w:before="120"/>
        <w:rPr>
          <w:rFonts w:cs="Arial"/>
          <w:szCs w:val="24"/>
        </w:rPr>
      </w:pPr>
    </w:p>
    <w:p w14:paraId="44E77EBD" w14:textId="77777777" w:rsidR="006C297E" w:rsidRPr="00B2663E" w:rsidRDefault="006C297E" w:rsidP="006C297E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B2663E">
        <w:rPr>
          <w:rFonts w:cs="Arial"/>
          <w:szCs w:val="24"/>
        </w:rPr>
        <w:t>............................</w:t>
      </w:r>
      <w:r>
        <w:rPr>
          <w:rFonts w:cs="Arial"/>
          <w:szCs w:val="24"/>
        </w:rPr>
        <w:t>..............................</w:t>
      </w:r>
    </w:p>
    <w:p w14:paraId="7FF5F6EB" w14:textId="77777777" w:rsidR="006C297E" w:rsidRPr="00B2663E" w:rsidRDefault="006C297E" w:rsidP="006C297E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B2663E">
        <w:rPr>
          <w:rFonts w:cs="Arial"/>
          <w:sz w:val="18"/>
          <w:szCs w:val="18"/>
        </w:rPr>
        <w:t>(pieczęć nagłówkowa Wykonawcy)</w:t>
      </w:r>
    </w:p>
    <w:p w14:paraId="1A0E828B" w14:textId="77777777" w:rsidR="006C297E" w:rsidRPr="00B2663E" w:rsidRDefault="006C297E" w:rsidP="006C297E">
      <w:pPr>
        <w:spacing w:before="120"/>
        <w:rPr>
          <w:rFonts w:cs="Arial"/>
          <w:sz w:val="20"/>
        </w:rPr>
      </w:pPr>
    </w:p>
    <w:p w14:paraId="39B2DB00" w14:textId="77777777" w:rsidR="006C297E" w:rsidRPr="00B2663E" w:rsidRDefault="006C297E" w:rsidP="006C297E">
      <w:pPr>
        <w:spacing w:before="120"/>
        <w:jc w:val="center"/>
        <w:rPr>
          <w:rFonts w:cs="Arial"/>
          <w:b/>
          <w:szCs w:val="24"/>
        </w:rPr>
      </w:pPr>
    </w:p>
    <w:p w14:paraId="1D8853F0" w14:textId="77777777" w:rsidR="006C297E" w:rsidRPr="002D1A54" w:rsidRDefault="006C297E" w:rsidP="006C297E">
      <w:pPr>
        <w:spacing w:before="120"/>
        <w:jc w:val="center"/>
        <w:rPr>
          <w:rFonts w:cs="Arial"/>
          <w:b/>
          <w:szCs w:val="24"/>
        </w:rPr>
      </w:pPr>
      <w:r w:rsidRPr="002D1A54">
        <w:rPr>
          <w:rFonts w:cs="Arial"/>
          <w:b/>
          <w:szCs w:val="24"/>
        </w:rPr>
        <w:t>OŚWIADCZENIE</w:t>
      </w:r>
    </w:p>
    <w:p w14:paraId="1208D5DD" w14:textId="77777777" w:rsidR="006C297E" w:rsidRPr="002D1A54" w:rsidRDefault="006C297E" w:rsidP="006C297E">
      <w:pPr>
        <w:spacing w:before="120"/>
        <w:jc w:val="center"/>
        <w:rPr>
          <w:rFonts w:cs="Arial"/>
          <w:b/>
          <w:szCs w:val="24"/>
        </w:rPr>
      </w:pPr>
    </w:p>
    <w:p w14:paraId="7801312F" w14:textId="19C29AA3" w:rsidR="006C297E" w:rsidRPr="001D6FAD" w:rsidRDefault="006C297E" w:rsidP="006C297E">
      <w:pPr>
        <w:spacing w:before="120"/>
        <w:jc w:val="both"/>
        <w:rPr>
          <w:rFonts w:cs="Arial"/>
          <w:szCs w:val="24"/>
        </w:rPr>
      </w:pPr>
      <w:r w:rsidRPr="002D1A54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46FD3">
        <w:rPr>
          <w:b/>
        </w:rPr>
        <w:t>„</w:t>
      </w:r>
      <w:r w:rsidR="004350FB" w:rsidRPr="00771A44">
        <w:rPr>
          <w:b/>
        </w:rPr>
        <w:t xml:space="preserve">Zakup i dostawa dwóch układów kontroli parametrów ścieków </w:t>
      </w:r>
      <w:r w:rsidR="004350FB">
        <w:rPr>
          <w:b/>
        </w:rPr>
        <w:t>dowożonych do</w:t>
      </w:r>
      <w:r w:rsidR="004350FB" w:rsidRPr="00771A44">
        <w:rPr>
          <w:b/>
        </w:rPr>
        <w:t xml:space="preserve"> stacji przyjęcia fekalii</w:t>
      </w:r>
      <w:r>
        <w:rPr>
          <w:b/>
        </w:rPr>
        <w:t>”</w:t>
      </w:r>
      <w:r w:rsidRPr="001D6FAD">
        <w:rPr>
          <w:rFonts w:cs="Arial"/>
          <w:szCs w:val="24"/>
        </w:rPr>
        <w:t xml:space="preserve"> będąc uprawnionym(-i) do składania oświadczeń</w:t>
      </w:r>
      <w:r>
        <w:rPr>
          <w:rFonts w:cs="Arial"/>
          <w:szCs w:val="24"/>
        </w:rPr>
        <w:t xml:space="preserve"> </w:t>
      </w:r>
      <w:r w:rsidRPr="001D6FAD">
        <w:rPr>
          <w:rFonts w:cs="Arial"/>
          <w:szCs w:val="24"/>
        </w:rPr>
        <w:t>w imieniu Wykonawcy oświadczam(y), że:</w:t>
      </w:r>
    </w:p>
    <w:p w14:paraId="60C8D73A" w14:textId="77777777" w:rsidR="006C297E" w:rsidRDefault="006C297E" w:rsidP="006C297E">
      <w:pPr>
        <w:jc w:val="both"/>
        <w:rPr>
          <w:rFonts w:cs="Arial"/>
          <w:highlight w:val="magenta"/>
        </w:rPr>
      </w:pPr>
    </w:p>
    <w:p w14:paraId="13F5AF5A" w14:textId="77777777" w:rsidR="006C297E" w:rsidRPr="00692E27" w:rsidRDefault="006C297E" w:rsidP="006C297E">
      <w:pPr>
        <w:spacing w:before="120"/>
        <w:ind w:right="-2"/>
        <w:jc w:val="both"/>
        <w:rPr>
          <w:rFonts w:cs="Arial"/>
        </w:rPr>
      </w:pPr>
      <w:r w:rsidRPr="00376619">
        <w:rPr>
          <w:rFonts w:cs="Arial"/>
        </w:rPr>
        <w:t xml:space="preserve">sąd nie orzekł w stosunku do nas zakazu ubiegania się o zamówienia, na podstawie przepisów o odpowiedzialności podmiotów zbiorowych za czyny zabronione pod groźbą kary </w:t>
      </w:r>
      <w:r w:rsidRPr="00692E27">
        <w:rPr>
          <w:rFonts w:cs="Arial"/>
        </w:rPr>
        <w:t xml:space="preserve">(Dz. U. z </w:t>
      </w:r>
      <w:r w:rsidRPr="00CC4D16">
        <w:rPr>
          <w:rFonts w:cs="Arial"/>
        </w:rPr>
        <w:t>2023, poz. 659</w:t>
      </w:r>
      <w:r>
        <w:rPr>
          <w:rFonts w:cs="Arial"/>
        </w:rPr>
        <w:t xml:space="preserve"> z późn. zm.</w:t>
      </w:r>
      <w:r w:rsidRPr="00692E27">
        <w:rPr>
          <w:rFonts w:cs="Arial"/>
        </w:rPr>
        <w:t>).</w:t>
      </w:r>
    </w:p>
    <w:p w14:paraId="5354DD05" w14:textId="77777777" w:rsidR="006C297E" w:rsidRPr="00376619" w:rsidRDefault="006C297E" w:rsidP="006C297E">
      <w:pPr>
        <w:jc w:val="both"/>
        <w:rPr>
          <w:rFonts w:cs="Arial"/>
        </w:rPr>
      </w:pPr>
      <w:r w:rsidRPr="00376619">
        <w:rPr>
          <w:rFonts w:cs="Arial"/>
          <w:b/>
        </w:rPr>
        <w:t xml:space="preserve"> </w:t>
      </w:r>
    </w:p>
    <w:p w14:paraId="79AFF409" w14:textId="77777777" w:rsidR="006C297E" w:rsidRDefault="006C297E" w:rsidP="006C297E">
      <w:pPr>
        <w:spacing w:before="120"/>
        <w:ind w:right="5292"/>
        <w:rPr>
          <w:rFonts w:cs="Arial"/>
          <w:szCs w:val="24"/>
        </w:rPr>
      </w:pPr>
    </w:p>
    <w:p w14:paraId="6E31FAB2" w14:textId="77777777" w:rsidR="006C297E" w:rsidRDefault="006C297E" w:rsidP="006C297E">
      <w:pPr>
        <w:spacing w:before="120"/>
        <w:ind w:right="5292"/>
        <w:rPr>
          <w:rFonts w:cs="Arial"/>
          <w:szCs w:val="24"/>
        </w:rPr>
      </w:pPr>
    </w:p>
    <w:p w14:paraId="0E6B8191" w14:textId="77777777" w:rsidR="006C297E" w:rsidRPr="002D1A54" w:rsidRDefault="006C297E" w:rsidP="006C297E">
      <w:pPr>
        <w:spacing w:before="120"/>
        <w:ind w:right="5292"/>
        <w:rPr>
          <w:rFonts w:cs="Arial"/>
          <w:szCs w:val="24"/>
        </w:rPr>
      </w:pPr>
    </w:p>
    <w:p w14:paraId="4D5657BD" w14:textId="77777777" w:rsidR="006C297E" w:rsidRPr="00A50F7C" w:rsidRDefault="006C297E" w:rsidP="006C297E">
      <w:pPr>
        <w:jc w:val="both"/>
        <w:rPr>
          <w:rFonts w:cs="Arial"/>
          <w:color w:val="000000"/>
        </w:rPr>
      </w:pPr>
      <w:r w:rsidRPr="00A50F7C">
        <w:rPr>
          <w:rFonts w:cs="Arial"/>
          <w:color w:val="000000"/>
        </w:rPr>
        <w:t>...............................................</w:t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</w:r>
      <w:r w:rsidRPr="00A50F7C">
        <w:rPr>
          <w:rFonts w:cs="Arial"/>
          <w:color w:val="000000"/>
        </w:rPr>
        <w:tab/>
        <w:t>....................................................</w:t>
      </w:r>
    </w:p>
    <w:p w14:paraId="0470D31E" w14:textId="77777777" w:rsidR="006C297E" w:rsidRPr="004D6D69" w:rsidRDefault="006C297E" w:rsidP="006C297E">
      <w:pPr>
        <w:ind w:left="5664" w:hanging="5004"/>
        <w:jc w:val="both"/>
        <w:rPr>
          <w:rFonts w:cs="Arial"/>
          <w:color w:val="000000"/>
        </w:rPr>
      </w:pPr>
      <w:r w:rsidRPr="004D6D69">
        <w:rPr>
          <w:rFonts w:cs="Arial"/>
          <w:color w:val="000000"/>
          <w:sz w:val="16"/>
          <w:szCs w:val="16"/>
        </w:rPr>
        <w:t>(miejsce i data)</w:t>
      </w:r>
      <w:r>
        <w:rPr>
          <w:rFonts w:cs="Arial"/>
          <w:color w:val="000000"/>
        </w:rPr>
        <w:tab/>
      </w:r>
      <w:r w:rsidRPr="004D6D69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75FD720" w14:textId="77777777" w:rsidR="006C297E" w:rsidRDefault="006C297E" w:rsidP="006C297E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32CCCD6E" w14:textId="77777777" w:rsidR="006C297E" w:rsidRPr="00DF53B7" w:rsidRDefault="006C297E" w:rsidP="006C297E">
      <w:pPr>
        <w:ind w:left="7080"/>
        <w:jc w:val="right"/>
        <w:rPr>
          <w:rFonts w:cs="Arial"/>
          <w:b/>
        </w:rPr>
      </w:pPr>
      <w:r>
        <w:rPr>
          <w:rFonts w:cs="Arial"/>
          <w:b/>
        </w:rPr>
        <w:lastRenderedPageBreak/>
        <w:t xml:space="preserve">      </w:t>
      </w:r>
      <w:r w:rsidRPr="00DF53B7">
        <w:rPr>
          <w:rFonts w:cs="Arial"/>
          <w:b/>
        </w:rPr>
        <w:t>Załącznik nr</w:t>
      </w:r>
      <w:r>
        <w:rPr>
          <w:rFonts w:cs="Arial"/>
          <w:b/>
        </w:rPr>
        <w:t xml:space="preserve"> 5 do oferty</w:t>
      </w:r>
    </w:p>
    <w:p w14:paraId="75F1B087" w14:textId="77777777" w:rsidR="006C297E" w:rsidRPr="00DF53B7" w:rsidRDefault="006C297E" w:rsidP="006C297E">
      <w:pPr>
        <w:jc w:val="right"/>
        <w:rPr>
          <w:rFonts w:cs="Arial"/>
          <w:b/>
        </w:rPr>
      </w:pPr>
    </w:p>
    <w:p w14:paraId="540E1464" w14:textId="77777777" w:rsidR="006C297E" w:rsidRPr="00DF53B7" w:rsidRDefault="006C297E" w:rsidP="006C297E">
      <w:pPr>
        <w:jc w:val="right"/>
        <w:rPr>
          <w:rFonts w:cs="Arial"/>
        </w:rPr>
      </w:pPr>
    </w:p>
    <w:p w14:paraId="3B312927" w14:textId="77777777" w:rsidR="006C297E" w:rsidRDefault="006C297E" w:rsidP="006C297E">
      <w:pPr>
        <w:rPr>
          <w:rFonts w:cs="Arial"/>
        </w:rPr>
      </w:pPr>
    </w:p>
    <w:p w14:paraId="68049B6D" w14:textId="77777777" w:rsidR="006C297E" w:rsidRDefault="006C297E" w:rsidP="006C297E">
      <w:pPr>
        <w:rPr>
          <w:rFonts w:cs="Arial"/>
        </w:rPr>
      </w:pPr>
    </w:p>
    <w:p w14:paraId="13CB91C5" w14:textId="77777777" w:rsidR="006C297E" w:rsidRPr="00DF53B7" w:rsidRDefault="006C297E" w:rsidP="006C297E">
      <w:pPr>
        <w:rPr>
          <w:rFonts w:cs="Arial"/>
        </w:rPr>
      </w:pPr>
    </w:p>
    <w:p w14:paraId="03A3FEFF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............................................................</w:t>
      </w:r>
    </w:p>
    <w:p w14:paraId="457A3A9A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( pieczęć nagłówkowa Wykonawcy)</w:t>
      </w:r>
    </w:p>
    <w:p w14:paraId="7D270819" w14:textId="77777777" w:rsidR="006C297E" w:rsidRPr="00DF53B7" w:rsidRDefault="006C297E" w:rsidP="006C297E">
      <w:pPr>
        <w:rPr>
          <w:rFonts w:cs="Arial"/>
        </w:rPr>
      </w:pPr>
    </w:p>
    <w:p w14:paraId="5D6EA556" w14:textId="77777777" w:rsidR="006C297E" w:rsidRDefault="006C297E" w:rsidP="006C297E">
      <w:pPr>
        <w:rPr>
          <w:rFonts w:cs="Arial"/>
        </w:rPr>
      </w:pPr>
    </w:p>
    <w:p w14:paraId="78C9B0A0" w14:textId="77777777" w:rsidR="006C297E" w:rsidRDefault="006C297E" w:rsidP="006C297E">
      <w:pPr>
        <w:rPr>
          <w:rFonts w:cs="Arial"/>
        </w:rPr>
      </w:pPr>
    </w:p>
    <w:p w14:paraId="6C89E8E7" w14:textId="77777777" w:rsidR="006C297E" w:rsidRDefault="006C297E" w:rsidP="006C297E">
      <w:pPr>
        <w:rPr>
          <w:rFonts w:cs="Arial"/>
        </w:rPr>
      </w:pPr>
    </w:p>
    <w:p w14:paraId="01B8CCA6" w14:textId="77777777" w:rsidR="006C297E" w:rsidRDefault="006C297E" w:rsidP="006C297E">
      <w:pPr>
        <w:rPr>
          <w:rFonts w:cs="Arial"/>
        </w:rPr>
      </w:pPr>
    </w:p>
    <w:p w14:paraId="298FB0FB" w14:textId="77777777" w:rsidR="006C297E" w:rsidRDefault="006C297E" w:rsidP="006C297E">
      <w:pPr>
        <w:rPr>
          <w:rFonts w:cs="Arial"/>
        </w:rPr>
      </w:pPr>
    </w:p>
    <w:p w14:paraId="08855B44" w14:textId="77777777" w:rsidR="006C297E" w:rsidRPr="00DF53B7" w:rsidRDefault="006C297E" w:rsidP="006C297E">
      <w:pPr>
        <w:rPr>
          <w:rFonts w:cs="Arial"/>
        </w:rPr>
      </w:pPr>
    </w:p>
    <w:p w14:paraId="7F0AEE28" w14:textId="77777777" w:rsidR="006C297E" w:rsidRPr="00DF53B7" w:rsidRDefault="006C297E" w:rsidP="006C297E">
      <w:pPr>
        <w:rPr>
          <w:rFonts w:cs="Arial"/>
        </w:rPr>
      </w:pPr>
    </w:p>
    <w:p w14:paraId="615F660C" w14:textId="77777777" w:rsidR="006C297E" w:rsidRPr="00DF53B7" w:rsidRDefault="006C297E" w:rsidP="006C297E">
      <w:pPr>
        <w:jc w:val="center"/>
        <w:rPr>
          <w:rFonts w:cs="Arial"/>
          <w:b/>
        </w:rPr>
      </w:pPr>
      <w:r w:rsidRPr="00DF53B7">
        <w:rPr>
          <w:rFonts w:cs="Arial"/>
          <w:b/>
        </w:rPr>
        <w:t>OŚWIADCZENIE</w:t>
      </w:r>
    </w:p>
    <w:p w14:paraId="23DABB65" w14:textId="77777777" w:rsidR="006C297E" w:rsidRDefault="006C297E" w:rsidP="006C297E">
      <w:pPr>
        <w:rPr>
          <w:rFonts w:cs="Arial"/>
        </w:rPr>
      </w:pPr>
    </w:p>
    <w:p w14:paraId="1953CDC9" w14:textId="477ECF59" w:rsidR="006C297E" w:rsidRPr="001D6FAD" w:rsidRDefault="006C297E" w:rsidP="006C297E">
      <w:pPr>
        <w:spacing w:before="120"/>
        <w:jc w:val="both"/>
        <w:rPr>
          <w:rFonts w:cs="Arial"/>
          <w:szCs w:val="24"/>
        </w:rPr>
      </w:pPr>
      <w:r w:rsidRPr="002D1A54">
        <w:rPr>
          <w:rFonts w:cs="Arial"/>
          <w:szCs w:val="24"/>
        </w:rPr>
        <w:t>Przystępując do udziału w postępowaniu o udzielenie zamówienia pn.:</w:t>
      </w:r>
      <w:r>
        <w:rPr>
          <w:rFonts w:cs="Arial"/>
          <w:szCs w:val="24"/>
        </w:rPr>
        <w:t xml:space="preserve"> </w:t>
      </w:r>
      <w:r w:rsidRPr="00946FD3">
        <w:rPr>
          <w:b/>
        </w:rPr>
        <w:t>„</w:t>
      </w:r>
      <w:r w:rsidR="004350FB" w:rsidRPr="00771A44">
        <w:rPr>
          <w:b/>
        </w:rPr>
        <w:t xml:space="preserve">Zakup i dostawa dwóch układów kontroli parametrów ścieków </w:t>
      </w:r>
      <w:r w:rsidR="004350FB">
        <w:rPr>
          <w:b/>
        </w:rPr>
        <w:t>dowożonych do</w:t>
      </w:r>
      <w:r w:rsidR="004350FB" w:rsidRPr="00771A44">
        <w:rPr>
          <w:b/>
        </w:rPr>
        <w:t xml:space="preserve"> stacji przyjęcia fekalii</w:t>
      </w:r>
      <w:r>
        <w:rPr>
          <w:b/>
        </w:rPr>
        <w:t>”</w:t>
      </w:r>
      <w:r w:rsidRPr="001D6FAD">
        <w:rPr>
          <w:rFonts w:cs="Arial"/>
          <w:szCs w:val="24"/>
        </w:rPr>
        <w:t xml:space="preserve"> będąc uprawnionym(-i) do składania oświadczeń</w:t>
      </w:r>
      <w:r>
        <w:rPr>
          <w:rFonts w:cs="Arial"/>
          <w:szCs w:val="24"/>
        </w:rPr>
        <w:t xml:space="preserve"> </w:t>
      </w:r>
      <w:r w:rsidRPr="001D6FAD">
        <w:rPr>
          <w:rFonts w:cs="Arial"/>
          <w:szCs w:val="24"/>
        </w:rPr>
        <w:t>w imieniu Wykonawcy oświadczam(y), że:</w:t>
      </w:r>
    </w:p>
    <w:p w14:paraId="3F0A656C" w14:textId="77777777" w:rsidR="006C297E" w:rsidRPr="00DF53B7" w:rsidRDefault="006C297E" w:rsidP="006C297E">
      <w:pPr>
        <w:rPr>
          <w:rFonts w:cs="Arial"/>
        </w:rPr>
      </w:pPr>
    </w:p>
    <w:p w14:paraId="0CE1AC11" w14:textId="77777777" w:rsidR="006C297E" w:rsidRDefault="006C297E" w:rsidP="006C297E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 xml:space="preserve">nie zalegamy z opłacaniem podatków i opłat /* </w:t>
      </w:r>
    </w:p>
    <w:p w14:paraId="4892B4C2" w14:textId="77777777" w:rsidR="006C297E" w:rsidRPr="00D2494B" w:rsidRDefault="006C297E" w:rsidP="006C297E">
      <w:pPr>
        <w:pStyle w:val="Akapitzlist2"/>
        <w:numPr>
          <w:ilvl w:val="0"/>
          <w:numId w:val="5"/>
        </w:numPr>
        <w:tabs>
          <w:tab w:val="left" w:pos="1560"/>
        </w:tabs>
        <w:jc w:val="both"/>
        <w:rPr>
          <w:rFonts w:ascii="Arial" w:hAnsi="Arial" w:cs="Arial"/>
        </w:rPr>
      </w:pPr>
      <w:r w:rsidRPr="00D2494B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</w:t>
      </w:r>
      <w:r>
        <w:rPr>
          <w:rFonts w:ascii="Arial" w:hAnsi="Arial" w:cs="Arial"/>
        </w:rPr>
        <w:t>nania decyzji właściwego organu/*</w:t>
      </w:r>
    </w:p>
    <w:p w14:paraId="3F2D533D" w14:textId="77777777" w:rsidR="006C297E" w:rsidRDefault="006C297E" w:rsidP="006C297E">
      <w:pPr>
        <w:jc w:val="both"/>
        <w:rPr>
          <w:rFonts w:cs="Arial"/>
        </w:rPr>
      </w:pPr>
    </w:p>
    <w:p w14:paraId="48DF200E" w14:textId="77777777" w:rsidR="006C297E" w:rsidRDefault="006C297E" w:rsidP="006C297E">
      <w:pPr>
        <w:jc w:val="both"/>
        <w:rPr>
          <w:rFonts w:cs="Arial"/>
        </w:rPr>
      </w:pPr>
    </w:p>
    <w:p w14:paraId="32DD8B35" w14:textId="77777777" w:rsidR="006C297E" w:rsidRDefault="006C297E" w:rsidP="006C297E">
      <w:pPr>
        <w:rPr>
          <w:rFonts w:cs="Arial"/>
        </w:rPr>
      </w:pPr>
    </w:p>
    <w:p w14:paraId="78324D16" w14:textId="77777777" w:rsidR="006C297E" w:rsidRDefault="006C297E" w:rsidP="006C297E">
      <w:pPr>
        <w:rPr>
          <w:rFonts w:cs="Arial"/>
        </w:rPr>
      </w:pPr>
    </w:p>
    <w:p w14:paraId="3CC44738" w14:textId="77777777" w:rsidR="006C297E" w:rsidRDefault="006C297E" w:rsidP="006C297E">
      <w:pPr>
        <w:rPr>
          <w:rFonts w:cs="Arial"/>
        </w:rPr>
      </w:pPr>
    </w:p>
    <w:p w14:paraId="50ECFD7E" w14:textId="77777777" w:rsidR="006C297E" w:rsidRDefault="006C297E" w:rsidP="006C297E">
      <w:pPr>
        <w:rPr>
          <w:rFonts w:cs="Arial"/>
        </w:rPr>
      </w:pPr>
    </w:p>
    <w:p w14:paraId="2EC5B5EC" w14:textId="77777777" w:rsidR="006C297E" w:rsidRDefault="006C297E" w:rsidP="006C297E">
      <w:pPr>
        <w:rPr>
          <w:rFonts w:cs="Arial"/>
        </w:rPr>
      </w:pPr>
    </w:p>
    <w:p w14:paraId="71E0EED4" w14:textId="77777777" w:rsidR="006C297E" w:rsidRPr="00DF53B7" w:rsidRDefault="006C297E" w:rsidP="006C297E">
      <w:pPr>
        <w:rPr>
          <w:rFonts w:cs="Arial"/>
        </w:rPr>
      </w:pPr>
    </w:p>
    <w:p w14:paraId="5D3741E3" w14:textId="77777777" w:rsidR="006C297E" w:rsidRPr="00DF53B7" w:rsidRDefault="006C297E" w:rsidP="006C297E">
      <w:pPr>
        <w:rPr>
          <w:rFonts w:cs="Arial"/>
        </w:rPr>
      </w:pPr>
    </w:p>
    <w:p w14:paraId="2BE77982" w14:textId="77777777" w:rsidR="006C297E" w:rsidRPr="00DF53B7" w:rsidRDefault="006C297E" w:rsidP="006C297E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  <w:t>....................................................</w:t>
      </w:r>
    </w:p>
    <w:p w14:paraId="6A2D341C" w14:textId="77777777" w:rsidR="006C297E" w:rsidRPr="00DF53B7" w:rsidRDefault="006C297E" w:rsidP="006C297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DF53B7">
        <w:rPr>
          <w:rFonts w:cs="Arial"/>
          <w:color w:val="000000"/>
        </w:rPr>
        <w:t>(miejsce i data)</w:t>
      </w:r>
      <w:r w:rsidRPr="00DF53B7">
        <w:rPr>
          <w:rFonts w:cs="Arial"/>
          <w:color w:val="000000"/>
        </w:rPr>
        <w:tab/>
        <w:t xml:space="preserve"> </w:t>
      </w:r>
      <w:r w:rsidRPr="00DF53B7">
        <w:rPr>
          <w:rFonts w:cs="Arial"/>
          <w:color w:val="000000"/>
          <w:sz w:val="16"/>
          <w:szCs w:val="16"/>
        </w:rPr>
        <w:t xml:space="preserve">(podpis osoby uprawnionej do składania </w:t>
      </w:r>
      <w:r>
        <w:rPr>
          <w:rFonts w:cs="Arial"/>
          <w:color w:val="000000"/>
          <w:sz w:val="16"/>
          <w:szCs w:val="16"/>
        </w:rPr>
        <w:t xml:space="preserve">  </w:t>
      </w:r>
      <w:r w:rsidRPr="00DF53B7">
        <w:rPr>
          <w:rFonts w:cs="Arial"/>
          <w:color w:val="000000"/>
          <w:sz w:val="16"/>
          <w:szCs w:val="16"/>
        </w:rPr>
        <w:t>oświadczeń woli w imieniu Wykonawcy)</w:t>
      </w:r>
    </w:p>
    <w:p w14:paraId="633505BD" w14:textId="77777777" w:rsidR="006C297E" w:rsidRDefault="006C297E" w:rsidP="006C297E">
      <w:pPr>
        <w:tabs>
          <w:tab w:val="left" w:pos="3820"/>
        </w:tabs>
        <w:jc w:val="both"/>
        <w:rPr>
          <w:rFonts w:cs="Arial"/>
        </w:rPr>
      </w:pPr>
      <w:r>
        <w:rPr>
          <w:rFonts w:cs="Arial"/>
        </w:rPr>
        <w:tab/>
      </w:r>
    </w:p>
    <w:p w14:paraId="042A0F43" w14:textId="77777777" w:rsidR="006C297E" w:rsidRDefault="006C297E" w:rsidP="006C297E"/>
    <w:p w14:paraId="5C982A85" w14:textId="77777777" w:rsidR="006C297E" w:rsidRDefault="006C297E" w:rsidP="006C297E"/>
    <w:p w14:paraId="54A41E76" w14:textId="77777777" w:rsidR="006C297E" w:rsidRDefault="006C297E" w:rsidP="006C297E"/>
    <w:p w14:paraId="37316F28" w14:textId="77777777" w:rsidR="006C297E" w:rsidRDefault="006C297E" w:rsidP="006C297E"/>
    <w:p w14:paraId="7E8226A5" w14:textId="77777777" w:rsidR="006C297E" w:rsidRDefault="006C297E" w:rsidP="006C297E">
      <w:pPr>
        <w:spacing w:line="259" w:lineRule="auto"/>
        <w:rPr>
          <w:rFonts w:cs="Arial"/>
          <w:b/>
          <w:color w:val="000000"/>
        </w:rPr>
      </w:pPr>
      <w:r w:rsidRPr="006A03C4">
        <w:rPr>
          <w:rFonts w:cs="Arial"/>
          <w:u w:val="single"/>
        </w:rPr>
        <w:t>*należy skreślić ppkt a lub ppkt b</w:t>
      </w:r>
    </w:p>
    <w:p w14:paraId="62119554" w14:textId="77777777" w:rsidR="006C297E" w:rsidRDefault="006C297E" w:rsidP="006C297E">
      <w:pPr>
        <w:spacing w:line="259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579AAE6D" w14:textId="77777777" w:rsidR="006C297E" w:rsidRPr="00A01A1E" w:rsidRDefault="006C297E" w:rsidP="006C297E">
      <w:pPr>
        <w:jc w:val="right"/>
        <w:rPr>
          <w:rFonts w:cs="Arial"/>
          <w:b/>
          <w:color w:val="000000"/>
        </w:rPr>
      </w:pPr>
      <w:r w:rsidRPr="00A01A1E">
        <w:rPr>
          <w:rFonts w:cs="Arial"/>
          <w:b/>
          <w:color w:val="000000"/>
        </w:rPr>
        <w:lastRenderedPageBreak/>
        <w:t xml:space="preserve">Załącznik nr </w:t>
      </w:r>
      <w:r>
        <w:rPr>
          <w:rFonts w:cs="Arial"/>
          <w:b/>
          <w:color w:val="000000"/>
        </w:rPr>
        <w:t>6</w:t>
      </w:r>
    </w:p>
    <w:p w14:paraId="64226F8D" w14:textId="77777777" w:rsidR="006C297E" w:rsidRPr="00A01A1E" w:rsidRDefault="006C297E" w:rsidP="006C297E">
      <w:pPr>
        <w:jc w:val="right"/>
        <w:rPr>
          <w:rFonts w:cs="Arial"/>
          <w:b/>
        </w:rPr>
      </w:pPr>
      <w:r w:rsidRPr="00A01A1E">
        <w:rPr>
          <w:rFonts w:cs="Arial"/>
          <w:b/>
        </w:rPr>
        <w:t>do oferty</w:t>
      </w:r>
    </w:p>
    <w:p w14:paraId="181E59E7" w14:textId="77777777" w:rsidR="006C297E" w:rsidRPr="00A01A1E" w:rsidRDefault="006C297E" w:rsidP="006C297E">
      <w:pPr>
        <w:rPr>
          <w:rFonts w:cs="Arial"/>
        </w:rPr>
      </w:pPr>
    </w:p>
    <w:p w14:paraId="5F6BB90D" w14:textId="77777777" w:rsidR="006C297E" w:rsidRPr="00A01A1E" w:rsidRDefault="006C297E" w:rsidP="006C297E">
      <w:pPr>
        <w:rPr>
          <w:rFonts w:cs="Arial"/>
        </w:rPr>
      </w:pPr>
    </w:p>
    <w:p w14:paraId="42A70229" w14:textId="77777777" w:rsidR="006C297E" w:rsidRPr="00A01A1E" w:rsidRDefault="006C297E" w:rsidP="006C297E">
      <w:pPr>
        <w:rPr>
          <w:rFonts w:cs="Arial"/>
        </w:rPr>
      </w:pPr>
    </w:p>
    <w:p w14:paraId="1C0AC1F4" w14:textId="77777777" w:rsidR="006C297E" w:rsidRPr="00A01A1E" w:rsidRDefault="006C297E" w:rsidP="006C297E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............................................................</w:t>
      </w:r>
    </w:p>
    <w:p w14:paraId="63BF660F" w14:textId="77777777" w:rsidR="006C297E" w:rsidRPr="00A01A1E" w:rsidRDefault="006C297E" w:rsidP="006C297E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( pieczęć nagłówkowa Wykonawcy)</w:t>
      </w:r>
    </w:p>
    <w:p w14:paraId="40BB4509" w14:textId="77777777" w:rsidR="006C297E" w:rsidRPr="00A01A1E" w:rsidRDefault="006C297E" w:rsidP="006C297E">
      <w:pPr>
        <w:jc w:val="right"/>
        <w:rPr>
          <w:rFonts w:cs="Arial"/>
          <w:color w:val="000000"/>
        </w:rPr>
      </w:pPr>
    </w:p>
    <w:p w14:paraId="6B544036" w14:textId="77777777" w:rsidR="006C297E" w:rsidRPr="00A01A1E" w:rsidRDefault="006C297E" w:rsidP="006C297E">
      <w:pPr>
        <w:jc w:val="right"/>
        <w:rPr>
          <w:rFonts w:cs="Arial"/>
          <w:color w:val="000000"/>
        </w:rPr>
      </w:pPr>
    </w:p>
    <w:p w14:paraId="1A303E92" w14:textId="77777777" w:rsidR="006C297E" w:rsidRPr="00A01A1E" w:rsidRDefault="006C297E" w:rsidP="006C297E">
      <w:pPr>
        <w:jc w:val="right"/>
        <w:rPr>
          <w:rFonts w:cs="Arial"/>
          <w:color w:val="000000"/>
        </w:rPr>
      </w:pPr>
    </w:p>
    <w:p w14:paraId="47DD30B2" w14:textId="77777777" w:rsidR="006C297E" w:rsidRPr="00A01A1E" w:rsidRDefault="006C297E" w:rsidP="006C297E">
      <w:pPr>
        <w:jc w:val="right"/>
        <w:rPr>
          <w:rFonts w:cs="Arial"/>
          <w:color w:val="000000"/>
        </w:rPr>
      </w:pPr>
    </w:p>
    <w:p w14:paraId="0BA1E559" w14:textId="77777777" w:rsidR="006C297E" w:rsidRPr="00A01A1E" w:rsidRDefault="006C297E" w:rsidP="006C297E">
      <w:pPr>
        <w:jc w:val="center"/>
        <w:rPr>
          <w:rFonts w:cs="Arial"/>
          <w:color w:val="000000"/>
        </w:rPr>
      </w:pPr>
      <w:r w:rsidRPr="00A01A1E">
        <w:rPr>
          <w:rFonts w:cs="Arial"/>
          <w:color w:val="000000"/>
        </w:rPr>
        <w:t xml:space="preserve">Oświadczenie </w:t>
      </w:r>
      <w:r w:rsidRPr="00A01A1E">
        <w:rPr>
          <w:rFonts w:cs="Arial"/>
          <w:color w:val="000000"/>
        </w:rPr>
        <w:tab/>
      </w:r>
    </w:p>
    <w:p w14:paraId="5CE84226" w14:textId="77777777" w:rsidR="006C297E" w:rsidRPr="00A01A1E" w:rsidRDefault="006C297E" w:rsidP="006C297E">
      <w:pPr>
        <w:rPr>
          <w:rFonts w:cs="Arial"/>
          <w:color w:val="000000"/>
        </w:rPr>
      </w:pPr>
    </w:p>
    <w:p w14:paraId="553E9C32" w14:textId="77777777" w:rsidR="006C297E" w:rsidRPr="00A01A1E" w:rsidRDefault="006C297E" w:rsidP="006C297E">
      <w:pPr>
        <w:rPr>
          <w:rFonts w:cs="Arial"/>
          <w:color w:val="000000"/>
        </w:rPr>
      </w:pPr>
    </w:p>
    <w:p w14:paraId="5DFB15AF" w14:textId="0C16FE42" w:rsidR="006C297E" w:rsidRPr="00A01A1E" w:rsidRDefault="006C297E" w:rsidP="006C297E">
      <w:pPr>
        <w:spacing w:before="120"/>
        <w:jc w:val="both"/>
        <w:rPr>
          <w:rFonts w:cs="Arial"/>
        </w:rPr>
      </w:pPr>
      <w:r w:rsidRPr="00A01A1E">
        <w:rPr>
          <w:rFonts w:cs="Arial"/>
        </w:rPr>
        <w:t xml:space="preserve">Przystępując do udziału w postępowaniu o udzielenie zamówienia pn.: </w:t>
      </w:r>
      <w:r w:rsidRPr="00A01A1E">
        <w:rPr>
          <w:rFonts w:cs="Arial"/>
          <w:b/>
        </w:rPr>
        <w:t>„</w:t>
      </w:r>
      <w:r w:rsidR="004350FB" w:rsidRPr="00771A44">
        <w:rPr>
          <w:b/>
        </w:rPr>
        <w:t xml:space="preserve">Zakup i dostawa dwóch układów kontroli parametrów ścieków </w:t>
      </w:r>
      <w:r w:rsidR="004350FB">
        <w:rPr>
          <w:b/>
        </w:rPr>
        <w:t>dowożonych do</w:t>
      </w:r>
      <w:r w:rsidR="004350FB" w:rsidRPr="00771A44">
        <w:rPr>
          <w:b/>
        </w:rPr>
        <w:t xml:space="preserve"> stacji przyjęcia fekalii</w:t>
      </w:r>
      <w:r w:rsidRPr="00A01A1E">
        <w:rPr>
          <w:rFonts w:cs="Arial"/>
          <w:b/>
        </w:rPr>
        <w:t>”</w:t>
      </w:r>
      <w:r w:rsidRPr="00A01A1E">
        <w:rPr>
          <w:rFonts w:cs="Arial"/>
          <w:color w:val="000000"/>
        </w:rPr>
        <w:t xml:space="preserve"> </w:t>
      </w:r>
      <w:r w:rsidRPr="00A01A1E">
        <w:rPr>
          <w:rFonts w:cs="Arial"/>
        </w:rPr>
        <w:t>i</w:t>
      </w:r>
      <w:r>
        <w:rPr>
          <w:rFonts w:cs="Arial"/>
        </w:rPr>
        <w:t> </w:t>
      </w:r>
      <w:r w:rsidRPr="00A01A1E">
        <w:rPr>
          <w:rFonts w:cs="Arial"/>
        </w:rPr>
        <w:t>będąc uprawnionym(-i) do składania oświadczeń w imieniu Wykonawcy oświadczam(y), że:</w:t>
      </w:r>
    </w:p>
    <w:p w14:paraId="047BCD85" w14:textId="77777777" w:rsidR="006C297E" w:rsidRPr="00A01A1E" w:rsidRDefault="006C297E" w:rsidP="006C297E">
      <w:pPr>
        <w:rPr>
          <w:rFonts w:cs="Arial"/>
          <w:color w:val="000000"/>
        </w:rPr>
      </w:pPr>
    </w:p>
    <w:p w14:paraId="1C880CDC" w14:textId="77777777" w:rsidR="006C297E" w:rsidRPr="00A01A1E" w:rsidRDefault="006C297E" w:rsidP="006C297E">
      <w:pPr>
        <w:spacing w:line="259" w:lineRule="auto"/>
        <w:jc w:val="both"/>
        <w:rPr>
          <w:rFonts w:cs="Arial"/>
        </w:rPr>
      </w:pPr>
      <w:r w:rsidRPr="00A01A1E">
        <w:rPr>
          <w:rStyle w:val="markedcontent"/>
          <w:rFonts w:eastAsia="Lucida Sans Unicode" w:cs="Arial"/>
        </w:rPr>
        <w:t>nie zachodzą w stosunku do mnie przesłanki wykluczenia z postępowania na</w:t>
      </w:r>
      <w:r w:rsidRPr="00A01A1E">
        <w:rPr>
          <w:rFonts w:cs="Arial"/>
        </w:rPr>
        <w:br/>
      </w:r>
      <w:r w:rsidRPr="00A01A1E">
        <w:rPr>
          <w:rStyle w:val="markedcontent"/>
          <w:rFonts w:eastAsia="Lucida Sans Unicode" w:cs="Arial"/>
        </w:rPr>
        <w:t>podstawie art. 7 ust. 1 ustawy z dnia 13 kwietnia 2022 r. o szczególnych rozwiązaniach</w:t>
      </w:r>
      <w:r w:rsidRPr="00A01A1E">
        <w:rPr>
          <w:rFonts w:cs="Arial"/>
        </w:rPr>
        <w:br/>
      </w:r>
      <w:r w:rsidRPr="00A01A1E">
        <w:rPr>
          <w:rStyle w:val="markedcontent"/>
          <w:rFonts w:eastAsia="Lucida Sans Unicode" w:cs="Arial"/>
        </w:rPr>
        <w:t>w zakresie przeciwdziałania wspieraniu agresji na Ukrainę oraz służących ochronie</w:t>
      </w:r>
      <w:r w:rsidRPr="00A01A1E">
        <w:rPr>
          <w:rFonts w:cs="Arial"/>
        </w:rPr>
        <w:br/>
      </w:r>
      <w:r w:rsidRPr="00A01A1E">
        <w:rPr>
          <w:rStyle w:val="markedcontent"/>
          <w:rFonts w:eastAsia="Lucida Sans Unicode" w:cs="Arial"/>
        </w:rPr>
        <w:t>bezpieczeństwa narodowego (Dz. U. z 202</w:t>
      </w:r>
      <w:r>
        <w:rPr>
          <w:rStyle w:val="markedcontent"/>
          <w:rFonts w:eastAsia="Lucida Sans Unicode" w:cs="Arial"/>
        </w:rPr>
        <w:t>3</w:t>
      </w:r>
      <w:r w:rsidRPr="00A01A1E">
        <w:rPr>
          <w:rStyle w:val="markedcontent"/>
          <w:rFonts w:eastAsia="Lucida Sans Unicode" w:cs="Arial"/>
        </w:rPr>
        <w:t xml:space="preserve">r. poz. </w:t>
      </w:r>
      <w:r>
        <w:rPr>
          <w:rStyle w:val="markedcontent"/>
          <w:rFonts w:eastAsia="Lucida Sans Unicode" w:cs="Arial"/>
        </w:rPr>
        <w:t>129 z późn. zm.</w:t>
      </w:r>
      <w:r w:rsidRPr="00A01A1E">
        <w:rPr>
          <w:rStyle w:val="markedcontent"/>
          <w:rFonts w:eastAsia="Lucida Sans Unicode" w:cs="Arial"/>
        </w:rPr>
        <w:t>).</w:t>
      </w:r>
    </w:p>
    <w:p w14:paraId="2A620779" w14:textId="77777777" w:rsidR="006C297E" w:rsidRPr="00A01A1E" w:rsidRDefault="006C297E" w:rsidP="006C297E">
      <w:pPr>
        <w:spacing w:line="259" w:lineRule="auto"/>
        <w:rPr>
          <w:rFonts w:cs="Arial"/>
          <w:b/>
        </w:rPr>
      </w:pPr>
    </w:p>
    <w:p w14:paraId="0DC5859A" w14:textId="77777777" w:rsidR="006C297E" w:rsidRPr="00A01A1E" w:rsidRDefault="006C297E" w:rsidP="006C297E">
      <w:pPr>
        <w:spacing w:line="259" w:lineRule="auto"/>
        <w:rPr>
          <w:rFonts w:cs="Arial"/>
          <w:b/>
        </w:rPr>
      </w:pPr>
    </w:p>
    <w:p w14:paraId="6DA313D9" w14:textId="77777777" w:rsidR="006C297E" w:rsidRPr="00A01A1E" w:rsidRDefault="006C297E" w:rsidP="006C297E">
      <w:pPr>
        <w:spacing w:line="259" w:lineRule="auto"/>
        <w:rPr>
          <w:rFonts w:cs="Arial"/>
          <w:b/>
        </w:rPr>
      </w:pPr>
    </w:p>
    <w:p w14:paraId="243D60CC" w14:textId="77777777" w:rsidR="006C297E" w:rsidRPr="00A01A1E" w:rsidRDefault="006C297E" w:rsidP="006C297E">
      <w:pPr>
        <w:spacing w:line="259" w:lineRule="auto"/>
        <w:rPr>
          <w:rFonts w:cs="Arial"/>
          <w:b/>
        </w:rPr>
      </w:pPr>
    </w:p>
    <w:p w14:paraId="61B73A6A" w14:textId="77777777" w:rsidR="006C297E" w:rsidRPr="00A01A1E" w:rsidRDefault="006C297E" w:rsidP="006C297E">
      <w:pPr>
        <w:spacing w:line="259" w:lineRule="auto"/>
        <w:rPr>
          <w:rFonts w:cs="Arial"/>
          <w:b/>
        </w:rPr>
      </w:pPr>
    </w:p>
    <w:p w14:paraId="4D48D936" w14:textId="77777777" w:rsidR="006C297E" w:rsidRPr="00A01A1E" w:rsidRDefault="006C297E" w:rsidP="006C297E">
      <w:pPr>
        <w:rPr>
          <w:rFonts w:cs="Arial"/>
        </w:rPr>
      </w:pPr>
    </w:p>
    <w:p w14:paraId="7EC1CB40" w14:textId="77777777" w:rsidR="006C297E" w:rsidRPr="00A01A1E" w:rsidRDefault="006C297E" w:rsidP="006C297E">
      <w:pPr>
        <w:rPr>
          <w:rFonts w:cs="Arial"/>
        </w:rPr>
      </w:pPr>
    </w:p>
    <w:p w14:paraId="6B9F3FE6" w14:textId="77777777" w:rsidR="006C297E" w:rsidRPr="00A01A1E" w:rsidRDefault="006C297E" w:rsidP="006C297E">
      <w:pPr>
        <w:jc w:val="both"/>
        <w:rPr>
          <w:rFonts w:cs="Arial"/>
          <w:color w:val="000000"/>
        </w:rPr>
      </w:pPr>
      <w:r w:rsidRPr="00A01A1E">
        <w:rPr>
          <w:rFonts w:cs="Arial"/>
          <w:color w:val="000000"/>
        </w:rPr>
        <w:t>...............................................</w:t>
      </w:r>
      <w:r w:rsidRPr="00A01A1E">
        <w:rPr>
          <w:rFonts w:cs="Arial"/>
          <w:color w:val="000000"/>
        </w:rPr>
        <w:tab/>
      </w:r>
      <w:r w:rsidRPr="00A01A1E">
        <w:rPr>
          <w:rFonts w:cs="Arial"/>
          <w:color w:val="000000"/>
        </w:rPr>
        <w:tab/>
      </w:r>
      <w:r w:rsidRPr="00A01A1E">
        <w:rPr>
          <w:rFonts w:cs="Arial"/>
          <w:color w:val="000000"/>
        </w:rPr>
        <w:tab/>
        <w:t xml:space="preserve">          ..................................................</w:t>
      </w:r>
    </w:p>
    <w:p w14:paraId="576338E3" w14:textId="77777777" w:rsidR="006C297E" w:rsidRPr="00A01A1E" w:rsidRDefault="006C297E" w:rsidP="006C297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A01A1E">
        <w:rPr>
          <w:rFonts w:cs="Arial"/>
          <w:color w:val="000000"/>
        </w:rPr>
        <w:t>(miejsce i data)</w:t>
      </w:r>
      <w:r w:rsidRPr="00A01A1E">
        <w:rPr>
          <w:rFonts w:cs="Arial"/>
          <w:color w:val="000000"/>
        </w:rPr>
        <w:tab/>
        <w:t xml:space="preserve"> </w:t>
      </w:r>
      <w:r w:rsidRPr="00A01A1E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148A50AE" w14:textId="77777777" w:rsidR="006C297E" w:rsidRDefault="006C297E" w:rsidP="006C297E">
      <w:pPr>
        <w:ind w:left="7080"/>
        <w:jc w:val="righ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14:paraId="1945F27D" w14:textId="77777777" w:rsidR="006C297E" w:rsidRPr="00AC041A" w:rsidRDefault="006C297E" w:rsidP="006C297E">
      <w:pPr>
        <w:jc w:val="right"/>
        <w:rPr>
          <w:rFonts w:cs="Arial"/>
          <w:b/>
        </w:rPr>
      </w:pPr>
      <w:r w:rsidRPr="00AC041A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7</w:t>
      </w:r>
    </w:p>
    <w:p w14:paraId="2B745FA2" w14:textId="77777777" w:rsidR="006C297E" w:rsidRPr="00AC041A" w:rsidRDefault="006C297E" w:rsidP="006C297E">
      <w:pPr>
        <w:jc w:val="right"/>
        <w:rPr>
          <w:rFonts w:cs="Arial"/>
          <w:b/>
        </w:rPr>
      </w:pPr>
      <w:r w:rsidRPr="00AC041A">
        <w:rPr>
          <w:rFonts w:cs="Arial"/>
          <w:b/>
        </w:rPr>
        <w:t>do oferty</w:t>
      </w:r>
    </w:p>
    <w:p w14:paraId="2A858280" w14:textId="77777777" w:rsidR="006C297E" w:rsidRPr="00AC041A" w:rsidRDefault="006C297E" w:rsidP="006C297E">
      <w:pPr>
        <w:rPr>
          <w:rFonts w:cs="Arial"/>
        </w:rPr>
      </w:pPr>
    </w:p>
    <w:p w14:paraId="5EEC2843" w14:textId="77777777" w:rsidR="006C297E" w:rsidRPr="00AC041A" w:rsidRDefault="006C297E" w:rsidP="006C297E">
      <w:pPr>
        <w:rPr>
          <w:rFonts w:cs="Arial"/>
        </w:rPr>
      </w:pPr>
    </w:p>
    <w:p w14:paraId="24D18249" w14:textId="77777777" w:rsidR="006C297E" w:rsidRPr="00AC041A" w:rsidRDefault="006C297E" w:rsidP="006C297E">
      <w:pPr>
        <w:rPr>
          <w:rFonts w:cs="Arial"/>
        </w:rPr>
      </w:pPr>
    </w:p>
    <w:p w14:paraId="147FEC3C" w14:textId="77777777" w:rsidR="006C297E" w:rsidRPr="00AC041A" w:rsidRDefault="006C297E" w:rsidP="006C297E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............................................................</w:t>
      </w:r>
    </w:p>
    <w:p w14:paraId="0A9678BD" w14:textId="77777777" w:rsidR="006C297E" w:rsidRPr="00AC041A" w:rsidRDefault="006C297E" w:rsidP="006C297E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( pieczęć nagłówkowa Wykonawcy)</w:t>
      </w:r>
    </w:p>
    <w:p w14:paraId="49A2B450" w14:textId="77777777" w:rsidR="006C297E" w:rsidRPr="00AC041A" w:rsidRDefault="006C297E" w:rsidP="006C297E">
      <w:pPr>
        <w:jc w:val="right"/>
        <w:rPr>
          <w:rFonts w:cs="Arial"/>
          <w:color w:val="000000"/>
        </w:rPr>
      </w:pPr>
    </w:p>
    <w:p w14:paraId="01EC501C" w14:textId="77777777" w:rsidR="006C297E" w:rsidRPr="00AC041A" w:rsidRDefault="006C297E" w:rsidP="006C297E">
      <w:pPr>
        <w:jc w:val="right"/>
        <w:rPr>
          <w:rFonts w:cs="Arial"/>
          <w:color w:val="000000"/>
        </w:rPr>
      </w:pPr>
    </w:p>
    <w:p w14:paraId="61C9FCFD" w14:textId="77777777" w:rsidR="006C297E" w:rsidRPr="00AC041A" w:rsidRDefault="006C297E" w:rsidP="006C297E">
      <w:pPr>
        <w:jc w:val="right"/>
        <w:rPr>
          <w:rFonts w:cs="Arial"/>
          <w:color w:val="000000"/>
        </w:rPr>
      </w:pPr>
    </w:p>
    <w:p w14:paraId="1CFB664F" w14:textId="77777777" w:rsidR="006C297E" w:rsidRPr="00AC041A" w:rsidRDefault="006C297E" w:rsidP="006C297E">
      <w:pPr>
        <w:jc w:val="right"/>
        <w:rPr>
          <w:rFonts w:cs="Arial"/>
          <w:color w:val="000000"/>
        </w:rPr>
      </w:pPr>
    </w:p>
    <w:p w14:paraId="73909A7F" w14:textId="77777777" w:rsidR="006C297E" w:rsidRPr="00AC041A" w:rsidRDefault="006C297E" w:rsidP="006C297E">
      <w:pPr>
        <w:jc w:val="center"/>
        <w:rPr>
          <w:rFonts w:cs="Arial"/>
          <w:color w:val="000000"/>
        </w:rPr>
      </w:pPr>
      <w:r w:rsidRPr="00AC041A">
        <w:rPr>
          <w:rFonts w:cs="Arial"/>
          <w:color w:val="000000"/>
        </w:rPr>
        <w:t xml:space="preserve">Oświadczenie </w:t>
      </w:r>
      <w:r w:rsidRPr="00AC041A">
        <w:rPr>
          <w:rFonts w:cs="Arial"/>
          <w:color w:val="000000"/>
        </w:rPr>
        <w:tab/>
      </w:r>
    </w:p>
    <w:p w14:paraId="0D83E404" w14:textId="77777777" w:rsidR="006C297E" w:rsidRPr="00AC041A" w:rsidRDefault="006C297E" w:rsidP="006C297E">
      <w:pPr>
        <w:rPr>
          <w:rFonts w:cs="Arial"/>
          <w:color w:val="000000"/>
        </w:rPr>
      </w:pPr>
    </w:p>
    <w:p w14:paraId="17CF13E5" w14:textId="77777777" w:rsidR="006C297E" w:rsidRPr="00AC041A" w:rsidRDefault="006C297E" w:rsidP="006C297E">
      <w:pPr>
        <w:rPr>
          <w:rFonts w:cs="Arial"/>
          <w:color w:val="000000"/>
        </w:rPr>
      </w:pPr>
    </w:p>
    <w:p w14:paraId="7E3AF2A2" w14:textId="77777777" w:rsidR="006C297E" w:rsidRPr="00AC041A" w:rsidRDefault="006C297E" w:rsidP="006C297E">
      <w:pPr>
        <w:rPr>
          <w:rFonts w:cs="Arial"/>
          <w:color w:val="000000"/>
        </w:rPr>
      </w:pPr>
      <w:r w:rsidRPr="00AC041A">
        <w:rPr>
          <w:rFonts w:cs="Arial"/>
          <w:color w:val="000000"/>
        </w:rPr>
        <w:t xml:space="preserve"> </w:t>
      </w:r>
    </w:p>
    <w:p w14:paraId="367B24C4" w14:textId="77777777" w:rsidR="006C297E" w:rsidRPr="00AC041A" w:rsidRDefault="006C297E" w:rsidP="006C297E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D3E4D0B" w14:textId="77777777" w:rsidR="006C297E" w:rsidRPr="00AC041A" w:rsidRDefault="006C297E" w:rsidP="006C297E">
      <w:pPr>
        <w:rPr>
          <w:rFonts w:cs="Arial"/>
        </w:rPr>
      </w:pPr>
    </w:p>
    <w:p w14:paraId="4A1E70AB" w14:textId="77777777" w:rsidR="006C297E" w:rsidRPr="00AC041A" w:rsidRDefault="006C297E" w:rsidP="006C297E">
      <w:pPr>
        <w:rPr>
          <w:rFonts w:cs="Arial"/>
        </w:rPr>
      </w:pPr>
    </w:p>
    <w:p w14:paraId="0CD52984" w14:textId="77777777" w:rsidR="006C297E" w:rsidRPr="00AC041A" w:rsidRDefault="006C297E" w:rsidP="006C297E">
      <w:pPr>
        <w:rPr>
          <w:rFonts w:cs="Arial"/>
        </w:rPr>
      </w:pPr>
    </w:p>
    <w:p w14:paraId="68A654D0" w14:textId="77777777" w:rsidR="006C297E" w:rsidRPr="00AC041A" w:rsidRDefault="006C297E" w:rsidP="006C297E">
      <w:pPr>
        <w:rPr>
          <w:rFonts w:cs="Arial"/>
        </w:rPr>
      </w:pPr>
    </w:p>
    <w:p w14:paraId="5010A1AD" w14:textId="77777777" w:rsidR="006C297E" w:rsidRPr="00AC041A" w:rsidRDefault="006C297E" w:rsidP="006C297E">
      <w:pPr>
        <w:rPr>
          <w:rFonts w:cs="Arial"/>
        </w:rPr>
      </w:pPr>
    </w:p>
    <w:p w14:paraId="29175C31" w14:textId="77777777" w:rsidR="006C297E" w:rsidRPr="00AC041A" w:rsidRDefault="006C297E" w:rsidP="006C297E">
      <w:pPr>
        <w:rPr>
          <w:rFonts w:cs="Arial"/>
        </w:rPr>
      </w:pPr>
    </w:p>
    <w:p w14:paraId="00387E53" w14:textId="77777777" w:rsidR="006C297E" w:rsidRPr="00AC041A" w:rsidRDefault="006C297E" w:rsidP="006C297E">
      <w:pPr>
        <w:rPr>
          <w:rFonts w:cs="Arial"/>
        </w:rPr>
      </w:pPr>
    </w:p>
    <w:p w14:paraId="1252E450" w14:textId="77777777" w:rsidR="006C297E" w:rsidRPr="00AC041A" w:rsidRDefault="006C297E" w:rsidP="006C297E">
      <w:pPr>
        <w:jc w:val="both"/>
        <w:rPr>
          <w:rFonts w:cs="Arial"/>
          <w:color w:val="000000"/>
        </w:rPr>
      </w:pPr>
      <w:r w:rsidRPr="00AC041A">
        <w:rPr>
          <w:rFonts w:cs="Arial"/>
          <w:color w:val="000000"/>
        </w:rPr>
        <w:t>...............................................</w:t>
      </w:r>
      <w:r w:rsidRPr="00AC041A">
        <w:rPr>
          <w:rFonts w:cs="Arial"/>
          <w:color w:val="000000"/>
        </w:rPr>
        <w:tab/>
      </w:r>
      <w:r w:rsidRPr="00AC041A">
        <w:rPr>
          <w:rFonts w:cs="Arial"/>
          <w:color w:val="000000"/>
        </w:rPr>
        <w:tab/>
      </w:r>
      <w:r w:rsidRPr="00AC041A">
        <w:rPr>
          <w:rFonts w:cs="Arial"/>
          <w:color w:val="000000"/>
        </w:rPr>
        <w:tab/>
        <w:t xml:space="preserve">          ..................................................</w:t>
      </w:r>
    </w:p>
    <w:p w14:paraId="110D8059" w14:textId="77777777" w:rsidR="006C297E" w:rsidRPr="00AC041A" w:rsidRDefault="006C297E" w:rsidP="006C297E">
      <w:pPr>
        <w:ind w:left="5664" w:hanging="5004"/>
        <w:jc w:val="both"/>
        <w:rPr>
          <w:rFonts w:cs="Arial"/>
          <w:color w:val="000000"/>
          <w:sz w:val="18"/>
          <w:szCs w:val="18"/>
        </w:rPr>
      </w:pPr>
      <w:r w:rsidRPr="00AC041A">
        <w:rPr>
          <w:rFonts w:cs="Arial"/>
          <w:color w:val="000000"/>
        </w:rPr>
        <w:t>(miejsce i data)</w:t>
      </w:r>
      <w:r w:rsidRPr="00AC041A">
        <w:rPr>
          <w:rFonts w:cs="Arial"/>
          <w:color w:val="000000"/>
        </w:rPr>
        <w:tab/>
        <w:t xml:space="preserve"> </w:t>
      </w:r>
      <w:r w:rsidRPr="00AC041A">
        <w:rPr>
          <w:rFonts w:cs="Arial"/>
          <w:color w:val="000000"/>
          <w:sz w:val="18"/>
          <w:szCs w:val="18"/>
        </w:rPr>
        <w:t>(podpis osoby uprawnionej do składania oświadczeń woli w imieniu Wykonawcy)</w:t>
      </w:r>
    </w:p>
    <w:p w14:paraId="4E01896A" w14:textId="77777777" w:rsidR="006C297E" w:rsidRPr="00AC041A" w:rsidRDefault="006C297E" w:rsidP="006C297E">
      <w:pPr>
        <w:rPr>
          <w:rFonts w:cs="Arial"/>
        </w:rPr>
      </w:pPr>
    </w:p>
    <w:p w14:paraId="2C01848D" w14:textId="77777777" w:rsidR="006C297E" w:rsidRPr="00AC041A" w:rsidRDefault="006C297E" w:rsidP="006C297E">
      <w:pPr>
        <w:rPr>
          <w:rFonts w:cs="Arial"/>
        </w:rPr>
      </w:pPr>
    </w:p>
    <w:p w14:paraId="5146E77E" w14:textId="77777777" w:rsidR="006C297E" w:rsidRPr="00AC041A" w:rsidRDefault="006C297E" w:rsidP="006C297E">
      <w:pPr>
        <w:rPr>
          <w:rFonts w:cs="Arial"/>
        </w:rPr>
      </w:pPr>
    </w:p>
    <w:p w14:paraId="282BB78C" w14:textId="77777777" w:rsidR="006C297E" w:rsidRPr="00AC041A" w:rsidRDefault="006C297E" w:rsidP="006C297E">
      <w:pPr>
        <w:rPr>
          <w:rFonts w:cs="Arial"/>
        </w:rPr>
      </w:pPr>
    </w:p>
    <w:p w14:paraId="302D497B" w14:textId="77777777" w:rsidR="006C297E" w:rsidRPr="00AC041A" w:rsidRDefault="006C297E" w:rsidP="006C297E">
      <w:pPr>
        <w:rPr>
          <w:rFonts w:cs="Arial"/>
        </w:rPr>
      </w:pPr>
    </w:p>
    <w:p w14:paraId="5468C26F" w14:textId="77777777" w:rsidR="006C297E" w:rsidRPr="00AC041A" w:rsidRDefault="006C297E" w:rsidP="006C297E">
      <w:pPr>
        <w:rPr>
          <w:rFonts w:cs="Arial"/>
        </w:rPr>
      </w:pPr>
    </w:p>
    <w:p w14:paraId="51F7F27E" w14:textId="77777777" w:rsidR="006C297E" w:rsidRPr="00AC041A" w:rsidRDefault="006C297E" w:rsidP="006C297E">
      <w:pPr>
        <w:rPr>
          <w:rFonts w:cs="Arial"/>
        </w:rPr>
      </w:pPr>
    </w:p>
    <w:p w14:paraId="301EA145" w14:textId="77777777" w:rsidR="006C297E" w:rsidRPr="00AC041A" w:rsidRDefault="006C297E" w:rsidP="006C297E">
      <w:pPr>
        <w:rPr>
          <w:rFonts w:cs="Arial"/>
        </w:rPr>
      </w:pPr>
    </w:p>
    <w:p w14:paraId="221D9136" w14:textId="77777777" w:rsidR="006C297E" w:rsidRPr="00AC041A" w:rsidRDefault="006C297E" w:rsidP="006C297E">
      <w:pPr>
        <w:jc w:val="both"/>
        <w:rPr>
          <w:rFonts w:cs="Arial"/>
        </w:rPr>
      </w:pPr>
      <w:r w:rsidRPr="00AC041A">
        <w:rPr>
          <w:rFonts w:cs="Arial"/>
        </w:rPr>
        <w:t>______________________________</w:t>
      </w:r>
    </w:p>
    <w:p w14:paraId="6358807C" w14:textId="77777777" w:rsidR="006C297E" w:rsidRPr="00AC041A" w:rsidRDefault="006C297E" w:rsidP="006C297E">
      <w:pPr>
        <w:jc w:val="both"/>
        <w:rPr>
          <w:rFonts w:cs="Arial"/>
        </w:rPr>
      </w:pPr>
    </w:p>
    <w:p w14:paraId="5545F3E8" w14:textId="77777777" w:rsidR="006C297E" w:rsidRPr="00AC041A" w:rsidRDefault="006C297E" w:rsidP="006C297E">
      <w:pPr>
        <w:jc w:val="both"/>
        <w:rPr>
          <w:rFonts w:cs="Arial"/>
          <w:sz w:val="18"/>
          <w:szCs w:val="18"/>
        </w:rPr>
      </w:pPr>
      <w:r w:rsidRPr="00AC041A">
        <w:rPr>
          <w:rFonts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AAE378" w14:textId="77777777" w:rsidR="006C297E" w:rsidRPr="00AC041A" w:rsidRDefault="006C297E" w:rsidP="006C297E">
      <w:pPr>
        <w:jc w:val="both"/>
        <w:rPr>
          <w:rFonts w:cs="Arial"/>
          <w:sz w:val="18"/>
          <w:szCs w:val="18"/>
        </w:rPr>
      </w:pPr>
    </w:p>
    <w:p w14:paraId="71E56AC7" w14:textId="77777777" w:rsidR="006C297E" w:rsidRPr="00AC041A" w:rsidRDefault="006C297E" w:rsidP="006C297E">
      <w:pPr>
        <w:jc w:val="both"/>
        <w:rPr>
          <w:rFonts w:cs="Arial"/>
          <w:sz w:val="18"/>
          <w:szCs w:val="18"/>
        </w:rPr>
      </w:pPr>
      <w:r w:rsidRPr="00AC041A">
        <w:rPr>
          <w:rFonts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3E3B9F" w14:textId="77777777" w:rsidR="006C297E" w:rsidRDefault="006C297E" w:rsidP="006C297E">
      <w:pPr>
        <w:ind w:left="5664" w:hanging="5004"/>
        <w:jc w:val="both"/>
      </w:pPr>
    </w:p>
    <w:p w14:paraId="338208D2" w14:textId="77777777" w:rsidR="006C297E" w:rsidRDefault="006C297E" w:rsidP="006C297E">
      <w:pPr>
        <w:ind w:left="5664" w:hanging="5004"/>
        <w:jc w:val="both"/>
      </w:pPr>
    </w:p>
    <w:p w14:paraId="1E9933C3" w14:textId="77777777" w:rsidR="006C297E" w:rsidRDefault="006C297E" w:rsidP="006C297E">
      <w:pPr>
        <w:ind w:left="5664" w:hanging="5004"/>
        <w:jc w:val="both"/>
      </w:pPr>
    </w:p>
    <w:p w14:paraId="766380A6" w14:textId="77777777" w:rsidR="006C297E" w:rsidRDefault="006C297E" w:rsidP="006C297E">
      <w:pPr>
        <w:ind w:left="5664" w:hanging="5004"/>
        <w:jc w:val="both"/>
      </w:pPr>
    </w:p>
    <w:p w14:paraId="624B6513" w14:textId="77777777" w:rsidR="006C297E" w:rsidRDefault="006C297E" w:rsidP="006C297E">
      <w:pPr>
        <w:ind w:left="5664" w:hanging="5004"/>
        <w:jc w:val="both"/>
      </w:pPr>
    </w:p>
    <w:p w14:paraId="01718503" w14:textId="77777777" w:rsidR="006C297E" w:rsidRDefault="006C297E" w:rsidP="006C297E">
      <w:pPr>
        <w:ind w:left="5664" w:hanging="5004"/>
        <w:jc w:val="both"/>
      </w:pPr>
    </w:p>
    <w:p w14:paraId="7B088845" w14:textId="77777777" w:rsidR="006C297E" w:rsidRDefault="006C297E" w:rsidP="006C297E">
      <w:pPr>
        <w:ind w:left="5664" w:hanging="5004"/>
        <w:jc w:val="both"/>
      </w:pPr>
    </w:p>
    <w:p w14:paraId="1160CA83" w14:textId="77777777" w:rsidR="006C297E" w:rsidRDefault="006C297E" w:rsidP="006C297E">
      <w:pPr>
        <w:ind w:left="5664" w:hanging="5004"/>
        <w:jc w:val="both"/>
      </w:pPr>
    </w:p>
    <w:p w14:paraId="4945C3F4" w14:textId="77777777" w:rsidR="006C297E" w:rsidRDefault="006C297E" w:rsidP="006C297E">
      <w:pPr>
        <w:ind w:left="5664" w:hanging="5004"/>
        <w:jc w:val="both"/>
      </w:pPr>
    </w:p>
    <w:p w14:paraId="147B429B" w14:textId="77777777" w:rsidR="006C297E" w:rsidRDefault="006C297E" w:rsidP="006C297E">
      <w:pPr>
        <w:ind w:left="5664" w:hanging="5004"/>
        <w:jc w:val="both"/>
      </w:pPr>
    </w:p>
    <w:p w14:paraId="57B6FB6A" w14:textId="77777777" w:rsidR="006C297E" w:rsidRDefault="006C297E" w:rsidP="006C297E">
      <w:pPr>
        <w:ind w:left="5664" w:hanging="5004"/>
        <w:jc w:val="both"/>
      </w:pPr>
    </w:p>
    <w:p w14:paraId="21D7F9CF" w14:textId="77777777" w:rsidR="006C297E" w:rsidRDefault="006C297E" w:rsidP="006C297E">
      <w:pPr>
        <w:ind w:left="5664" w:hanging="5004"/>
        <w:jc w:val="both"/>
      </w:pPr>
    </w:p>
    <w:p w14:paraId="75974E0B" w14:textId="77777777" w:rsidR="006C297E" w:rsidRPr="00A07592" w:rsidRDefault="006C297E" w:rsidP="006C297E">
      <w:pPr>
        <w:jc w:val="right"/>
        <w:rPr>
          <w:rFonts w:cs="Arial"/>
          <w:b/>
        </w:rPr>
      </w:pPr>
      <w:r w:rsidRPr="00A07592">
        <w:rPr>
          <w:rFonts w:cs="Arial"/>
          <w:b/>
        </w:rPr>
        <w:t>Załącznik nr 1</w:t>
      </w:r>
    </w:p>
    <w:p w14:paraId="4899DFA7" w14:textId="77777777" w:rsidR="006C297E" w:rsidRDefault="006C297E" w:rsidP="006C297E">
      <w:pPr>
        <w:jc w:val="right"/>
        <w:rPr>
          <w:rFonts w:cs="Arial"/>
          <w:b/>
        </w:rPr>
      </w:pPr>
      <w:r w:rsidRPr="00A07592">
        <w:rPr>
          <w:rFonts w:cs="Arial"/>
          <w:b/>
        </w:rPr>
        <w:t>do SIWZ</w:t>
      </w:r>
    </w:p>
    <w:p w14:paraId="5225D39F" w14:textId="77777777" w:rsidR="006C297E" w:rsidRPr="00AC041A" w:rsidRDefault="006C297E" w:rsidP="006C297E">
      <w:pPr>
        <w:jc w:val="right"/>
        <w:rPr>
          <w:rFonts w:cs="Arial"/>
          <w:b/>
        </w:rPr>
      </w:pPr>
      <w:r w:rsidRPr="005204EC">
        <w:rPr>
          <w:rFonts w:cs="Arial"/>
          <w:b/>
        </w:rPr>
        <w:t>(załącznik nr 1 do umowy)</w:t>
      </w:r>
    </w:p>
    <w:p w14:paraId="6B9BD226" w14:textId="77777777" w:rsidR="006C297E" w:rsidRDefault="006C297E" w:rsidP="006C297E">
      <w:pPr>
        <w:ind w:left="5664" w:hanging="5004"/>
        <w:jc w:val="both"/>
      </w:pPr>
    </w:p>
    <w:p w14:paraId="5B585C30" w14:textId="1C9E19FC" w:rsidR="002448B1" w:rsidRPr="002448B1" w:rsidRDefault="006C297E" w:rsidP="002448B1">
      <w:pPr>
        <w:rPr>
          <w:rFonts w:cs="Arial"/>
          <w:b/>
        </w:rPr>
      </w:pPr>
      <w:r w:rsidRPr="002448B1">
        <w:rPr>
          <w:rFonts w:cs="Arial"/>
          <w:b/>
          <w:bCs/>
        </w:rPr>
        <w:t xml:space="preserve">Szczegółowy </w:t>
      </w:r>
      <w:r w:rsidR="002448B1" w:rsidRPr="002448B1">
        <w:rPr>
          <w:rFonts w:cs="Arial"/>
          <w:b/>
          <w:bCs/>
        </w:rPr>
        <w:t>o</w:t>
      </w:r>
      <w:r w:rsidR="002448B1" w:rsidRPr="002448B1">
        <w:rPr>
          <w:rFonts w:cs="Arial"/>
          <w:b/>
        </w:rPr>
        <w:t>pis przedmiotu zamówienia:</w:t>
      </w:r>
    </w:p>
    <w:p w14:paraId="67D58A62" w14:textId="77777777" w:rsidR="002448B1" w:rsidRPr="002448B1" w:rsidRDefault="002448B1" w:rsidP="002448B1">
      <w:pPr>
        <w:rPr>
          <w:rFonts w:cs="Arial"/>
        </w:rPr>
      </w:pPr>
      <w:r w:rsidRPr="002448B1">
        <w:rPr>
          <w:rFonts w:cs="Arial"/>
        </w:rPr>
        <w:t>Przedmiotem zamówienia jest zakup i dostawa dwóch zestawów kontroli parametrów ścieków dowożonych w stacji przyjęcia fekalii (przetwornik i sonda) wraz z wyposażeniem montażowym na Oczyszczalni Ścieków w Świnoujściu.</w:t>
      </w:r>
    </w:p>
    <w:p w14:paraId="062AAF7E" w14:textId="77777777" w:rsidR="002448B1" w:rsidRPr="002448B1" w:rsidRDefault="002448B1" w:rsidP="00657450">
      <w:pPr>
        <w:pStyle w:val="Akapitzlist"/>
        <w:numPr>
          <w:ilvl w:val="0"/>
          <w:numId w:val="26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2448B1">
        <w:rPr>
          <w:rFonts w:ascii="Arial" w:hAnsi="Arial" w:cs="Arial"/>
          <w:b/>
          <w:sz w:val="22"/>
          <w:szCs w:val="22"/>
        </w:rPr>
        <w:t>Pomiar przewodności ścieków dowożonych:</w:t>
      </w:r>
    </w:p>
    <w:p w14:paraId="2E9B18BE" w14:textId="77777777" w:rsidR="002448B1" w:rsidRPr="002448B1" w:rsidRDefault="002448B1" w:rsidP="002448B1">
      <w:pPr>
        <w:pStyle w:val="Akapitzlist"/>
        <w:ind w:left="284"/>
        <w:rPr>
          <w:rFonts w:ascii="Arial" w:hAnsi="Arial" w:cs="Arial"/>
          <w:b/>
          <w:sz w:val="22"/>
          <w:szCs w:val="22"/>
        </w:rPr>
      </w:pPr>
    </w:p>
    <w:p w14:paraId="0F10EBB2" w14:textId="77777777" w:rsidR="002448B1" w:rsidRPr="002448B1" w:rsidRDefault="002448B1" w:rsidP="006A531A">
      <w:pPr>
        <w:pStyle w:val="Akapitzlist"/>
        <w:numPr>
          <w:ilvl w:val="0"/>
          <w:numId w:val="25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2448B1">
        <w:rPr>
          <w:rFonts w:ascii="Arial" w:hAnsi="Arial" w:cs="Arial"/>
          <w:b/>
          <w:sz w:val="22"/>
          <w:szCs w:val="22"/>
        </w:rPr>
        <w:t>Dwuelektrodowa sonda przewodności Condumax CLS21 (CLS21-C1E4A).</w:t>
      </w:r>
    </w:p>
    <w:p w14:paraId="172EC7C2" w14:textId="77777777" w:rsidR="002448B1" w:rsidRPr="002448B1" w:rsidRDefault="002448B1" w:rsidP="002448B1">
      <w:pPr>
        <w:ind w:left="284"/>
        <w:rPr>
          <w:rFonts w:cs="Arial"/>
        </w:rPr>
      </w:pPr>
      <w:r w:rsidRPr="002448B1">
        <w:rPr>
          <w:rFonts w:cs="Arial"/>
          <w:u w:val="single"/>
        </w:rPr>
        <w:t>Wymagania:</w:t>
      </w:r>
      <w:r w:rsidRPr="002448B1">
        <w:rPr>
          <w:rFonts w:cs="Arial"/>
        </w:rPr>
        <w:br/>
        <w:t>Zakres pomiarowy: 10 uS/cm - 20 mS/cm</w:t>
      </w:r>
      <w:r w:rsidRPr="002448B1">
        <w:rPr>
          <w:rFonts w:cs="Arial"/>
        </w:rPr>
        <w:br/>
        <w:t>Maks. temperatura: 135 *C</w:t>
      </w:r>
      <w:r w:rsidRPr="002448B1">
        <w:rPr>
          <w:rFonts w:cs="Arial"/>
        </w:rPr>
        <w:br/>
        <w:t>Maks. ciśnienie: 16 bar (20 *C)</w:t>
      </w:r>
      <w:r w:rsidRPr="002448B1">
        <w:rPr>
          <w:rFonts w:cs="Arial"/>
        </w:rPr>
        <w:br/>
        <w:t>ATEX II 1G EEx ia IIC T3/T4/T6/FM</w:t>
      </w:r>
      <w:r w:rsidRPr="002448B1">
        <w:rPr>
          <w:rFonts w:cs="Arial"/>
        </w:rPr>
        <w:br/>
        <w:t>Przyłącze procesowe: gwint G 1”; PES</w:t>
      </w:r>
      <w:r w:rsidRPr="002448B1">
        <w:rPr>
          <w:rFonts w:cs="Arial"/>
        </w:rPr>
        <w:br/>
        <w:t>Podłączenie kabla: wtyk DIN 4-bieguny, PG9</w:t>
      </w:r>
      <w:r w:rsidRPr="002448B1">
        <w:rPr>
          <w:rFonts w:cs="Arial"/>
        </w:rPr>
        <w:br/>
        <w:t>Zintegrowany czujnik temperatury: Pt100</w:t>
      </w:r>
      <w:r w:rsidRPr="002448B1">
        <w:rPr>
          <w:rFonts w:cs="Arial"/>
        </w:rPr>
        <w:br/>
        <w:t>Gwarancja: 24 miesiące od terminu odbioru towaru</w:t>
      </w:r>
      <w:r w:rsidRPr="002448B1">
        <w:rPr>
          <w:rFonts w:cs="Arial"/>
        </w:rPr>
        <w:br/>
        <w:t>Certyfikat kalibracji</w:t>
      </w:r>
    </w:p>
    <w:p w14:paraId="0B0E9458" w14:textId="77777777" w:rsidR="002448B1" w:rsidRDefault="002448B1" w:rsidP="00657450">
      <w:pPr>
        <w:pStyle w:val="Akapitzlist"/>
        <w:spacing w:after="200"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78B22AE0" w14:textId="77777777" w:rsidR="002448B1" w:rsidRPr="002448B1" w:rsidRDefault="002448B1" w:rsidP="006A531A">
      <w:pPr>
        <w:pStyle w:val="Akapitzlist"/>
        <w:numPr>
          <w:ilvl w:val="0"/>
          <w:numId w:val="25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2448B1">
        <w:rPr>
          <w:rFonts w:ascii="Arial" w:hAnsi="Arial" w:cs="Arial"/>
          <w:b/>
          <w:sz w:val="22"/>
          <w:szCs w:val="22"/>
        </w:rPr>
        <w:t>Przetwornik pomiarowy Liquiline M CM42 (CM42-CEA000EAL00).</w:t>
      </w:r>
    </w:p>
    <w:p w14:paraId="6623C590" w14:textId="77777777" w:rsidR="002448B1" w:rsidRDefault="002448B1" w:rsidP="002448B1">
      <w:pPr>
        <w:ind w:left="284"/>
        <w:rPr>
          <w:rFonts w:cs="Arial"/>
        </w:rPr>
      </w:pPr>
      <w:r w:rsidRPr="002448B1">
        <w:rPr>
          <w:rFonts w:cs="Arial"/>
          <w:u w:val="single"/>
        </w:rPr>
        <w:t>Wymagania:</w:t>
      </w:r>
      <w:r w:rsidRPr="002448B1">
        <w:rPr>
          <w:rFonts w:cs="Arial"/>
        </w:rPr>
        <w:br/>
        <w:t>Dostosowany do pracy z czujnikiem Condumax CLS21</w:t>
      </w:r>
      <w:r w:rsidRPr="002448B1">
        <w:rPr>
          <w:rFonts w:cs="Arial"/>
        </w:rPr>
        <w:br/>
        <w:t>Zasilanie z pętli prądowej 4-20mA</w:t>
      </w:r>
      <w:r w:rsidRPr="002448B1">
        <w:rPr>
          <w:rFonts w:cs="Arial"/>
        </w:rPr>
        <w:br/>
        <w:t>Stopień ochrony: IP66+IP67</w:t>
      </w:r>
      <w:r w:rsidRPr="002448B1">
        <w:rPr>
          <w:rFonts w:cs="Arial"/>
        </w:rPr>
        <w:br/>
        <w:t>Dopuszczenia: ATEX II (1)2G Ex ib (ia Ga) IIC T4/T6 G</w:t>
      </w:r>
      <w:r w:rsidRPr="002448B1">
        <w:rPr>
          <w:rFonts w:cs="Arial"/>
        </w:rPr>
        <w:br/>
        <w:t>Wyjście: 1x4-20mA, HART</w:t>
      </w:r>
      <w:r w:rsidRPr="002448B1">
        <w:rPr>
          <w:rFonts w:cs="Arial"/>
        </w:rPr>
        <w:br/>
        <w:t>Wprowadzenie przewodów: dławik M20 x 1,5</w:t>
      </w:r>
      <w:r w:rsidRPr="002448B1">
        <w:rPr>
          <w:rFonts w:cs="Arial"/>
        </w:rPr>
        <w:br/>
        <w:t>Język obsługi: PL</w:t>
      </w:r>
      <w:r w:rsidRPr="002448B1">
        <w:rPr>
          <w:rFonts w:cs="Arial"/>
        </w:rPr>
        <w:br/>
        <w:t>Gwarancja: 24 miesiące od terminu odbioru towaru</w:t>
      </w:r>
    </w:p>
    <w:p w14:paraId="495D9F21" w14:textId="77777777" w:rsidR="002448B1" w:rsidRPr="002448B1" w:rsidRDefault="002448B1" w:rsidP="002448B1">
      <w:pPr>
        <w:ind w:left="284"/>
        <w:rPr>
          <w:rFonts w:cs="Arial"/>
        </w:rPr>
      </w:pPr>
    </w:p>
    <w:p w14:paraId="055F1EA0" w14:textId="77777777" w:rsidR="002448B1" w:rsidRPr="002448B1" w:rsidRDefault="002448B1" w:rsidP="006A531A">
      <w:pPr>
        <w:pStyle w:val="Akapitzlist"/>
        <w:numPr>
          <w:ilvl w:val="0"/>
          <w:numId w:val="26"/>
        </w:numPr>
        <w:spacing w:after="200" w:line="276" w:lineRule="auto"/>
        <w:ind w:left="284" w:hanging="295"/>
        <w:rPr>
          <w:rFonts w:ascii="Arial" w:hAnsi="Arial" w:cs="Arial"/>
          <w:b/>
          <w:sz w:val="22"/>
          <w:szCs w:val="22"/>
        </w:rPr>
      </w:pPr>
      <w:r w:rsidRPr="002448B1">
        <w:rPr>
          <w:rFonts w:ascii="Arial" w:hAnsi="Arial" w:cs="Arial"/>
          <w:b/>
          <w:sz w:val="22"/>
          <w:szCs w:val="22"/>
        </w:rPr>
        <w:t>Pomiar pH ścieków dowożonych:</w:t>
      </w:r>
    </w:p>
    <w:p w14:paraId="2D269686" w14:textId="77777777" w:rsidR="002448B1" w:rsidRPr="002448B1" w:rsidRDefault="002448B1" w:rsidP="002448B1">
      <w:pPr>
        <w:pStyle w:val="Akapitzlist"/>
        <w:ind w:left="644"/>
        <w:rPr>
          <w:rFonts w:ascii="Arial" w:hAnsi="Arial" w:cs="Arial"/>
          <w:sz w:val="22"/>
          <w:szCs w:val="22"/>
        </w:rPr>
      </w:pPr>
      <w:r w:rsidRPr="002448B1">
        <w:rPr>
          <w:rFonts w:ascii="Arial" w:hAnsi="Arial" w:cs="Arial"/>
          <w:sz w:val="22"/>
          <w:szCs w:val="22"/>
        </w:rPr>
        <w:t xml:space="preserve"> </w:t>
      </w:r>
    </w:p>
    <w:p w14:paraId="3C696793" w14:textId="77777777" w:rsidR="002448B1" w:rsidRPr="002448B1" w:rsidRDefault="002448B1" w:rsidP="002C7FE1">
      <w:pPr>
        <w:pStyle w:val="Akapitzlist"/>
        <w:numPr>
          <w:ilvl w:val="0"/>
          <w:numId w:val="29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2448B1">
        <w:rPr>
          <w:rFonts w:ascii="Arial" w:hAnsi="Arial" w:cs="Arial"/>
          <w:b/>
          <w:sz w:val="22"/>
          <w:szCs w:val="22"/>
        </w:rPr>
        <w:t>Elektroda pH Memosens CPS11E CPS11E-10C2/0 (CPS11E-AA7ATA2).</w:t>
      </w:r>
    </w:p>
    <w:p w14:paraId="32B74486" w14:textId="77777777" w:rsidR="002448B1" w:rsidRDefault="002448B1" w:rsidP="002448B1">
      <w:pPr>
        <w:ind w:left="284"/>
        <w:rPr>
          <w:rFonts w:cs="Arial"/>
        </w:rPr>
      </w:pPr>
      <w:r w:rsidRPr="002448B1">
        <w:rPr>
          <w:rFonts w:cs="Arial"/>
          <w:u w:val="single"/>
        </w:rPr>
        <w:t>Wymagania:</w:t>
      </w:r>
      <w:r w:rsidRPr="002448B1">
        <w:rPr>
          <w:rFonts w:cs="Arial"/>
          <w:u w:val="single"/>
        </w:rPr>
        <w:br/>
      </w:r>
      <w:r w:rsidRPr="002448B1">
        <w:rPr>
          <w:rFonts w:cs="Arial"/>
        </w:rPr>
        <w:t>Zakres pomiarowy: 1-12 pH, -15-80 *C, 0,8-17 bar (abs)</w:t>
      </w:r>
      <w:r w:rsidRPr="002448B1">
        <w:rPr>
          <w:rFonts w:cs="Arial"/>
        </w:rPr>
        <w:br/>
        <w:t>System referencyjny: pierścień teflonowy, pułapka jonowa, 3 M KCl, Ag/AgCl</w:t>
      </w:r>
      <w:r w:rsidRPr="002448B1">
        <w:rPr>
          <w:rFonts w:cs="Arial"/>
        </w:rPr>
        <w:br/>
        <w:t>Typ elektrody: wersja bazowa, punkt zerowy pH 7,0, czujnik temperatury NTC 30k</w:t>
      </w:r>
      <w:r w:rsidRPr="002448B1">
        <w:rPr>
          <w:rFonts w:cs="Arial"/>
        </w:rPr>
        <w:br/>
        <w:t>Długość: 120 mm                                                                                                                                                             Gwarancja: 24 miesiące od terminu odbioru towaru</w:t>
      </w:r>
    </w:p>
    <w:p w14:paraId="0B0782F6" w14:textId="77777777" w:rsidR="002C7FE1" w:rsidRPr="002448B1" w:rsidRDefault="002C7FE1" w:rsidP="002448B1">
      <w:pPr>
        <w:ind w:left="284"/>
        <w:rPr>
          <w:rFonts w:cs="Arial"/>
        </w:rPr>
      </w:pPr>
    </w:p>
    <w:p w14:paraId="3BCCA584" w14:textId="77777777" w:rsidR="002448B1" w:rsidRPr="002448B1" w:rsidRDefault="002448B1" w:rsidP="002C7FE1">
      <w:pPr>
        <w:pStyle w:val="Akapitzlist"/>
        <w:numPr>
          <w:ilvl w:val="0"/>
          <w:numId w:val="29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2448B1">
        <w:rPr>
          <w:rFonts w:ascii="Arial" w:hAnsi="Arial" w:cs="Arial"/>
          <w:b/>
          <w:sz w:val="22"/>
          <w:szCs w:val="22"/>
        </w:rPr>
        <w:t>Przetwornik pomiarowy Liquiline M CM42 (CM42-MEA000EAL00).</w:t>
      </w:r>
    </w:p>
    <w:p w14:paraId="34F694D1" w14:textId="77777777" w:rsidR="002448B1" w:rsidRDefault="002448B1" w:rsidP="002448B1">
      <w:pPr>
        <w:ind w:left="284"/>
        <w:rPr>
          <w:rFonts w:cs="Arial"/>
        </w:rPr>
      </w:pPr>
      <w:r w:rsidRPr="002448B1">
        <w:rPr>
          <w:rFonts w:cs="Arial"/>
          <w:u w:val="single"/>
        </w:rPr>
        <w:t>Wymagania:</w:t>
      </w:r>
      <w:r w:rsidRPr="002448B1">
        <w:rPr>
          <w:rFonts w:cs="Arial"/>
        </w:rPr>
        <w:br/>
        <w:t>Dostosowany do pracy z czujnikiem Memosens CPS11E</w:t>
      </w:r>
      <w:r w:rsidRPr="002448B1">
        <w:rPr>
          <w:rFonts w:cs="Arial"/>
        </w:rPr>
        <w:br/>
        <w:t>Zasilanie z pętli prądowej 4-20mA</w:t>
      </w:r>
      <w:r w:rsidRPr="002448B1">
        <w:rPr>
          <w:rFonts w:cs="Arial"/>
        </w:rPr>
        <w:br/>
        <w:t>Stopień ochrony: IP66+IP67</w:t>
      </w:r>
      <w:r w:rsidRPr="002448B1">
        <w:rPr>
          <w:rFonts w:cs="Arial"/>
        </w:rPr>
        <w:br/>
        <w:t>Dopuszczenia: ATEX II (1)2G Ex ib (ia Ga) IIC T4/T6 G</w:t>
      </w:r>
      <w:r w:rsidRPr="002448B1">
        <w:rPr>
          <w:rFonts w:cs="Arial"/>
        </w:rPr>
        <w:br/>
      </w:r>
      <w:r w:rsidRPr="002448B1">
        <w:rPr>
          <w:rFonts w:cs="Arial"/>
        </w:rPr>
        <w:lastRenderedPageBreak/>
        <w:t>Wyjście: 1x4-20mA, HART</w:t>
      </w:r>
      <w:r w:rsidRPr="002448B1">
        <w:rPr>
          <w:rFonts w:cs="Arial"/>
        </w:rPr>
        <w:br/>
        <w:t>Wprowadzenie przewodów: dławik M20 x 1,5</w:t>
      </w:r>
      <w:r w:rsidRPr="002448B1">
        <w:rPr>
          <w:rFonts w:cs="Arial"/>
        </w:rPr>
        <w:br/>
        <w:t>Język obsługi: PL</w:t>
      </w:r>
      <w:r w:rsidRPr="002448B1">
        <w:rPr>
          <w:rFonts w:cs="Arial"/>
        </w:rPr>
        <w:br/>
        <w:t>Gwarancja: 24 miesiące od terminu odbioru towaru</w:t>
      </w:r>
    </w:p>
    <w:p w14:paraId="27AE8071" w14:textId="77777777" w:rsidR="002448B1" w:rsidRPr="002448B1" w:rsidRDefault="002448B1" w:rsidP="002448B1">
      <w:pPr>
        <w:ind w:left="284"/>
        <w:rPr>
          <w:rFonts w:cs="Arial"/>
        </w:rPr>
      </w:pPr>
    </w:p>
    <w:p w14:paraId="72B7E3EC" w14:textId="77777777" w:rsidR="002448B1" w:rsidRPr="002448B1" w:rsidRDefault="002448B1" w:rsidP="002C7FE1">
      <w:pPr>
        <w:pStyle w:val="Akapitzlist"/>
        <w:numPr>
          <w:ilvl w:val="0"/>
          <w:numId w:val="29"/>
        </w:numPr>
        <w:spacing w:after="200"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2448B1">
        <w:rPr>
          <w:rFonts w:ascii="Arial" w:hAnsi="Arial" w:cs="Arial"/>
          <w:b/>
          <w:sz w:val="22"/>
          <w:szCs w:val="22"/>
        </w:rPr>
        <w:t>Armatura procesowa Unifit CPA842 CPA842-33H3/0 (CPA842-AA1F1AAA1+PK)</w:t>
      </w:r>
    </w:p>
    <w:p w14:paraId="13AFD850" w14:textId="77777777" w:rsidR="002448B1" w:rsidRPr="002448B1" w:rsidRDefault="002448B1" w:rsidP="002448B1">
      <w:pPr>
        <w:ind w:left="284"/>
        <w:rPr>
          <w:rFonts w:cs="Arial"/>
        </w:rPr>
      </w:pPr>
      <w:r w:rsidRPr="002448B1">
        <w:rPr>
          <w:rFonts w:cs="Arial"/>
          <w:u w:val="single"/>
        </w:rPr>
        <w:t>Wymagania:</w:t>
      </w:r>
      <w:r w:rsidRPr="002448B1">
        <w:rPr>
          <w:rFonts w:cs="Arial"/>
        </w:rPr>
        <w:br/>
        <w:t>Uszczelnienia: FKM-FDA (USP Class  VI)</w:t>
      </w:r>
      <w:r w:rsidRPr="002448B1">
        <w:rPr>
          <w:rFonts w:cs="Arial"/>
        </w:rPr>
        <w:br/>
        <w:t>Przyłącze procesowe: DN25 standard</w:t>
      </w:r>
    </w:p>
    <w:p w14:paraId="5C0A270A" w14:textId="77777777" w:rsidR="002448B1" w:rsidRPr="002448B1" w:rsidRDefault="002448B1" w:rsidP="002448B1">
      <w:pPr>
        <w:ind w:left="284"/>
        <w:rPr>
          <w:rFonts w:cs="Arial"/>
          <w:b/>
        </w:rPr>
      </w:pPr>
    </w:p>
    <w:p w14:paraId="0C888A65" w14:textId="77777777" w:rsidR="002448B1" w:rsidRPr="002448B1" w:rsidRDefault="002448B1" w:rsidP="002448B1">
      <w:pPr>
        <w:ind w:left="284"/>
        <w:rPr>
          <w:rFonts w:cs="Arial"/>
          <w:b/>
        </w:rPr>
      </w:pPr>
      <w:r w:rsidRPr="002448B1">
        <w:rPr>
          <w:rFonts w:cs="Arial"/>
          <w:b/>
        </w:rPr>
        <w:t>Dodatkowe wymagania:</w:t>
      </w:r>
    </w:p>
    <w:p w14:paraId="6D31FD69" w14:textId="77777777" w:rsidR="002448B1" w:rsidRPr="002448B1" w:rsidRDefault="002448B1" w:rsidP="002448B1">
      <w:pPr>
        <w:ind w:left="284"/>
        <w:rPr>
          <w:rFonts w:cs="Arial"/>
        </w:rPr>
      </w:pPr>
      <w:r w:rsidRPr="002448B1">
        <w:rPr>
          <w:rFonts w:cs="Arial"/>
        </w:rPr>
        <w:t>- Przekazanie deklaracji zgodności urządzeń</w:t>
      </w:r>
      <w:r w:rsidRPr="002448B1">
        <w:rPr>
          <w:rFonts w:cs="Arial"/>
        </w:rPr>
        <w:br/>
        <w:t>- Dokumentacja i DTR-ki w formie papierowej i elektronicznej</w:t>
      </w:r>
      <w:r w:rsidRPr="002448B1">
        <w:rPr>
          <w:rFonts w:cs="Arial"/>
        </w:rPr>
        <w:br/>
        <w:t>- Dokumentacja i DTR-ki w języku polskim</w:t>
      </w:r>
      <w:r w:rsidRPr="002448B1">
        <w:rPr>
          <w:rFonts w:cs="Arial"/>
        </w:rPr>
        <w:br/>
        <w:t>- Gwarancje</w:t>
      </w:r>
    </w:p>
    <w:p w14:paraId="01354186" w14:textId="22A627FA" w:rsidR="004350FB" w:rsidRPr="002448B1" w:rsidRDefault="004350FB" w:rsidP="002448B1"/>
    <w:sectPr w:rsidR="004350FB" w:rsidRPr="002448B1" w:rsidSect="004350FB">
      <w:headerReference w:type="default" r:id="rId22"/>
      <w:footerReference w:type="even" r:id="rId23"/>
      <w:footerReference w:type="default" r:id="rId24"/>
      <w:pgSz w:w="11906" w:h="16838" w:code="9"/>
      <w:pgMar w:top="1134" w:right="851" w:bottom="794" w:left="1134" w:header="567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EEB" w16cex:dateUtc="2023-09-05T09:26:00Z"/>
  <w16cex:commentExtensible w16cex:durableId="28A18F46" w16cex:dateUtc="2023-09-05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9E116B" w16cid:durableId="28A18EEB"/>
  <w16cid:commentId w16cid:paraId="5542DA7B" w16cid:durableId="28A18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38266" w14:textId="77777777" w:rsidR="009217E1" w:rsidRDefault="009217E1">
      <w:r>
        <w:separator/>
      </w:r>
    </w:p>
  </w:endnote>
  <w:endnote w:type="continuationSeparator" w:id="0">
    <w:p w14:paraId="73A32A56" w14:textId="77777777" w:rsidR="009217E1" w:rsidRDefault="009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7A30B" w14:textId="77777777" w:rsidR="004F3F71" w:rsidRDefault="004F3F71" w:rsidP="00435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C6D9D4" w14:textId="77777777" w:rsidR="004F3F71" w:rsidRDefault="004F3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Arial"/>
        <w:sz w:val="14"/>
        <w:szCs w:val="14"/>
      </w:rPr>
      <w:id w:val="-1449773586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75642457" w14:textId="5639CF6D" w:rsidR="004F3F71" w:rsidRDefault="004F3F71">
        <w:pPr>
          <w:pStyle w:val="Stopka"/>
          <w:rPr>
            <w:rFonts w:cs="Arial"/>
            <w:color w:val="808080" w:themeColor="background1" w:themeShade="80"/>
            <w:sz w:val="14"/>
            <w:szCs w:val="14"/>
          </w:rPr>
        </w:pPr>
        <w:r w:rsidRPr="00A31455">
          <w:rPr>
            <w:rFonts w:cs="Arial"/>
            <w:noProof/>
            <w:color w:val="808080" w:themeColor="background1" w:themeShade="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C6888BA" wp14:editId="41520C94">
                  <wp:simplePos x="0" y="0"/>
                  <wp:positionH relativeFrom="column">
                    <wp:posOffset>-699618</wp:posOffset>
                  </wp:positionH>
                  <wp:positionV relativeFrom="paragraph">
                    <wp:posOffset>-30707</wp:posOffset>
                  </wp:positionV>
                  <wp:extent cx="7526740" cy="20471"/>
                  <wp:effectExtent l="0" t="0" r="36195" b="36830"/>
                  <wp:wrapNone/>
                  <wp:docPr id="8" name="Łącznik prosty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26740" cy="20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FC2CB76" id="Łącznik prosty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" strokecolor="#5b9bd5 [3204]" strokeweight=".5pt">
                  <v:stroke joinstyle="miter"/>
                </v:line>
              </w:pict>
            </mc:Fallback>
          </mc:AlternateConten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Znak sprawy: </w:t>
        </w:r>
        <w:r>
          <w:rPr>
            <w:rFonts w:cs="Arial"/>
            <w:color w:val="808080" w:themeColor="background1" w:themeShade="80"/>
            <w:sz w:val="14"/>
            <w:szCs w:val="14"/>
          </w:rPr>
          <w:t>DT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/</w:t>
        </w:r>
        <w:r>
          <w:rPr>
            <w:rFonts w:cs="Arial"/>
            <w:color w:val="808080" w:themeColor="background1" w:themeShade="80"/>
            <w:sz w:val="14"/>
            <w:szCs w:val="14"/>
          </w:rPr>
          <w:t>TK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>/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54 /23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ab/>
          <w:t xml:space="preserve">   Remont poprzez wymianę dwóch układów pomiarowych (przetwornik i sonda) parametrów ścieków    </w:t>
        </w:r>
      </w:p>
      <w:p w14:paraId="05F90395" w14:textId="78DB2798" w:rsidR="004F3F71" w:rsidRPr="008572DF" w:rsidRDefault="004F3F71">
        <w:pPr>
          <w:pStyle w:val="Stopka"/>
          <w:rPr>
            <w:rFonts w:eastAsiaTheme="majorEastAsia" w:cs="Arial"/>
            <w:color w:val="808080" w:themeColor="background1" w:themeShade="80"/>
            <w:sz w:val="14"/>
            <w:szCs w:val="14"/>
          </w:rPr>
        </w:pPr>
        <w:r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                        dowożonych w stacji przyjęcia fekalii - PR 2023 TK poz. 17.          </w:t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t xml:space="preserve">                                                     </w:t>
        </w:r>
        <w:r>
          <w:rPr>
            <w:rFonts w:cs="Arial"/>
            <w:color w:val="808080" w:themeColor="background1" w:themeShade="80"/>
            <w:sz w:val="14"/>
            <w:szCs w:val="14"/>
          </w:rPr>
          <w:t xml:space="preserve">        </w:t>
        </w:r>
        <w:r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t xml:space="preserve">str. </w:t>
        </w:r>
        <w:r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begin"/>
        </w:r>
        <w:r w:rsidRPr="00A31455">
          <w:rPr>
            <w:rFonts w:cs="Arial"/>
            <w:color w:val="808080" w:themeColor="background1" w:themeShade="80"/>
            <w:sz w:val="14"/>
            <w:szCs w:val="14"/>
          </w:rPr>
          <w:instrText>PAGE    \* MERGEFORMAT</w:instrText>
        </w:r>
        <w:r w:rsidRPr="00A31455">
          <w:rPr>
            <w:rFonts w:eastAsiaTheme="minorEastAsia" w:cs="Arial"/>
            <w:color w:val="808080" w:themeColor="background1" w:themeShade="80"/>
            <w:sz w:val="14"/>
            <w:szCs w:val="14"/>
          </w:rPr>
          <w:fldChar w:fldCharType="separate"/>
        </w:r>
        <w:r w:rsidR="00D85B32" w:rsidRPr="00D85B32">
          <w:rPr>
            <w:rFonts w:eastAsiaTheme="majorEastAsia" w:cs="Arial"/>
            <w:noProof/>
            <w:color w:val="808080" w:themeColor="background1" w:themeShade="80"/>
            <w:sz w:val="14"/>
            <w:szCs w:val="14"/>
          </w:rPr>
          <w:t>11</w:t>
        </w:r>
        <w:r w:rsidRPr="00A31455">
          <w:rPr>
            <w:rFonts w:eastAsiaTheme="majorEastAsia" w:cs="Arial"/>
            <w:color w:val="808080" w:themeColor="background1" w:themeShade="80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ED443" w14:textId="77777777" w:rsidR="009217E1" w:rsidRDefault="009217E1">
      <w:r>
        <w:separator/>
      </w:r>
    </w:p>
  </w:footnote>
  <w:footnote w:type="continuationSeparator" w:id="0">
    <w:p w14:paraId="77EEA127" w14:textId="77777777" w:rsidR="009217E1" w:rsidRDefault="0092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8D202" w14:textId="77777777" w:rsidR="004F3F71" w:rsidRDefault="004F3F71" w:rsidP="004350FB">
    <w:pPr>
      <w:pStyle w:val="Nagwek"/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DA1D2B" wp14:editId="7D9DD12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1380558306" name="Obraz 1380558306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>Zakład Wodociągów i Kanalizacji Sp. z o.o.</w:t>
    </w:r>
  </w:p>
  <w:p w14:paraId="40CD501F" w14:textId="77777777" w:rsidR="004F3F71" w:rsidRDefault="004F3F71" w:rsidP="004350FB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72-600 Świnoujście, ul. Kołłątaja 4</w:t>
    </w:r>
  </w:p>
  <w:p w14:paraId="1F879459" w14:textId="77777777" w:rsidR="004F3F71" w:rsidRDefault="004F3F71" w:rsidP="004350FB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tel. (91) 321 45 31  fax. (91) 321 47 82</w:t>
    </w:r>
  </w:p>
  <w:p w14:paraId="2F52E111" w14:textId="77777777" w:rsidR="004F3F71" w:rsidRDefault="004F3F71" w:rsidP="004350FB">
    <w:pPr>
      <w:pStyle w:val="Nagwek"/>
      <w:jc w:val="center"/>
      <w:rPr>
        <w:sz w:val="18"/>
        <w:szCs w:val="18"/>
      </w:rPr>
    </w:pPr>
  </w:p>
  <w:p w14:paraId="19910EA3" w14:textId="77777777" w:rsidR="004F3F71" w:rsidRDefault="004F3F71" w:rsidP="004350FB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Sąd Rejonowy Szczecin-Centrum w Szczecinie,</w:t>
    </w:r>
  </w:p>
  <w:p w14:paraId="6CEB454D" w14:textId="77777777" w:rsidR="004F3F71" w:rsidRDefault="004F3F71" w:rsidP="004350FB">
    <w:pPr>
      <w:pStyle w:val="Nagwek"/>
      <w:jc w:val="center"/>
      <w:rPr>
        <w:sz w:val="14"/>
        <w:szCs w:val="14"/>
      </w:rPr>
    </w:pPr>
    <w:r>
      <w:rPr>
        <w:sz w:val="14"/>
        <w:szCs w:val="14"/>
      </w:rPr>
      <w:t>XIII Wydział Gospodarczy Krajowego Rejestru Sądowego nr 0000139551</w:t>
    </w:r>
  </w:p>
  <w:p w14:paraId="18CE7CC2" w14:textId="1A17C061" w:rsidR="004F3F71" w:rsidRPr="00CE1A18" w:rsidRDefault="004F3F71" w:rsidP="004350FB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E0A3B" wp14:editId="5A8B487B">
              <wp:simplePos x="0" y="0"/>
              <wp:positionH relativeFrom="column">
                <wp:posOffset>-699308</wp:posOffset>
              </wp:positionH>
              <wp:positionV relativeFrom="paragraph">
                <wp:posOffset>108123</wp:posOffset>
              </wp:positionV>
              <wp:extent cx="7536699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6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D87A9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05pt,8.5pt" to="53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"/>
          </w:pict>
        </mc:Fallback>
      </mc:AlternateContent>
    </w:r>
    <w:r>
      <w:rPr>
        <w:b/>
        <w:sz w:val="14"/>
        <w:szCs w:val="14"/>
      </w:rPr>
      <w:t>NIP: 855-00-24-412</w:t>
    </w:r>
    <w:r>
      <w:rPr>
        <w:sz w:val="14"/>
        <w:szCs w:val="14"/>
      </w:rPr>
      <w:t xml:space="preserve">                                                                        Wysokość kapitału zakładowego          </w:t>
    </w:r>
    <w:r>
      <w:rPr>
        <w:b/>
        <w:sz w:val="14"/>
        <w:szCs w:val="14"/>
      </w:rPr>
      <w:t>99 812 400,00 zł</w:t>
    </w:r>
  </w:p>
  <w:p w14:paraId="4494D39A" w14:textId="77777777" w:rsidR="004F3F71" w:rsidRDefault="004F3F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90F"/>
    <w:multiLevelType w:val="hybridMultilevel"/>
    <w:tmpl w:val="3B7A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0AC"/>
    <w:multiLevelType w:val="hybridMultilevel"/>
    <w:tmpl w:val="D03E9170"/>
    <w:lvl w:ilvl="0" w:tplc="61D0C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E4122"/>
    <w:multiLevelType w:val="hybridMultilevel"/>
    <w:tmpl w:val="A796BBB0"/>
    <w:lvl w:ilvl="0" w:tplc="6074A4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7922A5"/>
    <w:multiLevelType w:val="hybridMultilevel"/>
    <w:tmpl w:val="83A497EA"/>
    <w:lvl w:ilvl="0" w:tplc="030AE5E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05BD"/>
    <w:multiLevelType w:val="singleLevel"/>
    <w:tmpl w:val="59B4D7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6" w15:restartNumberingAfterBreak="0">
    <w:nsid w:val="15AF0C6B"/>
    <w:multiLevelType w:val="hybridMultilevel"/>
    <w:tmpl w:val="306282D4"/>
    <w:lvl w:ilvl="0" w:tplc="3452A3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3739A"/>
    <w:multiLevelType w:val="hybridMultilevel"/>
    <w:tmpl w:val="CC9E4476"/>
    <w:lvl w:ilvl="0" w:tplc="EF0C27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C206F4B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7941463"/>
    <w:multiLevelType w:val="hybridMultilevel"/>
    <w:tmpl w:val="A796BBB0"/>
    <w:lvl w:ilvl="0" w:tplc="6074A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B39DD"/>
    <w:multiLevelType w:val="multilevel"/>
    <w:tmpl w:val="263E9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FA27A6E"/>
    <w:multiLevelType w:val="hybridMultilevel"/>
    <w:tmpl w:val="49B4F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76528"/>
    <w:multiLevelType w:val="hybridMultilevel"/>
    <w:tmpl w:val="3D5A3AD4"/>
    <w:lvl w:ilvl="0" w:tplc="CD164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AD7476"/>
    <w:multiLevelType w:val="hybridMultilevel"/>
    <w:tmpl w:val="2E58536E"/>
    <w:lvl w:ilvl="0" w:tplc="12FCD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52A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E288E"/>
    <w:multiLevelType w:val="hybridMultilevel"/>
    <w:tmpl w:val="24740054"/>
    <w:lvl w:ilvl="0" w:tplc="F53488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A558AF"/>
    <w:multiLevelType w:val="hybridMultilevel"/>
    <w:tmpl w:val="E29E8D8C"/>
    <w:lvl w:ilvl="0" w:tplc="3A30BD0A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5C31"/>
    <w:multiLevelType w:val="hybridMultilevel"/>
    <w:tmpl w:val="4C803E0A"/>
    <w:lvl w:ilvl="0" w:tplc="56B002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CE4FBC"/>
    <w:multiLevelType w:val="multilevel"/>
    <w:tmpl w:val="30E08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25A1A5E"/>
    <w:multiLevelType w:val="hybridMultilevel"/>
    <w:tmpl w:val="446C66B6"/>
    <w:lvl w:ilvl="0" w:tplc="6D70EE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EE6A73E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2861C73"/>
    <w:multiLevelType w:val="hybridMultilevel"/>
    <w:tmpl w:val="B5D2E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86D6E"/>
    <w:multiLevelType w:val="hybridMultilevel"/>
    <w:tmpl w:val="4C803E0A"/>
    <w:lvl w:ilvl="0" w:tplc="56B002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941B9F"/>
    <w:multiLevelType w:val="hybridMultilevel"/>
    <w:tmpl w:val="2EAA7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E0567"/>
    <w:multiLevelType w:val="multilevel"/>
    <w:tmpl w:val="F3FE0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657EB"/>
    <w:multiLevelType w:val="hybridMultilevel"/>
    <w:tmpl w:val="2EC801C8"/>
    <w:lvl w:ilvl="0" w:tplc="12E655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6582A"/>
    <w:multiLevelType w:val="multilevel"/>
    <w:tmpl w:val="A1EA0DCC"/>
    <w:lvl w:ilvl="0">
      <w:start w:val="5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7C7D55"/>
    <w:multiLevelType w:val="hybridMultilevel"/>
    <w:tmpl w:val="96DC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7"/>
  </w:num>
  <w:num w:numId="5">
    <w:abstractNumId w:val="30"/>
  </w:num>
  <w:num w:numId="6">
    <w:abstractNumId w:val="10"/>
  </w:num>
  <w:num w:numId="7">
    <w:abstractNumId w:val="22"/>
  </w:num>
  <w:num w:numId="8">
    <w:abstractNumId w:val="13"/>
  </w:num>
  <w:num w:numId="9">
    <w:abstractNumId w:val="9"/>
  </w:num>
  <w:num w:numId="10">
    <w:abstractNumId w:val="2"/>
  </w:num>
  <w:num w:numId="11">
    <w:abstractNumId w:val="16"/>
  </w:num>
  <w:num w:numId="12">
    <w:abstractNumId w:val="27"/>
  </w:num>
  <w:num w:numId="13">
    <w:abstractNumId w:val="14"/>
  </w:num>
  <w:num w:numId="14">
    <w:abstractNumId w:val="4"/>
  </w:num>
  <w:num w:numId="15">
    <w:abstractNumId w:val="6"/>
  </w:num>
  <w:num w:numId="16">
    <w:abstractNumId w:val="17"/>
  </w:num>
  <w:num w:numId="17">
    <w:abstractNumId w:val="19"/>
  </w:num>
  <w:num w:numId="18">
    <w:abstractNumId w:val="29"/>
  </w:num>
  <w:num w:numId="19">
    <w:abstractNumId w:val="25"/>
  </w:num>
  <w:num w:numId="20">
    <w:abstractNumId w:val="26"/>
  </w:num>
  <w:num w:numId="21">
    <w:abstractNumId w:val="24"/>
  </w:num>
  <w:num w:numId="22">
    <w:abstractNumId w:val="18"/>
  </w:num>
  <w:num w:numId="23">
    <w:abstractNumId w:val="3"/>
  </w:num>
  <w:num w:numId="24">
    <w:abstractNumId w:val="15"/>
  </w:num>
  <w:num w:numId="25">
    <w:abstractNumId w:val="8"/>
  </w:num>
  <w:num w:numId="26">
    <w:abstractNumId w:val="23"/>
  </w:num>
  <w:num w:numId="27">
    <w:abstractNumId w:val="28"/>
  </w:num>
  <w:num w:numId="28">
    <w:abstractNumId w:val="12"/>
  </w:num>
  <w:num w:numId="29">
    <w:abstractNumId w:val="1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7E"/>
    <w:rsid w:val="000D4B2E"/>
    <w:rsid w:val="0015613B"/>
    <w:rsid w:val="00193094"/>
    <w:rsid w:val="00204BCD"/>
    <w:rsid w:val="00243D4C"/>
    <w:rsid w:val="002448B1"/>
    <w:rsid w:val="0027127D"/>
    <w:rsid w:val="002829FD"/>
    <w:rsid w:val="002C7FE1"/>
    <w:rsid w:val="003408BF"/>
    <w:rsid w:val="0037000A"/>
    <w:rsid w:val="00414EF1"/>
    <w:rsid w:val="004350FB"/>
    <w:rsid w:val="0043675D"/>
    <w:rsid w:val="004F3F71"/>
    <w:rsid w:val="00564B38"/>
    <w:rsid w:val="005B1101"/>
    <w:rsid w:val="005C5C36"/>
    <w:rsid w:val="005F406B"/>
    <w:rsid w:val="0062728F"/>
    <w:rsid w:val="00657450"/>
    <w:rsid w:val="00661842"/>
    <w:rsid w:val="006A531A"/>
    <w:rsid w:val="006C297E"/>
    <w:rsid w:val="00753FC1"/>
    <w:rsid w:val="00771A44"/>
    <w:rsid w:val="007A10D2"/>
    <w:rsid w:val="007C1CAB"/>
    <w:rsid w:val="007E68FC"/>
    <w:rsid w:val="007F46B4"/>
    <w:rsid w:val="008537CA"/>
    <w:rsid w:val="00857A97"/>
    <w:rsid w:val="00877153"/>
    <w:rsid w:val="0088078B"/>
    <w:rsid w:val="009217E1"/>
    <w:rsid w:val="0094218A"/>
    <w:rsid w:val="00992E39"/>
    <w:rsid w:val="00AC37AF"/>
    <w:rsid w:val="00BE007F"/>
    <w:rsid w:val="00BF5D2A"/>
    <w:rsid w:val="00C35520"/>
    <w:rsid w:val="00C73F7C"/>
    <w:rsid w:val="00C94DB2"/>
    <w:rsid w:val="00CA2B03"/>
    <w:rsid w:val="00D32F28"/>
    <w:rsid w:val="00D85B32"/>
    <w:rsid w:val="00DB4D6B"/>
    <w:rsid w:val="00DD40B4"/>
    <w:rsid w:val="00E037B8"/>
    <w:rsid w:val="00E969E9"/>
    <w:rsid w:val="00EE1630"/>
    <w:rsid w:val="00F64A8D"/>
    <w:rsid w:val="00F851E1"/>
    <w:rsid w:val="00FB0D68"/>
    <w:rsid w:val="00FD08B5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2DA46"/>
  <w15:docId w15:val="{1E7A4D95-76AB-48EB-946A-D6D372B1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7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297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C297E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6C297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297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297E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6C297E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97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C297E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C297E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97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9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C297E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C297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C297E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C297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C297E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rsid w:val="006C297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C2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297E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C297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6C29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C297E"/>
    <w:rPr>
      <w:rFonts w:ascii="Arial" w:eastAsia="Times New Roman" w:hAnsi="Arial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6C297E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6C297E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6C297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97E"/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C297E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6C297E"/>
    <w:rPr>
      <w:rFonts w:ascii="Arial" w:eastAsia="Times New Roman" w:hAnsi="Arial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6C29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6C297E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6C297E"/>
    <w:rPr>
      <w:color w:val="auto"/>
    </w:rPr>
  </w:style>
  <w:style w:type="paragraph" w:customStyle="1" w:styleId="Tekstpodstawowy21">
    <w:name w:val="Tekst podstawowy 21"/>
    <w:basedOn w:val="Normalny"/>
    <w:rsid w:val="006C297E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C297E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97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6C297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6C297E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6C297E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6C297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C297E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297E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6C297E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6C297E"/>
  </w:style>
  <w:style w:type="character" w:customStyle="1" w:styleId="TekstdymkaZnak">
    <w:name w:val="Tekst dymka Znak"/>
    <w:link w:val="Tekstdymka"/>
    <w:semiHidden/>
    <w:rsid w:val="006C297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C29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6C297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6C297E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6C29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C2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6C297E"/>
  </w:style>
  <w:style w:type="paragraph" w:customStyle="1" w:styleId="punkt">
    <w:name w:val="punkt"/>
    <w:rsid w:val="006C297E"/>
    <w:pPr>
      <w:tabs>
        <w:tab w:val="left" w:pos="4320"/>
      </w:tabs>
      <w:spacing w:after="0"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6C297E"/>
    <w:pPr>
      <w:tabs>
        <w:tab w:val="left" w:pos="5715"/>
        <w:tab w:val="left" w:pos="5875"/>
        <w:tab w:val="right" w:pos="6495"/>
      </w:tabs>
      <w:spacing w:after="0"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6C297E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97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97E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97E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6C297E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C297E"/>
  </w:style>
  <w:style w:type="character" w:customStyle="1" w:styleId="highlight">
    <w:name w:val="highlight"/>
    <w:basedOn w:val="Domylnaczcionkaakapitu"/>
    <w:rsid w:val="006C297E"/>
  </w:style>
  <w:style w:type="paragraph" w:styleId="Zwykytekst">
    <w:name w:val="Plain Text"/>
    <w:basedOn w:val="Normalny"/>
    <w:link w:val="ZwykytekstZnak"/>
    <w:uiPriority w:val="99"/>
    <w:rsid w:val="006C297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97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97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C297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9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97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97E"/>
    <w:rPr>
      <w:vertAlign w:val="superscript"/>
    </w:rPr>
  </w:style>
  <w:style w:type="paragraph" w:styleId="Poprawka">
    <w:name w:val="Revision"/>
    <w:hidden/>
    <w:uiPriority w:val="99"/>
    <w:semiHidden/>
    <w:rsid w:val="006C297E"/>
    <w:pPr>
      <w:spacing w:after="0" w:line="240" w:lineRule="auto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mailto:jbednarski@zwik.f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od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bednarski@zwik.fn.pl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p.um.swinoujscie.pl/artykuly/1085/przetargi" TargetMode="External"/><Relationship Id="rId20" Type="http://schemas.openxmlformats.org/officeDocument/2006/relationships/hyperlink" Target="mailto:zwik@zwik.f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wik.swi.pl/przetargi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https://platformazakupowa.pl/pn/zwik_swi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eader" Target="header1.xml"/><Relationship Id="rId30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7DC7-3098-4646-8F58-E2BE616C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8348</Words>
  <Characters>50090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JanekB</dc:creator>
  <cp:lastModifiedBy>JanekB</cp:lastModifiedBy>
  <cp:revision>3</cp:revision>
  <dcterms:created xsi:type="dcterms:W3CDTF">2023-09-11T08:11:00Z</dcterms:created>
  <dcterms:modified xsi:type="dcterms:W3CDTF">2023-09-11T08:11:00Z</dcterms:modified>
</cp:coreProperties>
</file>