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3987" w14:textId="22D3D87E" w:rsidR="005B0FCE" w:rsidRDefault="005B0FCE" w:rsidP="005B0FCE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90834">
        <w:rPr>
          <w:rFonts w:ascii="Times New Roman" w:hAnsi="Times New Roman" w:cs="Times New Roman"/>
          <w:b/>
          <w:bCs/>
          <w:sz w:val="24"/>
          <w:szCs w:val="24"/>
        </w:rPr>
        <w:t>5 do SWZ</w:t>
      </w:r>
    </w:p>
    <w:p w14:paraId="614CDDD0" w14:textId="47100D55" w:rsidR="005B0FCE" w:rsidRDefault="005B0FCE" w:rsidP="005B0FCE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</w:t>
      </w:r>
    </w:p>
    <w:p w14:paraId="52565BE5" w14:textId="05884365" w:rsidR="00CA0123" w:rsidRPr="00822EDD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EDD">
        <w:rPr>
          <w:rFonts w:ascii="Times New Roman" w:hAnsi="Times New Roman" w:cs="Times New Roman"/>
          <w:b/>
          <w:bCs/>
          <w:sz w:val="24"/>
          <w:szCs w:val="24"/>
        </w:rPr>
        <w:t>3. 1.  Przedmiot zamówienia.</w:t>
      </w:r>
    </w:p>
    <w:p w14:paraId="708EE7F0" w14:textId="765735CD" w:rsidR="00042811" w:rsidRPr="00822EDD" w:rsidRDefault="00042811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22EDD">
        <w:rPr>
          <w:rFonts w:ascii="Times New Roman" w:hAnsi="Times New Roman" w:cs="Times New Roman"/>
          <w:sz w:val="24"/>
          <w:szCs w:val="24"/>
        </w:rPr>
        <w:t>Przedmiot zamówienia należy wykonać zgodnie z przepisami (i ich zmianami wprowadzonymi w okresie realizacji przedmiotu zamówienia):</w:t>
      </w:r>
    </w:p>
    <w:p w14:paraId="2333860D" w14:textId="6E7AA0E7" w:rsidR="00CB7647" w:rsidRPr="00822EDD" w:rsidRDefault="00CB7647" w:rsidP="004F705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EDD">
        <w:rPr>
          <w:rFonts w:ascii="Times New Roman" w:hAnsi="Times New Roman" w:cs="Times New Roman"/>
          <w:sz w:val="24"/>
          <w:szCs w:val="24"/>
        </w:rPr>
        <w:t xml:space="preserve"> ustawą z dnia 13 września 1996 r. o utrzymaniu czystości i porządku w gminach (Dz. U. z 2023 r. poz. 1469 ze zm.)</w:t>
      </w:r>
    </w:p>
    <w:p w14:paraId="0AAA564D" w14:textId="44583D3F" w:rsidR="00CB7647" w:rsidRPr="00822EDD" w:rsidRDefault="00CB7647" w:rsidP="004F705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EDD">
        <w:rPr>
          <w:rFonts w:ascii="Times New Roman" w:hAnsi="Times New Roman" w:cs="Times New Roman"/>
          <w:sz w:val="24"/>
          <w:szCs w:val="24"/>
        </w:rPr>
        <w:t xml:space="preserve">ustawą z dnia 14 grudnia  2012 r. o odpadach (Dz. U. z  2023 r. poz. </w:t>
      </w:r>
      <w:r w:rsidR="004F7054" w:rsidRPr="00822EDD">
        <w:rPr>
          <w:rFonts w:ascii="Times New Roman" w:hAnsi="Times New Roman" w:cs="Times New Roman"/>
          <w:sz w:val="24"/>
          <w:szCs w:val="24"/>
        </w:rPr>
        <w:t xml:space="preserve">1852 </w:t>
      </w:r>
      <w:r w:rsidRPr="00822EDD">
        <w:rPr>
          <w:rFonts w:ascii="Times New Roman" w:hAnsi="Times New Roman" w:cs="Times New Roman"/>
          <w:sz w:val="24"/>
          <w:szCs w:val="24"/>
        </w:rPr>
        <w:t>ze zm.),</w:t>
      </w:r>
    </w:p>
    <w:p w14:paraId="567AE4DB" w14:textId="766C6EB3" w:rsidR="00CB7647" w:rsidRPr="00822EDD" w:rsidRDefault="00CB7647" w:rsidP="004F705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EDD">
        <w:rPr>
          <w:rFonts w:ascii="Times New Roman" w:hAnsi="Times New Roman" w:cs="Times New Roman"/>
          <w:sz w:val="24"/>
          <w:szCs w:val="24"/>
        </w:rPr>
        <w:t xml:space="preserve">ustawą z dnia 27 kwietnia 2001 r. - Prawo ochrony środowiska (Dz. U. z 2022 r. poz. 2556 z </w:t>
      </w:r>
      <w:proofErr w:type="spellStart"/>
      <w:r w:rsidRPr="00822ED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22EDD">
        <w:rPr>
          <w:rFonts w:ascii="Times New Roman" w:hAnsi="Times New Roman" w:cs="Times New Roman"/>
          <w:sz w:val="24"/>
          <w:szCs w:val="24"/>
        </w:rPr>
        <w:t>. zm</w:t>
      </w:r>
      <w:r w:rsidR="004F7054" w:rsidRPr="00822EDD">
        <w:rPr>
          <w:rFonts w:ascii="Times New Roman" w:hAnsi="Times New Roman" w:cs="Times New Roman"/>
          <w:sz w:val="24"/>
          <w:szCs w:val="24"/>
        </w:rPr>
        <w:t>.</w:t>
      </w:r>
      <w:r w:rsidRPr="00822EDD">
        <w:rPr>
          <w:rFonts w:ascii="Times New Roman" w:hAnsi="Times New Roman" w:cs="Times New Roman"/>
          <w:sz w:val="24"/>
          <w:szCs w:val="24"/>
        </w:rPr>
        <w:t xml:space="preserve"> Dz. U. z 2021 r. poz. 1973)),</w:t>
      </w:r>
    </w:p>
    <w:p w14:paraId="43AA7E46" w14:textId="616E3D08" w:rsidR="00CB7647" w:rsidRPr="00822EDD" w:rsidRDefault="00CB7647" w:rsidP="004F705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EDD">
        <w:rPr>
          <w:rFonts w:ascii="Times New Roman" w:hAnsi="Times New Roman" w:cs="Times New Roman"/>
          <w:sz w:val="24"/>
          <w:szCs w:val="24"/>
        </w:rPr>
        <w:t>ustawą dnia 11 września 2015 r. o zużytym sprzęcie elektrycznym i elektronicznym (Dz. U. z 2023 r. poz. 1852 ze zm.),</w:t>
      </w:r>
    </w:p>
    <w:p w14:paraId="7EBB1FAA" w14:textId="140360A3" w:rsidR="00CB7647" w:rsidRPr="00822EDD" w:rsidRDefault="00CB7647" w:rsidP="004F705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EDD">
        <w:rPr>
          <w:rFonts w:ascii="Times New Roman" w:hAnsi="Times New Roman" w:cs="Times New Roman"/>
          <w:sz w:val="24"/>
          <w:szCs w:val="24"/>
        </w:rPr>
        <w:t>uchwałą nr XXI/153/2020 Rady Gminy Białogard z dnia 2 czerwca 2020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komunalnymi,</w:t>
      </w:r>
    </w:p>
    <w:p w14:paraId="6BBAAD99" w14:textId="46FA3228" w:rsidR="00CB7647" w:rsidRPr="00822EDD" w:rsidRDefault="00CB7647" w:rsidP="004F705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EDD">
        <w:rPr>
          <w:rFonts w:ascii="Times New Roman" w:hAnsi="Times New Roman" w:cs="Times New Roman"/>
          <w:sz w:val="24"/>
          <w:szCs w:val="24"/>
        </w:rPr>
        <w:t>uchwałą nr XXII/156/2020 Rady Gminy Białogard z dnia 2 lipca 2020 r. w sprawie</w:t>
      </w:r>
    </w:p>
    <w:p w14:paraId="234D4012" w14:textId="16138CD7" w:rsidR="00CA0123" w:rsidRDefault="00CB7647" w:rsidP="004F705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2EDD">
        <w:rPr>
          <w:rFonts w:ascii="Times New Roman" w:hAnsi="Times New Roman" w:cs="Times New Roman"/>
          <w:sz w:val="24"/>
          <w:szCs w:val="24"/>
        </w:rPr>
        <w:t>Regulaminu utrzymania czystości i porządku na terenie Gminy Białogard.</w:t>
      </w:r>
    </w:p>
    <w:p w14:paraId="730A366F" w14:textId="77777777" w:rsidR="004F7054" w:rsidRPr="00B407C6" w:rsidRDefault="004F7054" w:rsidP="004F705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9FBB84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b/>
          <w:bCs/>
          <w:sz w:val="24"/>
          <w:szCs w:val="24"/>
        </w:rPr>
        <w:t>3.1.1. Przedmiot zamówienia realizowany będzie na niżej wymienionych warunkach</w:t>
      </w:r>
      <w:r w:rsidRPr="00B407C6">
        <w:rPr>
          <w:rFonts w:ascii="Times New Roman" w:hAnsi="Times New Roman" w:cs="Times New Roman"/>
          <w:sz w:val="24"/>
          <w:szCs w:val="24"/>
        </w:rPr>
        <w:t>:</w:t>
      </w:r>
    </w:p>
    <w:p w14:paraId="3BE9B402" w14:textId="4F30D1FB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1. Utworzenie i prowadzenie punktu selektywnego zbierania odpadów komunalnych </w:t>
      </w:r>
      <w:r w:rsidR="00C03381" w:rsidRPr="00B407C6">
        <w:rPr>
          <w:rFonts w:ascii="Times New Roman" w:hAnsi="Times New Roman" w:cs="Times New Roman"/>
          <w:sz w:val="24"/>
          <w:szCs w:val="24"/>
        </w:rPr>
        <w:br/>
      </w:r>
      <w:r w:rsidRPr="00B407C6">
        <w:rPr>
          <w:rFonts w:ascii="Times New Roman" w:hAnsi="Times New Roman" w:cs="Times New Roman"/>
          <w:sz w:val="24"/>
          <w:szCs w:val="24"/>
        </w:rPr>
        <w:t>o nazwie: „P</w:t>
      </w:r>
      <w:r w:rsidR="00B8097A" w:rsidRPr="00B407C6">
        <w:rPr>
          <w:rFonts w:ascii="Times New Roman" w:hAnsi="Times New Roman" w:cs="Times New Roman"/>
          <w:sz w:val="24"/>
          <w:szCs w:val="24"/>
        </w:rPr>
        <w:t>unkt selektywnego</w:t>
      </w:r>
      <w:r w:rsidRPr="00B407C6">
        <w:rPr>
          <w:rFonts w:ascii="Times New Roman" w:hAnsi="Times New Roman" w:cs="Times New Roman"/>
          <w:sz w:val="24"/>
          <w:szCs w:val="24"/>
        </w:rPr>
        <w:t xml:space="preserve"> </w:t>
      </w:r>
      <w:r w:rsidR="00B8097A" w:rsidRPr="00B407C6">
        <w:rPr>
          <w:rFonts w:ascii="Times New Roman" w:hAnsi="Times New Roman" w:cs="Times New Roman"/>
          <w:sz w:val="24"/>
          <w:szCs w:val="24"/>
        </w:rPr>
        <w:t>zbierania</w:t>
      </w:r>
      <w:r w:rsidRPr="00B407C6">
        <w:rPr>
          <w:rFonts w:ascii="Times New Roman" w:hAnsi="Times New Roman" w:cs="Times New Roman"/>
          <w:sz w:val="24"/>
          <w:szCs w:val="24"/>
        </w:rPr>
        <w:t xml:space="preserve"> </w:t>
      </w:r>
      <w:r w:rsidR="00B8097A" w:rsidRPr="00B407C6">
        <w:rPr>
          <w:rFonts w:ascii="Times New Roman" w:hAnsi="Times New Roman" w:cs="Times New Roman"/>
          <w:sz w:val="24"/>
          <w:szCs w:val="24"/>
        </w:rPr>
        <w:t>odpadów</w:t>
      </w:r>
      <w:r w:rsidRPr="00B407C6">
        <w:rPr>
          <w:rFonts w:ascii="Times New Roman" w:hAnsi="Times New Roman" w:cs="Times New Roman"/>
          <w:sz w:val="24"/>
          <w:szCs w:val="24"/>
        </w:rPr>
        <w:t xml:space="preserve"> </w:t>
      </w:r>
      <w:r w:rsidR="00B8097A" w:rsidRPr="00B407C6">
        <w:rPr>
          <w:rFonts w:ascii="Times New Roman" w:hAnsi="Times New Roman" w:cs="Times New Roman"/>
          <w:sz w:val="24"/>
          <w:szCs w:val="24"/>
        </w:rPr>
        <w:t>komunalnych</w:t>
      </w:r>
      <w:r w:rsidRPr="00B407C6">
        <w:rPr>
          <w:rFonts w:ascii="Times New Roman" w:hAnsi="Times New Roman" w:cs="Times New Roman"/>
          <w:sz w:val="24"/>
          <w:szCs w:val="24"/>
        </w:rPr>
        <w:t xml:space="preserve"> </w:t>
      </w:r>
      <w:r w:rsidR="00B8097A" w:rsidRPr="00B407C6">
        <w:rPr>
          <w:rFonts w:ascii="Times New Roman" w:hAnsi="Times New Roman" w:cs="Times New Roman"/>
          <w:sz w:val="24"/>
          <w:szCs w:val="24"/>
        </w:rPr>
        <w:t>i</w:t>
      </w:r>
      <w:r w:rsidRPr="00B407C6">
        <w:rPr>
          <w:rFonts w:ascii="Times New Roman" w:hAnsi="Times New Roman" w:cs="Times New Roman"/>
          <w:sz w:val="24"/>
          <w:szCs w:val="24"/>
        </w:rPr>
        <w:t xml:space="preserve"> </w:t>
      </w:r>
      <w:r w:rsidR="00B8097A" w:rsidRPr="00B407C6">
        <w:rPr>
          <w:rFonts w:ascii="Times New Roman" w:hAnsi="Times New Roman" w:cs="Times New Roman"/>
          <w:sz w:val="24"/>
          <w:szCs w:val="24"/>
        </w:rPr>
        <w:t>zużytego</w:t>
      </w:r>
      <w:r w:rsidRPr="00B407C6">
        <w:rPr>
          <w:rFonts w:ascii="Times New Roman" w:hAnsi="Times New Roman" w:cs="Times New Roman"/>
          <w:sz w:val="24"/>
          <w:szCs w:val="24"/>
        </w:rPr>
        <w:t xml:space="preserve"> </w:t>
      </w:r>
      <w:r w:rsidR="00B8097A" w:rsidRPr="00B407C6">
        <w:rPr>
          <w:rFonts w:ascii="Times New Roman" w:hAnsi="Times New Roman" w:cs="Times New Roman"/>
          <w:sz w:val="24"/>
          <w:szCs w:val="24"/>
        </w:rPr>
        <w:t>sprzętu elektrycznego i elektronicznego”</w:t>
      </w:r>
      <w:r w:rsidRPr="00B407C6">
        <w:rPr>
          <w:rFonts w:ascii="Times New Roman" w:hAnsi="Times New Roman" w:cs="Times New Roman"/>
          <w:sz w:val="24"/>
          <w:szCs w:val="24"/>
        </w:rPr>
        <w:t xml:space="preserve"> położonego na terenie Gminy Białogard lub Miasta Białogard wyposażonego w:</w:t>
      </w:r>
    </w:p>
    <w:p w14:paraId="0FAB90A3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ab/>
        <w:t>a) wagę przemysłową o minimalnej wielkości pomiaru ciężaru – 0,150 Mg;</w:t>
      </w:r>
    </w:p>
    <w:p w14:paraId="43D883DF" w14:textId="0732230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ab/>
        <w:t xml:space="preserve">b) co najmniej 13 kontenerów lub </w:t>
      </w:r>
      <w:r w:rsidR="00C03381" w:rsidRPr="00B407C6">
        <w:rPr>
          <w:rFonts w:ascii="Times New Roman" w:hAnsi="Times New Roman" w:cs="Times New Roman"/>
          <w:sz w:val="24"/>
          <w:szCs w:val="24"/>
        </w:rPr>
        <w:t>pojemników</w:t>
      </w:r>
      <w:r w:rsidRPr="00B407C6">
        <w:rPr>
          <w:rFonts w:ascii="Times New Roman" w:hAnsi="Times New Roman" w:cs="Times New Roman"/>
          <w:sz w:val="24"/>
          <w:szCs w:val="24"/>
        </w:rPr>
        <w:t>, boksów przeznaczonych do gromadzenia przyjmowanych odpadów o pojemności nie mniejszej niż 1100l, zapewniających selektywne zbieranie frakcji odpad</w:t>
      </w:r>
      <w:proofErr w:type="spellStart"/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wymienionych w pkt 2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jego utrzymanie od 0</w:t>
      </w:r>
      <w:r w:rsidR="009841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stycznia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r. do 3</w:t>
      </w:r>
      <w:r w:rsidR="00BA6712" w:rsidRPr="00B407C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grudnia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r.;</w:t>
      </w:r>
    </w:p>
    <w:p w14:paraId="6447E6DD" w14:textId="2BEBB8BA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2. Prowadzenie punktu, o którym mowa w pkt 1 poprzez świadczenie usług przyjmowania od właścicieli </w:t>
      </w:r>
      <w:r w:rsidR="00424EDA" w:rsidRPr="00B407C6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B407C6">
        <w:rPr>
          <w:rFonts w:ascii="Times New Roman" w:hAnsi="Times New Roman" w:cs="Times New Roman"/>
          <w:sz w:val="24"/>
          <w:szCs w:val="24"/>
        </w:rPr>
        <w:t>położonych na terenie Gminy Białogard</w:t>
      </w:r>
      <w:r w:rsidR="00424EDA" w:rsidRPr="00B407C6">
        <w:rPr>
          <w:rFonts w:ascii="Times New Roman" w:hAnsi="Times New Roman" w:cs="Times New Roman"/>
          <w:sz w:val="24"/>
          <w:szCs w:val="24"/>
        </w:rPr>
        <w:t xml:space="preserve"> </w:t>
      </w:r>
      <w:r w:rsidRPr="00B407C6">
        <w:rPr>
          <w:rFonts w:ascii="Times New Roman" w:hAnsi="Times New Roman" w:cs="Times New Roman"/>
          <w:sz w:val="24"/>
          <w:szCs w:val="24"/>
        </w:rPr>
        <w:t>odpad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komunalnych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wydzielonych ze strumienia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komunalnych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wytwarzanych na tych nieruchomościach,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według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frakcji:</w:t>
      </w:r>
    </w:p>
    <w:p w14:paraId="357098DB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a) papier i tektura (w tym opakowania, gazety, czasopisma, itd.), </w:t>
      </w:r>
    </w:p>
    <w:p w14:paraId="3BA4EAF7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b) metale, tworzywa sztuczne, opakowania wielomateriałowe, </w:t>
      </w:r>
    </w:p>
    <w:p w14:paraId="40D6E4AA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c) szkło i odpady opakowaniowe ze szkła,</w:t>
      </w:r>
    </w:p>
    <w:p w14:paraId="0F0F2CEC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d) odpady niebezpieczne,</w:t>
      </w:r>
    </w:p>
    <w:p w14:paraId="543B0112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e) tekstylia, odzież, obuwie,</w:t>
      </w:r>
    </w:p>
    <w:p w14:paraId="76A4F73D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f) przeterminowane leki i chemikalia (farby, rozpuszczalniki, oleje odpadowe, itp.),</w:t>
      </w:r>
    </w:p>
    <w:p w14:paraId="31ADC7FC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g) odpady niekwalifikujące się do odpad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medycznych powstałych w gospodarstwie domowym w wyniku przyjmowania produktów leczniczych w formie iniekcji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prowadzenia monitoringu poziomu substancji we krwi, w szczególności  igły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strzykawki</w:t>
      </w:r>
    </w:p>
    <w:p w14:paraId="72DDECE1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h) zużyte baterie i akumulatory,</w:t>
      </w:r>
    </w:p>
    <w:p w14:paraId="46D567E1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lastRenderedPageBreak/>
        <w:t>i) sprzęt elektryczny i elektroniczny,</w:t>
      </w:r>
    </w:p>
    <w:p w14:paraId="03FEEB33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j) zużyte opony: do samochod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osobowych do 4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szt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14:paraId="6591A970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(do samochodów ciężarowych za dodatkową opłatą; do ciągnik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dodatkową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opłatą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201E2A72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k) odpady ulegające biodegradacji ze szczeg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ólnym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uwzględnieniem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bioodpadów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04F1B73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l) meble i inne odpady wielkogabarytowe: urządzenia sanitarne, duże odpady z tworzyw sztucznych, metalu, nie mieszczące się w pojemnikach, itp.,</w:t>
      </w:r>
    </w:p>
    <w:p w14:paraId="35DCE1EB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ł) odpady remontowo-budowlane i </w:t>
      </w:r>
      <w:proofErr w:type="spellStart"/>
      <w:r w:rsidRPr="00B407C6">
        <w:rPr>
          <w:rFonts w:ascii="Times New Roman" w:hAnsi="Times New Roman" w:cs="Times New Roman"/>
          <w:sz w:val="24"/>
          <w:szCs w:val="24"/>
        </w:rPr>
        <w:t>rozbi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órkowe,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inne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niż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niebezpieczne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gruz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ziemia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cegła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styropian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budowlany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itp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75D3D7B9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07CEDD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2. Zakres usługi obejmuje selektywne zbieranie w PSZOK-u niżej wymienionych rodzaj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kodach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597DB76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papier i tektura (15 01 01; 20 01 01),</w:t>
      </w:r>
    </w:p>
    <w:p w14:paraId="3DCB1C47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metale (15 01 04; 20 01 40),</w:t>
      </w:r>
    </w:p>
    <w:p w14:paraId="3408A48A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tworzywa sztuczne (15 01 02; 20 01 39),</w:t>
      </w:r>
    </w:p>
    <w:p w14:paraId="4A9D0651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odpady wielomateriałowe (15 01 05),</w:t>
      </w:r>
    </w:p>
    <w:p w14:paraId="05083682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szkło i odpady opakowaniowe ze szkła (15 01 07; 20 01 02),</w:t>
      </w:r>
    </w:p>
    <w:p w14:paraId="271FCDFA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odpady niebezpieczne (20 01 21, 20 01 23)</w:t>
      </w:r>
    </w:p>
    <w:p w14:paraId="0A2DC4DE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tekstylia, odzież, obuwie ( 20 01 10, 20 01 11),</w:t>
      </w:r>
    </w:p>
    <w:p w14:paraId="18E63259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przeterminowane leki ( 20 01 31, 20 01 32),</w:t>
      </w:r>
    </w:p>
    <w:p w14:paraId="52262E90" w14:textId="0E97CB0B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chemikalia: farby, rozpuszczalniki, oleje odpadowe, itp. (20 01 13, 20 01 27; 20 01 28; 20 01 30, 20 01 14; 20 01 15; 20 01 17, 20 01 19; 20 01 80, 20 01 25, 20 01 26),</w:t>
      </w:r>
    </w:p>
    <w:p w14:paraId="1DD526ED" w14:textId="50DFCF3B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 - odpady niekwalifikujące się do odpad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medycznych powstałych w gospodarstwie domowym w wyniku przyjmowania produktów leczniczych w formie iniekcji                                    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prowadzenia monitoringu poziomu substancji we krwi, w szczególności  igły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strzykawki (20 01 99),</w:t>
      </w:r>
    </w:p>
    <w:p w14:paraId="1543190F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zużyte baterie i akumulatory (20 01 33; 20 01 34),</w:t>
      </w:r>
    </w:p>
    <w:p w14:paraId="4A250873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sprzęt elektryczny i elektroniczny ( 20 01 35, 20 01 36 ),</w:t>
      </w:r>
    </w:p>
    <w:p w14:paraId="09C1FFDE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zużyte opony ( 16 01 03),</w:t>
      </w:r>
    </w:p>
    <w:p w14:paraId="7281A430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- odpadów ulegające biodegradacji ze szczeg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ólnym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uwzględnieniem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bioodpadów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(20 02 01),</w:t>
      </w:r>
    </w:p>
    <w:p w14:paraId="7284BCA5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meble i inne odpady wielkogabarytowe ( 20 03 07),</w:t>
      </w:r>
    </w:p>
    <w:p w14:paraId="694605D8" w14:textId="77777777" w:rsidR="00CA0123" w:rsidRPr="00B407C6" w:rsidRDefault="00CA0123" w:rsidP="00CA0123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odpady remontowo- budowlane i rozbiórkowe ( 17 01 01, 17 01 02, 17 01 07, 17 01 80, 17 02 02, 17 06 04, 17 08 02, 17 09 04).</w:t>
      </w:r>
    </w:p>
    <w:p w14:paraId="3E5B0BB5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DCE93C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3. Przyjmowanie selektywnie zebranych odpadów komunalnych od właścicieli </w:t>
      </w:r>
      <w:r w:rsidR="00C03381" w:rsidRPr="00B407C6">
        <w:rPr>
          <w:rFonts w:ascii="Times New Roman" w:hAnsi="Times New Roman" w:cs="Times New Roman"/>
          <w:sz w:val="24"/>
          <w:szCs w:val="24"/>
        </w:rPr>
        <w:t>nieruchomości</w:t>
      </w:r>
      <w:r w:rsidRPr="00B407C6">
        <w:rPr>
          <w:rFonts w:ascii="Times New Roman" w:hAnsi="Times New Roman" w:cs="Times New Roman"/>
          <w:sz w:val="24"/>
          <w:szCs w:val="24"/>
        </w:rPr>
        <w:t xml:space="preserve"> z terenu Gminy Białogard, w dni powszednie </w:t>
      </w:r>
      <w:r w:rsidR="00C03381" w:rsidRPr="00B407C6">
        <w:rPr>
          <w:rFonts w:ascii="Times New Roman" w:hAnsi="Times New Roman" w:cs="Times New Roman"/>
          <w:sz w:val="24"/>
          <w:szCs w:val="24"/>
        </w:rPr>
        <w:t xml:space="preserve">w godz. 8.00 – 13.00 w poniedziałek i wtorek, </w:t>
      </w:r>
      <w:r w:rsidRPr="00B407C6">
        <w:rPr>
          <w:rFonts w:ascii="Times New Roman" w:hAnsi="Times New Roman" w:cs="Times New Roman"/>
          <w:sz w:val="24"/>
          <w:szCs w:val="24"/>
        </w:rPr>
        <w:t>w godz. 8:00 – 18:00 w środy oraz w godzinach 10:00 – 14:00 w soboty, z wyjątkiem dni wolnych od pracy</w:t>
      </w:r>
      <w:r w:rsidR="00A93F51" w:rsidRPr="00B407C6">
        <w:rPr>
          <w:rFonts w:ascii="Times New Roman" w:hAnsi="Times New Roman" w:cs="Times New Roman"/>
          <w:sz w:val="24"/>
          <w:szCs w:val="24"/>
        </w:rPr>
        <w:t xml:space="preserve"> oraz</w:t>
      </w:r>
      <w:r w:rsidR="00A93F51" w:rsidRPr="00B407C6">
        <w:rPr>
          <w:rFonts w:ascii="Times New Roman" w:hAnsi="Times New Roman" w:cs="Times New Roman"/>
          <w:color w:val="000000"/>
          <w:sz w:val="24"/>
          <w:szCs w:val="24"/>
        </w:rPr>
        <w:t xml:space="preserve"> zgodnie z częstotliwością zadeklarowaną przez Wykonawcę </w:t>
      </w:r>
      <w:r w:rsidR="00A93F51" w:rsidRPr="00B407C6">
        <w:rPr>
          <w:rFonts w:ascii="Times New Roman" w:hAnsi="Times New Roman" w:cs="Times New Roman"/>
          <w:sz w:val="24"/>
          <w:szCs w:val="24"/>
        </w:rPr>
        <w:t xml:space="preserve"> </w:t>
      </w:r>
      <w:r w:rsidR="00A93F51" w:rsidRPr="00B407C6">
        <w:rPr>
          <w:rFonts w:ascii="Times New Roman" w:hAnsi="Times New Roman" w:cs="Times New Roman"/>
          <w:sz w:val="24"/>
          <w:szCs w:val="24"/>
        </w:rPr>
        <w:br/>
      </w:r>
      <w:r w:rsidR="00A93F51" w:rsidRPr="00B407C6">
        <w:rPr>
          <w:rFonts w:ascii="Times New Roman" w:hAnsi="Times New Roman" w:cs="Times New Roman"/>
          <w:color w:val="000000"/>
          <w:sz w:val="24"/>
          <w:szCs w:val="24"/>
        </w:rPr>
        <w:t>w Formularzu oferty</w:t>
      </w:r>
      <w:r w:rsidRPr="00B407C6">
        <w:rPr>
          <w:rFonts w:ascii="Times New Roman" w:hAnsi="Times New Roman" w:cs="Times New Roman"/>
          <w:sz w:val="24"/>
          <w:szCs w:val="24"/>
        </w:rPr>
        <w:t>.</w:t>
      </w:r>
    </w:p>
    <w:p w14:paraId="46EC6B67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E128A1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4. Tymczasowe magazynowanie odpadów w okresie ich zbierania, w punkcie selektywnego zbierania odpadów, przed ich  zagospodarowaniem, jednak przekazywanie odpadów </w:t>
      </w:r>
      <w:r w:rsidR="00C03381" w:rsidRPr="00B407C6">
        <w:rPr>
          <w:rFonts w:ascii="Times New Roman" w:hAnsi="Times New Roman" w:cs="Times New Roman"/>
          <w:sz w:val="24"/>
          <w:szCs w:val="24"/>
        </w:rPr>
        <w:br/>
      </w:r>
      <w:r w:rsidRPr="00B407C6">
        <w:rPr>
          <w:rFonts w:ascii="Times New Roman" w:hAnsi="Times New Roman" w:cs="Times New Roman"/>
          <w:sz w:val="24"/>
          <w:szCs w:val="24"/>
        </w:rPr>
        <w:t>z częstotliwością zapew</w:t>
      </w:r>
      <w:r w:rsidR="00C03381" w:rsidRPr="00B407C6">
        <w:rPr>
          <w:rFonts w:ascii="Times New Roman" w:hAnsi="Times New Roman" w:cs="Times New Roman"/>
          <w:sz w:val="24"/>
          <w:szCs w:val="24"/>
        </w:rPr>
        <w:t xml:space="preserve">niającą odpowiednie utrzymanie </w:t>
      </w:r>
      <w:r w:rsidRPr="00B407C6">
        <w:rPr>
          <w:rFonts w:ascii="Times New Roman" w:hAnsi="Times New Roman" w:cs="Times New Roman"/>
          <w:sz w:val="24"/>
          <w:szCs w:val="24"/>
        </w:rPr>
        <w:t>czystości i porządku na terenie PSZOK.</w:t>
      </w:r>
    </w:p>
    <w:p w14:paraId="36E09D01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F3F438" w14:textId="77777777" w:rsidR="00C03381" w:rsidRPr="00B407C6" w:rsidRDefault="00C03381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ED05C6" w14:textId="77777777" w:rsidR="00C03381" w:rsidRPr="00B407C6" w:rsidRDefault="00C03381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035951" w14:textId="4B8B4C9D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5. Zagospodarowanie odpadów zgodnie</w:t>
      </w:r>
      <w:r w:rsidR="00424EDA" w:rsidRPr="00B407C6">
        <w:rPr>
          <w:rFonts w:ascii="Times New Roman" w:hAnsi="Times New Roman" w:cs="Times New Roman"/>
          <w:sz w:val="24"/>
          <w:szCs w:val="24"/>
        </w:rPr>
        <w:t xml:space="preserve"> </w:t>
      </w:r>
      <w:r w:rsidRPr="00B407C6">
        <w:rPr>
          <w:rFonts w:ascii="Times New Roman" w:hAnsi="Times New Roman" w:cs="Times New Roman"/>
          <w:sz w:val="24"/>
          <w:szCs w:val="24"/>
        </w:rPr>
        <w:t xml:space="preserve">z przepisami ustawy z dnia 14 grudnia 2012 r. </w:t>
      </w:r>
      <w:r w:rsidR="00C03381" w:rsidRPr="00B407C6">
        <w:rPr>
          <w:rFonts w:ascii="Times New Roman" w:hAnsi="Times New Roman" w:cs="Times New Roman"/>
          <w:sz w:val="24"/>
          <w:szCs w:val="24"/>
        </w:rPr>
        <w:br/>
      </w:r>
      <w:r w:rsidRPr="00B407C6">
        <w:rPr>
          <w:rFonts w:ascii="Times New Roman" w:hAnsi="Times New Roman" w:cs="Times New Roman"/>
          <w:sz w:val="24"/>
          <w:szCs w:val="24"/>
        </w:rPr>
        <w:t>o odpadach ( Dz. U. z 202</w:t>
      </w:r>
      <w:r w:rsidR="00424EDA" w:rsidRPr="00B407C6">
        <w:rPr>
          <w:rFonts w:ascii="Times New Roman" w:hAnsi="Times New Roman" w:cs="Times New Roman"/>
          <w:sz w:val="24"/>
          <w:szCs w:val="24"/>
        </w:rPr>
        <w:t>3</w:t>
      </w:r>
      <w:r w:rsidRPr="00B407C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24EDA" w:rsidRPr="00B407C6">
        <w:rPr>
          <w:rFonts w:ascii="Times New Roman" w:hAnsi="Times New Roman" w:cs="Times New Roman"/>
          <w:sz w:val="24"/>
          <w:szCs w:val="24"/>
        </w:rPr>
        <w:t>1852 ze zm.</w:t>
      </w:r>
      <w:r w:rsidR="00C03381" w:rsidRPr="00B407C6">
        <w:rPr>
          <w:rFonts w:ascii="Times New Roman" w:hAnsi="Times New Roman" w:cs="Times New Roman"/>
          <w:sz w:val="24"/>
          <w:szCs w:val="24"/>
        </w:rPr>
        <w:t>).</w:t>
      </w:r>
    </w:p>
    <w:p w14:paraId="518650D7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D82ED5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6. Przeprowadzanie raz w roku w terminie określonym w harmonogramie akcji odbioru odpad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wielkogabarytowych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zużytego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sprzętu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elektrycznego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elektronicznego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wystawionych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właścicieli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nieruchomości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przed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nieruchomościami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transport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zebranych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punktu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selektywnego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zbierania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897C58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740314" w14:textId="3B843380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7. Zamawi</w:t>
      </w:r>
      <w:r w:rsidR="00C03381" w:rsidRPr="00B407C6">
        <w:rPr>
          <w:rFonts w:ascii="Times New Roman" w:hAnsi="Times New Roman" w:cs="Times New Roman"/>
          <w:sz w:val="24"/>
          <w:szCs w:val="24"/>
        </w:rPr>
        <w:t>a</w:t>
      </w:r>
      <w:r w:rsidRPr="00B407C6">
        <w:rPr>
          <w:rFonts w:ascii="Times New Roman" w:hAnsi="Times New Roman" w:cs="Times New Roman"/>
          <w:sz w:val="24"/>
          <w:szCs w:val="24"/>
        </w:rPr>
        <w:t>jący przekaże Wykonawcy wykaz nieruchomości objętych systemem gospodarowania odpadami komunal</w:t>
      </w:r>
      <w:r w:rsidR="00C03381" w:rsidRPr="00B407C6">
        <w:rPr>
          <w:rFonts w:ascii="Times New Roman" w:hAnsi="Times New Roman" w:cs="Times New Roman"/>
          <w:sz w:val="24"/>
          <w:szCs w:val="24"/>
        </w:rPr>
        <w:t>n</w:t>
      </w:r>
      <w:r w:rsidRPr="00B407C6">
        <w:rPr>
          <w:rFonts w:ascii="Times New Roman" w:hAnsi="Times New Roman" w:cs="Times New Roman"/>
          <w:sz w:val="24"/>
          <w:szCs w:val="24"/>
        </w:rPr>
        <w:t>ymi w 202</w:t>
      </w:r>
      <w:r w:rsidR="00424EDA" w:rsidRPr="00B407C6">
        <w:rPr>
          <w:rFonts w:ascii="Times New Roman" w:hAnsi="Times New Roman" w:cs="Times New Roman"/>
          <w:sz w:val="24"/>
          <w:szCs w:val="24"/>
        </w:rPr>
        <w:t>4</w:t>
      </w:r>
      <w:r w:rsidRPr="00B407C6">
        <w:rPr>
          <w:rFonts w:ascii="Times New Roman" w:hAnsi="Times New Roman" w:cs="Times New Roman"/>
          <w:sz w:val="24"/>
          <w:szCs w:val="24"/>
        </w:rPr>
        <w:t xml:space="preserve"> r., z </w:t>
      </w:r>
      <w:proofErr w:type="spellStart"/>
      <w:r w:rsidRPr="00B407C6">
        <w:rPr>
          <w:rFonts w:ascii="Times New Roman" w:hAnsi="Times New Roman" w:cs="Times New Roman"/>
          <w:sz w:val="24"/>
          <w:szCs w:val="24"/>
        </w:rPr>
        <w:t>kt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>órych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raz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należy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odebrać</w:t>
      </w:r>
      <w:proofErr w:type="spellEnd"/>
      <w:r w:rsidR="00C03381"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ww.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odpady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6A6D835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C116BC" w14:textId="5B494CC3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8. W terminie do 31 stycznia 202</w:t>
      </w:r>
      <w:r w:rsidR="00424EDA" w:rsidRPr="00B407C6">
        <w:rPr>
          <w:rFonts w:ascii="Times New Roman" w:hAnsi="Times New Roman" w:cs="Times New Roman"/>
          <w:sz w:val="24"/>
          <w:szCs w:val="24"/>
        </w:rPr>
        <w:t>4</w:t>
      </w:r>
      <w:r w:rsidRPr="00B407C6">
        <w:rPr>
          <w:rFonts w:ascii="Times New Roman" w:hAnsi="Times New Roman" w:cs="Times New Roman"/>
          <w:sz w:val="24"/>
          <w:szCs w:val="24"/>
        </w:rPr>
        <w:t xml:space="preserve"> r. wyposażenie wszystkich </w:t>
      </w:r>
      <w:proofErr w:type="spellStart"/>
      <w:r w:rsidRPr="00B407C6">
        <w:rPr>
          <w:rFonts w:ascii="Times New Roman" w:hAnsi="Times New Roman" w:cs="Times New Roman"/>
          <w:sz w:val="24"/>
          <w:szCs w:val="24"/>
        </w:rPr>
        <w:t>szk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>ół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świetlic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bibliotek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położonych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terenie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Białogard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pojemniki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przeznaczone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gromadzenia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baterii</w:t>
      </w:r>
      <w:proofErr w:type="spellEnd"/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wykaz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szkół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świetlic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bibliotek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znajduje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407C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załączniku</w:t>
      </w:r>
      <w:proofErr w:type="spellEnd"/>
      <w:r w:rsidRPr="00B407C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nr </w:t>
      </w:r>
      <w:r w:rsidR="0098410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6</w:t>
      </w:r>
      <w:r w:rsidRPr="00B407C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do SWZ</w:t>
      </w:r>
      <w:r w:rsidR="00C03381" w:rsidRPr="00B407C6">
        <w:rPr>
          <w:rFonts w:ascii="Times New Roman" w:hAnsi="Times New Roman" w:cs="Times New Roman"/>
          <w:color w:val="FF0000"/>
          <w:sz w:val="24"/>
          <w:szCs w:val="24"/>
          <w:lang w:val="en-US"/>
        </w:rPr>
        <w:t>).</w:t>
      </w:r>
    </w:p>
    <w:p w14:paraId="0F920DF4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12E1371" w14:textId="3753A8E8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9. </w:t>
      </w:r>
      <w:r w:rsidR="00C03381" w:rsidRPr="00B407C6">
        <w:rPr>
          <w:rFonts w:ascii="Times New Roman" w:hAnsi="Times New Roman" w:cs="Times New Roman"/>
          <w:sz w:val="24"/>
          <w:szCs w:val="24"/>
        </w:rPr>
        <w:t>O</w:t>
      </w:r>
      <w:r w:rsidRPr="00B407C6">
        <w:rPr>
          <w:rFonts w:ascii="Times New Roman" w:hAnsi="Times New Roman" w:cs="Times New Roman"/>
          <w:sz w:val="24"/>
          <w:szCs w:val="24"/>
        </w:rPr>
        <w:t xml:space="preserve">znakowanie od </w:t>
      </w:r>
      <w:r w:rsidR="00984102">
        <w:rPr>
          <w:rFonts w:ascii="Times New Roman" w:hAnsi="Times New Roman" w:cs="Times New Roman"/>
          <w:sz w:val="24"/>
          <w:szCs w:val="24"/>
        </w:rPr>
        <w:t>2</w:t>
      </w:r>
      <w:r w:rsidRPr="00B407C6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424EDA" w:rsidRPr="00B407C6">
        <w:rPr>
          <w:rFonts w:ascii="Times New Roman" w:hAnsi="Times New Roman" w:cs="Times New Roman"/>
          <w:sz w:val="24"/>
          <w:szCs w:val="24"/>
        </w:rPr>
        <w:t>4</w:t>
      </w:r>
      <w:r w:rsidRPr="00B407C6">
        <w:rPr>
          <w:rFonts w:ascii="Times New Roman" w:hAnsi="Times New Roman" w:cs="Times New Roman"/>
          <w:sz w:val="24"/>
          <w:szCs w:val="24"/>
        </w:rPr>
        <w:t xml:space="preserve"> r</w:t>
      </w:r>
      <w:r w:rsidR="00C03381" w:rsidRPr="00B407C6">
        <w:rPr>
          <w:rFonts w:ascii="Times New Roman" w:hAnsi="Times New Roman" w:cs="Times New Roman"/>
          <w:sz w:val="24"/>
          <w:szCs w:val="24"/>
        </w:rPr>
        <w:t>oku Punktu Selektywnego Zbierania Odpadów K</w:t>
      </w:r>
      <w:r w:rsidRPr="00B407C6">
        <w:rPr>
          <w:rFonts w:ascii="Times New Roman" w:hAnsi="Times New Roman" w:cs="Times New Roman"/>
          <w:sz w:val="24"/>
          <w:szCs w:val="24"/>
        </w:rPr>
        <w:t>omunalnych tablicą info</w:t>
      </w:r>
      <w:r w:rsidR="00424EDA" w:rsidRPr="00B407C6">
        <w:rPr>
          <w:rFonts w:ascii="Times New Roman" w:hAnsi="Times New Roman" w:cs="Times New Roman"/>
          <w:sz w:val="24"/>
          <w:szCs w:val="24"/>
        </w:rPr>
        <w:t>r</w:t>
      </w:r>
      <w:r w:rsidRPr="00B407C6">
        <w:rPr>
          <w:rFonts w:ascii="Times New Roman" w:hAnsi="Times New Roman" w:cs="Times New Roman"/>
          <w:sz w:val="24"/>
          <w:szCs w:val="24"/>
        </w:rPr>
        <w:t>macyjną, zawierającą:</w:t>
      </w:r>
    </w:p>
    <w:p w14:paraId="0FACD309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a) nazwę punktu: „Punkt selektywnego zbierania odpadów komunalnych i zużytego sprzętu elektrycznego i elektronicznego”;</w:t>
      </w:r>
    </w:p>
    <w:p w14:paraId="7428B2D8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b) nazwę firmy i adres siedziby prowadzącego punkt;</w:t>
      </w:r>
    </w:p>
    <w:p w14:paraId="5861F99C" w14:textId="25CDB7F9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c) informację o godzinach przyjmowania odpad</w:t>
      </w:r>
      <w:proofErr w:type="spellStart"/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1B1BA4D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d) numery telefonów kontaktowych.</w:t>
      </w:r>
    </w:p>
    <w:p w14:paraId="5A44F3A3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43A1FD" w14:textId="0527920E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10. Prowadzenie dokumentacji związanej z działalnością objętą </w:t>
      </w:r>
      <w:proofErr w:type="spellStart"/>
      <w:r w:rsidRPr="00B407C6">
        <w:rPr>
          <w:rFonts w:ascii="Times New Roman" w:hAnsi="Times New Roman" w:cs="Times New Roman"/>
          <w:sz w:val="24"/>
          <w:szCs w:val="24"/>
        </w:rPr>
        <w:t>zam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>ówieniem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każdorazowe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wydawanie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pisemnego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potwierdzenia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przyjęcia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do PSZOK-u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każdego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odpadu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które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określać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będzie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rodzaj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>ę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każdego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przyjętego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odpadu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dane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dostarczającej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odpady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adresem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nieruchomości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której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odpady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dostarczono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17AA1E5C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5B72C8" w14:textId="19F203E1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11. Przekazywanie Zamawiającemu miesięcznych raport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dalej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zawierających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informacj</w:t>
      </w:r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>ę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rodzaju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ilości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zebranych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danym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miesiącu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komunalnych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[Mg], 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br/>
        <w:t xml:space="preserve">w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upływie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danego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miesiąc</w:t>
      </w:r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D8B43F" w14:textId="77777777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878CB5" w14:textId="05750BBE" w:rsidR="00CA0123" w:rsidRPr="00B407C6" w:rsidRDefault="00CA0123" w:rsidP="00CA01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12. Ilość odpad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w 20</w:t>
      </w:r>
      <w:r w:rsidRPr="00B407C6">
        <w:rPr>
          <w:rFonts w:ascii="Times New Roman" w:hAnsi="Times New Roman" w:cs="Times New Roman"/>
          <w:sz w:val="24"/>
          <w:szCs w:val="24"/>
        </w:rPr>
        <w:t>2</w:t>
      </w:r>
      <w:r w:rsidR="00424EDA" w:rsidRPr="00B407C6">
        <w:rPr>
          <w:rFonts w:ascii="Times New Roman" w:hAnsi="Times New Roman" w:cs="Times New Roman"/>
          <w:sz w:val="24"/>
          <w:szCs w:val="24"/>
        </w:rPr>
        <w:t>1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424EDA" w:rsidRPr="00B407C6">
        <w:rPr>
          <w:rFonts w:ascii="Times New Roman" w:hAnsi="Times New Roman" w:cs="Times New Roman"/>
          <w:sz w:val="24"/>
          <w:szCs w:val="24"/>
        </w:rPr>
        <w:t>2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od I – </w:t>
      </w:r>
      <w:r w:rsidR="00424EDA"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>X 202</w:t>
      </w:r>
      <w:r w:rsidR="00424EDA" w:rsidRPr="00B407C6">
        <w:rPr>
          <w:rFonts w:ascii="Times New Roman" w:hAnsi="Times New Roman" w:cs="Times New Roman"/>
          <w:sz w:val="24"/>
          <w:szCs w:val="24"/>
        </w:rPr>
        <w:t>3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99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9"/>
        <w:gridCol w:w="4111"/>
        <w:gridCol w:w="1559"/>
        <w:gridCol w:w="1417"/>
        <w:gridCol w:w="1562"/>
      </w:tblGrid>
      <w:tr w:rsidR="00C10CC2" w:rsidRPr="00B407C6" w14:paraId="3712DECE" w14:textId="1391F71E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DED75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Kod odpadu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B80A9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Rodzaj odpadu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7BB35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Ilość odpad</w:t>
            </w:r>
            <w:proofErr w:type="spellStart"/>
            <w:r w:rsidRPr="00B4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B4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2021 r. </w:t>
            </w:r>
          </w:p>
          <w:p w14:paraId="6225A2B7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w Mg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504A4" w14:textId="77777777" w:rsidR="00C10CC2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Ilość odpad</w:t>
            </w:r>
            <w:proofErr w:type="spellStart"/>
            <w:r w:rsidRPr="00B4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B4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8E024BD" w14:textId="63D2FEC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 2022 r.</w:t>
            </w:r>
          </w:p>
          <w:p w14:paraId="29EE53D5" w14:textId="02B57908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1F132" w14:textId="5B657B62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Ilość odpadów w 2023 r. (za okres I-IX) w Mg</w:t>
            </w:r>
          </w:p>
        </w:tc>
      </w:tr>
      <w:tr w:rsidR="00C10CC2" w:rsidRPr="00B407C6" w14:paraId="362F3E24" w14:textId="684EE6F3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A692A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1526A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Opakowania z papieru  i tektury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B195D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2,1710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8FC98" w14:textId="707A5E87" w:rsidR="00424EDA" w:rsidRPr="00B407C6" w:rsidRDefault="002B71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EE5AC" w14:textId="2B2D4B64" w:rsidR="00424EDA" w:rsidRPr="00B407C6" w:rsidRDefault="00DF13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3,0920</w:t>
            </w:r>
          </w:p>
        </w:tc>
      </w:tr>
      <w:tr w:rsidR="00C10CC2" w:rsidRPr="00B407C6" w14:paraId="232C831B" w14:textId="0EBDD8D2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FCCA2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  <w:p w14:paraId="550A4FB9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20 01 99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A14321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Opakowania z tworzyw sztucznych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54690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0,2710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0C1ED" w14:textId="7F7CE3E1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2B714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3A1E5" w14:textId="6C985622" w:rsidR="00424EDA" w:rsidRPr="00B407C6" w:rsidRDefault="00DF13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0,3200</w:t>
            </w:r>
          </w:p>
        </w:tc>
      </w:tr>
      <w:tr w:rsidR="00C10CC2" w:rsidRPr="00B407C6" w14:paraId="4C2C7AED" w14:textId="6BD68B1B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E6CC2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F5965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CAF98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0,1100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955C7" w14:textId="12CF68D9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B714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37E80" w14:textId="47128AE9" w:rsidR="00424EDA" w:rsidRPr="00B407C6" w:rsidRDefault="00DF13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0,0900</w:t>
            </w:r>
          </w:p>
        </w:tc>
      </w:tr>
      <w:tr w:rsidR="00C10CC2" w:rsidRPr="00B407C6" w14:paraId="64D00B08" w14:textId="3B38B95C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74A273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8F323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0FC6CA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3,0580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A1337" w14:textId="52C6D933" w:rsidR="00424EDA" w:rsidRPr="00B407C6" w:rsidRDefault="002B71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BD57E" w14:textId="3FFE7109" w:rsidR="00424EDA" w:rsidRPr="00B407C6" w:rsidRDefault="00DF13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1,5810</w:t>
            </w:r>
          </w:p>
        </w:tc>
      </w:tr>
      <w:tr w:rsidR="00C10CC2" w:rsidRPr="00B407C6" w14:paraId="3F2E757A" w14:textId="332E3568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3CD9D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B97699" w14:textId="77777777" w:rsidR="00C10CC2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 xml:space="preserve">Zmieszane odpady z budowy, remontów                i demontażu inne niż wymienione </w:t>
            </w:r>
          </w:p>
          <w:p w14:paraId="78C3B8C1" w14:textId="7E97E858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w 17 09 01, 17 09 02 i 17 09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22A13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11,9750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5035B" w14:textId="695A5536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CB641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3B1BF" w14:textId="6B024B36" w:rsidR="00424EDA" w:rsidRPr="00B407C6" w:rsidRDefault="00DF13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11,2410</w:t>
            </w:r>
          </w:p>
        </w:tc>
      </w:tr>
      <w:tr w:rsidR="00C10CC2" w:rsidRPr="00B407C6" w14:paraId="1E6BEB47" w14:textId="0486B37F" w:rsidTr="00C10CC2">
        <w:trPr>
          <w:trHeight w:val="375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5DA4BB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20 01 10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58ADA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Odzież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89E787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0,4520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416D0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0,6580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0D113" w14:textId="217239E4" w:rsidR="00424EDA" w:rsidRPr="00B407C6" w:rsidRDefault="00DF13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0,6240</w:t>
            </w:r>
          </w:p>
        </w:tc>
      </w:tr>
      <w:tr w:rsidR="00C10CC2" w:rsidRPr="00B407C6" w14:paraId="6F8C5B91" w14:textId="3A8199BF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DC1BC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E12F3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 xml:space="preserve"> Metale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2A1F8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C977D" w14:textId="5E9598A1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B714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4180B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CC2" w:rsidRPr="00B407C6" w14:paraId="5B2CD2CE" w14:textId="674B27CC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1BC9D" w14:textId="123F7376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CC2" w:rsidRPr="00B4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01 35/36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7EE90" w14:textId="77777777" w:rsidR="00C10CC2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Zużyte urządzenia elektryczne</w:t>
            </w:r>
          </w:p>
          <w:p w14:paraId="35CDC574" w14:textId="7A0FD414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 xml:space="preserve"> i elektroniczne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D34C3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6,4800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DC860" w14:textId="18A736DF" w:rsidR="00424EDA" w:rsidRPr="00B407C6" w:rsidRDefault="00A742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2BA17" w14:textId="7BAED94D" w:rsidR="00424EDA" w:rsidRPr="00B407C6" w:rsidRDefault="00C10C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1,5481</w:t>
            </w:r>
          </w:p>
        </w:tc>
      </w:tr>
      <w:tr w:rsidR="00C10CC2" w:rsidRPr="00B407C6" w14:paraId="4BBDA933" w14:textId="1FE9DD4C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0110F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 xml:space="preserve">20 02 01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B5FB0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797EA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0,6420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B9FC9" w14:textId="70EF6DB6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97BE2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B7763" w14:textId="19A2C238" w:rsidR="00424EDA" w:rsidRPr="00B407C6" w:rsidRDefault="00C10C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0,1300</w:t>
            </w:r>
          </w:p>
        </w:tc>
      </w:tr>
      <w:tr w:rsidR="00C10CC2" w:rsidRPr="00B407C6" w14:paraId="6C1FFA02" w14:textId="237FF572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0F8CC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579D6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DEB66D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33,6350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95C1F" w14:textId="3F9AB4A6" w:rsidR="00424EDA" w:rsidRPr="00B407C6" w:rsidRDefault="00A97BE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7E024" w14:textId="5F117268" w:rsidR="00424EDA" w:rsidRPr="00B407C6" w:rsidRDefault="00C10C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9,7500</w:t>
            </w:r>
          </w:p>
        </w:tc>
      </w:tr>
      <w:tr w:rsidR="00C10CC2" w:rsidRPr="00B407C6" w14:paraId="42483238" w14:textId="77777777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3D8EC" w14:textId="1C622751" w:rsidR="00C10CC2" w:rsidRPr="00B407C6" w:rsidRDefault="00C10CC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58CA9" w14:textId="71E33A2E" w:rsidR="00C10CC2" w:rsidRPr="00B407C6" w:rsidRDefault="00C10CC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1FF56" w14:textId="77777777" w:rsidR="00C10CC2" w:rsidRPr="00B407C6" w:rsidRDefault="00C10C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D4992" w14:textId="5007D908" w:rsidR="00C10CC2" w:rsidRPr="00B407C6" w:rsidRDefault="00CB64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C0E2A" w14:textId="39775446" w:rsidR="00C10CC2" w:rsidRPr="00B407C6" w:rsidRDefault="00C10C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0,6415</w:t>
            </w:r>
          </w:p>
        </w:tc>
      </w:tr>
      <w:tr w:rsidR="00C10CC2" w:rsidRPr="00B407C6" w14:paraId="2793AD7D" w14:textId="065EBB18" w:rsidTr="00C10CC2">
        <w:trPr>
          <w:trHeight w:val="1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71C89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E6658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129CD" w14:textId="77777777" w:rsidR="00424EDA" w:rsidRPr="00B407C6" w:rsidRDefault="00424E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58,7940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D7524" w14:textId="0CB920E0" w:rsidR="00424EDA" w:rsidRPr="00B407C6" w:rsidRDefault="00A7422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71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C3E7D" w14:textId="16ED3C28" w:rsidR="00424EDA" w:rsidRPr="00B407C6" w:rsidRDefault="00B407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29,017</w:t>
            </w:r>
            <w:r w:rsidR="00A1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7734BDB" w14:textId="77777777" w:rsidR="00CA0123" w:rsidRPr="00B407C6" w:rsidRDefault="00CA0123" w:rsidP="005901AE">
      <w:pPr>
        <w:ind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i/>
          <w:iCs/>
          <w:sz w:val="24"/>
          <w:szCs w:val="24"/>
        </w:rPr>
        <w:t>Powyższe zestawienie pełni wyłącznie rolę pomocniczą umożliwiającą oszacowanie ilości powstających na terenie gminy odpad</w:t>
      </w:r>
      <w:proofErr w:type="spellStart"/>
      <w:r w:rsidRPr="00B407C6">
        <w:rPr>
          <w:rFonts w:ascii="Times New Roman" w:hAnsi="Times New Roman" w:cs="Times New Roman"/>
          <w:i/>
          <w:iCs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D31FA48" w14:textId="77777777" w:rsidR="00CA0123" w:rsidRPr="00B407C6" w:rsidRDefault="00CA0123" w:rsidP="005901AE">
      <w:pPr>
        <w:ind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15B8150" w14:textId="77777777" w:rsidR="00CA0123" w:rsidRPr="00B407C6" w:rsidRDefault="00CA0123" w:rsidP="009D7E1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13. Przewidywana masa odpadów na okres objęty </w:t>
      </w:r>
      <w:proofErr w:type="spellStart"/>
      <w:r w:rsidRPr="00B407C6">
        <w:rPr>
          <w:rFonts w:ascii="Times New Roman" w:hAnsi="Times New Roman" w:cs="Times New Roman"/>
          <w:sz w:val="24"/>
          <w:szCs w:val="24"/>
        </w:rPr>
        <w:t>zam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>ówieniem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7E13"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7C6">
        <w:rPr>
          <w:rFonts w:ascii="Times New Roman" w:hAnsi="Times New Roman" w:cs="Times New Roman"/>
          <w:sz w:val="24"/>
          <w:szCs w:val="24"/>
        </w:rPr>
        <w:t xml:space="preserve">Zamawiający, w okresie realizacji </w:t>
      </w:r>
      <w:proofErr w:type="spellStart"/>
      <w:r w:rsidRPr="00B407C6">
        <w:rPr>
          <w:rFonts w:ascii="Times New Roman" w:hAnsi="Times New Roman" w:cs="Times New Roman"/>
          <w:sz w:val="24"/>
          <w:szCs w:val="24"/>
        </w:rPr>
        <w:t>zam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>ówienia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przewiduje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ilość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odpadów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poniższą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tabelą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E7C95C7" w14:textId="77777777" w:rsidR="009D7E13" w:rsidRPr="00B407C6" w:rsidRDefault="009D7E13" w:rsidP="009D7E1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644"/>
      </w:tblGrid>
      <w:tr w:rsidR="00CA0123" w:rsidRPr="00B407C6" w14:paraId="28B8459A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AEA95" w14:textId="77777777" w:rsidR="00CA0123" w:rsidRPr="00B407C6" w:rsidRDefault="00CA0123" w:rsidP="008252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Rodzaj odpadu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61033" w14:textId="7F7E9E31" w:rsidR="00CA0123" w:rsidRPr="00B407C6" w:rsidRDefault="00CA0123" w:rsidP="008252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Ilość odpad</w:t>
            </w:r>
            <w:proofErr w:type="spellStart"/>
            <w:r w:rsidRPr="00B4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</w:t>
            </w:r>
            <w:proofErr w:type="spellEnd"/>
            <w:r w:rsidRPr="00B4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202</w:t>
            </w:r>
            <w:r w:rsidR="00424EDA" w:rsidRPr="00B4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0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</w:t>
            </w:r>
          </w:p>
        </w:tc>
      </w:tr>
      <w:tr w:rsidR="00CA0123" w:rsidRPr="00B407C6" w14:paraId="1C998BB7" w14:textId="77777777" w:rsidTr="00A1638E">
        <w:trPr>
          <w:trHeight w:val="285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2ECF4" w14:textId="77777777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91579" w14:textId="6B8F1A02" w:rsidR="00CA0123" w:rsidRPr="00B407C6" w:rsidRDefault="00484128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4,3300</w:t>
            </w:r>
          </w:p>
        </w:tc>
      </w:tr>
      <w:tr w:rsidR="00CA0123" w:rsidRPr="00B407C6" w14:paraId="43D93D5B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1AD44" w14:textId="77777777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B0F5F9" w14:textId="28A9E95B" w:rsidR="00CA0123" w:rsidRPr="00B407C6" w:rsidRDefault="00484128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1638E">
              <w:rPr>
                <w:rFonts w:ascii="Times New Roman" w:hAnsi="Times New Roman" w:cs="Times New Roman"/>
                <w:sz w:val="24"/>
                <w:szCs w:val="24"/>
              </w:rPr>
              <w:t>7949</w:t>
            </w:r>
          </w:p>
        </w:tc>
      </w:tr>
      <w:tr w:rsidR="00CA0123" w:rsidRPr="00B407C6" w14:paraId="2DB9F4F4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13951E" w14:textId="77777777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C5733" w14:textId="6BB024AA" w:rsidR="00CA0123" w:rsidRPr="00B407C6" w:rsidRDefault="00484128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0,1260</w:t>
            </w:r>
          </w:p>
        </w:tc>
      </w:tr>
      <w:tr w:rsidR="00CA0123" w:rsidRPr="00B407C6" w14:paraId="2DDB1280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70954" w14:textId="77777777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DB73B" w14:textId="161995F4" w:rsidR="00CA0123" w:rsidRPr="00B407C6" w:rsidRDefault="00484128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16,4955</w:t>
            </w:r>
          </w:p>
        </w:tc>
      </w:tr>
      <w:tr w:rsidR="00CA0123" w:rsidRPr="00B407C6" w14:paraId="4D320337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17797" w14:textId="77777777" w:rsidR="00CA0123" w:rsidRPr="00B407C6" w:rsidRDefault="00C0338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35B372" w14:textId="4B1BDD74" w:rsidR="00CA0123" w:rsidRPr="00B407C6" w:rsidRDefault="00825211" w:rsidP="00825211">
            <w:pPr>
              <w:tabs>
                <w:tab w:val="left" w:pos="9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5332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A0123" w:rsidRPr="00B407C6" w14:paraId="1EAF05F3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236EA" w14:textId="77777777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Zmieszane odpady z budowy, remontów i demontażu inne niż wymienione w 17 09 01, 17 09 02 i 17 09 03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F171FE" w14:textId="32DC5DF4" w:rsidR="00CA0123" w:rsidRPr="00B407C6" w:rsidRDefault="00484128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15,7374</w:t>
            </w:r>
          </w:p>
        </w:tc>
      </w:tr>
      <w:tr w:rsidR="00CA0123" w:rsidRPr="00B407C6" w14:paraId="3693BF51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40B9A" w14:textId="77777777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Odzież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DE1FE" w14:textId="213FD750" w:rsidR="00CA0123" w:rsidRPr="00B407C6" w:rsidRDefault="00A1638E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0,8740</w:t>
            </w:r>
          </w:p>
        </w:tc>
      </w:tr>
      <w:tr w:rsidR="00CA0123" w:rsidRPr="00B407C6" w14:paraId="03CE58AA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8830E" w14:textId="77777777" w:rsidR="00A1638E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 xml:space="preserve">Zużyte urządzenia elektryczne </w:t>
            </w:r>
          </w:p>
          <w:p w14:paraId="5D1F4B6F" w14:textId="02AF331D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i elektroniczne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DC655" w14:textId="18971DBF" w:rsidR="00CA0123" w:rsidRPr="00B407C6" w:rsidRDefault="00A1638E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13,5660</w:t>
            </w:r>
          </w:p>
        </w:tc>
      </w:tr>
      <w:tr w:rsidR="00CA0123" w:rsidRPr="00B407C6" w14:paraId="31455BF8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2C2490" w14:textId="77777777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361A3" w14:textId="682308A2" w:rsidR="00CA0123" w:rsidRPr="00B407C6" w:rsidRDefault="00A1638E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0,1820</w:t>
            </w:r>
          </w:p>
        </w:tc>
      </w:tr>
      <w:tr w:rsidR="00CA0123" w:rsidRPr="00B407C6" w14:paraId="36C22365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603F2" w14:textId="77777777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2465D" w14:textId="2082EC6A" w:rsidR="00CA0123" w:rsidRPr="00B407C6" w:rsidRDefault="00A1638E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63,0683 </w:t>
            </w:r>
          </w:p>
        </w:tc>
      </w:tr>
      <w:tr w:rsidR="00A1638E" w:rsidRPr="00B407C6" w14:paraId="32BE75B1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F7BE5" w14:textId="49A4FB29" w:rsidR="00A1638E" w:rsidRPr="00B407C6" w:rsidRDefault="00A1638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0B578" w14:textId="22D58920" w:rsidR="00A1638E" w:rsidRDefault="00A1638E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0,8981</w:t>
            </w:r>
          </w:p>
        </w:tc>
      </w:tr>
      <w:tr w:rsidR="00CA0123" w:rsidRPr="00B407C6" w14:paraId="01D0BAFB" w14:textId="77777777" w:rsidTr="00A1638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4A9B7" w14:textId="77777777" w:rsidR="00CA0123" w:rsidRPr="00B407C6" w:rsidRDefault="00CA012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7C6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FAB06" w14:textId="6B05C5DF" w:rsidR="00CA0123" w:rsidRPr="00B407C6" w:rsidRDefault="00A1638E" w:rsidP="00C033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  <w:r w:rsidR="00353320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</w:tr>
    </w:tbl>
    <w:p w14:paraId="3FA1F2B2" w14:textId="77777777" w:rsidR="00CA0123" w:rsidRPr="00B407C6" w:rsidRDefault="00CA0123" w:rsidP="00CA0123">
      <w:pPr>
        <w:autoSpaceDE w:val="0"/>
        <w:autoSpaceDN w:val="0"/>
        <w:adjustRightInd w:val="0"/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8E626A" w14:textId="77777777" w:rsidR="00C10CC2" w:rsidRPr="00B407C6" w:rsidRDefault="00C10CC2" w:rsidP="00C10CC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Wskazane powyżej ilości odpadów są wielkością szacunkową. Określone wyżej ilości służą jako informacje umożliwiające Wykonawcy ich przyjęcie do szacowania masy odpadów powstających w trakcie realizacji przedmiotu zamówienia. Rzeczywista wartość odpadów  może być mniejsza bądź większa od wyżej wskazanych ilości. </w:t>
      </w:r>
    </w:p>
    <w:p w14:paraId="42E86365" w14:textId="77777777" w:rsidR="00C03381" w:rsidRPr="00B407C6" w:rsidRDefault="00C03381" w:rsidP="00CA0123">
      <w:pPr>
        <w:autoSpaceDE w:val="0"/>
        <w:autoSpaceDN w:val="0"/>
        <w:adjustRightInd w:val="0"/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39E42B" w14:textId="65F599BD" w:rsidR="00CA0123" w:rsidRPr="00B407C6" w:rsidRDefault="00CA0123" w:rsidP="00CA0123">
      <w:pPr>
        <w:autoSpaceDE w:val="0"/>
        <w:autoSpaceDN w:val="0"/>
        <w:adjustRightInd w:val="0"/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14. Umieszczenie od dnia </w:t>
      </w:r>
      <w:r w:rsidR="00424EDA" w:rsidRPr="00B407C6">
        <w:rPr>
          <w:rFonts w:ascii="Times New Roman" w:hAnsi="Times New Roman" w:cs="Times New Roman"/>
          <w:sz w:val="24"/>
          <w:szCs w:val="24"/>
        </w:rPr>
        <w:t>1</w:t>
      </w:r>
      <w:r w:rsidRPr="00B407C6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424EDA" w:rsidRPr="00B407C6">
        <w:rPr>
          <w:rFonts w:ascii="Times New Roman" w:hAnsi="Times New Roman" w:cs="Times New Roman"/>
          <w:sz w:val="24"/>
          <w:szCs w:val="24"/>
        </w:rPr>
        <w:t>4</w:t>
      </w:r>
      <w:r w:rsidRPr="00B407C6">
        <w:rPr>
          <w:rFonts w:ascii="Times New Roman" w:hAnsi="Times New Roman" w:cs="Times New Roman"/>
          <w:sz w:val="24"/>
          <w:szCs w:val="24"/>
        </w:rPr>
        <w:t xml:space="preserve"> roku na stronie internetowej Wykonawcy </w:t>
      </w:r>
      <w:r w:rsidR="00C03381" w:rsidRPr="00B407C6">
        <w:rPr>
          <w:rFonts w:ascii="Times New Roman" w:hAnsi="Times New Roman" w:cs="Times New Roman"/>
          <w:sz w:val="24"/>
          <w:szCs w:val="24"/>
        </w:rPr>
        <w:t>informacji</w:t>
      </w:r>
      <w:r w:rsidRPr="00B407C6">
        <w:rPr>
          <w:rFonts w:ascii="Times New Roman" w:hAnsi="Times New Roman" w:cs="Times New Roman"/>
          <w:sz w:val="24"/>
          <w:szCs w:val="24"/>
        </w:rPr>
        <w:t xml:space="preserve"> dotyczących PSZOK-u, w tym:</w:t>
      </w:r>
    </w:p>
    <w:p w14:paraId="0FF33498" w14:textId="77777777" w:rsidR="00CA0123" w:rsidRPr="00B407C6" w:rsidRDefault="00CA0123" w:rsidP="00CA0123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  nazwę firmy i adres siedziby prowadzącego punkt,</w:t>
      </w:r>
    </w:p>
    <w:p w14:paraId="00355F13" w14:textId="77777777" w:rsidR="00CA0123" w:rsidRPr="00B407C6" w:rsidRDefault="00CA0123" w:rsidP="00CA0123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-   informację o godzinach przyjmowania odpad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A8D03B1" w14:textId="77777777" w:rsidR="00CA0123" w:rsidRPr="00B407C6" w:rsidRDefault="00CA0123" w:rsidP="00CA0123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-   numery telefonów kontaktowych,</w:t>
      </w:r>
    </w:p>
    <w:p w14:paraId="2ED36216" w14:textId="2451DC2E" w:rsidR="00CA0123" w:rsidRPr="00B407C6" w:rsidRDefault="00CA0123" w:rsidP="00CA0123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-   regulamin świadczenia usług przez Punkt Selektywnego Zbierania Odpad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A16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Komunalnych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66C474" w14:textId="77777777" w:rsidR="00CA0123" w:rsidRPr="00B407C6" w:rsidRDefault="00CA0123" w:rsidP="00CA0123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78BA015" w14:textId="77777777" w:rsidR="00CA0123" w:rsidRPr="00B407C6" w:rsidRDefault="00CA0123" w:rsidP="00CA0123">
      <w:pPr>
        <w:autoSpaceDE w:val="0"/>
        <w:autoSpaceDN w:val="0"/>
        <w:adjustRightInd w:val="0"/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15. Oznakowanie wszystkich pojemników i kontenerów na terenie PSZOK trwałymi, czytelnymi tablicami, zawierającymi informację o rodzaju odpad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na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które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kontener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przeznaczony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892EE7" w14:textId="77777777" w:rsidR="00CA0123" w:rsidRPr="00B407C6" w:rsidRDefault="00CA0123" w:rsidP="00CA0123">
      <w:pPr>
        <w:autoSpaceDE w:val="0"/>
        <w:autoSpaceDN w:val="0"/>
        <w:adjustRightInd w:val="0"/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D9359F" w14:textId="77777777" w:rsidR="00CA0123" w:rsidRPr="00B407C6" w:rsidRDefault="00CA0123" w:rsidP="00CA0123">
      <w:pPr>
        <w:autoSpaceDE w:val="0"/>
        <w:autoSpaceDN w:val="0"/>
        <w:adjustRightInd w:val="0"/>
        <w:spacing w:after="200"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16. Utrzymanie pojemników i kontenerów przeznaczonych do zbierania odpadów we właściwym</w:t>
      </w:r>
      <w:r w:rsidR="00CB0782" w:rsidRPr="00B407C6">
        <w:rPr>
          <w:rFonts w:ascii="Times New Roman" w:hAnsi="Times New Roman" w:cs="Times New Roman"/>
          <w:sz w:val="24"/>
          <w:szCs w:val="24"/>
        </w:rPr>
        <w:t xml:space="preserve"> s</w:t>
      </w:r>
      <w:r w:rsidRPr="00B407C6">
        <w:rPr>
          <w:rFonts w:ascii="Times New Roman" w:hAnsi="Times New Roman" w:cs="Times New Roman"/>
          <w:sz w:val="24"/>
          <w:szCs w:val="24"/>
        </w:rPr>
        <w:t>tanie technicznym i sanitarnym oraz ich dezynfekcja.</w:t>
      </w:r>
    </w:p>
    <w:p w14:paraId="6EEB0F91" w14:textId="1CCD5976" w:rsidR="00CA0123" w:rsidRPr="00B407C6" w:rsidRDefault="00CA0123" w:rsidP="00CA0123">
      <w:pPr>
        <w:autoSpaceDE w:val="0"/>
        <w:autoSpaceDN w:val="0"/>
        <w:adjustRightInd w:val="0"/>
        <w:spacing w:after="200" w:line="264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>17. Przyjmowanie w terminach uzgodnionych z Zamawi</w:t>
      </w:r>
      <w:r w:rsidR="00610580" w:rsidRPr="00B407C6">
        <w:rPr>
          <w:rFonts w:ascii="Times New Roman" w:hAnsi="Times New Roman" w:cs="Times New Roman"/>
          <w:sz w:val="24"/>
          <w:szCs w:val="24"/>
        </w:rPr>
        <w:t>a</w:t>
      </w:r>
      <w:r w:rsidRPr="00B407C6">
        <w:rPr>
          <w:rFonts w:ascii="Times New Roman" w:hAnsi="Times New Roman" w:cs="Times New Roman"/>
          <w:sz w:val="24"/>
          <w:szCs w:val="24"/>
        </w:rPr>
        <w:t>jącym, selektywnie zebranych odpad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akcji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konkursów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ekologicznych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przeprowadzanych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Gminę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Białogard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AC122CA" w14:textId="77777777" w:rsidR="00CA0123" w:rsidRPr="00B407C6" w:rsidRDefault="00CA0123" w:rsidP="00CA0123">
      <w:pPr>
        <w:autoSpaceDE w:val="0"/>
        <w:autoSpaceDN w:val="0"/>
        <w:adjustRightInd w:val="0"/>
        <w:spacing w:after="200" w:line="264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18. PSZOK powinien być zlokalizowany na położonej w granicach administracyjnych miasta Białogard lub w granicach administracyjnych Gminy Białogard nieruchomości o powierzchni umożliwiającej utworzenie punktu, do </w:t>
      </w:r>
      <w:proofErr w:type="spellStart"/>
      <w:r w:rsidRPr="00B407C6">
        <w:rPr>
          <w:rFonts w:ascii="Times New Roman" w:hAnsi="Times New Roman" w:cs="Times New Roman"/>
          <w:sz w:val="24"/>
          <w:szCs w:val="24"/>
        </w:rPr>
        <w:t>kt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Wykonawca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posiada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prawny.</w:t>
      </w:r>
    </w:p>
    <w:p w14:paraId="6E60759F" w14:textId="77777777" w:rsidR="00CA0123" w:rsidRPr="00B407C6" w:rsidRDefault="00CA0123" w:rsidP="00CA0123">
      <w:pPr>
        <w:autoSpaceDE w:val="0"/>
        <w:autoSpaceDN w:val="0"/>
        <w:adjustRightInd w:val="0"/>
        <w:spacing w:after="200" w:line="264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7C6">
        <w:rPr>
          <w:rFonts w:ascii="Times New Roman" w:hAnsi="Times New Roman" w:cs="Times New Roman"/>
          <w:sz w:val="24"/>
          <w:szCs w:val="24"/>
        </w:rPr>
        <w:t xml:space="preserve">19. Lokalizacja powinna zapewniać łatwy dojazd dla </w:t>
      </w:r>
      <w:proofErr w:type="spellStart"/>
      <w:r w:rsidRPr="00B407C6">
        <w:rPr>
          <w:rFonts w:ascii="Times New Roman" w:hAnsi="Times New Roman" w:cs="Times New Roman"/>
          <w:sz w:val="24"/>
          <w:szCs w:val="24"/>
        </w:rPr>
        <w:t>mieszkańc</w:t>
      </w:r>
      <w:r w:rsidRPr="00B407C6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z możliwością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zaparkowania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Pr="00B407C6">
        <w:rPr>
          <w:rFonts w:ascii="Times New Roman" w:hAnsi="Times New Roman" w:cs="Times New Roman"/>
          <w:sz w:val="24"/>
          <w:szCs w:val="24"/>
          <w:lang w:val="en-US"/>
        </w:rPr>
        <w:t>terenie</w:t>
      </w:r>
      <w:proofErr w:type="spellEnd"/>
      <w:r w:rsidRPr="00B407C6">
        <w:rPr>
          <w:rFonts w:ascii="Times New Roman" w:hAnsi="Times New Roman" w:cs="Times New Roman"/>
          <w:sz w:val="24"/>
          <w:szCs w:val="24"/>
          <w:lang w:val="en-US"/>
        </w:rPr>
        <w:t xml:space="preserve"> PSZOK.</w:t>
      </w:r>
    </w:p>
    <w:p w14:paraId="058D5797" w14:textId="77777777" w:rsidR="00CA0123" w:rsidRPr="00B407C6" w:rsidRDefault="00CA0123" w:rsidP="00CA0123">
      <w:pPr>
        <w:autoSpaceDE w:val="0"/>
        <w:autoSpaceDN w:val="0"/>
        <w:adjustRightInd w:val="0"/>
        <w:spacing w:after="200"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07C6">
        <w:rPr>
          <w:rFonts w:ascii="Times New Roman" w:hAnsi="Times New Roman" w:cs="Times New Roman"/>
          <w:sz w:val="24"/>
          <w:szCs w:val="24"/>
        </w:rPr>
        <w:t>20.  Monitorowanie obiektu przez cały okres trwania umowy, oraz przekazanie nagrań na żądanie Zamawiającego.</w:t>
      </w:r>
    </w:p>
    <w:p w14:paraId="1A65F507" w14:textId="77777777" w:rsidR="00CA0123" w:rsidRPr="00B407C6" w:rsidRDefault="00CA0123" w:rsidP="00CA0123">
      <w:pPr>
        <w:autoSpaceDE w:val="0"/>
        <w:autoSpaceDN w:val="0"/>
        <w:adjustRightInd w:val="0"/>
        <w:spacing w:after="20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475D7B9" w14:textId="77777777" w:rsidR="00CA0123" w:rsidRPr="00B407C6" w:rsidRDefault="00CA0123" w:rsidP="00CA0123">
      <w:pPr>
        <w:autoSpaceDE w:val="0"/>
        <w:autoSpaceDN w:val="0"/>
        <w:adjustRightInd w:val="0"/>
        <w:spacing w:after="200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47E1A74D" w14:textId="77777777" w:rsidR="00CA0123" w:rsidRPr="00B407C6" w:rsidRDefault="00CA0123" w:rsidP="005901AE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CA0123" w:rsidRPr="00B407C6" w:rsidSect="006E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92C8C"/>
    <w:multiLevelType w:val="hybridMultilevel"/>
    <w:tmpl w:val="507A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7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AE"/>
    <w:rsid w:val="00042811"/>
    <w:rsid w:val="00051700"/>
    <w:rsid w:val="001262B9"/>
    <w:rsid w:val="00163498"/>
    <w:rsid w:val="001846A9"/>
    <w:rsid w:val="002B714A"/>
    <w:rsid w:val="00353320"/>
    <w:rsid w:val="0037184D"/>
    <w:rsid w:val="003C39AB"/>
    <w:rsid w:val="00424EDA"/>
    <w:rsid w:val="00484128"/>
    <w:rsid w:val="004D4A93"/>
    <w:rsid w:val="004F7054"/>
    <w:rsid w:val="005901AE"/>
    <w:rsid w:val="005B0FCE"/>
    <w:rsid w:val="00610580"/>
    <w:rsid w:val="00690834"/>
    <w:rsid w:val="006E5B0D"/>
    <w:rsid w:val="0070185B"/>
    <w:rsid w:val="00822EDD"/>
    <w:rsid w:val="00825211"/>
    <w:rsid w:val="009220D2"/>
    <w:rsid w:val="00951B35"/>
    <w:rsid w:val="00984102"/>
    <w:rsid w:val="009D7E13"/>
    <w:rsid w:val="009F537C"/>
    <w:rsid w:val="00A1638E"/>
    <w:rsid w:val="00A52C73"/>
    <w:rsid w:val="00A7422C"/>
    <w:rsid w:val="00A93F51"/>
    <w:rsid w:val="00A97BE2"/>
    <w:rsid w:val="00AA218F"/>
    <w:rsid w:val="00AD740E"/>
    <w:rsid w:val="00B33DCE"/>
    <w:rsid w:val="00B407C6"/>
    <w:rsid w:val="00B54EA8"/>
    <w:rsid w:val="00B8097A"/>
    <w:rsid w:val="00BA6712"/>
    <w:rsid w:val="00C03381"/>
    <w:rsid w:val="00C10CC2"/>
    <w:rsid w:val="00C7145A"/>
    <w:rsid w:val="00CA0123"/>
    <w:rsid w:val="00CA4444"/>
    <w:rsid w:val="00CB0782"/>
    <w:rsid w:val="00CB641E"/>
    <w:rsid w:val="00CB7647"/>
    <w:rsid w:val="00D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D623"/>
  <w15:docId w15:val="{1863B8AB-CF78-440E-BE39-C8DE855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1A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262B9"/>
    <w:pPr>
      <w:spacing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CB76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76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76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76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6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Jankowska</dc:creator>
  <cp:lastModifiedBy>Karolina Wasilewska</cp:lastModifiedBy>
  <cp:revision>2</cp:revision>
  <cp:lastPrinted>2023-10-25T07:39:00Z</cp:lastPrinted>
  <dcterms:created xsi:type="dcterms:W3CDTF">2023-12-12T11:54:00Z</dcterms:created>
  <dcterms:modified xsi:type="dcterms:W3CDTF">2023-12-12T11:54:00Z</dcterms:modified>
</cp:coreProperties>
</file>