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3B18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</w:t>
      </w:r>
      <w:r w:rsidR="00866C7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6</w:t>
      </w:r>
      <w:r w:rsidR="00BA7DD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WARUNKÓW UDZIAŁU </w:t>
      </w:r>
      <w:r w:rsidR="00F6704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W POSTĘPOWANIU</w:t>
      </w:r>
      <w:bookmarkStart w:id="0" w:name="_GoBack"/>
      <w:bookmarkEnd w:id="0"/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</w:t>
      </w:r>
      <w:r w:rsidR="00BA7DD6">
        <w:rPr>
          <w:rFonts w:eastAsia="Calibri" w:cs="Times New Roman"/>
          <w:b/>
          <w:kern w:val="0"/>
          <w:lang w:eastAsia="en-US" w:bidi="ar-SA"/>
        </w:rPr>
        <w:t>4</w:t>
      </w:r>
      <w:r w:rsidRPr="00DA15CB">
        <w:rPr>
          <w:rFonts w:eastAsia="Calibri" w:cs="Times New Roman"/>
          <w:b/>
          <w:kern w:val="0"/>
          <w:lang w:eastAsia="en-US" w:bidi="ar-SA"/>
        </w:rPr>
        <w:t xml:space="preserve"> r. poz. 1</w:t>
      </w:r>
      <w:r w:rsidR="00BA7DD6">
        <w:rPr>
          <w:rFonts w:eastAsia="Calibri" w:cs="Times New Roman"/>
          <w:b/>
          <w:kern w:val="0"/>
          <w:lang w:eastAsia="en-US" w:bidi="ar-SA"/>
        </w:rPr>
        <w:t>3</w:t>
      </w:r>
      <w:r w:rsidRPr="00DA15CB">
        <w:rPr>
          <w:rFonts w:eastAsia="Calibri" w:cs="Times New Roman"/>
          <w:b/>
          <w:kern w:val="0"/>
          <w:lang w:eastAsia="en-US" w:bidi="ar-SA"/>
        </w:rPr>
        <w:t>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A54EA6" w:rsidRPr="00A54EA6" w:rsidTr="002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26038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26038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A54EA6" w:rsidRPr="00A4407F" w:rsidRDefault="00A54EA6" w:rsidP="002603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3B1853" w:rsidRPr="003B1853">
              <w:rPr>
                <w:rFonts w:cs="Times New Roman"/>
                <w:bCs/>
                <w:sz w:val="21"/>
                <w:szCs w:val="21"/>
              </w:rPr>
              <w:t xml:space="preserve">zmywarek i płyty indukcyjnej </w:t>
            </w:r>
            <w:r w:rsidR="0026038B">
              <w:rPr>
                <w:rFonts w:cs="Times New Roman"/>
                <w:bCs/>
                <w:sz w:val="21"/>
                <w:szCs w:val="21"/>
              </w:rPr>
              <w:t>do</w:t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 Centrum Szkolenia Policji</w:t>
            </w:r>
            <w:r w:rsidR="0026038B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="003B1853">
              <w:rPr>
                <w:rFonts w:cs="Times New Roman"/>
                <w:bCs/>
                <w:sz w:val="21"/>
                <w:szCs w:val="21"/>
              </w:rPr>
              <w:br/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w Legionowie  </w:t>
            </w:r>
          </w:p>
        </w:tc>
      </w:tr>
      <w:tr w:rsidR="00A54EA6" w:rsidRPr="00A54EA6" w:rsidTr="0026038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A54EA6" w:rsidRPr="00A54EA6" w:rsidRDefault="003B1853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7</w:t>
            </w:r>
            <w:r w:rsidR="00866C7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6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2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  <w:p w:rsidR="005B4C4F" w:rsidRPr="00222EE2" w:rsidRDefault="005B4C4F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2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1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5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BA7DD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BA7DD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sectPr w:rsidR="008C0C4A" w:rsidSect="00BC1992">
      <w:pgSz w:w="11906" w:h="16838"/>
      <w:pgMar w:top="1276" w:right="1418" w:bottom="851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5A" w:rsidRDefault="00BD7A5A" w:rsidP="000F1D63">
      <w:r>
        <w:separator/>
      </w:r>
    </w:p>
  </w:endnote>
  <w:endnote w:type="continuationSeparator" w:id="0">
    <w:p w:rsidR="00BD7A5A" w:rsidRDefault="00BD7A5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5A" w:rsidRDefault="00BD7A5A" w:rsidP="000F1D63">
      <w:r>
        <w:separator/>
      </w:r>
    </w:p>
  </w:footnote>
  <w:footnote w:type="continuationSeparator" w:id="0">
    <w:p w:rsidR="00BD7A5A" w:rsidRDefault="00BD7A5A" w:rsidP="000F1D63">
      <w:r>
        <w:continuationSeparator/>
      </w:r>
    </w:p>
  </w:footnote>
  <w:footnote w:id="1">
    <w:p w:rsidR="00DD4866" w:rsidRPr="00A54EA6" w:rsidRDefault="00DD4866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DD4866" w:rsidRPr="00A54EA6" w:rsidRDefault="00DD4866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DD4866" w:rsidRPr="00A54EA6" w:rsidRDefault="00DD4866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DD4866" w:rsidRPr="00A54EA6" w:rsidRDefault="00DD4866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1124, 1285, 1723, 1843, z 2024 r. poz. 850, 1222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DD4866" w:rsidRPr="009B3812" w:rsidRDefault="00DD4866" w:rsidP="009B3812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9B3812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0B1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6C7A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1992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D7A5A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0AB7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EA13-AECD-48E2-B1F0-3D03E55B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269</cp:revision>
  <cp:lastPrinted>2024-12-02T07:34:00Z</cp:lastPrinted>
  <dcterms:created xsi:type="dcterms:W3CDTF">2024-08-26T08:05:00Z</dcterms:created>
  <dcterms:modified xsi:type="dcterms:W3CDTF">2024-12-10T07:48:00Z</dcterms:modified>
</cp:coreProperties>
</file>