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A9ED2" w14:textId="771B2A99" w:rsidR="00CD50A7" w:rsidRDefault="00CF5171" w:rsidP="00CD50A7">
      <w:pPr>
        <w:tabs>
          <w:tab w:val="right" w:pos="9753"/>
        </w:tabs>
        <w:spacing w:after="21" w:line="276" w:lineRule="auto"/>
        <w:ind w:right="-617"/>
        <w:contextualSpacing/>
        <w:rPr>
          <w:color w:val="FF0000"/>
        </w:rPr>
      </w:pPr>
      <w:r>
        <w:rPr>
          <w:color w:val="FF0000"/>
        </w:rPr>
        <w:t xml:space="preserve">                                                                                                                       </w:t>
      </w:r>
      <w:r w:rsidR="00CD50A7">
        <w:rPr>
          <w:noProof/>
        </w:rPr>
        <w:drawing>
          <wp:inline distT="0" distB="0" distL="0" distR="0" wp14:anchorId="79CC87CD" wp14:editId="34AFD35E">
            <wp:extent cx="2347923" cy="718820"/>
            <wp:effectExtent l="0" t="0" r="0" b="5080"/>
            <wp:docPr id="4" name="Obraz 4"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tekst, clipart&#10;&#10;Opis wygenerowany automatyczni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7923" cy="718820"/>
                    </a:xfrm>
                    <a:prstGeom prst="rect">
                      <a:avLst/>
                    </a:prstGeom>
                    <a:noFill/>
                    <a:ln>
                      <a:noFill/>
                    </a:ln>
                  </pic:spPr>
                </pic:pic>
              </a:graphicData>
            </a:graphic>
          </wp:inline>
        </w:drawing>
      </w:r>
      <w:bookmarkStart w:id="0" w:name="_Hlk96336497"/>
    </w:p>
    <w:p w14:paraId="46F231F3" w14:textId="3BDA0BB4" w:rsidR="003C02FF" w:rsidRDefault="003C02FF" w:rsidP="003C02FF">
      <w:pPr>
        <w:pStyle w:val="Nagwek1"/>
        <w:spacing w:after="0" w:line="240" w:lineRule="auto"/>
        <w:ind w:left="11" w:right="40" w:hanging="11"/>
        <w:jc w:val="left"/>
        <w:rPr>
          <w:rFonts w:ascii="Calibri" w:hAnsi="Calibri" w:cs="Calibri"/>
          <w:sz w:val="22"/>
        </w:rPr>
      </w:pPr>
      <w:r>
        <w:rPr>
          <w:rFonts w:ascii="Calibri" w:hAnsi="Calibri" w:cs="Calibri"/>
          <w:sz w:val="22"/>
        </w:rPr>
        <w:t xml:space="preserve">Załącznik nr 3 do SWZ </w:t>
      </w:r>
    </w:p>
    <w:p w14:paraId="0C1D568B" w14:textId="5C4B3D07" w:rsidR="003C02FF" w:rsidRPr="003C02FF" w:rsidRDefault="003C02FF" w:rsidP="003C02FF">
      <w:pPr>
        <w:spacing w:after="0" w:line="240" w:lineRule="auto"/>
        <w:rPr>
          <w:b/>
          <w:bCs/>
        </w:rPr>
      </w:pPr>
      <w:r w:rsidRPr="003C02FF">
        <w:rPr>
          <w:b/>
          <w:bCs/>
        </w:rPr>
        <w:t>OR-D-III.272.44.2024.DG</w:t>
      </w:r>
    </w:p>
    <w:p w14:paraId="758BD44C" w14:textId="215B4EFE" w:rsidR="00CD50A7" w:rsidRDefault="00CD50A7" w:rsidP="00881A2E">
      <w:pPr>
        <w:pStyle w:val="Nagwek1"/>
        <w:spacing w:after="0" w:line="240" w:lineRule="auto"/>
        <w:ind w:left="11" w:right="40" w:hanging="11"/>
        <w:rPr>
          <w:rFonts w:ascii="Calibri" w:hAnsi="Calibri" w:cs="Calibri"/>
          <w:sz w:val="22"/>
        </w:rPr>
      </w:pPr>
      <w:r w:rsidRPr="00AB5CDF">
        <w:rPr>
          <w:rFonts w:ascii="Calibri" w:hAnsi="Calibri" w:cs="Calibri"/>
          <w:sz w:val="22"/>
        </w:rPr>
        <w:t>UMOWA</w:t>
      </w:r>
      <w:r>
        <w:rPr>
          <w:rFonts w:ascii="Calibri" w:hAnsi="Calibri" w:cs="Calibri"/>
          <w:sz w:val="22"/>
        </w:rPr>
        <w:t xml:space="preserve"> </w:t>
      </w:r>
      <w:r w:rsidRPr="00AB5CDF">
        <w:rPr>
          <w:rFonts w:ascii="Calibri" w:hAnsi="Calibri" w:cs="Calibri"/>
          <w:sz w:val="22"/>
        </w:rPr>
        <w:t xml:space="preserve">Nr </w:t>
      </w:r>
      <w:r>
        <w:rPr>
          <w:rFonts w:ascii="Calibri" w:hAnsi="Calibri" w:cs="Calibri"/>
          <w:sz w:val="22"/>
        </w:rPr>
        <w:t xml:space="preserve"> </w:t>
      </w:r>
      <w:r w:rsidR="00BF5856">
        <w:rPr>
          <w:rFonts w:ascii="Calibri" w:hAnsi="Calibri" w:cs="Calibri"/>
          <w:sz w:val="22"/>
        </w:rPr>
        <w:t>……………….</w:t>
      </w:r>
    </w:p>
    <w:p w14:paraId="02DE2A55" w14:textId="5903C933" w:rsidR="003C02FF" w:rsidRPr="00881A2E" w:rsidRDefault="003C02FF" w:rsidP="00881A2E">
      <w:pPr>
        <w:spacing w:after="0" w:line="240" w:lineRule="auto"/>
        <w:rPr>
          <w:b/>
          <w:bCs/>
        </w:rPr>
      </w:pPr>
      <w:r>
        <w:tab/>
      </w:r>
      <w:r>
        <w:tab/>
      </w:r>
      <w:r>
        <w:tab/>
      </w:r>
      <w:r w:rsidR="00881A2E">
        <w:t xml:space="preserve">         </w:t>
      </w:r>
      <w:r w:rsidR="00881A2E" w:rsidRPr="00881A2E">
        <w:rPr>
          <w:b/>
          <w:bCs/>
        </w:rPr>
        <w:t>d</w:t>
      </w:r>
      <w:r w:rsidRPr="00881A2E">
        <w:rPr>
          <w:b/>
          <w:bCs/>
        </w:rPr>
        <w:t>o postępowania nr OR-D-III.272.44.2024.DG</w:t>
      </w:r>
    </w:p>
    <w:p w14:paraId="105C6B1D" w14:textId="5EF7A4FE" w:rsidR="00CD50A7" w:rsidRPr="00B85CC3" w:rsidRDefault="00CD50A7" w:rsidP="00CD50A7">
      <w:pPr>
        <w:spacing w:after="0" w:line="240" w:lineRule="auto"/>
        <w:jc w:val="center"/>
        <w:rPr>
          <w:rFonts w:asciiTheme="minorHAnsi" w:hAnsiTheme="minorHAnsi" w:cstheme="minorHAnsi"/>
          <w:bCs/>
        </w:rPr>
      </w:pPr>
      <w:r w:rsidRPr="00B85CC3">
        <w:rPr>
          <w:rFonts w:asciiTheme="minorHAnsi" w:hAnsiTheme="minorHAnsi" w:cstheme="minorHAnsi"/>
          <w:bCs/>
        </w:rPr>
        <w:t>zawarta………</w:t>
      </w:r>
      <w:r w:rsidR="00012E6B">
        <w:rPr>
          <w:rFonts w:asciiTheme="minorHAnsi" w:hAnsiTheme="minorHAnsi" w:cstheme="minorHAnsi"/>
          <w:bCs/>
        </w:rPr>
        <w:t>..</w:t>
      </w:r>
      <w:r w:rsidRPr="00B85CC3">
        <w:rPr>
          <w:rFonts w:asciiTheme="minorHAnsi" w:hAnsiTheme="minorHAnsi" w:cstheme="minorHAnsi"/>
          <w:bCs/>
        </w:rPr>
        <w:t>…</w:t>
      </w:r>
      <w:r>
        <w:rPr>
          <w:rFonts w:asciiTheme="minorHAnsi" w:hAnsiTheme="minorHAnsi" w:cstheme="minorHAnsi"/>
          <w:bCs/>
        </w:rPr>
        <w:t>………</w:t>
      </w:r>
      <w:r w:rsidRPr="00B85CC3">
        <w:rPr>
          <w:rFonts w:asciiTheme="minorHAnsi" w:hAnsiTheme="minorHAnsi" w:cstheme="minorHAnsi"/>
          <w:bCs/>
        </w:rPr>
        <w:t xml:space="preserve"> 202</w:t>
      </w:r>
      <w:r w:rsidR="00BF5856">
        <w:rPr>
          <w:rFonts w:asciiTheme="minorHAnsi" w:hAnsiTheme="minorHAnsi" w:cstheme="minorHAnsi"/>
          <w:bCs/>
        </w:rPr>
        <w:t>4</w:t>
      </w:r>
      <w:r w:rsidRPr="00B85CC3">
        <w:rPr>
          <w:rFonts w:asciiTheme="minorHAnsi" w:hAnsiTheme="minorHAnsi" w:cstheme="minorHAnsi"/>
          <w:bCs/>
        </w:rPr>
        <w:t xml:space="preserve"> r. w Warszawie, pomiędzy:</w:t>
      </w:r>
    </w:p>
    <w:p w14:paraId="4485E29E" w14:textId="7264B1D2" w:rsidR="00CD50A7" w:rsidRDefault="00CD50A7" w:rsidP="00CD50A7">
      <w:pPr>
        <w:pStyle w:val="Nagwek1"/>
        <w:spacing w:after="480" w:line="276" w:lineRule="auto"/>
        <w:ind w:left="11" w:right="40" w:hanging="11"/>
        <w:rPr>
          <w:rFonts w:ascii="Calibri" w:hAnsi="Calibri" w:cs="Calibri"/>
          <w:sz w:val="22"/>
        </w:rPr>
      </w:pPr>
    </w:p>
    <w:p w14:paraId="5C1A0E08" w14:textId="77777777" w:rsidR="00C15041" w:rsidRPr="00C15041" w:rsidRDefault="00C15041" w:rsidP="00C15041"/>
    <w:p w14:paraId="37A98B26" w14:textId="25540B25" w:rsidR="00B72739" w:rsidRDefault="00CD50A7" w:rsidP="00B72739">
      <w:pPr>
        <w:spacing w:after="0"/>
        <w:contextualSpacing/>
        <w:rPr>
          <w:rFonts w:asciiTheme="minorHAnsi" w:hAnsiTheme="minorHAnsi" w:cstheme="minorHAnsi"/>
        </w:rPr>
      </w:pPr>
      <w:bookmarkStart w:id="1" w:name="bookmark1"/>
      <w:bookmarkEnd w:id="0"/>
      <w:r w:rsidRPr="00913F22">
        <w:rPr>
          <w:rFonts w:asciiTheme="minorHAnsi" w:hAnsiTheme="minorHAnsi" w:cstheme="minorHAnsi"/>
          <w:b/>
        </w:rPr>
        <w:t>Województwem Mazowieckim,</w:t>
      </w:r>
      <w:r w:rsidRPr="00913F22">
        <w:rPr>
          <w:rFonts w:asciiTheme="minorHAnsi" w:hAnsiTheme="minorHAnsi" w:cstheme="minorHAnsi"/>
        </w:rPr>
        <w:t xml:space="preserve"> NIP 113-245-39-40, REGON 015528910, z siedzibą w Warszawie przy </w:t>
      </w:r>
      <w:r w:rsidRPr="00913F22">
        <w:rPr>
          <w:rFonts w:asciiTheme="minorHAnsi" w:hAnsiTheme="minorHAnsi" w:cstheme="minorHAnsi"/>
        </w:rPr>
        <w:br/>
        <w:t>ul. Jagiellońskiej 26, 03-719 Warszawa,</w:t>
      </w:r>
      <w:r w:rsidR="001E1BC6">
        <w:rPr>
          <w:rFonts w:asciiTheme="minorHAnsi" w:hAnsiTheme="minorHAnsi" w:cstheme="minorHAnsi"/>
        </w:rPr>
        <w:t xml:space="preserve"> zwanym w dalszej części umowy </w:t>
      </w:r>
      <w:r w:rsidR="001E1BC6" w:rsidRPr="001E1BC6">
        <w:rPr>
          <w:rFonts w:asciiTheme="minorHAnsi" w:hAnsiTheme="minorHAnsi" w:cstheme="minorHAnsi"/>
          <w:b/>
          <w:bCs/>
        </w:rPr>
        <w:t>,, Zamawiającym”</w:t>
      </w:r>
      <w:r w:rsidR="001E1BC6">
        <w:rPr>
          <w:rFonts w:asciiTheme="minorHAnsi" w:hAnsiTheme="minorHAnsi" w:cstheme="minorHAnsi"/>
        </w:rPr>
        <w:t xml:space="preserve"> w, imieniu którego na podstawie uchwały </w:t>
      </w:r>
      <w:r w:rsidR="00BF5856">
        <w:rPr>
          <w:rFonts w:asciiTheme="minorHAnsi" w:hAnsiTheme="minorHAnsi" w:cstheme="minorHAnsi"/>
        </w:rPr>
        <w:t xml:space="preserve">……. </w:t>
      </w:r>
      <w:r w:rsidR="001E1BC6">
        <w:rPr>
          <w:rFonts w:asciiTheme="minorHAnsi" w:hAnsiTheme="minorHAnsi" w:cstheme="minorHAnsi"/>
        </w:rPr>
        <w:t xml:space="preserve">działają: </w:t>
      </w:r>
      <w:r w:rsidRPr="00913F22">
        <w:rPr>
          <w:rFonts w:asciiTheme="minorHAnsi" w:hAnsiTheme="minorHAnsi" w:cstheme="minorHAnsi"/>
        </w:rPr>
        <w:t xml:space="preserve"> </w:t>
      </w:r>
    </w:p>
    <w:p w14:paraId="4F545A3D" w14:textId="77777777" w:rsidR="00CD50A7" w:rsidRDefault="00CD50A7" w:rsidP="00CD50A7">
      <w:pPr>
        <w:spacing w:after="0"/>
        <w:contextualSpacing/>
        <w:jc w:val="both"/>
        <w:rPr>
          <w:rFonts w:asciiTheme="minorHAnsi" w:hAnsiTheme="minorHAnsi" w:cstheme="minorHAnsi"/>
        </w:rPr>
      </w:pPr>
      <w:r>
        <w:rPr>
          <w:rFonts w:asciiTheme="minorHAnsi" w:hAnsiTheme="minorHAnsi" w:cstheme="minorHAnsi"/>
        </w:rPr>
        <w:t>a</w:t>
      </w:r>
    </w:p>
    <w:p w14:paraId="61D5DBCD" w14:textId="79EFE982" w:rsidR="00BF5856" w:rsidRDefault="00BF5856" w:rsidP="00CD50A7">
      <w:pPr>
        <w:spacing w:after="0"/>
        <w:contextualSpacing/>
        <w:jc w:val="both"/>
        <w:rPr>
          <w:rFonts w:asciiTheme="minorHAnsi" w:hAnsiTheme="minorHAnsi" w:cstheme="minorHAnsi"/>
        </w:rPr>
      </w:pPr>
      <w:r>
        <w:rPr>
          <w:rFonts w:asciiTheme="minorHAnsi" w:hAnsiTheme="minorHAnsi" w:cstheme="minorHAnsi"/>
        </w:rPr>
        <w:t>…………………………</w:t>
      </w:r>
    </w:p>
    <w:p w14:paraId="2141E7A9" w14:textId="07AF0EC2" w:rsidR="00CD50A7" w:rsidRDefault="00CD50A7" w:rsidP="00CD50A7">
      <w:pPr>
        <w:spacing w:after="0"/>
        <w:contextualSpacing/>
        <w:jc w:val="both"/>
        <w:rPr>
          <w:rFonts w:asciiTheme="minorHAnsi" w:hAnsiTheme="minorHAnsi" w:cstheme="minorHAnsi"/>
          <w:b/>
          <w:bCs/>
        </w:rPr>
      </w:pPr>
      <w:r>
        <w:rPr>
          <w:rFonts w:asciiTheme="minorHAnsi" w:hAnsiTheme="minorHAnsi" w:cstheme="minorHAnsi"/>
        </w:rPr>
        <w:t xml:space="preserve">Łącznie zwanymi dalej: </w:t>
      </w:r>
      <w:r w:rsidRPr="00D5291A">
        <w:rPr>
          <w:rFonts w:asciiTheme="minorHAnsi" w:hAnsiTheme="minorHAnsi" w:cstheme="minorHAnsi"/>
          <w:b/>
          <w:bCs/>
        </w:rPr>
        <w:t xml:space="preserve">,,Stronami” </w:t>
      </w:r>
    </w:p>
    <w:p w14:paraId="08CE4355" w14:textId="77777777" w:rsidR="004640CE" w:rsidRDefault="004640CE" w:rsidP="00CD50A7">
      <w:pPr>
        <w:spacing w:after="0"/>
        <w:contextualSpacing/>
        <w:jc w:val="both"/>
        <w:rPr>
          <w:rFonts w:asciiTheme="minorHAnsi" w:hAnsiTheme="minorHAnsi" w:cstheme="minorHAnsi"/>
          <w:b/>
          <w:bCs/>
        </w:rPr>
      </w:pPr>
    </w:p>
    <w:bookmarkEnd w:id="1"/>
    <w:p w14:paraId="5C7FD37E" w14:textId="77777777" w:rsidR="005955ED" w:rsidRDefault="005955ED" w:rsidP="005955ED">
      <w:pPr>
        <w:pStyle w:val="Default"/>
      </w:pPr>
    </w:p>
    <w:p w14:paraId="4ED04596" w14:textId="6331222C" w:rsidR="00CD50A7" w:rsidRPr="004E0B60" w:rsidRDefault="005955ED" w:rsidP="005955ED">
      <w:pPr>
        <w:spacing w:after="0" w:line="276" w:lineRule="auto"/>
        <w:ind w:right="34"/>
        <w:rPr>
          <w:rFonts w:asciiTheme="minorHAnsi" w:hAnsiTheme="minorHAnsi" w:cstheme="minorHAnsi"/>
          <w:color w:val="auto"/>
        </w:rPr>
      </w:pPr>
      <w:r>
        <w:t>Strony zawierają umowę ( dalej ,, Umowa) w ramach zamówienia publicznego udzielanego zgodnie z przepisami ustawy z dnia 11 września 2019 r. – Prawo zamówień publicznych ( Dz. U. z 2023 r. poz. 1605 z późn.zm.).</w:t>
      </w:r>
    </w:p>
    <w:p w14:paraId="270A58BF" w14:textId="0A735515" w:rsidR="00CD50A7" w:rsidRPr="004E0B60" w:rsidRDefault="004E0B60" w:rsidP="004E0B60">
      <w:pPr>
        <w:spacing w:after="0" w:line="276" w:lineRule="auto"/>
        <w:ind w:right="34"/>
        <w:jc w:val="center"/>
        <w:rPr>
          <w:rFonts w:asciiTheme="minorHAnsi" w:hAnsiTheme="minorHAnsi" w:cstheme="minorHAnsi"/>
          <w:b/>
          <w:bCs/>
          <w:color w:val="auto"/>
        </w:rPr>
      </w:pPr>
      <w:r w:rsidRPr="004E0B60">
        <w:rPr>
          <w:rFonts w:asciiTheme="minorHAnsi" w:hAnsiTheme="minorHAnsi" w:cstheme="minorHAnsi"/>
          <w:b/>
          <w:bCs/>
          <w:color w:val="auto"/>
        </w:rPr>
        <w:t>§ 1</w:t>
      </w:r>
    </w:p>
    <w:p w14:paraId="5A862B01" w14:textId="5728CF25" w:rsidR="002422A3" w:rsidRPr="00D54202" w:rsidRDefault="00D54202" w:rsidP="00AC5356">
      <w:pPr>
        <w:pStyle w:val="Akapitzlist"/>
        <w:numPr>
          <w:ilvl w:val="0"/>
          <w:numId w:val="4"/>
        </w:numPr>
        <w:spacing w:after="0" w:line="276" w:lineRule="auto"/>
        <w:ind w:left="284" w:right="34"/>
        <w:rPr>
          <w:rFonts w:asciiTheme="minorHAnsi" w:hAnsiTheme="minorHAnsi" w:cstheme="minorHAnsi"/>
        </w:rPr>
      </w:pPr>
      <w:r>
        <w:rPr>
          <w:rFonts w:asciiTheme="minorHAnsi" w:hAnsiTheme="minorHAnsi" w:cstheme="minorHAnsi"/>
          <w:color w:val="auto"/>
        </w:rPr>
        <w:t>Niniejsza umowa realizowana jest w ramach projektu pn.: ,, Szkolenie dla młodych kierowców z bezpiecznej jazdy samochodem”, wybranego w ramach Budżetu Obywatelskiego Mazowsza.</w:t>
      </w:r>
    </w:p>
    <w:p w14:paraId="62207CDA" w14:textId="07736B5D" w:rsidR="00D54202" w:rsidRPr="00B32575" w:rsidRDefault="00D54202" w:rsidP="00AC5356">
      <w:pPr>
        <w:pStyle w:val="Akapitzlist"/>
        <w:numPr>
          <w:ilvl w:val="0"/>
          <w:numId w:val="4"/>
        </w:numPr>
        <w:spacing w:after="0" w:line="276" w:lineRule="auto"/>
        <w:ind w:left="284" w:right="34"/>
        <w:rPr>
          <w:rFonts w:asciiTheme="minorHAnsi" w:hAnsiTheme="minorHAnsi" w:cstheme="minorHAnsi"/>
        </w:rPr>
      </w:pPr>
      <w:r>
        <w:rPr>
          <w:rFonts w:asciiTheme="minorHAnsi" w:hAnsiTheme="minorHAnsi" w:cstheme="minorHAnsi"/>
          <w:color w:val="auto"/>
        </w:rPr>
        <w:t xml:space="preserve">Przedmiotem umowy jest </w:t>
      </w:r>
      <w:r w:rsidR="004433F9">
        <w:rPr>
          <w:rFonts w:asciiTheme="minorHAnsi" w:hAnsiTheme="minorHAnsi" w:cstheme="minorHAnsi"/>
          <w:color w:val="auto"/>
        </w:rPr>
        <w:t>kompleksowa organizacja</w:t>
      </w:r>
      <w:r w:rsidR="00B32575">
        <w:rPr>
          <w:rFonts w:asciiTheme="minorHAnsi" w:hAnsiTheme="minorHAnsi" w:cstheme="minorHAnsi"/>
          <w:color w:val="auto"/>
        </w:rPr>
        <w:t xml:space="preserve"> i przeprowadzenie czterech szkoleń w zakresie doskonalenia techniki jazdy dla 150 kierowców z</w:t>
      </w:r>
      <w:r w:rsidR="00004744">
        <w:rPr>
          <w:rFonts w:asciiTheme="minorHAnsi" w:hAnsiTheme="minorHAnsi" w:cstheme="minorHAnsi"/>
          <w:color w:val="auto"/>
        </w:rPr>
        <w:t>amieszkałych na terenie</w:t>
      </w:r>
      <w:r w:rsidR="00B32575">
        <w:rPr>
          <w:rFonts w:asciiTheme="minorHAnsi" w:hAnsiTheme="minorHAnsi" w:cstheme="minorHAnsi"/>
          <w:color w:val="auto"/>
        </w:rPr>
        <w:t xml:space="preserve"> województwa mazowieckiego</w:t>
      </w:r>
      <w:r w:rsidR="00004744">
        <w:rPr>
          <w:rFonts w:asciiTheme="minorHAnsi" w:hAnsiTheme="minorHAnsi" w:cstheme="minorHAnsi"/>
          <w:color w:val="auto"/>
        </w:rPr>
        <w:t xml:space="preserve"> w s</w:t>
      </w:r>
      <w:r w:rsidR="00B32575">
        <w:rPr>
          <w:rFonts w:asciiTheme="minorHAnsi" w:hAnsiTheme="minorHAnsi" w:cstheme="minorHAnsi"/>
          <w:color w:val="auto"/>
        </w:rPr>
        <w:t>ubregion</w:t>
      </w:r>
      <w:r w:rsidR="00004744">
        <w:rPr>
          <w:rFonts w:asciiTheme="minorHAnsi" w:hAnsiTheme="minorHAnsi" w:cstheme="minorHAnsi"/>
          <w:color w:val="auto"/>
        </w:rPr>
        <w:t>ie</w:t>
      </w:r>
      <w:r w:rsidR="00B32575">
        <w:rPr>
          <w:rFonts w:asciiTheme="minorHAnsi" w:hAnsiTheme="minorHAnsi" w:cstheme="minorHAnsi"/>
          <w:color w:val="auto"/>
        </w:rPr>
        <w:t xml:space="preserve"> Ciechanowski</w:t>
      </w:r>
      <w:r w:rsidR="00004744">
        <w:rPr>
          <w:rFonts w:asciiTheme="minorHAnsi" w:hAnsiTheme="minorHAnsi" w:cstheme="minorHAnsi"/>
          <w:color w:val="auto"/>
        </w:rPr>
        <w:t>m</w:t>
      </w:r>
      <w:r w:rsidR="00B32575">
        <w:rPr>
          <w:rFonts w:asciiTheme="minorHAnsi" w:hAnsiTheme="minorHAnsi" w:cstheme="minorHAnsi"/>
          <w:color w:val="auto"/>
        </w:rPr>
        <w:t xml:space="preserve">, w wieku 18-25 lat. </w:t>
      </w:r>
    </w:p>
    <w:p w14:paraId="31FB0606" w14:textId="3C8C6C17" w:rsidR="00B32575" w:rsidRPr="00D83CD9" w:rsidRDefault="00B32575" w:rsidP="00AC5356">
      <w:pPr>
        <w:pStyle w:val="Akapitzlist"/>
        <w:numPr>
          <w:ilvl w:val="0"/>
          <w:numId w:val="4"/>
        </w:numPr>
        <w:spacing w:after="0" w:line="276" w:lineRule="auto"/>
        <w:ind w:left="284" w:right="34"/>
        <w:rPr>
          <w:rFonts w:asciiTheme="minorHAnsi" w:hAnsiTheme="minorHAnsi" w:cstheme="minorHAnsi"/>
        </w:rPr>
      </w:pPr>
      <w:r>
        <w:rPr>
          <w:rFonts w:asciiTheme="minorHAnsi" w:hAnsiTheme="minorHAnsi" w:cstheme="minorHAnsi"/>
          <w:color w:val="auto"/>
        </w:rPr>
        <w:t xml:space="preserve">Do zakresu zadań Wykonawcy należy realizacja </w:t>
      </w:r>
      <w:r w:rsidR="00D83CD9">
        <w:rPr>
          <w:rFonts w:asciiTheme="minorHAnsi" w:hAnsiTheme="minorHAnsi" w:cstheme="minorHAnsi"/>
          <w:color w:val="auto"/>
        </w:rPr>
        <w:t xml:space="preserve">projektu szkoleniowego, zgodnie z opisem przedmiotu zamówienia, stanowiącym załącznik nr 1 do niniejszej umowy i formularzem oferty Wykonawcy, stanowiącym załącznik nr </w:t>
      </w:r>
      <w:r w:rsidR="002518AF">
        <w:rPr>
          <w:rFonts w:asciiTheme="minorHAnsi" w:hAnsiTheme="minorHAnsi" w:cstheme="minorHAnsi"/>
          <w:color w:val="auto"/>
        </w:rPr>
        <w:t>9</w:t>
      </w:r>
      <w:r w:rsidR="00D83CD9">
        <w:rPr>
          <w:rFonts w:asciiTheme="minorHAnsi" w:hAnsiTheme="minorHAnsi" w:cstheme="minorHAnsi"/>
          <w:color w:val="auto"/>
        </w:rPr>
        <w:t xml:space="preserve"> do umowy, a także z postanowieniami niniejszej umowy.</w:t>
      </w:r>
    </w:p>
    <w:p w14:paraId="31B5AE11" w14:textId="24D4DA6E" w:rsidR="00D83CD9" w:rsidRPr="00D83CD9" w:rsidRDefault="00D83CD9" w:rsidP="00AC5356">
      <w:pPr>
        <w:pStyle w:val="Akapitzlist"/>
        <w:numPr>
          <w:ilvl w:val="0"/>
          <w:numId w:val="4"/>
        </w:numPr>
        <w:spacing w:after="0" w:line="276" w:lineRule="auto"/>
        <w:ind w:left="284" w:right="34"/>
        <w:rPr>
          <w:rFonts w:asciiTheme="minorHAnsi" w:hAnsiTheme="minorHAnsi" w:cstheme="minorHAnsi"/>
        </w:rPr>
      </w:pPr>
      <w:r>
        <w:rPr>
          <w:rFonts w:asciiTheme="minorHAnsi" w:hAnsiTheme="minorHAnsi" w:cstheme="minorHAnsi"/>
          <w:color w:val="auto"/>
        </w:rPr>
        <w:t>Wykonawca zobowiązany jest w szczególności do:</w:t>
      </w:r>
    </w:p>
    <w:p w14:paraId="7B1EC673" w14:textId="152C4AA1" w:rsidR="00D83CD9" w:rsidRDefault="003343CB" w:rsidP="00AC5356">
      <w:pPr>
        <w:pStyle w:val="Akapitzlist"/>
        <w:numPr>
          <w:ilvl w:val="0"/>
          <w:numId w:val="23"/>
        </w:numPr>
        <w:spacing w:after="0" w:line="276" w:lineRule="auto"/>
        <w:ind w:right="34"/>
        <w:rPr>
          <w:rFonts w:asciiTheme="minorHAnsi" w:hAnsiTheme="minorHAnsi" w:cstheme="minorHAnsi"/>
        </w:rPr>
      </w:pPr>
      <w:r>
        <w:rPr>
          <w:rFonts w:asciiTheme="minorHAnsi" w:hAnsiTheme="minorHAnsi" w:cstheme="minorHAnsi"/>
        </w:rPr>
        <w:t>p</w:t>
      </w:r>
      <w:r w:rsidR="00D83CD9">
        <w:rPr>
          <w:rFonts w:asciiTheme="minorHAnsi" w:hAnsiTheme="minorHAnsi" w:cstheme="minorHAnsi"/>
        </w:rPr>
        <w:t>rzygotowania harmonogramu realizacji projektu zgodnego z opisem przedmiotu zamówienia;</w:t>
      </w:r>
    </w:p>
    <w:p w14:paraId="745D51FB" w14:textId="77975309" w:rsidR="00D83CD9" w:rsidRDefault="003343CB" w:rsidP="00AC5356">
      <w:pPr>
        <w:pStyle w:val="Akapitzlist"/>
        <w:numPr>
          <w:ilvl w:val="0"/>
          <w:numId w:val="23"/>
        </w:numPr>
        <w:spacing w:after="0" w:line="276" w:lineRule="auto"/>
        <w:ind w:right="34"/>
        <w:rPr>
          <w:rFonts w:asciiTheme="minorHAnsi" w:hAnsiTheme="minorHAnsi" w:cstheme="minorHAnsi"/>
        </w:rPr>
      </w:pPr>
      <w:r>
        <w:rPr>
          <w:rFonts w:asciiTheme="minorHAnsi" w:hAnsiTheme="minorHAnsi" w:cstheme="minorHAnsi"/>
        </w:rPr>
        <w:t>p</w:t>
      </w:r>
      <w:r w:rsidR="00D83CD9">
        <w:rPr>
          <w:rFonts w:asciiTheme="minorHAnsi" w:hAnsiTheme="minorHAnsi" w:cstheme="minorHAnsi"/>
        </w:rPr>
        <w:t>rzedstawienia sposobu i metody promocji i rekrutacji uczestników szkoleń;</w:t>
      </w:r>
    </w:p>
    <w:p w14:paraId="791D432E" w14:textId="1CC1E6C6" w:rsidR="00D83CD9" w:rsidRDefault="003343CB" w:rsidP="00AC5356">
      <w:pPr>
        <w:pStyle w:val="Akapitzlist"/>
        <w:numPr>
          <w:ilvl w:val="0"/>
          <w:numId w:val="23"/>
        </w:numPr>
        <w:spacing w:after="0" w:line="276" w:lineRule="auto"/>
        <w:ind w:right="34"/>
        <w:rPr>
          <w:rFonts w:asciiTheme="minorHAnsi" w:hAnsiTheme="minorHAnsi" w:cstheme="minorHAnsi"/>
        </w:rPr>
      </w:pPr>
      <w:r>
        <w:rPr>
          <w:rFonts w:asciiTheme="minorHAnsi" w:hAnsiTheme="minorHAnsi" w:cstheme="minorHAnsi"/>
        </w:rPr>
        <w:t>przeszkolenia 150 uczestników z zakresu doskonalenia techniki jazdy;</w:t>
      </w:r>
    </w:p>
    <w:p w14:paraId="413D4889" w14:textId="1B1C0422" w:rsidR="003343CB" w:rsidRDefault="003343CB" w:rsidP="00AC5356">
      <w:pPr>
        <w:pStyle w:val="Akapitzlist"/>
        <w:numPr>
          <w:ilvl w:val="0"/>
          <w:numId w:val="23"/>
        </w:numPr>
        <w:spacing w:after="0" w:line="276" w:lineRule="auto"/>
        <w:ind w:right="34"/>
        <w:rPr>
          <w:rFonts w:asciiTheme="minorHAnsi" w:hAnsiTheme="minorHAnsi" w:cstheme="minorHAnsi"/>
        </w:rPr>
      </w:pPr>
      <w:r>
        <w:rPr>
          <w:rFonts w:asciiTheme="minorHAnsi" w:hAnsiTheme="minorHAnsi" w:cstheme="minorHAnsi"/>
        </w:rPr>
        <w:t>zapewnienia kadry i miejsca do przeprowadzenia teoretycznej oraz praktycznej części szkolenia;</w:t>
      </w:r>
    </w:p>
    <w:p w14:paraId="75EF72A4" w14:textId="0B61BB0A" w:rsidR="003343CB" w:rsidRDefault="003343CB" w:rsidP="00AC5356">
      <w:pPr>
        <w:pStyle w:val="Akapitzlist"/>
        <w:numPr>
          <w:ilvl w:val="0"/>
          <w:numId w:val="23"/>
        </w:numPr>
        <w:spacing w:after="0" w:line="276" w:lineRule="auto"/>
        <w:ind w:right="34"/>
        <w:rPr>
          <w:rFonts w:asciiTheme="minorHAnsi" w:hAnsiTheme="minorHAnsi" w:cstheme="minorHAnsi"/>
        </w:rPr>
      </w:pPr>
      <w:r>
        <w:rPr>
          <w:rFonts w:asciiTheme="minorHAnsi" w:hAnsiTheme="minorHAnsi" w:cstheme="minorHAnsi"/>
        </w:rPr>
        <w:t>transportu uczestników szkolenia;</w:t>
      </w:r>
    </w:p>
    <w:p w14:paraId="07BBF976" w14:textId="29A15ACC" w:rsidR="003343CB" w:rsidRDefault="003343CB" w:rsidP="00AC5356">
      <w:pPr>
        <w:pStyle w:val="Akapitzlist"/>
        <w:numPr>
          <w:ilvl w:val="0"/>
          <w:numId w:val="23"/>
        </w:numPr>
        <w:spacing w:after="0" w:line="276" w:lineRule="auto"/>
        <w:ind w:right="34"/>
        <w:rPr>
          <w:rFonts w:asciiTheme="minorHAnsi" w:hAnsiTheme="minorHAnsi" w:cstheme="minorHAnsi"/>
        </w:rPr>
      </w:pPr>
      <w:r>
        <w:rPr>
          <w:rFonts w:asciiTheme="minorHAnsi" w:hAnsiTheme="minorHAnsi" w:cstheme="minorHAnsi"/>
        </w:rPr>
        <w:t>ubezpieczenia NNW uczestników szkolenia;</w:t>
      </w:r>
    </w:p>
    <w:p w14:paraId="5D45538D" w14:textId="6045AD18" w:rsidR="003343CB" w:rsidRDefault="003343CB" w:rsidP="00AC5356">
      <w:pPr>
        <w:pStyle w:val="Akapitzlist"/>
        <w:numPr>
          <w:ilvl w:val="0"/>
          <w:numId w:val="23"/>
        </w:numPr>
        <w:spacing w:after="0" w:line="276" w:lineRule="auto"/>
        <w:ind w:right="34"/>
        <w:rPr>
          <w:rFonts w:asciiTheme="minorHAnsi" w:hAnsiTheme="minorHAnsi" w:cstheme="minorHAnsi"/>
        </w:rPr>
      </w:pPr>
      <w:r>
        <w:rPr>
          <w:rFonts w:asciiTheme="minorHAnsi" w:hAnsiTheme="minorHAnsi" w:cstheme="minorHAnsi"/>
        </w:rPr>
        <w:t>zapewnienia serwisu kawowego dla uczestników szkolenia;</w:t>
      </w:r>
    </w:p>
    <w:p w14:paraId="642C47CA" w14:textId="7FCDEC92" w:rsidR="003343CB" w:rsidRPr="00D83CD9" w:rsidRDefault="003343CB" w:rsidP="00AC5356">
      <w:pPr>
        <w:pStyle w:val="Akapitzlist"/>
        <w:numPr>
          <w:ilvl w:val="0"/>
          <w:numId w:val="23"/>
        </w:numPr>
        <w:spacing w:after="0" w:line="276" w:lineRule="auto"/>
        <w:ind w:right="34"/>
        <w:rPr>
          <w:rFonts w:asciiTheme="minorHAnsi" w:hAnsiTheme="minorHAnsi" w:cstheme="minorHAnsi"/>
        </w:rPr>
      </w:pPr>
      <w:r>
        <w:rPr>
          <w:rFonts w:asciiTheme="minorHAnsi" w:hAnsiTheme="minorHAnsi" w:cstheme="minorHAnsi"/>
        </w:rPr>
        <w:t xml:space="preserve">sporządzenia dokumentacji przebiegu szkolenia. </w:t>
      </w:r>
    </w:p>
    <w:p w14:paraId="0B1CDFF7" w14:textId="77777777" w:rsidR="00D83CD9" w:rsidRDefault="00D83CD9" w:rsidP="00D83CD9">
      <w:pPr>
        <w:spacing w:after="0" w:line="276" w:lineRule="auto"/>
        <w:ind w:right="34"/>
        <w:rPr>
          <w:rFonts w:asciiTheme="minorHAnsi" w:hAnsiTheme="minorHAnsi" w:cstheme="minorHAnsi"/>
        </w:rPr>
      </w:pPr>
    </w:p>
    <w:p w14:paraId="67A0CFE3" w14:textId="77777777" w:rsidR="00D83CD9" w:rsidRPr="00D83CD9" w:rsidRDefault="00D83CD9" w:rsidP="00D83CD9">
      <w:pPr>
        <w:spacing w:after="0" w:line="276" w:lineRule="auto"/>
        <w:ind w:right="34"/>
        <w:rPr>
          <w:rFonts w:asciiTheme="minorHAnsi" w:hAnsiTheme="minorHAnsi" w:cstheme="minorHAnsi"/>
        </w:rPr>
      </w:pPr>
    </w:p>
    <w:p w14:paraId="531E2682" w14:textId="77777777" w:rsidR="002A20A4" w:rsidRDefault="002A20A4" w:rsidP="002422A3">
      <w:pPr>
        <w:pStyle w:val="Default"/>
        <w:spacing w:line="276" w:lineRule="auto"/>
        <w:ind w:left="720"/>
        <w:jc w:val="center"/>
        <w:rPr>
          <w:rFonts w:asciiTheme="minorHAnsi" w:hAnsiTheme="minorHAnsi" w:cstheme="minorHAnsi"/>
          <w:b/>
          <w:bCs/>
          <w:sz w:val="22"/>
          <w:szCs w:val="22"/>
        </w:rPr>
      </w:pPr>
    </w:p>
    <w:p w14:paraId="151D85F5" w14:textId="232B6714" w:rsidR="002422A3" w:rsidRDefault="002422A3" w:rsidP="002422A3">
      <w:pPr>
        <w:pStyle w:val="Default"/>
        <w:spacing w:line="276" w:lineRule="auto"/>
        <w:ind w:left="720"/>
        <w:jc w:val="center"/>
        <w:rPr>
          <w:rFonts w:asciiTheme="minorHAnsi" w:hAnsiTheme="minorHAnsi" w:cstheme="minorHAnsi"/>
          <w:b/>
          <w:bCs/>
          <w:sz w:val="22"/>
          <w:szCs w:val="22"/>
        </w:rPr>
      </w:pPr>
      <w:r w:rsidRPr="002422A3">
        <w:rPr>
          <w:rFonts w:asciiTheme="minorHAnsi" w:hAnsiTheme="minorHAnsi" w:cstheme="minorHAnsi"/>
          <w:b/>
          <w:bCs/>
          <w:sz w:val="22"/>
          <w:szCs w:val="22"/>
        </w:rPr>
        <w:t>§ 2</w:t>
      </w:r>
    </w:p>
    <w:p w14:paraId="6EC7B5CB" w14:textId="53B8756C" w:rsidR="00952305" w:rsidRDefault="003343CB" w:rsidP="00AC5356">
      <w:pPr>
        <w:pStyle w:val="Default"/>
        <w:numPr>
          <w:ilvl w:val="0"/>
          <w:numId w:val="24"/>
        </w:numPr>
        <w:spacing w:line="276" w:lineRule="auto"/>
        <w:ind w:left="142"/>
        <w:rPr>
          <w:rFonts w:asciiTheme="minorHAnsi" w:hAnsiTheme="minorHAnsi" w:cstheme="minorHAnsi"/>
          <w:sz w:val="22"/>
          <w:szCs w:val="22"/>
        </w:rPr>
      </w:pPr>
      <w:r>
        <w:rPr>
          <w:rFonts w:asciiTheme="minorHAnsi" w:hAnsiTheme="minorHAnsi" w:cstheme="minorHAnsi"/>
          <w:sz w:val="22"/>
          <w:szCs w:val="22"/>
        </w:rPr>
        <w:t xml:space="preserve">Realizacja przedmiotu umowy, o którym mowa w § 1, nastąpi w terminie </w:t>
      </w:r>
      <w:r w:rsidR="002A20A4">
        <w:rPr>
          <w:rFonts w:asciiTheme="minorHAnsi" w:hAnsiTheme="minorHAnsi" w:cstheme="minorHAnsi"/>
          <w:sz w:val="22"/>
          <w:szCs w:val="22"/>
        </w:rPr>
        <w:t>do 70</w:t>
      </w:r>
      <w:r>
        <w:rPr>
          <w:rFonts w:asciiTheme="minorHAnsi" w:hAnsiTheme="minorHAnsi" w:cstheme="minorHAnsi"/>
          <w:sz w:val="22"/>
          <w:szCs w:val="22"/>
        </w:rPr>
        <w:t xml:space="preserve"> </w:t>
      </w:r>
      <w:r w:rsidR="002A20A4">
        <w:rPr>
          <w:rFonts w:asciiTheme="minorHAnsi" w:hAnsiTheme="minorHAnsi" w:cstheme="minorHAnsi"/>
          <w:sz w:val="22"/>
          <w:szCs w:val="22"/>
        </w:rPr>
        <w:t>dni kalendarzowych</w:t>
      </w:r>
      <w:r>
        <w:rPr>
          <w:rFonts w:asciiTheme="minorHAnsi" w:hAnsiTheme="minorHAnsi" w:cstheme="minorHAnsi"/>
          <w:sz w:val="22"/>
          <w:szCs w:val="22"/>
        </w:rPr>
        <w:t xml:space="preserve"> od dnia podpisania niniejszej umowy.</w:t>
      </w:r>
    </w:p>
    <w:p w14:paraId="436F7403" w14:textId="77777777" w:rsidR="00952305" w:rsidRDefault="003343CB" w:rsidP="00AC5356">
      <w:pPr>
        <w:pStyle w:val="Default"/>
        <w:numPr>
          <w:ilvl w:val="0"/>
          <w:numId w:val="24"/>
        </w:numPr>
        <w:spacing w:line="276" w:lineRule="auto"/>
        <w:ind w:left="142"/>
        <w:rPr>
          <w:rFonts w:asciiTheme="minorHAnsi" w:hAnsiTheme="minorHAnsi" w:cstheme="minorHAnsi"/>
          <w:sz w:val="22"/>
          <w:szCs w:val="22"/>
        </w:rPr>
      </w:pPr>
      <w:r w:rsidRPr="00952305">
        <w:rPr>
          <w:rFonts w:asciiTheme="minorHAnsi" w:hAnsiTheme="minorHAnsi" w:cstheme="minorHAnsi"/>
          <w:sz w:val="22"/>
          <w:szCs w:val="22"/>
        </w:rPr>
        <w:t>Liczba przeprowadzonych szkoleń będzie</w:t>
      </w:r>
      <w:r w:rsidR="00CD21C6" w:rsidRPr="00952305">
        <w:rPr>
          <w:rFonts w:asciiTheme="minorHAnsi" w:hAnsiTheme="minorHAnsi" w:cstheme="minorHAnsi"/>
          <w:sz w:val="22"/>
          <w:szCs w:val="22"/>
        </w:rPr>
        <w:t xml:space="preserve"> nie</w:t>
      </w:r>
      <w:r w:rsidRPr="00952305">
        <w:rPr>
          <w:rFonts w:asciiTheme="minorHAnsi" w:hAnsiTheme="minorHAnsi" w:cstheme="minorHAnsi"/>
          <w:sz w:val="22"/>
          <w:szCs w:val="22"/>
        </w:rPr>
        <w:t xml:space="preserve"> większa niż 4 ( słownie: cztery) szkolenia, do wyczerpania limitu 150 miejsc szkoleniowych.</w:t>
      </w:r>
    </w:p>
    <w:p w14:paraId="7FC44259" w14:textId="77777777" w:rsidR="00952305" w:rsidRDefault="003343CB" w:rsidP="00AC5356">
      <w:pPr>
        <w:pStyle w:val="Default"/>
        <w:numPr>
          <w:ilvl w:val="0"/>
          <w:numId w:val="24"/>
        </w:numPr>
        <w:spacing w:line="276" w:lineRule="auto"/>
        <w:ind w:left="142"/>
        <w:rPr>
          <w:rFonts w:asciiTheme="minorHAnsi" w:hAnsiTheme="minorHAnsi" w:cstheme="minorHAnsi"/>
          <w:sz w:val="22"/>
          <w:szCs w:val="22"/>
        </w:rPr>
      </w:pPr>
      <w:r w:rsidRPr="00952305">
        <w:rPr>
          <w:rFonts w:asciiTheme="minorHAnsi" w:hAnsiTheme="minorHAnsi" w:cstheme="minorHAnsi"/>
          <w:sz w:val="22"/>
          <w:szCs w:val="22"/>
        </w:rPr>
        <w:t>Terminy przeprowadzenia promocji, rekrutacji i szkoleń zostaną przedstawione Zamawiające</w:t>
      </w:r>
      <w:r w:rsidR="00CD21C6" w:rsidRPr="00952305">
        <w:rPr>
          <w:rFonts w:asciiTheme="minorHAnsi" w:hAnsiTheme="minorHAnsi" w:cstheme="minorHAnsi"/>
          <w:sz w:val="22"/>
          <w:szCs w:val="22"/>
        </w:rPr>
        <w:t>mu</w:t>
      </w:r>
      <w:r w:rsidRPr="00952305">
        <w:rPr>
          <w:rFonts w:asciiTheme="minorHAnsi" w:hAnsiTheme="minorHAnsi" w:cstheme="minorHAnsi"/>
          <w:sz w:val="22"/>
          <w:szCs w:val="22"/>
        </w:rPr>
        <w:t xml:space="preserve"> w formie harmonogramu </w:t>
      </w:r>
      <w:r w:rsidR="00CD21C6" w:rsidRPr="00952305">
        <w:rPr>
          <w:rFonts w:asciiTheme="minorHAnsi" w:hAnsiTheme="minorHAnsi" w:cstheme="minorHAnsi"/>
          <w:sz w:val="22"/>
          <w:szCs w:val="22"/>
        </w:rPr>
        <w:t>nie później niż 5 dni po podpisaniu umowy.</w:t>
      </w:r>
    </w:p>
    <w:p w14:paraId="0FF2C1AB" w14:textId="77777777" w:rsidR="00952305" w:rsidRDefault="00DE1894" w:rsidP="00AC5356">
      <w:pPr>
        <w:pStyle w:val="Default"/>
        <w:numPr>
          <w:ilvl w:val="0"/>
          <w:numId w:val="24"/>
        </w:numPr>
        <w:spacing w:line="276" w:lineRule="auto"/>
        <w:ind w:left="142"/>
        <w:rPr>
          <w:rFonts w:asciiTheme="minorHAnsi" w:hAnsiTheme="minorHAnsi" w:cstheme="minorHAnsi"/>
          <w:sz w:val="22"/>
          <w:szCs w:val="22"/>
        </w:rPr>
      </w:pPr>
      <w:r w:rsidRPr="00952305">
        <w:rPr>
          <w:rFonts w:asciiTheme="minorHAnsi" w:hAnsiTheme="minorHAnsi" w:cstheme="minorHAnsi"/>
          <w:sz w:val="22"/>
          <w:szCs w:val="22"/>
        </w:rPr>
        <w:t>Każde ze szkoleń będzie jednodniowe, a obie jego części – teoretyczna i praktyczna odbędą się na terenie tego samego ośrodka doskonalenia techniki jazdy.</w:t>
      </w:r>
    </w:p>
    <w:p w14:paraId="58816E5E" w14:textId="77777777" w:rsidR="00952305" w:rsidRDefault="00DE1894" w:rsidP="00AC5356">
      <w:pPr>
        <w:pStyle w:val="Default"/>
        <w:numPr>
          <w:ilvl w:val="0"/>
          <w:numId w:val="24"/>
        </w:numPr>
        <w:spacing w:line="276" w:lineRule="auto"/>
        <w:ind w:left="142"/>
        <w:rPr>
          <w:rFonts w:asciiTheme="minorHAnsi" w:hAnsiTheme="minorHAnsi" w:cstheme="minorHAnsi"/>
          <w:sz w:val="22"/>
          <w:szCs w:val="22"/>
        </w:rPr>
      </w:pPr>
      <w:r w:rsidRPr="00952305">
        <w:rPr>
          <w:rFonts w:asciiTheme="minorHAnsi" w:hAnsiTheme="minorHAnsi" w:cstheme="minorHAnsi"/>
          <w:sz w:val="22"/>
          <w:szCs w:val="22"/>
        </w:rPr>
        <w:t xml:space="preserve">Wykonawca opracuje </w:t>
      </w:r>
      <w:r w:rsidRPr="00952305">
        <w:rPr>
          <w:rFonts w:asciiTheme="minorHAnsi" w:hAnsiTheme="minorHAnsi" w:cstheme="minorHAnsi"/>
          <w:i/>
          <w:iCs/>
          <w:sz w:val="22"/>
          <w:szCs w:val="22"/>
        </w:rPr>
        <w:t>Szczegółowy program szkolenia</w:t>
      </w:r>
      <w:r w:rsidRPr="00952305">
        <w:rPr>
          <w:rFonts w:asciiTheme="minorHAnsi" w:hAnsiTheme="minorHAnsi" w:cstheme="minorHAnsi"/>
          <w:sz w:val="22"/>
          <w:szCs w:val="22"/>
        </w:rPr>
        <w:t xml:space="preserve">, zgodnie z opisem przedmiotu zamówienia stanowiącym załącznik nr 1 do umowy. </w:t>
      </w:r>
    </w:p>
    <w:p w14:paraId="085BE8F1" w14:textId="77777777" w:rsidR="00952305" w:rsidRDefault="009F0B29" w:rsidP="00AC5356">
      <w:pPr>
        <w:pStyle w:val="Default"/>
        <w:numPr>
          <w:ilvl w:val="0"/>
          <w:numId w:val="24"/>
        </w:numPr>
        <w:spacing w:line="276" w:lineRule="auto"/>
        <w:ind w:left="142"/>
        <w:rPr>
          <w:rFonts w:asciiTheme="minorHAnsi" w:hAnsiTheme="minorHAnsi" w:cstheme="minorHAnsi"/>
          <w:sz w:val="22"/>
          <w:szCs w:val="22"/>
        </w:rPr>
      </w:pPr>
      <w:r w:rsidRPr="00952305">
        <w:rPr>
          <w:rFonts w:asciiTheme="minorHAnsi" w:hAnsiTheme="minorHAnsi" w:cstheme="minorHAnsi"/>
          <w:sz w:val="22"/>
          <w:szCs w:val="22"/>
        </w:rPr>
        <w:t xml:space="preserve">Wykonawca prześle Zamawiającemu </w:t>
      </w:r>
      <w:r w:rsidRPr="00952305">
        <w:rPr>
          <w:rFonts w:asciiTheme="minorHAnsi" w:hAnsiTheme="minorHAnsi" w:cstheme="minorHAnsi"/>
          <w:i/>
          <w:iCs/>
          <w:sz w:val="22"/>
          <w:szCs w:val="22"/>
        </w:rPr>
        <w:t>Szczegółowy program szkolenia</w:t>
      </w:r>
      <w:r w:rsidRPr="00952305">
        <w:rPr>
          <w:rFonts w:asciiTheme="minorHAnsi" w:hAnsiTheme="minorHAnsi" w:cstheme="minorHAnsi"/>
          <w:sz w:val="22"/>
          <w:szCs w:val="22"/>
        </w:rPr>
        <w:t>, mailowo nie później niż 10 dni roboczych przed terminem pierwszego szkolenia.</w:t>
      </w:r>
    </w:p>
    <w:p w14:paraId="1294A9BD" w14:textId="77777777" w:rsidR="00952305" w:rsidRDefault="009F0B29" w:rsidP="00AC5356">
      <w:pPr>
        <w:pStyle w:val="Default"/>
        <w:numPr>
          <w:ilvl w:val="0"/>
          <w:numId w:val="24"/>
        </w:numPr>
        <w:spacing w:line="276" w:lineRule="auto"/>
        <w:ind w:left="142"/>
        <w:rPr>
          <w:rFonts w:asciiTheme="minorHAnsi" w:hAnsiTheme="minorHAnsi" w:cstheme="minorHAnsi"/>
          <w:sz w:val="22"/>
          <w:szCs w:val="22"/>
        </w:rPr>
      </w:pPr>
      <w:r w:rsidRPr="00952305">
        <w:rPr>
          <w:rFonts w:asciiTheme="minorHAnsi" w:hAnsiTheme="minorHAnsi" w:cstheme="minorHAnsi"/>
          <w:sz w:val="22"/>
          <w:szCs w:val="22"/>
        </w:rPr>
        <w:t xml:space="preserve">Zamawiający zaakceptuje </w:t>
      </w:r>
      <w:r w:rsidRPr="00952305">
        <w:rPr>
          <w:rFonts w:asciiTheme="minorHAnsi" w:hAnsiTheme="minorHAnsi" w:cstheme="minorHAnsi"/>
          <w:i/>
          <w:iCs/>
          <w:sz w:val="22"/>
          <w:szCs w:val="22"/>
        </w:rPr>
        <w:t>Szczegółowy program szkolenia</w:t>
      </w:r>
      <w:r w:rsidRPr="00952305">
        <w:rPr>
          <w:rFonts w:asciiTheme="minorHAnsi" w:hAnsiTheme="minorHAnsi" w:cstheme="minorHAnsi"/>
          <w:sz w:val="22"/>
          <w:szCs w:val="22"/>
        </w:rPr>
        <w:t xml:space="preserve"> w ciągu 3 dni roboczych, przekazując Wykonawcy informację mailowo.</w:t>
      </w:r>
    </w:p>
    <w:p w14:paraId="32EE153D" w14:textId="77777777" w:rsidR="00952305" w:rsidRDefault="009F0B29" w:rsidP="00AC5356">
      <w:pPr>
        <w:pStyle w:val="Default"/>
        <w:numPr>
          <w:ilvl w:val="0"/>
          <w:numId w:val="24"/>
        </w:numPr>
        <w:spacing w:line="276" w:lineRule="auto"/>
        <w:ind w:left="142"/>
        <w:rPr>
          <w:rFonts w:asciiTheme="minorHAnsi" w:hAnsiTheme="minorHAnsi" w:cstheme="minorHAnsi"/>
          <w:sz w:val="22"/>
          <w:szCs w:val="22"/>
        </w:rPr>
      </w:pPr>
      <w:r w:rsidRPr="00952305">
        <w:rPr>
          <w:rFonts w:asciiTheme="minorHAnsi" w:hAnsiTheme="minorHAnsi" w:cstheme="minorHAnsi"/>
          <w:sz w:val="22"/>
          <w:szCs w:val="22"/>
        </w:rPr>
        <w:t xml:space="preserve">W przypadku braku akceptacji przez Zamawiającego </w:t>
      </w:r>
      <w:r w:rsidRPr="00952305">
        <w:rPr>
          <w:rFonts w:asciiTheme="minorHAnsi" w:hAnsiTheme="minorHAnsi" w:cstheme="minorHAnsi"/>
          <w:i/>
          <w:iCs/>
          <w:sz w:val="22"/>
          <w:szCs w:val="22"/>
        </w:rPr>
        <w:t>Szczegółowego programu szkolenia</w:t>
      </w:r>
      <w:r w:rsidRPr="00952305">
        <w:rPr>
          <w:rFonts w:asciiTheme="minorHAnsi" w:hAnsiTheme="minorHAnsi" w:cstheme="minorHAnsi"/>
          <w:sz w:val="22"/>
          <w:szCs w:val="22"/>
        </w:rPr>
        <w:t xml:space="preserve">, Wykonawca w terminie do 2 dni roboczych dokona stosownych zmian i/lub wyjaśnień z uwzględnieniem uwag Zamawiającego i przekaże je Zamawiającemu, który wykona ponownie czynności wskazane w ust. 7. </w:t>
      </w:r>
    </w:p>
    <w:p w14:paraId="34669E62" w14:textId="77777777" w:rsidR="00952305" w:rsidRDefault="003E1EC8" w:rsidP="00AC5356">
      <w:pPr>
        <w:pStyle w:val="Default"/>
        <w:numPr>
          <w:ilvl w:val="0"/>
          <w:numId w:val="24"/>
        </w:numPr>
        <w:spacing w:line="276" w:lineRule="auto"/>
        <w:ind w:left="142"/>
        <w:rPr>
          <w:rFonts w:asciiTheme="minorHAnsi" w:hAnsiTheme="minorHAnsi" w:cstheme="minorHAnsi"/>
          <w:sz w:val="22"/>
          <w:szCs w:val="22"/>
        </w:rPr>
      </w:pPr>
      <w:r w:rsidRPr="00952305">
        <w:rPr>
          <w:rFonts w:asciiTheme="minorHAnsi" w:hAnsiTheme="minorHAnsi" w:cstheme="minorHAnsi"/>
          <w:sz w:val="22"/>
          <w:szCs w:val="22"/>
        </w:rPr>
        <w:t xml:space="preserve">Wykonawca zobowiązuje się wykonać przedmiot umowy z zachowaniem terminu oraz najwyższą starannością, efektywnością oraz zgodnie z najlepszą praktyką i wiedzą zawodową. </w:t>
      </w:r>
    </w:p>
    <w:p w14:paraId="08490255" w14:textId="77777777" w:rsidR="00952305" w:rsidRDefault="003E1EC8" w:rsidP="00AC5356">
      <w:pPr>
        <w:pStyle w:val="Default"/>
        <w:numPr>
          <w:ilvl w:val="0"/>
          <w:numId w:val="24"/>
        </w:numPr>
        <w:spacing w:line="276" w:lineRule="auto"/>
        <w:ind w:left="142"/>
        <w:rPr>
          <w:rFonts w:asciiTheme="minorHAnsi" w:hAnsiTheme="minorHAnsi" w:cstheme="minorHAnsi"/>
          <w:sz w:val="22"/>
          <w:szCs w:val="22"/>
        </w:rPr>
      </w:pPr>
      <w:r w:rsidRPr="00952305">
        <w:rPr>
          <w:rFonts w:asciiTheme="minorHAnsi" w:hAnsiTheme="minorHAnsi" w:cstheme="minorHAnsi"/>
          <w:sz w:val="22"/>
          <w:szCs w:val="22"/>
        </w:rPr>
        <w:t xml:space="preserve"> Za dzień roboczy uważa się zarówno w niniejszym paragrafie, jak i w całej umowie, każdy dzień od poniedziałku do piątku z wyjątkiem dni ustawowo wolnych od pracy.</w:t>
      </w:r>
    </w:p>
    <w:p w14:paraId="5A9C2D16" w14:textId="77777777" w:rsidR="00952305" w:rsidRDefault="003E1EC8" w:rsidP="00AC5356">
      <w:pPr>
        <w:pStyle w:val="Default"/>
        <w:numPr>
          <w:ilvl w:val="0"/>
          <w:numId w:val="24"/>
        </w:numPr>
        <w:spacing w:line="276" w:lineRule="auto"/>
        <w:ind w:left="142"/>
        <w:rPr>
          <w:rFonts w:asciiTheme="minorHAnsi" w:hAnsiTheme="minorHAnsi" w:cstheme="minorHAnsi"/>
          <w:sz w:val="22"/>
          <w:szCs w:val="22"/>
        </w:rPr>
      </w:pPr>
      <w:r w:rsidRPr="00952305">
        <w:rPr>
          <w:rFonts w:asciiTheme="minorHAnsi" w:hAnsiTheme="minorHAnsi" w:cstheme="minorHAnsi"/>
          <w:sz w:val="22"/>
          <w:szCs w:val="22"/>
        </w:rPr>
        <w:t xml:space="preserve"> Szkolenie </w:t>
      </w:r>
      <w:r w:rsidR="002B689D" w:rsidRPr="00952305">
        <w:rPr>
          <w:rFonts w:asciiTheme="minorHAnsi" w:hAnsiTheme="minorHAnsi" w:cstheme="minorHAnsi"/>
          <w:sz w:val="22"/>
          <w:szCs w:val="22"/>
        </w:rPr>
        <w:t>o, który mowa w § 1 ust. 1 i 2, może być realizowane w weekend tj. sobota/ niedziela z wyjątkiem świąt ustawowo wolnych.</w:t>
      </w:r>
    </w:p>
    <w:p w14:paraId="09F5E4B2" w14:textId="2333CFA2" w:rsidR="00952305" w:rsidRDefault="002B689D" w:rsidP="00AC5356">
      <w:pPr>
        <w:pStyle w:val="Default"/>
        <w:numPr>
          <w:ilvl w:val="0"/>
          <w:numId w:val="24"/>
        </w:numPr>
        <w:spacing w:line="276" w:lineRule="auto"/>
        <w:ind w:left="142"/>
        <w:rPr>
          <w:rFonts w:asciiTheme="minorHAnsi" w:hAnsiTheme="minorHAnsi" w:cstheme="minorHAnsi"/>
          <w:sz w:val="22"/>
          <w:szCs w:val="22"/>
        </w:rPr>
      </w:pPr>
      <w:r w:rsidRPr="00952305">
        <w:rPr>
          <w:rFonts w:asciiTheme="minorHAnsi" w:hAnsiTheme="minorHAnsi" w:cstheme="minorHAnsi"/>
          <w:sz w:val="22"/>
          <w:szCs w:val="22"/>
        </w:rPr>
        <w:t xml:space="preserve"> </w:t>
      </w:r>
      <w:r w:rsidR="004B2070" w:rsidRPr="00952305">
        <w:rPr>
          <w:rFonts w:asciiTheme="minorHAnsi" w:hAnsiTheme="minorHAnsi" w:cstheme="minorHAnsi"/>
          <w:sz w:val="22"/>
          <w:szCs w:val="22"/>
        </w:rPr>
        <w:t xml:space="preserve">Miejsce szkolenia i wyposażenie obiektu szkoleniowego musi być zgodne z opisem przedmiotu zamówienia, stanowiącym załącznik nr 1 do niniejszej umowy i formularzem oferty Wykonawcy, stanowiącym załącznik nr </w:t>
      </w:r>
      <w:r w:rsidR="002518AF">
        <w:rPr>
          <w:rFonts w:asciiTheme="minorHAnsi" w:hAnsiTheme="minorHAnsi" w:cstheme="minorHAnsi"/>
          <w:sz w:val="22"/>
          <w:szCs w:val="22"/>
        </w:rPr>
        <w:t>9</w:t>
      </w:r>
      <w:r w:rsidR="004B2070" w:rsidRPr="00952305">
        <w:rPr>
          <w:rFonts w:asciiTheme="minorHAnsi" w:hAnsiTheme="minorHAnsi" w:cstheme="minorHAnsi"/>
          <w:sz w:val="22"/>
          <w:szCs w:val="22"/>
        </w:rPr>
        <w:t xml:space="preserve"> do umowy.</w:t>
      </w:r>
    </w:p>
    <w:p w14:paraId="4C73F70F" w14:textId="2A852C61" w:rsidR="00952305" w:rsidRDefault="00385201" w:rsidP="00AC5356">
      <w:pPr>
        <w:pStyle w:val="Default"/>
        <w:numPr>
          <w:ilvl w:val="0"/>
          <w:numId w:val="24"/>
        </w:numPr>
        <w:spacing w:line="276" w:lineRule="auto"/>
        <w:ind w:left="142"/>
        <w:rPr>
          <w:rFonts w:asciiTheme="minorHAnsi" w:hAnsiTheme="minorHAnsi" w:cstheme="minorHAnsi"/>
          <w:sz w:val="22"/>
          <w:szCs w:val="22"/>
        </w:rPr>
      </w:pPr>
      <w:r>
        <w:rPr>
          <w:rFonts w:asciiTheme="minorHAnsi" w:hAnsiTheme="minorHAnsi" w:cstheme="minorHAnsi"/>
          <w:sz w:val="22"/>
          <w:szCs w:val="22"/>
        </w:rPr>
        <w:t>Wykonawca zobowiązany jest zapewnić pojazdy szkoleniowe zgodnie z opisem przedmiotu zamówienia, stanowiącym załącznik nr 1 do umowy.</w:t>
      </w:r>
    </w:p>
    <w:p w14:paraId="091A1DF9" w14:textId="14CC4BE2" w:rsidR="00385201" w:rsidRDefault="00385201" w:rsidP="00AC5356">
      <w:pPr>
        <w:pStyle w:val="Default"/>
        <w:numPr>
          <w:ilvl w:val="0"/>
          <w:numId w:val="24"/>
        </w:numPr>
        <w:spacing w:line="276" w:lineRule="auto"/>
        <w:ind w:left="142"/>
        <w:rPr>
          <w:rFonts w:asciiTheme="minorHAnsi" w:hAnsiTheme="minorHAnsi" w:cstheme="minorHAnsi"/>
          <w:sz w:val="22"/>
          <w:szCs w:val="22"/>
        </w:rPr>
      </w:pPr>
      <w:r>
        <w:rPr>
          <w:rFonts w:asciiTheme="minorHAnsi" w:hAnsiTheme="minorHAnsi" w:cstheme="minorHAnsi"/>
          <w:sz w:val="22"/>
          <w:szCs w:val="22"/>
        </w:rPr>
        <w:t xml:space="preserve">Kadra szkoleniowa zapewniona podczas szkolenia musi być zgodna z opisem przedmiotu zamówienia, stanowiącym załącznik nr 1 do umowy. </w:t>
      </w:r>
    </w:p>
    <w:p w14:paraId="00DB1522" w14:textId="098A4BF4" w:rsidR="00385201" w:rsidRDefault="00385201" w:rsidP="00AC5356">
      <w:pPr>
        <w:pStyle w:val="Default"/>
        <w:numPr>
          <w:ilvl w:val="0"/>
          <w:numId w:val="24"/>
        </w:numPr>
        <w:spacing w:line="276" w:lineRule="auto"/>
        <w:ind w:left="142"/>
        <w:rPr>
          <w:rFonts w:asciiTheme="minorHAnsi" w:hAnsiTheme="minorHAnsi" w:cstheme="minorHAnsi"/>
          <w:sz w:val="22"/>
          <w:szCs w:val="22"/>
        </w:rPr>
      </w:pPr>
      <w:r>
        <w:rPr>
          <w:rFonts w:asciiTheme="minorHAnsi" w:hAnsiTheme="minorHAnsi" w:cstheme="minorHAnsi"/>
          <w:sz w:val="22"/>
          <w:szCs w:val="22"/>
        </w:rPr>
        <w:t xml:space="preserve">W przypadku zmian w kadrze szkoleniowej z przyczyn losowych ( np. absencja chorobowa), Wykonawca zobowiązany jest zapewnić zastępstwo dla instruktora lub wykładowcy, w osobie pracownika o kwalifikacjach nie niższych niż pracownik zastępowany. Informacje o konieczności zastępstwa wraz ze wskazaniem kwalifikacji i uprawnień pracownika powinny być przekazane Zamawiającemu niezwłocznie, w formie elektronicznej, na adres e-mail wskazany w </w:t>
      </w:r>
      <w:r w:rsidRPr="00A3125F">
        <w:rPr>
          <w:rFonts w:asciiTheme="minorHAnsi" w:hAnsiTheme="minorHAnsi" w:cstheme="minorHAnsi"/>
          <w:sz w:val="22"/>
          <w:szCs w:val="22"/>
        </w:rPr>
        <w:t>§ 4 ust.</w:t>
      </w:r>
      <w:r w:rsidR="00A3125F" w:rsidRPr="00A3125F">
        <w:rPr>
          <w:rFonts w:asciiTheme="minorHAnsi" w:hAnsiTheme="minorHAnsi" w:cstheme="minorHAnsi"/>
          <w:sz w:val="22"/>
          <w:szCs w:val="22"/>
        </w:rPr>
        <w:t xml:space="preserve"> 1</w:t>
      </w:r>
      <w:r w:rsidR="00A3125F">
        <w:rPr>
          <w:rFonts w:asciiTheme="minorHAnsi" w:hAnsiTheme="minorHAnsi" w:cstheme="minorHAnsi"/>
          <w:sz w:val="22"/>
          <w:szCs w:val="22"/>
        </w:rPr>
        <w:t xml:space="preserve"> pkt 2.</w:t>
      </w:r>
    </w:p>
    <w:p w14:paraId="5DB4C0AE" w14:textId="2B503E16" w:rsidR="00385201" w:rsidRDefault="00385201" w:rsidP="00AC5356">
      <w:pPr>
        <w:pStyle w:val="Default"/>
        <w:numPr>
          <w:ilvl w:val="0"/>
          <w:numId w:val="24"/>
        </w:numPr>
        <w:spacing w:line="276" w:lineRule="auto"/>
        <w:ind w:left="142"/>
        <w:rPr>
          <w:rFonts w:asciiTheme="minorHAnsi" w:hAnsiTheme="minorHAnsi" w:cstheme="minorHAnsi"/>
          <w:sz w:val="22"/>
          <w:szCs w:val="22"/>
        </w:rPr>
      </w:pPr>
      <w:r>
        <w:rPr>
          <w:rFonts w:asciiTheme="minorHAnsi" w:hAnsiTheme="minorHAnsi" w:cstheme="minorHAnsi"/>
          <w:sz w:val="22"/>
          <w:szCs w:val="22"/>
        </w:rPr>
        <w:t>Wykonawca zobowiązany jest zapewnić transport uczestników na i z miejsca szkolenia, zgodnie z opisem przedmiotu zamówienia, stanowiącym załącznik nr 1 do niniejszej umowy.</w:t>
      </w:r>
    </w:p>
    <w:p w14:paraId="563528B9" w14:textId="17679557" w:rsidR="00385201" w:rsidRDefault="00D840D5" w:rsidP="00AC5356">
      <w:pPr>
        <w:pStyle w:val="Default"/>
        <w:numPr>
          <w:ilvl w:val="0"/>
          <w:numId w:val="24"/>
        </w:numPr>
        <w:spacing w:line="276" w:lineRule="auto"/>
        <w:ind w:left="142"/>
        <w:rPr>
          <w:rFonts w:asciiTheme="minorHAnsi" w:hAnsiTheme="minorHAnsi" w:cstheme="minorHAnsi"/>
          <w:sz w:val="22"/>
          <w:szCs w:val="22"/>
        </w:rPr>
      </w:pPr>
      <w:r>
        <w:rPr>
          <w:rFonts w:asciiTheme="minorHAnsi" w:hAnsiTheme="minorHAnsi" w:cstheme="minorHAnsi"/>
          <w:sz w:val="22"/>
          <w:szCs w:val="22"/>
        </w:rPr>
        <w:t>Transport uczestników na miejsce szkolenia będzie zaplanowany nie wcześniej niż na godzinę 7:00.</w:t>
      </w:r>
    </w:p>
    <w:p w14:paraId="4A9E73DC" w14:textId="47221E44" w:rsidR="00D840D5" w:rsidRDefault="00D840D5" w:rsidP="00AC5356">
      <w:pPr>
        <w:pStyle w:val="Default"/>
        <w:numPr>
          <w:ilvl w:val="0"/>
          <w:numId w:val="24"/>
        </w:numPr>
        <w:spacing w:line="276" w:lineRule="auto"/>
        <w:ind w:left="142"/>
        <w:rPr>
          <w:rFonts w:asciiTheme="minorHAnsi" w:hAnsiTheme="minorHAnsi" w:cstheme="minorHAnsi"/>
          <w:sz w:val="22"/>
          <w:szCs w:val="22"/>
        </w:rPr>
      </w:pPr>
      <w:r>
        <w:rPr>
          <w:rFonts w:asciiTheme="minorHAnsi" w:hAnsiTheme="minorHAnsi" w:cstheme="minorHAnsi"/>
          <w:sz w:val="22"/>
          <w:szCs w:val="22"/>
        </w:rPr>
        <w:t>W przypadku opóźnienia w realizacji transportu, godziny trwania zajęć szkoleniowych zostaną przesunięte tak, by zapewnić uczestnikom udział w pełnym zakresie szkolenia.</w:t>
      </w:r>
    </w:p>
    <w:p w14:paraId="4B02A99F" w14:textId="6B9C6F56" w:rsidR="00D840D5" w:rsidRDefault="00D840D5" w:rsidP="00AC5356">
      <w:pPr>
        <w:pStyle w:val="Default"/>
        <w:numPr>
          <w:ilvl w:val="0"/>
          <w:numId w:val="24"/>
        </w:numPr>
        <w:spacing w:line="276" w:lineRule="auto"/>
        <w:ind w:left="142"/>
        <w:rPr>
          <w:rFonts w:asciiTheme="minorHAnsi" w:hAnsiTheme="minorHAnsi" w:cstheme="minorHAnsi"/>
          <w:sz w:val="22"/>
          <w:szCs w:val="22"/>
        </w:rPr>
      </w:pPr>
      <w:r>
        <w:rPr>
          <w:rFonts w:asciiTheme="minorHAnsi" w:hAnsiTheme="minorHAnsi" w:cstheme="minorHAnsi"/>
          <w:sz w:val="22"/>
          <w:szCs w:val="22"/>
        </w:rPr>
        <w:t xml:space="preserve">Wykonawca zobowiązany jest zapewnić serwis kawowy </w:t>
      </w:r>
      <w:r w:rsidR="00A3125F">
        <w:rPr>
          <w:rFonts w:asciiTheme="minorHAnsi" w:hAnsiTheme="minorHAnsi" w:cstheme="minorHAnsi"/>
          <w:sz w:val="22"/>
          <w:szCs w:val="22"/>
        </w:rPr>
        <w:t>n</w:t>
      </w:r>
      <w:r>
        <w:rPr>
          <w:rFonts w:asciiTheme="minorHAnsi" w:hAnsiTheme="minorHAnsi" w:cstheme="minorHAnsi"/>
          <w:sz w:val="22"/>
          <w:szCs w:val="22"/>
        </w:rPr>
        <w:t xml:space="preserve">a cały czas trwania każdego ze szkoleń, zgodnie z opisem przedmiotu zamówienia, stanowiącym załącznik nr 2 do niniejszej umowy. </w:t>
      </w:r>
    </w:p>
    <w:p w14:paraId="0DF36E76" w14:textId="471C9B07" w:rsidR="00D840D5" w:rsidRDefault="00D840D5" w:rsidP="00AC5356">
      <w:pPr>
        <w:pStyle w:val="Default"/>
        <w:numPr>
          <w:ilvl w:val="0"/>
          <w:numId w:val="24"/>
        </w:numPr>
        <w:spacing w:line="276" w:lineRule="auto"/>
        <w:ind w:left="142"/>
        <w:rPr>
          <w:rFonts w:asciiTheme="minorHAnsi" w:hAnsiTheme="minorHAnsi" w:cstheme="minorHAnsi"/>
          <w:sz w:val="22"/>
          <w:szCs w:val="22"/>
        </w:rPr>
      </w:pPr>
      <w:r>
        <w:rPr>
          <w:rFonts w:asciiTheme="minorHAnsi" w:hAnsiTheme="minorHAnsi" w:cstheme="minorHAnsi"/>
          <w:sz w:val="22"/>
          <w:szCs w:val="22"/>
        </w:rPr>
        <w:lastRenderedPageBreak/>
        <w:t xml:space="preserve">Wykonawca zobowiązany jest zapewnić ubezpieczenie uczestników od następstw nieszczęśliwych wypadków zgodnie z opisem przedmiotu zamówienia, stanowiącym załącznik nr 1 do niniejszej umowy. </w:t>
      </w:r>
    </w:p>
    <w:p w14:paraId="61D02CC1" w14:textId="52FE3101" w:rsidR="003C2839" w:rsidRDefault="003C2839" w:rsidP="00AC5356">
      <w:pPr>
        <w:pStyle w:val="Default"/>
        <w:numPr>
          <w:ilvl w:val="0"/>
          <w:numId w:val="24"/>
        </w:numPr>
        <w:spacing w:line="276" w:lineRule="auto"/>
        <w:ind w:left="142"/>
        <w:rPr>
          <w:rFonts w:asciiTheme="minorHAnsi" w:hAnsiTheme="minorHAnsi" w:cstheme="minorHAnsi"/>
          <w:sz w:val="22"/>
          <w:szCs w:val="22"/>
        </w:rPr>
      </w:pPr>
      <w:r>
        <w:rPr>
          <w:rFonts w:asciiTheme="minorHAnsi" w:hAnsiTheme="minorHAnsi" w:cstheme="minorHAnsi"/>
          <w:sz w:val="22"/>
          <w:szCs w:val="22"/>
        </w:rPr>
        <w:t>Wykonawca zobowiązany jest zapewnić zaświadczenia udziału w szkoleniu dla uczestników szkoleń, zgodnie z opisem przedmiotu zamówienia, stanowiącym załącznik nr 1 do niniejszej umowy.</w:t>
      </w:r>
    </w:p>
    <w:p w14:paraId="402D2E73" w14:textId="75F3A8C8" w:rsidR="003C2839" w:rsidRDefault="003C2839" w:rsidP="00AC5356">
      <w:pPr>
        <w:pStyle w:val="Default"/>
        <w:numPr>
          <w:ilvl w:val="0"/>
          <w:numId w:val="24"/>
        </w:numPr>
        <w:spacing w:line="276" w:lineRule="auto"/>
        <w:ind w:left="142"/>
        <w:rPr>
          <w:rFonts w:asciiTheme="minorHAnsi" w:hAnsiTheme="minorHAnsi" w:cstheme="minorHAnsi"/>
          <w:sz w:val="22"/>
          <w:szCs w:val="22"/>
        </w:rPr>
      </w:pPr>
      <w:r>
        <w:rPr>
          <w:rFonts w:asciiTheme="minorHAnsi" w:hAnsiTheme="minorHAnsi" w:cstheme="minorHAnsi"/>
          <w:sz w:val="22"/>
          <w:szCs w:val="22"/>
        </w:rPr>
        <w:t xml:space="preserve">Wykonawca zobowiązany jest do stosowania herbu Województwa Mazowieckiego oraz logo Marki Mazowsze zgodnie z wytycznymi, które dostępne są na stronie internetowej </w:t>
      </w:r>
      <w:hyperlink r:id="rId12" w:history="1">
        <w:r w:rsidRPr="00B56DD1">
          <w:rPr>
            <w:rStyle w:val="Hipercze"/>
            <w:rFonts w:asciiTheme="minorHAnsi" w:hAnsiTheme="minorHAnsi" w:cstheme="minorHAnsi"/>
            <w:sz w:val="22"/>
            <w:szCs w:val="22"/>
          </w:rPr>
          <w:t>www.mazovia.pl</w:t>
        </w:r>
      </w:hyperlink>
      <w:r>
        <w:rPr>
          <w:rFonts w:asciiTheme="minorHAnsi" w:hAnsiTheme="minorHAnsi" w:cstheme="minorHAnsi"/>
          <w:sz w:val="22"/>
          <w:szCs w:val="22"/>
        </w:rPr>
        <w:t xml:space="preserve"> w zakładce Marka Mazowsze. Wytyczne do stosowania oraz Logo BOM dostępne są na stronie internetowej </w:t>
      </w:r>
      <w:hyperlink r:id="rId13" w:history="1">
        <w:r w:rsidRPr="00B56DD1">
          <w:rPr>
            <w:rStyle w:val="Hipercze"/>
            <w:rFonts w:asciiTheme="minorHAnsi" w:hAnsiTheme="minorHAnsi" w:cstheme="minorHAnsi"/>
            <w:sz w:val="22"/>
            <w:szCs w:val="22"/>
          </w:rPr>
          <w:t>www.bom.mazovia.pl</w:t>
        </w:r>
      </w:hyperlink>
      <w:r>
        <w:rPr>
          <w:rFonts w:asciiTheme="minorHAnsi" w:hAnsiTheme="minorHAnsi" w:cstheme="minorHAnsi"/>
          <w:sz w:val="22"/>
          <w:szCs w:val="22"/>
        </w:rPr>
        <w:t xml:space="preserve"> , w zakładce ,, Do pobrania” w sekcji ,, Stosowanie logotypów”.</w:t>
      </w:r>
    </w:p>
    <w:p w14:paraId="12B090D2" w14:textId="44E8ABE4" w:rsidR="003E1EC8" w:rsidRDefault="003C2839" w:rsidP="00AC5356">
      <w:pPr>
        <w:pStyle w:val="Default"/>
        <w:numPr>
          <w:ilvl w:val="0"/>
          <w:numId w:val="24"/>
        </w:numPr>
        <w:spacing w:line="276" w:lineRule="auto"/>
        <w:ind w:left="142"/>
        <w:rPr>
          <w:rFonts w:asciiTheme="minorHAnsi" w:hAnsiTheme="minorHAnsi" w:cstheme="minorHAnsi"/>
          <w:sz w:val="22"/>
          <w:szCs w:val="22"/>
        </w:rPr>
      </w:pPr>
      <w:r>
        <w:rPr>
          <w:rFonts w:asciiTheme="minorHAnsi" w:hAnsiTheme="minorHAnsi" w:cstheme="minorHAnsi"/>
          <w:sz w:val="22"/>
          <w:szCs w:val="22"/>
        </w:rPr>
        <w:t>Wykonawca zobowiązany jest na wszelkich materiałach dydaktycznych, promocyjnych oraz na zaświadczeniu informować uczestników o finansowaniu szkolenia tj</w:t>
      </w:r>
      <w:r w:rsidR="0040230E">
        <w:rPr>
          <w:rFonts w:asciiTheme="minorHAnsi" w:hAnsiTheme="minorHAnsi" w:cstheme="minorHAnsi"/>
          <w:sz w:val="22"/>
          <w:szCs w:val="22"/>
        </w:rPr>
        <w:t>.</w:t>
      </w:r>
      <w:r>
        <w:rPr>
          <w:rFonts w:asciiTheme="minorHAnsi" w:hAnsiTheme="minorHAnsi" w:cstheme="minorHAnsi"/>
          <w:sz w:val="22"/>
          <w:szCs w:val="22"/>
        </w:rPr>
        <w:t xml:space="preserve">: </w:t>
      </w:r>
      <w:r w:rsidRPr="0040230E">
        <w:rPr>
          <w:rFonts w:asciiTheme="minorHAnsi" w:hAnsiTheme="minorHAnsi" w:cstheme="minorHAnsi"/>
          <w:i/>
          <w:iCs/>
          <w:sz w:val="22"/>
          <w:szCs w:val="22"/>
        </w:rPr>
        <w:t xml:space="preserve">Szkolenie dla </w:t>
      </w:r>
      <w:r w:rsidR="006E384E">
        <w:rPr>
          <w:rFonts w:asciiTheme="minorHAnsi" w:hAnsiTheme="minorHAnsi" w:cstheme="minorHAnsi"/>
          <w:i/>
          <w:iCs/>
          <w:sz w:val="22"/>
          <w:szCs w:val="22"/>
        </w:rPr>
        <w:t>m</w:t>
      </w:r>
      <w:r w:rsidRPr="0040230E">
        <w:rPr>
          <w:rFonts w:asciiTheme="minorHAnsi" w:hAnsiTheme="minorHAnsi" w:cstheme="minorHAnsi"/>
          <w:i/>
          <w:iCs/>
          <w:sz w:val="22"/>
          <w:szCs w:val="22"/>
        </w:rPr>
        <w:t xml:space="preserve">łodych kierowców z bezpiecznej jazdy samochodem zostało </w:t>
      </w:r>
      <w:r w:rsidR="0040230E">
        <w:rPr>
          <w:rFonts w:asciiTheme="minorHAnsi" w:hAnsiTheme="minorHAnsi" w:cstheme="minorHAnsi"/>
          <w:i/>
          <w:iCs/>
          <w:sz w:val="22"/>
          <w:szCs w:val="22"/>
        </w:rPr>
        <w:t>zr</w:t>
      </w:r>
      <w:r w:rsidRPr="0040230E">
        <w:rPr>
          <w:rFonts w:asciiTheme="minorHAnsi" w:hAnsiTheme="minorHAnsi" w:cstheme="minorHAnsi"/>
          <w:i/>
          <w:iCs/>
          <w:sz w:val="22"/>
          <w:szCs w:val="22"/>
        </w:rPr>
        <w:t>e</w:t>
      </w:r>
      <w:r w:rsidR="0040230E">
        <w:rPr>
          <w:rFonts w:asciiTheme="minorHAnsi" w:hAnsiTheme="minorHAnsi" w:cstheme="minorHAnsi"/>
          <w:i/>
          <w:iCs/>
          <w:sz w:val="22"/>
          <w:szCs w:val="22"/>
        </w:rPr>
        <w:t>alizowane</w:t>
      </w:r>
      <w:r w:rsidRPr="0040230E">
        <w:rPr>
          <w:rFonts w:asciiTheme="minorHAnsi" w:hAnsiTheme="minorHAnsi" w:cstheme="minorHAnsi"/>
          <w:i/>
          <w:iCs/>
          <w:sz w:val="22"/>
          <w:szCs w:val="22"/>
        </w:rPr>
        <w:t xml:space="preserve"> ze Środków Samorządu Województwa Mazowieckiego w  ramach Budżetu Obywatelskiego Mazowsza.</w:t>
      </w:r>
    </w:p>
    <w:p w14:paraId="37849F71" w14:textId="6556A1E4" w:rsidR="00891AE9" w:rsidRPr="00590652" w:rsidRDefault="00891AE9" w:rsidP="00AC5356">
      <w:pPr>
        <w:pStyle w:val="Default"/>
        <w:numPr>
          <w:ilvl w:val="0"/>
          <w:numId w:val="24"/>
        </w:numPr>
        <w:spacing w:line="276" w:lineRule="auto"/>
        <w:ind w:left="142"/>
        <w:rPr>
          <w:rFonts w:asciiTheme="minorHAnsi" w:hAnsiTheme="minorHAnsi" w:cstheme="minorHAnsi"/>
          <w:sz w:val="22"/>
          <w:szCs w:val="22"/>
        </w:rPr>
      </w:pPr>
      <w:r>
        <w:rPr>
          <w:rFonts w:asciiTheme="minorHAnsi" w:hAnsiTheme="minorHAnsi" w:cstheme="minorHAnsi"/>
          <w:sz w:val="22"/>
          <w:szCs w:val="22"/>
        </w:rPr>
        <w:t xml:space="preserve">W przypadku ryzyka nie wykonania przedmiotu umowy w terminie, Zamawiający może udzielić Wykonawcy dodatkowego terminu na jego wniosek. W przypadku udzielenia Wykonawcy dodatkowego terminu Strony ustalają, że Wykonawca będzie w zwłoce dopiero w przypadku przekroczenia tego dodatkowego terminu. Zamawiający może wydłużyć termin, o którym mowa w ust. 1 do </w:t>
      </w:r>
      <w:r w:rsidR="002A20A4">
        <w:rPr>
          <w:rFonts w:asciiTheme="minorHAnsi" w:hAnsiTheme="minorHAnsi" w:cstheme="minorHAnsi"/>
          <w:sz w:val="22"/>
          <w:szCs w:val="22"/>
        </w:rPr>
        <w:t xml:space="preserve">14 dni kalendarzowych </w:t>
      </w:r>
      <w:r>
        <w:rPr>
          <w:rFonts w:asciiTheme="minorHAnsi" w:hAnsiTheme="minorHAnsi" w:cstheme="minorHAnsi"/>
          <w:sz w:val="22"/>
          <w:szCs w:val="22"/>
        </w:rPr>
        <w:t xml:space="preserve">oraz terminy, o których mowa w ust. </w:t>
      </w:r>
      <w:r w:rsidR="00E70701">
        <w:rPr>
          <w:rFonts w:asciiTheme="minorHAnsi" w:hAnsiTheme="minorHAnsi" w:cstheme="minorHAnsi"/>
          <w:sz w:val="22"/>
          <w:szCs w:val="22"/>
        </w:rPr>
        <w:t xml:space="preserve">3, 5, 6 i </w:t>
      </w:r>
      <w:r>
        <w:rPr>
          <w:rFonts w:asciiTheme="minorHAnsi" w:hAnsiTheme="minorHAnsi" w:cstheme="minorHAnsi"/>
          <w:sz w:val="22"/>
          <w:szCs w:val="22"/>
        </w:rPr>
        <w:t xml:space="preserve">8 </w:t>
      </w:r>
      <w:r w:rsidR="00F4373E">
        <w:rPr>
          <w:rFonts w:asciiTheme="minorHAnsi" w:hAnsiTheme="minorHAnsi" w:cstheme="minorHAnsi"/>
          <w:sz w:val="22"/>
          <w:szCs w:val="22"/>
        </w:rPr>
        <w:t>do 5 dni roboczych.</w:t>
      </w:r>
    </w:p>
    <w:p w14:paraId="6CA5AD61" w14:textId="77777777" w:rsidR="003E1EC8" w:rsidRPr="00590652" w:rsidRDefault="003E1EC8" w:rsidP="003E1EC8">
      <w:pPr>
        <w:pStyle w:val="Default"/>
        <w:spacing w:line="276" w:lineRule="auto"/>
        <w:rPr>
          <w:rFonts w:asciiTheme="minorHAnsi" w:hAnsiTheme="minorHAnsi" w:cstheme="minorHAnsi"/>
          <w:sz w:val="22"/>
          <w:szCs w:val="22"/>
        </w:rPr>
      </w:pPr>
    </w:p>
    <w:p w14:paraId="682B5A50" w14:textId="62349DCE" w:rsidR="00F2263C" w:rsidRDefault="00F2263C" w:rsidP="00F2263C">
      <w:pPr>
        <w:pStyle w:val="Default"/>
        <w:spacing w:line="276" w:lineRule="auto"/>
        <w:ind w:left="720"/>
        <w:jc w:val="center"/>
        <w:rPr>
          <w:rFonts w:asciiTheme="minorHAnsi" w:hAnsiTheme="minorHAnsi" w:cstheme="minorHAnsi"/>
          <w:b/>
          <w:bCs/>
          <w:sz w:val="22"/>
          <w:szCs w:val="22"/>
        </w:rPr>
      </w:pPr>
      <w:r w:rsidRPr="00F2263C">
        <w:rPr>
          <w:rFonts w:asciiTheme="minorHAnsi" w:hAnsiTheme="minorHAnsi" w:cstheme="minorHAnsi"/>
          <w:b/>
          <w:bCs/>
          <w:sz w:val="22"/>
          <w:szCs w:val="22"/>
        </w:rPr>
        <w:t>§ 3</w:t>
      </w:r>
    </w:p>
    <w:p w14:paraId="103CFCBE" w14:textId="6BBB915D" w:rsidR="00F2263C" w:rsidRDefault="00F2263C" w:rsidP="00AC5356">
      <w:pPr>
        <w:pStyle w:val="Default"/>
        <w:numPr>
          <w:ilvl w:val="0"/>
          <w:numId w:val="25"/>
        </w:numPr>
        <w:spacing w:line="276" w:lineRule="auto"/>
        <w:ind w:left="-142"/>
        <w:rPr>
          <w:rFonts w:asciiTheme="minorHAnsi" w:hAnsiTheme="minorHAnsi" w:cstheme="minorHAnsi"/>
          <w:sz w:val="22"/>
          <w:szCs w:val="22"/>
        </w:rPr>
      </w:pPr>
      <w:r>
        <w:rPr>
          <w:rFonts w:asciiTheme="minorHAnsi" w:hAnsiTheme="minorHAnsi" w:cstheme="minorHAnsi"/>
          <w:sz w:val="22"/>
          <w:szCs w:val="22"/>
        </w:rPr>
        <w:t>Wykonawca zobowiązany jest do dokumentowania przebiegu szkolenia w postaci dokumentacji fotograficznej oraz prz</w:t>
      </w:r>
      <w:r w:rsidR="00023A29">
        <w:rPr>
          <w:rFonts w:asciiTheme="minorHAnsi" w:hAnsiTheme="minorHAnsi" w:cstheme="minorHAnsi"/>
          <w:sz w:val="22"/>
          <w:szCs w:val="22"/>
        </w:rPr>
        <w:t xml:space="preserve">eprowadzenia </w:t>
      </w:r>
      <w:r>
        <w:rPr>
          <w:rFonts w:asciiTheme="minorHAnsi" w:hAnsiTheme="minorHAnsi" w:cstheme="minorHAnsi"/>
          <w:sz w:val="22"/>
          <w:szCs w:val="22"/>
        </w:rPr>
        <w:t>jego oceny przez Uczestników zgodni</w:t>
      </w:r>
      <w:r w:rsidR="00A3125F">
        <w:rPr>
          <w:rFonts w:asciiTheme="minorHAnsi" w:hAnsiTheme="minorHAnsi" w:cstheme="minorHAnsi"/>
          <w:sz w:val="22"/>
          <w:szCs w:val="22"/>
        </w:rPr>
        <w:t>e</w:t>
      </w:r>
      <w:r>
        <w:rPr>
          <w:rFonts w:asciiTheme="minorHAnsi" w:hAnsiTheme="minorHAnsi" w:cstheme="minorHAnsi"/>
          <w:sz w:val="22"/>
          <w:szCs w:val="22"/>
        </w:rPr>
        <w:t xml:space="preserve"> z </w:t>
      </w:r>
      <w:r w:rsidR="00590652">
        <w:rPr>
          <w:rFonts w:asciiTheme="minorHAnsi" w:hAnsiTheme="minorHAnsi" w:cstheme="minorHAnsi"/>
          <w:sz w:val="22"/>
          <w:szCs w:val="22"/>
        </w:rPr>
        <w:t>o</w:t>
      </w:r>
      <w:r>
        <w:rPr>
          <w:rFonts w:asciiTheme="minorHAnsi" w:hAnsiTheme="minorHAnsi" w:cstheme="minorHAnsi"/>
          <w:sz w:val="22"/>
          <w:szCs w:val="22"/>
        </w:rPr>
        <w:t>pisem przedmiotu zamówienia stanowiącym załącznik nr 1 do niniejszej Umowy.</w:t>
      </w:r>
    </w:p>
    <w:p w14:paraId="4DF3DEB3" w14:textId="194EE15F" w:rsidR="00F2263C" w:rsidRDefault="00F2263C" w:rsidP="00AC5356">
      <w:pPr>
        <w:pStyle w:val="Default"/>
        <w:numPr>
          <w:ilvl w:val="0"/>
          <w:numId w:val="25"/>
        </w:numPr>
        <w:spacing w:line="276" w:lineRule="auto"/>
        <w:ind w:left="-142"/>
        <w:rPr>
          <w:rFonts w:asciiTheme="minorHAnsi" w:hAnsiTheme="minorHAnsi" w:cstheme="minorHAnsi"/>
          <w:sz w:val="22"/>
          <w:szCs w:val="22"/>
        </w:rPr>
      </w:pPr>
      <w:r>
        <w:rPr>
          <w:rFonts w:asciiTheme="minorHAnsi" w:hAnsiTheme="minorHAnsi" w:cstheme="minorHAnsi"/>
          <w:sz w:val="22"/>
          <w:szCs w:val="22"/>
        </w:rPr>
        <w:t>Wykonawca zobowiązany jest do przygotowania protokołu z każdego szkolenia,</w:t>
      </w:r>
      <w:r w:rsidR="007538C1">
        <w:rPr>
          <w:rFonts w:asciiTheme="minorHAnsi" w:hAnsiTheme="minorHAnsi" w:cstheme="minorHAnsi"/>
          <w:sz w:val="22"/>
          <w:szCs w:val="22"/>
        </w:rPr>
        <w:t xml:space="preserve"> zgodnie z </w:t>
      </w:r>
      <w:r w:rsidR="00590652">
        <w:rPr>
          <w:rFonts w:asciiTheme="minorHAnsi" w:hAnsiTheme="minorHAnsi" w:cstheme="minorHAnsi"/>
          <w:sz w:val="22"/>
          <w:szCs w:val="22"/>
        </w:rPr>
        <w:t>o</w:t>
      </w:r>
      <w:r w:rsidR="007538C1">
        <w:rPr>
          <w:rFonts w:asciiTheme="minorHAnsi" w:hAnsiTheme="minorHAnsi" w:cstheme="minorHAnsi"/>
          <w:sz w:val="22"/>
          <w:szCs w:val="22"/>
        </w:rPr>
        <w:t xml:space="preserve">pisem przedmiotu zamówienia, stanowiącym załącznik nr 1 do niniejszej Umowy. </w:t>
      </w:r>
    </w:p>
    <w:p w14:paraId="48933EC2" w14:textId="70A5C529" w:rsidR="007538C1" w:rsidRDefault="007538C1" w:rsidP="00AC5356">
      <w:pPr>
        <w:pStyle w:val="Default"/>
        <w:numPr>
          <w:ilvl w:val="0"/>
          <w:numId w:val="25"/>
        </w:numPr>
        <w:spacing w:line="276" w:lineRule="auto"/>
        <w:ind w:left="-142"/>
        <w:rPr>
          <w:rFonts w:asciiTheme="minorHAnsi" w:hAnsiTheme="minorHAnsi" w:cstheme="minorHAnsi"/>
          <w:sz w:val="22"/>
          <w:szCs w:val="22"/>
        </w:rPr>
      </w:pPr>
      <w:r>
        <w:rPr>
          <w:rFonts w:asciiTheme="minorHAnsi" w:hAnsiTheme="minorHAnsi" w:cstheme="minorHAnsi"/>
          <w:sz w:val="22"/>
          <w:szCs w:val="22"/>
        </w:rPr>
        <w:t xml:space="preserve">Raport zbiorczy podsumowujący wszystkie szkolenia wraz z ostateczną liczbą przeszkolonych uczestników wraz z terminami, zostanie dostarczony Zamawiającemu w wersji elektronicznej na adres mailowy wskazany w </w:t>
      </w:r>
      <w:r w:rsidRPr="00A3125F">
        <w:rPr>
          <w:rFonts w:asciiTheme="minorHAnsi" w:hAnsiTheme="minorHAnsi" w:cstheme="minorHAnsi"/>
          <w:sz w:val="22"/>
          <w:szCs w:val="22"/>
        </w:rPr>
        <w:t>§</w:t>
      </w:r>
      <w:r w:rsidR="00A3125F">
        <w:rPr>
          <w:rFonts w:asciiTheme="minorHAnsi" w:hAnsiTheme="minorHAnsi" w:cstheme="minorHAnsi"/>
          <w:sz w:val="22"/>
          <w:szCs w:val="22"/>
        </w:rPr>
        <w:t xml:space="preserve"> </w:t>
      </w:r>
      <w:r w:rsidR="00A3125F" w:rsidRPr="00A3125F">
        <w:rPr>
          <w:rFonts w:asciiTheme="minorHAnsi" w:hAnsiTheme="minorHAnsi" w:cstheme="minorHAnsi"/>
          <w:sz w:val="22"/>
          <w:szCs w:val="22"/>
        </w:rPr>
        <w:t>4</w:t>
      </w:r>
      <w:r w:rsidR="00A3125F">
        <w:rPr>
          <w:rFonts w:asciiTheme="minorHAnsi" w:hAnsiTheme="minorHAnsi" w:cstheme="minorHAnsi"/>
          <w:sz w:val="22"/>
          <w:szCs w:val="22"/>
        </w:rPr>
        <w:t xml:space="preserve"> ust. 1 pkt 2</w:t>
      </w:r>
      <w:r>
        <w:rPr>
          <w:rFonts w:asciiTheme="minorHAnsi" w:hAnsiTheme="minorHAnsi" w:cstheme="minorHAnsi"/>
          <w:sz w:val="22"/>
          <w:szCs w:val="22"/>
        </w:rPr>
        <w:t xml:space="preserve"> w terminie 5 dni roboczych od dnia ostatniego szkolenia.</w:t>
      </w:r>
    </w:p>
    <w:p w14:paraId="60252277" w14:textId="4AC2F5AD" w:rsidR="007538C1" w:rsidRDefault="007538C1" w:rsidP="00AC5356">
      <w:pPr>
        <w:pStyle w:val="Default"/>
        <w:numPr>
          <w:ilvl w:val="0"/>
          <w:numId w:val="25"/>
        </w:numPr>
        <w:spacing w:line="276" w:lineRule="auto"/>
        <w:ind w:left="-142"/>
        <w:rPr>
          <w:rFonts w:asciiTheme="minorHAnsi" w:hAnsiTheme="minorHAnsi" w:cstheme="minorHAnsi"/>
          <w:sz w:val="22"/>
          <w:szCs w:val="22"/>
        </w:rPr>
      </w:pPr>
      <w:r>
        <w:rPr>
          <w:rFonts w:asciiTheme="minorHAnsi" w:hAnsiTheme="minorHAnsi" w:cstheme="minorHAnsi"/>
          <w:sz w:val="22"/>
          <w:szCs w:val="22"/>
        </w:rPr>
        <w:t xml:space="preserve">Raport zbiorczy odebrany bez zastrzeżeń stanowi podstawę do wystawienia przez Wykonawcę faktury za zrealizowane usługi. </w:t>
      </w:r>
    </w:p>
    <w:p w14:paraId="29A2596F" w14:textId="0535A6D1" w:rsidR="007538C1" w:rsidRDefault="007538C1" w:rsidP="00AC5356">
      <w:pPr>
        <w:pStyle w:val="Default"/>
        <w:numPr>
          <w:ilvl w:val="0"/>
          <w:numId w:val="25"/>
        </w:numPr>
        <w:spacing w:line="276" w:lineRule="auto"/>
        <w:ind w:left="-142"/>
        <w:rPr>
          <w:rFonts w:asciiTheme="minorHAnsi" w:hAnsiTheme="minorHAnsi" w:cstheme="minorHAnsi"/>
          <w:sz w:val="22"/>
          <w:szCs w:val="22"/>
        </w:rPr>
      </w:pPr>
      <w:r>
        <w:rPr>
          <w:rFonts w:asciiTheme="minorHAnsi" w:hAnsiTheme="minorHAnsi" w:cstheme="minorHAnsi"/>
          <w:sz w:val="22"/>
          <w:szCs w:val="22"/>
        </w:rPr>
        <w:t xml:space="preserve">Zamawiający zobowiązuje się do zaakceptowania lub wniesienia uwag do raportu zbiorczego w ciągu 5 dni roboczych od dnia otrzymania raportu. </w:t>
      </w:r>
    </w:p>
    <w:p w14:paraId="117F5155" w14:textId="3973F791" w:rsidR="007538C1" w:rsidRDefault="007538C1" w:rsidP="00AC5356">
      <w:pPr>
        <w:pStyle w:val="Default"/>
        <w:numPr>
          <w:ilvl w:val="0"/>
          <w:numId w:val="25"/>
        </w:numPr>
        <w:spacing w:line="276" w:lineRule="auto"/>
        <w:ind w:left="-142"/>
        <w:rPr>
          <w:rFonts w:asciiTheme="minorHAnsi" w:hAnsiTheme="minorHAnsi" w:cstheme="minorHAnsi"/>
          <w:sz w:val="22"/>
          <w:szCs w:val="22"/>
        </w:rPr>
      </w:pPr>
      <w:r>
        <w:rPr>
          <w:rFonts w:asciiTheme="minorHAnsi" w:hAnsiTheme="minorHAnsi" w:cstheme="minorHAnsi"/>
          <w:sz w:val="22"/>
          <w:szCs w:val="22"/>
        </w:rPr>
        <w:t>Wykonawca zobowiązuje się do wykonania przedmiotu umowy w sposób należyty z uwzględnieniem profesjonalnego charakteru prowadzonej działalności.</w:t>
      </w:r>
    </w:p>
    <w:p w14:paraId="1991FDD4" w14:textId="14B184AD" w:rsidR="007538C1" w:rsidRDefault="000066C2" w:rsidP="00AC5356">
      <w:pPr>
        <w:pStyle w:val="Default"/>
        <w:numPr>
          <w:ilvl w:val="0"/>
          <w:numId w:val="25"/>
        </w:numPr>
        <w:spacing w:line="276" w:lineRule="auto"/>
        <w:ind w:left="-142"/>
        <w:rPr>
          <w:rFonts w:asciiTheme="minorHAnsi" w:hAnsiTheme="minorHAnsi" w:cstheme="minorHAnsi"/>
          <w:sz w:val="22"/>
          <w:szCs w:val="22"/>
        </w:rPr>
      </w:pPr>
      <w:r>
        <w:rPr>
          <w:rFonts w:asciiTheme="minorHAnsi" w:hAnsiTheme="minorHAnsi" w:cstheme="minorHAnsi"/>
          <w:sz w:val="22"/>
          <w:szCs w:val="22"/>
        </w:rPr>
        <w:t>Wykonawca oświadcza, że dysponuje odpowiednim potencjałem techniczno- organizacyjnym, osobowym, finansowym oraz uprawnieniami, wiedzą i doświadczeniem pozwalającym na należyte wykonanie przedmiotu umowy.</w:t>
      </w:r>
    </w:p>
    <w:p w14:paraId="7F1795EA" w14:textId="06F1884E" w:rsidR="000066C2" w:rsidRDefault="00590652" w:rsidP="00AC5356">
      <w:pPr>
        <w:pStyle w:val="Default"/>
        <w:numPr>
          <w:ilvl w:val="0"/>
          <w:numId w:val="25"/>
        </w:numPr>
        <w:spacing w:line="276" w:lineRule="auto"/>
        <w:ind w:left="-142"/>
        <w:rPr>
          <w:rFonts w:asciiTheme="minorHAnsi" w:hAnsiTheme="minorHAnsi" w:cstheme="minorHAnsi"/>
          <w:sz w:val="22"/>
          <w:szCs w:val="22"/>
        </w:rPr>
      </w:pPr>
      <w:r>
        <w:rPr>
          <w:rFonts w:asciiTheme="minorHAnsi" w:hAnsiTheme="minorHAnsi" w:cstheme="minorHAnsi"/>
          <w:sz w:val="22"/>
          <w:szCs w:val="22"/>
        </w:rPr>
        <w:t>Wykonawca zobowiązuje się do umożliwienia wizytacji podczas realizacji przedmiotu zamówienia, zgodnie z opisem przedmiotu zamówienia, stanowiącym załącznik nr 1 do niniejszej umowy.</w:t>
      </w:r>
    </w:p>
    <w:p w14:paraId="4FB17D21" w14:textId="77777777" w:rsidR="00590652" w:rsidRPr="00F2263C" w:rsidRDefault="00590652" w:rsidP="00590652">
      <w:pPr>
        <w:pStyle w:val="Default"/>
        <w:spacing w:line="276" w:lineRule="auto"/>
        <w:ind w:left="-142"/>
        <w:rPr>
          <w:rFonts w:asciiTheme="minorHAnsi" w:hAnsiTheme="minorHAnsi" w:cstheme="minorHAnsi"/>
          <w:sz w:val="22"/>
          <w:szCs w:val="22"/>
        </w:rPr>
      </w:pPr>
    </w:p>
    <w:p w14:paraId="49E62AD1" w14:textId="77777777" w:rsidR="00F2263C" w:rsidRDefault="00F2263C" w:rsidP="00E53D3F">
      <w:pPr>
        <w:pStyle w:val="Default"/>
        <w:spacing w:line="276" w:lineRule="auto"/>
        <w:ind w:left="1080"/>
        <w:jc w:val="center"/>
        <w:rPr>
          <w:rFonts w:asciiTheme="minorHAnsi" w:hAnsiTheme="minorHAnsi" w:cstheme="minorHAnsi"/>
          <w:b/>
          <w:bCs/>
          <w:sz w:val="22"/>
          <w:szCs w:val="22"/>
        </w:rPr>
      </w:pPr>
    </w:p>
    <w:p w14:paraId="52A9BA5B" w14:textId="316FE5EB" w:rsidR="00F2263C" w:rsidRDefault="00590652" w:rsidP="00E53D3F">
      <w:pPr>
        <w:pStyle w:val="Default"/>
        <w:spacing w:line="276" w:lineRule="auto"/>
        <w:ind w:left="1080"/>
        <w:jc w:val="center"/>
        <w:rPr>
          <w:rFonts w:asciiTheme="minorHAnsi" w:hAnsiTheme="minorHAnsi" w:cstheme="minorHAnsi"/>
          <w:b/>
          <w:bCs/>
          <w:sz w:val="22"/>
          <w:szCs w:val="22"/>
        </w:rPr>
      </w:pPr>
      <w:r>
        <w:rPr>
          <w:rFonts w:asciiTheme="minorHAnsi" w:hAnsiTheme="minorHAnsi" w:cstheme="minorHAnsi"/>
          <w:b/>
          <w:bCs/>
          <w:sz w:val="22"/>
          <w:szCs w:val="22"/>
        </w:rPr>
        <w:t>§ 4</w:t>
      </w:r>
    </w:p>
    <w:p w14:paraId="5E5B18C2" w14:textId="0B306D28" w:rsidR="00F2263C" w:rsidRPr="004955EC" w:rsidRDefault="004955EC" w:rsidP="00AC5356">
      <w:pPr>
        <w:pStyle w:val="Default"/>
        <w:numPr>
          <w:ilvl w:val="0"/>
          <w:numId w:val="26"/>
        </w:numPr>
        <w:spacing w:line="276" w:lineRule="auto"/>
        <w:ind w:left="-142" w:hanging="284"/>
        <w:rPr>
          <w:rFonts w:asciiTheme="minorHAnsi" w:hAnsiTheme="minorHAnsi" w:cstheme="minorHAnsi"/>
          <w:b/>
          <w:bCs/>
          <w:sz w:val="22"/>
          <w:szCs w:val="22"/>
        </w:rPr>
      </w:pPr>
      <w:r>
        <w:rPr>
          <w:rFonts w:asciiTheme="minorHAnsi" w:hAnsiTheme="minorHAnsi" w:cstheme="minorHAnsi"/>
          <w:sz w:val="22"/>
          <w:szCs w:val="22"/>
        </w:rPr>
        <w:t xml:space="preserve">Strony ustalają, że osobami wyznaczonymi do współpracy w ramach realizacji umowy są: </w:t>
      </w:r>
    </w:p>
    <w:p w14:paraId="151E2DC1" w14:textId="60503190" w:rsidR="004955EC" w:rsidRDefault="004955EC" w:rsidP="00AC5356">
      <w:pPr>
        <w:pStyle w:val="Default"/>
        <w:numPr>
          <w:ilvl w:val="0"/>
          <w:numId w:val="27"/>
        </w:numPr>
        <w:spacing w:line="276" w:lineRule="auto"/>
        <w:rPr>
          <w:rFonts w:asciiTheme="minorHAnsi" w:hAnsiTheme="minorHAnsi" w:cstheme="minorHAnsi"/>
          <w:sz w:val="22"/>
          <w:szCs w:val="22"/>
        </w:rPr>
      </w:pPr>
      <w:r>
        <w:rPr>
          <w:rFonts w:asciiTheme="minorHAnsi" w:hAnsiTheme="minorHAnsi" w:cstheme="minorHAnsi"/>
          <w:sz w:val="22"/>
          <w:szCs w:val="22"/>
        </w:rPr>
        <w:t xml:space="preserve">ze strony Wykonawcy: p…, </w:t>
      </w:r>
      <w:proofErr w:type="spellStart"/>
      <w:r>
        <w:rPr>
          <w:rFonts w:asciiTheme="minorHAnsi" w:hAnsiTheme="minorHAnsi" w:cstheme="minorHAnsi"/>
          <w:sz w:val="22"/>
          <w:szCs w:val="22"/>
        </w:rPr>
        <w:t>tel</w:t>
      </w:r>
      <w:proofErr w:type="spellEnd"/>
      <w:r>
        <w:rPr>
          <w:rFonts w:asciiTheme="minorHAnsi" w:hAnsiTheme="minorHAnsi" w:cstheme="minorHAnsi"/>
          <w:sz w:val="22"/>
          <w:szCs w:val="22"/>
        </w:rPr>
        <w:t>…, e-mail…</w:t>
      </w:r>
    </w:p>
    <w:p w14:paraId="499980A5" w14:textId="5776CA4D" w:rsidR="004955EC" w:rsidRDefault="004955EC" w:rsidP="00AC5356">
      <w:pPr>
        <w:pStyle w:val="Default"/>
        <w:numPr>
          <w:ilvl w:val="0"/>
          <w:numId w:val="27"/>
        </w:numPr>
        <w:spacing w:line="276" w:lineRule="auto"/>
        <w:rPr>
          <w:rFonts w:asciiTheme="minorHAnsi" w:hAnsiTheme="minorHAnsi" w:cstheme="minorHAnsi"/>
          <w:sz w:val="22"/>
          <w:szCs w:val="22"/>
        </w:rPr>
      </w:pPr>
      <w:r>
        <w:rPr>
          <w:rFonts w:asciiTheme="minorHAnsi" w:hAnsiTheme="minorHAnsi" w:cstheme="minorHAnsi"/>
          <w:sz w:val="22"/>
          <w:szCs w:val="22"/>
        </w:rPr>
        <w:t xml:space="preserve">ze strony Zamawiającego: p…, </w:t>
      </w:r>
      <w:proofErr w:type="spellStart"/>
      <w:r>
        <w:rPr>
          <w:rFonts w:asciiTheme="minorHAnsi" w:hAnsiTheme="minorHAnsi" w:cstheme="minorHAnsi"/>
          <w:sz w:val="22"/>
          <w:szCs w:val="22"/>
        </w:rPr>
        <w:t>tel</w:t>
      </w:r>
      <w:proofErr w:type="spellEnd"/>
      <w:r>
        <w:rPr>
          <w:rFonts w:asciiTheme="minorHAnsi" w:hAnsiTheme="minorHAnsi" w:cstheme="minorHAnsi"/>
          <w:sz w:val="22"/>
          <w:szCs w:val="22"/>
        </w:rPr>
        <w:t xml:space="preserve"> …, e-mail …</w:t>
      </w:r>
    </w:p>
    <w:p w14:paraId="2AC9A413" w14:textId="156FC259" w:rsidR="004955EC" w:rsidRDefault="004955EC" w:rsidP="00AC5356">
      <w:pPr>
        <w:pStyle w:val="Default"/>
        <w:numPr>
          <w:ilvl w:val="0"/>
          <w:numId w:val="26"/>
        </w:numPr>
        <w:spacing w:line="276" w:lineRule="auto"/>
        <w:ind w:left="-142" w:hanging="284"/>
        <w:rPr>
          <w:rFonts w:asciiTheme="minorHAnsi" w:hAnsiTheme="minorHAnsi" w:cstheme="minorHAnsi"/>
          <w:sz w:val="22"/>
          <w:szCs w:val="22"/>
        </w:rPr>
      </w:pPr>
      <w:r>
        <w:rPr>
          <w:rFonts w:asciiTheme="minorHAnsi" w:hAnsiTheme="minorHAnsi" w:cstheme="minorHAnsi"/>
          <w:sz w:val="22"/>
          <w:szCs w:val="22"/>
        </w:rPr>
        <w:lastRenderedPageBreak/>
        <w:t xml:space="preserve">Zmiana osób wyznaczonych do współpracy, o których mowa w ust. 1, nie stanowi zmiany umowy lecz wymaga jedynie poinformowania o tym fakcie drugiej Strony, w trybie zawiadomienia drogą mailową na adresy wskazane w ust. 1 lub pisemnie na adresy wskazane w komparycji umowy. </w:t>
      </w:r>
    </w:p>
    <w:p w14:paraId="15959F05" w14:textId="6E4EE1EE" w:rsidR="00236BAF" w:rsidRDefault="00236BAF" w:rsidP="00AC5356">
      <w:pPr>
        <w:pStyle w:val="Default"/>
        <w:numPr>
          <w:ilvl w:val="0"/>
          <w:numId w:val="26"/>
        </w:numPr>
        <w:spacing w:line="276" w:lineRule="auto"/>
        <w:ind w:left="-142" w:hanging="284"/>
        <w:rPr>
          <w:rFonts w:asciiTheme="minorHAnsi" w:hAnsiTheme="minorHAnsi" w:cstheme="minorHAnsi"/>
          <w:sz w:val="22"/>
          <w:szCs w:val="22"/>
        </w:rPr>
      </w:pPr>
      <w:r>
        <w:rPr>
          <w:rFonts w:asciiTheme="minorHAnsi" w:hAnsiTheme="minorHAnsi" w:cstheme="minorHAnsi"/>
          <w:sz w:val="22"/>
          <w:szCs w:val="22"/>
        </w:rPr>
        <w:t xml:space="preserve">Strony zobowiązują się do niezwłocznego, wzajemnego, pisemnego powiadamiania się w formie elektronicznej, przesyłką poleconą za potwierdzeniem odbioru,  o zmianach nazw Stron, adresów, określonych </w:t>
      </w:r>
      <w:r w:rsidR="006600EB">
        <w:rPr>
          <w:rFonts w:asciiTheme="minorHAnsi" w:hAnsiTheme="minorHAnsi" w:cstheme="minorHAnsi"/>
          <w:sz w:val="22"/>
          <w:szCs w:val="22"/>
        </w:rPr>
        <w:t>w umowie, bez konieczności sporządzania aneksu do umowy.</w:t>
      </w:r>
    </w:p>
    <w:p w14:paraId="0EF24FA4" w14:textId="37F8EB29" w:rsidR="006600EB" w:rsidRDefault="006600EB" w:rsidP="00AC5356">
      <w:pPr>
        <w:pStyle w:val="Default"/>
        <w:numPr>
          <w:ilvl w:val="0"/>
          <w:numId w:val="26"/>
        </w:numPr>
        <w:spacing w:line="276" w:lineRule="auto"/>
        <w:ind w:left="-142" w:hanging="284"/>
        <w:rPr>
          <w:rFonts w:asciiTheme="minorHAnsi" w:hAnsiTheme="minorHAnsi" w:cstheme="minorHAnsi"/>
          <w:sz w:val="22"/>
          <w:szCs w:val="22"/>
        </w:rPr>
      </w:pPr>
      <w:r>
        <w:rPr>
          <w:rFonts w:asciiTheme="minorHAnsi" w:hAnsiTheme="minorHAnsi" w:cstheme="minorHAnsi"/>
          <w:sz w:val="22"/>
          <w:szCs w:val="22"/>
        </w:rPr>
        <w:t>Korespondencję przesłaną na adresy wskazane w komparycji umowy,</w:t>
      </w:r>
      <w:r w:rsidR="00D037ED">
        <w:rPr>
          <w:rFonts w:asciiTheme="minorHAnsi" w:hAnsiTheme="minorHAnsi" w:cstheme="minorHAnsi"/>
          <w:sz w:val="22"/>
          <w:szCs w:val="22"/>
        </w:rPr>
        <w:t xml:space="preserve"> każda ze Stron uzna za prawidłowo doręczoną, w przypadku nie powiadomienia drugiej Strony o zmianie swego adresu. Każda ze Stron przyjmuje na siebie odpowiedzialność za wszelkie negatywne skutki wynikłe z powodu nie wskazania drugiej Stronie aktualnego adresu.</w:t>
      </w:r>
    </w:p>
    <w:p w14:paraId="511FD68B" w14:textId="4F41F53E" w:rsidR="00D037ED" w:rsidRDefault="00D037ED" w:rsidP="00AC5356">
      <w:pPr>
        <w:pStyle w:val="Default"/>
        <w:numPr>
          <w:ilvl w:val="0"/>
          <w:numId w:val="26"/>
        </w:numPr>
        <w:spacing w:line="276" w:lineRule="auto"/>
        <w:ind w:left="-142" w:hanging="284"/>
        <w:rPr>
          <w:rFonts w:asciiTheme="minorHAnsi" w:hAnsiTheme="minorHAnsi" w:cstheme="minorHAnsi"/>
          <w:sz w:val="22"/>
          <w:szCs w:val="22"/>
        </w:rPr>
      </w:pPr>
      <w:r>
        <w:rPr>
          <w:rFonts w:asciiTheme="minorHAnsi" w:hAnsiTheme="minorHAnsi" w:cstheme="minorHAnsi"/>
          <w:sz w:val="22"/>
          <w:szCs w:val="22"/>
        </w:rPr>
        <w:t xml:space="preserve">Strony ustalają, że ich aktualne adresy do korespondencji są tożsame z adresami wskazanymi w komparycji umowy. </w:t>
      </w:r>
    </w:p>
    <w:p w14:paraId="7486E2AD" w14:textId="77777777" w:rsidR="00D037ED" w:rsidRDefault="00D037ED" w:rsidP="00D037ED">
      <w:pPr>
        <w:pStyle w:val="Default"/>
        <w:spacing w:line="276" w:lineRule="auto"/>
        <w:ind w:left="-142"/>
        <w:rPr>
          <w:rFonts w:asciiTheme="minorHAnsi" w:hAnsiTheme="minorHAnsi" w:cstheme="minorHAnsi"/>
          <w:sz w:val="22"/>
          <w:szCs w:val="22"/>
        </w:rPr>
      </w:pPr>
    </w:p>
    <w:p w14:paraId="6F75D73A" w14:textId="1F40A9BA" w:rsidR="00D037ED" w:rsidRDefault="00D037ED" w:rsidP="00D037ED">
      <w:pPr>
        <w:pStyle w:val="Default"/>
        <w:spacing w:line="276" w:lineRule="auto"/>
        <w:ind w:left="-142"/>
        <w:jc w:val="center"/>
        <w:rPr>
          <w:rFonts w:asciiTheme="minorHAnsi" w:hAnsiTheme="minorHAnsi" w:cstheme="minorHAnsi"/>
          <w:b/>
          <w:bCs/>
          <w:sz w:val="22"/>
          <w:szCs w:val="22"/>
        </w:rPr>
      </w:pPr>
      <w:r w:rsidRPr="00D037ED">
        <w:rPr>
          <w:rFonts w:asciiTheme="minorHAnsi" w:hAnsiTheme="minorHAnsi" w:cstheme="minorHAnsi"/>
          <w:b/>
          <w:bCs/>
          <w:sz w:val="22"/>
          <w:szCs w:val="22"/>
        </w:rPr>
        <w:t>§ 5</w:t>
      </w:r>
    </w:p>
    <w:p w14:paraId="60DEFFB6" w14:textId="69D9343E" w:rsidR="00D037ED" w:rsidRDefault="00D037ED" w:rsidP="00AC5356">
      <w:pPr>
        <w:pStyle w:val="Default"/>
        <w:numPr>
          <w:ilvl w:val="0"/>
          <w:numId w:val="28"/>
        </w:numPr>
        <w:spacing w:line="276" w:lineRule="auto"/>
        <w:ind w:left="-142" w:hanging="284"/>
        <w:rPr>
          <w:rFonts w:asciiTheme="minorHAnsi" w:hAnsiTheme="minorHAnsi" w:cstheme="minorHAnsi"/>
          <w:sz w:val="22"/>
          <w:szCs w:val="22"/>
        </w:rPr>
      </w:pPr>
      <w:r>
        <w:rPr>
          <w:rFonts w:asciiTheme="minorHAnsi" w:hAnsiTheme="minorHAnsi" w:cstheme="minorHAnsi"/>
          <w:sz w:val="22"/>
          <w:szCs w:val="22"/>
        </w:rPr>
        <w:t>Zamawiający zobowiązuje się wypłacić Wykonawcy wynagrodzenie w wysokości nie większej niż łącznie …… zł brutto ( słownie…..) za zrealizowanie całości przedmiotu umowy.</w:t>
      </w:r>
    </w:p>
    <w:p w14:paraId="0422C7A2" w14:textId="116E6265" w:rsidR="00D037ED" w:rsidRDefault="00D037ED" w:rsidP="00AC5356">
      <w:pPr>
        <w:pStyle w:val="Default"/>
        <w:numPr>
          <w:ilvl w:val="0"/>
          <w:numId w:val="28"/>
        </w:numPr>
        <w:spacing w:line="276" w:lineRule="auto"/>
        <w:ind w:left="-142" w:hanging="284"/>
        <w:rPr>
          <w:rFonts w:asciiTheme="minorHAnsi" w:hAnsiTheme="minorHAnsi" w:cstheme="minorHAnsi"/>
          <w:sz w:val="22"/>
          <w:szCs w:val="22"/>
        </w:rPr>
      </w:pPr>
      <w:r>
        <w:rPr>
          <w:rFonts w:asciiTheme="minorHAnsi" w:hAnsiTheme="minorHAnsi" w:cstheme="minorHAnsi"/>
          <w:sz w:val="22"/>
          <w:szCs w:val="22"/>
        </w:rPr>
        <w:t>Strony ustalają, że wynagrodzenie z tytułu kompleksowej organizacji i przeprowadzenia szkolenia, płatne będzie przez Zamawiającego po zakończeniu realizacji przedmiotu umowy.</w:t>
      </w:r>
    </w:p>
    <w:p w14:paraId="60B421E8" w14:textId="4D800F02" w:rsidR="00D037ED" w:rsidRDefault="00D037ED" w:rsidP="00AC5356">
      <w:pPr>
        <w:pStyle w:val="Default"/>
        <w:numPr>
          <w:ilvl w:val="0"/>
          <w:numId w:val="28"/>
        </w:numPr>
        <w:spacing w:line="276" w:lineRule="auto"/>
        <w:ind w:left="-142" w:hanging="284"/>
        <w:rPr>
          <w:rFonts w:asciiTheme="minorHAnsi" w:hAnsiTheme="minorHAnsi" w:cstheme="minorHAnsi"/>
          <w:sz w:val="22"/>
          <w:szCs w:val="22"/>
        </w:rPr>
      </w:pPr>
      <w:r>
        <w:rPr>
          <w:rFonts w:asciiTheme="minorHAnsi" w:hAnsiTheme="minorHAnsi" w:cstheme="minorHAnsi"/>
          <w:sz w:val="22"/>
          <w:szCs w:val="22"/>
        </w:rPr>
        <w:t xml:space="preserve">Wynagrodzenie o, którym mowa w ust. 1, będzie równe wielkości iloczynu liczby faktycznie przeszkolonych uczestników i kwoty …. </w:t>
      </w:r>
      <w:r w:rsidR="0051162E">
        <w:rPr>
          <w:rFonts w:asciiTheme="minorHAnsi" w:hAnsiTheme="minorHAnsi" w:cstheme="minorHAnsi"/>
          <w:sz w:val="22"/>
          <w:szCs w:val="22"/>
        </w:rPr>
        <w:t>z</w:t>
      </w:r>
      <w:r>
        <w:rPr>
          <w:rFonts w:asciiTheme="minorHAnsi" w:hAnsiTheme="minorHAnsi" w:cstheme="minorHAnsi"/>
          <w:sz w:val="22"/>
          <w:szCs w:val="22"/>
        </w:rPr>
        <w:t xml:space="preserve">ł brutto, stanowiącej koszt udziału w szkoleniu 1 uczestnika, wskazanej przez Wykonawcę w formularzu oferty, stanowiącym załącznik nr </w:t>
      </w:r>
      <w:r w:rsidR="002518AF">
        <w:rPr>
          <w:rFonts w:asciiTheme="minorHAnsi" w:hAnsiTheme="minorHAnsi" w:cstheme="minorHAnsi"/>
          <w:sz w:val="22"/>
          <w:szCs w:val="22"/>
        </w:rPr>
        <w:t>9</w:t>
      </w:r>
      <w:r>
        <w:rPr>
          <w:rFonts w:asciiTheme="minorHAnsi" w:hAnsiTheme="minorHAnsi" w:cstheme="minorHAnsi"/>
          <w:sz w:val="22"/>
          <w:szCs w:val="22"/>
        </w:rPr>
        <w:t xml:space="preserve"> do umowy.</w:t>
      </w:r>
    </w:p>
    <w:p w14:paraId="76AFAE8C" w14:textId="77777777" w:rsidR="00A439DF" w:rsidRDefault="00B80AEF" w:rsidP="00A439DF">
      <w:pPr>
        <w:pStyle w:val="Default"/>
        <w:numPr>
          <w:ilvl w:val="0"/>
          <w:numId w:val="28"/>
        </w:numPr>
        <w:spacing w:line="276" w:lineRule="auto"/>
        <w:ind w:left="-142" w:hanging="284"/>
        <w:rPr>
          <w:rFonts w:asciiTheme="minorHAnsi" w:hAnsiTheme="minorHAnsi" w:cstheme="minorHAnsi"/>
          <w:sz w:val="22"/>
          <w:szCs w:val="22"/>
        </w:rPr>
      </w:pPr>
      <w:r>
        <w:rPr>
          <w:rFonts w:asciiTheme="minorHAnsi" w:hAnsiTheme="minorHAnsi" w:cstheme="minorHAnsi"/>
          <w:sz w:val="22"/>
          <w:szCs w:val="22"/>
        </w:rPr>
        <w:t xml:space="preserve">Wynagrodzenie z tytułu realizacji przedmiotu umowy, wskazane w ust. </w:t>
      </w:r>
      <w:r w:rsidR="0051162E">
        <w:rPr>
          <w:rFonts w:asciiTheme="minorHAnsi" w:hAnsiTheme="minorHAnsi" w:cstheme="minorHAnsi"/>
          <w:sz w:val="22"/>
          <w:szCs w:val="22"/>
        </w:rPr>
        <w:t>1</w:t>
      </w:r>
      <w:r>
        <w:rPr>
          <w:rFonts w:asciiTheme="minorHAnsi" w:hAnsiTheme="minorHAnsi" w:cstheme="minorHAnsi"/>
          <w:sz w:val="22"/>
          <w:szCs w:val="22"/>
        </w:rPr>
        <w:t>, zawiera w sobie wszelkie koszty realizacji umowy i nie ulegnie podwyższeniu w trakcie realizacji przedmiotu umowy.</w:t>
      </w:r>
    </w:p>
    <w:p w14:paraId="5A6D6A61" w14:textId="6A9109D5" w:rsidR="00B80AEF" w:rsidRPr="00A439DF" w:rsidRDefault="00B80AEF" w:rsidP="00A439DF">
      <w:pPr>
        <w:pStyle w:val="Default"/>
        <w:numPr>
          <w:ilvl w:val="0"/>
          <w:numId w:val="28"/>
        </w:numPr>
        <w:spacing w:line="276" w:lineRule="auto"/>
        <w:ind w:left="-142" w:hanging="284"/>
        <w:rPr>
          <w:rFonts w:asciiTheme="minorHAnsi" w:hAnsiTheme="minorHAnsi" w:cstheme="minorHAnsi"/>
          <w:sz w:val="22"/>
          <w:szCs w:val="22"/>
        </w:rPr>
      </w:pPr>
      <w:r w:rsidRPr="00A439DF">
        <w:rPr>
          <w:rFonts w:asciiTheme="minorHAnsi" w:hAnsiTheme="minorHAnsi" w:cstheme="minorHAnsi"/>
          <w:sz w:val="22"/>
          <w:szCs w:val="22"/>
        </w:rPr>
        <w:t>Podstaw</w:t>
      </w:r>
      <w:r w:rsidR="0051162E" w:rsidRPr="00A439DF">
        <w:rPr>
          <w:rFonts w:asciiTheme="minorHAnsi" w:hAnsiTheme="minorHAnsi" w:cstheme="minorHAnsi"/>
          <w:sz w:val="22"/>
          <w:szCs w:val="22"/>
        </w:rPr>
        <w:t>ą</w:t>
      </w:r>
      <w:r w:rsidRPr="00A439DF">
        <w:rPr>
          <w:rFonts w:asciiTheme="minorHAnsi" w:hAnsiTheme="minorHAnsi" w:cstheme="minorHAnsi"/>
          <w:sz w:val="22"/>
          <w:szCs w:val="22"/>
        </w:rPr>
        <w:t xml:space="preserve"> zapłaty wynagrodzenia, o którym mowa w ust. 1, będzie stanowić faktura wystawiona po wcześniejszym zrealizowaniu i odebraniu bez zastrzeżeń przedmiotu umowy, potwierdzonym poprzez zaakceptowany przez Zamawiającego Raport zbiorczy, o którym mowa w § 3 ust. 4.</w:t>
      </w:r>
      <w:r w:rsidR="009B54DD" w:rsidRPr="00A439DF">
        <w:rPr>
          <w:rFonts w:asciiTheme="minorHAnsi" w:hAnsiTheme="minorHAnsi" w:cstheme="minorHAnsi"/>
          <w:sz w:val="22"/>
          <w:szCs w:val="22"/>
        </w:rPr>
        <w:t xml:space="preserve"> Wykonawca zobowiązuje się dostarczyć </w:t>
      </w:r>
      <w:r w:rsidR="006E384E" w:rsidRPr="00A439DF">
        <w:rPr>
          <w:rFonts w:asciiTheme="minorHAnsi" w:hAnsiTheme="minorHAnsi" w:cstheme="minorHAnsi"/>
          <w:sz w:val="22"/>
          <w:szCs w:val="22"/>
        </w:rPr>
        <w:t xml:space="preserve">poprawnie wystawioną </w:t>
      </w:r>
      <w:r w:rsidR="009B54DD" w:rsidRPr="00A439DF">
        <w:rPr>
          <w:rFonts w:asciiTheme="minorHAnsi" w:hAnsiTheme="minorHAnsi" w:cstheme="minorHAnsi"/>
          <w:sz w:val="22"/>
          <w:szCs w:val="22"/>
        </w:rPr>
        <w:t>fakturę</w:t>
      </w:r>
      <w:r w:rsidR="006E384E" w:rsidRPr="00A439DF">
        <w:rPr>
          <w:rFonts w:asciiTheme="minorHAnsi" w:hAnsiTheme="minorHAnsi" w:cstheme="minorHAnsi"/>
          <w:sz w:val="22"/>
          <w:szCs w:val="22"/>
        </w:rPr>
        <w:t xml:space="preserve"> VAT poprzez</w:t>
      </w:r>
      <w:r w:rsidR="009B54DD" w:rsidRPr="00A439DF">
        <w:rPr>
          <w:rFonts w:asciiTheme="minorHAnsi" w:hAnsiTheme="minorHAnsi" w:cstheme="minorHAnsi"/>
          <w:sz w:val="22"/>
          <w:szCs w:val="22"/>
        </w:rPr>
        <w:t xml:space="preserve"> operatora</w:t>
      </w:r>
      <w:r w:rsidR="006E384E" w:rsidRPr="00A439DF">
        <w:rPr>
          <w:rFonts w:asciiTheme="minorHAnsi" w:hAnsiTheme="minorHAnsi" w:cstheme="minorHAnsi"/>
          <w:sz w:val="22"/>
          <w:szCs w:val="22"/>
        </w:rPr>
        <w:t xml:space="preserve"> pocztowego</w:t>
      </w:r>
      <w:r w:rsidR="009B54DD" w:rsidRPr="00A439DF">
        <w:rPr>
          <w:rFonts w:asciiTheme="minorHAnsi" w:hAnsiTheme="minorHAnsi" w:cstheme="minorHAnsi"/>
          <w:sz w:val="22"/>
          <w:szCs w:val="22"/>
        </w:rPr>
        <w:t>, elektronicznie na adres</w:t>
      </w:r>
      <w:r w:rsidR="006E384E" w:rsidRPr="00A439DF">
        <w:rPr>
          <w:rFonts w:asciiTheme="minorHAnsi" w:hAnsiTheme="minorHAnsi" w:cstheme="minorHAnsi"/>
          <w:sz w:val="22"/>
          <w:szCs w:val="22"/>
        </w:rPr>
        <w:t>;</w:t>
      </w:r>
      <w:r w:rsidR="009B54DD" w:rsidRPr="00A439DF">
        <w:rPr>
          <w:rFonts w:asciiTheme="minorHAnsi" w:hAnsiTheme="minorHAnsi" w:cstheme="minorHAnsi"/>
          <w:sz w:val="22"/>
          <w:szCs w:val="22"/>
        </w:rPr>
        <w:t xml:space="preserve">  organizacyjny.bp@mazovia.pl , ePUAP Urzędu lub Platform</w:t>
      </w:r>
      <w:r w:rsidR="006E384E" w:rsidRPr="00A439DF">
        <w:rPr>
          <w:rFonts w:asciiTheme="minorHAnsi" w:hAnsiTheme="minorHAnsi" w:cstheme="minorHAnsi"/>
          <w:sz w:val="22"/>
          <w:szCs w:val="22"/>
        </w:rPr>
        <w:t>ę</w:t>
      </w:r>
      <w:r w:rsidR="009B54DD" w:rsidRPr="00A439DF">
        <w:rPr>
          <w:rFonts w:asciiTheme="minorHAnsi" w:hAnsiTheme="minorHAnsi" w:cstheme="minorHAnsi"/>
          <w:sz w:val="22"/>
          <w:szCs w:val="22"/>
        </w:rPr>
        <w:t xml:space="preserve"> </w:t>
      </w:r>
      <w:r w:rsidR="00EA1A04">
        <w:rPr>
          <w:rFonts w:asciiTheme="minorHAnsi" w:hAnsiTheme="minorHAnsi" w:cstheme="minorHAnsi"/>
          <w:sz w:val="22"/>
          <w:szCs w:val="22"/>
        </w:rPr>
        <w:t>E</w:t>
      </w:r>
      <w:r w:rsidR="00E019CE">
        <w:rPr>
          <w:rFonts w:asciiTheme="minorHAnsi" w:hAnsiTheme="minorHAnsi" w:cstheme="minorHAnsi"/>
          <w:sz w:val="22"/>
          <w:szCs w:val="22"/>
        </w:rPr>
        <w:t xml:space="preserve">lektronicznego </w:t>
      </w:r>
      <w:r w:rsidR="00EA1A04">
        <w:rPr>
          <w:rFonts w:asciiTheme="minorHAnsi" w:hAnsiTheme="minorHAnsi" w:cstheme="minorHAnsi"/>
          <w:sz w:val="22"/>
          <w:szCs w:val="22"/>
        </w:rPr>
        <w:t>F</w:t>
      </w:r>
      <w:r w:rsidR="00E019CE">
        <w:rPr>
          <w:rFonts w:asciiTheme="minorHAnsi" w:hAnsiTheme="minorHAnsi" w:cstheme="minorHAnsi"/>
          <w:sz w:val="22"/>
          <w:szCs w:val="22"/>
        </w:rPr>
        <w:t xml:space="preserve">akturowania. </w:t>
      </w:r>
    </w:p>
    <w:p w14:paraId="212E934B" w14:textId="77777777" w:rsidR="00B80AEF" w:rsidRDefault="00B80AEF" w:rsidP="00AC5356">
      <w:pPr>
        <w:pStyle w:val="Default"/>
        <w:numPr>
          <w:ilvl w:val="0"/>
          <w:numId w:val="28"/>
        </w:numPr>
        <w:spacing w:line="276" w:lineRule="auto"/>
        <w:ind w:left="-142" w:hanging="284"/>
        <w:rPr>
          <w:rFonts w:asciiTheme="minorHAnsi" w:hAnsiTheme="minorHAnsi" w:cstheme="minorHAnsi"/>
          <w:sz w:val="22"/>
          <w:szCs w:val="22"/>
        </w:rPr>
      </w:pPr>
      <w:r>
        <w:rPr>
          <w:rFonts w:asciiTheme="minorHAnsi" w:hAnsiTheme="minorHAnsi" w:cstheme="minorHAnsi"/>
          <w:sz w:val="22"/>
          <w:szCs w:val="22"/>
        </w:rPr>
        <w:t>Fakturę należy wystawić na Województwo Mazowieckie ul. Jagiellońska 26, 03-719 Warszawa, NIP: 113-245-39-40, wskazując w niej następujące dane:</w:t>
      </w:r>
    </w:p>
    <w:p w14:paraId="025A135B" w14:textId="21D1672C" w:rsidR="00D037ED" w:rsidRDefault="00B80AEF" w:rsidP="00AC5356">
      <w:pPr>
        <w:pStyle w:val="Default"/>
        <w:numPr>
          <w:ilvl w:val="0"/>
          <w:numId w:val="29"/>
        </w:numPr>
        <w:spacing w:line="276" w:lineRule="auto"/>
        <w:rPr>
          <w:rFonts w:asciiTheme="minorHAnsi" w:hAnsiTheme="minorHAnsi" w:cstheme="minorHAnsi"/>
          <w:sz w:val="22"/>
          <w:szCs w:val="22"/>
        </w:rPr>
      </w:pPr>
      <w:r>
        <w:rPr>
          <w:rFonts w:asciiTheme="minorHAnsi" w:hAnsiTheme="minorHAnsi" w:cstheme="minorHAnsi"/>
          <w:sz w:val="22"/>
          <w:szCs w:val="22"/>
        </w:rPr>
        <w:t>Nabywca: Województwo Mazowieckie ul. Jagiellońska 26, 03-719 Warszawa, NIP: 113-245-39-40;</w:t>
      </w:r>
    </w:p>
    <w:p w14:paraId="0E5C9B13" w14:textId="77777777" w:rsidR="00B80AEF" w:rsidRDefault="00B80AEF" w:rsidP="00AC5356">
      <w:pPr>
        <w:pStyle w:val="Default"/>
        <w:numPr>
          <w:ilvl w:val="0"/>
          <w:numId w:val="29"/>
        </w:numPr>
        <w:spacing w:line="276" w:lineRule="auto"/>
        <w:rPr>
          <w:rFonts w:asciiTheme="minorHAnsi" w:hAnsiTheme="minorHAnsi" w:cstheme="minorHAnsi"/>
          <w:sz w:val="22"/>
          <w:szCs w:val="22"/>
        </w:rPr>
      </w:pPr>
      <w:r>
        <w:rPr>
          <w:rFonts w:asciiTheme="minorHAnsi" w:hAnsiTheme="minorHAnsi" w:cstheme="minorHAnsi"/>
          <w:sz w:val="22"/>
          <w:szCs w:val="22"/>
        </w:rPr>
        <w:t>Odbiorca/ płatnik faktury: Urząd Marszałkowski Województwa Mazowieckiego w Warszawie ul. Jagiellońska 26, 03-719 Warszawa</w:t>
      </w:r>
    </w:p>
    <w:p w14:paraId="45EC5102" w14:textId="080D19A4" w:rsidR="00B80AEF" w:rsidRDefault="00B80AEF" w:rsidP="00AC5356">
      <w:pPr>
        <w:pStyle w:val="Default"/>
        <w:numPr>
          <w:ilvl w:val="0"/>
          <w:numId w:val="29"/>
        </w:numPr>
        <w:spacing w:line="276" w:lineRule="auto"/>
        <w:rPr>
          <w:rFonts w:asciiTheme="minorHAnsi" w:hAnsiTheme="minorHAnsi" w:cstheme="minorHAnsi"/>
          <w:sz w:val="22"/>
          <w:szCs w:val="22"/>
        </w:rPr>
      </w:pPr>
      <w:r>
        <w:rPr>
          <w:rFonts w:asciiTheme="minorHAnsi" w:hAnsiTheme="minorHAnsi" w:cstheme="minorHAnsi"/>
          <w:sz w:val="22"/>
          <w:szCs w:val="22"/>
        </w:rPr>
        <w:t>Numer niniejszej umowy.</w:t>
      </w:r>
    </w:p>
    <w:p w14:paraId="321658B9" w14:textId="40C8F6D3" w:rsidR="00303AC0" w:rsidRPr="009B54DD" w:rsidRDefault="00B80AEF" w:rsidP="00303AC0">
      <w:pPr>
        <w:pStyle w:val="Default"/>
        <w:numPr>
          <w:ilvl w:val="0"/>
          <w:numId w:val="28"/>
        </w:numPr>
        <w:spacing w:line="276" w:lineRule="auto"/>
        <w:ind w:left="-426" w:firstLine="0"/>
        <w:rPr>
          <w:rFonts w:asciiTheme="minorHAnsi" w:hAnsiTheme="minorHAnsi" w:cstheme="minorHAnsi"/>
          <w:sz w:val="22"/>
          <w:szCs w:val="22"/>
        </w:rPr>
      </w:pPr>
      <w:r>
        <w:rPr>
          <w:rFonts w:asciiTheme="minorHAnsi" w:hAnsiTheme="minorHAnsi" w:cstheme="minorHAnsi"/>
          <w:sz w:val="22"/>
          <w:szCs w:val="22"/>
        </w:rPr>
        <w:t>Zamawiający zobowiązuje się dokonać zapłaty należności, o której mowa w ust. 5 przelewem, w terminie 14 dni od daty doręczenia Zamawiającemu prawidłowo wystawionej faktury, na rachunek bankowy Wykonawcy wskazany na fakturze tj.: …</w:t>
      </w:r>
    </w:p>
    <w:p w14:paraId="1D71EC6A" w14:textId="77777777" w:rsidR="00B80AEF" w:rsidRDefault="00B80AEF" w:rsidP="00B80AEF">
      <w:pPr>
        <w:pStyle w:val="Default"/>
        <w:spacing w:line="276" w:lineRule="auto"/>
        <w:ind w:left="-426"/>
        <w:rPr>
          <w:rFonts w:asciiTheme="minorHAnsi" w:hAnsiTheme="minorHAnsi" w:cstheme="minorHAnsi"/>
          <w:sz w:val="22"/>
          <w:szCs w:val="22"/>
        </w:rPr>
      </w:pPr>
    </w:p>
    <w:p w14:paraId="03A2B3B9" w14:textId="19B6B301" w:rsidR="00B80AEF" w:rsidRDefault="00B80AEF" w:rsidP="00B80AEF">
      <w:pPr>
        <w:pStyle w:val="Default"/>
        <w:spacing w:line="276" w:lineRule="auto"/>
        <w:ind w:left="-426"/>
        <w:jc w:val="center"/>
        <w:rPr>
          <w:rFonts w:asciiTheme="minorHAnsi" w:hAnsiTheme="minorHAnsi" w:cstheme="minorHAnsi"/>
          <w:b/>
          <w:bCs/>
          <w:sz w:val="22"/>
          <w:szCs w:val="22"/>
        </w:rPr>
      </w:pPr>
      <w:r w:rsidRPr="00B80AEF">
        <w:rPr>
          <w:rFonts w:asciiTheme="minorHAnsi" w:hAnsiTheme="minorHAnsi" w:cstheme="minorHAnsi"/>
          <w:b/>
          <w:bCs/>
          <w:sz w:val="22"/>
          <w:szCs w:val="22"/>
        </w:rPr>
        <w:t>§ 6</w:t>
      </w:r>
    </w:p>
    <w:p w14:paraId="763D0E8F" w14:textId="77777777" w:rsidR="00B80AEF" w:rsidRPr="00B80AEF" w:rsidRDefault="00B80AEF" w:rsidP="00B80AEF">
      <w:pPr>
        <w:pStyle w:val="Default"/>
        <w:spacing w:line="276" w:lineRule="auto"/>
        <w:ind w:left="-426"/>
        <w:rPr>
          <w:rFonts w:asciiTheme="minorHAnsi" w:hAnsiTheme="minorHAnsi" w:cstheme="minorHAnsi"/>
          <w:sz w:val="22"/>
          <w:szCs w:val="22"/>
        </w:rPr>
      </w:pPr>
    </w:p>
    <w:p w14:paraId="7CEF263A" w14:textId="254AC692" w:rsidR="00B80AEF" w:rsidRDefault="00B80AEF" w:rsidP="00B80AEF">
      <w:pPr>
        <w:pStyle w:val="Akapitzlist"/>
        <w:numPr>
          <w:ilvl w:val="0"/>
          <w:numId w:val="1"/>
        </w:numPr>
        <w:spacing w:after="0" w:line="276" w:lineRule="auto"/>
        <w:ind w:left="-142" w:right="34" w:hanging="284"/>
        <w:rPr>
          <w:rFonts w:asciiTheme="minorHAnsi" w:hAnsiTheme="minorHAnsi" w:cstheme="minorHAnsi"/>
          <w:color w:val="auto"/>
        </w:rPr>
      </w:pPr>
      <w:r w:rsidRPr="00F0673D">
        <w:rPr>
          <w:rFonts w:asciiTheme="minorHAnsi" w:hAnsiTheme="minorHAnsi" w:cstheme="minorHAnsi"/>
          <w:color w:val="auto"/>
        </w:rPr>
        <w:t>Wykonawca zobowiązany jest do zapłaty kary umownej w przypadku</w:t>
      </w:r>
    </w:p>
    <w:p w14:paraId="580B04E6" w14:textId="3628E867" w:rsidR="00B80AEF" w:rsidRDefault="00B80AEF" w:rsidP="00E20935">
      <w:pPr>
        <w:pStyle w:val="Akapitzlist"/>
        <w:numPr>
          <w:ilvl w:val="0"/>
          <w:numId w:val="30"/>
        </w:numPr>
        <w:spacing w:after="0" w:line="276" w:lineRule="auto"/>
        <w:ind w:right="34"/>
      </w:pPr>
      <w:r w:rsidRPr="00E20935">
        <w:t>niewykonania przedmiotu umowy z przyczyn leżących po stronie Wykonawcy – wysokości  10 % wynagrodzenia brutto wskazanego w § 5 ust. 1.</w:t>
      </w:r>
    </w:p>
    <w:p w14:paraId="7AF73ADB" w14:textId="044BB180" w:rsidR="00E20935" w:rsidRPr="00E20935" w:rsidRDefault="00E20935" w:rsidP="00E20935">
      <w:pPr>
        <w:pStyle w:val="Akapitzlist"/>
        <w:numPr>
          <w:ilvl w:val="0"/>
          <w:numId w:val="30"/>
        </w:numPr>
        <w:spacing w:after="0" w:line="276" w:lineRule="auto"/>
        <w:ind w:right="34"/>
      </w:pPr>
      <w:r>
        <w:lastRenderedPageBreak/>
        <w:t>z tytułu zwłoki w realizacji przedmiotu umowy w wysokości 2% wynagrodzenia brutto, wskazanego w § 5 ust. 1, należnego za każdy rozpoczęty dzień zwłoki w stosunku do terminów wskazanych w § 2 ust. 1</w:t>
      </w:r>
      <w:r w:rsidR="00E70701">
        <w:t>, 3, 5, 6 i 8</w:t>
      </w:r>
      <w:r w:rsidR="00F4373E">
        <w:t>, z zastrzeżeniem § 2 ust. 24.</w:t>
      </w:r>
    </w:p>
    <w:p w14:paraId="39C7CE3C" w14:textId="77777777" w:rsidR="00B80AEF" w:rsidRPr="00F0673D" w:rsidRDefault="00B80AEF" w:rsidP="00B80AEF">
      <w:pPr>
        <w:pStyle w:val="Akapitzlist"/>
        <w:numPr>
          <w:ilvl w:val="0"/>
          <w:numId w:val="1"/>
        </w:numPr>
        <w:spacing w:after="0" w:line="276" w:lineRule="auto"/>
        <w:ind w:left="-142" w:right="34" w:hanging="284"/>
        <w:rPr>
          <w:rFonts w:asciiTheme="minorHAnsi" w:hAnsiTheme="minorHAnsi" w:cstheme="minorHAnsi"/>
          <w:color w:val="auto"/>
        </w:rPr>
      </w:pPr>
      <w:r w:rsidRPr="00F0673D">
        <w:rPr>
          <w:rFonts w:asciiTheme="minorHAnsi" w:hAnsiTheme="minorHAnsi" w:cstheme="minorHAnsi"/>
          <w:color w:val="auto"/>
        </w:rPr>
        <w:t>Jeżeli szkoda wyrządzona Zamawiającemu z powodu niewykonania lub nienależytego wykonania przedmiotu umowy przekroczy wartość kar umownych – Zamawiający może dochodzić od Wykonawcy różnicy pomiędzy wysokością uiszczonych kar, a rzeczywiście zaistniałą szkodą, na zasadach ogólnych określonych przepisami Kodeksu cywilnego.</w:t>
      </w:r>
    </w:p>
    <w:p w14:paraId="413FB61A" w14:textId="24C2A1FD" w:rsidR="00B80AEF" w:rsidRPr="00F0673D" w:rsidRDefault="00B80AEF" w:rsidP="00B80AEF">
      <w:pPr>
        <w:pStyle w:val="Akapitzlist"/>
        <w:numPr>
          <w:ilvl w:val="0"/>
          <w:numId w:val="1"/>
        </w:numPr>
        <w:spacing w:after="0" w:line="276" w:lineRule="auto"/>
        <w:ind w:left="-142" w:right="34" w:hanging="284"/>
        <w:rPr>
          <w:rFonts w:asciiTheme="minorHAnsi" w:hAnsiTheme="minorHAnsi" w:cstheme="minorHAnsi"/>
          <w:color w:val="auto"/>
        </w:rPr>
      </w:pPr>
      <w:r w:rsidRPr="00F0673D">
        <w:rPr>
          <w:rFonts w:asciiTheme="minorHAnsi" w:hAnsiTheme="minorHAnsi" w:cstheme="minorHAnsi"/>
          <w:color w:val="auto"/>
        </w:rPr>
        <w:t xml:space="preserve">Niezależnie od innych uprawnień wynikających z przepisów prawa Zamawiającemu przysługuje uprawnienie do odstąpienia od  umowy z zachowaniem prawa do kar umownych w przypadku, gdy Wykonawca opóźnia się z realizacją przedmiotu umowy ponad 7 dni roboczych w stosunku do </w:t>
      </w:r>
      <w:r w:rsidRPr="00E53D2B">
        <w:rPr>
          <w:rFonts w:asciiTheme="minorHAnsi" w:hAnsiTheme="minorHAnsi" w:cstheme="minorHAnsi"/>
          <w:color w:val="auto"/>
        </w:rPr>
        <w:t>termin</w:t>
      </w:r>
      <w:r w:rsidR="00293F42">
        <w:rPr>
          <w:rFonts w:asciiTheme="minorHAnsi" w:hAnsiTheme="minorHAnsi" w:cstheme="minorHAnsi"/>
          <w:color w:val="auto"/>
        </w:rPr>
        <w:t>u</w:t>
      </w:r>
      <w:r w:rsidRPr="00E53D2B">
        <w:rPr>
          <w:rFonts w:asciiTheme="minorHAnsi" w:hAnsiTheme="minorHAnsi" w:cstheme="minorHAnsi"/>
          <w:color w:val="auto"/>
        </w:rPr>
        <w:t xml:space="preserve"> określon</w:t>
      </w:r>
      <w:r w:rsidR="00293F42">
        <w:rPr>
          <w:rFonts w:asciiTheme="minorHAnsi" w:hAnsiTheme="minorHAnsi" w:cstheme="minorHAnsi"/>
          <w:color w:val="auto"/>
        </w:rPr>
        <w:t>ego</w:t>
      </w:r>
      <w:r w:rsidRPr="00E53D2B">
        <w:rPr>
          <w:rFonts w:asciiTheme="minorHAnsi" w:hAnsiTheme="minorHAnsi" w:cstheme="minorHAnsi"/>
          <w:color w:val="auto"/>
        </w:rPr>
        <w:t xml:space="preserve"> w </w:t>
      </w:r>
      <w:r w:rsidRPr="0051162E">
        <w:rPr>
          <w:rFonts w:asciiTheme="minorHAnsi" w:hAnsiTheme="minorHAnsi" w:cstheme="minorHAnsi"/>
          <w:color w:val="auto"/>
        </w:rPr>
        <w:t>§</w:t>
      </w:r>
      <w:r w:rsidR="0051162E" w:rsidRPr="0051162E">
        <w:rPr>
          <w:rFonts w:asciiTheme="minorHAnsi" w:hAnsiTheme="minorHAnsi" w:cstheme="minorHAnsi"/>
          <w:color w:val="auto"/>
        </w:rPr>
        <w:t xml:space="preserve"> 2</w:t>
      </w:r>
      <w:r w:rsidRPr="0051162E">
        <w:rPr>
          <w:rFonts w:asciiTheme="minorHAnsi" w:hAnsiTheme="minorHAnsi" w:cstheme="minorHAnsi"/>
          <w:color w:val="auto"/>
        </w:rPr>
        <w:t xml:space="preserve"> ust.</w:t>
      </w:r>
      <w:r w:rsidR="0051162E" w:rsidRPr="0051162E">
        <w:rPr>
          <w:rFonts w:asciiTheme="minorHAnsi" w:hAnsiTheme="minorHAnsi" w:cstheme="minorHAnsi"/>
          <w:color w:val="auto"/>
        </w:rPr>
        <w:t xml:space="preserve"> 1</w:t>
      </w:r>
      <w:r w:rsidRPr="0051162E">
        <w:rPr>
          <w:rFonts w:asciiTheme="minorHAnsi" w:hAnsiTheme="minorHAnsi" w:cstheme="minorHAnsi"/>
          <w:color w:val="auto"/>
        </w:rPr>
        <w:t xml:space="preserve"> lub</w:t>
      </w:r>
      <w:r w:rsidRPr="00F0673D">
        <w:rPr>
          <w:rFonts w:asciiTheme="minorHAnsi" w:hAnsiTheme="minorHAnsi" w:cstheme="minorHAnsi"/>
          <w:color w:val="auto"/>
        </w:rPr>
        <w:t xml:space="preserve"> wykonuje go niezgodnie z postanowieniami Umowy, pomimo wezwania go w formie e-maila do przestrzegania warunków Umowy. </w:t>
      </w:r>
    </w:p>
    <w:p w14:paraId="4439E946" w14:textId="77777777" w:rsidR="00B80AEF" w:rsidRPr="00F0673D" w:rsidRDefault="00B80AEF" w:rsidP="00B80AEF">
      <w:pPr>
        <w:pStyle w:val="Akapitzlist"/>
        <w:numPr>
          <w:ilvl w:val="0"/>
          <w:numId w:val="1"/>
        </w:numPr>
        <w:spacing w:after="0" w:line="276" w:lineRule="auto"/>
        <w:ind w:left="-142" w:right="34" w:hanging="284"/>
        <w:rPr>
          <w:rFonts w:asciiTheme="minorHAnsi" w:hAnsiTheme="minorHAnsi" w:cstheme="minorHAnsi"/>
          <w:color w:val="auto"/>
        </w:rPr>
      </w:pPr>
      <w:r w:rsidRPr="00F0673D">
        <w:rPr>
          <w:rFonts w:asciiTheme="minorHAnsi" w:hAnsiTheme="minorHAnsi" w:cstheme="minorHAnsi"/>
          <w:color w:val="auto"/>
        </w:rPr>
        <w:t>Strony są wolne od odpowiedzialności z powodu całkowitego lub częściowego niewykonania zobowiązań określonych niniejszą Umową w przypadkach spowodowanych okolicznościami siły wyższej. Jako siłę wyższą strony uznają takie zdarzenia, które są nieprzewidywalne lub są nieuchronnymi zdarzeniami o nadzwyczajnym charakterze, leżącymi poza ich racjonalną kontrolą, np. pożar, powódź, katastrofy, wojna, akt terrorystyczny, zamieszki, strajki ( z wyjątkiem strajków pracowników lub podwykonawców stron) lub żałoba narodowa.</w:t>
      </w:r>
    </w:p>
    <w:p w14:paraId="7CB6F67F" w14:textId="358C8628" w:rsidR="00B80AEF" w:rsidRPr="00F0673D" w:rsidRDefault="00B80AEF" w:rsidP="00B80AEF">
      <w:pPr>
        <w:pStyle w:val="Akapitzlist"/>
        <w:numPr>
          <w:ilvl w:val="0"/>
          <w:numId w:val="1"/>
        </w:numPr>
        <w:spacing w:after="0" w:line="276" w:lineRule="auto"/>
        <w:ind w:left="-142" w:right="34" w:hanging="284"/>
        <w:rPr>
          <w:rFonts w:asciiTheme="minorHAnsi" w:hAnsiTheme="minorHAnsi" w:cstheme="minorHAnsi"/>
          <w:color w:val="auto"/>
        </w:rPr>
      </w:pPr>
      <w:r w:rsidRPr="00F0673D">
        <w:rPr>
          <w:rFonts w:asciiTheme="minorHAnsi" w:hAnsiTheme="minorHAnsi" w:cstheme="minorHAnsi"/>
          <w:color w:val="auto"/>
        </w:rPr>
        <w:t>Wykonawca wyraża zgodę na dokonanie potrącenia kar umownych, o których mowa w ust. 1, przez Zamawiającego z należnego mu wynagrodzenia</w:t>
      </w:r>
      <w:r w:rsidR="00B93922">
        <w:rPr>
          <w:rFonts w:asciiTheme="minorHAnsi" w:hAnsiTheme="minorHAnsi" w:cstheme="minorHAnsi"/>
          <w:color w:val="auto"/>
        </w:rPr>
        <w:t xml:space="preserve">, z tym że </w:t>
      </w:r>
      <w:r w:rsidR="009B54DD">
        <w:rPr>
          <w:rFonts w:asciiTheme="minorHAnsi" w:hAnsiTheme="minorHAnsi" w:cstheme="minorHAnsi"/>
          <w:color w:val="auto"/>
        </w:rPr>
        <w:t xml:space="preserve"> przed dokonaniem potrącenia ze świadczenia wzajemnego wysokość kary umownej będzie określona w wezwaniu do zapłaty ze wskazaniem terminu płatności.</w:t>
      </w:r>
    </w:p>
    <w:p w14:paraId="66228E1E" w14:textId="54186087" w:rsidR="00E20935" w:rsidRDefault="00B80AEF" w:rsidP="00BF08F6">
      <w:pPr>
        <w:pStyle w:val="Akapitzlist"/>
        <w:numPr>
          <w:ilvl w:val="0"/>
          <w:numId w:val="1"/>
        </w:numPr>
        <w:ind w:left="-142" w:hanging="284"/>
        <w:rPr>
          <w:rFonts w:asciiTheme="minorHAnsi" w:hAnsiTheme="minorHAnsi" w:cstheme="minorHAnsi"/>
          <w:color w:val="auto"/>
        </w:rPr>
      </w:pPr>
      <w:r w:rsidRPr="00A7546A">
        <w:rPr>
          <w:rFonts w:asciiTheme="minorHAnsi" w:hAnsiTheme="minorHAnsi" w:cstheme="minorHAnsi"/>
          <w:color w:val="auto"/>
        </w:rPr>
        <w:t xml:space="preserve">Łączna maksymalna wysokość kar umownych jakich może dochodzić Zamawiający od Wykonawcy nie może przekroczyć </w:t>
      </w:r>
      <w:r>
        <w:rPr>
          <w:rFonts w:asciiTheme="minorHAnsi" w:hAnsiTheme="minorHAnsi" w:cstheme="minorHAnsi"/>
          <w:color w:val="auto"/>
        </w:rPr>
        <w:t xml:space="preserve"> 20 </w:t>
      </w:r>
      <w:r w:rsidRPr="00A7546A">
        <w:rPr>
          <w:rFonts w:asciiTheme="minorHAnsi" w:hAnsiTheme="minorHAnsi" w:cstheme="minorHAnsi"/>
          <w:color w:val="auto"/>
        </w:rPr>
        <w:t xml:space="preserve"> % wynagrodzenia brutto określonego w § </w:t>
      </w:r>
      <w:r>
        <w:rPr>
          <w:rFonts w:asciiTheme="minorHAnsi" w:hAnsiTheme="minorHAnsi" w:cstheme="minorHAnsi"/>
          <w:color w:val="auto"/>
        </w:rPr>
        <w:t xml:space="preserve">5 </w:t>
      </w:r>
      <w:r w:rsidRPr="00A7546A">
        <w:rPr>
          <w:rFonts w:asciiTheme="minorHAnsi" w:hAnsiTheme="minorHAnsi" w:cstheme="minorHAnsi"/>
          <w:color w:val="auto"/>
        </w:rPr>
        <w:t xml:space="preserve">ust. 1. </w:t>
      </w:r>
    </w:p>
    <w:p w14:paraId="05B56DB3" w14:textId="77777777" w:rsidR="00BF08F6" w:rsidRPr="00BF08F6" w:rsidRDefault="00BF08F6" w:rsidP="00BF08F6">
      <w:pPr>
        <w:pStyle w:val="Akapitzlist"/>
        <w:ind w:left="-142"/>
        <w:rPr>
          <w:rFonts w:asciiTheme="minorHAnsi" w:hAnsiTheme="minorHAnsi" w:cstheme="minorHAnsi"/>
          <w:color w:val="auto"/>
        </w:rPr>
      </w:pPr>
    </w:p>
    <w:p w14:paraId="729AB954" w14:textId="6F8FEC97" w:rsidR="00F2263C" w:rsidRDefault="00B80AEF" w:rsidP="00BD55F8">
      <w:pPr>
        <w:pStyle w:val="Akapitzlist"/>
        <w:ind w:left="-142"/>
        <w:jc w:val="center"/>
        <w:rPr>
          <w:rFonts w:asciiTheme="minorHAnsi" w:hAnsiTheme="minorHAnsi" w:cstheme="minorHAnsi"/>
          <w:b/>
          <w:bCs/>
          <w:color w:val="auto"/>
        </w:rPr>
      </w:pPr>
      <w:r w:rsidRPr="00B80AEF">
        <w:rPr>
          <w:rFonts w:asciiTheme="minorHAnsi" w:hAnsiTheme="minorHAnsi" w:cstheme="minorHAnsi"/>
          <w:b/>
          <w:bCs/>
          <w:color w:val="auto"/>
        </w:rPr>
        <w:t>§ 7</w:t>
      </w:r>
    </w:p>
    <w:p w14:paraId="2EA71440" w14:textId="0DB37553" w:rsidR="00BD55F8" w:rsidRDefault="00BD55F8" w:rsidP="0051162E">
      <w:pPr>
        <w:pStyle w:val="Akapitzlist"/>
        <w:numPr>
          <w:ilvl w:val="0"/>
          <w:numId w:val="31"/>
        </w:numPr>
        <w:spacing w:line="276" w:lineRule="auto"/>
        <w:ind w:left="-284" w:firstLine="0"/>
        <w:rPr>
          <w:rFonts w:asciiTheme="minorHAnsi" w:hAnsiTheme="minorHAnsi" w:cstheme="minorHAnsi"/>
          <w:color w:val="auto"/>
        </w:rPr>
      </w:pPr>
      <w:r>
        <w:rPr>
          <w:rFonts w:asciiTheme="minorHAnsi" w:hAnsiTheme="minorHAnsi" w:cstheme="minorHAnsi"/>
          <w:color w:val="auto"/>
        </w:rPr>
        <w:t>Wykonawca nie może dokonać cesji praw i obowiązków wynikających z niniejszej umowy, w szczególności zobowiązań finansowych, na rzecz osoby trzeciej bez pisemnej zgody Zamawiającego.</w:t>
      </w:r>
    </w:p>
    <w:p w14:paraId="7BAE7043" w14:textId="0589CEB9" w:rsidR="00F2263C" w:rsidRPr="00A3125F" w:rsidRDefault="00BD55F8" w:rsidP="00BD55F8">
      <w:pPr>
        <w:pStyle w:val="Akapitzlist"/>
        <w:numPr>
          <w:ilvl w:val="0"/>
          <w:numId w:val="31"/>
        </w:numPr>
        <w:spacing w:line="276" w:lineRule="auto"/>
        <w:ind w:left="-284" w:firstLine="0"/>
        <w:rPr>
          <w:rFonts w:asciiTheme="minorHAnsi" w:hAnsiTheme="minorHAnsi" w:cstheme="minorHAnsi"/>
          <w:color w:val="auto"/>
        </w:rPr>
      </w:pPr>
      <w:r>
        <w:rPr>
          <w:rFonts w:asciiTheme="minorHAnsi" w:hAnsiTheme="minorHAnsi" w:cstheme="minorHAnsi"/>
          <w:color w:val="auto"/>
        </w:rPr>
        <w:t xml:space="preserve">W przypadku naruszenia postanowień ust. 1 Zamawiający może wypowiedzieć umowę ze skutkiem natychmiastowym. </w:t>
      </w:r>
    </w:p>
    <w:p w14:paraId="59DEFB6B" w14:textId="6950C27D" w:rsidR="00F2263C" w:rsidRDefault="00BD55F8" w:rsidP="00BD0A68">
      <w:pPr>
        <w:pStyle w:val="Default"/>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 8</w:t>
      </w:r>
    </w:p>
    <w:p w14:paraId="58D8C631" w14:textId="77777777" w:rsidR="006E35BE" w:rsidRDefault="006E35BE" w:rsidP="006E35BE">
      <w:pPr>
        <w:spacing w:after="0" w:line="276" w:lineRule="auto"/>
        <w:ind w:right="34"/>
        <w:jc w:val="center"/>
        <w:rPr>
          <w:rFonts w:asciiTheme="minorHAnsi" w:hAnsiTheme="minorHAnsi" w:cstheme="minorHAnsi"/>
          <w:b/>
          <w:bCs/>
          <w:color w:val="auto"/>
        </w:rPr>
      </w:pPr>
    </w:p>
    <w:p w14:paraId="682ECB69" w14:textId="2CE8AA8C" w:rsidR="006E35BE" w:rsidRPr="003938DA" w:rsidRDefault="006E35BE" w:rsidP="00AC5356">
      <w:pPr>
        <w:pStyle w:val="Akapitzlist"/>
        <w:numPr>
          <w:ilvl w:val="0"/>
          <w:numId w:val="5"/>
        </w:numPr>
        <w:spacing w:after="0" w:line="276" w:lineRule="auto"/>
        <w:ind w:left="142" w:right="34" w:hanging="284"/>
        <w:rPr>
          <w:rFonts w:asciiTheme="minorHAnsi" w:hAnsiTheme="minorHAnsi" w:cstheme="minorHAnsi"/>
          <w:color w:val="auto"/>
        </w:rPr>
      </w:pPr>
      <w:r w:rsidRPr="003938DA">
        <w:rPr>
          <w:rFonts w:asciiTheme="minorHAnsi" w:hAnsiTheme="minorHAnsi" w:cstheme="minorHAnsi"/>
          <w:color w:val="auto"/>
        </w:rPr>
        <w:t xml:space="preserve">Wykonawca zobowiązuje się do zachowania w tajemnicy wszelkich informacji i danych otrzymanych od Zamawiającego w związku z wykonywaniem zobowiązań wynikających z niniejszej Umowy. </w:t>
      </w:r>
    </w:p>
    <w:p w14:paraId="6DE81EA0" w14:textId="77777777" w:rsidR="003938DA" w:rsidRPr="003938DA" w:rsidRDefault="006E35BE" w:rsidP="00AC5356">
      <w:pPr>
        <w:pStyle w:val="Akapitzlist"/>
        <w:numPr>
          <w:ilvl w:val="0"/>
          <w:numId w:val="5"/>
        </w:numPr>
        <w:spacing w:after="0" w:line="276" w:lineRule="auto"/>
        <w:ind w:left="142" w:right="34" w:hanging="284"/>
        <w:rPr>
          <w:rFonts w:asciiTheme="minorHAnsi" w:hAnsiTheme="minorHAnsi" w:cstheme="minorHAnsi"/>
          <w:color w:val="auto"/>
        </w:rPr>
      </w:pPr>
      <w:r w:rsidRPr="003938DA">
        <w:rPr>
          <w:rFonts w:asciiTheme="minorHAnsi" w:hAnsiTheme="minorHAnsi" w:cstheme="minorHAnsi"/>
          <w:color w:val="auto"/>
        </w:rPr>
        <w:t xml:space="preserve">Wykonawca odpowiada za szkodę wyrządzoną Zamawiającemu przez ujawnienie, przekazanie, wykorzystanie, zbycie lub oferowanie do zbycia informacji otrzymanych od Zamawiającego wbrew postanowieniom niniejszej Umowy. Zobowiązanie to wiąże Wykonawcę również po wykonaniu przedmiotu Umowy lub jej rozwiązaniu, bez względu na przyczynę. </w:t>
      </w:r>
    </w:p>
    <w:p w14:paraId="0453C41F" w14:textId="290A75D9" w:rsidR="003938DA" w:rsidRPr="003938DA" w:rsidRDefault="003938DA" w:rsidP="00AC5356">
      <w:pPr>
        <w:pStyle w:val="Akapitzlist"/>
        <w:numPr>
          <w:ilvl w:val="0"/>
          <w:numId w:val="5"/>
        </w:numPr>
        <w:spacing w:after="0" w:line="276" w:lineRule="auto"/>
        <w:ind w:left="142" w:right="34" w:hanging="284"/>
        <w:rPr>
          <w:rFonts w:asciiTheme="minorHAnsi" w:hAnsiTheme="minorHAnsi" w:cstheme="minorHAnsi"/>
          <w:color w:val="auto"/>
        </w:rPr>
      </w:pPr>
      <w:r w:rsidRPr="003938DA">
        <w:rPr>
          <w:rFonts w:asciiTheme="minorHAnsi" w:hAnsiTheme="minorHAnsi" w:cstheme="minorHAnsi"/>
        </w:rPr>
        <w:t>Wykonawca zobowiązuje się do zachowania w poufności i nie wykorzystywania w innym celu niż określony w niniejszej umowie wszelkich informacji uzyskanych od Zamawiającego w związku z realizacją niniejszej umowy, z wyjątkiem:</w:t>
      </w:r>
    </w:p>
    <w:p w14:paraId="48D415B3" w14:textId="77777777" w:rsidR="003938DA" w:rsidRPr="003938DA" w:rsidRDefault="003938DA" w:rsidP="00AC5356">
      <w:pPr>
        <w:pStyle w:val="Akapitzlist"/>
        <w:numPr>
          <w:ilvl w:val="0"/>
          <w:numId w:val="6"/>
        </w:numPr>
        <w:spacing w:after="0" w:line="276" w:lineRule="auto"/>
        <w:ind w:left="142" w:right="34" w:hanging="284"/>
        <w:rPr>
          <w:rFonts w:asciiTheme="minorHAnsi" w:hAnsiTheme="minorHAnsi" w:cstheme="minorHAnsi"/>
          <w:color w:val="auto"/>
        </w:rPr>
      </w:pPr>
      <w:r w:rsidRPr="003938DA">
        <w:rPr>
          <w:rFonts w:asciiTheme="minorHAnsi" w:hAnsiTheme="minorHAnsi" w:cstheme="minorHAnsi"/>
        </w:rPr>
        <w:t>informacji publicznie dostępnych;</w:t>
      </w:r>
    </w:p>
    <w:p w14:paraId="51DCE7D4" w14:textId="77777777" w:rsidR="003938DA" w:rsidRPr="003938DA" w:rsidRDefault="003938DA" w:rsidP="00AC5356">
      <w:pPr>
        <w:pStyle w:val="Akapitzlist"/>
        <w:numPr>
          <w:ilvl w:val="0"/>
          <w:numId w:val="6"/>
        </w:numPr>
        <w:spacing w:after="0" w:line="276" w:lineRule="auto"/>
        <w:ind w:left="142" w:right="34" w:hanging="284"/>
        <w:rPr>
          <w:rFonts w:asciiTheme="minorHAnsi" w:hAnsiTheme="minorHAnsi" w:cstheme="minorHAnsi"/>
          <w:color w:val="auto"/>
        </w:rPr>
      </w:pPr>
      <w:r w:rsidRPr="003938DA">
        <w:rPr>
          <w:rFonts w:asciiTheme="minorHAnsi" w:hAnsiTheme="minorHAnsi" w:cstheme="minorHAnsi"/>
        </w:rPr>
        <w:t>informacji z innych źródeł, w których posiadanie Wykonawca wszedł, bez naruszenia prawa;</w:t>
      </w:r>
    </w:p>
    <w:p w14:paraId="7F6900A6" w14:textId="77777777" w:rsidR="003938DA" w:rsidRPr="003938DA" w:rsidRDefault="003938DA" w:rsidP="00AC5356">
      <w:pPr>
        <w:pStyle w:val="Akapitzlist"/>
        <w:numPr>
          <w:ilvl w:val="0"/>
          <w:numId w:val="6"/>
        </w:numPr>
        <w:spacing w:after="0" w:line="276" w:lineRule="auto"/>
        <w:ind w:left="142" w:right="34" w:hanging="284"/>
        <w:rPr>
          <w:rFonts w:asciiTheme="minorHAnsi" w:hAnsiTheme="minorHAnsi" w:cstheme="minorHAnsi"/>
          <w:color w:val="auto"/>
        </w:rPr>
      </w:pPr>
      <w:r w:rsidRPr="003938DA">
        <w:rPr>
          <w:rFonts w:asciiTheme="minorHAnsi" w:hAnsiTheme="minorHAnsi" w:cstheme="minorHAnsi"/>
        </w:rPr>
        <w:lastRenderedPageBreak/>
        <w:t>informacji, co do których Zamawiający pisemnie zezwolił na ich ujawnienie lub wykorzystanie w innym celu.</w:t>
      </w:r>
    </w:p>
    <w:p w14:paraId="224AC1B4" w14:textId="77777777" w:rsidR="003938DA" w:rsidRPr="003938DA" w:rsidRDefault="003938DA" w:rsidP="00AC5356">
      <w:pPr>
        <w:pStyle w:val="Akapitzlist"/>
        <w:numPr>
          <w:ilvl w:val="0"/>
          <w:numId w:val="5"/>
        </w:numPr>
        <w:spacing w:after="0" w:line="276" w:lineRule="auto"/>
        <w:ind w:left="142" w:right="34" w:hanging="284"/>
        <w:rPr>
          <w:rFonts w:asciiTheme="minorHAnsi" w:hAnsiTheme="minorHAnsi" w:cstheme="minorHAnsi"/>
          <w:color w:val="auto"/>
        </w:rPr>
      </w:pPr>
      <w:r w:rsidRPr="003938DA">
        <w:rPr>
          <w:rFonts w:asciiTheme="minorHAnsi" w:hAnsiTheme="minorHAnsi" w:cstheme="minorHAnsi"/>
        </w:rPr>
        <w:t>Obowiązek zachowania informacji w poufności nie dotyczy sytuacji, w których Wykonawca zobowiązany jest do przekazania posiadanych informacji podmiotom uprawnionym na podstawie przepisów prawa do żądania udzielenia takich informacji w związku z prowadzonym postępowaniem.</w:t>
      </w:r>
    </w:p>
    <w:p w14:paraId="5C4CA010" w14:textId="4B4701C0" w:rsidR="00D41149" w:rsidRPr="00D41149" w:rsidRDefault="003938DA" w:rsidP="00D41149">
      <w:pPr>
        <w:pStyle w:val="Akapitzlist"/>
        <w:numPr>
          <w:ilvl w:val="0"/>
          <w:numId w:val="5"/>
        </w:numPr>
        <w:spacing w:after="0" w:line="276" w:lineRule="auto"/>
        <w:ind w:left="142" w:right="34" w:hanging="284"/>
        <w:rPr>
          <w:rFonts w:asciiTheme="minorHAnsi" w:hAnsiTheme="minorHAnsi" w:cstheme="minorHAnsi"/>
          <w:color w:val="auto"/>
        </w:rPr>
      </w:pPr>
      <w:r w:rsidRPr="003938DA">
        <w:rPr>
          <w:rFonts w:asciiTheme="minorHAnsi" w:hAnsiTheme="minorHAnsi" w:cstheme="minorHAnsi"/>
        </w:rPr>
        <w:t xml:space="preserve">Zamawiający informuje, że Urząd </w:t>
      </w:r>
      <w:r w:rsidR="00D41149">
        <w:rPr>
          <w:rFonts w:asciiTheme="minorHAnsi" w:hAnsiTheme="minorHAnsi" w:cstheme="minorHAnsi"/>
        </w:rPr>
        <w:t>Marszałkowski Województwa Mazowieckiego w Warszawie funkcjonuje w oparciu o Zintegrowany System Zarządzania, na który składają się: System Zarządzania Jakością wg normy ISO 9001, System Zarządzania Bezpieczeństwem Informacji wg normy ISO/IEC 27001, System Zarządzania Środowiskowego wg normy ISO 14001, System Zarządzania Bezpieczeństwem i Higieną pracy wg normy ISO 45001, System Zarządzania Działaniami Antykorupcyjnymi wg normy ISO 37001 oraz System Społecznej Odpowiedzialności wg wytycznych ISO 26000.</w:t>
      </w:r>
    </w:p>
    <w:p w14:paraId="6534E925" w14:textId="0EF32D8A" w:rsidR="009A65DE" w:rsidRPr="00BD0A68" w:rsidRDefault="003938DA" w:rsidP="00DB188F">
      <w:pPr>
        <w:pStyle w:val="Akapitzlist"/>
        <w:numPr>
          <w:ilvl w:val="0"/>
          <w:numId w:val="5"/>
        </w:numPr>
        <w:spacing w:after="0" w:line="276" w:lineRule="auto"/>
        <w:ind w:left="284" w:right="34" w:hanging="284"/>
        <w:rPr>
          <w:rFonts w:asciiTheme="minorHAnsi" w:hAnsiTheme="minorHAnsi" w:cstheme="minorHAnsi"/>
          <w:color w:val="auto"/>
        </w:rPr>
      </w:pPr>
      <w:r w:rsidRPr="003938DA">
        <w:rPr>
          <w:rFonts w:asciiTheme="minorHAnsi" w:hAnsiTheme="minorHAnsi" w:cstheme="minorHAnsi"/>
        </w:rPr>
        <w:t>W ramach podpisanej umowy Wykonawca zobowiązuje się, przy wykonaniu przedmiotu umowy określonego w § 1 do zachowania należytej staranności w zakresie przestrzegania zasad mających na celu m.in. zapewnienie bezpieczeństwa informacji, ochrony środowiska, zapewnienie bezpiecznych i higienicznych warunków pracy, przeciwdziałania korupcji oraz dbałości o środowisko naturalne.</w:t>
      </w:r>
    </w:p>
    <w:p w14:paraId="3A6A3F17" w14:textId="56490949" w:rsidR="00CC51EE" w:rsidRPr="00676786" w:rsidRDefault="006323F4" w:rsidP="006323F4">
      <w:pPr>
        <w:pStyle w:val="Akapitzlist"/>
        <w:spacing w:after="4" w:line="276" w:lineRule="auto"/>
        <w:ind w:left="357" w:right="36"/>
        <w:jc w:val="center"/>
        <w:rPr>
          <w:rFonts w:asciiTheme="minorHAnsi" w:hAnsiTheme="minorHAnsi" w:cstheme="minorHAnsi"/>
          <w:b/>
          <w:bCs/>
          <w:szCs w:val="18"/>
        </w:rPr>
      </w:pPr>
      <w:r w:rsidRPr="00676786">
        <w:rPr>
          <w:rFonts w:asciiTheme="minorHAnsi" w:hAnsiTheme="minorHAnsi" w:cstheme="minorHAnsi"/>
          <w:b/>
          <w:bCs/>
          <w:szCs w:val="18"/>
        </w:rPr>
        <w:t xml:space="preserve">§ </w:t>
      </w:r>
      <w:r w:rsidR="00BD0A68">
        <w:rPr>
          <w:rFonts w:asciiTheme="minorHAnsi" w:hAnsiTheme="minorHAnsi" w:cstheme="minorHAnsi"/>
          <w:b/>
          <w:bCs/>
          <w:szCs w:val="18"/>
        </w:rPr>
        <w:t>9</w:t>
      </w:r>
    </w:p>
    <w:p w14:paraId="4F4EACED" w14:textId="6399EC56" w:rsidR="006323F4" w:rsidRPr="00676786" w:rsidRDefault="006323F4" w:rsidP="009B54DD">
      <w:pPr>
        <w:pStyle w:val="Akapitzlist"/>
        <w:numPr>
          <w:ilvl w:val="0"/>
          <w:numId w:val="7"/>
        </w:numPr>
        <w:spacing w:after="4" w:line="276" w:lineRule="auto"/>
        <w:ind w:left="142" w:right="36" w:hanging="426"/>
        <w:rPr>
          <w:rFonts w:asciiTheme="minorHAnsi" w:hAnsiTheme="minorHAnsi" w:cstheme="minorHAnsi"/>
          <w:szCs w:val="18"/>
        </w:rPr>
      </w:pPr>
      <w:r w:rsidRPr="00676786">
        <w:rPr>
          <w:rFonts w:asciiTheme="minorHAnsi" w:hAnsiTheme="minorHAnsi" w:cstheme="minorHAnsi"/>
          <w:szCs w:val="18"/>
        </w:rPr>
        <w:t>Wykonawca zobowiązany jest do dokumentowania przebiegu</w:t>
      </w:r>
      <w:r w:rsidR="00BD0A68">
        <w:rPr>
          <w:rFonts w:asciiTheme="minorHAnsi" w:hAnsiTheme="minorHAnsi" w:cstheme="minorHAnsi"/>
          <w:szCs w:val="18"/>
        </w:rPr>
        <w:t xml:space="preserve"> każdego ze</w:t>
      </w:r>
      <w:r w:rsidRPr="00676786">
        <w:rPr>
          <w:rFonts w:asciiTheme="minorHAnsi" w:hAnsiTheme="minorHAnsi" w:cstheme="minorHAnsi"/>
          <w:szCs w:val="18"/>
        </w:rPr>
        <w:t xml:space="preserve"> szkole</w:t>
      </w:r>
      <w:r w:rsidR="00BD0A68">
        <w:rPr>
          <w:rFonts w:asciiTheme="minorHAnsi" w:hAnsiTheme="minorHAnsi" w:cstheme="minorHAnsi"/>
          <w:szCs w:val="18"/>
        </w:rPr>
        <w:t>ń</w:t>
      </w:r>
      <w:r w:rsidR="00174E40">
        <w:rPr>
          <w:rFonts w:asciiTheme="minorHAnsi" w:hAnsiTheme="minorHAnsi" w:cstheme="minorHAnsi"/>
          <w:szCs w:val="18"/>
        </w:rPr>
        <w:t xml:space="preserve"> w formie zdjęć</w:t>
      </w:r>
      <w:r w:rsidRPr="00676786">
        <w:rPr>
          <w:rFonts w:asciiTheme="minorHAnsi" w:hAnsiTheme="minorHAnsi" w:cstheme="minorHAnsi"/>
          <w:szCs w:val="18"/>
        </w:rPr>
        <w:t xml:space="preserve"> oraz jego oceny przez Uczestników</w:t>
      </w:r>
      <w:r w:rsidR="000350CB" w:rsidRPr="00676786">
        <w:rPr>
          <w:rFonts w:asciiTheme="minorHAnsi" w:hAnsiTheme="minorHAnsi" w:cstheme="minorHAnsi"/>
          <w:szCs w:val="18"/>
        </w:rPr>
        <w:t xml:space="preserve"> na podstawie wypełnionej karty oceny</w:t>
      </w:r>
      <w:r w:rsidR="00174E40">
        <w:rPr>
          <w:rFonts w:asciiTheme="minorHAnsi" w:hAnsiTheme="minorHAnsi" w:cstheme="minorHAnsi"/>
          <w:szCs w:val="18"/>
        </w:rPr>
        <w:t>.</w:t>
      </w:r>
    </w:p>
    <w:p w14:paraId="2B19FE13" w14:textId="77777777" w:rsidR="000350CB" w:rsidRPr="00676786" w:rsidRDefault="006323F4" w:rsidP="009B54DD">
      <w:pPr>
        <w:pStyle w:val="Akapitzlist"/>
        <w:numPr>
          <w:ilvl w:val="0"/>
          <w:numId w:val="7"/>
        </w:numPr>
        <w:spacing w:after="4" w:line="276" w:lineRule="auto"/>
        <w:ind w:left="142" w:right="36" w:hanging="426"/>
        <w:rPr>
          <w:rFonts w:asciiTheme="minorHAnsi" w:hAnsiTheme="minorHAnsi" w:cstheme="minorHAnsi"/>
          <w:szCs w:val="18"/>
        </w:rPr>
      </w:pPr>
      <w:r w:rsidRPr="00676786">
        <w:rPr>
          <w:rFonts w:asciiTheme="minorHAnsi" w:hAnsiTheme="minorHAnsi" w:cstheme="minorHAnsi"/>
          <w:szCs w:val="18"/>
        </w:rPr>
        <w:t>Karta oceny</w:t>
      </w:r>
      <w:r w:rsidR="000350CB" w:rsidRPr="00676786">
        <w:rPr>
          <w:rFonts w:asciiTheme="minorHAnsi" w:hAnsiTheme="minorHAnsi" w:cstheme="minorHAnsi"/>
          <w:szCs w:val="18"/>
        </w:rPr>
        <w:t xml:space="preserve"> , której mowa w ust. 1</w:t>
      </w:r>
      <w:r w:rsidRPr="00676786">
        <w:rPr>
          <w:rFonts w:asciiTheme="minorHAnsi" w:hAnsiTheme="minorHAnsi" w:cstheme="minorHAnsi"/>
          <w:szCs w:val="18"/>
        </w:rPr>
        <w:t xml:space="preserve"> </w:t>
      </w:r>
      <w:r w:rsidR="00447AB8" w:rsidRPr="00676786">
        <w:rPr>
          <w:rFonts w:asciiTheme="minorHAnsi" w:hAnsiTheme="minorHAnsi" w:cstheme="minorHAnsi"/>
          <w:szCs w:val="18"/>
        </w:rPr>
        <w:t xml:space="preserve">zostanie dostarczona przez </w:t>
      </w:r>
      <w:r w:rsidR="00447AB8" w:rsidRPr="00A3125F">
        <w:rPr>
          <w:rFonts w:asciiTheme="minorHAnsi" w:hAnsiTheme="minorHAnsi" w:cstheme="minorHAnsi"/>
          <w:szCs w:val="18"/>
        </w:rPr>
        <w:t>Zamawiającego</w:t>
      </w:r>
      <w:r w:rsidR="002319AA" w:rsidRPr="00A3125F">
        <w:rPr>
          <w:rFonts w:asciiTheme="minorHAnsi" w:hAnsiTheme="minorHAnsi" w:cstheme="minorHAnsi"/>
          <w:szCs w:val="18"/>
        </w:rPr>
        <w:t>.</w:t>
      </w:r>
      <w:r w:rsidR="002319AA" w:rsidRPr="00676786">
        <w:rPr>
          <w:rFonts w:asciiTheme="minorHAnsi" w:hAnsiTheme="minorHAnsi" w:cstheme="minorHAnsi"/>
          <w:szCs w:val="18"/>
        </w:rPr>
        <w:t xml:space="preserve"> </w:t>
      </w:r>
    </w:p>
    <w:p w14:paraId="35AEAE09" w14:textId="1222F24B" w:rsidR="006323F4" w:rsidRPr="00676786" w:rsidRDefault="002319AA" w:rsidP="009B54DD">
      <w:pPr>
        <w:pStyle w:val="Akapitzlist"/>
        <w:numPr>
          <w:ilvl w:val="0"/>
          <w:numId w:val="7"/>
        </w:numPr>
        <w:spacing w:after="4" w:line="276" w:lineRule="auto"/>
        <w:ind w:left="142" w:right="36" w:hanging="426"/>
        <w:rPr>
          <w:rFonts w:asciiTheme="minorHAnsi" w:hAnsiTheme="minorHAnsi" w:cstheme="minorHAnsi"/>
          <w:szCs w:val="18"/>
        </w:rPr>
      </w:pPr>
      <w:r w:rsidRPr="00676786">
        <w:rPr>
          <w:rFonts w:asciiTheme="minorHAnsi" w:hAnsiTheme="minorHAnsi" w:cstheme="minorHAnsi"/>
          <w:szCs w:val="18"/>
        </w:rPr>
        <w:t xml:space="preserve">Wypełnione </w:t>
      </w:r>
      <w:r w:rsidR="000350CB" w:rsidRPr="00676786">
        <w:rPr>
          <w:rFonts w:asciiTheme="minorHAnsi" w:hAnsiTheme="minorHAnsi" w:cstheme="minorHAnsi"/>
          <w:szCs w:val="18"/>
        </w:rPr>
        <w:t xml:space="preserve">karty oceny </w:t>
      </w:r>
      <w:r w:rsidRPr="00676786">
        <w:rPr>
          <w:rFonts w:asciiTheme="minorHAnsi" w:hAnsiTheme="minorHAnsi" w:cstheme="minorHAnsi"/>
          <w:szCs w:val="18"/>
        </w:rPr>
        <w:t xml:space="preserve">zostaną dostarczone do Zamawiającego </w:t>
      </w:r>
      <w:r w:rsidR="00BD0A68">
        <w:rPr>
          <w:rFonts w:asciiTheme="minorHAnsi" w:hAnsiTheme="minorHAnsi" w:cstheme="minorHAnsi"/>
          <w:szCs w:val="18"/>
        </w:rPr>
        <w:t xml:space="preserve">każdorazowo </w:t>
      </w:r>
      <w:r w:rsidRPr="00676786">
        <w:rPr>
          <w:rFonts w:asciiTheme="minorHAnsi" w:hAnsiTheme="minorHAnsi" w:cstheme="minorHAnsi"/>
          <w:szCs w:val="18"/>
        </w:rPr>
        <w:t>wraz z protokołem zdawczo – odbiorczym.</w:t>
      </w:r>
    </w:p>
    <w:p w14:paraId="5CD20EA0" w14:textId="77777777" w:rsidR="000350CB" w:rsidRDefault="00FF49FC" w:rsidP="009B54DD">
      <w:pPr>
        <w:pStyle w:val="Akapitzlist"/>
        <w:numPr>
          <w:ilvl w:val="0"/>
          <w:numId w:val="7"/>
        </w:numPr>
        <w:spacing w:after="4" w:line="276" w:lineRule="auto"/>
        <w:ind w:left="142" w:right="36" w:hanging="426"/>
        <w:rPr>
          <w:rFonts w:asciiTheme="minorHAnsi" w:hAnsiTheme="minorHAnsi" w:cstheme="minorHAnsi"/>
          <w:szCs w:val="18"/>
        </w:rPr>
      </w:pPr>
      <w:r>
        <w:rPr>
          <w:rFonts w:asciiTheme="minorHAnsi" w:hAnsiTheme="minorHAnsi" w:cstheme="minorHAnsi"/>
          <w:szCs w:val="18"/>
        </w:rPr>
        <w:t>Wykonawca zobowiązuje się do współpracy z Zamawiającym na każdym etapie wykonania przedmiotu umowy.</w:t>
      </w:r>
    </w:p>
    <w:p w14:paraId="4FB12383" w14:textId="1C211404" w:rsidR="00996682" w:rsidRPr="00996682" w:rsidRDefault="00FF49FC" w:rsidP="009B54DD">
      <w:pPr>
        <w:pStyle w:val="Akapitzlist"/>
        <w:numPr>
          <w:ilvl w:val="0"/>
          <w:numId w:val="7"/>
        </w:numPr>
        <w:spacing w:after="4" w:line="276" w:lineRule="auto"/>
        <w:ind w:left="142" w:right="36" w:hanging="426"/>
        <w:rPr>
          <w:rFonts w:asciiTheme="minorHAnsi" w:hAnsiTheme="minorHAnsi" w:cstheme="minorHAnsi"/>
          <w:szCs w:val="18"/>
        </w:rPr>
      </w:pPr>
      <w:r w:rsidRPr="000350CB">
        <w:rPr>
          <w:rFonts w:asciiTheme="minorHAnsi" w:hAnsiTheme="minorHAnsi" w:cstheme="minorHAnsi"/>
          <w:szCs w:val="18"/>
        </w:rPr>
        <w:t xml:space="preserve">Na żądanie Zamawiającego Wykonawca zobowiązuje się do udzielenia każdorazowo pełnej informacji na temat stanu realizacji przedmiotu umowy na adresy mailowe wskazane w § </w:t>
      </w:r>
      <w:r w:rsidR="00BD0A68">
        <w:rPr>
          <w:rFonts w:asciiTheme="minorHAnsi" w:hAnsiTheme="minorHAnsi" w:cstheme="minorHAnsi"/>
          <w:szCs w:val="18"/>
        </w:rPr>
        <w:t>4</w:t>
      </w:r>
      <w:r w:rsidRPr="000350CB">
        <w:rPr>
          <w:rFonts w:asciiTheme="minorHAnsi" w:hAnsiTheme="minorHAnsi" w:cstheme="minorHAnsi"/>
          <w:szCs w:val="18"/>
        </w:rPr>
        <w:t xml:space="preserve"> ust. 1 pkt 2. </w:t>
      </w:r>
    </w:p>
    <w:p w14:paraId="57C013ED" w14:textId="77777777" w:rsidR="00394DCA" w:rsidRDefault="00394DCA" w:rsidP="00394DCA">
      <w:pPr>
        <w:spacing w:after="4" w:line="276" w:lineRule="auto"/>
        <w:ind w:right="36"/>
        <w:rPr>
          <w:rFonts w:asciiTheme="minorHAnsi" w:hAnsiTheme="minorHAnsi" w:cstheme="minorHAnsi"/>
          <w:szCs w:val="18"/>
        </w:rPr>
      </w:pPr>
    </w:p>
    <w:p w14:paraId="53923CBB" w14:textId="65FB4F23" w:rsidR="00394DCA" w:rsidRDefault="00394DCA" w:rsidP="00394DCA">
      <w:pPr>
        <w:spacing w:after="4" w:line="276" w:lineRule="auto"/>
        <w:ind w:right="36"/>
        <w:jc w:val="center"/>
        <w:rPr>
          <w:rFonts w:asciiTheme="minorHAnsi" w:hAnsiTheme="minorHAnsi" w:cstheme="minorHAnsi"/>
          <w:b/>
          <w:bCs/>
          <w:szCs w:val="18"/>
        </w:rPr>
      </w:pPr>
      <w:r w:rsidRPr="00394DCA">
        <w:rPr>
          <w:rFonts w:asciiTheme="minorHAnsi" w:hAnsiTheme="minorHAnsi" w:cstheme="minorHAnsi"/>
          <w:b/>
          <w:bCs/>
          <w:szCs w:val="18"/>
        </w:rPr>
        <w:t>§ 10</w:t>
      </w:r>
    </w:p>
    <w:p w14:paraId="30780F43" w14:textId="77777777" w:rsidR="00394DCA" w:rsidRDefault="00394DCA" w:rsidP="00394DCA">
      <w:pPr>
        <w:spacing w:after="4" w:line="276" w:lineRule="auto"/>
        <w:ind w:right="36"/>
        <w:rPr>
          <w:rFonts w:asciiTheme="minorHAnsi" w:hAnsiTheme="minorHAnsi" w:cstheme="minorHAnsi"/>
          <w:b/>
          <w:bCs/>
          <w:szCs w:val="18"/>
        </w:rPr>
      </w:pPr>
    </w:p>
    <w:p w14:paraId="0382E5B5" w14:textId="0BA4A4C8" w:rsidR="00C15041" w:rsidRDefault="00C15041" w:rsidP="00394DCA">
      <w:pPr>
        <w:spacing w:after="4" w:line="276" w:lineRule="auto"/>
        <w:ind w:right="36"/>
        <w:rPr>
          <w:rFonts w:asciiTheme="minorHAnsi" w:hAnsiTheme="minorHAnsi" w:cstheme="minorHAnsi"/>
          <w:b/>
          <w:bCs/>
          <w:szCs w:val="18"/>
        </w:rPr>
      </w:pPr>
      <w:r>
        <w:rPr>
          <w:rFonts w:asciiTheme="minorHAnsi" w:hAnsiTheme="minorHAnsi" w:cstheme="minorHAnsi"/>
          <w:b/>
          <w:bCs/>
          <w:szCs w:val="18"/>
        </w:rPr>
        <w:t>Klauzula dla osób prawnych</w:t>
      </w:r>
    </w:p>
    <w:p w14:paraId="05AB55FB" w14:textId="77777777" w:rsidR="00C15041" w:rsidRDefault="00C15041" w:rsidP="00394DCA">
      <w:pPr>
        <w:spacing w:after="4" w:line="276" w:lineRule="auto"/>
        <w:ind w:right="36"/>
        <w:rPr>
          <w:rFonts w:asciiTheme="minorHAnsi" w:hAnsiTheme="minorHAnsi" w:cstheme="minorHAnsi"/>
          <w:b/>
          <w:bCs/>
          <w:szCs w:val="18"/>
        </w:rPr>
      </w:pPr>
    </w:p>
    <w:p w14:paraId="3A375586" w14:textId="774857A8" w:rsidR="00394DCA" w:rsidRPr="00394DCA" w:rsidRDefault="00394DCA" w:rsidP="00AF7140">
      <w:pPr>
        <w:pStyle w:val="Akapitzlist"/>
        <w:numPr>
          <w:ilvl w:val="0"/>
          <w:numId w:val="9"/>
        </w:numPr>
        <w:spacing w:after="4" w:line="276" w:lineRule="auto"/>
        <w:ind w:left="142" w:right="36" w:hanging="426"/>
        <w:rPr>
          <w:rFonts w:asciiTheme="minorHAnsi" w:hAnsiTheme="minorHAnsi" w:cstheme="minorHAnsi"/>
          <w:szCs w:val="18"/>
        </w:rPr>
      </w:pPr>
      <w:r w:rsidRPr="0033791B">
        <w:rPr>
          <w:rFonts w:asciiTheme="minorHAnsi" w:hAnsiTheme="minorHAnsi" w:cstheme="minorHAnsi"/>
          <w:szCs w:val="18"/>
        </w:rPr>
        <w:t xml:space="preserve">Administratorem danych osobowych osób reprezentujących </w:t>
      </w:r>
      <w:r w:rsidR="00BD0A68" w:rsidRPr="0033791B">
        <w:rPr>
          <w:rFonts w:asciiTheme="minorHAnsi" w:hAnsiTheme="minorHAnsi" w:cstheme="minorHAnsi"/>
          <w:szCs w:val="18"/>
        </w:rPr>
        <w:t>Stronę</w:t>
      </w:r>
      <w:r w:rsidRPr="0033791B">
        <w:rPr>
          <w:rFonts w:asciiTheme="minorHAnsi" w:hAnsiTheme="minorHAnsi" w:cstheme="minorHAnsi"/>
          <w:szCs w:val="18"/>
        </w:rPr>
        <w:t xml:space="preserve"> oraz osób wskazanych przez </w:t>
      </w:r>
      <w:r w:rsidR="00BD0A68" w:rsidRPr="0033791B">
        <w:rPr>
          <w:rFonts w:asciiTheme="minorHAnsi" w:hAnsiTheme="minorHAnsi" w:cstheme="minorHAnsi"/>
          <w:szCs w:val="18"/>
        </w:rPr>
        <w:t>Stronę,</w:t>
      </w:r>
      <w:r w:rsidRPr="0033791B">
        <w:rPr>
          <w:rFonts w:asciiTheme="minorHAnsi" w:hAnsiTheme="minorHAnsi" w:cstheme="minorHAnsi"/>
          <w:szCs w:val="18"/>
        </w:rPr>
        <w:t xml:space="preserve"> jako osoby do kontaktu jest Województwo Mazowieckie, którego</w:t>
      </w:r>
      <w:r w:rsidRPr="00394DCA">
        <w:rPr>
          <w:rFonts w:asciiTheme="minorHAnsi" w:hAnsiTheme="minorHAnsi" w:cstheme="minorHAnsi"/>
          <w:szCs w:val="18"/>
        </w:rPr>
        <w:t xml:space="preserve"> dane kontaktowe to: Urząd</w:t>
      </w:r>
      <w:r>
        <w:rPr>
          <w:rFonts w:asciiTheme="minorHAnsi" w:hAnsiTheme="minorHAnsi" w:cstheme="minorHAnsi"/>
          <w:szCs w:val="18"/>
        </w:rPr>
        <w:t xml:space="preserve"> Marszałkowski Województwa Mazowieckiego w Warszawie, ul. Jagiellońska 26, 03-719 Warszawa, tel. (22)5979-100, email: </w:t>
      </w:r>
      <w:r>
        <w:t>urzad_marszalkowski@mazovia.pl, ePUAP: /umwm/</w:t>
      </w:r>
      <w:proofErr w:type="spellStart"/>
      <w:r>
        <w:t>SkrytkaESP</w:t>
      </w:r>
      <w:proofErr w:type="spellEnd"/>
      <w:r>
        <w:t>.</w:t>
      </w:r>
    </w:p>
    <w:p w14:paraId="338D41B0" w14:textId="528D9DC7" w:rsidR="00394DCA" w:rsidRPr="00394DCA" w:rsidRDefault="00394DCA" w:rsidP="00AF7140">
      <w:pPr>
        <w:pStyle w:val="Akapitzlist"/>
        <w:numPr>
          <w:ilvl w:val="0"/>
          <w:numId w:val="9"/>
        </w:numPr>
        <w:spacing w:after="4" w:line="276" w:lineRule="auto"/>
        <w:ind w:left="142" w:right="36" w:hanging="426"/>
        <w:rPr>
          <w:rFonts w:asciiTheme="minorHAnsi" w:hAnsiTheme="minorHAnsi" w:cstheme="minorHAnsi"/>
          <w:szCs w:val="18"/>
        </w:rPr>
      </w:pPr>
      <w:r>
        <w:t xml:space="preserve">Administrator wyznaczył inspektora ochrony danych, z którym można się skontaktować pisząc na adres wskazany w ust. 1 lub adres e-mail: </w:t>
      </w:r>
      <w:hyperlink r:id="rId14" w:history="1">
        <w:r w:rsidRPr="006C381E">
          <w:rPr>
            <w:rStyle w:val="Hipercze"/>
          </w:rPr>
          <w:t>iod@mazovia.pl</w:t>
        </w:r>
      </w:hyperlink>
      <w:r>
        <w:t>.</w:t>
      </w:r>
    </w:p>
    <w:p w14:paraId="124D8ED7" w14:textId="7A2582FD" w:rsidR="00394DCA" w:rsidRPr="00394DCA" w:rsidRDefault="00394DCA" w:rsidP="00AF7140">
      <w:pPr>
        <w:pStyle w:val="Akapitzlist"/>
        <w:numPr>
          <w:ilvl w:val="0"/>
          <w:numId w:val="9"/>
        </w:numPr>
        <w:spacing w:after="4" w:line="276" w:lineRule="auto"/>
        <w:ind w:left="142" w:right="36" w:hanging="426"/>
        <w:rPr>
          <w:rFonts w:asciiTheme="minorHAnsi" w:hAnsiTheme="minorHAnsi" w:cstheme="minorHAnsi"/>
          <w:szCs w:val="18"/>
        </w:rPr>
      </w:pPr>
      <w:r>
        <w:t>Dane osobowe:</w:t>
      </w:r>
    </w:p>
    <w:p w14:paraId="66D3CD3B" w14:textId="188B80D7" w:rsidR="005551DB" w:rsidRDefault="00394DCA" w:rsidP="00AF7140">
      <w:pPr>
        <w:pStyle w:val="Akapitzlist"/>
        <w:numPr>
          <w:ilvl w:val="0"/>
          <w:numId w:val="10"/>
        </w:numPr>
        <w:spacing w:after="4" w:line="276" w:lineRule="auto"/>
        <w:ind w:left="142" w:right="36" w:hanging="426"/>
        <w:rPr>
          <w:rFonts w:asciiTheme="minorHAnsi" w:hAnsiTheme="minorHAnsi" w:cstheme="minorHAnsi"/>
          <w:szCs w:val="18"/>
        </w:rPr>
      </w:pPr>
      <w:r>
        <w:rPr>
          <w:rFonts w:asciiTheme="minorHAnsi" w:hAnsiTheme="minorHAnsi" w:cstheme="minorHAnsi"/>
          <w:szCs w:val="18"/>
        </w:rPr>
        <w:t xml:space="preserve">osób reprezentujących </w:t>
      </w:r>
      <w:r w:rsidR="00BD0A68">
        <w:rPr>
          <w:rFonts w:asciiTheme="minorHAnsi" w:hAnsiTheme="minorHAnsi" w:cstheme="minorHAnsi"/>
          <w:szCs w:val="18"/>
        </w:rPr>
        <w:t>Stronę,</w:t>
      </w:r>
      <w:r>
        <w:rPr>
          <w:rFonts w:asciiTheme="minorHAnsi" w:hAnsiTheme="minorHAnsi" w:cstheme="minorHAnsi"/>
          <w:szCs w:val="18"/>
        </w:rPr>
        <w:t xml:space="preserve"> będą przetwarzane na podstawie obowiązku prawnego, o którym mowa w art. 6 ust. 1 lit. c rozporządzenia Parlamentu Europejskiego i Rady (UE) 2016/679 z dnia 27 kwietnia 2016 r. w sprawie ochrony osób fizycznych w związku z przetwarzaniem danych </w:t>
      </w:r>
      <w:r>
        <w:rPr>
          <w:rFonts w:asciiTheme="minorHAnsi" w:hAnsiTheme="minorHAnsi" w:cstheme="minorHAnsi"/>
          <w:szCs w:val="18"/>
        </w:rPr>
        <w:lastRenderedPageBreak/>
        <w:t>osobowych i w sprawie swobodnego przepływu takich danych</w:t>
      </w:r>
      <w:r w:rsidR="005551DB">
        <w:rPr>
          <w:rFonts w:asciiTheme="minorHAnsi" w:hAnsiTheme="minorHAnsi" w:cstheme="minorHAnsi"/>
          <w:szCs w:val="18"/>
        </w:rPr>
        <w:t xml:space="preserve"> oraz uchylenia dyrektywy 95/46/WE ( ogólne rozporządzenia o ochronie danych – dalej RODO), wynikającego z przepisów prawa określających umocowanie do reprezentowania – w zakresie ważności umów i właściwej reprezentacji stron. Podanie tych danych jest warunkiem zawarcia umowy lub ważności podejmowanych czynności.</w:t>
      </w:r>
    </w:p>
    <w:p w14:paraId="70132B16" w14:textId="4FE46CED" w:rsidR="005551DB" w:rsidRDefault="00D46B06" w:rsidP="00AF7140">
      <w:pPr>
        <w:pStyle w:val="Akapitzlist"/>
        <w:numPr>
          <w:ilvl w:val="0"/>
          <w:numId w:val="10"/>
        </w:numPr>
        <w:spacing w:after="4" w:line="276" w:lineRule="auto"/>
        <w:ind w:left="142" w:right="36" w:hanging="426"/>
        <w:rPr>
          <w:rFonts w:asciiTheme="minorHAnsi" w:hAnsiTheme="minorHAnsi" w:cstheme="minorHAnsi"/>
          <w:szCs w:val="18"/>
        </w:rPr>
      </w:pPr>
      <w:r>
        <w:rPr>
          <w:rFonts w:asciiTheme="minorHAnsi" w:hAnsiTheme="minorHAnsi" w:cstheme="minorHAnsi"/>
          <w:szCs w:val="18"/>
        </w:rPr>
        <w:t>o</w:t>
      </w:r>
      <w:r w:rsidR="005551DB">
        <w:rPr>
          <w:rFonts w:asciiTheme="minorHAnsi" w:hAnsiTheme="minorHAnsi" w:cstheme="minorHAnsi"/>
          <w:szCs w:val="18"/>
        </w:rPr>
        <w:t xml:space="preserve">sób wskazanych przez </w:t>
      </w:r>
      <w:r w:rsidR="00BD0A68">
        <w:rPr>
          <w:rFonts w:asciiTheme="minorHAnsi" w:hAnsiTheme="minorHAnsi" w:cstheme="minorHAnsi"/>
          <w:szCs w:val="18"/>
        </w:rPr>
        <w:t>Stronę</w:t>
      </w:r>
      <w:r w:rsidR="005551DB">
        <w:rPr>
          <w:rFonts w:asciiTheme="minorHAnsi" w:hAnsiTheme="minorHAnsi" w:cstheme="minorHAnsi"/>
          <w:szCs w:val="18"/>
        </w:rPr>
        <w:t xml:space="preserve"> jako osoby do kontaktu/realizacji umowy ( imię i nazwisko, służbowe dane kontaktowe, miejsce pracy) będą przetwarzane w prawnie uzasadnionym interesie, o którym mowa w art. 6 ust. 1 lit. f RODO, w celu realizacji niniejszej umowy. Dane zostały podane przez stronę w ramach zawieranej umowy.</w:t>
      </w:r>
    </w:p>
    <w:p w14:paraId="317C9058" w14:textId="46376741" w:rsidR="005551DB" w:rsidRDefault="005551DB" w:rsidP="00AF7140">
      <w:pPr>
        <w:pStyle w:val="Akapitzlist"/>
        <w:numPr>
          <w:ilvl w:val="0"/>
          <w:numId w:val="9"/>
        </w:numPr>
        <w:spacing w:after="4" w:line="276" w:lineRule="auto"/>
        <w:ind w:left="142" w:right="36" w:hanging="426"/>
        <w:rPr>
          <w:rFonts w:asciiTheme="minorHAnsi" w:hAnsiTheme="minorHAnsi" w:cstheme="minorHAnsi"/>
          <w:szCs w:val="18"/>
        </w:rPr>
      </w:pPr>
      <w:r>
        <w:rPr>
          <w:rFonts w:asciiTheme="minorHAnsi" w:hAnsiTheme="minorHAnsi" w:cstheme="minorHAnsi"/>
          <w:szCs w:val="18"/>
        </w:rPr>
        <w:t xml:space="preserve">Dane osobowe, o których mowa w ust. 1 mogą zostać udostępnione podmiotom uprawnionym na podstawie przepisów prawa oraz podmiotom świadczącym obsługę </w:t>
      </w:r>
      <w:proofErr w:type="spellStart"/>
      <w:r>
        <w:rPr>
          <w:rFonts w:asciiTheme="minorHAnsi" w:hAnsiTheme="minorHAnsi" w:cstheme="minorHAnsi"/>
          <w:szCs w:val="18"/>
        </w:rPr>
        <w:t>administracyjno</w:t>
      </w:r>
      <w:proofErr w:type="spellEnd"/>
      <w:r>
        <w:rPr>
          <w:rFonts w:asciiTheme="minorHAnsi" w:hAnsiTheme="minorHAnsi" w:cstheme="minorHAnsi"/>
          <w:szCs w:val="18"/>
        </w:rPr>
        <w:t xml:space="preserve"> – organizacyjną Urzędu Marszałkowskiego Województwa Mazowieckiego w Warszawie oraz będą przechowywane nie dłużej niż wynika to z przepisów ustawy o narodowym zasobie archiwalnym i archiwach.</w:t>
      </w:r>
    </w:p>
    <w:p w14:paraId="300859A4" w14:textId="50C75268" w:rsidR="005551DB" w:rsidRDefault="005551DB" w:rsidP="00AF7140">
      <w:pPr>
        <w:pStyle w:val="Akapitzlist"/>
        <w:numPr>
          <w:ilvl w:val="0"/>
          <w:numId w:val="9"/>
        </w:numPr>
        <w:spacing w:after="4" w:line="276" w:lineRule="auto"/>
        <w:ind w:left="284" w:right="36" w:hanging="426"/>
        <w:rPr>
          <w:rFonts w:asciiTheme="minorHAnsi" w:hAnsiTheme="minorHAnsi" w:cstheme="minorHAnsi"/>
          <w:szCs w:val="18"/>
        </w:rPr>
      </w:pPr>
      <w:r>
        <w:rPr>
          <w:rFonts w:asciiTheme="minorHAnsi" w:hAnsiTheme="minorHAnsi" w:cstheme="minorHAnsi"/>
          <w:szCs w:val="18"/>
        </w:rPr>
        <w:t>W granicach i na zasadach opisanych w przepisach prawa, osobom, o których mowa w ust. 1 przysługuje prawo żądania: dostępu</w:t>
      </w:r>
      <w:r w:rsidR="00C0292A">
        <w:rPr>
          <w:rFonts w:asciiTheme="minorHAnsi" w:hAnsiTheme="minorHAnsi" w:cstheme="minorHAnsi"/>
          <w:szCs w:val="18"/>
        </w:rPr>
        <w:t xml:space="preserve"> do swoich danych osobowych, ich sprostowania, usunięcia oraz ograniczenia przetwarzania, jak również prawo wniesienia skargi do Prezesa Urzędu Ochrony Danych Osobowych, na adres: ul. Stawki 2, 00-193 Warszawa. Ponadto osobom wskazanym przez </w:t>
      </w:r>
      <w:r w:rsidR="00BD0A68">
        <w:rPr>
          <w:rFonts w:asciiTheme="minorHAnsi" w:hAnsiTheme="minorHAnsi" w:cstheme="minorHAnsi"/>
          <w:szCs w:val="18"/>
        </w:rPr>
        <w:t>Stronę</w:t>
      </w:r>
      <w:r w:rsidR="00C0292A">
        <w:rPr>
          <w:rFonts w:asciiTheme="minorHAnsi" w:hAnsiTheme="minorHAnsi" w:cstheme="minorHAnsi"/>
          <w:szCs w:val="18"/>
        </w:rPr>
        <w:t xml:space="preserve"> jako osoby do kontaktu, przysługuje również prawo wniesienia sprzeciwu wobec przetwarzania danych, wynikającego ze szczególnej sytuacji</w:t>
      </w:r>
      <w:r w:rsidR="008C06F9">
        <w:rPr>
          <w:rFonts w:asciiTheme="minorHAnsi" w:hAnsiTheme="minorHAnsi" w:cstheme="minorHAnsi"/>
          <w:szCs w:val="18"/>
        </w:rPr>
        <w:t>.</w:t>
      </w:r>
    </w:p>
    <w:p w14:paraId="48994C05" w14:textId="2DD61EBA" w:rsidR="00FF49FC" w:rsidRDefault="00BD0A68" w:rsidP="00A3125F">
      <w:pPr>
        <w:pStyle w:val="Akapitzlist"/>
        <w:numPr>
          <w:ilvl w:val="0"/>
          <w:numId w:val="9"/>
        </w:numPr>
        <w:spacing w:after="4" w:line="276" w:lineRule="auto"/>
        <w:ind w:left="284" w:right="36" w:hanging="426"/>
        <w:rPr>
          <w:rFonts w:asciiTheme="minorHAnsi" w:hAnsiTheme="minorHAnsi" w:cstheme="minorHAnsi"/>
          <w:szCs w:val="18"/>
        </w:rPr>
      </w:pPr>
      <w:r>
        <w:rPr>
          <w:rFonts w:asciiTheme="minorHAnsi" w:hAnsiTheme="minorHAnsi" w:cstheme="minorHAnsi"/>
          <w:szCs w:val="18"/>
        </w:rPr>
        <w:t>Strona</w:t>
      </w:r>
      <w:r w:rsidR="008C06F9">
        <w:rPr>
          <w:rFonts w:asciiTheme="minorHAnsi" w:hAnsiTheme="minorHAnsi" w:cstheme="minorHAnsi"/>
          <w:szCs w:val="18"/>
        </w:rPr>
        <w:t xml:space="preserve"> jest zobowiązan</w:t>
      </w:r>
      <w:r>
        <w:rPr>
          <w:rFonts w:asciiTheme="minorHAnsi" w:hAnsiTheme="minorHAnsi" w:cstheme="minorHAnsi"/>
          <w:szCs w:val="18"/>
        </w:rPr>
        <w:t>a</w:t>
      </w:r>
      <w:r w:rsidR="008C06F9">
        <w:rPr>
          <w:rFonts w:asciiTheme="minorHAnsi" w:hAnsiTheme="minorHAnsi" w:cstheme="minorHAnsi"/>
          <w:szCs w:val="18"/>
        </w:rPr>
        <w:t xml:space="preserve"> do przekazania zapisów niniejszego paragrafu wszystkim osobom fizycznym wymienionym w ust. 1. </w:t>
      </w:r>
      <w:r w:rsidR="006516A7">
        <w:rPr>
          <w:rFonts w:asciiTheme="minorHAnsi" w:hAnsiTheme="minorHAnsi" w:cstheme="minorHAnsi"/>
          <w:szCs w:val="18"/>
        </w:rPr>
        <w:t xml:space="preserve"> </w:t>
      </w:r>
    </w:p>
    <w:p w14:paraId="56A5A11A" w14:textId="77777777" w:rsidR="006516A7" w:rsidRDefault="006516A7" w:rsidP="006516A7">
      <w:pPr>
        <w:pStyle w:val="Akapitzlist"/>
        <w:spacing w:after="4" w:line="276" w:lineRule="auto"/>
        <w:ind w:left="284" w:right="36"/>
        <w:rPr>
          <w:rFonts w:asciiTheme="minorHAnsi" w:hAnsiTheme="minorHAnsi" w:cstheme="minorHAnsi"/>
          <w:szCs w:val="18"/>
        </w:rPr>
      </w:pPr>
    </w:p>
    <w:p w14:paraId="0C3D8892" w14:textId="0B5475E0" w:rsidR="006516A7" w:rsidRPr="00C15041" w:rsidRDefault="006516A7" w:rsidP="006516A7">
      <w:pPr>
        <w:pStyle w:val="Akapitzlist"/>
        <w:spacing w:after="4" w:line="276" w:lineRule="auto"/>
        <w:ind w:left="284" w:right="36"/>
        <w:rPr>
          <w:rFonts w:asciiTheme="minorHAnsi" w:hAnsiTheme="minorHAnsi" w:cstheme="minorHAnsi"/>
          <w:b/>
          <w:bCs/>
          <w:szCs w:val="18"/>
        </w:rPr>
      </w:pPr>
      <w:r w:rsidRPr="00C15041">
        <w:rPr>
          <w:rFonts w:asciiTheme="minorHAnsi" w:hAnsiTheme="minorHAnsi" w:cstheme="minorHAnsi"/>
          <w:b/>
          <w:bCs/>
          <w:szCs w:val="18"/>
        </w:rPr>
        <w:t xml:space="preserve">lub klauzula dla osób fizycznych </w:t>
      </w:r>
    </w:p>
    <w:p w14:paraId="647465FA" w14:textId="77777777" w:rsidR="006516A7" w:rsidRPr="006516A7" w:rsidRDefault="006516A7" w:rsidP="006516A7">
      <w:pPr>
        <w:pStyle w:val="Akapitzlist"/>
        <w:spacing w:after="4" w:line="276" w:lineRule="auto"/>
        <w:ind w:left="284" w:right="36"/>
        <w:rPr>
          <w:rFonts w:asciiTheme="minorHAnsi" w:hAnsiTheme="minorHAnsi" w:cstheme="minorHAnsi"/>
          <w:szCs w:val="18"/>
        </w:rPr>
      </w:pPr>
    </w:p>
    <w:p w14:paraId="18D65758" w14:textId="5C215988" w:rsidR="006516A7" w:rsidRPr="0017752A" w:rsidRDefault="006516A7" w:rsidP="006516A7">
      <w:pPr>
        <w:pStyle w:val="Akapitzlist"/>
        <w:numPr>
          <w:ilvl w:val="0"/>
          <w:numId w:val="38"/>
        </w:numPr>
        <w:tabs>
          <w:tab w:val="left" w:pos="360"/>
        </w:tabs>
        <w:spacing w:after="4" w:line="276" w:lineRule="auto"/>
        <w:ind w:left="284" w:right="36" w:hanging="284"/>
        <w:rPr>
          <w:rFonts w:asciiTheme="minorHAnsi" w:hAnsiTheme="minorHAnsi" w:cstheme="minorHAnsi"/>
          <w:szCs w:val="18"/>
        </w:rPr>
      </w:pPr>
      <w:r>
        <w:rPr>
          <w:rFonts w:asciiTheme="minorHAnsi" w:hAnsiTheme="minorHAnsi" w:cstheme="minorHAnsi"/>
          <w:szCs w:val="18"/>
        </w:rPr>
        <w:t xml:space="preserve">Administratorem danych osobowych Strony oraz osób reprezentujących Stronę jest Województwo Mazowieckie, którego dane kontaktowe to: Urząd Marszałkowski Województwa </w:t>
      </w:r>
      <w:r w:rsidR="0017752A">
        <w:rPr>
          <w:rFonts w:asciiTheme="minorHAnsi" w:hAnsiTheme="minorHAnsi" w:cstheme="minorHAnsi"/>
          <w:szCs w:val="18"/>
        </w:rPr>
        <w:t xml:space="preserve">Mazowieckiego w Warszawie, ul. Jagiellońska 26, 03-719 Warszawa, tel. (22) 5979-100, e-mail: </w:t>
      </w:r>
      <w:hyperlink r:id="rId15" w:history="1">
        <w:r w:rsidR="0017752A" w:rsidRPr="00022D3A">
          <w:rPr>
            <w:rStyle w:val="Hipercze"/>
            <w:rFonts w:asciiTheme="minorHAnsi" w:hAnsiTheme="minorHAnsi" w:cstheme="minorHAnsi"/>
            <w:szCs w:val="18"/>
          </w:rPr>
          <w:t>urzad_marszalkowski@mazovia.pl</w:t>
        </w:r>
      </w:hyperlink>
      <w:r w:rsidR="0017752A">
        <w:rPr>
          <w:rFonts w:asciiTheme="minorHAnsi" w:hAnsiTheme="minorHAnsi" w:cstheme="minorHAnsi"/>
          <w:szCs w:val="18"/>
        </w:rPr>
        <w:t xml:space="preserve">, ePUAP: </w:t>
      </w:r>
      <w:r w:rsidR="0017752A">
        <w:t>/umwm/</w:t>
      </w:r>
      <w:proofErr w:type="spellStart"/>
      <w:r w:rsidR="0017752A">
        <w:t>SkrytkaESP</w:t>
      </w:r>
      <w:proofErr w:type="spellEnd"/>
      <w:r w:rsidR="0017752A">
        <w:t>.</w:t>
      </w:r>
    </w:p>
    <w:p w14:paraId="3A4D145D" w14:textId="77BF71F3" w:rsidR="0017752A" w:rsidRPr="0017752A" w:rsidRDefault="0017752A" w:rsidP="0017752A">
      <w:pPr>
        <w:pStyle w:val="Akapitzlist"/>
        <w:numPr>
          <w:ilvl w:val="0"/>
          <w:numId w:val="38"/>
        </w:numPr>
        <w:tabs>
          <w:tab w:val="left" w:pos="360"/>
        </w:tabs>
        <w:spacing w:after="4" w:line="276" w:lineRule="auto"/>
        <w:ind w:left="284" w:right="36" w:hanging="284"/>
        <w:rPr>
          <w:rFonts w:asciiTheme="minorHAnsi" w:hAnsiTheme="minorHAnsi" w:cstheme="minorHAnsi"/>
          <w:szCs w:val="18"/>
        </w:rPr>
      </w:pPr>
      <w:r>
        <w:t xml:space="preserve">Administrator wyznaczył inspektora ochrony danych, z którym można się kontaktować pisząc na adres wskazany w ust. 1 lub adres e-mail: </w:t>
      </w:r>
      <w:hyperlink r:id="rId16" w:history="1">
        <w:r w:rsidRPr="00022D3A">
          <w:rPr>
            <w:rStyle w:val="Hipercze"/>
          </w:rPr>
          <w:t>iod@mazovia.pl</w:t>
        </w:r>
      </w:hyperlink>
      <w:r>
        <w:t>.</w:t>
      </w:r>
    </w:p>
    <w:p w14:paraId="32076AF5" w14:textId="6E10A7F5" w:rsidR="0017752A" w:rsidRPr="0017752A" w:rsidRDefault="0017752A" w:rsidP="0017752A">
      <w:pPr>
        <w:pStyle w:val="Akapitzlist"/>
        <w:numPr>
          <w:ilvl w:val="0"/>
          <w:numId w:val="38"/>
        </w:numPr>
        <w:tabs>
          <w:tab w:val="left" w:pos="360"/>
        </w:tabs>
        <w:spacing w:after="4" w:line="276" w:lineRule="auto"/>
        <w:ind w:left="284" w:right="36" w:hanging="284"/>
        <w:rPr>
          <w:rFonts w:asciiTheme="minorHAnsi" w:hAnsiTheme="minorHAnsi" w:cstheme="minorHAnsi"/>
          <w:szCs w:val="18"/>
        </w:rPr>
      </w:pPr>
      <w:r>
        <w:t>Dane osobowe Strony będą przetwarzane w związku z zawarciem i realizacją niniejszej umowy, zgodnie z art. 6 ust. 1 lit. b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 dalej RODO). A jeżeli strona umowy jest reprezentowana przez pełnomocnika, to jego dane osobowe będą przetwarzane na podstawie obowiązku prawnego, o którym mowa w art. 6 ust. 1 lit. c RODO – w zakresie ważności umów i właściwej reprezentacji stron. Podanie tych danych jest warunkiem zawarcia umowy.</w:t>
      </w:r>
    </w:p>
    <w:p w14:paraId="29598348" w14:textId="04B2EE8B" w:rsidR="0017752A" w:rsidRPr="0017752A" w:rsidRDefault="0017752A" w:rsidP="0017752A">
      <w:pPr>
        <w:pStyle w:val="Akapitzlist"/>
        <w:numPr>
          <w:ilvl w:val="0"/>
          <w:numId w:val="38"/>
        </w:numPr>
        <w:tabs>
          <w:tab w:val="left" w:pos="360"/>
        </w:tabs>
        <w:spacing w:after="4" w:line="276" w:lineRule="auto"/>
        <w:ind w:left="284" w:right="36" w:hanging="284"/>
        <w:rPr>
          <w:rFonts w:asciiTheme="minorHAnsi" w:hAnsiTheme="minorHAnsi" w:cstheme="minorHAnsi"/>
          <w:szCs w:val="18"/>
        </w:rPr>
      </w:pPr>
      <w:r>
        <w:t xml:space="preserve">Dane osobowe, o których mowa w ust. 1 mogą zostać udostępnione podmiotom uprawnionym na podstawie przepisów prawa oraz podmiotom świadczącym obsługę </w:t>
      </w:r>
      <w:proofErr w:type="spellStart"/>
      <w:r>
        <w:t>administracyjno</w:t>
      </w:r>
      <w:proofErr w:type="spellEnd"/>
      <w:r>
        <w:t xml:space="preserve"> – organizacyjną Urzędu Marszałkowskiego Województwa Mazowieckiego w Warszawie oraz będą przechowywane nie dłużej niż wynika to z przepisów ustawy o narodowym zasobie archiwalnym i archiwach.</w:t>
      </w:r>
    </w:p>
    <w:p w14:paraId="4A7AE3B3" w14:textId="7C6F8476" w:rsidR="0017752A" w:rsidRPr="0017752A" w:rsidRDefault="0017752A" w:rsidP="0017752A">
      <w:pPr>
        <w:pStyle w:val="Akapitzlist"/>
        <w:numPr>
          <w:ilvl w:val="0"/>
          <w:numId w:val="38"/>
        </w:numPr>
        <w:tabs>
          <w:tab w:val="left" w:pos="360"/>
        </w:tabs>
        <w:spacing w:after="4" w:line="276" w:lineRule="auto"/>
        <w:ind w:left="284" w:right="36" w:hanging="284"/>
        <w:rPr>
          <w:rFonts w:asciiTheme="minorHAnsi" w:hAnsiTheme="minorHAnsi" w:cstheme="minorHAnsi"/>
          <w:szCs w:val="18"/>
        </w:rPr>
      </w:pPr>
      <w:r>
        <w:rPr>
          <w:rFonts w:asciiTheme="minorHAnsi" w:hAnsiTheme="minorHAnsi" w:cstheme="minorHAnsi"/>
          <w:szCs w:val="18"/>
        </w:rPr>
        <w:lastRenderedPageBreak/>
        <w:t xml:space="preserve">W granicach i na zasadach opisanych w przepisach prawa, osobom, o których mowa w ust. 1 przysługuje prawo żądania: dostępu do swoich danych osobowych, ich sprostowania, usunięcia, ograniczenia przetwarzania oraz przeniesienia danych. Ponadto przysługuje prawo wniesienia skargi do Prezesa Urzędu Ochrony </w:t>
      </w:r>
      <w:r w:rsidR="00C15041">
        <w:rPr>
          <w:rFonts w:asciiTheme="minorHAnsi" w:hAnsiTheme="minorHAnsi" w:cstheme="minorHAnsi"/>
          <w:szCs w:val="18"/>
        </w:rPr>
        <w:t xml:space="preserve">Danych Osobowych, na adres: ul. Stawki 2, 00-193 Warszawa. </w:t>
      </w:r>
    </w:p>
    <w:p w14:paraId="76CA5E65" w14:textId="77777777" w:rsidR="006516A7" w:rsidRDefault="006516A7" w:rsidP="006516A7">
      <w:pPr>
        <w:pStyle w:val="Akapitzlist"/>
        <w:spacing w:after="4" w:line="276" w:lineRule="auto"/>
        <w:ind w:left="284" w:right="36"/>
        <w:rPr>
          <w:rFonts w:asciiTheme="minorHAnsi" w:hAnsiTheme="minorHAnsi" w:cstheme="minorHAnsi"/>
          <w:szCs w:val="18"/>
        </w:rPr>
      </w:pPr>
    </w:p>
    <w:p w14:paraId="70F3BCF8" w14:textId="77777777" w:rsidR="006516A7" w:rsidRDefault="006516A7" w:rsidP="006516A7">
      <w:pPr>
        <w:pStyle w:val="Akapitzlist"/>
        <w:spacing w:after="4" w:line="276" w:lineRule="auto"/>
        <w:ind w:left="284" w:right="36"/>
        <w:rPr>
          <w:rFonts w:asciiTheme="minorHAnsi" w:hAnsiTheme="minorHAnsi" w:cstheme="minorHAnsi"/>
          <w:szCs w:val="18"/>
        </w:rPr>
      </w:pPr>
    </w:p>
    <w:p w14:paraId="0FF20986" w14:textId="30D6A435" w:rsidR="00CC51EE" w:rsidRDefault="00FF49FC" w:rsidP="00FF49FC">
      <w:pPr>
        <w:pStyle w:val="Akapitzlist"/>
        <w:spacing w:after="4" w:line="276" w:lineRule="auto"/>
        <w:ind w:right="36"/>
        <w:jc w:val="center"/>
        <w:rPr>
          <w:rFonts w:asciiTheme="minorHAnsi" w:hAnsiTheme="minorHAnsi" w:cstheme="minorHAnsi"/>
          <w:b/>
          <w:bCs/>
          <w:szCs w:val="18"/>
        </w:rPr>
      </w:pPr>
      <w:r w:rsidRPr="0053082C">
        <w:rPr>
          <w:rFonts w:asciiTheme="minorHAnsi" w:hAnsiTheme="minorHAnsi" w:cstheme="minorHAnsi"/>
          <w:b/>
          <w:bCs/>
          <w:szCs w:val="18"/>
        </w:rPr>
        <w:t>§ 1</w:t>
      </w:r>
      <w:r w:rsidR="008C06F9" w:rsidRPr="0053082C">
        <w:rPr>
          <w:rFonts w:asciiTheme="minorHAnsi" w:hAnsiTheme="minorHAnsi" w:cstheme="minorHAnsi"/>
          <w:b/>
          <w:bCs/>
          <w:szCs w:val="18"/>
        </w:rPr>
        <w:t>1</w:t>
      </w:r>
    </w:p>
    <w:p w14:paraId="7E49E3B4" w14:textId="77777777" w:rsidR="00E93305" w:rsidRDefault="00E93305" w:rsidP="00FF49FC">
      <w:pPr>
        <w:pStyle w:val="Akapitzlist"/>
        <w:spacing w:after="4" w:line="276" w:lineRule="auto"/>
        <w:ind w:right="36"/>
        <w:jc w:val="center"/>
        <w:rPr>
          <w:rFonts w:asciiTheme="minorHAnsi" w:hAnsiTheme="minorHAnsi" w:cstheme="minorHAnsi"/>
          <w:b/>
          <w:bCs/>
          <w:szCs w:val="18"/>
        </w:rPr>
      </w:pPr>
    </w:p>
    <w:p w14:paraId="417E7A9F" w14:textId="277C3C2F" w:rsidR="00B5445C" w:rsidRDefault="00581777" w:rsidP="00AF7140">
      <w:pPr>
        <w:pStyle w:val="Akapitzlist"/>
        <w:numPr>
          <w:ilvl w:val="0"/>
          <w:numId w:val="8"/>
        </w:numPr>
        <w:spacing w:after="4" w:line="276" w:lineRule="auto"/>
        <w:ind w:left="142" w:right="36"/>
        <w:rPr>
          <w:rFonts w:asciiTheme="minorHAnsi" w:hAnsiTheme="minorHAnsi" w:cstheme="minorHAnsi"/>
          <w:szCs w:val="18"/>
        </w:rPr>
      </w:pPr>
      <w:r>
        <w:rPr>
          <w:rFonts w:asciiTheme="minorHAnsi" w:hAnsiTheme="minorHAnsi" w:cstheme="minorHAnsi"/>
          <w:szCs w:val="18"/>
        </w:rPr>
        <w:t>Strony oświadczają, że w związku z przetwarzaniem danych osobowych na potrzeby niniejszej umowy</w:t>
      </w:r>
      <w:r w:rsidR="00B5445C">
        <w:rPr>
          <w:rFonts w:asciiTheme="minorHAnsi" w:hAnsiTheme="minorHAnsi" w:cstheme="minorHAnsi"/>
          <w:szCs w:val="18"/>
        </w:rPr>
        <w:t xml:space="preserve"> </w:t>
      </w:r>
      <w:r w:rsidR="00BD0A68">
        <w:rPr>
          <w:rFonts w:asciiTheme="minorHAnsi" w:hAnsiTheme="minorHAnsi" w:cstheme="minorHAnsi"/>
          <w:szCs w:val="18"/>
        </w:rPr>
        <w:t>………</w:t>
      </w:r>
      <w:r w:rsidR="00B5445C">
        <w:rPr>
          <w:rFonts w:asciiTheme="minorHAnsi" w:hAnsiTheme="minorHAnsi" w:cstheme="minorHAnsi"/>
          <w:szCs w:val="18"/>
        </w:rPr>
        <w:t>. będzie przetwarzał w imieniu Administratora dane osobowe powierzone w trybie art. 28 rozporządzenia, na warunkach i w celu określonym w niniejszej umowie.</w:t>
      </w:r>
    </w:p>
    <w:p w14:paraId="2DC2B136" w14:textId="3F6D27C4" w:rsidR="00B5445C" w:rsidRDefault="00BD0A68" w:rsidP="00AF7140">
      <w:pPr>
        <w:pStyle w:val="Akapitzlist"/>
        <w:numPr>
          <w:ilvl w:val="0"/>
          <w:numId w:val="8"/>
        </w:numPr>
        <w:spacing w:after="4" w:line="276" w:lineRule="auto"/>
        <w:ind w:left="142" w:right="36"/>
        <w:rPr>
          <w:rFonts w:asciiTheme="minorHAnsi" w:hAnsiTheme="minorHAnsi" w:cstheme="minorHAnsi"/>
          <w:szCs w:val="18"/>
        </w:rPr>
      </w:pPr>
      <w:r>
        <w:rPr>
          <w:rFonts w:asciiTheme="minorHAnsi" w:hAnsiTheme="minorHAnsi" w:cstheme="minorHAnsi"/>
          <w:szCs w:val="18"/>
        </w:rPr>
        <w:t>…..</w:t>
      </w:r>
      <w:r w:rsidR="00B5445C">
        <w:rPr>
          <w:rFonts w:asciiTheme="minorHAnsi" w:hAnsiTheme="minorHAnsi" w:cstheme="minorHAnsi"/>
          <w:szCs w:val="18"/>
        </w:rPr>
        <w:t xml:space="preserve"> może przetwarzać dane osobowe wyłącznie na udokumentowane polecenie Administratora – co dotyczy też przekazywania danych osobowych do państwa trzeciego lub organizacji międzynarodowej – chyba że obowiązek taki nakłada na </w:t>
      </w:r>
      <w:r>
        <w:rPr>
          <w:rFonts w:asciiTheme="minorHAnsi" w:hAnsiTheme="minorHAnsi" w:cstheme="minorHAnsi"/>
          <w:szCs w:val="18"/>
        </w:rPr>
        <w:t>……</w:t>
      </w:r>
      <w:r w:rsidR="00B5445C">
        <w:rPr>
          <w:rFonts w:asciiTheme="minorHAnsi" w:hAnsiTheme="minorHAnsi" w:cstheme="minorHAnsi"/>
          <w:szCs w:val="18"/>
        </w:rPr>
        <w:t xml:space="preserve"> prawo Unii Europejskiej lub prawo państwa członkowskiego, któremu podlega </w:t>
      </w:r>
      <w:r>
        <w:rPr>
          <w:rFonts w:asciiTheme="minorHAnsi" w:hAnsiTheme="minorHAnsi" w:cstheme="minorHAnsi"/>
          <w:szCs w:val="18"/>
        </w:rPr>
        <w:t>……..</w:t>
      </w:r>
      <w:r w:rsidR="00B5445C">
        <w:rPr>
          <w:rFonts w:asciiTheme="minorHAnsi" w:hAnsiTheme="minorHAnsi" w:cstheme="minorHAnsi"/>
          <w:szCs w:val="18"/>
        </w:rPr>
        <w:t xml:space="preserve"> W takim przypadku przed rozpoczęciem przetwarzania </w:t>
      </w:r>
      <w:r>
        <w:rPr>
          <w:rFonts w:asciiTheme="minorHAnsi" w:hAnsiTheme="minorHAnsi" w:cstheme="minorHAnsi"/>
          <w:szCs w:val="18"/>
        </w:rPr>
        <w:t>……..</w:t>
      </w:r>
      <w:r w:rsidR="00B5445C">
        <w:rPr>
          <w:rFonts w:asciiTheme="minorHAnsi" w:hAnsiTheme="minorHAnsi" w:cstheme="minorHAnsi"/>
          <w:szCs w:val="18"/>
        </w:rPr>
        <w:t xml:space="preserve">. informuje Administratora o tym obowiązku prawnym, o ile prawo to nie zabrania udzielania takiej informacji z uwagi na ważny interes publiczny. </w:t>
      </w:r>
    </w:p>
    <w:p w14:paraId="2042DFD8" w14:textId="5CD103DB" w:rsidR="005D1783" w:rsidRDefault="005D1783" w:rsidP="00AF7140">
      <w:pPr>
        <w:pStyle w:val="Akapitzlist"/>
        <w:numPr>
          <w:ilvl w:val="0"/>
          <w:numId w:val="8"/>
        </w:numPr>
        <w:spacing w:after="4" w:line="276" w:lineRule="auto"/>
        <w:ind w:left="142" w:right="36"/>
        <w:rPr>
          <w:rFonts w:asciiTheme="minorHAnsi" w:hAnsiTheme="minorHAnsi" w:cstheme="minorHAnsi"/>
          <w:szCs w:val="18"/>
        </w:rPr>
      </w:pPr>
      <w:r>
        <w:rPr>
          <w:rFonts w:asciiTheme="minorHAnsi" w:hAnsiTheme="minorHAnsi" w:cstheme="minorHAnsi"/>
          <w:szCs w:val="18"/>
        </w:rPr>
        <w:t>Za udokumentowane polecenie przetwarzania przyjmuje się zawartą umowę.</w:t>
      </w:r>
    </w:p>
    <w:p w14:paraId="2C9AAB8D" w14:textId="4D7F0E2D" w:rsidR="008C1097" w:rsidRDefault="008C1097" w:rsidP="00AF7140">
      <w:pPr>
        <w:pStyle w:val="Akapitzlist"/>
        <w:numPr>
          <w:ilvl w:val="0"/>
          <w:numId w:val="8"/>
        </w:numPr>
        <w:spacing w:after="4" w:line="276" w:lineRule="auto"/>
        <w:ind w:left="142" w:right="36"/>
        <w:rPr>
          <w:rFonts w:asciiTheme="minorHAnsi" w:hAnsiTheme="minorHAnsi" w:cstheme="minorHAnsi"/>
          <w:szCs w:val="18"/>
        </w:rPr>
      </w:pPr>
      <w:r>
        <w:rPr>
          <w:rFonts w:asciiTheme="minorHAnsi" w:hAnsiTheme="minorHAnsi" w:cstheme="minorHAnsi"/>
          <w:szCs w:val="18"/>
        </w:rPr>
        <w:t xml:space="preserve">Administrator może wydawać kolejne polecenia w postaci wytycznych i instrukcji przez cały okres przetwarzania danych osobowych o ile nie są one sprzeczne z zawartą umową. Polecenia te są zawsze dokumentowane. </w:t>
      </w:r>
    </w:p>
    <w:p w14:paraId="0171CF52" w14:textId="232650C9" w:rsidR="00B5445C" w:rsidRDefault="00B5445C" w:rsidP="00AF7140">
      <w:pPr>
        <w:pStyle w:val="Akapitzlist"/>
        <w:numPr>
          <w:ilvl w:val="0"/>
          <w:numId w:val="8"/>
        </w:numPr>
        <w:spacing w:after="4" w:line="276" w:lineRule="auto"/>
        <w:ind w:left="142" w:right="36"/>
        <w:rPr>
          <w:rFonts w:asciiTheme="minorHAnsi" w:hAnsiTheme="minorHAnsi" w:cstheme="minorHAnsi"/>
          <w:szCs w:val="18"/>
        </w:rPr>
      </w:pPr>
      <w:r>
        <w:rPr>
          <w:rFonts w:asciiTheme="minorHAnsi" w:hAnsiTheme="minorHAnsi" w:cstheme="minorHAnsi"/>
          <w:szCs w:val="18"/>
        </w:rPr>
        <w:t xml:space="preserve">Na mocy niniejszej umowy </w:t>
      </w:r>
      <w:r w:rsidR="00BD0A68">
        <w:rPr>
          <w:rFonts w:asciiTheme="minorHAnsi" w:hAnsiTheme="minorHAnsi" w:cstheme="minorHAnsi"/>
          <w:szCs w:val="18"/>
        </w:rPr>
        <w:t>…</w:t>
      </w:r>
      <w:r>
        <w:rPr>
          <w:rFonts w:asciiTheme="minorHAnsi" w:hAnsiTheme="minorHAnsi" w:cstheme="minorHAnsi"/>
          <w:szCs w:val="18"/>
        </w:rPr>
        <w:t>. będzie przetwarzał dane zwykłe tj. imię i nazwisko</w:t>
      </w:r>
      <w:r w:rsidR="005D1783">
        <w:rPr>
          <w:rFonts w:asciiTheme="minorHAnsi" w:hAnsiTheme="minorHAnsi" w:cstheme="minorHAnsi"/>
          <w:szCs w:val="18"/>
        </w:rPr>
        <w:t xml:space="preserve"> uczestników szkolenia</w:t>
      </w:r>
      <w:r w:rsidR="008C1097">
        <w:rPr>
          <w:rFonts w:asciiTheme="minorHAnsi" w:hAnsiTheme="minorHAnsi" w:cstheme="minorHAnsi"/>
          <w:szCs w:val="18"/>
        </w:rPr>
        <w:t xml:space="preserve">, </w:t>
      </w:r>
      <w:r w:rsidR="008A5826">
        <w:rPr>
          <w:rFonts w:asciiTheme="minorHAnsi" w:hAnsiTheme="minorHAnsi" w:cstheme="minorHAnsi"/>
          <w:szCs w:val="18"/>
        </w:rPr>
        <w:t>datę urodzenia</w:t>
      </w:r>
      <w:r w:rsidR="008C1097">
        <w:rPr>
          <w:rFonts w:asciiTheme="minorHAnsi" w:hAnsiTheme="minorHAnsi" w:cstheme="minorHAnsi"/>
          <w:szCs w:val="18"/>
        </w:rPr>
        <w:t xml:space="preserve"> oraz miejsce zamieszkania</w:t>
      </w:r>
      <w:r>
        <w:rPr>
          <w:rFonts w:asciiTheme="minorHAnsi" w:hAnsiTheme="minorHAnsi" w:cstheme="minorHAnsi"/>
          <w:szCs w:val="18"/>
        </w:rPr>
        <w:t xml:space="preserve">. Dane osobowe powierzone przez Administratora będą przetwarzane przez </w:t>
      </w:r>
      <w:r w:rsidR="008A5826">
        <w:rPr>
          <w:rFonts w:asciiTheme="minorHAnsi" w:hAnsiTheme="minorHAnsi" w:cstheme="minorHAnsi"/>
          <w:szCs w:val="18"/>
        </w:rPr>
        <w:t>…..</w:t>
      </w:r>
      <w:r>
        <w:rPr>
          <w:rFonts w:asciiTheme="minorHAnsi" w:hAnsiTheme="minorHAnsi" w:cstheme="minorHAnsi"/>
          <w:szCs w:val="18"/>
        </w:rPr>
        <w:t xml:space="preserve"> wyłącznie w celu realizacji szkolenia</w:t>
      </w:r>
      <w:r w:rsidR="008A5826">
        <w:rPr>
          <w:rFonts w:asciiTheme="minorHAnsi" w:hAnsiTheme="minorHAnsi" w:cstheme="minorHAnsi"/>
          <w:szCs w:val="18"/>
        </w:rPr>
        <w:t xml:space="preserve"> dla młodych kierowców z bezpiecznej jazdy samochodem.</w:t>
      </w:r>
      <w:r>
        <w:rPr>
          <w:rFonts w:asciiTheme="minorHAnsi" w:hAnsiTheme="minorHAnsi" w:cstheme="minorHAnsi"/>
          <w:szCs w:val="18"/>
        </w:rPr>
        <w:t xml:space="preserve"> </w:t>
      </w:r>
    </w:p>
    <w:p w14:paraId="55110A1D" w14:textId="77738B59" w:rsidR="005D1783" w:rsidRDefault="008A5826" w:rsidP="00AF7140">
      <w:pPr>
        <w:pStyle w:val="Akapitzlist"/>
        <w:numPr>
          <w:ilvl w:val="0"/>
          <w:numId w:val="8"/>
        </w:numPr>
        <w:spacing w:after="4" w:line="276" w:lineRule="auto"/>
        <w:ind w:left="142" w:right="36"/>
        <w:rPr>
          <w:rFonts w:asciiTheme="minorHAnsi" w:hAnsiTheme="minorHAnsi" w:cstheme="minorHAnsi"/>
          <w:szCs w:val="18"/>
        </w:rPr>
      </w:pPr>
      <w:r>
        <w:rPr>
          <w:rFonts w:asciiTheme="minorHAnsi" w:hAnsiTheme="minorHAnsi" w:cstheme="minorHAnsi"/>
          <w:szCs w:val="18"/>
        </w:rPr>
        <w:t>…….</w:t>
      </w:r>
      <w:r w:rsidR="005D1783">
        <w:rPr>
          <w:rFonts w:asciiTheme="minorHAnsi" w:hAnsiTheme="minorHAnsi" w:cstheme="minorHAnsi"/>
          <w:szCs w:val="18"/>
        </w:rPr>
        <w:t xml:space="preserve">., uwzględniając stan wiedzy technicznej, koszt wdrażania oraz charakter, zakres, kontekst i cele przetwarzania oraz ryzyko naruszenia praw lub wolności osób fizycznych o różnym prawdopodobieństwie wystąpienia i wadze zagrożenia, zobowiązuje się do wdrożenia odpowiednich środków technicznych i organizacyjnych, aby zapewnić stopień bezpieczeństwa odpowiadający temu ryzyku. </w:t>
      </w:r>
    </w:p>
    <w:p w14:paraId="69F011EC" w14:textId="328980A7" w:rsidR="008C1097" w:rsidRDefault="008C1097" w:rsidP="00AF7140">
      <w:pPr>
        <w:pStyle w:val="Akapitzlist"/>
        <w:numPr>
          <w:ilvl w:val="0"/>
          <w:numId w:val="8"/>
        </w:numPr>
        <w:spacing w:after="4" w:line="276" w:lineRule="auto"/>
        <w:ind w:left="142" w:right="36"/>
        <w:rPr>
          <w:rFonts w:asciiTheme="minorHAnsi" w:hAnsiTheme="minorHAnsi" w:cstheme="minorHAnsi"/>
          <w:szCs w:val="18"/>
        </w:rPr>
      </w:pPr>
      <w:r>
        <w:rPr>
          <w:rFonts w:asciiTheme="minorHAnsi" w:hAnsiTheme="minorHAnsi" w:cstheme="minorHAnsi"/>
          <w:szCs w:val="18"/>
        </w:rPr>
        <w:t>W przypadku, gdy przetwarzanie obejmuje szczególne kategorie danych osobowych, … stosuje dodatkowe zabezpieczenia tych danych.</w:t>
      </w:r>
    </w:p>
    <w:p w14:paraId="441780C2" w14:textId="4ACD8777" w:rsidR="008C1097" w:rsidRDefault="008C1097" w:rsidP="00AF7140">
      <w:pPr>
        <w:pStyle w:val="Akapitzlist"/>
        <w:numPr>
          <w:ilvl w:val="0"/>
          <w:numId w:val="8"/>
        </w:numPr>
        <w:spacing w:after="4" w:line="276" w:lineRule="auto"/>
        <w:ind w:left="142" w:right="36"/>
        <w:rPr>
          <w:rFonts w:asciiTheme="minorHAnsi" w:hAnsiTheme="minorHAnsi" w:cstheme="minorHAnsi"/>
          <w:szCs w:val="18"/>
        </w:rPr>
      </w:pPr>
      <w:r>
        <w:rPr>
          <w:rFonts w:asciiTheme="minorHAnsi" w:hAnsiTheme="minorHAnsi" w:cstheme="minorHAnsi"/>
          <w:szCs w:val="18"/>
        </w:rPr>
        <w:t xml:space="preserve">W celu zapewnienia bezpieczeństwa danych osobowych … wdraża co najmniej środki techniczne i organizacyjne określone w </w:t>
      </w:r>
      <w:r w:rsidRPr="00840C36">
        <w:rPr>
          <w:rFonts w:asciiTheme="minorHAnsi" w:hAnsiTheme="minorHAnsi" w:cstheme="minorHAnsi"/>
          <w:szCs w:val="18"/>
        </w:rPr>
        <w:t>załączniku nr. 5</w:t>
      </w:r>
      <w:r w:rsidR="00845C5A">
        <w:rPr>
          <w:rFonts w:asciiTheme="minorHAnsi" w:hAnsiTheme="minorHAnsi" w:cstheme="minorHAnsi"/>
          <w:szCs w:val="18"/>
        </w:rPr>
        <w:t>. Zapewnienie bezpieczeństwa danych osobowych obejmuje ochronę danych osobowych przed naruszeniem bezpieczeństwa prowadzącym w szczególności do przypadkowego lub niezgodnego z prawem zniszczenia, utracenia, zmodyfikowania, nieuprawnionego ujawnienia lub nieuprawnionego dostępu do danych.</w:t>
      </w:r>
    </w:p>
    <w:p w14:paraId="476B1AA3" w14:textId="05B2A881" w:rsidR="00845C5A" w:rsidRDefault="00845C5A" w:rsidP="00AF7140">
      <w:pPr>
        <w:pStyle w:val="Akapitzlist"/>
        <w:numPr>
          <w:ilvl w:val="0"/>
          <w:numId w:val="8"/>
        </w:numPr>
        <w:spacing w:after="4" w:line="276" w:lineRule="auto"/>
        <w:ind w:left="142" w:right="36"/>
        <w:rPr>
          <w:rFonts w:asciiTheme="minorHAnsi" w:hAnsiTheme="minorHAnsi" w:cstheme="minorHAnsi"/>
          <w:szCs w:val="18"/>
        </w:rPr>
      </w:pPr>
      <w:r>
        <w:rPr>
          <w:rFonts w:asciiTheme="minorHAnsi" w:hAnsiTheme="minorHAnsi" w:cstheme="minorHAnsi"/>
          <w:szCs w:val="18"/>
        </w:rPr>
        <w:t xml:space="preserve">Administrator akceptuje, że środki techniczne i organizacyjne mogą podlegać zmianom wynikającym z rozwoju technologicznego. W związku z tym, Procesor będzie posiadać prawo do wdrożenia adekwatnych alternatywnych środków, pod warunkiem utrzymania poziomu ich bezpieczeństwa. </w:t>
      </w:r>
    </w:p>
    <w:p w14:paraId="46482AFC" w14:textId="0FF5F621" w:rsidR="00B5445C" w:rsidRDefault="008A5826" w:rsidP="00AF7140">
      <w:pPr>
        <w:pStyle w:val="Akapitzlist"/>
        <w:numPr>
          <w:ilvl w:val="0"/>
          <w:numId w:val="8"/>
        </w:numPr>
        <w:spacing w:after="4" w:line="276" w:lineRule="auto"/>
        <w:ind w:left="142" w:right="36"/>
        <w:rPr>
          <w:rFonts w:asciiTheme="minorHAnsi" w:hAnsiTheme="minorHAnsi" w:cstheme="minorHAnsi"/>
          <w:szCs w:val="18"/>
        </w:rPr>
      </w:pPr>
      <w:r>
        <w:rPr>
          <w:rFonts w:asciiTheme="minorHAnsi" w:hAnsiTheme="minorHAnsi" w:cstheme="minorHAnsi"/>
          <w:szCs w:val="18"/>
        </w:rPr>
        <w:t>………..</w:t>
      </w:r>
      <w:r w:rsidR="000850FA">
        <w:rPr>
          <w:rFonts w:asciiTheme="minorHAnsi" w:hAnsiTheme="minorHAnsi" w:cstheme="minorHAnsi"/>
          <w:szCs w:val="18"/>
        </w:rPr>
        <w:t xml:space="preserve"> zapewnia, że powierzone dane osobowe będą przetwarzane wyłącznie przez osoby do tego upoważnione. </w:t>
      </w:r>
    </w:p>
    <w:p w14:paraId="60F61B06" w14:textId="2502066C" w:rsidR="009B3C32" w:rsidRDefault="009B3C32" w:rsidP="00AF7140">
      <w:pPr>
        <w:pStyle w:val="Akapitzlist"/>
        <w:numPr>
          <w:ilvl w:val="0"/>
          <w:numId w:val="8"/>
        </w:numPr>
        <w:spacing w:after="4" w:line="276" w:lineRule="auto"/>
        <w:ind w:left="142" w:right="36"/>
        <w:rPr>
          <w:rFonts w:asciiTheme="minorHAnsi" w:hAnsiTheme="minorHAnsi" w:cstheme="minorHAnsi"/>
          <w:szCs w:val="18"/>
        </w:rPr>
      </w:pPr>
      <w:r>
        <w:rPr>
          <w:rFonts w:asciiTheme="minorHAnsi" w:hAnsiTheme="minorHAnsi" w:cstheme="minorHAnsi"/>
          <w:szCs w:val="18"/>
        </w:rPr>
        <w:t xml:space="preserve">… udziela swoim pracownikom dostępu do powierzonych niniejszą umową danych osobowych jedynie w zakresie niezbędnym do wykonania umowy, zarządzania nią i jej monitorowania…. </w:t>
      </w:r>
      <w:r>
        <w:rPr>
          <w:rFonts w:asciiTheme="minorHAnsi" w:hAnsiTheme="minorHAnsi" w:cstheme="minorHAnsi"/>
          <w:szCs w:val="18"/>
        </w:rPr>
        <w:lastRenderedPageBreak/>
        <w:t xml:space="preserve">Zapewnia </w:t>
      </w:r>
      <w:r w:rsidR="00C61BB2">
        <w:rPr>
          <w:rFonts w:asciiTheme="minorHAnsi" w:hAnsiTheme="minorHAnsi" w:cstheme="minorHAnsi"/>
          <w:szCs w:val="18"/>
        </w:rPr>
        <w:t>, by osoby upoważnione do przetwarzania powierzonych niniejszą umową danych osobowych zobowiązały się do zachowania poufności lub by podlegały odpowiedniemu ustawowemu obowiązkowi zachowania poufności</w:t>
      </w:r>
      <w:r w:rsidR="00427BD0">
        <w:rPr>
          <w:rFonts w:asciiTheme="minorHAnsi" w:hAnsiTheme="minorHAnsi" w:cstheme="minorHAnsi"/>
          <w:szCs w:val="18"/>
        </w:rPr>
        <w:t>.</w:t>
      </w:r>
    </w:p>
    <w:p w14:paraId="4A27AEE3" w14:textId="2912E9BA" w:rsidR="00427BD0" w:rsidRDefault="00427BD0" w:rsidP="00AF7140">
      <w:pPr>
        <w:pStyle w:val="Akapitzlist"/>
        <w:numPr>
          <w:ilvl w:val="0"/>
          <w:numId w:val="8"/>
        </w:numPr>
        <w:spacing w:after="4" w:line="276" w:lineRule="auto"/>
        <w:ind w:left="142" w:right="36"/>
        <w:rPr>
          <w:rFonts w:asciiTheme="minorHAnsi" w:hAnsiTheme="minorHAnsi" w:cstheme="minorHAnsi"/>
          <w:szCs w:val="18"/>
        </w:rPr>
      </w:pPr>
      <w:r>
        <w:rPr>
          <w:rFonts w:asciiTheme="minorHAnsi" w:hAnsiTheme="minorHAnsi" w:cstheme="minorHAnsi"/>
          <w:szCs w:val="18"/>
        </w:rPr>
        <w:t xml:space="preserve">Czynności określone w ust. 11 wymagają zachowania formy pisemnej. </w:t>
      </w:r>
    </w:p>
    <w:p w14:paraId="2B66EF23" w14:textId="4F921A59" w:rsidR="00EF329F" w:rsidRDefault="00EF329F" w:rsidP="00AF7140">
      <w:pPr>
        <w:pStyle w:val="Akapitzlist"/>
        <w:numPr>
          <w:ilvl w:val="0"/>
          <w:numId w:val="8"/>
        </w:numPr>
        <w:spacing w:after="4" w:line="276" w:lineRule="auto"/>
        <w:ind w:left="142" w:right="36"/>
        <w:rPr>
          <w:rFonts w:asciiTheme="minorHAnsi" w:hAnsiTheme="minorHAnsi" w:cstheme="minorHAnsi"/>
          <w:szCs w:val="18"/>
        </w:rPr>
      </w:pPr>
      <w:r>
        <w:rPr>
          <w:rFonts w:asciiTheme="minorHAnsi" w:hAnsiTheme="minorHAnsi" w:cstheme="minorHAnsi"/>
          <w:szCs w:val="18"/>
        </w:rPr>
        <w:t xml:space="preserve">…. prowadzi ewidencję osób upoważnionych. </w:t>
      </w:r>
    </w:p>
    <w:p w14:paraId="15850DCE" w14:textId="3F76D0AE" w:rsidR="00EF329F" w:rsidRDefault="00EF329F" w:rsidP="00AF7140">
      <w:pPr>
        <w:pStyle w:val="Akapitzlist"/>
        <w:numPr>
          <w:ilvl w:val="0"/>
          <w:numId w:val="8"/>
        </w:numPr>
        <w:spacing w:after="4" w:line="276" w:lineRule="auto"/>
        <w:ind w:left="142" w:right="36"/>
        <w:rPr>
          <w:rFonts w:asciiTheme="minorHAnsi" w:hAnsiTheme="minorHAnsi" w:cstheme="minorHAnsi"/>
          <w:szCs w:val="18"/>
        </w:rPr>
      </w:pPr>
      <w:r>
        <w:rPr>
          <w:rFonts w:asciiTheme="minorHAnsi" w:hAnsiTheme="minorHAnsi" w:cstheme="minorHAnsi"/>
          <w:szCs w:val="18"/>
        </w:rPr>
        <w:t xml:space="preserve">… nie będzie korzystał z usług dalszego podmiotu przetwarzającego. </w:t>
      </w:r>
    </w:p>
    <w:p w14:paraId="3B4F18C3" w14:textId="2C724E35" w:rsidR="00A3125F" w:rsidRDefault="008A5826" w:rsidP="00A3125F">
      <w:pPr>
        <w:pStyle w:val="Akapitzlist"/>
        <w:numPr>
          <w:ilvl w:val="0"/>
          <w:numId w:val="8"/>
        </w:numPr>
        <w:spacing w:after="4" w:line="276" w:lineRule="auto"/>
        <w:ind w:left="142" w:right="36"/>
        <w:rPr>
          <w:rFonts w:asciiTheme="minorHAnsi" w:hAnsiTheme="minorHAnsi" w:cstheme="minorHAnsi"/>
          <w:szCs w:val="18"/>
        </w:rPr>
      </w:pPr>
      <w:r>
        <w:rPr>
          <w:rFonts w:asciiTheme="minorHAnsi" w:hAnsiTheme="minorHAnsi" w:cstheme="minorHAnsi"/>
          <w:szCs w:val="18"/>
        </w:rPr>
        <w:t>………..</w:t>
      </w:r>
      <w:r w:rsidR="00091C30">
        <w:rPr>
          <w:rFonts w:asciiTheme="minorHAnsi" w:hAnsiTheme="minorHAnsi" w:cstheme="minorHAnsi"/>
          <w:szCs w:val="18"/>
        </w:rPr>
        <w:t xml:space="preserve">., biorąc pod uwagę </w:t>
      </w:r>
      <w:r w:rsidR="001F701D">
        <w:rPr>
          <w:rFonts w:asciiTheme="minorHAnsi" w:hAnsiTheme="minorHAnsi" w:cstheme="minorHAnsi"/>
          <w:szCs w:val="18"/>
        </w:rPr>
        <w:t>charakter przetwarzania danych</w:t>
      </w:r>
      <w:r w:rsidR="00EF329F">
        <w:rPr>
          <w:rFonts w:asciiTheme="minorHAnsi" w:hAnsiTheme="minorHAnsi" w:cstheme="minorHAnsi"/>
          <w:szCs w:val="18"/>
        </w:rPr>
        <w:t xml:space="preserve"> osobowych</w:t>
      </w:r>
      <w:r w:rsidR="001F701D">
        <w:rPr>
          <w:rFonts w:asciiTheme="minorHAnsi" w:hAnsiTheme="minorHAnsi" w:cstheme="minorHAnsi"/>
          <w:szCs w:val="18"/>
        </w:rPr>
        <w:t>, w miarę możliwości pomaga Administratorowi poprzez odpowiednie środki techniczne i organizacyjne wywiązać się z obowiązku odpowiadania na żądania osoby, której dane dotyczą, w zakresie wykonywania jej praw określonych w rozdziale III rozporządzenia</w:t>
      </w:r>
      <w:r w:rsidR="00EF329F">
        <w:rPr>
          <w:rFonts w:asciiTheme="minorHAnsi" w:hAnsiTheme="minorHAnsi" w:cstheme="minorHAnsi"/>
          <w:szCs w:val="18"/>
        </w:rPr>
        <w:t xml:space="preserve">…. Niezwłocznie zawiadamia administratora o każdym wniosku otrzymanym od osoby, której dane dotyczą. … nie odpowiada na taki wniosek samodzielnie, chyba że administrator wyraził na to zgodę. </w:t>
      </w:r>
    </w:p>
    <w:p w14:paraId="184AB0CF" w14:textId="0A8E05FC" w:rsidR="001B4C4C" w:rsidRPr="00C00E61" w:rsidRDefault="001B4C4C" w:rsidP="00A3125F">
      <w:pPr>
        <w:pStyle w:val="Akapitzlist"/>
        <w:numPr>
          <w:ilvl w:val="0"/>
          <w:numId w:val="8"/>
        </w:numPr>
        <w:spacing w:after="4" w:line="276" w:lineRule="auto"/>
        <w:ind w:left="142" w:right="36"/>
        <w:rPr>
          <w:rFonts w:asciiTheme="minorHAnsi" w:hAnsiTheme="minorHAnsi" w:cstheme="minorHAnsi"/>
          <w:szCs w:val="18"/>
        </w:rPr>
      </w:pPr>
      <w:r w:rsidRPr="00C00E61">
        <w:rPr>
          <w:rFonts w:asciiTheme="minorHAnsi" w:hAnsiTheme="minorHAnsi" w:cstheme="minorHAnsi"/>
          <w:szCs w:val="18"/>
        </w:rPr>
        <w:t xml:space="preserve">… pomaga Administratorowi w realizacji postanowień art. 13 i 14 rozporządzenia poprzez udostępnianie osobom, których dane dotyczą klauzuli informacyjnej stanowiącej załącznik nr </w:t>
      </w:r>
      <w:r w:rsidR="0033791B">
        <w:rPr>
          <w:rFonts w:asciiTheme="minorHAnsi" w:hAnsiTheme="minorHAnsi" w:cstheme="minorHAnsi"/>
          <w:szCs w:val="18"/>
        </w:rPr>
        <w:t>8</w:t>
      </w:r>
      <w:r w:rsidRPr="00C00E61">
        <w:rPr>
          <w:rFonts w:asciiTheme="minorHAnsi" w:hAnsiTheme="minorHAnsi" w:cstheme="minorHAnsi"/>
          <w:szCs w:val="18"/>
        </w:rPr>
        <w:t xml:space="preserve">. </w:t>
      </w:r>
    </w:p>
    <w:p w14:paraId="0195A8A9" w14:textId="5B717F84" w:rsidR="00EF329F" w:rsidRDefault="00EF329F" w:rsidP="00A3125F">
      <w:pPr>
        <w:pStyle w:val="Akapitzlist"/>
        <w:numPr>
          <w:ilvl w:val="0"/>
          <w:numId w:val="8"/>
        </w:numPr>
        <w:spacing w:after="4" w:line="276" w:lineRule="auto"/>
        <w:ind w:left="142" w:right="36"/>
        <w:rPr>
          <w:rFonts w:asciiTheme="minorHAnsi" w:hAnsiTheme="minorHAnsi" w:cstheme="minorHAnsi"/>
          <w:szCs w:val="18"/>
        </w:rPr>
      </w:pPr>
      <w:r>
        <w:rPr>
          <w:rFonts w:asciiTheme="minorHAnsi" w:hAnsiTheme="minorHAnsi" w:cstheme="minorHAnsi"/>
          <w:szCs w:val="18"/>
        </w:rPr>
        <w:t xml:space="preserve">…, uwzględniając charakter przetwarzania danych osobowych oraz dostępne mu informacje, pomaga Administratorowi wywiązać się z obowiązków określonych w art. 32-36 rozporządzenia. </w:t>
      </w:r>
    </w:p>
    <w:p w14:paraId="266BCBA2" w14:textId="43862EC0" w:rsidR="001F701D" w:rsidRDefault="008A5826" w:rsidP="00AF7140">
      <w:pPr>
        <w:pStyle w:val="Akapitzlist"/>
        <w:numPr>
          <w:ilvl w:val="0"/>
          <w:numId w:val="8"/>
        </w:numPr>
        <w:spacing w:after="4" w:line="276" w:lineRule="auto"/>
        <w:ind w:left="142" w:right="36"/>
        <w:rPr>
          <w:rFonts w:asciiTheme="minorHAnsi" w:hAnsiTheme="minorHAnsi" w:cstheme="minorHAnsi"/>
          <w:szCs w:val="18"/>
        </w:rPr>
      </w:pPr>
      <w:r>
        <w:rPr>
          <w:rFonts w:asciiTheme="minorHAnsi" w:hAnsiTheme="minorHAnsi" w:cstheme="minorHAnsi"/>
          <w:szCs w:val="18"/>
        </w:rPr>
        <w:t>…………</w:t>
      </w:r>
      <w:r w:rsidR="001F701D">
        <w:rPr>
          <w:rFonts w:asciiTheme="minorHAnsi" w:hAnsiTheme="minorHAnsi" w:cstheme="minorHAnsi"/>
          <w:szCs w:val="18"/>
        </w:rPr>
        <w:t>udostępnia Administratorowi wszelkie informacje niezbędne do wykazania spełnienia obowiązków określonych w art. 28 rozporządzenia oraz umożliwia Administratorowi lub audytorowi upoważnionemu przez Administratora przeprowadzanie audytów i przyczynia się do nich.</w:t>
      </w:r>
    </w:p>
    <w:p w14:paraId="32083B56" w14:textId="625F93D5" w:rsidR="001F701D" w:rsidRDefault="001F701D" w:rsidP="00AF7140">
      <w:pPr>
        <w:pStyle w:val="Akapitzlist"/>
        <w:numPr>
          <w:ilvl w:val="0"/>
          <w:numId w:val="8"/>
        </w:numPr>
        <w:spacing w:after="4" w:line="276" w:lineRule="auto"/>
        <w:ind w:left="142" w:right="36"/>
        <w:rPr>
          <w:rFonts w:asciiTheme="minorHAnsi" w:hAnsiTheme="minorHAnsi" w:cstheme="minorHAnsi"/>
          <w:szCs w:val="18"/>
        </w:rPr>
      </w:pPr>
      <w:r>
        <w:rPr>
          <w:rFonts w:asciiTheme="minorHAnsi" w:hAnsiTheme="minorHAnsi" w:cstheme="minorHAnsi"/>
          <w:szCs w:val="18"/>
        </w:rPr>
        <w:t xml:space="preserve">Administrator informuję </w:t>
      </w:r>
      <w:r w:rsidR="008A5826">
        <w:rPr>
          <w:rFonts w:asciiTheme="minorHAnsi" w:hAnsiTheme="minorHAnsi" w:cstheme="minorHAnsi"/>
          <w:szCs w:val="18"/>
        </w:rPr>
        <w:t>…….</w:t>
      </w:r>
      <w:r>
        <w:rPr>
          <w:rFonts w:asciiTheme="minorHAnsi" w:hAnsiTheme="minorHAnsi" w:cstheme="minorHAnsi"/>
          <w:szCs w:val="18"/>
        </w:rPr>
        <w:t>. o terminie i zakresie audytu/ inspekcji z co najmniej 5 – dniowym wyprzedzeniem.</w:t>
      </w:r>
    </w:p>
    <w:p w14:paraId="671416DD" w14:textId="1ED56BBA" w:rsidR="001F701D" w:rsidRDefault="001F701D" w:rsidP="00AF7140">
      <w:pPr>
        <w:pStyle w:val="Akapitzlist"/>
        <w:numPr>
          <w:ilvl w:val="0"/>
          <w:numId w:val="8"/>
        </w:numPr>
        <w:spacing w:after="4" w:line="276" w:lineRule="auto"/>
        <w:ind w:left="142" w:right="36"/>
        <w:rPr>
          <w:rFonts w:asciiTheme="minorHAnsi" w:hAnsiTheme="minorHAnsi" w:cstheme="minorHAnsi"/>
          <w:szCs w:val="18"/>
        </w:rPr>
      </w:pPr>
      <w:r>
        <w:rPr>
          <w:rFonts w:asciiTheme="minorHAnsi" w:hAnsiTheme="minorHAnsi" w:cstheme="minorHAnsi"/>
          <w:szCs w:val="18"/>
        </w:rPr>
        <w:t xml:space="preserve">Jeżeli audyt </w:t>
      </w:r>
      <w:r w:rsidR="00EF329F">
        <w:rPr>
          <w:rFonts w:asciiTheme="minorHAnsi" w:hAnsiTheme="minorHAnsi" w:cstheme="minorHAnsi"/>
          <w:szCs w:val="18"/>
        </w:rPr>
        <w:t>realizowany jest</w:t>
      </w:r>
      <w:r>
        <w:rPr>
          <w:rFonts w:asciiTheme="minorHAnsi" w:hAnsiTheme="minorHAnsi" w:cstheme="minorHAnsi"/>
          <w:szCs w:val="18"/>
        </w:rPr>
        <w:t xml:space="preserve"> w związku z naruszeniem ochrony danych osobowych lub uzasadnionym podejrzeniem takiego naruszenia, Administrator może odstąpić od obowiązku określonego w ust. </w:t>
      </w:r>
      <w:r w:rsidR="0070008A">
        <w:rPr>
          <w:rFonts w:asciiTheme="minorHAnsi" w:hAnsiTheme="minorHAnsi" w:cstheme="minorHAnsi"/>
          <w:szCs w:val="18"/>
        </w:rPr>
        <w:t>1</w:t>
      </w:r>
      <w:r w:rsidR="00EF329F">
        <w:rPr>
          <w:rFonts w:asciiTheme="minorHAnsi" w:hAnsiTheme="minorHAnsi" w:cstheme="minorHAnsi"/>
          <w:szCs w:val="18"/>
        </w:rPr>
        <w:t>8.</w:t>
      </w:r>
    </w:p>
    <w:p w14:paraId="09FD47F9" w14:textId="7C927856" w:rsidR="001F701D" w:rsidRDefault="001F701D" w:rsidP="00AF7140">
      <w:pPr>
        <w:pStyle w:val="Akapitzlist"/>
        <w:numPr>
          <w:ilvl w:val="0"/>
          <w:numId w:val="8"/>
        </w:numPr>
        <w:spacing w:after="4" w:line="276" w:lineRule="auto"/>
        <w:ind w:left="142" w:right="36"/>
        <w:rPr>
          <w:rFonts w:asciiTheme="minorHAnsi" w:hAnsiTheme="minorHAnsi" w:cstheme="minorHAnsi"/>
          <w:szCs w:val="18"/>
        </w:rPr>
      </w:pPr>
      <w:r>
        <w:rPr>
          <w:rFonts w:asciiTheme="minorHAnsi" w:hAnsiTheme="minorHAnsi" w:cstheme="minorHAnsi"/>
          <w:szCs w:val="18"/>
        </w:rPr>
        <w:t xml:space="preserve">Po audycie Administrator może przekazać </w:t>
      </w:r>
      <w:r w:rsidR="008A5826">
        <w:rPr>
          <w:rFonts w:asciiTheme="minorHAnsi" w:hAnsiTheme="minorHAnsi" w:cstheme="minorHAnsi"/>
          <w:szCs w:val="18"/>
        </w:rPr>
        <w:t>…….</w:t>
      </w:r>
      <w:r>
        <w:rPr>
          <w:rFonts w:asciiTheme="minorHAnsi" w:hAnsiTheme="minorHAnsi" w:cstheme="minorHAnsi"/>
          <w:szCs w:val="18"/>
        </w:rPr>
        <w:t>. pisemne zalecenia wraz z terminem ich realizacji.</w:t>
      </w:r>
    </w:p>
    <w:p w14:paraId="0BB7E2AA" w14:textId="3099BD46" w:rsidR="001F701D" w:rsidRDefault="008A5826" w:rsidP="00AF7140">
      <w:pPr>
        <w:pStyle w:val="Akapitzlist"/>
        <w:numPr>
          <w:ilvl w:val="0"/>
          <w:numId w:val="8"/>
        </w:numPr>
        <w:spacing w:after="4" w:line="276" w:lineRule="auto"/>
        <w:ind w:left="142" w:right="36"/>
        <w:rPr>
          <w:rFonts w:asciiTheme="minorHAnsi" w:hAnsiTheme="minorHAnsi" w:cstheme="minorHAnsi"/>
          <w:szCs w:val="18"/>
        </w:rPr>
      </w:pPr>
      <w:r>
        <w:rPr>
          <w:rFonts w:asciiTheme="minorHAnsi" w:hAnsiTheme="minorHAnsi" w:cstheme="minorHAnsi"/>
          <w:szCs w:val="18"/>
        </w:rPr>
        <w:t>……</w:t>
      </w:r>
      <w:r w:rsidR="002D720D">
        <w:rPr>
          <w:rFonts w:asciiTheme="minorHAnsi" w:hAnsiTheme="minorHAnsi" w:cstheme="minorHAnsi"/>
          <w:szCs w:val="18"/>
        </w:rPr>
        <w:t xml:space="preserve">. niezwłocznie informuje Administratora, jeżeli jego zdaniem zalecenie, o którym mowa w ust. </w:t>
      </w:r>
      <w:r w:rsidR="00EF329F">
        <w:rPr>
          <w:rFonts w:asciiTheme="minorHAnsi" w:hAnsiTheme="minorHAnsi" w:cstheme="minorHAnsi"/>
          <w:szCs w:val="18"/>
        </w:rPr>
        <w:t>20</w:t>
      </w:r>
      <w:r w:rsidR="002D720D">
        <w:rPr>
          <w:rFonts w:asciiTheme="minorHAnsi" w:hAnsiTheme="minorHAnsi" w:cstheme="minorHAnsi"/>
          <w:szCs w:val="18"/>
        </w:rPr>
        <w:t xml:space="preserve"> stanowi naruszenie rozporządzenia lub innych przepisów Unii Europejskiej lub krajowych.</w:t>
      </w:r>
    </w:p>
    <w:p w14:paraId="28C4616F" w14:textId="602211FF" w:rsidR="002D720D" w:rsidRDefault="002D720D" w:rsidP="00AF7140">
      <w:pPr>
        <w:pStyle w:val="Akapitzlist"/>
        <w:numPr>
          <w:ilvl w:val="0"/>
          <w:numId w:val="8"/>
        </w:numPr>
        <w:spacing w:after="4" w:line="276" w:lineRule="auto"/>
        <w:ind w:left="142" w:right="36"/>
        <w:rPr>
          <w:rFonts w:asciiTheme="minorHAnsi" w:hAnsiTheme="minorHAnsi" w:cstheme="minorHAnsi"/>
          <w:szCs w:val="18"/>
        </w:rPr>
      </w:pPr>
      <w:r>
        <w:rPr>
          <w:rFonts w:asciiTheme="minorHAnsi" w:hAnsiTheme="minorHAnsi" w:cstheme="minorHAnsi"/>
          <w:szCs w:val="18"/>
        </w:rPr>
        <w:t>Audyt, o którym mowa w ust. 1</w:t>
      </w:r>
      <w:r w:rsidR="00AF729E">
        <w:rPr>
          <w:rFonts w:asciiTheme="minorHAnsi" w:hAnsiTheme="minorHAnsi" w:cstheme="minorHAnsi"/>
          <w:szCs w:val="18"/>
        </w:rPr>
        <w:t>7</w:t>
      </w:r>
      <w:r>
        <w:rPr>
          <w:rFonts w:asciiTheme="minorHAnsi" w:hAnsiTheme="minorHAnsi" w:cstheme="minorHAnsi"/>
          <w:szCs w:val="18"/>
        </w:rPr>
        <w:t xml:space="preserve"> jest realizowany w oparciu</w:t>
      </w:r>
      <w:r w:rsidR="008A57B6">
        <w:rPr>
          <w:rFonts w:asciiTheme="minorHAnsi" w:hAnsiTheme="minorHAnsi" w:cstheme="minorHAnsi"/>
          <w:szCs w:val="18"/>
        </w:rPr>
        <w:t xml:space="preserve"> o Regulamin audytu bezpieczeństwa informacji</w:t>
      </w:r>
      <w:r>
        <w:rPr>
          <w:rFonts w:asciiTheme="minorHAnsi" w:hAnsiTheme="minorHAnsi" w:cstheme="minorHAnsi"/>
          <w:szCs w:val="18"/>
        </w:rPr>
        <w:t xml:space="preserve"> dostępny na stronie internetowej Administratora.</w:t>
      </w:r>
    </w:p>
    <w:p w14:paraId="3547D85D" w14:textId="06328B6E" w:rsidR="002D720D" w:rsidRDefault="002D720D" w:rsidP="00AF7140">
      <w:pPr>
        <w:pStyle w:val="Akapitzlist"/>
        <w:numPr>
          <w:ilvl w:val="0"/>
          <w:numId w:val="8"/>
        </w:numPr>
        <w:spacing w:after="4" w:line="276" w:lineRule="auto"/>
        <w:ind w:left="142" w:right="36"/>
        <w:rPr>
          <w:rFonts w:asciiTheme="minorHAnsi" w:hAnsiTheme="minorHAnsi" w:cstheme="minorHAnsi"/>
          <w:szCs w:val="18"/>
        </w:rPr>
      </w:pPr>
      <w:r>
        <w:rPr>
          <w:rFonts w:asciiTheme="minorHAnsi" w:hAnsiTheme="minorHAnsi" w:cstheme="minorHAnsi"/>
          <w:szCs w:val="18"/>
        </w:rPr>
        <w:t xml:space="preserve">W sytuacji naruszenia lub podejrzenia naruszenia ochrony danych osobowych powierzonych na mocy niniejszej umowy </w:t>
      </w:r>
      <w:r w:rsidR="008A5826">
        <w:rPr>
          <w:rFonts w:asciiTheme="minorHAnsi" w:hAnsiTheme="minorHAnsi" w:cstheme="minorHAnsi"/>
          <w:szCs w:val="18"/>
        </w:rPr>
        <w:t>….</w:t>
      </w:r>
      <w:r>
        <w:rPr>
          <w:rFonts w:asciiTheme="minorHAnsi" w:hAnsiTheme="minorHAnsi" w:cstheme="minorHAnsi"/>
          <w:szCs w:val="18"/>
        </w:rPr>
        <w:t>. obowiązany jest postępować zgodnie z instrukcją zgłaszania zdarzeń zagrażających bezpieczeństwu danych osobowych przyjętą przez Administratora.</w:t>
      </w:r>
    </w:p>
    <w:p w14:paraId="4E776E67" w14:textId="1165E9CC" w:rsidR="002D720D" w:rsidRDefault="0079791F" w:rsidP="00AF7140">
      <w:pPr>
        <w:pStyle w:val="Akapitzlist"/>
        <w:numPr>
          <w:ilvl w:val="0"/>
          <w:numId w:val="8"/>
        </w:numPr>
        <w:spacing w:after="4" w:line="276" w:lineRule="auto"/>
        <w:ind w:left="142" w:right="36"/>
        <w:rPr>
          <w:rFonts w:asciiTheme="minorHAnsi" w:hAnsiTheme="minorHAnsi" w:cstheme="minorHAnsi"/>
          <w:szCs w:val="18"/>
        </w:rPr>
      </w:pPr>
      <w:r>
        <w:rPr>
          <w:rFonts w:asciiTheme="minorHAnsi" w:hAnsiTheme="minorHAnsi" w:cstheme="minorHAnsi"/>
          <w:szCs w:val="18"/>
        </w:rPr>
        <w:t xml:space="preserve">Wyciąg z instrukcji, o której mowa w ust. </w:t>
      </w:r>
      <w:r w:rsidR="00AF729E">
        <w:rPr>
          <w:rFonts w:asciiTheme="minorHAnsi" w:hAnsiTheme="minorHAnsi" w:cstheme="minorHAnsi"/>
          <w:szCs w:val="18"/>
        </w:rPr>
        <w:t>23</w:t>
      </w:r>
      <w:r>
        <w:rPr>
          <w:rFonts w:asciiTheme="minorHAnsi" w:hAnsiTheme="minorHAnsi" w:cstheme="minorHAnsi"/>
          <w:szCs w:val="18"/>
        </w:rPr>
        <w:t xml:space="preserve"> stanowi załącznik</w:t>
      </w:r>
      <w:r w:rsidR="00514F62">
        <w:rPr>
          <w:rFonts w:asciiTheme="minorHAnsi" w:hAnsiTheme="minorHAnsi" w:cstheme="minorHAnsi"/>
          <w:szCs w:val="18"/>
        </w:rPr>
        <w:t xml:space="preserve"> nr. </w:t>
      </w:r>
      <w:r w:rsidR="0070169E" w:rsidRPr="0070169E">
        <w:rPr>
          <w:rFonts w:asciiTheme="minorHAnsi" w:hAnsiTheme="minorHAnsi" w:cstheme="minorHAnsi"/>
          <w:szCs w:val="18"/>
        </w:rPr>
        <w:t>3</w:t>
      </w:r>
      <w:r w:rsidRPr="0070169E">
        <w:rPr>
          <w:rFonts w:asciiTheme="minorHAnsi" w:hAnsiTheme="minorHAnsi" w:cstheme="minorHAnsi"/>
          <w:szCs w:val="18"/>
        </w:rPr>
        <w:t xml:space="preserve"> do umowy.</w:t>
      </w:r>
    </w:p>
    <w:p w14:paraId="0A10B503" w14:textId="1F9D1BEE" w:rsidR="0079791F" w:rsidRDefault="0079791F" w:rsidP="00AF7140">
      <w:pPr>
        <w:pStyle w:val="Akapitzlist"/>
        <w:numPr>
          <w:ilvl w:val="0"/>
          <w:numId w:val="8"/>
        </w:numPr>
        <w:spacing w:after="4" w:line="276" w:lineRule="auto"/>
        <w:ind w:left="142" w:right="36"/>
        <w:rPr>
          <w:rFonts w:asciiTheme="minorHAnsi" w:hAnsiTheme="minorHAnsi" w:cstheme="minorHAnsi"/>
          <w:szCs w:val="18"/>
        </w:rPr>
      </w:pPr>
      <w:r>
        <w:rPr>
          <w:rFonts w:asciiTheme="minorHAnsi" w:hAnsiTheme="minorHAnsi" w:cstheme="minorHAnsi"/>
          <w:szCs w:val="18"/>
        </w:rPr>
        <w:t>Zmiana instrukcji nie wymaga dla swojej ważności zmiany umowy, a jedynie notyfikację ze strony Administratora.</w:t>
      </w:r>
    </w:p>
    <w:p w14:paraId="1F079748" w14:textId="6BB65373" w:rsidR="0079791F" w:rsidRDefault="008A5826" w:rsidP="00AF7140">
      <w:pPr>
        <w:pStyle w:val="Akapitzlist"/>
        <w:numPr>
          <w:ilvl w:val="0"/>
          <w:numId w:val="8"/>
        </w:numPr>
        <w:spacing w:after="4" w:line="276" w:lineRule="auto"/>
        <w:ind w:left="142" w:right="36"/>
        <w:rPr>
          <w:rFonts w:asciiTheme="minorHAnsi" w:hAnsiTheme="minorHAnsi" w:cstheme="minorHAnsi"/>
          <w:szCs w:val="18"/>
        </w:rPr>
      </w:pPr>
      <w:r>
        <w:rPr>
          <w:rFonts w:asciiTheme="minorHAnsi" w:hAnsiTheme="minorHAnsi" w:cstheme="minorHAnsi"/>
          <w:szCs w:val="18"/>
        </w:rPr>
        <w:t>…..</w:t>
      </w:r>
      <w:r w:rsidR="0079791F">
        <w:rPr>
          <w:rFonts w:asciiTheme="minorHAnsi" w:hAnsiTheme="minorHAnsi" w:cstheme="minorHAnsi"/>
          <w:szCs w:val="18"/>
        </w:rPr>
        <w:t xml:space="preserve">. niezwłocznie informuje Administratora o każdym postępowaniu administracyjnym lub sądowym dotyczącym powierzonych do przetwarzania danych osobowych, a także o każdej kontroli lub audycie dotyczącym </w:t>
      </w:r>
      <w:r w:rsidR="00220908">
        <w:rPr>
          <w:rFonts w:asciiTheme="minorHAnsi" w:hAnsiTheme="minorHAnsi" w:cstheme="minorHAnsi"/>
          <w:szCs w:val="18"/>
        </w:rPr>
        <w:t>tychże danych osobowych.</w:t>
      </w:r>
    </w:p>
    <w:p w14:paraId="12A2E834" w14:textId="200AD71C" w:rsidR="002B5473" w:rsidRDefault="008A5826" w:rsidP="00AF7140">
      <w:pPr>
        <w:pStyle w:val="Akapitzlist"/>
        <w:numPr>
          <w:ilvl w:val="0"/>
          <w:numId w:val="8"/>
        </w:numPr>
        <w:spacing w:after="4" w:line="276" w:lineRule="auto"/>
        <w:ind w:left="142" w:right="36"/>
        <w:rPr>
          <w:rFonts w:asciiTheme="minorHAnsi" w:hAnsiTheme="minorHAnsi" w:cstheme="minorHAnsi"/>
          <w:szCs w:val="18"/>
        </w:rPr>
      </w:pPr>
      <w:r>
        <w:rPr>
          <w:rFonts w:asciiTheme="minorHAnsi" w:hAnsiTheme="minorHAnsi" w:cstheme="minorHAnsi"/>
          <w:szCs w:val="18"/>
        </w:rPr>
        <w:t>…..</w:t>
      </w:r>
      <w:r w:rsidR="002B5473">
        <w:rPr>
          <w:rFonts w:asciiTheme="minorHAnsi" w:hAnsiTheme="minorHAnsi" w:cstheme="minorHAnsi"/>
          <w:szCs w:val="18"/>
        </w:rPr>
        <w:t xml:space="preserve">. ponosi pełną odpowiedzialność za wszelkie szkody powstałe w związku z przetwarzaniem przez niego danych osobowych, sposób niezgodny z rozporządzeniem, niniejszą umową lub zaleceniami, o których mowa w </w:t>
      </w:r>
      <w:r w:rsidR="002B5473" w:rsidRPr="00AF729E">
        <w:rPr>
          <w:rFonts w:asciiTheme="minorHAnsi" w:hAnsiTheme="minorHAnsi" w:cstheme="minorHAnsi"/>
          <w:szCs w:val="18"/>
        </w:rPr>
        <w:t xml:space="preserve">ust. </w:t>
      </w:r>
      <w:r w:rsidR="00AF729E">
        <w:rPr>
          <w:rFonts w:asciiTheme="minorHAnsi" w:hAnsiTheme="minorHAnsi" w:cstheme="minorHAnsi"/>
          <w:szCs w:val="18"/>
        </w:rPr>
        <w:t>20</w:t>
      </w:r>
      <w:r w:rsidR="002B5473">
        <w:rPr>
          <w:rFonts w:asciiTheme="minorHAnsi" w:hAnsiTheme="minorHAnsi" w:cstheme="minorHAnsi"/>
          <w:szCs w:val="18"/>
        </w:rPr>
        <w:t xml:space="preserve"> poniesione przez Administratora, osoby, których dane zostały powierzone lub osoby trzecie. </w:t>
      </w:r>
    </w:p>
    <w:p w14:paraId="19D9AC4D" w14:textId="32BA0251" w:rsidR="002B5473" w:rsidRDefault="002B5473" w:rsidP="00AF7140">
      <w:pPr>
        <w:pStyle w:val="Akapitzlist"/>
        <w:numPr>
          <w:ilvl w:val="0"/>
          <w:numId w:val="8"/>
        </w:numPr>
        <w:spacing w:after="4" w:line="276" w:lineRule="auto"/>
        <w:ind w:left="142" w:right="36"/>
        <w:rPr>
          <w:rFonts w:asciiTheme="minorHAnsi" w:hAnsiTheme="minorHAnsi" w:cstheme="minorHAnsi"/>
          <w:szCs w:val="18"/>
        </w:rPr>
      </w:pPr>
      <w:r>
        <w:rPr>
          <w:rFonts w:asciiTheme="minorHAnsi" w:hAnsiTheme="minorHAnsi" w:cstheme="minorHAnsi"/>
          <w:szCs w:val="18"/>
        </w:rPr>
        <w:lastRenderedPageBreak/>
        <w:t xml:space="preserve">W przypadku kiedy Administrator – działając w ramach odpowiedzialności solidarnej, o której mowa w art. 82 ust. 4 rozporządzenia zapłaci odszkodowanie, ma prawo roszczenia regresowego w stosunku do </w:t>
      </w:r>
      <w:r w:rsidR="008A5826">
        <w:rPr>
          <w:rFonts w:asciiTheme="minorHAnsi" w:hAnsiTheme="minorHAnsi" w:cstheme="minorHAnsi"/>
          <w:szCs w:val="18"/>
        </w:rPr>
        <w:t>……</w:t>
      </w:r>
    </w:p>
    <w:p w14:paraId="038D6CB0" w14:textId="1BCB8894" w:rsidR="002B5473" w:rsidRDefault="002B5473" w:rsidP="00AF7140">
      <w:pPr>
        <w:pStyle w:val="Akapitzlist"/>
        <w:numPr>
          <w:ilvl w:val="0"/>
          <w:numId w:val="8"/>
        </w:numPr>
        <w:spacing w:after="4" w:line="276" w:lineRule="auto"/>
        <w:ind w:left="142" w:right="36"/>
        <w:rPr>
          <w:rFonts w:asciiTheme="minorHAnsi" w:hAnsiTheme="minorHAnsi" w:cstheme="minorHAnsi"/>
          <w:szCs w:val="18"/>
        </w:rPr>
      </w:pPr>
      <w:r>
        <w:rPr>
          <w:rFonts w:asciiTheme="minorHAnsi" w:hAnsiTheme="minorHAnsi" w:cstheme="minorHAnsi"/>
          <w:szCs w:val="18"/>
        </w:rPr>
        <w:t xml:space="preserve">Administrator może rozwiązać niniejszą umowę ze skutkiem natychmiastowym, gdy </w:t>
      </w:r>
      <w:r w:rsidR="008A5826">
        <w:rPr>
          <w:rFonts w:asciiTheme="minorHAnsi" w:hAnsiTheme="minorHAnsi" w:cstheme="minorHAnsi"/>
          <w:szCs w:val="18"/>
        </w:rPr>
        <w:t>….</w:t>
      </w:r>
      <w:r>
        <w:rPr>
          <w:rFonts w:asciiTheme="minorHAnsi" w:hAnsiTheme="minorHAnsi" w:cstheme="minorHAnsi"/>
          <w:szCs w:val="18"/>
        </w:rPr>
        <w:t xml:space="preserve"> nie wykona zaleceń, o których mowa w ust. </w:t>
      </w:r>
      <w:r w:rsidR="00AF729E">
        <w:rPr>
          <w:rFonts w:asciiTheme="minorHAnsi" w:hAnsiTheme="minorHAnsi" w:cstheme="minorHAnsi"/>
          <w:szCs w:val="18"/>
        </w:rPr>
        <w:t>20</w:t>
      </w:r>
      <w:r>
        <w:rPr>
          <w:rFonts w:asciiTheme="minorHAnsi" w:hAnsiTheme="minorHAnsi" w:cstheme="minorHAnsi"/>
          <w:szCs w:val="18"/>
        </w:rPr>
        <w:t xml:space="preserve"> lub przetwarza powierzone dane osobowe w sposób niezgodny z przepisami o ochronie danych osobowych. </w:t>
      </w:r>
    </w:p>
    <w:p w14:paraId="1E35C6ED" w14:textId="7A5AFCE3" w:rsidR="000850FA" w:rsidRDefault="000850FA" w:rsidP="00AF7140">
      <w:pPr>
        <w:pStyle w:val="Akapitzlist"/>
        <w:numPr>
          <w:ilvl w:val="0"/>
          <w:numId w:val="8"/>
        </w:numPr>
        <w:spacing w:after="4" w:line="276" w:lineRule="auto"/>
        <w:ind w:left="142" w:right="36"/>
        <w:rPr>
          <w:rFonts w:asciiTheme="minorHAnsi" w:hAnsiTheme="minorHAnsi" w:cstheme="minorHAnsi"/>
          <w:szCs w:val="18"/>
        </w:rPr>
      </w:pPr>
      <w:r>
        <w:rPr>
          <w:rFonts w:asciiTheme="minorHAnsi" w:hAnsiTheme="minorHAnsi" w:cstheme="minorHAnsi"/>
          <w:szCs w:val="18"/>
        </w:rPr>
        <w:t xml:space="preserve">Po zakończeniu świadczenia realizacji </w:t>
      </w:r>
      <w:r w:rsidR="00AF729E">
        <w:rPr>
          <w:rFonts w:asciiTheme="minorHAnsi" w:hAnsiTheme="minorHAnsi" w:cstheme="minorHAnsi"/>
          <w:szCs w:val="18"/>
        </w:rPr>
        <w:t>szkolenia dla młodych kierowców z doskonalenia techniki jazdy</w:t>
      </w:r>
      <w:r>
        <w:rPr>
          <w:rFonts w:asciiTheme="minorHAnsi" w:hAnsiTheme="minorHAnsi" w:cstheme="minorHAnsi"/>
          <w:szCs w:val="18"/>
        </w:rPr>
        <w:t xml:space="preserve"> </w:t>
      </w:r>
      <w:r w:rsidR="008A5826">
        <w:rPr>
          <w:rFonts w:asciiTheme="minorHAnsi" w:hAnsiTheme="minorHAnsi" w:cstheme="minorHAnsi"/>
          <w:szCs w:val="18"/>
        </w:rPr>
        <w:t>….</w:t>
      </w:r>
      <w:r>
        <w:rPr>
          <w:rFonts w:asciiTheme="minorHAnsi" w:hAnsiTheme="minorHAnsi" w:cstheme="minorHAnsi"/>
          <w:szCs w:val="18"/>
        </w:rPr>
        <w:t xml:space="preserve">. zależnie od decyzji Administratora – usuwa lub zwraca Administratorowi wszelkie dane osobowe oraz usuwa wszelkie istniejące ich kopie, chyba, że prawo Unii Europejskiej lub prawo państwa członkowskiego nakazują przechowywanie danych osobowych. </w:t>
      </w:r>
    </w:p>
    <w:p w14:paraId="562D2AA6" w14:textId="0FA485F5" w:rsidR="0083782A" w:rsidRDefault="0083782A" w:rsidP="000850FA">
      <w:pPr>
        <w:pStyle w:val="Akapitzlist"/>
        <w:spacing w:after="4" w:line="276" w:lineRule="auto"/>
        <w:ind w:right="36"/>
        <w:rPr>
          <w:rFonts w:asciiTheme="minorHAnsi" w:hAnsiTheme="minorHAnsi" w:cstheme="minorHAnsi"/>
          <w:szCs w:val="18"/>
        </w:rPr>
      </w:pPr>
    </w:p>
    <w:p w14:paraId="72C1D139" w14:textId="31E81E13" w:rsidR="0083782A" w:rsidRDefault="0083782A" w:rsidP="0083782A">
      <w:pPr>
        <w:pStyle w:val="Akapitzlist"/>
        <w:spacing w:after="4" w:line="276" w:lineRule="auto"/>
        <w:ind w:right="36"/>
        <w:jc w:val="center"/>
        <w:rPr>
          <w:rFonts w:asciiTheme="minorHAnsi" w:hAnsiTheme="minorHAnsi" w:cstheme="minorHAnsi"/>
          <w:b/>
          <w:bCs/>
          <w:szCs w:val="18"/>
        </w:rPr>
      </w:pPr>
      <w:r w:rsidRPr="0083782A">
        <w:rPr>
          <w:rFonts w:asciiTheme="minorHAnsi" w:hAnsiTheme="minorHAnsi" w:cstheme="minorHAnsi"/>
          <w:b/>
          <w:bCs/>
          <w:szCs w:val="18"/>
        </w:rPr>
        <w:t>§ 1</w:t>
      </w:r>
      <w:r w:rsidR="008C06F9">
        <w:rPr>
          <w:rFonts w:asciiTheme="minorHAnsi" w:hAnsiTheme="minorHAnsi" w:cstheme="minorHAnsi"/>
          <w:b/>
          <w:bCs/>
          <w:szCs w:val="18"/>
        </w:rPr>
        <w:t>2</w:t>
      </w:r>
    </w:p>
    <w:p w14:paraId="7D469BAC" w14:textId="73750FF6" w:rsidR="00D31FDD" w:rsidRPr="00F0673D" w:rsidRDefault="00D31FDD" w:rsidP="006866C9">
      <w:pPr>
        <w:pStyle w:val="Akapitzlist"/>
        <w:numPr>
          <w:ilvl w:val="0"/>
          <w:numId w:val="2"/>
        </w:numPr>
        <w:spacing w:after="0" w:line="276" w:lineRule="auto"/>
        <w:ind w:left="0" w:right="34" w:hanging="284"/>
        <w:rPr>
          <w:rFonts w:asciiTheme="minorHAnsi" w:hAnsiTheme="minorHAnsi" w:cstheme="minorHAnsi"/>
          <w:color w:val="auto"/>
        </w:rPr>
      </w:pPr>
      <w:r w:rsidRPr="00F0673D">
        <w:rPr>
          <w:rFonts w:asciiTheme="minorHAnsi" w:hAnsiTheme="minorHAnsi" w:cstheme="minorHAnsi"/>
          <w:color w:val="auto"/>
        </w:rPr>
        <w:t xml:space="preserve">Umowa </w:t>
      </w:r>
      <w:r w:rsidR="003E78D0">
        <w:rPr>
          <w:rFonts w:asciiTheme="minorHAnsi" w:hAnsiTheme="minorHAnsi" w:cstheme="minorHAnsi"/>
          <w:color w:val="auto"/>
        </w:rPr>
        <w:t>wchodzi w życie z dniem podpisania przez ostatnią ze Stron</w:t>
      </w:r>
      <w:r w:rsidR="006866C9">
        <w:rPr>
          <w:rFonts w:asciiTheme="minorHAnsi" w:hAnsiTheme="minorHAnsi" w:cstheme="minorHAnsi"/>
          <w:color w:val="auto"/>
        </w:rPr>
        <w:t xml:space="preserve">. </w:t>
      </w:r>
      <w:r w:rsidRPr="00F0673D">
        <w:rPr>
          <w:rFonts w:asciiTheme="minorHAnsi" w:hAnsiTheme="minorHAnsi" w:cstheme="minorHAnsi"/>
          <w:color w:val="auto"/>
        </w:rPr>
        <w:t xml:space="preserve"> </w:t>
      </w:r>
    </w:p>
    <w:p w14:paraId="18CF1BC2" w14:textId="77777777" w:rsidR="00D31FDD" w:rsidRPr="00F0673D" w:rsidRDefault="00D31FDD" w:rsidP="006866C9">
      <w:pPr>
        <w:pStyle w:val="Akapitzlist"/>
        <w:numPr>
          <w:ilvl w:val="0"/>
          <w:numId w:val="2"/>
        </w:numPr>
        <w:spacing w:after="0" w:line="276" w:lineRule="auto"/>
        <w:ind w:left="0" w:right="34" w:hanging="284"/>
        <w:rPr>
          <w:rFonts w:asciiTheme="minorHAnsi" w:hAnsiTheme="minorHAnsi" w:cstheme="minorHAnsi"/>
          <w:color w:val="auto"/>
        </w:rPr>
      </w:pPr>
      <w:r w:rsidRPr="00F0673D">
        <w:rPr>
          <w:rFonts w:asciiTheme="minorHAnsi" w:hAnsiTheme="minorHAnsi" w:cstheme="minorHAnsi"/>
          <w:color w:val="auto"/>
        </w:rPr>
        <w:t>Wszelkie zmiany postanowień umowy wymagają formy pisemnej lub elektronicznej opatrzonej kwalifikowanym podpisem elektronicznym pod rygorem nieważności.</w:t>
      </w:r>
    </w:p>
    <w:p w14:paraId="5C68A822" w14:textId="08DF7D57" w:rsidR="00D31FDD" w:rsidRPr="00F0673D" w:rsidRDefault="00D31FDD" w:rsidP="006866C9">
      <w:pPr>
        <w:pStyle w:val="Akapitzlist"/>
        <w:numPr>
          <w:ilvl w:val="0"/>
          <w:numId w:val="2"/>
        </w:numPr>
        <w:spacing w:after="0" w:line="276" w:lineRule="auto"/>
        <w:ind w:left="0" w:right="34" w:hanging="284"/>
        <w:rPr>
          <w:rFonts w:asciiTheme="minorHAnsi" w:hAnsiTheme="minorHAnsi" w:cstheme="minorHAnsi"/>
          <w:color w:val="auto"/>
        </w:rPr>
      </w:pPr>
      <w:r w:rsidRPr="00F0673D">
        <w:rPr>
          <w:rFonts w:asciiTheme="minorHAnsi" w:hAnsiTheme="minorHAnsi" w:cstheme="minorHAnsi"/>
          <w:color w:val="auto"/>
        </w:rPr>
        <w:t xml:space="preserve">W sprawach nieuregulowanych w niniejszej umowie, zastosowanie znajdują przepisy </w:t>
      </w:r>
      <w:r w:rsidR="003E78D0">
        <w:rPr>
          <w:rFonts w:asciiTheme="minorHAnsi" w:hAnsiTheme="minorHAnsi" w:cstheme="minorHAnsi"/>
          <w:color w:val="auto"/>
        </w:rPr>
        <w:t xml:space="preserve">ustawy Prawo zamówień publicznych i </w:t>
      </w:r>
      <w:r w:rsidRPr="00F0673D">
        <w:rPr>
          <w:rFonts w:asciiTheme="minorHAnsi" w:hAnsiTheme="minorHAnsi" w:cstheme="minorHAnsi"/>
          <w:color w:val="auto"/>
        </w:rPr>
        <w:t>Kodeksu Cywilnego</w:t>
      </w:r>
      <w:r w:rsidR="003E78D0">
        <w:rPr>
          <w:rFonts w:asciiTheme="minorHAnsi" w:hAnsiTheme="minorHAnsi" w:cstheme="minorHAnsi"/>
          <w:color w:val="auto"/>
        </w:rPr>
        <w:t>.</w:t>
      </w:r>
    </w:p>
    <w:p w14:paraId="36070535" w14:textId="77777777" w:rsidR="00D31FDD" w:rsidRPr="00F0673D" w:rsidRDefault="00D31FDD" w:rsidP="00066B20">
      <w:pPr>
        <w:pStyle w:val="Akapitzlist"/>
        <w:numPr>
          <w:ilvl w:val="0"/>
          <w:numId w:val="2"/>
        </w:numPr>
        <w:spacing w:after="0" w:line="276" w:lineRule="auto"/>
        <w:ind w:left="0" w:right="34" w:hanging="284"/>
        <w:rPr>
          <w:rFonts w:asciiTheme="minorHAnsi" w:hAnsiTheme="minorHAnsi" w:cstheme="minorHAnsi"/>
          <w:color w:val="auto"/>
        </w:rPr>
      </w:pPr>
      <w:r w:rsidRPr="00F0673D">
        <w:rPr>
          <w:rFonts w:asciiTheme="minorHAnsi" w:hAnsiTheme="minorHAnsi" w:cstheme="minorHAnsi"/>
          <w:color w:val="auto"/>
        </w:rPr>
        <w:t>W przypadku zaistnienia sporu, będzie on rozstrzygany przez strony polubownie, a w przypadku niemożności dojścia do jego rozstrzygnięcia, przez sąd właściwy miejscowo dla siedziby Zamawiającego.</w:t>
      </w:r>
    </w:p>
    <w:p w14:paraId="465F8876" w14:textId="77777777" w:rsidR="00D31FDD" w:rsidRPr="00F0673D" w:rsidRDefault="00D31FDD" w:rsidP="00066B20">
      <w:pPr>
        <w:pStyle w:val="Akapitzlist"/>
        <w:numPr>
          <w:ilvl w:val="0"/>
          <w:numId w:val="2"/>
        </w:numPr>
        <w:spacing w:after="0" w:line="276" w:lineRule="auto"/>
        <w:ind w:left="0" w:right="34" w:hanging="284"/>
        <w:rPr>
          <w:rFonts w:asciiTheme="minorHAnsi" w:hAnsiTheme="minorHAnsi" w:cstheme="minorHAnsi"/>
          <w:color w:val="auto"/>
        </w:rPr>
      </w:pPr>
      <w:r w:rsidRPr="00F0673D">
        <w:rPr>
          <w:rFonts w:asciiTheme="minorHAnsi" w:hAnsiTheme="minorHAnsi" w:cstheme="minorHAnsi"/>
          <w:color w:val="auto"/>
        </w:rPr>
        <w:t xml:space="preserve">Treść umowy stanowi informację publiczną, która podlega udostępnieniu na warunkach określonych w ustawie z dnia 6 września 2001 r. o dostępie do informacji publicznej (Dz. U. z 2022 r. poz. 902). </w:t>
      </w:r>
    </w:p>
    <w:p w14:paraId="73151DA9" w14:textId="20A55D06" w:rsidR="008A5826" w:rsidRPr="008A5826" w:rsidRDefault="00D31FDD" w:rsidP="008A5826">
      <w:pPr>
        <w:pStyle w:val="Akapitzlist"/>
        <w:numPr>
          <w:ilvl w:val="0"/>
          <w:numId w:val="2"/>
        </w:numPr>
        <w:spacing w:after="0" w:line="276" w:lineRule="auto"/>
        <w:ind w:left="0" w:right="34" w:hanging="284"/>
        <w:rPr>
          <w:rFonts w:asciiTheme="minorHAnsi" w:hAnsiTheme="minorHAnsi" w:cstheme="minorHAnsi"/>
          <w:color w:val="auto"/>
        </w:rPr>
      </w:pPr>
      <w:r w:rsidRPr="00F0673D">
        <w:rPr>
          <w:rFonts w:asciiTheme="minorHAnsi" w:hAnsiTheme="minorHAnsi" w:cstheme="minorHAnsi"/>
          <w:color w:val="auto"/>
        </w:rPr>
        <w:t>Załączniki do umowy stanowią jej integralną część. Są nimi:</w:t>
      </w:r>
    </w:p>
    <w:p w14:paraId="1139D6F4" w14:textId="518F8B67" w:rsidR="008A5826" w:rsidRDefault="008A5826" w:rsidP="00066B20">
      <w:pPr>
        <w:pStyle w:val="Akapitzlist"/>
        <w:numPr>
          <w:ilvl w:val="0"/>
          <w:numId w:val="3"/>
        </w:numPr>
        <w:spacing w:after="0" w:line="276" w:lineRule="auto"/>
        <w:ind w:left="0" w:right="34" w:hanging="284"/>
        <w:rPr>
          <w:rFonts w:asciiTheme="minorHAnsi" w:hAnsiTheme="minorHAnsi" w:cstheme="minorHAnsi"/>
          <w:color w:val="auto"/>
        </w:rPr>
      </w:pPr>
      <w:r>
        <w:rPr>
          <w:rFonts w:asciiTheme="minorHAnsi" w:hAnsiTheme="minorHAnsi" w:cstheme="minorHAnsi"/>
          <w:color w:val="auto"/>
        </w:rPr>
        <w:t>Załącznik nr 1 opis przedmiotu zamówienia;</w:t>
      </w:r>
    </w:p>
    <w:p w14:paraId="0F208ECF" w14:textId="5EA9079B" w:rsidR="005425EC" w:rsidRDefault="00D31FDD" w:rsidP="00066B20">
      <w:pPr>
        <w:pStyle w:val="Akapitzlist"/>
        <w:numPr>
          <w:ilvl w:val="0"/>
          <w:numId w:val="3"/>
        </w:numPr>
        <w:spacing w:after="0" w:line="276" w:lineRule="auto"/>
        <w:ind w:left="0" w:right="34" w:hanging="284"/>
        <w:rPr>
          <w:rFonts w:asciiTheme="minorHAnsi" w:hAnsiTheme="minorHAnsi" w:cstheme="minorHAnsi"/>
          <w:color w:val="auto"/>
        </w:rPr>
      </w:pPr>
      <w:r w:rsidRPr="00F0673D">
        <w:rPr>
          <w:rFonts w:asciiTheme="minorHAnsi" w:hAnsiTheme="minorHAnsi" w:cstheme="minorHAnsi"/>
          <w:color w:val="auto"/>
        </w:rPr>
        <w:t xml:space="preserve">Załącznik nr </w:t>
      </w:r>
      <w:r w:rsidR="008A5826">
        <w:rPr>
          <w:rFonts w:asciiTheme="minorHAnsi" w:hAnsiTheme="minorHAnsi" w:cstheme="minorHAnsi"/>
          <w:color w:val="auto"/>
        </w:rPr>
        <w:t>2</w:t>
      </w:r>
      <w:r w:rsidRPr="00F0673D">
        <w:rPr>
          <w:rFonts w:asciiTheme="minorHAnsi" w:hAnsiTheme="minorHAnsi" w:cstheme="minorHAnsi"/>
          <w:color w:val="auto"/>
        </w:rPr>
        <w:t xml:space="preserve"> </w:t>
      </w:r>
      <w:r w:rsidR="009924C1">
        <w:rPr>
          <w:rFonts w:asciiTheme="minorHAnsi" w:hAnsiTheme="minorHAnsi" w:cstheme="minorHAnsi"/>
          <w:color w:val="auto"/>
        </w:rPr>
        <w:t>protokół zdawczo- odbiorczy;</w:t>
      </w:r>
    </w:p>
    <w:p w14:paraId="2A577228" w14:textId="29859547" w:rsidR="00514F62" w:rsidRDefault="00514F62" w:rsidP="00066B20">
      <w:pPr>
        <w:pStyle w:val="Akapitzlist"/>
        <w:numPr>
          <w:ilvl w:val="0"/>
          <w:numId w:val="3"/>
        </w:numPr>
        <w:spacing w:after="0" w:line="276" w:lineRule="auto"/>
        <w:ind w:left="0" w:right="34" w:hanging="284"/>
        <w:rPr>
          <w:rFonts w:asciiTheme="minorHAnsi" w:hAnsiTheme="minorHAnsi" w:cstheme="minorHAnsi"/>
          <w:color w:val="auto"/>
        </w:rPr>
      </w:pPr>
      <w:r>
        <w:rPr>
          <w:rFonts w:asciiTheme="minorHAnsi" w:hAnsiTheme="minorHAnsi" w:cstheme="minorHAnsi"/>
          <w:color w:val="auto"/>
        </w:rPr>
        <w:t xml:space="preserve">Załącznik nr </w:t>
      </w:r>
      <w:r w:rsidR="008A5826">
        <w:rPr>
          <w:rFonts w:asciiTheme="minorHAnsi" w:hAnsiTheme="minorHAnsi" w:cstheme="minorHAnsi"/>
          <w:color w:val="auto"/>
        </w:rPr>
        <w:t>3</w:t>
      </w:r>
      <w:r>
        <w:rPr>
          <w:rFonts w:asciiTheme="minorHAnsi" w:hAnsiTheme="minorHAnsi" w:cstheme="minorHAnsi"/>
          <w:color w:val="auto"/>
        </w:rPr>
        <w:t xml:space="preserve"> wyciąg z instrukcji </w:t>
      </w:r>
      <w:r w:rsidR="00DD3A07">
        <w:rPr>
          <w:rFonts w:asciiTheme="minorHAnsi" w:hAnsiTheme="minorHAnsi" w:cstheme="minorHAnsi"/>
          <w:color w:val="auto"/>
        </w:rPr>
        <w:t>zgłaszania zdarzeń zagrażających bezpieczeństwu danych osobowych przetwarzanych na podstawie powierzenia przetwarzania danych osobowych;</w:t>
      </w:r>
    </w:p>
    <w:p w14:paraId="799ECFF8" w14:textId="5166B24F" w:rsidR="00174E40" w:rsidRDefault="00174E40" w:rsidP="00066B20">
      <w:pPr>
        <w:pStyle w:val="Akapitzlist"/>
        <w:numPr>
          <w:ilvl w:val="0"/>
          <w:numId w:val="3"/>
        </w:numPr>
        <w:spacing w:after="0" w:line="276" w:lineRule="auto"/>
        <w:ind w:left="0" w:right="34" w:hanging="284"/>
        <w:rPr>
          <w:rFonts w:asciiTheme="minorHAnsi" w:hAnsiTheme="minorHAnsi" w:cstheme="minorHAnsi"/>
          <w:color w:val="auto"/>
        </w:rPr>
      </w:pPr>
      <w:r>
        <w:rPr>
          <w:rFonts w:asciiTheme="minorHAnsi" w:hAnsiTheme="minorHAnsi" w:cstheme="minorHAnsi"/>
          <w:color w:val="auto"/>
        </w:rPr>
        <w:t xml:space="preserve">Załącznik nr </w:t>
      </w:r>
      <w:r w:rsidR="008A5826">
        <w:rPr>
          <w:rFonts w:asciiTheme="minorHAnsi" w:hAnsiTheme="minorHAnsi" w:cstheme="minorHAnsi"/>
          <w:color w:val="auto"/>
        </w:rPr>
        <w:t>4</w:t>
      </w:r>
      <w:r>
        <w:rPr>
          <w:rFonts w:asciiTheme="minorHAnsi" w:hAnsiTheme="minorHAnsi" w:cstheme="minorHAnsi"/>
          <w:color w:val="auto"/>
        </w:rPr>
        <w:t xml:space="preserve"> do wyciągu z instrukcji zgłaszania zdarzeń zagrażających bezpieczeństwu danych osobowych w sytuacji naruszenia ochrony danych osobowych lub podejrzenia naruszenia danych osobowych powierzonych do przetwarzania;</w:t>
      </w:r>
    </w:p>
    <w:p w14:paraId="60E9F71B" w14:textId="191E4D0A" w:rsidR="0033791B" w:rsidRDefault="00347278" w:rsidP="00066B20">
      <w:pPr>
        <w:pStyle w:val="Akapitzlist"/>
        <w:numPr>
          <w:ilvl w:val="0"/>
          <w:numId w:val="3"/>
        </w:numPr>
        <w:spacing w:after="0" w:line="276" w:lineRule="auto"/>
        <w:ind w:left="0" w:right="34" w:hanging="284"/>
        <w:rPr>
          <w:rFonts w:asciiTheme="minorHAnsi" w:hAnsiTheme="minorHAnsi" w:cstheme="minorHAnsi"/>
          <w:color w:val="auto"/>
        </w:rPr>
      </w:pPr>
      <w:r>
        <w:rPr>
          <w:rFonts w:asciiTheme="minorHAnsi" w:hAnsiTheme="minorHAnsi" w:cstheme="minorHAnsi"/>
          <w:color w:val="auto"/>
        </w:rPr>
        <w:t xml:space="preserve">Załącznik nr </w:t>
      </w:r>
      <w:r w:rsidR="008A5826">
        <w:rPr>
          <w:rFonts w:asciiTheme="minorHAnsi" w:hAnsiTheme="minorHAnsi" w:cstheme="minorHAnsi"/>
          <w:color w:val="auto"/>
        </w:rPr>
        <w:t>5</w:t>
      </w:r>
      <w:r w:rsidR="0033791B">
        <w:rPr>
          <w:rFonts w:asciiTheme="minorHAnsi" w:hAnsiTheme="minorHAnsi" w:cstheme="minorHAnsi"/>
          <w:color w:val="auto"/>
        </w:rPr>
        <w:t xml:space="preserve"> Wykaz środków technicznych i organizacyjnych wdrożonych przez podmiot przetwarzający; </w:t>
      </w:r>
    </w:p>
    <w:p w14:paraId="18FE36DA" w14:textId="398908DD" w:rsidR="0033791B" w:rsidRDefault="0033791B" w:rsidP="00066B20">
      <w:pPr>
        <w:pStyle w:val="Akapitzlist"/>
        <w:numPr>
          <w:ilvl w:val="0"/>
          <w:numId w:val="3"/>
        </w:numPr>
        <w:spacing w:after="0" w:line="276" w:lineRule="auto"/>
        <w:ind w:left="0" w:right="34" w:hanging="284"/>
        <w:rPr>
          <w:rFonts w:asciiTheme="minorHAnsi" w:hAnsiTheme="minorHAnsi" w:cstheme="minorHAnsi"/>
          <w:color w:val="auto"/>
        </w:rPr>
      </w:pPr>
      <w:r>
        <w:rPr>
          <w:rFonts w:asciiTheme="minorHAnsi" w:hAnsiTheme="minorHAnsi" w:cstheme="minorHAnsi"/>
          <w:color w:val="auto"/>
        </w:rPr>
        <w:t xml:space="preserve">Załącznik nr 6 ankieta oceny szkolenia; </w:t>
      </w:r>
    </w:p>
    <w:p w14:paraId="1B567158" w14:textId="592DAE8F" w:rsidR="0033791B" w:rsidRDefault="0033791B" w:rsidP="00066B20">
      <w:pPr>
        <w:pStyle w:val="Akapitzlist"/>
        <w:numPr>
          <w:ilvl w:val="0"/>
          <w:numId w:val="3"/>
        </w:numPr>
        <w:spacing w:after="0" w:line="276" w:lineRule="auto"/>
        <w:ind w:left="0" w:right="34" w:hanging="284"/>
        <w:rPr>
          <w:rFonts w:asciiTheme="minorHAnsi" w:hAnsiTheme="minorHAnsi" w:cstheme="minorHAnsi"/>
          <w:color w:val="auto"/>
        </w:rPr>
      </w:pPr>
      <w:r>
        <w:rPr>
          <w:rFonts w:asciiTheme="minorHAnsi" w:hAnsiTheme="minorHAnsi" w:cstheme="minorHAnsi"/>
          <w:color w:val="auto"/>
        </w:rPr>
        <w:t>Załącznik nr 7 oświadczenie o wyrażeniu zgody na publikację wizerunku;</w:t>
      </w:r>
    </w:p>
    <w:p w14:paraId="2C743ACF" w14:textId="7AB5F31A" w:rsidR="0033791B" w:rsidRDefault="0033791B" w:rsidP="00066B20">
      <w:pPr>
        <w:pStyle w:val="Akapitzlist"/>
        <w:numPr>
          <w:ilvl w:val="0"/>
          <w:numId w:val="3"/>
        </w:numPr>
        <w:spacing w:after="0" w:line="276" w:lineRule="auto"/>
        <w:ind w:left="0" w:right="34" w:hanging="284"/>
        <w:rPr>
          <w:rFonts w:asciiTheme="minorHAnsi" w:hAnsiTheme="minorHAnsi" w:cstheme="minorHAnsi"/>
          <w:color w:val="auto"/>
        </w:rPr>
      </w:pPr>
      <w:r>
        <w:rPr>
          <w:rFonts w:asciiTheme="minorHAnsi" w:hAnsiTheme="minorHAnsi" w:cstheme="minorHAnsi"/>
          <w:color w:val="auto"/>
        </w:rPr>
        <w:t xml:space="preserve">Załącznik nr 8 klauzula informacyjna; </w:t>
      </w:r>
    </w:p>
    <w:p w14:paraId="17CD9F1E" w14:textId="77777777" w:rsidR="00331464" w:rsidRDefault="002518AF" w:rsidP="00331464">
      <w:pPr>
        <w:pStyle w:val="Akapitzlist"/>
        <w:numPr>
          <w:ilvl w:val="0"/>
          <w:numId w:val="3"/>
        </w:numPr>
        <w:spacing w:after="0" w:line="276" w:lineRule="auto"/>
        <w:ind w:left="0" w:right="34" w:hanging="284"/>
        <w:rPr>
          <w:rFonts w:asciiTheme="minorHAnsi" w:hAnsiTheme="minorHAnsi" w:cstheme="minorHAnsi"/>
          <w:color w:val="auto"/>
        </w:rPr>
      </w:pPr>
      <w:r>
        <w:rPr>
          <w:rFonts w:asciiTheme="minorHAnsi" w:hAnsiTheme="minorHAnsi" w:cstheme="minorHAnsi"/>
          <w:color w:val="auto"/>
        </w:rPr>
        <w:t xml:space="preserve">Załącznik nr 9 formularz oferty Wykonawcy; </w:t>
      </w:r>
    </w:p>
    <w:p w14:paraId="137AADAC" w14:textId="18AB446C" w:rsidR="00331464" w:rsidRPr="00331464" w:rsidRDefault="00331464" w:rsidP="00331464">
      <w:pPr>
        <w:pStyle w:val="Akapitzlist"/>
        <w:numPr>
          <w:ilvl w:val="0"/>
          <w:numId w:val="3"/>
        </w:numPr>
        <w:spacing w:after="0" w:line="276" w:lineRule="auto"/>
        <w:ind w:left="-426" w:right="34" w:firstLine="0"/>
        <w:rPr>
          <w:rFonts w:asciiTheme="minorHAnsi" w:hAnsiTheme="minorHAnsi" w:cstheme="minorHAnsi"/>
          <w:color w:val="auto"/>
        </w:rPr>
      </w:pPr>
      <w:r w:rsidRPr="00331464">
        <w:rPr>
          <w:rFonts w:asciiTheme="minorHAnsi" w:hAnsiTheme="minorHAnsi" w:cstheme="minorHAnsi"/>
          <w:color w:val="auto"/>
        </w:rPr>
        <w:t>Załącz</w:t>
      </w:r>
      <w:r>
        <w:rPr>
          <w:rFonts w:asciiTheme="minorHAnsi" w:hAnsiTheme="minorHAnsi" w:cstheme="minorHAnsi"/>
          <w:color w:val="auto"/>
        </w:rPr>
        <w:t>nik nr 10 Wykaz osób</w:t>
      </w:r>
    </w:p>
    <w:p w14:paraId="4F0E57D5" w14:textId="56F4F925" w:rsidR="00395017" w:rsidRDefault="00D31FDD" w:rsidP="00066B20">
      <w:pPr>
        <w:pStyle w:val="Akapitzlist"/>
        <w:numPr>
          <w:ilvl w:val="0"/>
          <w:numId w:val="2"/>
        </w:numPr>
        <w:spacing w:after="0" w:line="276" w:lineRule="auto"/>
        <w:ind w:left="0" w:right="34" w:hanging="284"/>
        <w:rPr>
          <w:rFonts w:asciiTheme="minorHAnsi" w:hAnsiTheme="minorHAnsi" w:cstheme="minorHAnsi"/>
          <w:color w:val="auto"/>
        </w:rPr>
      </w:pPr>
      <w:r w:rsidRPr="00D31FDD">
        <w:rPr>
          <w:rFonts w:asciiTheme="minorHAnsi" w:hAnsiTheme="minorHAnsi" w:cstheme="minorHAnsi"/>
          <w:color w:val="auto"/>
        </w:rPr>
        <w:t xml:space="preserve">Umowa została sporządzona w trzech jednobrzmiących egzemplarzach, jeden egzemplarz dla Wykonawcy i dwa egzemplarze dla Zamawiającego. </w:t>
      </w:r>
    </w:p>
    <w:p w14:paraId="170A55A6" w14:textId="77777777" w:rsidR="00303AC0" w:rsidRDefault="00303AC0" w:rsidP="00303AC0">
      <w:pPr>
        <w:pStyle w:val="Akapitzlist"/>
        <w:spacing w:after="0" w:line="276" w:lineRule="auto"/>
        <w:ind w:left="0" w:right="34"/>
        <w:rPr>
          <w:rFonts w:asciiTheme="minorHAnsi" w:hAnsiTheme="minorHAnsi" w:cstheme="minorHAnsi"/>
          <w:color w:val="auto"/>
        </w:rPr>
      </w:pPr>
    </w:p>
    <w:p w14:paraId="2DEE54ED" w14:textId="77777777" w:rsidR="00303AC0" w:rsidRDefault="00303AC0" w:rsidP="00303AC0">
      <w:pPr>
        <w:pStyle w:val="Akapitzlist"/>
        <w:spacing w:after="0" w:line="276" w:lineRule="auto"/>
        <w:ind w:left="0" w:right="34"/>
        <w:rPr>
          <w:rFonts w:asciiTheme="minorHAnsi" w:hAnsiTheme="minorHAnsi" w:cstheme="minorHAnsi"/>
          <w:color w:val="auto"/>
        </w:rPr>
      </w:pPr>
    </w:p>
    <w:p w14:paraId="56A3E02B" w14:textId="77777777" w:rsidR="00303AC0" w:rsidRPr="00D31FDD" w:rsidRDefault="00303AC0" w:rsidP="00303AC0">
      <w:pPr>
        <w:pStyle w:val="Akapitzlist"/>
        <w:spacing w:after="0" w:line="276" w:lineRule="auto"/>
        <w:ind w:left="0" w:right="34"/>
        <w:rPr>
          <w:rFonts w:asciiTheme="minorHAnsi" w:hAnsiTheme="minorHAnsi" w:cstheme="minorHAnsi"/>
          <w:color w:val="auto"/>
        </w:rPr>
      </w:pPr>
    </w:p>
    <w:p w14:paraId="3172F1C0" w14:textId="77777777" w:rsidR="00395017" w:rsidRDefault="00395017" w:rsidP="006A3E4C">
      <w:pPr>
        <w:spacing w:after="0" w:line="276" w:lineRule="auto"/>
        <w:ind w:right="34"/>
        <w:rPr>
          <w:rFonts w:asciiTheme="minorHAnsi" w:hAnsiTheme="minorHAnsi" w:cstheme="minorHAnsi"/>
          <w:color w:val="auto"/>
        </w:rPr>
      </w:pPr>
    </w:p>
    <w:p w14:paraId="0B14CD72" w14:textId="77777777" w:rsidR="00C15041" w:rsidRDefault="00C15041" w:rsidP="006A3E4C">
      <w:pPr>
        <w:spacing w:after="0" w:line="276" w:lineRule="auto"/>
        <w:ind w:right="34"/>
        <w:rPr>
          <w:rFonts w:asciiTheme="minorHAnsi" w:hAnsiTheme="minorHAnsi" w:cstheme="minorHAnsi"/>
          <w:color w:val="auto"/>
        </w:rPr>
      </w:pPr>
    </w:p>
    <w:p w14:paraId="64CA68CD" w14:textId="77777777" w:rsidR="00395017" w:rsidRDefault="00395017" w:rsidP="006A3E4C">
      <w:pPr>
        <w:spacing w:after="0" w:line="276" w:lineRule="auto"/>
        <w:ind w:right="34"/>
        <w:rPr>
          <w:rFonts w:asciiTheme="minorHAnsi" w:hAnsiTheme="minorHAnsi" w:cstheme="minorHAnsi"/>
          <w:color w:val="auto"/>
        </w:rPr>
      </w:pPr>
    </w:p>
    <w:p w14:paraId="1B609FD5" w14:textId="77777777" w:rsidR="00395017" w:rsidRDefault="00395017" w:rsidP="006A3E4C">
      <w:pPr>
        <w:spacing w:after="0" w:line="276" w:lineRule="auto"/>
        <w:ind w:right="34"/>
        <w:rPr>
          <w:rFonts w:asciiTheme="minorHAnsi" w:hAnsiTheme="minorHAnsi" w:cstheme="minorHAnsi"/>
          <w:color w:val="auto"/>
        </w:rPr>
      </w:pPr>
    </w:p>
    <w:p w14:paraId="691D85C8" w14:textId="77777777" w:rsidR="00D41149" w:rsidRDefault="00303AC0" w:rsidP="00AC714A">
      <w:pPr>
        <w:spacing w:line="276" w:lineRule="auto"/>
        <w:jc w:val="both"/>
        <w:rPr>
          <w:rFonts w:ascii="Arial" w:hAnsi="Arial"/>
          <w:b/>
          <w:bCs/>
          <w:sz w:val="18"/>
          <w:szCs w:val="18"/>
        </w:rPr>
      </w:pPr>
      <w:r w:rsidRPr="00AC063D">
        <w:rPr>
          <w:rFonts w:ascii="Arial" w:hAnsi="Arial"/>
          <w:b/>
          <w:bCs/>
          <w:sz w:val="18"/>
          <w:szCs w:val="18"/>
        </w:rPr>
        <w:t xml:space="preserve">         Wykonawca: </w:t>
      </w:r>
      <w:r>
        <w:rPr>
          <w:rFonts w:ascii="Arial" w:hAnsi="Arial"/>
          <w:b/>
          <w:bCs/>
          <w:sz w:val="18"/>
          <w:szCs w:val="18"/>
        </w:rPr>
        <w:t xml:space="preserve">                                                                                                     </w:t>
      </w:r>
      <w:r w:rsidR="009924C1" w:rsidRPr="00AC063D">
        <w:rPr>
          <w:rFonts w:ascii="Arial" w:hAnsi="Arial"/>
          <w:b/>
          <w:bCs/>
          <w:sz w:val="18"/>
          <w:szCs w:val="18"/>
        </w:rPr>
        <w:t xml:space="preserve">Zamawiający: </w:t>
      </w:r>
    </w:p>
    <w:p w14:paraId="2501DDFF" w14:textId="4773B833" w:rsidR="00DD3A07" w:rsidRPr="00AC714A" w:rsidRDefault="009924C1" w:rsidP="00D41149">
      <w:pPr>
        <w:spacing w:line="276" w:lineRule="auto"/>
        <w:jc w:val="right"/>
        <w:rPr>
          <w:rFonts w:ascii="Arial" w:hAnsi="Arial"/>
          <w:b/>
          <w:bCs/>
          <w:sz w:val="18"/>
          <w:szCs w:val="18"/>
        </w:rPr>
      </w:pPr>
      <w:r w:rsidRPr="00AC063D">
        <w:rPr>
          <w:rFonts w:ascii="Arial" w:hAnsi="Arial"/>
          <w:b/>
          <w:bCs/>
          <w:sz w:val="18"/>
          <w:szCs w:val="18"/>
        </w:rPr>
        <w:t xml:space="preserve">                                                                                                    </w:t>
      </w:r>
      <w:r w:rsidR="00D41149">
        <w:rPr>
          <w:rFonts w:ascii="Arial" w:hAnsi="Arial"/>
          <w:b/>
          <w:bCs/>
          <w:sz w:val="18"/>
          <w:szCs w:val="18"/>
        </w:rPr>
        <w:t xml:space="preserve">                        </w:t>
      </w:r>
      <w:r w:rsidRPr="00AC063D">
        <w:rPr>
          <w:rFonts w:ascii="Arial" w:hAnsi="Arial"/>
          <w:b/>
          <w:bCs/>
          <w:sz w:val="18"/>
          <w:szCs w:val="18"/>
        </w:rPr>
        <w:t xml:space="preserve">  </w:t>
      </w:r>
      <w:r w:rsidR="00D41149">
        <w:rPr>
          <w:rFonts w:ascii="Arial" w:hAnsi="Arial"/>
          <w:b/>
          <w:bCs/>
          <w:sz w:val="18"/>
          <w:szCs w:val="18"/>
        </w:rPr>
        <w:t xml:space="preserve">Województwo Mazowieckie </w:t>
      </w:r>
    </w:p>
    <w:p w14:paraId="1E91B78C" w14:textId="77777777" w:rsidR="00303AC0" w:rsidRDefault="00303AC0" w:rsidP="00303AC0">
      <w:pPr>
        <w:autoSpaceDE w:val="0"/>
        <w:autoSpaceDN w:val="0"/>
        <w:adjustRightInd w:val="0"/>
        <w:spacing w:after="0" w:line="240" w:lineRule="auto"/>
      </w:pPr>
      <w:r>
        <w:t>……………………………..</w:t>
      </w:r>
      <w:r>
        <w:tab/>
        <w:t xml:space="preserve">                                                                                         ……………………………..</w:t>
      </w:r>
    </w:p>
    <w:p w14:paraId="573B346C" w14:textId="77777777" w:rsidR="00303AC0" w:rsidRDefault="00303AC0" w:rsidP="00303AC0">
      <w:pPr>
        <w:tabs>
          <w:tab w:val="left" w:pos="6555"/>
        </w:tabs>
        <w:autoSpaceDE w:val="0"/>
        <w:autoSpaceDN w:val="0"/>
        <w:adjustRightInd w:val="0"/>
        <w:spacing w:after="0" w:line="240" w:lineRule="auto"/>
      </w:pPr>
      <w:r>
        <w:t>(Podpis i data,</w:t>
      </w:r>
      <w:r>
        <w:tab/>
        <w:t>( Podpis i data,</w:t>
      </w:r>
    </w:p>
    <w:p w14:paraId="155706C7" w14:textId="77777777" w:rsidR="00303AC0" w:rsidRDefault="00303AC0" w:rsidP="00303AC0">
      <w:pPr>
        <w:autoSpaceDE w:val="0"/>
        <w:autoSpaceDN w:val="0"/>
        <w:adjustRightInd w:val="0"/>
        <w:spacing w:after="0" w:line="240" w:lineRule="auto"/>
      </w:pPr>
      <w:r>
        <w:t>Imię i  nazwisko, Funkcja)</w:t>
      </w:r>
      <w:r w:rsidRPr="008417AD">
        <w:t xml:space="preserve"> </w:t>
      </w:r>
      <w:r>
        <w:t xml:space="preserve">                                                                                      Imię i nazwisko, Funkcja)</w:t>
      </w:r>
    </w:p>
    <w:p w14:paraId="46ABB737" w14:textId="77777777" w:rsidR="00303AC0" w:rsidRDefault="00303AC0" w:rsidP="00303AC0">
      <w:pPr>
        <w:tabs>
          <w:tab w:val="left" w:pos="6555"/>
        </w:tabs>
        <w:autoSpaceDE w:val="0"/>
        <w:autoSpaceDN w:val="0"/>
        <w:adjustRightInd w:val="0"/>
        <w:spacing w:after="0" w:line="240" w:lineRule="auto"/>
      </w:pPr>
      <w:r>
        <w:tab/>
      </w:r>
    </w:p>
    <w:p w14:paraId="7B06257C" w14:textId="77777777" w:rsidR="00C00E61" w:rsidRDefault="00C00E61" w:rsidP="006A3E4C">
      <w:pPr>
        <w:spacing w:after="0" w:line="276" w:lineRule="auto"/>
        <w:ind w:right="34"/>
        <w:rPr>
          <w:rFonts w:asciiTheme="minorHAnsi" w:hAnsiTheme="minorHAnsi" w:cstheme="minorHAnsi"/>
          <w:color w:val="auto"/>
        </w:rPr>
      </w:pPr>
    </w:p>
    <w:p w14:paraId="00FF9A85" w14:textId="77777777" w:rsidR="00C00E61" w:rsidRPr="006A3E4C" w:rsidRDefault="00C00E61" w:rsidP="006A3E4C">
      <w:pPr>
        <w:spacing w:after="0" w:line="276" w:lineRule="auto"/>
        <w:ind w:right="34"/>
        <w:rPr>
          <w:rFonts w:asciiTheme="minorHAnsi" w:hAnsiTheme="minorHAnsi" w:cstheme="minorHAnsi"/>
          <w:color w:val="auto"/>
        </w:rPr>
      </w:pPr>
    </w:p>
    <w:p w14:paraId="1EB2F589" w14:textId="69F4C85D" w:rsidR="00CD50A7" w:rsidRPr="006A3E4C" w:rsidRDefault="00CD50A7" w:rsidP="006A3E4C">
      <w:pPr>
        <w:spacing w:after="0" w:line="276" w:lineRule="auto"/>
        <w:ind w:right="34"/>
        <w:rPr>
          <w:rFonts w:asciiTheme="minorHAnsi" w:hAnsiTheme="minorHAnsi" w:cstheme="minorHAnsi"/>
          <w:color w:val="auto"/>
        </w:rPr>
      </w:pPr>
      <w:r w:rsidRPr="006A3E4C">
        <w:rPr>
          <w:rFonts w:asciiTheme="minorHAnsi" w:hAnsiTheme="minorHAnsi" w:cstheme="minorHAnsi"/>
          <w:bCs/>
          <w:vertAlign w:val="superscript"/>
        </w:rPr>
        <w:t xml:space="preserve">1 </w:t>
      </w:r>
      <w:r w:rsidRPr="006A3E4C">
        <w:rPr>
          <w:rFonts w:asciiTheme="minorHAnsi" w:hAnsiTheme="minorHAnsi" w:cstheme="minorHAnsi"/>
        </w:rPr>
        <w:t xml:space="preserve">Dział 754, rozdział 75495, </w:t>
      </w:r>
      <w:r w:rsidRPr="006A3E4C">
        <w:rPr>
          <w:rFonts w:asciiTheme="minorHAnsi" w:hAnsiTheme="minorHAnsi" w:cstheme="minorHAnsi"/>
          <w:bCs/>
        </w:rPr>
        <w:t>§ 4300 Zadanie</w:t>
      </w:r>
      <w:r w:rsidR="00EA6C3A">
        <w:rPr>
          <w:rFonts w:asciiTheme="minorHAnsi" w:hAnsiTheme="minorHAnsi" w:cstheme="minorHAnsi"/>
          <w:bCs/>
        </w:rPr>
        <w:t xml:space="preserve"> </w:t>
      </w:r>
      <w:r w:rsidR="00EA6C3A">
        <w:rPr>
          <w:rStyle w:val="ui-provider"/>
          <w:rFonts w:eastAsiaTheme="majorEastAsia"/>
        </w:rPr>
        <w:t>1.2.</w:t>
      </w:r>
      <w:r w:rsidR="006866C9">
        <w:rPr>
          <w:rStyle w:val="ui-provider"/>
          <w:rFonts w:eastAsiaTheme="majorEastAsia"/>
        </w:rPr>
        <w:t>124</w:t>
      </w:r>
      <w:r w:rsidR="006866C9" w:rsidRPr="006866C9">
        <w:rPr>
          <w:rFonts w:asciiTheme="minorHAnsi" w:hAnsiTheme="minorHAnsi" w:cstheme="minorHAnsi"/>
          <w:color w:val="auto"/>
        </w:rPr>
        <w:t xml:space="preserve"> SZKOLENIE_MŁODYCH_KIEROWCÓW/BOM_4 Szkolenie Dla Młodych Kierowców Z Bezpiecznej Jazdy Samochodem BOM 4</w:t>
      </w:r>
    </w:p>
    <w:p w14:paraId="3356499A" w14:textId="2F0EBE49" w:rsidR="00043D6F" w:rsidRPr="00C00E61" w:rsidRDefault="00CD50A7" w:rsidP="00C00E61">
      <w:pPr>
        <w:spacing w:after="0" w:line="276" w:lineRule="auto"/>
        <w:ind w:right="34"/>
        <w:rPr>
          <w:rFonts w:asciiTheme="minorHAnsi" w:hAnsiTheme="minorHAnsi" w:cstheme="minorHAnsi"/>
          <w:color w:val="auto"/>
        </w:rPr>
      </w:pPr>
      <w:r w:rsidRPr="006A3E4C">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32CA20BB" wp14:editId="0F5673A3">
                <wp:simplePos x="0" y="0"/>
                <wp:positionH relativeFrom="column">
                  <wp:posOffset>4724400</wp:posOffset>
                </wp:positionH>
                <wp:positionV relativeFrom="paragraph">
                  <wp:posOffset>27940</wp:posOffset>
                </wp:positionV>
                <wp:extent cx="1318260" cy="371475"/>
                <wp:effectExtent l="0" t="0" r="15240" b="28575"/>
                <wp:wrapNone/>
                <wp:docPr id="2"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371475"/>
                        </a:xfrm>
                        <a:prstGeom prst="rect">
                          <a:avLst/>
                        </a:prstGeom>
                        <a:solidFill>
                          <a:srgbClr val="FFFFFF"/>
                        </a:solidFill>
                        <a:ln w="9525">
                          <a:solidFill>
                            <a:srgbClr val="FFFFFF"/>
                          </a:solidFill>
                          <a:miter lim="800000"/>
                          <a:headEnd/>
                          <a:tailEnd/>
                        </a:ln>
                      </wps:spPr>
                      <wps:txbx>
                        <w:txbxContent>
                          <w:p w14:paraId="34082FD2" w14:textId="77777777" w:rsidR="00CD50A7" w:rsidRDefault="00CD50A7" w:rsidP="00CD50A7">
                            <w:pPr>
                              <w:rPr>
                                <w:sz w:val="24"/>
                                <w:szCs w:val="24"/>
                              </w:rPr>
                            </w:pPr>
                            <w:r>
                              <w:rPr>
                                <w:rFonts w:ascii="Arial" w:hAnsi="Arial" w:cs="Arial"/>
                                <w:sz w:val="24"/>
                                <w:szCs w:val="24"/>
                              </w:rPr>
                              <w:t>www.</w:t>
                            </w:r>
                            <w:r>
                              <w:rPr>
                                <w:rFonts w:ascii="Arial" w:hAnsi="Arial" w:cs="Arial"/>
                                <w:color w:val="C00000"/>
                                <w:sz w:val="24"/>
                                <w:szCs w:val="24"/>
                              </w:rPr>
                              <w:t>mazovia</w:t>
                            </w:r>
                            <w:r>
                              <w:rPr>
                                <w:rFonts w:ascii="Arial" w:hAnsi="Arial" w:cs="Arial"/>
                                <w:sz w:val="24"/>
                                <w:szCs w:val="24"/>
                              </w:rPr>
                              <w:t>.pl</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CA20BB" id="_x0000_t202" coordsize="21600,21600" o:spt="202" path="m,l,21600r21600,l21600,xe">
                <v:stroke joinstyle="miter"/>
                <v:path gradientshapeok="t" o:connecttype="rect"/>
              </v:shapetype>
              <v:shape id="Pole tekstowe 2" o:spid="_x0000_s1026" type="#_x0000_t202" alt="&quot;&quot;" style="position:absolute;margin-left:372pt;margin-top:2.2pt;width:103.8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" strokecolor="white">
                <v:textbox>
                  <w:txbxContent>
                    <w:p w14:paraId="34082FD2" w14:textId="77777777" w:rsidR="00CD50A7" w:rsidRDefault="00CD50A7" w:rsidP="00CD50A7">
                      <w:pPr>
                        <w:rPr>
                          <w:sz w:val="24"/>
                          <w:szCs w:val="24"/>
                        </w:rPr>
                      </w:pPr>
                      <w:r>
                        <w:rPr>
                          <w:rFonts w:ascii="Arial" w:hAnsi="Arial" w:cs="Arial"/>
                          <w:sz w:val="24"/>
                          <w:szCs w:val="24"/>
                        </w:rPr>
                        <w:t>www.</w:t>
                      </w:r>
                      <w:r>
                        <w:rPr>
                          <w:rFonts w:ascii="Arial" w:hAnsi="Arial" w:cs="Arial"/>
                          <w:color w:val="C00000"/>
                          <w:sz w:val="24"/>
                          <w:szCs w:val="24"/>
                        </w:rPr>
                        <w:t>mazovia</w:t>
                      </w:r>
                      <w:r>
                        <w:rPr>
                          <w:rFonts w:ascii="Arial" w:hAnsi="Arial" w:cs="Arial"/>
                          <w:sz w:val="24"/>
                          <w:szCs w:val="24"/>
                        </w:rPr>
                        <w:t>.pl</w:t>
                      </w:r>
                    </w:p>
                  </w:txbxContent>
                </v:textbox>
              </v:shape>
            </w:pict>
          </mc:Fallback>
        </mc:AlternateContent>
      </w:r>
      <w:r w:rsidRPr="006A3E4C">
        <w:rPr>
          <w:rFonts w:asciiTheme="minorHAnsi" w:hAnsiTheme="minorHAnsi" w:cstheme="minorHAnsi"/>
          <w:noProof/>
        </w:rPr>
        <w:drawing>
          <wp:anchor distT="0" distB="0" distL="114300" distR="114300" simplePos="0" relativeHeight="251660288" behindDoc="1" locked="0" layoutInCell="1" allowOverlap="1" wp14:anchorId="029EF58E" wp14:editId="273F0B0D">
            <wp:simplePos x="0" y="0"/>
            <wp:positionH relativeFrom="margin">
              <wp:posOffset>0</wp:posOffset>
            </wp:positionH>
            <wp:positionV relativeFrom="paragraph">
              <wp:posOffset>27940</wp:posOffset>
            </wp:positionV>
            <wp:extent cx="1952625" cy="276225"/>
            <wp:effectExtent l="0" t="0" r="9525" b="9525"/>
            <wp:wrapThrough wrapText="bothSides">
              <wp:wrapPolygon edited="0">
                <wp:start x="0" y="0"/>
                <wp:lineTo x="0" y="20855"/>
                <wp:lineTo x="21495" y="20855"/>
                <wp:lineTo x="21495" y="0"/>
                <wp:lineTo x="0" y="0"/>
              </wp:wrapPolygon>
            </wp:wrapThrough>
            <wp:docPr id="1"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52625" cy="276225"/>
                    </a:xfrm>
                    <a:prstGeom prst="rect">
                      <a:avLst/>
                    </a:prstGeom>
                    <a:noFill/>
                  </pic:spPr>
                </pic:pic>
              </a:graphicData>
            </a:graphic>
            <wp14:sizeRelH relativeFrom="page">
              <wp14:pctWidth>0</wp14:pctWidth>
            </wp14:sizeRelH>
            <wp14:sizeRelV relativeFrom="page">
              <wp14:pctHeight>0</wp14:pctHeight>
            </wp14:sizeRelV>
          </wp:anchor>
        </w:drawing>
      </w:r>
      <w:bookmarkStart w:id="2" w:name="_Hlk78457076"/>
    </w:p>
    <w:p w14:paraId="2294EBC9" w14:textId="77777777" w:rsidR="0098392F" w:rsidRDefault="0098392F" w:rsidP="00303AC0">
      <w:pPr>
        <w:spacing w:line="276" w:lineRule="auto"/>
        <w:rPr>
          <w:rFonts w:ascii="Arial" w:hAnsi="Arial"/>
          <w:b/>
          <w:bCs/>
          <w:sz w:val="20"/>
          <w:szCs w:val="20"/>
        </w:rPr>
      </w:pPr>
    </w:p>
    <w:p w14:paraId="654FB79D" w14:textId="77777777" w:rsidR="00C15041" w:rsidRDefault="00C15041" w:rsidP="00303AC0">
      <w:pPr>
        <w:spacing w:line="276" w:lineRule="auto"/>
        <w:rPr>
          <w:rFonts w:ascii="Arial" w:hAnsi="Arial"/>
          <w:b/>
          <w:bCs/>
          <w:sz w:val="20"/>
          <w:szCs w:val="20"/>
        </w:rPr>
      </w:pPr>
    </w:p>
    <w:p w14:paraId="5130BA2D" w14:textId="77777777" w:rsidR="00C15041" w:rsidRDefault="00C15041" w:rsidP="00303AC0">
      <w:pPr>
        <w:spacing w:line="276" w:lineRule="auto"/>
        <w:rPr>
          <w:rFonts w:ascii="Arial" w:hAnsi="Arial"/>
          <w:b/>
          <w:bCs/>
          <w:sz w:val="20"/>
          <w:szCs w:val="20"/>
        </w:rPr>
      </w:pPr>
    </w:p>
    <w:p w14:paraId="5BAEDE92" w14:textId="77777777" w:rsidR="00C15041" w:rsidRDefault="00C15041" w:rsidP="00303AC0">
      <w:pPr>
        <w:spacing w:line="276" w:lineRule="auto"/>
        <w:rPr>
          <w:rFonts w:ascii="Arial" w:hAnsi="Arial"/>
          <w:b/>
          <w:bCs/>
          <w:sz w:val="20"/>
          <w:szCs w:val="20"/>
        </w:rPr>
      </w:pPr>
    </w:p>
    <w:p w14:paraId="5677EAF6" w14:textId="77777777" w:rsidR="00C15041" w:rsidRDefault="00C15041" w:rsidP="00303AC0">
      <w:pPr>
        <w:spacing w:line="276" w:lineRule="auto"/>
        <w:rPr>
          <w:rFonts w:ascii="Arial" w:hAnsi="Arial"/>
          <w:b/>
          <w:bCs/>
          <w:sz w:val="20"/>
          <w:szCs w:val="20"/>
        </w:rPr>
      </w:pPr>
    </w:p>
    <w:p w14:paraId="60CF258F" w14:textId="77777777" w:rsidR="00C15041" w:rsidRDefault="00C15041" w:rsidP="00303AC0">
      <w:pPr>
        <w:spacing w:line="276" w:lineRule="auto"/>
        <w:rPr>
          <w:rFonts w:ascii="Arial" w:hAnsi="Arial"/>
          <w:b/>
          <w:bCs/>
          <w:sz w:val="20"/>
          <w:szCs w:val="20"/>
        </w:rPr>
      </w:pPr>
    </w:p>
    <w:p w14:paraId="1D56BE6E" w14:textId="77777777" w:rsidR="00C15041" w:rsidRDefault="00C15041" w:rsidP="00303AC0">
      <w:pPr>
        <w:spacing w:line="276" w:lineRule="auto"/>
        <w:rPr>
          <w:rFonts w:ascii="Arial" w:hAnsi="Arial"/>
          <w:b/>
          <w:bCs/>
          <w:sz w:val="20"/>
          <w:szCs w:val="20"/>
        </w:rPr>
      </w:pPr>
    </w:p>
    <w:p w14:paraId="228273CA" w14:textId="77777777" w:rsidR="00C15041" w:rsidRDefault="00C15041" w:rsidP="00303AC0">
      <w:pPr>
        <w:spacing w:line="276" w:lineRule="auto"/>
        <w:rPr>
          <w:rFonts w:ascii="Arial" w:hAnsi="Arial"/>
          <w:b/>
          <w:bCs/>
          <w:sz w:val="20"/>
          <w:szCs w:val="20"/>
        </w:rPr>
      </w:pPr>
    </w:p>
    <w:p w14:paraId="0F99A4D6" w14:textId="77777777" w:rsidR="00C15041" w:rsidRDefault="00C15041" w:rsidP="00303AC0">
      <w:pPr>
        <w:spacing w:line="276" w:lineRule="auto"/>
        <w:rPr>
          <w:rFonts w:ascii="Arial" w:hAnsi="Arial"/>
          <w:b/>
          <w:bCs/>
          <w:sz w:val="20"/>
          <w:szCs w:val="20"/>
        </w:rPr>
      </w:pPr>
    </w:p>
    <w:p w14:paraId="2C6BB291" w14:textId="77777777" w:rsidR="00C15041" w:rsidRDefault="00C15041" w:rsidP="00303AC0">
      <w:pPr>
        <w:spacing w:line="276" w:lineRule="auto"/>
        <w:rPr>
          <w:rFonts w:ascii="Arial" w:hAnsi="Arial"/>
          <w:b/>
          <w:bCs/>
          <w:sz w:val="20"/>
          <w:szCs w:val="20"/>
        </w:rPr>
      </w:pPr>
    </w:p>
    <w:p w14:paraId="46CB5048" w14:textId="77777777" w:rsidR="00C15041" w:rsidRDefault="00C15041" w:rsidP="00303AC0">
      <w:pPr>
        <w:spacing w:line="276" w:lineRule="auto"/>
        <w:rPr>
          <w:rFonts w:ascii="Arial" w:hAnsi="Arial"/>
          <w:b/>
          <w:bCs/>
          <w:sz w:val="20"/>
          <w:szCs w:val="20"/>
        </w:rPr>
      </w:pPr>
    </w:p>
    <w:p w14:paraId="5271090B" w14:textId="77777777" w:rsidR="00C15041" w:rsidRDefault="00C15041" w:rsidP="00303AC0">
      <w:pPr>
        <w:spacing w:line="276" w:lineRule="auto"/>
        <w:rPr>
          <w:rFonts w:ascii="Arial" w:hAnsi="Arial"/>
          <w:b/>
          <w:bCs/>
          <w:sz w:val="20"/>
          <w:szCs w:val="20"/>
        </w:rPr>
      </w:pPr>
    </w:p>
    <w:p w14:paraId="7DC9AAB1" w14:textId="77777777" w:rsidR="00C15041" w:rsidRDefault="00C15041" w:rsidP="00303AC0">
      <w:pPr>
        <w:spacing w:line="276" w:lineRule="auto"/>
        <w:rPr>
          <w:rFonts w:ascii="Arial" w:hAnsi="Arial"/>
          <w:b/>
          <w:bCs/>
          <w:sz w:val="20"/>
          <w:szCs w:val="20"/>
        </w:rPr>
      </w:pPr>
    </w:p>
    <w:p w14:paraId="5072230B" w14:textId="77777777" w:rsidR="00C15041" w:rsidRDefault="00C15041" w:rsidP="00303AC0">
      <w:pPr>
        <w:spacing w:line="276" w:lineRule="auto"/>
        <w:rPr>
          <w:rFonts w:ascii="Arial" w:hAnsi="Arial"/>
          <w:b/>
          <w:bCs/>
          <w:sz w:val="20"/>
          <w:szCs w:val="20"/>
        </w:rPr>
      </w:pPr>
    </w:p>
    <w:p w14:paraId="219157FA" w14:textId="77777777" w:rsidR="00C15041" w:rsidRDefault="00C15041" w:rsidP="00303AC0">
      <w:pPr>
        <w:spacing w:line="276" w:lineRule="auto"/>
        <w:rPr>
          <w:rFonts w:ascii="Arial" w:hAnsi="Arial"/>
          <w:b/>
          <w:bCs/>
          <w:sz w:val="20"/>
          <w:szCs w:val="20"/>
        </w:rPr>
      </w:pPr>
    </w:p>
    <w:p w14:paraId="00BD5C96" w14:textId="77777777" w:rsidR="00C15041" w:rsidRDefault="00C15041" w:rsidP="00303AC0">
      <w:pPr>
        <w:spacing w:line="276" w:lineRule="auto"/>
        <w:rPr>
          <w:rFonts w:ascii="Arial" w:hAnsi="Arial"/>
          <w:b/>
          <w:bCs/>
          <w:sz w:val="20"/>
          <w:szCs w:val="20"/>
        </w:rPr>
      </w:pPr>
    </w:p>
    <w:p w14:paraId="34DBF54B" w14:textId="77777777" w:rsidR="00C15041" w:rsidRDefault="00C15041" w:rsidP="00303AC0">
      <w:pPr>
        <w:spacing w:line="276" w:lineRule="auto"/>
        <w:rPr>
          <w:rFonts w:ascii="Arial" w:hAnsi="Arial"/>
          <w:b/>
          <w:bCs/>
          <w:sz w:val="20"/>
          <w:szCs w:val="20"/>
        </w:rPr>
      </w:pPr>
    </w:p>
    <w:p w14:paraId="3619924D" w14:textId="77777777" w:rsidR="00C15041" w:rsidRDefault="00C15041" w:rsidP="00303AC0">
      <w:pPr>
        <w:spacing w:line="276" w:lineRule="auto"/>
        <w:rPr>
          <w:rFonts w:ascii="Arial" w:hAnsi="Arial"/>
          <w:b/>
          <w:bCs/>
          <w:sz w:val="20"/>
          <w:szCs w:val="20"/>
        </w:rPr>
      </w:pPr>
    </w:p>
    <w:p w14:paraId="5BB7094D" w14:textId="77777777" w:rsidR="00C15041" w:rsidRDefault="00C15041" w:rsidP="00303AC0">
      <w:pPr>
        <w:spacing w:line="276" w:lineRule="auto"/>
        <w:rPr>
          <w:rFonts w:ascii="Arial" w:hAnsi="Arial"/>
          <w:b/>
          <w:bCs/>
          <w:sz w:val="20"/>
          <w:szCs w:val="20"/>
        </w:rPr>
      </w:pPr>
    </w:p>
    <w:p w14:paraId="6E7F34F0" w14:textId="77777777" w:rsidR="00C15041" w:rsidRDefault="00C15041" w:rsidP="00303AC0">
      <w:pPr>
        <w:spacing w:line="276" w:lineRule="auto"/>
        <w:rPr>
          <w:rFonts w:ascii="Arial" w:hAnsi="Arial"/>
          <w:b/>
          <w:bCs/>
          <w:sz w:val="20"/>
          <w:szCs w:val="20"/>
        </w:rPr>
      </w:pPr>
    </w:p>
    <w:p w14:paraId="34AE814A" w14:textId="77777777" w:rsidR="00C15041" w:rsidRDefault="00C15041" w:rsidP="00303AC0">
      <w:pPr>
        <w:spacing w:line="276" w:lineRule="auto"/>
        <w:rPr>
          <w:rFonts w:ascii="Arial" w:hAnsi="Arial"/>
          <w:b/>
          <w:bCs/>
          <w:sz w:val="20"/>
          <w:szCs w:val="20"/>
        </w:rPr>
      </w:pPr>
    </w:p>
    <w:p w14:paraId="6D6855AB" w14:textId="77777777" w:rsidR="00C15041" w:rsidRDefault="00C15041" w:rsidP="00303AC0">
      <w:pPr>
        <w:spacing w:line="276" w:lineRule="auto"/>
        <w:rPr>
          <w:rFonts w:ascii="Arial" w:hAnsi="Arial"/>
          <w:b/>
          <w:bCs/>
          <w:sz w:val="20"/>
          <w:szCs w:val="20"/>
        </w:rPr>
      </w:pPr>
    </w:p>
    <w:p w14:paraId="08CA2A27" w14:textId="77777777" w:rsidR="00C15041" w:rsidRDefault="00C15041" w:rsidP="00303AC0">
      <w:pPr>
        <w:spacing w:line="276" w:lineRule="auto"/>
        <w:rPr>
          <w:rFonts w:ascii="Arial" w:hAnsi="Arial"/>
          <w:b/>
          <w:bCs/>
          <w:sz w:val="20"/>
          <w:szCs w:val="20"/>
        </w:rPr>
      </w:pPr>
    </w:p>
    <w:p w14:paraId="2E28E23E" w14:textId="673CCD17" w:rsidR="002F265F" w:rsidRDefault="002F265F" w:rsidP="00C362F2">
      <w:pPr>
        <w:spacing w:line="276" w:lineRule="auto"/>
        <w:jc w:val="right"/>
        <w:rPr>
          <w:rFonts w:ascii="Arial" w:hAnsi="Arial"/>
          <w:b/>
          <w:bCs/>
          <w:sz w:val="20"/>
          <w:szCs w:val="20"/>
        </w:rPr>
      </w:pPr>
      <w:r>
        <w:rPr>
          <w:noProof/>
        </w:rPr>
        <w:lastRenderedPageBreak/>
        <w:drawing>
          <wp:inline distT="0" distB="0" distL="0" distR="0" wp14:anchorId="42639625" wp14:editId="0183DA71">
            <wp:extent cx="2347923" cy="718820"/>
            <wp:effectExtent l="0" t="0" r="0" b="5080"/>
            <wp:docPr id="540774144" name="Obraz 540774144"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tekst, clipart&#10;&#10;Opis wygenerowany automatyczni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7923" cy="718820"/>
                    </a:xfrm>
                    <a:prstGeom prst="rect">
                      <a:avLst/>
                    </a:prstGeom>
                    <a:noFill/>
                    <a:ln>
                      <a:noFill/>
                    </a:ln>
                  </pic:spPr>
                </pic:pic>
              </a:graphicData>
            </a:graphic>
          </wp:inline>
        </w:drawing>
      </w:r>
    </w:p>
    <w:p w14:paraId="36FAADB4" w14:textId="150785C7" w:rsidR="00C362F2" w:rsidRDefault="00C362F2" w:rsidP="00C362F2">
      <w:pPr>
        <w:spacing w:line="276" w:lineRule="auto"/>
        <w:jc w:val="right"/>
        <w:rPr>
          <w:rFonts w:asciiTheme="minorHAnsi" w:hAnsiTheme="minorHAnsi" w:cstheme="minorHAnsi"/>
        </w:rPr>
      </w:pPr>
      <w:r w:rsidRPr="00174E40">
        <w:rPr>
          <w:rFonts w:asciiTheme="minorHAnsi" w:hAnsiTheme="minorHAnsi" w:cstheme="minorHAnsi"/>
        </w:rPr>
        <w:t xml:space="preserve">Załącznik nr </w:t>
      </w:r>
      <w:r w:rsidR="008A5826">
        <w:rPr>
          <w:rFonts w:asciiTheme="minorHAnsi" w:hAnsiTheme="minorHAnsi" w:cstheme="minorHAnsi"/>
        </w:rPr>
        <w:t>2</w:t>
      </w:r>
      <w:r w:rsidRPr="00174E40">
        <w:rPr>
          <w:rFonts w:asciiTheme="minorHAnsi" w:hAnsiTheme="minorHAnsi" w:cstheme="minorHAnsi"/>
        </w:rPr>
        <w:t xml:space="preserve"> do umowy</w:t>
      </w:r>
      <w:r w:rsidR="00174E40" w:rsidRPr="00174E40">
        <w:rPr>
          <w:rFonts w:asciiTheme="minorHAnsi" w:hAnsiTheme="minorHAnsi" w:cstheme="minorHAnsi"/>
        </w:rPr>
        <w:t xml:space="preserve"> </w:t>
      </w:r>
      <w:r w:rsidR="008A5826">
        <w:t>……….</w:t>
      </w:r>
      <w:r w:rsidR="00174E40" w:rsidRPr="00174E40">
        <w:rPr>
          <w:rFonts w:asciiTheme="minorHAnsi" w:hAnsiTheme="minorHAnsi" w:cstheme="minorHAnsi"/>
        </w:rPr>
        <w:t xml:space="preserve"> </w:t>
      </w:r>
      <w:r w:rsidRPr="00174E40">
        <w:rPr>
          <w:rFonts w:asciiTheme="minorHAnsi" w:hAnsiTheme="minorHAnsi" w:cstheme="minorHAnsi"/>
        </w:rPr>
        <w:t xml:space="preserve"> </w:t>
      </w:r>
    </w:p>
    <w:p w14:paraId="3EAD6F95" w14:textId="77777777" w:rsidR="00174E40" w:rsidRPr="00174E40" w:rsidRDefault="00174E40" w:rsidP="00C362F2">
      <w:pPr>
        <w:spacing w:line="276" w:lineRule="auto"/>
        <w:jc w:val="right"/>
        <w:rPr>
          <w:rFonts w:asciiTheme="minorHAnsi" w:hAnsiTheme="minorHAnsi" w:cstheme="minorHAnsi"/>
        </w:rPr>
      </w:pPr>
    </w:p>
    <w:p w14:paraId="52C415CB" w14:textId="37C821E0" w:rsidR="006B3674" w:rsidRPr="003D3234" w:rsidRDefault="006B3674" w:rsidP="00C362F2">
      <w:pPr>
        <w:spacing w:line="276" w:lineRule="auto"/>
        <w:jc w:val="right"/>
        <w:rPr>
          <w:rFonts w:asciiTheme="minorHAnsi" w:hAnsiTheme="minorHAnsi" w:cstheme="minorHAnsi"/>
        </w:rPr>
      </w:pPr>
      <w:r w:rsidRPr="003D3234">
        <w:rPr>
          <w:rFonts w:asciiTheme="minorHAnsi" w:hAnsiTheme="minorHAnsi" w:cstheme="minorHAnsi"/>
        </w:rPr>
        <w:t>…………………………………………………..</w:t>
      </w:r>
    </w:p>
    <w:p w14:paraId="564342C4" w14:textId="2F071B07" w:rsidR="006B3674" w:rsidRPr="003D3234" w:rsidRDefault="00174E40" w:rsidP="00174E40">
      <w:pPr>
        <w:spacing w:line="276" w:lineRule="auto"/>
        <w:jc w:val="center"/>
        <w:rPr>
          <w:rFonts w:asciiTheme="minorHAnsi" w:hAnsiTheme="minorHAnsi" w:cstheme="minorHAnsi"/>
        </w:rPr>
      </w:pPr>
      <w:r>
        <w:rPr>
          <w:rFonts w:asciiTheme="minorHAnsi" w:hAnsiTheme="minorHAnsi" w:cstheme="minorHAnsi"/>
        </w:rPr>
        <w:t xml:space="preserve">                                                                                                                  </w:t>
      </w:r>
      <w:r w:rsidR="006B3674" w:rsidRPr="003D3234">
        <w:rPr>
          <w:rFonts w:asciiTheme="minorHAnsi" w:hAnsiTheme="minorHAnsi" w:cstheme="minorHAnsi"/>
        </w:rPr>
        <w:t xml:space="preserve">Miejscowość, data </w:t>
      </w:r>
    </w:p>
    <w:p w14:paraId="4F27E0DE" w14:textId="77777777" w:rsidR="006B3674" w:rsidRPr="003D3234" w:rsidRDefault="006B3674" w:rsidP="00C362F2">
      <w:pPr>
        <w:spacing w:line="276" w:lineRule="auto"/>
        <w:jc w:val="center"/>
        <w:rPr>
          <w:rFonts w:asciiTheme="minorHAnsi" w:hAnsiTheme="minorHAnsi" w:cstheme="minorHAnsi"/>
        </w:rPr>
      </w:pPr>
    </w:p>
    <w:p w14:paraId="34CF8AE6" w14:textId="7343F550" w:rsidR="00C362F2" w:rsidRPr="003D3234" w:rsidRDefault="00C362F2" w:rsidP="00C362F2">
      <w:pPr>
        <w:spacing w:line="276" w:lineRule="auto"/>
        <w:jc w:val="center"/>
        <w:rPr>
          <w:rFonts w:asciiTheme="minorHAnsi" w:hAnsiTheme="minorHAnsi" w:cstheme="minorHAnsi"/>
          <w:b/>
          <w:bCs/>
        </w:rPr>
      </w:pPr>
      <w:r w:rsidRPr="003D3234">
        <w:rPr>
          <w:rFonts w:asciiTheme="minorHAnsi" w:hAnsiTheme="minorHAnsi" w:cstheme="minorHAnsi"/>
          <w:b/>
          <w:bCs/>
        </w:rPr>
        <w:t xml:space="preserve">Protokół zdawczo – odbiorczy </w:t>
      </w:r>
      <w:r w:rsidR="008A5826">
        <w:rPr>
          <w:rFonts w:asciiTheme="minorHAnsi" w:hAnsiTheme="minorHAnsi" w:cstheme="minorHAnsi"/>
          <w:b/>
          <w:bCs/>
        </w:rPr>
        <w:t>szkolenia dla młodych kierowców z bezpiecznej jazdy samochodem</w:t>
      </w:r>
      <w:r w:rsidRPr="003D3234">
        <w:rPr>
          <w:rFonts w:asciiTheme="minorHAnsi" w:hAnsiTheme="minorHAnsi" w:cstheme="minorHAnsi"/>
          <w:b/>
          <w:bCs/>
        </w:rPr>
        <w:t xml:space="preserve"> </w:t>
      </w:r>
    </w:p>
    <w:p w14:paraId="6ECEC5AA" w14:textId="254FBD94" w:rsidR="00C362F2" w:rsidRPr="003D3234" w:rsidRDefault="00C362F2" w:rsidP="00C362F2">
      <w:pPr>
        <w:spacing w:line="276" w:lineRule="auto"/>
        <w:jc w:val="center"/>
        <w:rPr>
          <w:rFonts w:asciiTheme="minorHAnsi" w:hAnsiTheme="minorHAnsi" w:cstheme="minorHAnsi"/>
        </w:rPr>
      </w:pPr>
      <w:r w:rsidRPr="003D3234">
        <w:rPr>
          <w:rFonts w:asciiTheme="minorHAnsi" w:hAnsiTheme="minorHAnsi" w:cstheme="minorHAnsi"/>
        </w:rPr>
        <w:t>Dotyczy umowy nr</w:t>
      </w:r>
      <w:r w:rsidR="00174E40">
        <w:rPr>
          <w:rFonts w:asciiTheme="minorHAnsi" w:hAnsiTheme="minorHAnsi" w:cstheme="minorHAnsi"/>
        </w:rPr>
        <w:t xml:space="preserve"> </w:t>
      </w:r>
      <w:r w:rsidR="008A5826">
        <w:t>…</w:t>
      </w:r>
    </w:p>
    <w:p w14:paraId="035A439E" w14:textId="77777777" w:rsidR="00C362F2" w:rsidRPr="003D3234" w:rsidRDefault="00C362F2" w:rsidP="00C362F2">
      <w:pPr>
        <w:spacing w:line="276" w:lineRule="auto"/>
        <w:jc w:val="center"/>
        <w:rPr>
          <w:rFonts w:asciiTheme="minorHAnsi" w:hAnsiTheme="minorHAnsi" w:cstheme="minorHAnsi"/>
        </w:rPr>
      </w:pPr>
    </w:p>
    <w:p w14:paraId="2076787D" w14:textId="450937F8" w:rsidR="00C362F2" w:rsidRPr="003D3234" w:rsidRDefault="006B3674" w:rsidP="00C362F2">
      <w:pPr>
        <w:spacing w:line="276" w:lineRule="auto"/>
        <w:rPr>
          <w:rFonts w:asciiTheme="minorHAnsi" w:hAnsiTheme="minorHAnsi" w:cstheme="minorHAnsi"/>
        </w:rPr>
      </w:pPr>
      <w:r w:rsidRPr="003D3234">
        <w:rPr>
          <w:rFonts w:asciiTheme="minorHAnsi" w:hAnsiTheme="minorHAnsi" w:cstheme="minorHAnsi"/>
        </w:rPr>
        <w:t>W dni</w:t>
      </w:r>
      <w:r w:rsidR="008A5826">
        <w:rPr>
          <w:rFonts w:asciiTheme="minorHAnsi" w:hAnsiTheme="minorHAnsi" w:cstheme="minorHAnsi"/>
        </w:rPr>
        <w:t>u</w:t>
      </w:r>
      <w:r w:rsidRPr="003D3234">
        <w:rPr>
          <w:rFonts w:asciiTheme="minorHAnsi" w:hAnsiTheme="minorHAnsi" w:cstheme="minorHAnsi"/>
        </w:rPr>
        <w:t xml:space="preserve"> ……………. </w:t>
      </w:r>
      <w:r w:rsidR="008A5826">
        <w:rPr>
          <w:rFonts w:asciiTheme="minorHAnsi" w:hAnsiTheme="minorHAnsi" w:cstheme="minorHAnsi"/>
        </w:rPr>
        <w:t>z</w:t>
      </w:r>
      <w:r w:rsidRPr="003D3234">
        <w:rPr>
          <w:rFonts w:asciiTheme="minorHAnsi" w:hAnsiTheme="minorHAnsi" w:cstheme="minorHAnsi"/>
        </w:rPr>
        <w:t>realizowano</w:t>
      </w:r>
      <w:r w:rsidR="008A5826">
        <w:rPr>
          <w:rFonts w:asciiTheme="minorHAnsi" w:hAnsiTheme="minorHAnsi" w:cstheme="minorHAnsi"/>
        </w:rPr>
        <w:t xml:space="preserve"> szkolenie dla młodych kierowców z bezpiecznej jazdy samochodem. </w:t>
      </w:r>
    </w:p>
    <w:p w14:paraId="7DF4A191" w14:textId="46D3B1F2" w:rsidR="006B3674" w:rsidRPr="003D3234" w:rsidRDefault="006B3674" w:rsidP="00C362F2">
      <w:pPr>
        <w:spacing w:line="276" w:lineRule="auto"/>
        <w:rPr>
          <w:rFonts w:asciiTheme="minorHAnsi" w:hAnsiTheme="minorHAnsi" w:cstheme="minorHAnsi"/>
        </w:rPr>
      </w:pPr>
      <w:r w:rsidRPr="003D3234">
        <w:rPr>
          <w:rFonts w:asciiTheme="minorHAnsi" w:hAnsiTheme="minorHAnsi" w:cstheme="minorHAnsi"/>
        </w:rPr>
        <w:t>W dniu ……... przeszkolono ………… uczestników</w:t>
      </w:r>
    </w:p>
    <w:p w14:paraId="7237E462" w14:textId="77777777" w:rsidR="008A5826" w:rsidRDefault="008A5826" w:rsidP="00C362F2">
      <w:pPr>
        <w:spacing w:line="276" w:lineRule="auto"/>
        <w:rPr>
          <w:rFonts w:asciiTheme="minorHAnsi" w:hAnsiTheme="minorHAnsi" w:cstheme="minorHAnsi"/>
        </w:rPr>
      </w:pPr>
    </w:p>
    <w:p w14:paraId="713E7ADD" w14:textId="0DB4F56C" w:rsidR="006B3674" w:rsidRPr="003D3234" w:rsidRDefault="006B3674" w:rsidP="00C362F2">
      <w:pPr>
        <w:spacing w:line="276" w:lineRule="auto"/>
        <w:rPr>
          <w:rFonts w:asciiTheme="minorHAnsi" w:hAnsiTheme="minorHAnsi" w:cstheme="minorHAnsi"/>
        </w:rPr>
      </w:pPr>
      <w:r w:rsidRPr="003D3234">
        <w:rPr>
          <w:rFonts w:asciiTheme="minorHAnsi" w:hAnsiTheme="minorHAnsi" w:cstheme="minorHAnsi"/>
        </w:rPr>
        <w:t>Uwagi Zamawiającego/ Wykonawcy:</w:t>
      </w:r>
    </w:p>
    <w:p w14:paraId="6E7904E0" w14:textId="115D3C24" w:rsidR="006B3674" w:rsidRPr="003D3234" w:rsidRDefault="006B3674" w:rsidP="00C362F2">
      <w:pPr>
        <w:spacing w:line="276" w:lineRule="auto"/>
        <w:rPr>
          <w:rFonts w:asciiTheme="minorHAnsi" w:hAnsiTheme="minorHAnsi" w:cstheme="minorHAnsi"/>
        </w:rPr>
      </w:pPr>
      <w:r w:rsidRPr="003D3234">
        <w:rPr>
          <w:rFonts w:asciiTheme="minorHAnsi" w:hAnsiTheme="minorHAnsi" w:cstheme="minorHAnsi"/>
        </w:rPr>
        <w:t>…………………………………………………………………………………………………………………………………….</w:t>
      </w:r>
    </w:p>
    <w:p w14:paraId="1A176DDE" w14:textId="77777777" w:rsidR="008A5826" w:rsidRDefault="008A5826" w:rsidP="00BA4F3F">
      <w:pPr>
        <w:spacing w:line="276" w:lineRule="auto"/>
        <w:jc w:val="both"/>
        <w:rPr>
          <w:rFonts w:asciiTheme="minorHAnsi" w:hAnsiTheme="minorHAnsi" w:cstheme="minorHAnsi"/>
        </w:rPr>
      </w:pPr>
    </w:p>
    <w:p w14:paraId="5AA42C48" w14:textId="77777777" w:rsidR="006866C9" w:rsidRPr="003D3234" w:rsidRDefault="006866C9" w:rsidP="00BA4F3F">
      <w:pPr>
        <w:spacing w:line="276" w:lineRule="auto"/>
        <w:jc w:val="both"/>
        <w:rPr>
          <w:rFonts w:asciiTheme="minorHAnsi" w:hAnsiTheme="minorHAnsi" w:cstheme="minorHAnsi"/>
        </w:rPr>
      </w:pPr>
    </w:p>
    <w:p w14:paraId="3379A532" w14:textId="382B842C" w:rsidR="00C362F2" w:rsidRPr="003D3234" w:rsidRDefault="00AC063D" w:rsidP="00BA4F3F">
      <w:pPr>
        <w:spacing w:line="276" w:lineRule="auto"/>
        <w:jc w:val="both"/>
        <w:rPr>
          <w:rFonts w:asciiTheme="minorHAnsi" w:hAnsiTheme="minorHAnsi" w:cstheme="minorHAnsi"/>
          <w:b/>
          <w:bCs/>
        </w:rPr>
      </w:pPr>
      <w:r w:rsidRPr="003D3234">
        <w:rPr>
          <w:rFonts w:asciiTheme="minorHAnsi" w:hAnsiTheme="minorHAnsi" w:cstheme="minorHAnsi"/>
          <w:b/>
          <w:bCs/>
        </w:rPr>
        <w:t xml:space="preserve">Zamawiający:                                                                                                             Wykonawca: </w:t>
      </w:r>
    </w:p>
    <w:p w14:paraId="068FD9F3" w14:textId="77777777" w:rsidR="00C362F2" w:rsidRPr="003D3234" w:rsidRDefault="00C362F2" w:rsidP="00BA4F3F">
      <w:pPr>
        <w:spacing w:line="276" w:lineRule="auto"/>
        <w:jc w:val="both"/>
        <w:rPr>
          <w:rFonts w:asciiTheme="minorHAnsi" w:hAnsiTheme="minorHAnsi" w:cstheme="minorHAnsi"/>
        </w:rPr>
      </w:pPr>
    </w:p>
    <w:p w14:paraId="5FCD8BF3" w14:textId="77777777" w:rsidR="00C362F2" w:rsidRDefault="00C362F2" w:rsidP="00BA4F3F">
      <w:pPr>
        <w:spacing w:line="276" w:lineRule="auto"/>
        <w:jc w:val="both"/>
        <w:rPr>
          <w:rFonts w:ascii="Arial" w:hAnsi="Arial"/>
          <w:sz w:val="18"/>
          <w:szCs w:val="18"/>
        </w:rPr>
      </w:pPr>
    </w:p>
    <w:p w14:paraId="0A11802B" w14:textId="77777777" w:rsidR="00C362F2" w:rsidRDefault="00C362F2" w:rsidP="00BA4F3F">
      <w:pPr>
        <w:spacing w:line="276" w:lineRule="auto"/>
        <w:jc w:val="both"/>
        <w:rPr>
          <w:rFonts w:ascii="Arial" w:hAnsi="Arial"/>
          <w:sz w:val="18"/>
          <w:szCs w:val="18"/>
        </w:rPr>
      </w:pPr>
    </w:p>
    <w:p w14:paraId="343CCF34" w14:textId="77777777" w:rsidR="00344802" w:rsidRDefault="00344802" w:rsidP="00BA4F3F">
      <w:pPr>
        <w:spacing w:line="276" w:lineRule="auto"/>
        <w:jc w:val="both"/>
        <w:rPr>
          <w:rFonts w:ascii="Arial" w:hAnsi="Arial"/>
          <w:sz w:val="18"/>
          <w:szCs w:val="18"/>
        </w:rPr>
      </w:pPr>
    </w:p>
    <w:p w14:paraId="5A220328" w14:textId="77777777" w:rsidR="00344802" w:rsidRDefault="00344802" w:rsidP="00BA4F3F">
      <w:pPr>
        <w:spacing w:line="276" w:lineRule="auto"/>
        <w:jc w:val="both"/>
        <w:rPr>
          <w:rFonts w:ascii="Arial" w:hAnsi="Arial"/>
          <w:sz w:val="18"/>
          <w:szCs w:val="18"/>
        </w:rPr>
      </w:pPr>
    </w:p>
    <w:p w14:paraId="0A52383F" w14:textId="77777777" w:rsidR="00C362F2" w:rsidRDefault="00C362F2" w:rsidP="00BA4F3F">
      <w:pPr>
        <w:spacing w:line="276" w:lineRule="auto"/>
        <w:jc w:val="both"/>
        <w:rPr>
          <w:rFonts w:ascii="Arial" w:hAnsi="Arial"/>
          <w:sz w:val="18"/>
          <w:szCs w:val="18"/>
        </w:rPr>
      </w:pPr>
    </w:p>
    <w:p w14:paraId="5E7D92AE" w14:textId="77777777" w:rsidR="00131427" w:rsidRDefault="00131427" w:rsidP="00BA4F3F">
      <w:pPr>
        <w:spacing w:line="276" w:lineRule="auto"/>
        <w:jc w:val="both"/>
        <w:rPr>
          <w:rFonts w:ascii="Arial" w:hAnsi="Arial"/>
          <w:sz w:val="18"/>
          <w:szCs w:val="18"/>
        </w:rPr>
      </w:pPr>
    </w:p>
    <w:p w14:paraId="4D82CCE6" w14:textId="77777777" w:rsidR="00131427" w:rsidRDefault="00131427" w:rsidP="00BA4F3F">
      <w:pPr>
        <w:spacing w:line="276" w:lineRule="auto"/>
        <w:jc w:val="both"/>
        <w:rPr>
          <w:rFonts w:ascii="Arial" w:hAnsi="Arial"/>
          <w:sz w:val="18"/>
          <w:szCs w:val="18"/>
        </w:rPr>
      </w:pPr>
    </w:p>
    <w:p w14:paraId="68416C7E" w14:textId="77777777" w:rsidR="008A5826" w:rsidRDefault="008A5826" w:rsidP="00BA4F3F">
      <w:pPr>
        <w:spacing w:line="276" w:lineRule="auto"/>
        <w:jc w:val="both"/>
        <w:rPr>
          <w:rFonts w:ascii="Arial" w:hAnsi="Arial"/>
          <w:sz w:val="18"/>
          <w:szCs w:val="18"/>
        </w:rPr>
      </w:pPr>
    </w:p>
    <w:bookmarkEnd w:id="2"/>
    <w:p w14:paraId="5D26285B" w14:textId="77777777" w:rsidR="00A94A7C" w:rsidRDefault="00A94A7C" w:rsidP="00A94A7C">
      <w:pPr>
        <w:pStyle w:val="NormalnyWeb"/>
        <w:rPr>
          <w:rFonts w:asciiTheme="minorHAnsi" w:hAnsiTheme="minorHAnsi" w:cstheme="minorHAnsi"/>
        </w:rPr>
      </w:pPr>
    </w:p>
    <w:p w14:paraId="75CD0EFE" w14:textId="17637257" w:rsidR="003D3234" w:rsidRDefault="003D3234" w:rsidP="00A94A7C">
      <w:pPr>
        <w:pStyle w:val="NormalnyWeb"/>
        <w:rPr>
          <w:rFonts w:asciiTheme="minorHAnsi" w:hAnsiTheme="minorHAnsi" w:cstheme="minorHAnsi"/>
        </w:rPr>
      </w:pPr>
      <w:r>
        <w:rPr>
          <w:noProof/>
        </w:rPr>
        <w:lastRenderedPageBreak/>
        <w:drawing>
          <wp:anchor distT="0" distB="0" distL="114300" distR="114300" simplePos="0" relativeHeight="251667456" behindDoc="0" locked="0" layoutInCell="1" allowOverlap="1" wp14:anchorId="61C70612" wp14:editId="485D5466">
            <wp:simplePos x="4314825" y="895350"/>
            <wp:positionH relativeFrom="column">
              <wp:align>right</wp:align>
            </wp:positionH>
            <wp:positionV relativeFrom="paragraph">
              <wp:align>top</wp:align>
            </wp:positionV>
            <wp:extent cx="2347923" cy="718820"/>
            <wp:effectExtent l="0" t="0" r="0" b="5080"/>
            <wp:wrapSquare wrapText="bothSides"/>
            <wp:docPr id="1167448153" name="Obraz 1167448153"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tekst, clipart&#10;&#10;Opis wygenerowany automatyczni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7923" cy="718820"/>
                    </a:xfrm>
                    <a:prstGeom prst="rect">
                      <a:avLst/>
                    </a:prstGeom>
                    <a:noFill/>
                    <a:ln>
                      <a:noFill/>
                    </a:ln>
                  </pic:spPr>
                </pic:pic>
              </a:graphicData>
            </a:graphic>
          </wp:anchor>
        </w:drawing>
      </w:r>
      <w:r w:rsidR="00A94A7C">
        <w:rPr>
          <w:rFonts w:asciiTheme="minorHAnsi" w:hAnsiTheme="minorHAnsi" w:cstheme="minorHAnsi"/>
        </w:rPr>
        <w:br w:type="textWrapping" w:clear="all"/>
      </w:r>
    </w:p>
    <w:p w14:paraId="5A66DB9A" w14:textId="19842658" w:rsidR="00347278" w:rsidRPr="003D3234" w:rsidRDefault="0070008A" w:rsidP="007D497C">
      <w:pPr>
        <w:pStyle w:val="NormalnyWeb"/>
        <w:jc w:val="right"/>
        <w:rPr>
          <w:rFonts w:asciiTheme="minorHAnsi" w:hAnsiTheme="minorHAnsi" w:cstheme="minorHAnsi"/>
          <w:sz w:val="22"/>
          <w:szCs w:val="22"/>
        </w:rPr>
      </w:pPr>
      <w:r w:rsidRPr="003D3234">
        <w:rPr>
          <w:rFonts w:asciiTheme="minorHAnsi" w:hAnsiTheme="minorHAnsi" w:cstheme="minorHAnsi"/>
          <w:sz w:val="22"/>
          <w:szCs w:val="22"/>
        </w:rPr>
        <w:t>Załącznik nr</w:t>
      </w:r>
      <w:r w:rsidR="008A57B6" w:rsidRPr="003D3234">
        <w:rPr>
          <w:rFonts w:asciiTheme="minorHAnsi" w:hAnsiTheme="minorHAnsi" w:cstheme="minorHAnsi"/>
          <w:sz w:val="22"/>
          <w:szCs w:val="22"/>
        </w:rPr>
        <w:t xml:space="preserve"> </w:t>
      </w:r>
      <w:r w:rsidR="008A5826">
        <w:rPr>
          <w:rFonts w:asciiTheme="minorHAnsi" w:hAnsiTheme="minorHAnsi" w:cstheme="minorHAnsi"/>
          <w:sz w:val="22"/>
          <w:szCs w:val="22"/>
        </w:rPr>
        <w:t>3</w:t>
      </w:r>
      <w:r w:rsidRPr="003D3234">
        <w:rPr>
          <w:rFonts w:asciiTheme="minorHAnsi" w:hAnsiTheme="minorHAnsi" w:cstheme="minorHAnsi"/>
          <w:sz w:val="22"/>
          <w:szCs w:val="22"/>
        </w:rPr>
        <w:t xml:space="preserve"> do umowy</w:t>
      </w:r>
      <w:r w:rsidR="00174E40">
        <w:rPr>
          <w:rFonts w:asciiTheme="minorHAnsi" w:hAnsiTheme="minorHAnsi" w:cstheme="minorHAnsi"/>
          <w:sz w:val="22"/>
          <w:szCs w:val="22"/>
        </w:rPr>
        <w:t xml:space="preserve"> </w:t>
      </w:r>
      <w:r w:rsidR="008A5826">
        <w:rPr>
          <w:rFonts w:ascii="Calibri" w:hAnsi="Calibri" w:cs="Calibri"/>
          <w:sz w:val="22"/>
        </w:rPr>
        <w:t>….</w:t>
      </w:r>
    </w:p>
    <w:p w14:paraId="24526A3C" w14:textId="6888A1C8" w:rsidR="0070008A" w:rsidRPr="003D3234" w:rsidRDefault="0070008A" w:rsidP="0070008A">
      <w:pPr>
        <w:pStyle w:val="NormalnyWeb"/>
        <w:rPr>
          <w:rFonts w:asciiTheme="minorHAnsi" w:hAnsiTheme="minorHAnsi" w:cstheme="minorHAnsi"/>
          <w:sz w:val="22"/>
          <w:szCs w:val="22"/>
        </w:rPr>
      </w:pPr>
      <w:r w:rsidRPr="003D3234">
        <w:rPr>
          <w:rFonts w:asciiTheme="minorHAnsi" w:hAnsiTheme="minorHAnsi" w:cstheme="minorHAnsi"/>
          <w:sz w:val="22"/>
          <w:szCs w:val="22"/>
        </w:rPr>
        <w:t>WYCIĄG Z INSTRUKCJI ZGŁASZANIA ZDARZEŃ ZAGRAŻAJĄCYCH BEZPIECZEŃSTWU DANYCH OSOBOWYCH PRZETWARZANYCH NA PODSTAWIE</w:t>
      </w:r>
      <w:r w:rsidR="00514F62" w:rsidRPr="003D3234">
        <w:rPr>
          <w:rFonts w:asciiTheme="minorHAnsi" w:hAnsiTheme="minorHAnsi" w:cstheme="minorHAnsi"/>
          <w:sz w:val="22"/>
          <w:szCs w:val="22"/>
        </w:rPr>
        <w:t xml:space="preserve"> </w:t>
      </w:r>
      <w:r w:rsidRPr="003D3234">
        <w:rPr>
          <w:rFonts w:asciiTheme="minorHAnsi" w:hAnsiTheme="minorHAnsi" w:cstheme="minorHAnsi"/>
          <w:sz w:val="22"/>
          <w:szCs w:val="22"/>
        </w:rPr>
        <w:t xml:space="preserve">POWIERZENIA PRZETWARZANIA DANYCH OSOBOWYCH </w:t>
      </w:r>
    </w:p>
    <w:p w14:paraId="08C256A4" w14:textId="1A9702F2" w:rsidR="0070008A" w:rsidRPr="003D3234" w:rsidRDefault="0070008A" w:rsidP="00627941">
      <w:pPr>
        <w:pStyle w:val="NormalnyWeb"/>
        <w:jc w:val="center"/>
        <w:rPr>
          <w:rFonts w:asciiTheme="minorHAnsi" w:hAnsiTheme="minorHAnsi" w:cstheme="minorHAnsi"/>
          <w:sz w:val="22"/>
          <w:szCs w:val="22"/>
        </w:rPr>
      </w:pPr>
      <w:r w:rsidRPr="003D3234">
        <w:rPr>
          <w:rFonts w:asciiTheme="minorHAnsi" w:hAnsiTheme="minorHAnsi" w:cstheme="minorHAnsi"/>
          <w:sz w:val="22"/>
          <w:szCs w:val="22"/>
        </w:rPr>
        <w:t>§ 1.</w:t>
      </w:r>
    </w:p>
    <w:p w14:paraId="22829910" w14:textId="2E58C2B3" w:rsidR="0070008A" w:rsidRPr="003D3234" w:rsidRDefault="0070008A" w:rsidP="00627941">
      <w:pPr>
        <w:pStyle w:val="NormalnyWeb"/>
        <w:jc w:val="center"/>
        <w:rPr>
          <w:rFonts w:asciiTheme="minorHAnsi" w:hAnsiTheme="minorHAnsi" w:cstheme="minorHAnsi"/>
          <w:sz w:val="22"/>
          <w:szCs w:val="22"/>
        </w:rPr>
      </w:pPr>
      <w:r w:rsidRPr="003D3234">
        <w:rPr>
          <w:rFonts w:asciiTheme="minorHAnsi" w:hAnsiTheme="minorHAnsi" w:cstheme="minorHAnsi"/>
          <w:sz w:val="22"/>
          <w:szCs w:val="22"/>
        </w:rPr>
        <w:t>Zakres obowiązywania instrukcji</w:t>
      </w:r>
    </w:p>
    <w:p w14:paraId="0736B93B" w14:textId="77777777" w:rsidR="0070008A" w:rsidRPr="003D3234" w:rsidRDefault="0070008A" w:rsidP="0070008A">
      <w:pPr>
        <w:pStyle w:val="NormalnyWeb"/>
        <w:rPr>
          <w:rFonts w:asciiTheme="minorHAnsi" w:hAnsiTheme="minorHAnsi" w:cstheme="minorHAnsi"/>
          <w:sz w:val="22"/>
          <w:szCs w:val="22"/>
        </w:rPr>
      </w:pPr>
      <w:r w:rsidRPr="003D3234">
        <w:rPr>
          <w:rFonts w:asciiTheme="minorHAnsi" w:hAnsiTheme="minorHAnsi" w:cstheme="minorHAnsi"/>
          <w:sz w:val="22"/>
          <w:szCs w:val="22"/>
        </w:rPr>
        <w:t xml:space="preserve">Instrukcja zgłaszania zdarzeń zagrażających bezpieczeństwu danych osobowych ma zastosowanie w sytuacji naruszenia ochrony danych osobowych lub podejrzenia naruszenia danych osobowych powierzonych do przetwarzania, przez podmioty przetwarzające na podstawie umowy powierzenia przetwarzania danych osobowych lub innego instrumentu prawnego, zarówno bezpośrednio lub przy wykorzystaniu podmiotów trzecich – pracowników, współpracowników czy podmiotów, którym zlecono dalsze przetwarzanie w imieniu Administratora Danych Osobowych, tj.: </w:t>
      </w:r>
    </w:p>
    <w:p w14:paraId="596CCBAC" w14:textId="77777777" w:rsidR="0070008A" w:rsidRPr="003D3234" w:rsidRDefault="0070008A" w:rsidP="0070008A">
      <w:pPr>
        <w:pStyle w:val="NormalnyWeb"/>
        <w:rPr>
          <w:rFonts w:asciiTheme="minorHAnsi" w:hAnsiTheme="minorHAnsi" w:cstheme="minorHAnsi"/>
          <w:sz w:val="22"/>
          <w:szCs w:val="22"/>
        </w:rPr>
      </w:pPr>
      <w:r w:rsidRPr="003D3234">
        <w:rPr>
          <w:rFonts w:asciiTheme="minorHAnsi" w:hAnsiTheme="minorHAnsi" w:cstheme="minorHAnsi"/>
          <w:sz w:val="22"/>
          <w:szCs w:val="22"/>
        </w:rPr>
        <w:t xml:space="preserve">1. Zarządu Województwa Mazowieckiego; </w:t>
      </w:r>
    </w:p>
    <w:p w14:paraId="3DCE6B03" w14:textId="77777777" w:rsidR="0070008A" w:rsidRPr="003D3234" w:rsidRDefault="0070008A" w:rsidP="0070008A">
      <w:pPr>
        <w:pStyle w:val="NormalnyWeb"/>
        <w:rPr>
          <w:rFonts w:asciiTheme="minorHAnsi" w:hAnsiTheme="minorHAnsi" w:cstheme="minorHAnsi"/>
          <w:sz w:val="22"/>
          <w:szCs w:val="22"/>
        </w:rPr>
      </w:pPr>
      <w:r w:rsidRPr="003D3234">
        <w:rPr>
          <w:rFonts w:asciiTheme="minorHAnsi" w:hAnsiTheme="minorHAnsi" w:cstheme="minorHAnsi"/>
          <w:sz w:val="22"/>
          <w:szCs w:val="22"/>
        </w:rPr>
        <w:t xml:space="preserve">2. Województwa Mazowieckiego; </w:t>
      </w:r>
    </w:p>
    <w:p w14:paraId="32EC30A7" w14:textId="77777777" w:rsidR="0070008A" w:rsidRPr="003D3234" w:rsidRDefault="0070008A" w:rsidP="0070008A">
      <w:pPr>
        <w:pStyle w:val="NormalnyWeb"/>
        <w:rPr>
          <w:rFonts w:asciiTheme="minorHAnsi" w:hAnsiTheme="minorHAnsi" w:cstheme="minorHAnsi"/>
          <w:sz w:val="22"/>
          <w:szCs w:val="22"/>
        </w:rPr>
      </w:pPr>
      <w:r w:rsidRPr="003D3234">
        <w:rPr>
          <w:rFonts w:asciiTheme="minorHAnsi" w:hAnsiTheme="minorHAnsi" w:cstheme="minorHAnsi"/>
          <w:sz w:val="22"/>
          <w:szCs w:val="22"/>
        </w:rPr>
        <w:t xml:space="preserve">3. Marszałka Województwa Mazowieckiego; </w:t>
      </w:r>
    </w:p>
    <w:p w14:paraId="2A1332FD" w14:textId="77777777" w:rsidR="0070008A" w:rsidRPr="003D3234" w:rsidRDefault="0070008A" w:rsidP="0070008A">
      <w:pPr>
        <w:pStyle w:val="NormalnyWeb"/>
        <w:rPr>
          <w:rFonts w:asciiTheme="minorHAnsi" w:hAnsiTheme="minorHAnsi" w:cstheme="minorHAnsi"/>
          <w:sz w:val="22"/>
          <w:szCs w:val="22"/>
        </w:rPr>
      </w:pPr>
      <w:r w:rsidRPr="003D3234">
        <w:rPr>
          <w:rFonts w:asciiTheme="minorHAnsi" w:hAnsiTheme="minorHAnsi" w:cstheme="minorHAnsi"/>
          <w:sz w:val="22"/>
          <w:szCs w:val="22"/>
        </w:rPr>
        <w:t xml:space="preserve">4. Urzędu Marszałkowskiego Województwa Mazowieckiego w Warszawie. </w:t>
      </w:r>
    </w:p>
    <w:p w14:paraId="3D97CFDA" w14:textId="1E321D21" w:rsidR="0070008A" w:rsidRPr="003D3234" w:rsidRDefault="0070008A" w:rsidP="00627941">
      <w:pPr>
        <w:pStyle w:val="NormalnyWeb"/>
        <w:jc w:val="center"/>
        <w:rPr>
          <w:rFonts w:asciiTheme="minorHAnsi" w:hAnsiTheme="minorHAnsi" w:cstheme="minorHAnsi"/>
          <w:sz w:val="22"/>
          <w:szCs w:val="22"/>
        </w:rPr>
      </w:pPr>
      <w:r w:rsidRPr="003D3234">
        <w:rPr>
          <w:rFonts w:asciiTheme="minorHAnsi" w:hAnsiTheme="minorHAnsi" w:cstheme="minorHAnsi"/>
          <w:sz w:val="22"/>
          <w:szCs w:val="22"/>
        </w:rPr>
        <w:t>§ 2.</w:t>
      </w:r>
    </w:p>
    <w:p w14:paraId="040DC407" w14:textId="03943523" w:rsidR="0070008A" w:rsidRPr="003D3234" w:rsidRDefault="0070008A" w:rsidP="00627941">
      <w:pPr>
        <w:pStyle w:val="NormalnyWeb"/>
        <w:jc w:val="center"/>
        <w:rPr>
          <w:rFonts w:asciiTheme="minorHAnsi" w:hAnsiTheme="minorHAnsi" w:cstheme="minorHAnsi"/>
          <w:sz w:val="22"/>
          <w:szCs w:val="22"/>
        </w:rPr>
      </w:pPr>
      <w:r w:rsidRPr="003D3234">
        <w:rPr>
          <w:rFonts w:asciiTheme="minorHAnsi" w:hAnsiTheme="minorHAnsi" w:cstheme="minorHAnsi"/>
          <w:sz w:val="22"/>
          <w:szCs w:val="22"/>
        </w:rPr>
        <w:t>Obowiązki podmiotu przetwarzającego</w:t>
      </w:r>
    </w:p>
    <w:p w14:paraId="1F25EE40" w14:textId="77777777" w:rsidR="0070008A" w:rsidRPr="003D3234" w:rsidRDefault="0070008A" w:rsidP="0070008A">
      <w:pPr>
        <w:pStyle w:val="NormalnyWeb"/>
        <w:rPr>
          <w:rFonts w:asciiTheme="minorHAnsi" w:hAnsiTheme="minorHAnsi" w:cstheme="minorHAnsi"/>
          <w:sz w:val="22"/>
          <w:szCs w:val="22"/>
        </w:rPr>
      </w:pPr>
      <w:r w:rsidRPr="003D3234">
        <w:rPr>
          <w:rFonts w:asciiTheme="minorHAnsi" w:hAnsiTheme="minorHAnsi" w:cstheme="minorHAnsi"/>
          <w:sz w:val="22"/>
          <w:szCs w:val="22"/>
        </w:rPr>
        <w:t xml:space="preserve">1. W razie stwierdzenia lub powzięcia informacji o zagrożeniu bezpieczeństwa danych osobowych podmiot przetwarzający zobowiązany jest niezwłocznie, dokonać oceny zdarzenia oraz: </w:t>
      </w:r>
    </w:p>
    <w:p w14:paraId="0D31DF73" w14:textId="77777777" w:rsidR="0070008A" w:rsidRPr="003D3234" w:rsidRDefault="0070008A" w:rsidP="0070008A">
      <w:pPr>
        <w:pStyle w:val="NormalnyWeb"/>
        <w:rPr>
          <w:rFonts w:asciiTheme="minorHAnsi" w:hAnsiTheme="minorHAnsi" w:cstheme="minorHAnsi"/>
          <w:sz w:val="22"/>
          <w:szCs w:val="22"/>
        </w:rPr>
      </w:pPr>
      <w:r w:rsidRPr="003D3234">
        <w:rPr>
          <w:rFonts w:asciiTheme="minorHAnsi" w:hAnsiTheme="minorHAnsi" w:cstheme="minorHAnsi"/>
          <w:sz w:val="22"/>
          <w:szCs w:val="22"/>
        </w:rPr>
        <w:t xml:space="preserve">1) w przypadku braku naruszenia ochrony danych osobowych zawiadomić Sekretarza Województwa – Dyrektora Urzędu Marszałkowskiego Województwa Mazowieckiego w Warszawie upoważnionego przez Administratora Danych Osobowych, o którym mowa w § 1 (zwanego dalej „Sekretarzem Województwa”) oraz Inspektora Ochrony Danych w Urzędzie Marszałkowskim Województwa Mazowieckiego w Warszawie, (zwanego dalej „Inspektorem Ochrony Danych”) o zagrożeniu bezpieczeństwa danych osobowych, które nie doprowadziło do naruszenia ochrony danych osobowych; </w:t>
      </w:r>
    </w:p>
    <w:p w14:paraId="4D55FC38" w14:textId="77777777" w:rsidR="0070008A" w:rsidRPr="003D3234" w:rsidRDefault="0070008A" w:rsidP="0070008A">
      <w:pPr>
        <w:pStyle w:val="NormalnyWeb"/>
        <w:rPr>
          <w:rFonts w:asciiTheme="minorHAnsi" w:hAnsiTheme="minorHAnsi" w:cstheme="minorHAnsi"/>
          <w:sz w:val="22"/>
          <w:szCs w:val="22"/>
        </w:rPr>
      </w:pPr>
      <w:r w:rsidRPr="003D3234">
        <w:rPr>
          <w:rFonts w:asciiTheme="minorHAnsi" w:hAnsiTheme="minorHAnsi" w:cstheme="minorHAnsi"/>
          <w:sz w:val="22"/>
          <w:szCs w:val="22"/>
        </w:rPr>
        <w:t xml:space="preserve">2) w przypadku naruszenia ochrony danych osobowych, które: </w:t>
      </w:r>
    </w:p>
    <w:p w14:paraId="76B9C815" w14:textId="77777777" w:rsidR="0070008A" w:rsidRPr="003D3234" w:rsidRDefault="0070008A" w:rsidP="0070008A">
      <w:pPr>
        <w:pStyle w:val="NormalnyWeb"/>
        <w:rPr>
          <w:rFonts w:asciiTheme="minorHAnsi" w:hAnsiTheme="minorHAnsi" w:cstheme="minorHAnsi"/>
          <w:sz w:val="22"/>
          <w:szCs w:val="22"/>
        </w:rPr>
      </w:pPr>
      <w:r w:rsidRPr="003D3234">
        <w:rPr>
          <w:rFonts w:asciiTheme="minorHAnsi" w:hAnsiTheme="minorHAnsi" w:cstheme="minorHAnsi"/>
          <w:sz w:val="22"/>
          <w:szCs w:val="22"/>
        </w:rPr>
        <w:t xml:space="preserve">a) nie naraziło na ryzyko naruszenia praw i wolności osób fizycznych, </w:t>
      </w:r>
    </w:p>
    <w:p w14:paraId="503DC25E" w14:textId="77777777" w:rsidR="0070008A" w:rsidRPr="003D3234" w:rsidRDefault="0070008A" w:rsidP="0070008A">
      <w:pPr>
        <w:pStyle w:val="NormalnyWeb"/>
        <w:rPr>
          <w:rFonts w:asciiTheme="minorHAnsi" w:hAnsiTheme="minorHAnsi" w:cstheme="minorHAnsi"/>
          <w:sz w:val="22"/>
          <w:szCs w:val="22"/>
        </w:rPr>
      </w:pPr>
      <w:r w:rsidRPr="003D3234">
        <w:rPr>
          <w:rFonts w:asciiTheme="minorHAnsi" w:hAnsiTheme="minorHAnsi" w:cstheme="minorHAnsi"/>
          <w:sz w:val="22"/>
          <w:szCs w:val="22"/>
        </w:rPr>
        <w:t xml:space="preserve">b) wiązało się z małym prawdopodobieństwem naruszenia praw i wolności osób fizycznych </w:t>
      </w:r>
    </w:p>
    <w:p w14:paraId="6C5669FC" w14:textId="77777777" w:rsidR="0070008A" w:rsidRPr="003D3234" w:rsidRDefault="0070008A" w:rsidP="0070008A">
      <w:pPr>
        <w:pStyle w:val="NormalnyWeb"/>
        <w:rPr>
          <w:rFonts w:asciiTheme="minorHAnsi" w:hAnsiTheme="minorHAnsi" w:cstheme="minorHAnsi"/>
          <w:sz w:val="22"/>
          <w:szCs w:val="22"/>
        </w:rPr>
      </w:pPr>
      <w:r w:rsidRPr="003D3234">
        <w:rPr>
          <w:rFonts w:asciiTheme="minorHAnsi" w:hAnsiTheme="minorHAnsi" w:cstheme="minorHAnsi"/>
          <w:sz w:val="22"/>
          <w:szCs w:val="22"/>
        </w:rPr>
        <w:lastRenderedPageBreak/>
        <w:t xml:space="preserve">– zawiadomić Sekretarza Województwa oraz Inspektora Ochrony Danych o naruszeniu ochrony danych osobowych, które nie podlega zgłoszeniu organowi nadzorczemu; </w:t>
      </w:r>
    </w:p>
    <w:p w14:paraId="4A2CE095" w14:textId="77777777" w:rsidR="0070008A" w:rsidRPr="003D3234" w:rsidRDefault="0070008A" w:rsidP="0070008A">
      <w:pPr>
        <w:pStyle w:val="NormalnyWeb"/>
        <w:rPr>
          <w:rFonts w:asciiTheme="minorHAnsi" w:hAnsiTheme="minorHAnsi" w:cstheme="minorHAnsi"/>
          <w:sz w:val="22"/>
          <w:szCs w:val="22"/>
        </w:rPr>
      </w:pPr>
      <w:r w:rsidRPr="003D3234">
        <w:rPr>
          <w:rFonts w:asciiTheme="minorHAnsi" w:hAnsiTheme="minorHAnsi" w:cstheme="minorHAnsi"/>
          <w:sz w:val="22"/>
          <w:szCs w:val="22"/>
        </w:rPr>
        <w:t xml:space="preserve">3) w przypadku naruszenia ochrony danych osobowych, które naraziło na ryzyko naruszenia praw i wolności osób fizycznych zawiadomić Sekretarza Województwa oraz Inspektora Ochrony Danych o naruszeniu ochrony danych osobowych, które podlega zgłoszeniu organowi nadzorczemu. </w:t>
      </w:r>
    </w:p>
    <w:p w14:paraId="36B08DAB" w14:textId="2051C012" w:rsidR="0070008A" w:rsidRPr="003D3234" w:rsidRDefault="0070008A" w:rsidP="0070008A">
      <w:pPr>
        <w:pStyle w:val="NormalnyWeb"/>
        <w:rPr>
          <w:rFonts w:asciiTheme="minorHAnsi" w:hAnsiTheme="minorHAnsi" w:cstheme="minorHAnsi"/>
          <w:sz w:val="22"/>
          <w:szCs w:val="22"/>
        </w:rPr>
      </w:pPr>
      <w:r w:rsidRPr="003D3234">
        <w:rPr>
          <w:rFonts w:asciiTheme="minorHAnsi" w:hAnsiTheme="minorHAnsi" w:cstheme="minorHAnsi"/>
          <w:sz w:val="22"/>
          <w:szCs w:val="22"/>
        </w:rPr>
        <w:t xml:space="preserve">2. Przekazanie zawiadomienia, o którym mowa w ust. 1, następuje niezwłocznie, nie później niż w ciągu 24 godzin od wykrycia zdarzenia w wersji elektronicznej na adresy mailowe: waldemar.kulinski@mazovia.pl i </w:t>
      </w:r>
      <w:hyperlink r:id="rId18" w:history="1">
        <w:r w:rsidR="008E06D8" w:rsidRPr="00D0617D">
          <w:rPr>
            <w:rStyle w:val="Hipercze"/>
            <w:rFonts w:asciiTheme="minorHAnsi" w:hAnsiTheme="minorHAnsi" w:cstheme="minorHAnsi"/>
            <w:sz w:val="22"/>
            <w:szCs w:val="22"/>
          </w:rPr>
          <w:t>iod@mazovia.pl</w:t>
        </w:r>
      </w:hyperlink>
      <w:r w:rsidR="008E06D8">
        <w:rPr>
          <w:rFonts w:asciiTheme="minorHAnsi" w:hAnsiTheme="minorHAnsi" w:cstheme="minorHAnsi"/>
          <w:sz w:val="22"/>
          <w:szCs w:val="22"/>
        </w:rPr>
        <w:t xml:space="preserve">. </w:t>
      </w:r>
    </w:p>
    <w:p w14:paraId="2E37B549" w14:textId="67C73164" w:rsidR="0070008A" w:rsidRPr="003D3234" w:rsidRDefault="0070008A" w:rsidP="00627941">
      <w:pPr>
        <w:pStyle w:val="NormalnyWeb"/>
        <w:jc w:val="center"/>
        <w:rPr>
          <w:rFonts w:asciiTheme="minorHAnsi" w:hAnsiTheme="minorHAnsi" w:cstheme="minorHAnsi"/>
          <w:sz w:val="22"/>
          <w:szCs w:val="22"/>
        </w:rPr>
      </w:pPr>
      <w:r w:rsidRPr="003D3234">
        <w:rPr>
          <w:rFonts w:asciiTheme="minorHAnsi" w:hAnsiTheme="minorHAnsi" w:cstheme="minorHAnsi"/>
          <w:sz w:val="22"/>
          <w:szCs w:val="22"/>
        </w:rPr>
        <w:t>§ 3.</w:t>
      </w:r>
    </w:p>
    <w:p w14:paraId="2A327508" w14:textId="5FBEB393" w:rsidR="0070008A" w:rsidRPr="003D3234" w:rsidRDefault="0070008A" w:rsidP="00627941">
      <w:pPr>
        <w:pStyle w:val="NormalnyWeb"/>
        <w:jc w:val="center"/>
        <w:rPr>
          <w:rFonts w:asciiTheme="minorHAnsi" w:hAnsiTheme="minorHAnsi" w:cstheme="minorHAnsi"/>
          <w:sz w:val="22"/>
          <w:szCs w:val="22"/>
        </w:rPr>
      </w:pPr>
      <w:r w:rsidRPr="003D3234">
        <w:rPr>
          <w:rFonts w:asciiTheme="minorHAnsi" w:hAnsiTheme="minorHAnsi" w:cstheme="minorHAnsi"/>
          <w:sz w:val="22"/>
          <w:szCs w:val="22"/>
        </w:rPr>
        <w:t>Elementy zawiadomienia</w:t>
      </w:r>
    </w:p>
    <w:p w14:paraId="6CC080A1" w14:textId="6A4D73E4" w:rsidR="0070008A" w:rsidRPr="003D3234" w:rsidRDefault="0070008A" w:rsidP="0070008A">
      <w:pPr>
        <w:pStyle w:val="NormalnyWeb"/>
        <w:rPr>
          <w:rFonts w:asciiTheme="minorHAnsi" w:hAnsiTheme="minorHAnsi" w:cstheme="minorHAnsi"/>
          <w:sz w:val="22"/>
          <w:szCs w:val="22"/>
        </w:rPr>
      </w:pPr>
      <w:r w:rsidRPr="003D3234">
        <w:rPr>
          <w:rFonts w:asciiTheme="minorHAnsi" w:hAnsiTheme="minorHAnsi" w:cstheme="minorHAnsi"/>
          <w:sz w:val="22"/>
          <w:szCs w:val="22"/>
        </w:rPr>
        <w:t>1. Zawiadomienie, o którym mowa w § 2 ust. 1</w:t>
      </w:r>
      <w:r w:rsidR="008E06D8">
        <w:rPr>
          <w:rFonts w:asciiTheme="minorHAnsi" w:hAnsiTheme="minorHAnsi" w:cstheme="minorHAnsi"/>
          <w:sz w:val="22"/>
          <w:szCs w:val="22"/>
        </w:rPr>
        <w:t xml:space="preserve"> pkt. 2</w:t>
      </w:r>
      <w:r w:rsidRPr="003D3234">
        <w:rPr>
          <w:rFonts w:asciiTheme="minorHAnsi" w:hAnsiTheme="minorHAnsi" w:cstheme="minorHAnsi"/>
          <w:sz w:val="22"/>
          <w:szCs w:val="22"/>
        </w:rPr>
        <w:t xml:space="preserve">, musi zawierać co najmniej: </w:t>
      </w:r>
    </w:p>
    <w:p w14:paraId="3013A0B1" w14:textId="77777777" w:rsidR="0070008A" w:rsidRPr="003D3234" w:rsidRDefault="0070008A" w:rsidP="0070008A">
      <w:pPr>
        <w:pStyle w:val="NormalnyWeb"/>
        <w:rPr>
          <w:rFonts w:asciiTheme="minorHAnsi" w:hAnsiTheme="minorHAnsi" w:cstheme="minorHAnsi"/>
          <w:sz w:val="22"/>
          <w:szCs w:val="22"/>
        </w:rPr>
      </w:pPr>
      <w:r w:rsidRPr="003D3234">
        <w:rPr>
          <w:rFonts w:asciiTheme="minorHAnsi" w:hAnsiTheme="minorHAnsi" w:cstheme="minorHAnsi"/>
          <w:sz w:val="22"/>
          <w:szCs w:val="22"/>
        </w:rPr>
        <w:t xml:space="preserve">1) wyraźne wskazanie że dane osobowe, których poufność, integralność lub dostępność została naruszona, są danymi osobowymi przetwarzanymi w imieniu Administratora Danych Osobowych, o którym mowa w § 1; </w:t>
      </w:r>
    </w:p>
    <w:p w14:paraId="7C08780B" w14:textId="77777777" w:rsidR="0070008A" w:rsidRPr="003D3234" w:rsidRDefault="0070008A" w:rsidP="0070008A">
      <w:pPr>
        <w:pStyle w:val="NormalnyWeb"/>
        <w:rPr>
          <w:rFonts w:asciiTheme="minorHAnsi" w:hAnsiTheme="minorHAnsi" w:cstheme="minorHAnsi"/>
          <w:sz w:val="22"/>
          <w:szCs w:val="22"/>
        </w:rPr>
      </w:pPr>
      <w:r w:rsidRPr="003D3234">
        <w:rPr>
          <w:rFonts w:asciiTheme="minorHAnsi" w:hAnsiTheme="minorHAnsi" w:cstheme="minorHAnsi"/>
          <w:sz w:val="22"/>
          <w:szCs w:val="22"/>
        </w:rPr>
        <w:t xml:space="preserve">2) elementy określone w art. 33 ust. 3 RODO: </w:t>
      </w:r>
    </w:p>
    <w:p w14:paraId="6BF244B7" w14:textId="77777777" w:rsidR="0070008A" w:rsidRPr="003D3234" w:rsidRDefault="0070008A" w:rsidP="0070008A">
      <w:pPr>
        <w:pStyle w:val="NormalnyWeb"/>
        <w:rPr>
          <w:rFonts w:asciiTheme="minorHAnsi" w:hAnsiTheme="minorHAnsi" w:cstheme="minorHAnsi"/>
          <w:sz w:val="22"/>
          <w:szCs w:val="22"/>
        </w:rPr>
      </w:pPr>
      <w:r w:rsidRPr="003D3234">
        <w:rPr>
          <w:rFonts w:asciiTheme="minorHAnsi" w:hAnsiTheme="minorHAnsi" w:cstheme="minorHAnsi"/>
          <w:sz w:val="22"/>
          <w:szCs w:val="22"/>
        </w:rPr>
        <w:t xml:space="preserve">a) charakter naruszenia ochrony danych osobowych, w tym w miarę możliwości wskazywać kategorie i przybliżoną liczbę osób, których dane dotyczą, oraz kategorie i przybliżoną liczbę wpisów danych osobowych, których dotyczy naruszenie; </w:t>
      </w:r>
    </w:p>
    <w:p w14:paraId="48431119" w14:textId="77777777" w:rsidR="0070008A" w:rsidRPr="003D3234" w:rsidRDefault="0070008A" w:rsidP="0070008A">
      <w:pPr>
        <w:pStyle w:val="NormalnyWeb"/>
        <w:rPr>
          <w:rFonts w:asciiTheme="minorHAnsi" w:hAnsiTheme="minorHAnsi" w:cstheme="minorHAnsi"/>
          <w:sz w:val="22"/>
          <w:szCs w:val="22"/>
        </w:rPr>
      </w:pPr>
      <w:r w:rsidRPr="003D3234">
        <w:rPr>
          <w:rFonts w:asciiTheme="minorHAnsi" w:hAnsiTheme="minorHAnsi" w:cstheme="minorHAnsi"/>
          <w:sz w:val="22"/>
          <w:szCs w:val="22"/>
        </w:rPr>
        <w:t xml:space="preserve">b) imię i nazwisko oraz dane kontaktowe osoby, od której można uzyskać więcej informacji; </w:t>
      </w:r>
    </w:p>
    <w:p w14:paraId="4FF3C638" w14:textId="77777777" w:rsidR="0070008A" w:rsidRPr="003D3234" w:rsidRDefault="0070008A" w:rsidP="0070008A">
      <w:pPr>
        <w:pStyle w:val="NormalnyWeb"/>
        <w:rPr>
          <w:rFonts w:asciiTheme="minorHAnsi" w:hAnsiTheme="minorHAnsi" w:cstheme="minorHAnsi"/>
          <w:sz w:val="22"/>
          <w:szCs w:val="22"/>
        </w:rPr>
      </w:pPr>
      <w:r w:rsidRPr="003D3234">
        <w:rPr>
          <w:rFonts w:asciiTheme="minorHAnsi" w:hAnsiTheme="minorHAnsi" w:cstheme="minorHAnsi"/>
          <w:sz w:val="22"/>
          <w:szCs w:val="22"/>
        </w:rPr>
        <w:t xml:space="preserve">c) możliwe konsekwencje naruszenia ochrony danych osobowych; </w:t>
      </w:r>
    </w:p>
    <w:p w14:paraId="56083FE3" w14:textId="77777777" w:rsidR="0070008A" w:rsidRPr="003D3234" w:rsidRDefault="0070008A" w:rsidP="0070008A">
      <w:pPr>
        <w:pStyle w:val="NormalnyWeb"/>
        <w:rPr>
          <w:rFonts w:asciiTheme="minorHAnsi" w:hAnsiTheme="minorHAnsi" w:cstheme="minorHAnsi"/>
          <w:sz w:val="22"/>
          <w:szCs w:val="22"/>
        </w:rPr>
      </w:pPr>
      <w:r w:rsidRPr="003D3234">
        <w:rPr>
          <w:rFonts w:asciiTheme="minorHAnsi" w:hAnsiTheme="minorHAnsi" w:cstheme="minorHAnsi"/>
          <w:sz w:val="22"/>
          <w:szCs w:val="22"/>
        </w:rPr>
        <w:t xml:space="preserve">d) środki zastosowane lub proponowane przez podmiot przetwarzający w celu zaradzenia naruszeniu ochrony danych osobowych, w tym w stosownych przypadkach środki w celu zminimalizowania jego ewentualnych negatywnych skutków; </w:t>
      </w:r>
    </w:p>
    <w:p w14:paraId="1587D6BC" w14:textId="77777777" w:rsidR="0070008A" w:rsidRPr="003D3234" w:rsidRDefault="0070008A" w:rsidP="0070008A">
      <w:pPr>
        <w:pStyle w:val="NormalnyWeb"/>
        <w:rPr>
          <w:rFonts w:asciiTheme="minorHAnsi" w:hAnsiTheme="minorHAnsi" w:cstheme="minorHAnsi"/>
          <w:sz w:val="22"/>
          <w:szCs w:val="22"/>
        </w:rPr>
      </w:pPr>
      <w:r w:rsidRPr="003D3234">
        <w:rPr>
          <w:rFonts w:asciiTheme="minorHAnsi" w:hAnsiTheme="minorHAnsi" w:cstheme="minorHAnsi"/>
          <w:sz w:val="22"/>
          <w:szCs w:val="22"/>
        </w:rPr>
        <w:t xml:space="preserve">3) informacje umożliwiające określenie czy naruszenie skutkuje wysokim ryzykiem naruszenia praw lub wolności osób fizycznych; </w:t>
      </w:r>
    </w:p>
    <w:p w14:paraId="1745BA06" w14:textId="77777777" w:rsidR="0070008A" w:rsidRPr="003D3234" w:rsidRDefault="0070008A" w:rsidP="0070008A">
      <w:pPr>
        <w:pStyle w:val="NormalnyWeb"/>
        <w:rPr>
          <w:rFonts w:asciiTheme="minorHAnsi" w:hAnsiTheme="minorHAnsi" w:cstheme="minorHAnsi"/>
          <w:sz w:val="22"/>
          <w:szCs w:val="22"/>
        </w:rPr>
      </w:pPr>
      <w:r w:rsidRPr="003D3234">
        <w:rPr>
          <w:rFonts w:asciiTheme="minorHAnsi" w:hAnsiTheme="minorHAnsi" w:cstheme="minorHAnsi"/>
          <w:sz w:val="22"/>
          <w:szCs w:val="22"/>
        </w:rPr>
        <w:t xml:space="preserve">4) w przypadku wysokiego ryzyka naruszenia praw lub wolności osób fizycznych wykaz osób, których to naruszenie dotyczyło wraz z danymi umożliwiającymi ich powiadomienie o naruszeniu ochrony danych osobowych; </w:t>
      </w:r>
    </w:p>
    <w:p w14:paraId="68FE35D8" w14:textId="77777777" w:rsidR="0070008A" w:rsidRPr="003D3234" w:rsidRDefault="0070008A" w:rsidP="0070008A">
      <w:pPr>
        <w:pStyle w:val="NormalnyWeb"/>
        <w:rPr>
          <w:rFonts w:asciiTheme="minorHAnsi" w:hAnsiTheme="minorHAnsi" w:cstheme="minorHAnsi"/>
          <w:sz w:val="22"/>
          <w:szCs w:val="22"/>
        </w:rPr>
      </w:pPr>
      <w:r w:rsidRPr="003D3234">
        <w:rPr>
          <w:rFonts w:asciiTheme="minorHAnsi" w:hAnsiTheme="minorHAnsi" w:cstheme="minorHAnsi"/>
          <w:sz w:val="22"/>
          <w:szCs w:val="22"/>
        </w:rPr>
        <w:t xml:space="preserve">5) w przypadku naruszenia ochrony danych osobowych niepodlegającego zgłoszeniu do organu nadzoru informacje umożliwiające określenie czy naruszenie wiąże się z brakiem ryzyka lub małym prawdopodobieństwem naruszenia praw i wolności osób fizycznych; </w:t>
      </w:r>
    </w:p>
    <w:p w14:paraId="7B648C1D" w14:textId="77777777" w:rsidR="0070008A" w:rsidRPr="003D3234" w:rsidRDefault="0070008A" w:rsidP="0070008A">
      <w:pPr>
        <w:pStyle w:val="NormalnyWeb"/>
        <w:rPr>
          <w:rFonts w:asciiTheme="minorHAnsi" w:hAnsiTheme="minorHAnsi" w:cstheme="minorHAnsi"/>
          <w:sz w:val="22"/>
          <w:szCs w:val="22"/>
        </w:rPr>
      </w:pPr>
      <w:r w:rsidRPr="003D3234">
        <w:rPr>
          <w:rFonts w:asciiTheme="minorHAnsi" w:hAnsiTheme="minorHAnsi" w:cstheme="minorHAnsi"/>
          <w:sz w:val="22"/>
          <w:szCs w:val="22"/>
        </w:rPr>
        <w:t xml:space="preserve">6) w przypadku naruszenia terminu, o którym mowa w § 2 ust. 2, wyjaśnienie przyczyn opóźnienia. </w:t>
      </w:r>
    </w:p>
    <w:p w14:paraId="5B601CE9" w14:textId="77777777" w:rsidR="0070008A" w:rsidRPr="003D3234" w:rsidRDefault="0070008A" w:rsidP="0070008A">
      <w:pPr>
        <w:pStyle w:val="NormalnyWeb"/>
        <w:rPr>
          <w:rFonts w:asciiTheme="minorHAnsi" w:hAnsiTheme="minorHAnsi" w:cstheme="minorHAnsi"/>
          <w:sz w:val="22"/>
          <w:szCs w:val="22"/>
        </w:rPr>
      </w:pPr>
      <w:r w:rsidRPr="003D3234">
        <w:rPr>
          <w:rFonts w:asciiTheme="minorHAnsi" w:hAnsiTheme="minorHAnsi" w:cstheme="minorHAnsi"/>
          <w:sz w:val="22"/>
          <w:szCs w:val="22"/>
        </w:rPr>
        <w:t xml:space="preserve">2. Elementy określone w ust. 1 pkt 2 -5 należy przesłać poprzez wypełnienie tabeli określonej w załączniku do instrukcji. </w:t>
      </w:r>
    </w:p>
    <w:p w14:paraId="1141F189" w14:textId="31FBFDF9" w:rsidR="0070008A" w:rsidRPr="003D3234" w:rsidRDefault="0070008A" w:rsidP="00627941">
      <w:pPr>
        <w:pStyle w:val="NormalnyWeb"/>
        <w:jc w:val="center"/>
        <w:rPr>
          <w:rFonts w:asciiTheme="minorHAnsi" w:hAnsiTheme="minorHAnsi" w:cstheme="minorHAnsi"/>
          <w:sz w:val="22"/>
          <w:szCs w:val="22"/>
        </w:rPr>
      </w:pPr>
      <w:r w:rsidRPr="003D3234">
        <w:rPr>
          <w:rFonts w:asciiTheme="minorHAnsi" w:hAnsiTheme="minorHAnsi" w:cstheme="minorHAnsi"/>
          <w:sz w:val="22"/>
          <w:szCs w:val="22"/>
        </w:rPr>
        <w:lastRenderedPageBreak/>
        <w:t>§ 4.</w:t>
      </w:r>
    </w:p>
    <w:p w14:paraId="29DBD4E9" w14:textId="2B4AFEB1" w:rsidR="0070008A" w:rsidRPr="003D3234" w:rsidRDefault="0070008A" w:rsidP="00627941">
      <w:pPr>
        <w:pStyle w:val="NormalnyWeb"/>
        <w:jc w:val="center"/>
        <w:rPr>
          <w:rFonts w:asciiTheme="minorHAnsi" w:hAnsiTheme="minorHAnsi" w:cstheme="minorHAnsi"/>
          <w:sz w:val="22"/>
          <w:szCs w:val="22"/>
        </w:rPr>
      </w:pPr>
      <w:r w:rsidRPr="003D3234">
        <w:rPr>
          <w:rFonts w:asciiTheme="minorHAnsi" w:hAnsiTheme="minorHAnsi" w:cstheme="minorHAnsi"/>
          <w:sz w:val="22"/>
          <w:szCs w:val="22"/>
        </w:rPr>
        <w:t>Ocena zawiadomienia</w:t>
      </w:r>
    </w:p>
    <w:p w14:paraId="7183B4B3" w14:textId="77777777" w:rsidR="0070008A" w:rsidRPr="003D3234" w:rsidRDefault="0070008A" w:rsidP="0070008A">
      <w:pPr>
        <w:pStyle w:val="NormalnyWeb"/>
        <w:rPr>
          <w:rFonts w:asciiTheme="minorHAnsi" w:hAnsiTheme="minorHAnsi" w:cstheme="minorHAnsi"/>
          <w:sz w:val="22"/>
          <w:szCs w:val="22"/>
        </w:rPr>
      </w:pPr>
      <w:r w:rsidRPr="003D3234">
        <w:rPr>
          <w:rFonts w:asciiTheme="minorHAnsi" w:hAnsiTheme="minorHAnsi" w:cstheme="minorHAnsi"/>
          <w:sz w:val="22"/>
          <w:szCs w:val="22"/>
        </w:rPr>
        <w:t xml:space="preserve">1. Biuro Bezpieczeństwa Informacji w Departamencie Organizacji Urzędu Marszałkowskiego Województwa Mazowieckiego w Warszawie (zwane dalej „Biurem Bezpieczeństwa Informacji”), we współpracy z dyrektorem/ zastępcą dyrektora departamentu/kancelarii który podpisał z upoważnienia Administratora Danych Osobowych umowę powierzenia przetwarzania danych osobowych oraz Inspektorem Ochrony Danych dokonuje analizy i oceny całokształtu zdarzenia zagrażającego bezpieczeństwu danych osobowych niezwłocznie, nie późnej niż w terminie 24 godzin, liczonych od momentu wpłynięcia zgłoszenia. </w:t>
      </w:r>
    </w:p>
    <w:p w14:paraId="64B830DC" w14:textId="77777777" w:rsidR="0070008A" w:rsidRPr="003D3234" w:rsidRDefault="0070008A" w:rsidP="0070008A">
      <w:pPr>
        <w:pStyle w:val="NormalnyWeb"/>
        <w:rPr>
          <w:rFonts w:asciiTheme="minorHAnsi" w:hAnsiTheme="minorHAnsi" w:cstheme="minorHAnsi"/>
          <w:sz w:val="22"/>
          <w:szCs w:val="22"/>
        </w:rPr>
      </w:pPr>
      <w:r w:rsidRPr="003D3234">
        <w:rPr>
          <w:rFonts w:asciiTheme="minorHAnsi" w:hAnsiTheme="minorHAnsi" w:cstheme="minorHAnsi"/>
          <w:sz w:val="22"/>
          <w:szCs w:val="22"/>
        </w:rPr>
        <w:t xml:space="preserve">2. Biuro Bezpieczeństwa Informacji we współpracy z Inspektorem Ochrony Danych, z zachowaniem drogi służbowej, może wystąpić do podmiotu przetwarzającego o uzupełnienie przesłanego zawiadomienia lub o przekazanie dodatkowych wyjaśnień. </w:t>
      </w:r>
    </w:p>
    <w:p w14:paraId="09374F40" w14:textId="77777777" w:rsidR="0070008A" w:rsidRPr="003D3234" w:rsidRDefault="0070008A" w:rsidP="0070008A">
      <w:pPr>
        <w:pStyle w:val="NormalnyWeb"/>
        <w:rPr>
          <w:rFonts w:asciiTheme="minorHAnsi" w:hAnsiTheme="minorHAnsi" w:cstheme="minorHAnsi"/>
          <w:sz w:val="22"/>
          <w:szCs w:val="22"/>
        </w:rPr>
      </w:pPr>
      <w:r w:rsidRPr="003D3234">
        <w:rPr>
          <w:rFonts w:asciiTheme="minorHAnsi" w:hAnsiTheme="minorHAnsi" w:cstheme="minorHAnsi"/>
          <w:sz w:val="22"/>
          <w:szCs w:val="22"/>
        </w:rPr>
        <w:t xml:space="preserve">3. Podmiot przetwarzający jest związany żądaniem, o którym mowa w ust. 2 i realizuje je w terminie w nim wskazanym. § 3 ust. 1 pkt 6 stosuje się odpowiednio. </w:t>
      </w:r>
    </w:p>
    <w:p w14:paraId="2EDCDBEE" w14:textId="77777777" w:rsidR="00E7227B" w:rsidRDefault="00E7227B" w:rsidP="00174E40">
      <w:pPr>
        <w:spacing w:after="120"/>
        <w:rPr>
          <w:sz w:val="16"/>
          <w:szCs w:val="16"/>
        </w:rPr>
      </w:pPr>
    </w:p>
    <w:p w14:paraId="234EB789" w14:textId="77777777" w:rsidR="00174E40" w:rsidRDefault="00174E40" w:rsidP="00174E40">
      <w:pPr>
        <w:spacing w:after="120"/>
        <w:rPr>
          <w:sz w:val="16"/>
          <w:szCs w:val="16"/>
        </w:rPr>
      </w:pPr>
    </w:p>
    <w:p w14:paraId="44A2573F" w14:textId="77777777" w:rsidR="00174E40" w:rsidRDefault="00174E40" w:rsidP="00174E40">
      <w:pPr>
        <w:spacing w:after="120"/>
        <w:rPr>
          <w:sz w:val="16"/>
          <w:szCs w:val="16"/>
        </w:rPr>
      </w:pPr>
    </w:p>
    <w:p w14:paraId="6964916D" w14:textId="77777777" w:rsidR="00174E40" w:rsidRDefault="00174E40" w:rsidP="00174E40">
      <w:pPr>
        <w:spacing w:after="120"/>
        <w:rPr>
          <w:sz w:val="16"/>
          <w:szCs w:val="16"/>
        </w:rPr>
      </w:pPr>
    </w:p>
    <w:p w14:paraId="7D96C297" w14:textId="77777777" w:rsidR="00174E40" w:rsidRDefault="00174E40" w:rsidP="00174E40">
      <w:pPr>
        <w:spacing w:after="120"/>
        <w:rPr>
          <w:sz w:val="16"/>
          <w:szCs w:val="16"/>
        </w:rPr>
      </w:pPr>
    </w:p>
    <w:p w14:paraId="65C4341C" w14:textId="77777777" w:rsidR="00174E40" w:rsidRDefault="00174E40" w:rsidP="00174E40">
      <w:pPr>
        <w:spacing w:after="120"/>
        <w:rPr>
          <w:sz w:val="16"/>
          <w:szCs w:val="16"/>
        </w:rPr>
      </w:pPr>
    </w:p>
    <w:p w14:paraId="0990A590" w14:textId="77777777" w:rsidR="00174E40" w:rsidRDefault="00174E40" w:rsidP="00174E40">
      <w:pPr>
        <w:spacing w:after="120"/>
        <w:rPr>
          <w:sz w:val="16"/>
          <w:szCs w:val="16"/>
        </w:rPr>
      </w:pPr>
    </w:p>
    <w:p w14:paraId="73469DAA" w14:textId="77777777" w:rsidR="00174E40" w:rsidRDefault="00174E40" w:rsidP="00174E40">
      <w:pPr>
        <w:spacing w:after="120"/>
        <w:rPr>
          <w:sz w:val="16"/>
          <w:szCs w:val="16"/>
        </w:rPr>
      </w:pPr>
    </w:p>
    <w:p w14:paraId="7636C0A1" w14:textId="77777777" w:rsidR="00174E40" w:rsidRDefault="00174E40" w:rsidP="00174E40">
      <w:pPr>
        <w:spacing w:after="120"/>
        <w:rPr>
          <w:sz w:val="16"/>
          <w:szCs w:val="16"/>
        </w:rPr>
      </w:pPr>
    </w:p>
    <w:p w14:paraId="772C3787" w14:textId="77777777" w:rsidR="00174E40" w:rsidRDefault="00174E40" w:rsidP="00174E40">
      <w:pPr>
        <w:spacing w:after="120"/>
        <w:rPr>
          <w:sz w:val="16"/>
          <w:szCs w:val="16"/>
        </w:rPr>
      </w:pPr>
    </w:p>
    <w:p w14:paraId="22BE91E9" w14:textId="77777777" w:rsidR="00174E40" w:rsidRDefault="00174E40" w:rsidP="00174E40">
      <w:pPr>
        <w:spacing w:after="120"/>
        <w:rPr>
          <w:sz w:val="16"/>
          <w:szCs w:val="16"/>
        </w:rPr>
      </w:pPr>
    </w:p>
    <w:p w14:paraId="382D8B84" w14:textId="77777777" w:rsidR="00174E40" w:rsidRDefault="00174E40" w:rsidP="00174E40">
      <w:pPr>
        <w:spacing w:after="120"/>
        <w:rPr>
          <w:sz w:val="16"/>
          <w:szCs w:val="16"/>
        </w:rPr>
      </w:pPr>
    </w:p>
    <w:p w14:paraId="3CE2ADB7" w14:textId="77777777" w:rsidR="00174E40" w:rsidRDefault="00174E40" w:rsidP="00174E40">
      <w:pPr>
        <w:spacing w:after="120"/>
        <w:rPr>
          <w:sz w:val="16"/>
          <w:szCs w:val="16"/>
        </w:rPr>
      </w:pPr>
    </w:p>
    <w:p w14:paraId="2B13FE05" w14:textId="77777777" w:rsidR="00174E40" w:rsidRDefault="00174E40" w:rsidP="00174E40">
      <w:pPr>
        <w:spacing w:after="120"/>
        <w:rPr>
          <w:sz w:val="16"/>
          <w:szCs w:val="16"/>
        </w:rPr>
      </w:pPr>
    </w:p>
    <w:p w14:paraId="066A76BB" w14:textId="77777777" w:rsidR="00174E40" w:rsidRDefault="00174E40" w:rsidP="00174E40">
      <w:pPr>
        <w:spacing w:after="120"/>
        <w:rPr>
          <w:sz w:val="16"/>
          <w:szCs w:val="16"/>
        </w:rPr>
      </w:pPr>
    </w:p>
    <w:p w14:paraId="314066C0" w14:textId="77777777" w:rsidR="00174E40" w:rsidRDefault="00174E40" w:rsidP="00174E40">
      <w:pPr>
        <w:spacing w:after="120"/>
        <w:rPr>
          <w:sz w:val="16"/>
          <w:szCs w:val="16"/>
        </w:rPr>
      </w:pPr>
    </w:p>
    <w:p w14:paraId="73873BE4" w14:textId="77777777" w:rsidR="00174E40" w:rsidRDefault="00174E40" w:rsidP="00174E40">
      <w:pPr>
        <w:spacing w:after="120"/>
        <w:rPr>
          <w:sz w:val="16"/>
          <w:szCs w:val="16"/>
        </w:rPr>
      </w:pPr>
    </w:p>
    <w:p w14:paraId="0D406BCB" w14:textId="77777777" w:rsidR="00174E40" w:rsidRDefault="00174E40" w:rsidP="00174E40">
      <w:pPr>
        <w:spacing w:after="120"/>
        <w:rPr>
          <w:sz w:val="16"/>
          <w:szCs w:val="16"/>
        </w:rPr>
      </w:pPr>
    </w:p>
    <w:p w14:paraId="2CC438AE" w14:textId="77777777" w:rsidR="00174E40" w:rsidRDefault="00174E40" w:rsidP="00174E40">
      <w:pPr>
        <w:spacing w:after="120"/>
        <w:rPr>
          <w:sz w:val="16"/>
          <w:szCs w:val="16"/>
        </w:rPr>
      </w:pPr>
    </w:p>
    <w:p w14:paraId="0A6719CC" w14:textId="77777777" w:rsidR="00174E40" w:rsidRDefault="00174E40" w:rsidP="00174E40">
      <w:pPr>
        <w:spacing w:after="120"/>
        <w:rPr>
          <w:sz w:val="16"/>
          <w:szCs w:val="16"/>
        </w:rPr>
      </w:pPr>
    </w:p>
    <w:p w14:paraId="537015F6" w14:textId="77777777" w:rsidR="00174E40" w:rsidRDefault="00174E40" w:rsidP="00174E40">
      <w:pPr>
        <w:spacing w:after="120"/>
        <w:rPr>
          <w:sz w:val="16"/>
          <w:szCs w:val="16"/>
        </w:rPr>
      </w:pPr>
    </w:p>
    <w:p w14:paraId="49658B38" w14:textId="77777777" w:rsidR="00174E40" w:rsidRDefault="00174E40" w:rsidP="00174E40">
      <w:pPr>
        <w:spacing w:after="120"/>
        <w:rPr>
          <w:sz w:val="16"/>
          <w:szCs w:val="16"/>
        </w:rPr>
      </w:pPr>
    </w:p>
    <w:p w14:paraId="695AE316" w14:textId="77777777" w:rsidR="00174E40" w:rsidRDefault="00174E40" w:rsidP="00174E40">
      <w:pPr>
        <w:spacing w:after="120"/>
        <w:rPr>
          <w:sz w:val="16"/>
          <w:szCs w:val="16"/>
        </w:rPr>
      </w:pPr>
    </w:p>
    <w:p w14:paraId="05A09BDD" w14:textId="77777777" w:rsidR="00174E40" w:rsidRDefault="00174E40" w:rsidP="00174E40">
      <w:pPr>
        <w:spacing w:after="120"/>
        <w:rPr>
          <w:sz w:val="16"/>
          <w:szCs w:val="16"/>
        </w:rPr>
      </w:pPr>
    </w:p>
    <w:p w14:paraId="66613F8A" w14:textId="3BCF88A5" w:rsidR="00C00E61" w:rsidRDefault="00C00E61" w:rsidP="00AA00CD">
      <w:pPr>
        <w:pStyle w:val="Nagwek6"/>
        <w:jc w:val="right"/>
        <w:rPr>
          <w:rFonts w:asciiTheme="minorHAnsi" w:hAnsiTheme="minorHAnsi" w:cstheme="minorHAnsi"/>
          <w:color w:val="auto"/>
        </w:rPr>
      </w:pPr>
      <w:r>
        <w:rPr>
          <w:noProof/>
        </w:rPr>
        <w:lastRenderedPageBreak/>
        <w:drawing>
          <wp:inline distT="0" distB="0" distL="0" distR="0" wp14:anchorId="23B9F0EB" wp14:editId="2F5C2C15">
            <wp:extent cx="2143125" cy="656025"/>
            <wp:effectExtent l="0" t="0" r="0" b="0"/>
            <wp:docPr id="282975004" name="Obraz 282975004" descr="Obraz zawierający tekst, Czcionka, Grafi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524461" name="Obraz 1" descr="Obraz zawierający tekst, Czcionka, Grafika, logo&#10;&#10;Opis wygenerowany automatyczni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68880" cy="663909"/>
                    </a:xfrm>
                    <a:prstGeom prst="rect">
                      <a:avLst/>
                    </a:prstGeom>
                    <a:noFill/>
                    <a:ln>
                      <a:noFill/>
                    </a:ln>
                  </pic:spPr>
                </pic:pic>
              </a:graphicData>
            </a:graphic>
          </wp:inline>
        </w:drawing>
      </w:r>
    </w:p>
    <w:p w14:paraId="257F0D91" w14:textId="3CA022BB" w:rsidR="00AA00CD" w:rsidRPr="00174E40" w:rsidRDefault="00AA00CD" w:rsidP="00AA00CD">
      <w:pPr>
        <w:pStyle w:val="Nagwek6"/>
        <w:jc w:val="right"/>
        <w:rPr>
          <w:rFonts w:asciiTheme="minorHAnsi" w:hAnsiTheme="minorHAnsi" w:cstheme="minorHAnsi"/>
          <w:color w:val="auto"/>
        </w:rPr>
      </w:pPr>
      <w:r w:rsidRPr="00AA00CD">
        <w:rPr>
          <w:rFonts w:asciiTheme="minorHAnsi" w:hAnsiTheme="minorHAnsi" w:cstheme="minorHAnsi"/>
          <w:color w:val="auto"/>
        </w:rPr>
        <w:t xml:space="preserve">Załącznik </w:t>
      </w:r>
      <w:r w:rsidRPr="00174E40">
        <w:rPr>
          <w:rFonts w:asciiTheme="minorHAnsi" w:hAnsiTheme="minorHAnsi" w:cstheme="minorHAnsi"/>
          <w:color w:val="auto"/>
        </w:rPr>
        <w:t xml:space="preserve">nr </w:t>
      </w:r>
      <w:r w:rsidR="008A5826">
        <w:rPr>
          <w:rFonts w:asciiTheme="minorHAnsi" w:hAnsiTheme="minorHAnsi" w:cstheme="minorHAnsi"/>
          <w:color w:val="auto"/>
        </w:rPr>
        <w:t>4</w:t>
      </w:r>
      <w:r w:rsidRPr="00174E40">
        <w:rPr>
          <w:rFonts w:asciiTheme="minorHAnsi" w:hAnsiTheme="minorHAnsi" w:cstheme="minorHAnsi"/>
          <w:color w:val="auto"/>
        </w:rPr>
        <w:t xml:space="preserve"> do umowy</w:t>
      </w:r>
      <w:r w:rsidR="00174E40" w:rsidRPr="00174E40">
        <w:rPr>
          <w:rFonts w:asciiTheme="minorHAnsi" w:hAnsiTheme="minorHAnsi" w:cstheme="minorHAnsi"/>
          <w:color w:val="auto"/>
        </w:rPr>
        <w:t xml:space="preserve"> </w:t>
      </w:r>
      <w:r w:rsidR="008A5826">
        <w:rPr>
          <w:rFonts w:ascii="Calibri" w:hAnsi="Calibri" w:cs="Calibri"/>
          <w:color w:val="auto"/>
        </w:rPr>
        <w:t>……</w:t>
      </w:r>
    </w:p>
    <w:p w14:paraId="58E1AC6B" w14:textId="77777777" w:rsidR="00AA00CD" w:rsidRPr="00AA00CD" w:rsidRDefault="00AA00CD" w:rsidP="00AA00CD">
      <w:pPr>
        <w:rPr>
          <w:rFonts w:asciiTheme="minorHAnsi" w:hAnsiTheme="minorHAnsi" w:cstheme="minorHAnsi"/>
          <w:color w:val="auto"/>
        </w:rPr>
      </w:pPr>
    </w:p>
    <w:p w14:paraId="20436DFE" w14:textId="57FD24F1" w:rsidR="00E7227B" w:rsidRPr="00AA00CD" w:rsidRDefault="00E7227B" w:rsidP="00E7227B">
      <w:pPr>
        <w:pStyle w:val="Nagwek6"/>
        <w:rPr>
          <w:rFonts w:asciiTheme="minorHAnsi" w:hAnsiTheme="minorHAnsi" w:cstheme="minorHAnsi"/>
          <w:color w:val="auto"/>
        </w:rPr>
      </w:pPr>
      <w:r w:rsidRPr="00AA00CD">
        <w:rPr>
          <w:rFonts w:asciiTheme="minorHAnsi" w:hAnsiTheme="minorHAnsi" w:cstheme="minorHAnsi"/>
          <w:color w:val="auto"/>
        </w:rPr>
        <w:t>Załącznik do wyciągu z instrukcji zgłaszania zdarzeń zagrażających bezpieczeństwu danych osobowych ma zastosowanie w sytuacji naruszenia ochrony danych osobowych lub podejrzenia naruszenia danych osobowych powierzonych do przetwarzania</w:t>
      </w:r>
    </w:p>
    <w:p w14:paraId="69D80BA3" w14:textId="77777777" w:rsidR="00E7227B" w:rsidRDefault="00E7227B" w:rsidP="00E7227B">
      <w:pPr>
        <w:spacing w:after="120"/>
        <w:ind w:left="4956"/>
        <w:rPr>
          <w:sz w:val="16"/>
          <w:szCs w:val="16"/>
        </w:rPr>
      </w:pPr>
    </w:p>
    <w:p w14:paraId="7CDCFFA5" w14:textId="77777777" w:rsidR="00E7227B" w:rsidRDefault="00E7227B" w:rsidP="00E7227B">
      <w:pPr>
        <w:spacing w:after="120"/>
        <w:jc w:val="center"/>
        <w:rPr>
          <w:rFonts w:ascii="Arial" w:hAnsi="Arial" w:cs="Arial"/>
          <w:b/>
          <w:szCs w:val="28"/>
        </w:rPr>
      </w:pPr>
      <w:r>
        <w:rPr>
          <w:rFonts w:ascii="Arial" w:hAnsi="Arial" w:cs="Arial"/>
          <w:b/>
          <w:szCs w:val="28"/>
        </w:rPr>
        <w:t>Zgłoszenie naruszenia ochrony danych osobowych</w:t>
      </w:r>
    </w:p>
    <w:tbl>
      <w:tblPr>
        <w:tblW w:w="10770" w:type="dxa"/>
        <w:tblInd w:w="-856" w:type="dxa"/>
        <w:tblLayout w:type="fixed"/>
        <w:tblCellMar>
          <w:left w:w="10" w:type="dxa"/>
          <w:right w:w="10" w:type="dxa"/>
        </w:tblCellMar>
        <w:tblLook w:val="04A0" w:firstRow="1" w:lastRow="0" w:firstColumn="1" w:lastColumn="0" w:noHBand="0" w:noVBand="1"/>
      </w:tblPr>
      <w:tblGrid>
        <w:gridCol w:w="3579"/>
        <w:gridCol w:w="77"/>
        <w:gridCol w:w="672"/>
        <w:gridCol w:w="6442"/>
      </w:tblGrid>
      <w:tr w:rsidR="00E7227B" w14:paraId="04E7DDA8" w14:textId="77777777" w:rsidTr="00AC2240">
        <w:trPr>
          <w:trHeight w:val="283"/>
        </w:trPr>
        <w:tc>
          <w:tcPr>
            <w:tcW w:w="10774" w:type="dxa"/>
            <w:gridSpan w:val="4"/>
            <w:tcBorders>
              <w:top w:val="nil"/>
              <w:left w:val="single" w:sz="4" w:space="0" w:color="BFBFBF"/>
              <w:bottom w:val="nil"/>
              <w:right w:val="single" w:sz="4" w:space="0" w:color="BFBFBF"/>
            </w:tcBorders>
            <w:shd w:val="clear" w:color="auto" w:fill="2952A3"/>
            <w:tcMar>
              <w:top w:w="85" w:type="dxa"/>
              <w:left w:w="108" w:type="dxa"/>
              <w:bottom w:w="85" w:type="dxa"/>
              <w:right w:w="108" w:type="dxa"/>
            </w:tcMar>
            <w:vAlign w:val="center"/>
            <w:hideMark/>
          </w:tcPr>
          <w:p w14:paraId="45486217" w14:textId="77777777" w:rsidR="00E7227B" w:rsidRDefault="00E7227B" w:rsidP="00AC5356">
            <w:pPr>
              <w:pStyle w:val="Akapitzlist"/>
              <w:numPr>
                <w:ilvl w:val="0"/>
                <w:numId w:val="11"/>
              </w:numPr>
              <w:suppressAutoHyphens/>
              <w:autoSpaceDN w:val="0"/>
              <w:spacing w:after="0" w:line="276" w:lineRule="auto"/>
              <w:ind w:left="464" w:hanging="283"/>
              <w:contextualSpacing w:val="0"/>
              <w:textAlignment w:val="baseline"/>
              <w:rPr>
                <w:rFonts w:ascii="Times New Roman" w:hAnsi="Times New Roman"/>
                <w:b/>
                <w:color w:val="FFFFFF"/>
                <w:sz w:val="20"/>
                <w:lang w:eastAsia="en-US"/>
              </w:rPr>
            </w:pPr>
            <w:r>
              <w:rPr>
                <w:b/>
                <w:color w:val="FFFFFF"/>
                <w:sz w:val="20"/>
                <w:lang w:eastAsia="en-US"/>
              </w:rPr>
              <w:t>Czas naruszenia</w:t>
            </w:r>
          </w:p>
        </w:tc>
      </w:tr>
      <w:tr w:rsidR="00E7227B" w14:paraId="02CE0C9A" w14:textId="77777777" w:rsidTr="00AC2240">
        <w:trPr>
          <w:trHeight w:val="227"/>
        </w:trPr>
        <w:tc>
          <w:tcPr>
            <w:tcW w:w="10774" w:type="dxa"/>
            <w:gridSpan w:val="4"/>
            <w:tcBorders>
              <w:top w:val="nil"/>
              <w:left w:val="single" w:sz="4" w:space="0" w:color="BFBFBF"/>
              <w:bottom w:val="nil"/>
              <w:right w:val="single" w:sz="4" w:space="0" w:color="BFBFBF"/>
            </w:tcBorders>
            <w:shd w:val="clear" w:color="auto" w:fill="D9D9D9"/>
            <w:tcMar>
              <w:top w:w="85" w:type="dxa"/>
              <w:left w:w="108" w:type="dxa"/>
              <w:bottom w:w="85" w:type="dxa"/>
              <w:right w:w="108" w:type="dxa"/>
            </w:tcMar>
            <w:vAlign w:val="center"/>
            <w:hideMark/>
          </w:tcPr>
          <w:p w14:paraId="4E2F2C94" w14:textId="77777777" w:rsidR="00E7227B" w:rsidRDefault="00E7227B" w:rsidP="00AC5356">
            <w:pPr>
              <w:pStyle w:val="Akapitzlist"/>
              <w:numPr>
                <w:ilvl w:val="0"/>
                <w:numId w:val="12"/>
              </w:numPr>
              <w:suppressAutoHyphens/>
              <w:autoSpaceDN w:val="0"/>
              <w:spacing w:after="0" w:line="276" w:lineRule="auto"/>
              <w:ind w:left="464" w:hanging="283"/>
              <w:contextualSpacing w:val="0"/>
              <w:textAlignment w:val="baseline"/>
              <w:rPr>
                <w:b/>
                <w:sz w:val="18"/>
                <w:lang w:eastAsia="en-US"/>
              </w:rPr>
            </w:pPr>
            <w:r>
              <w:rPr>
                <w:b/>
                <w:sz w:val="18"/>
                <w:lang w:eastAsia="en-US"/>
              </w:rPr>
              <w:t>Wykrycie naruszenia i powiadomienie organu nadzorczego</w:t>
            </w:r>
          </w:p>
        </w:tc>
      </w:tr>
      <w:tr w:rsidR="00E7227B" w14:paraId="1F8B14F7" w14:textId="77777777" w:rsidTr="00AC2240">
        <w:trPr>
          <w:trHeight w:val="454"/>
        </w:trPr>
        <w:tc>
          <w:tcPr>
            <w:tcW w:w="3581" w:type="dxa"/>
            <w:tcBorders>
              <w:top w:val="nil"/>
              <w:left w:val="single" w:sz="4" w:space="0" w:color="BFBFBF"/>
              <w:bottom w:val="single" w:sz="4" w:space="0" w:color="BFBFBF"/>
              <w:right w:val="nil"/>
            </w:tcBorders>
            <w:shd w:val="clear" w:color="auto" w:fill="F9F9F9"/>
            <w:tcMar>
              <w:top w:w="85" w:type="dxa"/>
              <w:left w:w="108" w:type="dxa"/>
              <w:bottom w:w="85" w:type="dxa"/>
              <w:right w:w="108" w:type="dxa"/>
            </w:tcMar>
            <w:vAlign w:val="center"/>
            <w:hideMark/>
          </w:tcPr>
          <w:p w14:paraId="35C61376" w14:textId="77777777" w:rsidR="00E7227B" w:rsidRDefault="00E7227B" w:rsidP="00AC2240">
            <w:pPr>
              <w:spacing w:before="60" w:line="256" w:lineRule="auto"/>
              <w:rPr>
                <w:lang w:eastAsia="en-US"/>
              </w:rPr>
            </w:pPr>
            <w:r>
              <w:rPr>
                <w:sz w:val="16"/>
                <w:lang w:eastAsia="en-US"/>
              </w:rPr>
              <w:t>Data stwierdzenia naruszenia</w:t>
            </w:r>
            <w:r>
              <w:rPr>
                <w:sz w:val="16"/>
                <w:lang w:eastAsia="en-US"/>
              </w:rPr>
              <w:br/>
            </w:r>
            <w:r>
              <w:rPr>
                <w:color w:val="7F7F7F"/>
                <w:sz w:val="12"/>
                <w:lang w:eastAsia="en-US"/>
              </w:rPr>
              <w:t>Wskaż kiedy dowiedziałeś/</w:t>
            </w:r>
            <w:proofErr w:type="spellStart"/>
            <w:r>
              <w:rPr>
                <w:color w:val="7F7F7F"/>
                <w:sz w:val="12"/>
                <w:lang w:eastAsia="en-US"/>
              </w:rPr>
              <w:t>aś</w:t>
            </w:r>
            <w:proofErr w:type="spellEnd"/>
            <w:r>
              <w:rPr>
                <w:color w:val="7F7F7F"/>
                <w:sz w:val="12"/>
                <w:lang w:eastAsia="en-US"/>
              </w:rPr>
              <w:t xml:space="preserve"> się o naruszeniu.</w:t>
            </w:r>
            <w:r>
              <w:rPr>
                <w:color w:val="7F7F7F"/>
                <w:sz w:val="12"/>
                <w:lang w:eastAsia="en-US"/>
              </w:rPr>
              <w:br/>
              <w:t>Jeśli nie znasz dokładnego terminu, podaj czas przybliżony.</w:t>
            </w:r>
          </w:p>
        </w:tc>
        <w:tc>
          <w:tcPr>
            <w:tcW w:w="7193" w:type="dxa"/>
            <w:gridSpan w:val="3"/>
            <w:tcBorders>
              <w:top w:val="nil"/>
              <w:left w:val="nil"/>
              <w:bottom w:val="single" w:sz="4" w:space="0" w:color="BFBFBF"/>
              <w:right w:val="single" w:sz="4" w:space="0" w:color="BFBFBF"/>
            </w:tcBorders>
            <w:shd w:val="clear" w:color="auto" w:fill="F9F9F9"/>
            <w:tcMar>
              <w:top w:w="113" w:type="dxa"/>
              <w:left w:w="108" w:type="dxa"/>
              <w:bottom w:w="113" w:type="dxa"/>
              <w:right w:w="108" w:type="dxa"/>
            </w:tcMar>
            <w:vAlign w:val="center"/>
            <w:hideMark/>
          </w:tcPr>
          <w:p w14:paraId="0AE57375" w14:textId="51B83D91" w:rsidR="00E7227B" w:rsidRDefault="00E7227B" w:rsidP="00AC2240">
            <w:pPr>
              <w:spacing w:line="256" w:lineRule="auto"/>
              <w:rPr>
                <w:lang w:eastAsia="en-US"/>
              </w:rPr>
            </w:pPr>
          </w:p>
        </w:tc>
      </w:tr>
      <w:tr w:rsidR="00E7227B" w14:paraId="5EA4932A" w14:textId="77777777" w:rsidTr="00AC2240">
        <w:trPr>
          <w:trHeight w:val="454"/>
        </w:trPr>
        <w:tc>
          <w:tcPr>
            <w:tcW w:w="10774" w:type="dxa"/>
            <w:gridSpan w:val="4"/>
            <w:tcBorders>
              <w:top w:val="nil"/>
              <w:left w:val="single" w:sz="4" w:space="0" w:color="BFBFBF"/>
              <w:bottom w:val="single" w:sz="4" w:space="0" w:color="BFBFBF"/>
              <w:right w:val="single" w:sz="4" w:space="0" w:color="BFBFBF"/>
            </w:tcBorders>
            <w:shd w:val="clear" w:color="auto" w:fill="F9F9F9"/>
            <w:tcMar>
              <w:top w:w="85" w:type="dxa"/>
              <w:left w:w="108" w:type="dxa"/>
              <w:bottom w:w="85" w:type="dxa"/>
              <w:right w:w="108" w:type="dxa"/>
            </w:tcMar>
            <w:vAlign w:val="center"/>
            <w:hideMark/>
          </w:tcPr>
          <w:p w14:paraId="35B009D1" w14:textId="77777777" w:rsidR="00E7227B" w:rsidRDefault="00E7227B" w:rsidP="00AC2240">
            <w:pPr>
              <w:spacing w:before="60" w:after="120" w:line="256" w:lineRule="auto"/>
              <w:rPr>
                <w:lang w:eastAsia="en-US"/>
              </w:rPr>
            </w:pPr>
            <w:r>
              <w:rPr>
                <w:sz w:val="16"/>
                <w:lang w:eastAsia="en-US"/>
              </w:rPr>
              <w:t>Sposób stwierdzenia naruszenia</w:t>
            </w:r>
            <w:r>
              <w:rPr>
                <w:sz w:val="16"/>
                <w:lang w:eastAsia="en-US"/>
              </w:rPr>
              <w:br/>
            </w:r>
            <w:r>
              <w:rPr>
                <w:color w:val="7F7F7F"/>
                <w:sz w:val="12"/>
                <w:szCs w:val="20"/>
                <w:lang w:eastAsia="en-US"/>
              </w:rPr>
              <w:t>Np. zgłoszenie osoby której dane dotyczą czy cykliczny przegląd logów systemowych zgodnie z wdrożoną polityką bezpieczeństwa</w:t>
            </w:r>
          </w:p>
          <w:p w14:paraId="3D7578B5" w14:textId="77777777" w:rsidR="00E7227B" w:rsidRDefault="00E7227B" w:rsidP="00AC2240">
            <w:pPr>
              <w:spacing w:line="256" w:lineRule="auto"/>
              <w:rPr>
                <w:lang w:eastAsia="en-US"/>
              </w:rPr>
            </w:pPr>
            <w:r>
              <w:rPr>
                <w:rStyle w:val="Tekstzastpczy"/>
                <w:sz w:val="16"/>
                <w:shd w:val="clear" w:color="auto" w:fill="FFFFFF"/>
                <w:lang w:eastAsia="en-US"/>
              </w:rPr>
              <w:t>Kliknij tutaj, aby wprowadzić tekst</w:t>
            </w:r>
            <w:r>
              <w:rPr>
                <w:rStyle w:val="Tekstzastpczy"/>
                <w:shd w:val="clear" w:color="auto" w:fill="FFFFFF"/>
                <w:lang w:eastAsia="en-US"/>
              </w:rPr>
              <w:t>.</w:t>
            </w:r>
          </w:p>
        </w:tc>
      </w:tr>
      <w:tr w:rsidR="00E7227B" w14:paraId="26AD67D4" w14:textId="77777777" w:rsidTr="00AC2240">
        <w:trPr>
          <w:trHeight w:val="454"/>
        </w:trPr>
        <w:tc>
          <w:tcPr>
            <w:tcW w:w="3658" w:type="dxa"/>
            <w:gridSpan w:val="2"/>
            <w:tcBorders>
              <w:top w:val="single" w:sz="4" w:space="0" w:color="BFBFBF"/>
              <w:left w:val="single" w:sz="4" w:space="0" w:color="BFBFBF"/>
              <w:bottom w:val="nil"/>
              <w:right w:val="nil"/>
            </w:tcBorders>
            <w:shd w:val="clear" w:color="auto" w:fill="F9F9F9"/>
            <w:tcMar>
              <w:top w:w="85" w:type="dxa"/>
              <w:left w:w="108" w:type="dxa"/>
              <w:bottom w:w="85" w:type="dxa"/>
              <w:right w:w="108" w:type="dxa"/>
            </w:tcMar>
            <w:vAlign w:val="center"/>
            <w:hideMark/>
          </w:tcPr>
          <w:p w14:paraId="6AAEA32C" w14:textId="77777777" w:rsidR="00E7227B" w:rsidRDefault="00E7227B" w:rsidP="00AC2240">
            <w:pPr>
              <w:spacing w:before="60" w:line="256" w:lineRule="auto"/>
              <w:rPr>
                <w:lang w:eastAsia="en-US"/>
              </w:rPr>
            </w:pPr>
            <w:r>
              <w:rPr>
                <w:sz w:val="16"/>
                <w:lang w:eastAsia="en-US"/>
              </w:rPr>
              <w:t>Data powiadomienia przez podmiot przetwarzający</w:t>
            </w:r>
            <w:r>
              <w:rPr>
                <w:sz w:val="16"/>
                <w:lang w:eastAsia="en-US"/>
              </w:rPr>
              <w:br/>
            </w:r>
            <w:r>
              <w:rPr>
                <w:color w:val="7F7F7F"/>
                <w:sz w:val="12"/>
                <w:lang w:eastAsia="en-US"/>
              </w:rPr>
              <w:t xml:space="preserve">(opcjonalnie) </w:t>
            </w:r>
            <w:r>
              <w:rPr>
                <w:color w:val="7F7F7F"/>
                <w:sz w:val="12"/>
                <w:lang w:eastAsia="en-US"/>
              </w:rPr>
              <w:br/>
              <w:t>Jeśli nie znasz dokładnego terminu, podaj czas przybliżony.</w:t>
            </w:r>
          </w:p>
        </w:tc>
        <w:tc>
          <w:tcPr>
            <w:tcW w:w="7116" w:type="dxa"/>
            <w:gridSpan w:val="2"/>
            <w:tcBorders>
              <w:top w:val="single" w:sz="4" w:space="0" w:color="BFBFBF"/>
              <w:left w:val="nil"/>
              <w:bottom w:val="nil"/>
              <w:right w:val="single" w:sz="4" w:space="0" w:color="BFBFBF"/>
            </w:tcBorders>
            <w:shd w:val="clear" w:color="auto" w:fill="F9F9F9"/>
            <w:tcMar>
              <w:top w:w="113" w:type="dxa"/>
              <w:left w:w="108" w:type="dxa"/>
              <w:bottom w:w="113" w:type="dxa"/>
              <w:right w:w="108" w:type="dxa"/>
            </w:tcMar>
            <w:vAlign w:val="center"/>
            <w:hideMark/>
          </w:tcPr>
          <w:p w14:paraId="48B6C4EC" w14:textId="241ECF33" w:rsidR="00E7227B" w:rsidRDefault="00E7227B" w:rsidP="00AC2240">
            <w:pPr>
              <w:spacing w:before="60" w:line="256" w:lineRule="auto"/>
              <w:rPr>
                <w:lang w:eastAsia="en-US"/>
              </w:rPr>
            </w:pPr>
          </w:p>
        </w:tc>
      </w:tr>
      <w:tr w:rsidR="00E7227B" w14:paraId="7CDC8354" w14:textId="77777777" w:rsidTr="00AC2240">
        <w:trPr>
          <w:trHeight w:val="454"/>
        </w:trPr>
        <w:tc>
          <w:tcPr>
            <w:tcW w:w="10774" w:type="dxa"/>
            <w:gridSpan w:val="4"/>
            <w:tcBorders>
              <w:top w:val="single" w:sz="4" w:space="0" w:color="BFBFBF"/>
              <w:left w:val="single" w:sz="4" w:space="0" w:color="BFBFBF"/>
              <w:bottom w:val="nil"/>
              <w:right w:val="single" w:sz="4" w:space="0" w:color="BFBFBF"/>
            </w:tcBorders>
            <w:shd w:val="clear" w:color="auto" w:fill="F9F9F9"/>
            <w:tcMar>
              <w:top w:w="85" w:type="dxa"/>
              <w:left w:w="108" w:type="dxa"/>
              <w:bottom w:w="85" w:type="dxa"/>
              <w:right w:w="108" w:type="dxa"/>
            </w:tcMar>
            <w:vAlign w:val="center"/>
            <w:hideMark/>
          </w:tcPr>
          <w:p w14:paraId="6574FE8A" w14:textId="77777777" w:rsidR="00E7227B" w:rsidRDefault="00E7227B" w:rsidP="00AC2240">
            <w:pPr>
              <w:spacing w:before="60" w:after="120" w:line="256" w:lineRule="auto"/>
              <w:rPr>
                <w:lang w:eastAsia="en-US"/>
              </w:rPr>
            </w:pPr>
            <w:r>
              <w:rPr>
                <w:sz w:val="16"/>
                <w:lang w:eastAsia="en-US"/>
              </w:rPr>
              <w:t>Powody opóźnienia powiadomienia organu nadzorczego o naruszeniu</w:t>
            </w:r>
            <w:r>
              <w:rPr>
                <w:sz w:val="16"/>
                <w:lang w:eastAsia="en-US"/>
              </w:rPr>
              <w:br/>
            </w:r>
            <w:r>
              <w:rPr>
                <w:color w:val="7F7F7F"/>
                <w:sz w:val="12"/>
                <w:szCs w:val="20"/>
                <w:lang w:eastAsia="en-US"/>
              </w:rPr>
              <w:t xml:space="preserve">Pole obowiązkowe jeśli czas od momentu stwierdzenia naruszenia do czasu wypełniania formularza jest dłuższy niż wskazany w </w:t>
            </w:r>
            <w:r>
              <w:rPr>
                <w:rFonts w:cstheme="minorHAnsi"/>
                <w:color w:val="767171" w:themeColor="background2" w:themeShade="80"/>
                <w:sz w:val="12"/>
                <w:szCs w:val="12"/>
                <w:lang w:eastAsia="en-US"/>
              </w:rPr>
              <w:t>INSTRUKCJI ZGŁASZANIA ZDARZEŃ ZAGRAŻAJĄCYCH BEZPIECZEŃSTWU DANYCH OSOBOWYCH PRZETWARZANYCH NA PODSTAWIE UMÓW POWIERZENIA PRZETWARZANIA DANYCH OSOBOWYCH</w:t>
            </w:r>
          </w:p>
          <w:p w14:paraId="5455DBC2" w14:textId="77777777" w:rsidR="00E7227B" w:rsidRDefault="00E7227B" w:rsidP="00AC2240">
            <w:pPr>
              <w:spacing w:before="60" w:line="256" w:lineRule="auto"/>
              <w:rPr>
                <w:lang w:eastAsia="en-US"/>
              </w:rPr>
            </w:pPr>
            <w:r>
              <w:rPr>
                <w:rStyle w:val="Tekstzastpczy"/>
                <w:sz w:val="16"/>
                <w:shd w:val="clear" w:color="auto" w:fill="FFFFFF"/>
                <w:lang w:eastAsia="en-US"/>
              </w:rPr>
              <w:t>Kliknij tutaj, aby wprowadzić tekst</w:t>
            </w:r>
            <w:r>
              <w:rPr>
                <w:rStyle w:val="Tekstzastpczy"/>
                <w:shd w:val="clear" w:color="auto" w:fill="FFFFFF"/>
                <w:lang w:eastAsia="en-US"/>
              </w:rPr>
              <w:t>.</w:t>
            </w:r>
          </w:p>
        </w:tc>
      </w:tr>
      <w:tr w:rsidR="00E7227B" w14:paraId="53D96ED9" w14:textId="77777777" w:rsidTr="00AC2240">
        <w:trPr>
          <w:trHeight w:val="283"/>
        </w:trPr>
        <w:tc>
          <w:tcPr>
            <w:tcW w:w="10774" w:type="dxa"/>
            <w:gridSpan w:val="4"/>
            <w:tcBorders>
              <w:top w:val="nil"/>
              <w:left w:val="single" w:sz="4" w:space="0" w:color="BFBFBF"/>
              <w:bottom w:val="nil"/>
              <w:right w:val="single" w:sz="4" w:space="0" w:color="BFBFBF"/>
            </w:tcBorders>
            <w:shd w:val="clear" w:color="auto" w:fill="D9D9D9"/>
            <w:tcMar>
              <w:top w:w="85" w:type="dxa"/>
              <w:left w:w="108" w:type="dxa"/>
              <w:bottom w:w="85" w:type="dxa"/>
              <w:right w:w="108" w:type="dxa"/>
            </w:tcMar>
            <w:vAlign w:val="center"/>
            <w:hideMark/>
          </w:tcPr>
          <w:p w14:paraId="32A73643" w14:textId="77777777" w:rsidR="00E7227B" w:rsidRDefault="00E7227B" w:rsidP="00AC5356">
            <w:pPr>
              <w:pStyle w:val="Akapitzlist"/>
              <w:numPr>
                <w:ilvl w:val="0"/>
                <w:numId w:val="12"/>
              </w:numPr>
              <w:suppressAutoHyphens/>
              <w:autoSpaceDN w:val="0"/>
              <w:spacing w:after="0" w:line="276" w:lineRule="auto"/>
              <w:ind w:left="464" w:hanging="283"/>
              <w:contextualSpacing w:val="0"/>
              <w:textAlignment w:val="baseline"/>
              <w:rPr>
                <w:b/>
                <w:sz w:val="18"/>
                <w:lang w:eastAsia="en-US"/>
              </w:rPr>
            </w:pPr>
            <w:r>
              <w:rPr>
                <w:b/>
                <w:sz w:val="18"/>
                <w:lang w:eastAsia="en-US"/>
              </w:rPr>
              <w:t>Czas naruszenia</w:t>
            </w:r>
          </w:p>
        </w:tc>
      </w:tr>
      <w:tr w:rsidR="00E7227B" w14:paraId="0821E230" w14:textId="77777777" w:rsidTr="00AC2240">
        <w:trPr>
          <w:trHeight w:val="454"/>
        </w:trPr>
        <w:tc>
          <w:tcPr>
            <w:tcW w:w="4330" w:type="dxa"/>
            <w:gridSpan w:val="3"/>
            <w:tcBorders>
              <w:top w:val="nil"/>
              <w:left w:val="single" w:sz="4" w:space="0" w:color="BFBFBF"/>
              <w:bottom w:val="single" w:sz="4" w:space="0" w:color="BFBFBF"/>
              <w:right w:val="nil"/>
            </w:tcBorders>
            <w:shd w:val="clear" w:color="auto" w:fill="F9F9F9"/>
            <w:tcMar>
              <w:top w:w="85" w:type="dxa"/>
              <w:left w:w="108" w:type="dxa"/>
              <w:bottom w:w="85" w:type="dxa"/>
              <w:right w:w="108" w:type="dxa"/>
            </w:tcMar>
            <w:vAlign w:val="center"/>
            <w:hideMark/>
          </w:tcPr>
          <w:p w14:paraId="577E51BF" w14:textId="77777777" w:rsidR="00E7227B" w:rsidRDefault="00E7227B" w:rsidP="00AC2240">
            <w:pPr>
              <w:spacing w:before="60" w:line="276" w:lineRule="auto"/>
              <w:rPr>
                <w:lang w:eastAsia="en-US"/>
              </w:rPr>
            </w:pPr>
            <w:r>
              <w:rPr>
                <w:sz w:val="16"/>
                <w:lang w:eastAsia="en-US"/>
              </w:rPr>
              <w:t>Data i czas zaistnienia/rozpoczęcia naruszenia</w:t>
            </w:r>
            <w:r>
              <w:rPr>
                <w:color w:val="7F7F7F"/>
                <w:sz w:val="12"/>
                <w:lang w:eastAsia="en-US"/>
              </w:rPr>
              <w:br/>
              <w:t>Jeśli nie znasz dokładnego terminu, podaj czas przybliżony.</w:t>
            </w:r>
          </w:p>
        </w:tc>
        <w:tc>
          <w:tcPr>
            <w:tcW w:w="6444" w:type="dxa"/>
            <w:tcBorders>
              <w:top w:val="nil"/>
              <w:left w:val="nil"/>
              <w:bottom w:val="single" w:sz="4" w:space="0" w:color="BFBFBF"/>
              <w:right w:val="single" w:sz="4" w:space="0" w:color="BFBFBF"/>
            </w:tcBorders>
            <w:shd w:val="clear" w:color="auto" w:fill="F9F9F9"/>
            <w:tcMar>
              <w:top w:w="113" w:type="dxa"/>
              <w:left w:w="108" w:type="dxa"/>
              <w:bottom w:w="113" w:type="dxa"/>
              <w:right w:w="108" w:type="dxa"/>
            </w:tcMar>
            <w:vAlign w:val="center"/>
            <w:hideMark/>
          </w:tcPr>
          <w:p w14:paraId="24130134" w14:textId="78D0D5FF" w:rsidR="00E7227B" w:rsidRDefault="00E7227B" w:rsidP="00AC2240">
            <w:pPr>
              <w:spacing w:before="60" w:line="276" w:lineRule="auto"/>
              <w:rPr>
                <w:lang w:eastAsia="en-US"/>
              </w:rPr>
            </w:pPr>
          </w:p>
        </w:tc>
      </w:tr>
      <w:tr w:rsidR="00E7227B" w14:paraId="6B87D3BA" w14:textId="77777777" w:rsidTr="00AC2240">
        <w:trPr>
          <w:trHeight w:val="454"/>
        </w:trPr>
        <w:tc>
          <w:tcPr>
            <w:tcW w:w="10774" w:type="dxa"/>
            <w:gridSpan w:val="4"/>
            <w:tcBorders>
              <w:top w:val="single" w:sz="4" w:space="0" w:color="BFBFBF"/>
              <w:left w:val="single" w:sz="4" w:space="0" w:color="BFBFBF"/>
              <w:bottom w:val="nil"/>
              <w:right w:val="single" w:sz="4" w:space="0" w:color="BFBFBF"/>
            </w:tcBorders>
            <w:shd w:val="clear" w:color="auto" w:fill="F9F9F9"/>
            <w:tcMar>
              <w:top w:w="85" w:type="dxa"/>
              <w:left w:w="108" w:type="dxa"/>
              <w:bottom w:w="85" w:type="dxa"/>
              <w:right w:w="108" w:type="dxa"/>
            </w:tcMar>
            <w:vAlign w:val="center"/>
            <w:hideMark/>
          </w:tcPr>
          <w:p w14:paraId="16EF0B0E" w14:textId="77777777" w:rsidR="00E7227B" w:rsidRDefault="00E7227B" w:rsidP="00AC2240">
            <w:pPr>
              <w:spacing w:before="60" w:line="25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Trwające naruszenie</w:t>
            </w:r>
            <w:r>
              <w:rPr>
                <w:sz w:val="16"/>
                <w:lang w:eastAsia="en-US"/>
              </w:rPr>
              <w:br/>
            </w:r>
            <w:r>
              <w:rPr>
                <w:color w:val="7F7F7F"/>
                <w:sz w:val="12"/>
                <w:szCs w:val="20"/>
                <w:lang w:eastAsia="en-US"/>
              </w:rPr>
              <w:t>Zaznacz to pole, jeśli naruszenie trwa nadal w momencie zgłaszania.</w:t>
            </w:r>
          </w:p>
        </w:tc>
      </w:tr>
      <w:tr w:rsidR="00E7227B" w14:paraId="760DBB62" w14:textId="77777777" w:rsidTr="00AC2240">
        <w:trPr>
          <w:trHeight w:val="454"/>
        </w:trPr>
        <w:tc>
          <w:tcPr>
            <w:tcW w:w="4330" w:type="dxa"/>
            <w:gridSpan w:val="3"/>
            <w:tcBorders>
              <w:top w:val="single" w:sz="4" w:space="0" w:color="BFBFBF"/>
              <w:left w:val="single" w:sz="4" w:space="0" w:color="BFBFBF"/>
              <w:bottom w:val="single" w:sz="4" w:space="0" w:color="BFBFBF"/>
              <w:right w:val="nil"/>
            </w:tcBorders>
            <w:shd w:val="clear" w:color="auto" w:fill="F9F9F9"/>
            <w:tcMar>
              <w:top w:w="85" w:type="dxa"/>
              <w:left w:w="108" w:type="dxa"/>
              <w:bottom w:w="85" w:type="dxa"/>
              <w:right w:w="108" w:type="dxa"/>
            </w:tcMar>
            <w:vAlign w:val="center"/>
            <w:hideMark/>
          </w:tcPr>
          <w:p w14:paraId="54D276E3" w14:textId="77777777" w:rsidR="00E7227B" w:rsidRDefault="00E7227B" w:rsidP="00AC2240">
            <w:pPr>
              <w:spacing w:before="60" w:line="276" w:lineRule="auto"/>
              <w:rPr>
                <w:lang w:eastAsia="en-US"/>
              </w:rPr>
            </w:pPr>
            <w:r>
              <w:rPr>
                <w:sz w:val="16"/>
                <w:lang w:eastAsia="en-US"/>
              </w:rPr>
              <w:t>Data i czas zakończenia naruszenia</w:t>
            </w:r>
            <w:r>
              <w:rPr>
                <w:color w:val="7F7F7F"/>
                <w:sz w:val="12"/>
                <w:lang w:eastAsia="en-US"/>
              </w:rPr>
              <w:br/>
              <w:t>(opcjonalnie)</w:t>
            </w:r>
            <w:r>
              <w:rPr>
                <w:color w:val="7F7F7F"/>
                <w:sz w:val="12"/>
                <w:lang w:eastAsia="en-US"/>
              </w:rPr>
              <w:br/>
              <w:t>Jeśli nie znasz dokładnego terminu, podaj czas przybliżony.</w:t>
            </w:r>
          </w:p>
        </w:tc>
        <w:tc>
          <w:tcPr>
            <w:tcW w:w="6444" w:type="dxa"/>
            <w:tcBorders>
              <w:top w:val="single" w:sz="4" w:space="0" w:color="BFBFBF"/>
              <w:left w:val="nil"/>
              <w:bottom w:val="single" w:sz="4" w:space="0" w:color="BFBFBF"/>
              <w:right w:val="single" w:sz="4" w:space="0" w:color="BFBFBF"/>
            </w:tcBorders>
            <w:shd w:val="clear" w:color="auto" w:fill="F9F9F9"/>
            <w:tcMar>
              <w:top w:w="113" w:type="dxa"/>
              <w:left w:w="108" w:type="dxa"/>
              <w:bottom w:w="113" w:type="dxa"/>
              <w:right w:w="108" w:type="dxa"/>
            </w:tcMar>
            <w:vAlign w:val="center"/>
            <w:hideMark/>
          </w:tcPr>
          <w:p w14:paraId="2927C718" w14:textId="39F27291" w:rsidR="00E7227B" w:rsidRDefault="00E7227B" w:rsidP="00AC2240">
            <w:pPr>
              <w:spacing w:before="60" w:line="276" w:lineRule="auto"/>
              <w:rPr>
                <w:lang w:eastAsia="en-US"/>
              </w:rPr>
            </w:pPr>
          </w:p>
        </w:tc>
      </w:tr>
      <w:tr w:rsidR="00E7227B" w14:paraId="6647F665" w14:textId="77777777" w:rsidTr="00AC2240">
        <w:trPr>
          <w:trHeight w:val="283"/>
        </w:trPr>
        <w:tc>
          <w:tcPr>
            <w:tcW w:w="10774" w:type="dxa"/>
            <w:gridSpan w:val="4"/>
            <w:tcBorders>
              <w:top w:val="nil"/>
              <w:left w:val="single" w:sz="4" w:space="0" w:color="BFBFBF"/>
              <w:bottom w:val="nil"/>
              <w:right w:val="single" w:sz="4" w:space="0" w:color="BFBFBF"/>
            </w:tcBorders>
            <w:shd w:val="clear" w:color="auto" w:fill="D9D9D9"/>
            <w:tcMar>
              <w:top w:w="85" w:type="dxa"/>
              <w:left w:w="108" w:type="dxa"/>
              <w:bottom w:w="85" w:type="dxa"/>
              <w:right w:w="108" w:type="dxa"/>
            </w:tcMar>
            <w:vAlign w:val="center"/>
            <w:hideMark/>
          </w:tcPr>
          <w:p w14:paraId="07DA8C60" w14:textId="77777777" w:rsidR="00E7227B" w:rsidRDefault="00E7227B" w:rsidP="00AC5356">
            <w:pPr>
              <w:pStyle w:val="Akapitzlist"/>
              <w:numPr>
                <w:ilvl w:val="0"/>
                <w:numId w:val="12"/>
              </w:numPr>
              <w:suppressAutoHyphens/>
              <w:autoSpaceDN w:val="0"/>
              <w:spacing w:after="0" w:line="276" w:lineRule="auto"/>
              <w:ind w:left="464" w:hanging="283"/>
              <w:contextualSpacing w:val="0"/>
              <w:textAlignment w:val="baseline"/>
              <w:rPr>
                <w:lang w:eastAsia="en-US"/>
              </w:rPr>
            </w:pPr>
            <w:r>
              <w:rPr>
                <w:b/>
                <w:sz w:val="18"/>
                <w:lang w:eastAsia="en-US"/>
              </w:rPr>
              <w:t xml:space="preserve">Komentarz do czasu naruszenia </w:t>
            </w:r>
            <w:r>
              <w:rPr>
                <w:color w:val="7F7F7F"/>
                <w:sz w:val="12"/>
                <w:lang w:eastAsia="en-US"/>
              </w:rPr>
              <w:t>(opcjonalnie)</w:t>
            </w:r>
          </w:p>
        </w:tc>
      </w:tr>
      <w:tr w:rsidR="00E7227B" w14:paraId="35323262" w14:textId="77777777" w:rsidTr="00AC2240">
        <w:trPr>
          <w:trHeight w:val="454"/>
        </w:trPr>
        <w:tc>
          <w:tcPr>
            <w:tcW w:w="10774" w:type="dxa"/>
            <w:gridSpan w:val="4"/>
            <w:tcBorders>
              <w:top w:val="nil"/>
              <w:left w:val="single" w:sz="4" w:space="0" w:color="BFBFBF"/>
              <w:bottom w:val="single" w:sz="4" w:space="0" w:color="BFBFBF"/>
              <w:right w:val="single" w:sz="4" w:space="0" w:color="BFBFBF"/>
            </w:tcBorders>
            <w:shd w:val="clear" w:color="auto" w:fill="F9F9F9"/>
            <w:tcMar>
              <w:top w:w="85" w:type="dxa"/>
              <w:left w:w="108" w:type="dxa"/>
              <w:bottom w:w="85" w:type="dxa"/>
              <w:right w:w="108" w:type="dxa"/>
            </w:tcMar>
            <w:vAlign w:val="center"/>
            <w:hideMark/>
          </w:tcPr>
          <w:p w14:paraId="71C47161" w14:textId="77777777" w:rsidR="00E7227B" w:rsidRDefault="00E7227B" w:rsidP="00AC2240">
            <w:pPr>
              <w:spacing w:before="60" w:after="120" w:line="256" w:lineRule="auto"/>
              <w:rPr>
                <w:lang w:eastAsia="en-US"/>
              </w:rPr>
            </w:pPr>
            <w:r>
              <w:rPr>
                <w:sz w:val="16"/>
                <w:lang w:eastAsia="en-US"/>
              </w:rPr>
              <w:t>Możesz podać więcej szczegółów dotyczących czasu naruszenia i uzasadnić dlaczego nie są znane dokładne terminy zaistnienia naruszenia.</w:t>
            </w:r>
          </w:p>
          <w:p w14:paraId="183E9DA3" w14:textId="77777777" w:rsidR="00E7227B" w:rsidRDefault="00E7227B" w:rsidP="00AC2240">
            <w:pPr>
              <w:spacing w:before="60" w:line="256" w:lineRule="auto"/>
              <w:rPr>
                <w:lang w:eastAsia="en-US"/>
              </w:rPr>
            </w:pPr>
            <w:r>
              <w:rPr>
                <w:rStyle w:val="Tekstzastpczy"/>
                <w:sz w:val="16"/>
                <w:shd w:val="clear" w:color="auto" w:fill="FFFFFF"/>
                <w:lang w:eastAsia="en-US"/>
              </w:rPr>
              <w:t>Kliknij tutaj, aby wprowadzić tekst</w:t>
            </w:r>
            <w:r>
              <w:rPr>
                <w:rStyle w:val="Tekstzastpczy"/>
                <w:shd w:val="clear" w:color="auto" w:fill="FFFFFF"/>
                <w:lang w:eastAsia="en-US"/>
              </w:rPr>
              <w:t>.</w:t>
            </w:r>
          </w:p>
        </w:tc>
      </w:tr>
    </w:tbl>
    <w:tbl>
      <w:tblPr>
        <w:tblpPr w:leftFromText="141" w:rightFromText="141" w:bottomFromText="160" w:vertAnchor="text" w:horzAnchor="margin" w:tblpXSpec="center" w:tblpY="-830"/>
        <w:tblW w:w="10800" w:type="dxa"/>
        <w:tblLayout w:type="fixed"/>
        <w:tblCellMar>
          <w:left w:w="10" w:type="dxa"/>
          <w:right w:w="10" w:type="dxa"/>
        </w:tblCellMar>
        <w:tblLook w:val="04A0" w:firstRow="1" w:lastRow="0" w:firstColumn="1" w:lastColumn="0" w:noHBand="0" w:noVBand="1"/>
      </w:tblPr>
      <w:tblGrid>
        <w:gridCol w:w="6269"/>
        <w:gridCol w:w="4531"/>
      </w:tblGrid>
      <w:tr w:rsidR="00E7227B" w14:paraId="2AF5F12A" w14:textId="77777777" w:rsidTr="00AC2240">
        <w:trPr>
          <w:trHeight w:val="283"/>
        </w:trPr>
        <w:tc>
          <w:tcPr>
            <w:tcW w:w="10797" w:type="dxa"/>
            <w:gridSpan w:val="2"/>
            <w:tcBorders>
              <w:top w:val="single" w:sz="4" w:space="0" w:color="BFBFBF"/>
              <w:left w:val="single" w:sz="4" w:space="0" w:color="BFBFBF"/>
              <w:bottom w:val="nil"/>
              <w:right w:val="single" w:sz="4" w:space="0" w:color="BFBFBF"/>
            </w:tcBorders>
            <w:shd w:val="clear" w:color="auto" w:fill="2952A3"/>
            <w:tcMar>
              <w:top w:w="85" w:type="dxa"/>
              <w:left w:w="108" w:type="dxa"/>
              <w:bottom w:w="85" w:type="dxa"/>
              <w:right w:w="108" w:type="dxa"/>
            </w:tcMar>
            <w:vAlign w:val="center"/>
            <w:hideMark/>
          </w:tcPr>
          <w:p w14:paraId="61C3ADF8" w14:textId="77777777" w:rsidR="00E7227B" w:rsidRDefault="00E7227B" w:rsidP="00AC5356">
            <w:pPr>
              <w:pStyle w:val="Akapitzlist"/>
              <w:numPr>
                <w:ilvl w:val="0"/>
                <w:numId w:val="11"/>
              </w:numPr>
              <w:suppressAutoHyphens/>
              <w:autoSpaceDN w:val="0"/>
              <w:spacing w:after="0" w:line="276" w:lineRule="auto"/>
              <w:ind w:left="464" w:hanging="283"/>
              <w:contextualSpacing w:val="0"/>
              <w:textAlignment w:val="baseline"/>
              <w:rPr>
                <w:b/>
                <w:color w:val="FFFFFF"/>
                <w:sz w:val="20"/>
                <w:lang w:eastAsia="en-US"/>
              </w:rPr>
            </w:pPr>
            <w:r>
              <w:rPr>
                <w:b/>
                <w:color w:val="FFFFFF"/>
                <w:sz w:val="20"/>
                <w:lang w:eastAsia="en-US"/>
              </w:rPr>
              <w:lastRenderedPageBreak/>
              <w:t>Charakter naruszenia</w:t>
            </w:r>
          </w:p>
        </w:tc>
      </w:tr>
      <w:tr w:rsidR="00E7227B" w14:paraId="64902601" w14:textId="77777777" w:rsidTr="00AC2240">
        <w:trPr>
          <w:trHeight w:val="283"/>
        </w:trPr>
        <w:tc>
          <w:tcPr>
            <w:tcW w:w="10797" w:type="dxa"/>
            <w:gridSpan w:val="2"/>
            <w:tcBorders>
              <w:top w:val="nil"/>
              <w:left w:val="single" w:sz="4" w:space="0" w:color="BFBFBF"/>
              <w:bottom w:val="nil"/>
              <w:right w:val="single" w:sz="4" w:space="0" w:color="BFBFBF"/>
            </w:tcBorders>
            <w:shd w:val="clear" w:color="auto" w:fill="D9D9D9"/>
            <w:tcMar>
              <w:top w:w="85" w:type="dxa"/>
              <w:left w:w="108" w:type="dxa"/>
              <w:bottom w:w="85" w:type="dxa"/>
              <w:right w:w="108" w:type="dxa"/>
            </w:tcMar>
            <w:vAlign w:val="center"/>
            <w:hideMark/>
          </w:tcPr>
          <w:p w14:paraId="3831AB94" w14:textId="77777777" w:rsidR="00E7227B" w:rsidRDefault="00E7227B" w:rsidP="00AC5356">
            <w:pPr>
              <w:pStyle w:val="Akapitzlist"/>
              <w:numPr>
                <w:ilvl w:val="0"/>
                <w:numId w:val="13"/>
              </w:numPr>
              <w:suppressAutoHyphens/>
              <w:autoSpaceDN w:val="0"/>
              <w:spacing w:after="0" w:line="276" w:lineRule="auto"/>
              <w:ind w:left="464" w:hanging="283"/>
              <w:contextualSpacing w:val="0"/>
              <w:textAlignment w:val="baseline"/>
              <w:rPr>
                <w:lang w:eastAsia="en-US"/>
              </w:rPr>
            </w:pPr>
            <w:r>
              <w:rPr>
                <w:b/>
                <w:sz w:val="18"/>
                <w:lang w:eastAsia="en-US"/>
              </w:rPr>
              <w:t xml:space="preserve">Charakter </w:t>
            </w:r>
          </w:p>
        </w:tc>
      </w:tr>
      <w:tr w:rsidR="00E7227B" w14:paraId="5DAFC5BC" w14:textId="77777777" w:rsidTr="00AC2240">
        <w:trPr>
          <w:trHeight w:val="1707"/>
        </w:trPr>
        <w:tc>
          <w:tcPr>
            <w:tcW w:w="10797" w:type="dxa"/>
            <w:gridSpan w:val="2"/>
            <w:tcBorders>
              <w:top w:val="nil"/>
              <w:left w:val="single" w:sz="4" w:space="0" w:color="BFBFBF"/>
              <w:bottom w:val="single" w:sz="4" w:space="0" w:color="BFBFBF"/>
              <w:right w:val="single" w:sz="4" w:space="0" w:color="BFBFBF"/>
            </w:tcBorders>
            <w:shd w:val="clear" w:color="auto" w:fill="F9F9F9"/>
            <w:tcMar>
              <w:top w:w="85" w:type="dxa"/>
              <w:left w:w="108" w:type="dxa"/>
              <w:bottom w:w="85" w:type="dxa"/>
              <w:right w:w="108" w:type="dxa"/>
            </w:tcMar>
            <w:hideMark/>
          </w:tcPr>
          <w:p w14:paraId="090EDB05" w14:textId="77777777" w:rsidR="00E7227B" w:rsidRDefault="00E7227B" w:rsidP="00AC2240">
            <w:pPr>
              <w:spacing w:before="60" w:line="25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Naruszenie poufności danych</w:t>
            </w:r>
          </w:p>
          <w:p w14:paraId="19F4FC73" w14:textId="77777777" w:rsidR="00E7227B" w:rsidRDefault="00E7227B" w:rsidP="00AC2240">
            <w:pPr>
              <w:spacing w:before="60" w:line="276" w:lineRule="auto"/>
              <w:rPr>
                <w:lang w:eastAsia="en-US"/>
              </w:rPr>
            </w:pPr>
            <w:r>
              <w:rPr>
                <w:color w:val="7F7F7F"/>
                <w:sz w:val="12"/>
                <w:szCs w:val="20"/>
                <w:lang w:eastAsia="en-US"/>
              </w:rPr>
              <w:t>Nieuprawnione lub przypadkowe ujawnienie bądź udostępnienie danych</w:t>
            </w:r>
          </w:p>
          <w:p w14:paraId="66859301" w14:textId="77777777" w:rsidR="00E7227B" w:rsidRDefault="00E7227B" w:rsidP="00AC2240">
            <w:pPr>
              <w:spacing w:before="60" w:line="25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Naruszenie integralności danych</w:t>
            </w:r>
          </w:p>
          <w:p w14:paraId="2D65754A" w14:textId="77777777" w:rsidR="00E7227B" w:rsidRDefault="00E7227B" w:rsidP="00AC2240">
            <w:pPr>
              <w:spacing w:before="60" w:line="256" w:lineRule="auto"/>
              <w:rPr>
                <w:lang w:eastAsia="en-US"/>
              </w:rPr>
            </w:pPr>
            <w:r>
              <w:rPr>
                <w:color w:val="7F7F7F"/>
                <w:sz w:val="12"/>
                <w:szCs w:val="20"/>
                <w:lang w:eastAsia="en-US"/>
              </w:rPr>
              <w:t>Wprowadzenie nieuprawnionych zmian podczas odczytu, zapisu, transmisji lub przechowywania</w:t>
            </w:r>
          </w:p>
          <w:p w14:paraId="28516F40" w14:textId="77777777" w:rsidR="00E7227B" w:rsidRDefault="00E7227B" w:rsidP="00AC2240">
            <w:pPr>
              <w:spacing w:before="60" w:line="25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Naruszenie dostępności danych</w:t>
            </w:r>
          </w:p>
          <w:p w14:paraId="5725BC25" w14:textId="77777777" w:rsidR="00E7227B" w:rsidRDefault="00E7227B" w:rsidP="00AC2240">
            <w:pPr>
              <w:spacing w:before="60" w:line="256" w:lineRule="auto"/>
              <w:rPr>
                <w:lang w:eastAsia="en-US"/>
              </w:rPr>
            </w:pPr>
            <w:r>
              <w:rPr>
                <w:color w:val="7F7F7F"/>
                <w:sz w:val="12"/>
                <w:szCs w:val="20"/>
                <w:lang w:eastAsia="en-US"/>
              </w:rPr>
              <w:t>Brak możliwości wykorzystania danych na żądanie, w założonym czasie, przez osobę do tego uprawnioną</w:t>
            </w:r>
          </w:p>
        </w:tc>
      </w:tr>
      <w:tr w:rsidR="00E7227B" w14:paraId="6077D28E" w14:textId="77777777" w:rsidTr="00AC2240">
        <w:trPr>
          <w:trHeight w:val="283"/>
        </w:trPr>
        <w:tc>
          <w:tcPr>
            <w:tcW w:w="10797" w:type="dxa"/>
            <w:gridSpan w:val="2"/>
            <w:tcBorders>
              <w:top w:val="single" w:sz="4" w:space="0" w:color="BFBFBF"/>
              <w:left w:val="single" w:sz="4" w:space="0" w:color="BFBFBF"/>
              <w:bottom w:val="nil"/>
              <w:right w:val="single" w:sz="4" w:space="0" w:color="BFBFBF"/>
            </w:tcBorders>
            <w:shd w:val="clear" w:color="auto" w:fill="D9D9D9"/>
            <w:tcMar>
              <w:top w:w="85" w:type="dxa"/>
              <w:left w:w="108" w:type="dxa"/>
              <w:bottom w:w="85" w:type="dxa"/>
              <w:right w:w="108" w:type="dxa"/>
            </w:tcMar>
            <w:vAlign w:val="center"/>
            <w:hideMark/>
          </w:tcPr>
          <w:p w14:paraId="3B41A586" w14:textId="77777777" w:rsidR="00E7227B" w:rsidRDefault="00E7227B" w:rsidP="00AC5356">
            <w:pPr>
              <w:pStyle w:val="Akapitzlist"/>
              <w:numPr>
                <w:ilvl w:val="0"/>
                <w:numId w:val="13"/>
              </w:numPr>
              <w:suppressAutoHyphens/>
              <w:autoSpaceDN w:val="0"/>
              <w:spacing w:after="0" w:line="276" w:lineRule="auto"/>
              <w:ind w:left="464" w:hanging="283"/>
              <w:contextualSpacing w:val="0"/>
              <w:textAlignment w:val="baseline"/>
              <w:rPr>
                <w:b/>
                <w:sz w:val="18"/>
                <w:lang w:eastAsia="en-US"/>
              </w:rPr>
            </w:pPr>
            <w:r>
              <w:rPr>
                <w:b/>
                <w:sz w:val="18"/>
                <w:lang w:eastAsia="en-US"/>
              </w:rPr>
              <w:t>Na czym polegało naruszenie?</w:t>
            </w:r>
          </w:p>
        </w:tc>
      </w:tr>
      <w:tr w:rsidR="00E7227B" w14:paraId="30F9A01D" w14:textId="77777777" w:rsidTr="00AC2240">
        <w:trPr>
          <w:trHeight w:val="2903"/>
        </w:trPr>
        <w:tc>
          <w:tcPr>
            <w:tcW w:w="6267" w:type="dxa"/>
            <w:tcBorders>
              <w:top w:val="nil"/>
              <w:left w:val="single" w:sz="4" w:space="0" w:color="BFBFBF"/>
              <w:bottom w:val="single" w:sz="4" w:space="0" w:color="BFBFBF"/>
              <w:right w:val="nil"/>
            </w:tcBorders>
            <w:shd w:val="clear" w:color="auto" w:fill="F9F9F9"/>
            <w:tcMar>
              <w:top w:w="85" w:type="dxa"/>
              <w:left w:w="108" w:type="dxa"/>
              <w:bottom w:w="85" w:type="dxa"/>
              <w:right w:w="108" w:type="dxa"/>
            </w:tcMar>
            <w:hideMark/>
          </w:tcPr>
          <w:p w14:paraId="6FD5795C" w14:textId="77777777" w:rsidR="00E7227B" w:rsidRDefault="00E7227B" w:rsidP="00AC2240">
            <w:pPr>
              <w:spacing w:before="60" w:line="25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Zgubienie lub kradzież nośnika/urządzenia</w:t>
            </w:r>
          </w:p>
          <w:p w14:paraId="6B9DAE36" w14:textId="77777777" w:rsidR="00E7227B" w:rsidRDefault="00E7227B" w:rsidP="00AC2240">
            <w:pPr>
              <w:spacing w:before="60" w:line="25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Dokumentacja papierowa (zawierająca dane osobowe) zgubiona, skradziona lub pozostawiona w niezabezpieczonej lokalizacji</w:t>
            </w:r>
          </w:p>
          <w:p w14:paraId="1B314E1F" w14:textId="77777777" w:rsidR="00E7227B" w:rsidRDefault="00E7227B" w:rsidP="00AC2240">
            <w:pPr>
              <w:spacing w:before="60" w:line="25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Korespondencja papierowa utracona przez operatora pocztowego lub otwarta przed zwróceniem jej do nadawcy</w:t>
            </w:r>
          </w:p>
          <w:p w14:paraId="4D8EC285" w14:textId="77777777" w:rsidR="00E7227B" w:rsidRDefault="00E7227B" w:rsidP="00AC2240">
            <w:pPr>
              <w:spacing w:before="60" w:line="25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Nieuprawnione uzyskanie dostępu do informacji</w:t>
            </w:r>
          </w:p>
          <w:p w14:paraId="78C93830" w14:textId="77777777" w:rsidR="00E7227B" w:rsidRDefault="00E7227B" w:rsidP="00AC2240">
            <w:pPr>
              <w:spacing w:before="60" w:line="25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Nieuprawnione uzyskanie dostępu do informacji poprzez złamanie zabezpieczeń</w:t>
            </w:r>
          </w:p>
          <w:p w14:paraId="5A7D7B67" w14:textId="77777777" w:rsidR="00E7227B" w:rsidRDefault="00E7227B" w:rsidP="00AC2240">
            <w:pPr>
              <w:spacing w:before="60" w:line="25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Złośliwe oprogramowanie ingerujące w poufność, integralność i dostępność danych</w:t>
            </w:r>
          </w:p>
          <w:p w14:paraId="1AF402E6" w14:textId="77777777" w:rsidR="00E7227B" w:rsidRDefault="00E7227B" w:rsidP="00AC2240">
            <w:pPr>
              <w:spacing w:before="60" w:line="25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Uzyskanie poufnych informacji przez pozornie zaufaną osobę w oficjalnej komunikacji elektronicznej, takiej jak e-mail czy komunikator internetowy (</w:t>
            </w:r>
            <w:proofErr w:type="spellStart"/>
            <w:r>
              <w:rPr>
                <w:sz w:val="16"/>
                <w:lang w:eastAsia="en-US"/>
              </w:rPr>
              <w:t>phishing</w:t>
            </w:r>
            <w:proofErr w:type="spellEnd"/>
            <w:r>
              <w:rPr>
                <w:sz w:val="16"/>
                <w:lang w:eastAsia="en-US"/>
              </w:rPr>
              <w:t>)</w:t>
            </w:r>
          </w:p>
        </w:tc>
        <w:tc>
          <w:tcPr>
            <w:tcW w:w="4530" w:type="dxa"/>
            <w:tcBorders>
              <w:top w:val="nil"/>
              <w:left w:val="nil"/>
              <w:bottom w:val="single" w:sz="4" w:space="0" w:color="BFBFBF"/>
              <w:right w:val="single" w:sz="4" w:space="0" w:color="BFBFBF"/>
            </w:tcBorders>
            <w:shd w:val="clear" w:color="auto" w:fill="F9F9F9"/>
            <w:tcMar>
              <w:top w:w="113" w:type="dxa"/>
              <w:left w:w="108" w:type="dxa"/>
              <w:bottom w:w="113" w:type="dxa"/>
              <w:right w:w="108" w:type="dxa"/>
            </w:tcMar>
            <w:hideMark/>
          </w:tcPr>
          <w:p w14:paraId="1E1FFB49" w14:textId="77777777" w:rsidR="00E7227B" w:rsidRDefault="00E7227B" w:rsidP="00AC2240">
            <w:pPr>
              <w:spacing w:before="60" w:line="25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 xml:space="preserve">Nieprawidłowa </w:t>
            </w:r>
            <w:proofErr w:type="spellStart"/>
            <w:r>
              <w:rPr>
                <w:sz w:val="16"/>
                <w:lang w:eastAsia="en-US"/>
              </w:rPr>
              <w:t>anonimizacja</w:t>
            </w:r>
            <w:proofErr w:type="spellEnd"/>
            <w:r>
              <w:rPr>
                <w:sz w:val="16"/>
                <w:lang w:eastAsia="en-US"/>
              </w:rPr>
              <w:t xml:space="preserve"> danych osobowych w dokumencie</w:t>
            </w:r>
          </w:p>
          <w:p w14:paraId="4BF7EF2B" w14:textId="77777777" w:rsidR="00E7227B" w:rsidRDefault="00E7227B" w:rsidP="00AC2240">
            <w:pPr>
              <w:spacing w:before="60" w:line="25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Nieprawidłowe usunięcie/zniszczenie danych osobowych z nośnika/urządzenia elektronicznego przed jego zbyciem przez administratora</w:t>
            </w:r>
          </w:p>
          <w:p w14:paraId="019F21B0" w14:textId="77777777" w:rsidR="00E7227B" w:rsidRDefault="00E7227B" w:rsidP="00AC2240">
            <w:pPr>
              <w:spacing w:before="60" w:line="25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Niezamierzona publikacja</w:t>
            </w:r>
          </w:p>
          <w:p w14:paraId="50DC00FA" w14:textId="77777777" w:rsidR="00E7227B" w:rsidRDefault="00E7227B" w:rsidP="00AC2240">
            <w:pPr>
              <w:spacing w:before="60" w:line="25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Dane osobowe wysłane do niewłaściwego odbiorcy</w:t>
            </w:r>
          </w:p>
          <w:p w14:paraId="231E5ED3" w14:textId="77777777" w:rsidR="00E7227B" w:rsidRDefault="00E7227B" w:rsidP="00AC2240">
            <w:pPr>
              <w:spacing w:before="60" w:line="25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Ujawnienie danych niewłaściwej osoby</w:t>
            </w:r>
          </w:p>
          <w:p w14:paraId="5F288816" w14:textId="77777777" w:rsidR="00E7227B" w:rsidRDefault="00E7227B" w:rsidP="00AC2240">
            <w:pPr>
              <w:spacing w:before="60" w:line="25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Ustne ujawnienie danych osobowych</w:t>
            </w:r>
          </w:p>
        </w:tc>
      </w:tr>
      <w:tr w:rsidR="00E7227B" w14:paraId="4926DA4F" w14:textId="77777777" w:rsidTr="00AC2240">
        <w:trPr>
          <w:trHeight w:val="454"/>
        </w:trPr>
        <w:tc>
          <w:tcPr>
            <w:tcW w:w="10797" w:type="dxa"/>
            <w:gridSpan w:val="2"/>
            <w:tcBorders>
              <w:top w:val="single" w:sz="4" w:space="0" w:color="BFBFBF"/>
              <w:left w:val="single" w:sz="4" w:space="0" w:color="BFBFBF"/>
              <w:bottom w:val="single" w:sz="4" w:space="0" w:color="BFBFBF"/>
              <w:right w:val="single" w:sz="4" w:space="0" w:color="BFBFBF"/>
            </w:tcBorders>
            <w:shd w:val="clear" w:color="auto" w:fill="F9F9F9"/>
            <w:tcMar>
              <w:top w:w="85" w:type="dxa"/>
              <w:left w:w="108" w:type="dxa"/>
              <w:bottom w:w="85" w:type="dxa"/>
              <w:right w:w="108" w:type="dxa"/>
            </w:tcMar>
            <w:hideMark/>
          </w:tcPr>
          <w:p w14:paraId="7380567E" w14:textId="77777777" w:rsidR="00E7227B" w:rsidRDefault="00E7227B" w:rsidP="00AC2240">
            <w:pPr>
              <w:spacing w:before="60" w:after="120" w:line="256" w:lineRule="auto"/>
              <w:rPr>
                <w:lang w:eastAsia="en-US"/>
              </w:rPr>
            </w:pPr>
            <w:r>
              <w:rPr>
                <w:sz w:val="16"/>
                <w:lang w:eastAsia="en-US"/>
              </w:rPr>
              <w:t>Opisz szczegółowo na czym polegało naruszenie.</w:t>
            </w:r>
          </w:p>
          <w:p w14:paraId="1D831770" w14:textId="77777777" w:rsidR="00E7227B" w:rsidRDefault="00E7227B" w:rsidP="00AC2240">
            <w:pPr>
              <w:spacing w:before="60" w:line="256" w:lineRule="auto"/>
              <w:rPr>
                <w:lang w:eastAsia="en-US"/>
              </w:rPr>
            </w:pPr>
            <w:r>
              <w:rPr>
                <w:rStyle w:val="Tekstzastpczy"/>
                <w:sz w:val="16"/>
                <w:shd w:val="clear" w:color="auto" w:fill="FFFFFF"/>
                <w:lang w:eastAsia="en-US"/>
              </w:rPr>
              <w:t>Kliknij tutaj, aby wprowadzić tekst</w:t>
            </w:r>
            <w:r>
              <w:rPr>
                <w:rStyle w:val="Tekstzastpczy"/>
                <w:shd w:val="clear" w:color="auto" w:fill="FFFFFF"/>
                <w:lang w:eastAsia="en-US"/>
              </w:rPr>
              <w:t>.</w:t>
            </w:r>
          </w:p>
        </w:tc>
      </w:tr>
      <w:tr w:rsidR="00E7227B" w14:paraId="6410DE42" w14:textId="77777777" w:rsidTr="00AC2240">
        <w:trPr>
          <w:trHeight w:val="283"/>
        </w:trPr>
        <w:tc>
          <w:tcPr>
            <w:tcW w:w="10797" w:type="dxa"/>
            <w:gridSpan w:val="2"/>
            <w:tcBorders>
              <w:top w:val="single" w:sz="4" w:space="0" w:color="BFBFBF"/>
              <w:left w:val="single" w:sz="4" w:space="0" w:color="BFBFBF"/>
              <w:bottom w:val="nil"/>
              <w:right w:val="single" w:sz="4" w:space="0" w:color="BFBFBF"/>
            </w:tcBorders>
            <w:shd w:val="clear" w:color="auto" w:fill="D9D9D9"/>
            <w:tcMar>
              <w:top w:w="85" w:type="dxa"/>
              <w:left w:w="108" w:type="dxa"/>
              <w:bottom w:w="85" w:type="dxa"/>
              <w:right w:w="108" w:type="dxa"/>
            </w:tcMar>
            <w:vAlign w:val="center"/>
            <w:hideMark/>
          </w:tcPr>
          <w:p w14:paraId="7291F27F" w14:textId="77777777" w:rsidR="00E7227B" w:rsidRDefault="00E7227B" w:rsidP="00AC5356">
            <w:pPr>
              <w:pStyle w:val="Akapitzlist"/>
              <w:numPr>
                <w:ilvl w:val="0"/>
                <w:numId w:val="13"/>
              </w:numPr>
              <w:suppressAutoHyphens/>
              <w:autoSpaceDN w:val="0"/>
              <w:spacing w:after="0" w:line="276" w:lineRule="auto"/>
              <w:ind w:left="464" w:hanging="283"/>
              <w:contextualSpacing w:val="0"/>
              <w:textAlignment w:val="baseline"/>
              <w:rPr>
                <w:b/>
                <w:sz w:val="18"/>
                <w:lang w:eastAsia="en-US"/>
              </w:rPr>
            </w:pPr>
            <w:r>
              <w:rPr>
                <w:b/>
                <w:sz w:val="18"/>
                <w:lang w:eastAsia="en-US"/>
              </w:rPr>
              <w:t>Dzieci</w:t>
            </w:r>
          </w:p>
        </w:tc>
      </w:tr>
      <w:tr w:rsidR="00E7227B" w14:paraId="53ED62FF" w14:textId="77777777" w:rsidTr="00AC2240">
        <w:trPr>
          <w:trHeight w:val="454"/>
        </w:trPr>
        <w:tc>
          <w:tcPr>
            <w:tcW w:w="10797" w:type="dxa"/>
            <w:gridSpan w:val="2"/>
            <w:tcBorders>
              <w:top w:val="nil"/>
              <w:left w:val="single" w:sz="4" w:space="0" w:color="BFBFBF"/>
              <w:bottom w:val="single" w:sz="4" w:space="0" w:color="BFBFBF"/>
              <w:right w:val="single" w:sz="4" w:space="0" w:color="BFBFBF"/>
            </w:tcBorders>
            <w:shd w:val="clear" w:color="auto" w:fill="F9F9F9"/>
            <w:tcMar>
              <w:top w:w="85" w:type="dxa"/>
              <w:left w:w="108" w:type="dxa"/>
              <w:bottom w:w="85" w:type="dxa"/>
              <w:right w:w="108" w:type="dxa"/>
            </w:tcMar>
            <w:vAlign w:val="center"/>
            <w:hideMark/>
          </w:tcPr>
          <w:p w14:paraId="762B6802" w14:textId="77777777" w:rsidR="00E7227B" w:rsidRDefault="00E7227B" w:rsidP="00AC2240">
            <w:pPr>
              <w:spacing w:before="60" w:line="25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Naruszenie dotyczy przetwarzania danych w związku ze świadczeniem usług społeczeństwa informacyjnego oferowanych bezpośrednio dziecku.</w:t>
            </w:r>
          </w:p>
          <w:p w14:paraId="7A42135A" w14:textId="77777777" w:rsidR="00E7227B" w:rsidRDefault="00E7227B" w:rsidP="00AC2240">
            <w:pPr>
              <w:spacing w:before="60" w:line="276" w:lineRule="auto"/>
              <w:rPr>
                <w:lang w:eastAsia="en-US"/>
              </w:rPr>
            </w:pPr>
            <w:r>
              <w:rPr>
                <w:color w:val="7F7F7F"/>
                <w:sz w:val="12"/>
                <w:szCs w:val="20"/>
                <w:lang w:eastAsia="en-US"/>
              </w:rPr>
              <w:t>(opcjonalnie)</w:t>
            </w:r>
          </w:p>
        </w:tc>
      </w:tr>
      <w:tr w:rsidR="00E7227B" w14:paraId="5948B3A4" w14:textId="77777777" w:rsidTr="00AC2240">
        <w:trPr>
          <w:trHeight w:val="283"/>
        </w:trPr>
        <w:tc>
          <w:tcPr>
            <w:tcW w:w="10797" w:type="dxa"/>
            <w:gridSpan w:val="2"/>
            <w:tcBorders>
              <w:top w:val="single" w:sz="4" w:space="0" w:color="BFBFBF"/>
              <w:left w:val="single" w:sz="4" w:space="0" w:color="BFBFBF"/>
              <w:bottom w:val="nil"/>
              <w:right w:val="single" w:sz="4" w:space="0" w:color="BFBFBF"/>
            </w:tcBorders>
            <w:shd w:val="clear" w:color="auto" w:fill="D9D9D9"/>
            <w:tcMar>
              <w:top w:w="85" w:type="dxa"/>
              <w:left w:w="108" w:type="dxa"/>
              <w:bottom w:w="85" w:type="dxa"/>
              <w:right w:w="108" w:type="dxa"/>
            </w:tcMar>
            <w:vAlign w:val="center"/>
            <w:hideMark/>
          </w:tcPr>
          <w:p w14:paraId="54FBC1DA" w14:textId="77777777" w:rsidR="00E7227B" w:rsidRDefault="00E7227B" w:rsidP="00AC5356">
            <w:pPr>
              <w:pStyle w:val="Akapitzlist"/>
              <w:numPr>
                <w:ilvl w:val="0"/>
                <w:numId w:val="13"/>
              </w:numPr>
              <w:suppressAutoHyphens/>
              <w:autoSpaceDN w:val="0"/>
              <w:spacing w:after="0" w:line="276" w:lineRule="auto"/>
              <w:ind w:left="464" w:hanging="283"/>
              <w:contextualSpacing w:val="0"/>
              <w:textAlignment w:val="baseline"/>
              <w:rPr>
                <w:b/>
                <w:sz w:val="18"/>
                <w:lang w:eastAsia="en-US"/>
              </w:rPr>
            </w:pPr>
            <w:r>
              <w:rPr>
                <w:b/>
                <w:sz w:val="18"/>
                <w:lang w:eastAsia="en-US"/>
              </w:rPr>
              <w:t>Przyczyna naruszenia</w:t>
            </w:r>
          </w:p>
        </w:tc>
      </w:tr>
      <w:tr w:rsidR="00E7227B" w14:paraId="151EA078" w14:textId="77777777" w:rsidTr="00AC2240">
        <w:trPr>
          <w:trHeight w:val="454"/>
        </w:trPr>
        <w:tc>
          <w:tcPr>
            <w:tcW w:w="10797" w:type="dxa"/>
            <w:gridSpan w:val="2"/>
            <w:tcBorders>
              <w:top w:val="nil"/>
              <w:left w:val="single" w:sz="4" w:space="0" w:color="BFBFBF"/>
              <w:bottom w:val="single" w:sz="4" w:space="0" w:color="BFBFBF"/>
              <w:right w:val="single" w:sz="4" w:space="0" w:color="BFBFBF"/>
            </w:tcBorders>
            <w:shd w:val="clear" w:color="auto" w:fill="F9F9F9"/>
            <w:tcMar>
              <w:top w:w="85" w:type="dxa"/>
              <w:left w:w="108" w:type="dxa"/>
              <w:bottom w:w="85" w:type="dxa"/>
              <w:right w:w="108" w:type="dxa"/>
            </w:tcMar>
            <w:vAlign w:val="center"/>
          </w:tcPr>
          <w:p w14:paraId="5520868C" w14:textId="77777777" w:rsidR="00E7227B" w:rsidRDefault="00E7227B" w:rsidP="00AC2240">
            <w:pPr>
              <w:spacing w:before="60" w:line="25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Wewnętrzne działanie niezamierzone</w:t>
            </w:r>
          </w:p>
          <w:p w14:paraId="5BD69F3F" w14:textId="77777777" w:rsidR="00E7227B" w:rsidRDefault="00E7227B" w:rsidP="00AC2240">
            <w:pPr>
              <w:spacing w:before="60" w:line="25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Wewnętrzne działanie zamierzone</w:t>
            </w:r>
          </w:p>
          <w:p w14:paraId="53A80D6D" w14:textId="77777777" w:rsidR="00E7227B" w:rsidRDefault="00E7227B" w:rsidP="00AC2240">
            <w:pPr>
              <w:spacing w:before="60" w:line="25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Zewnętrzne działanie niezamierzone</w:t>
            </w:r>
          </w:p>
          <w:p w14:paraId="7117EAC2" w14:textId="77777777" w:rsidR="00E7227B" w:rsidRDefault="00E7227B" w:rsidP="00AC2240">
            <w:pPr>
              <w:spacing w:before="60" w:line="25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Zewnętrzne działanie zamierzone</w:t>
            </w:r>
          </w:p>
          <w:p w14:paraId="3D95FE5A" w14:textId="77777777" w:rsidR="00E7227B" w:rsidRDefault="00E7227B" w:rsidP="00AC2240">
            <w:pPr>
              <w:spacing w:before="60" w:line="256" w:lineRule="auto"/>
              <w:rPr>
                <w:sz w:val="16"/>
                <w:lang w:eastAsia="en-US"/>
              </w:rPr>
            </w:pPr>
          </w:p>
          <w:p w14:paraId="3E4B8F7F" w14:textId="77777777" w:rsidR="00E7227B" w:rsidRDefault="00E7227B" w:rsidP="00AC2240">
            <w:pPr>
              <w:spacing w:before="60" w:after="120" w:line="256" w:lineRule="auto"/>
              <w:rPr>
                <w:lang w:eastAsia="en-US"/>
              </w:rPr>
            </w:pPr>
            <w:r>
              <w:rPr>
                <w:sz w:val="16"/>
                <w:lang w:eastAsia="en-US"/>
              </w:rPr>
              <w:t>Inne przyczyny (w tym nieznane)</w:t>
            </w:r>
          </w:p>
          <w:p w14:paraId="73CCDBF1" w14:textId="77777777" w:rsidR="00E7227B" w:rsidRDefault="00E7227B" w:rsidP="00AC2240">
            <w:pPr>
              <w:spacing w:before="60" w:line="276" w:lineRule="auto"/>
              <w:rPr>
                <w:lang w:eastAsia="en-US"/>
              </w:rPr>
            </w:pPr>
            <w:r>
              <w:rPr>
                <w:rStyle w:val="Tekstzastpczy"/>
                <w:sz w:val="16"/>
                <w:shd w:val="clear" w:color="auto" w:fill="FFFFFF"/>
                <w:lang w:eastAsia="en-US"/>
              </w:rPr>
              <w:t>Kliknij tutaj, aby wprowadzić tekst</w:t>
            </w:r>
            <w:r>
              <w:rPr>
                <w:rStyle w:val="Tekstzastpczy"/>
                <w:shd w:val="clear" w:color="auto" w:fill="FFFFFF"/>
                <w:lang w:eastAsia="en-US"/>
              </w:rPr>
              <w:t>.</w:t>
            </w:r>
          </w:p>
        </w:tc>
      </w:tr>
    </w:tbl>
    <w:tbl>
      <w:tblPr>
        <w:tblW w:w="10800" w:type="dxa"/>
        <w:jc w:val="center"/>
        <w:tblLayout w:type="fixed"/>
        <w:tblCellMar>
          <w:left w:w="10" w:type="dxa"/>
          <w:right w:w="10" w:type="dxa"/>
        </w:tblCellMar>
        <w:tblLook w:val="04A0" w:firstRow="1" w:lastRow="0" w:firstColumn="1" w:lastColumn="0" w:noHBand="0" w:noVBand="1"/>
      </w:tblPr>
      <w:tblGrid>
        <w:gridCol w:w="4994"/>
        <w:gridCol w:w="141"/>
        <w:gridCol w:w="633"/>
        <w:gridCol w:w="5032"/>
      </w:tblGrid>
      <w:tr w:rsidR="00E7227B" w14:paraId="77336C01" w14:textId="77777777" w:rsidTr="00AC2240">
        <w:trPr>
          <w:trHeight w:val="283"/>
          <w:jc w:val="center"/>
        </w:trPr>
        <w:tc>
          <w:tcPr>
            <w:tcW w:w="10797" w:type="dxa"/>
            <w:gridSpan w:val="4"/>
            <w:tcBorders>
              <w:top w:val="single" w:sz="4" w:space="0" w:color="BFBFBF"/>
              <w:left w:val="single" w:sz="4" w:space="0" w:color="BFBFBF"/>
              <w:bottom w:val="nil"/>
              <w:right w:val="single" w:sz="4" w:space="0" w:color="BFBFBF"/>
            </w:tcBorders>
            <w:shd w:val="clear" w:color="auto" w:fill="2952A3"/>
            <w:tcMar>
              <w:top w:w="85" w:type="dxa"/>
              <w:left w:w="108" w:type="dxa"/>
              <w:bottom w:w="85" w:type="dxa"/>
              <w:right w:w="108" w:type="dxa"/>
            </w:tcMar>
            <w:vAlign w:val="center"/>
            <w:hideMark/>
          </w:tcPr>
          <w:p w14:paraId="52FECF12" w14:textId="77777777" w:rsidR="00E7227B" w:rsidRDefault="00E7227B" w:rsidP="00AC5356">
            <w:pPr>
              <w:pStyle w:val="Akapitzlist"/>
              <w:numPr>
                <w:ilvl w:val="1"/>
                <w:numId w:val="11"/>
              </w:numPr>
              <w:suppressAutoHyphens/>
              <w:autoSpaceDN w:val="0"/>
              <w:spacing w:after="0" w:line="276" w:lineRule="auto"/>
              <w:contextualSpacing w:val="0"/>
              <w:textAlignment w:val="baseline"/>
              <w:rPr>
                <w:b/>
                <w:color w:val="FFFFFF"/>
                <w:sz w:val="20"/>
                <w:lang w:eastAsia="en-US"/>
              </w:rPr>
            </w:pPr>
            <w:r>
              <w:rPr>
                <w:b/>
                <w:color w:val="FFFFFF"/>
                <w:sz w:val="20"/>
                <w:lang w:eastAsia="en-US"/>
              </w:rPr>
              <w:t>Kategorie danych osobowych</w:t>
            </w:r>
          </w:p>
          <w:p w14:paraId="145AB737" w14:textId="77777777" w:rsidR="00E7227B" w:rsidRDefault="00E7227B" w:rsidP="00AC2240">
            <w:pPr>
              <w:spacing w:line="276" w:lineRule="auto"/>
              <w:ind w:left="360"/>
              <w:rPr>
                <w:lang w:eastAsia="en-US"/>
              </w:rPr>
            </w:pPr>
            <w:r>
              <w:rPr>
                <w:b/>
                <w:color w:val="FFFFFF"/>
                <w:sz w:val="12"/>
                <w:u w:val="single"/>
                <w:lang w:eastAsia="en-US"/>
              </w:rPr>
              <w:lastRenderedPageBreak/>
              <w:t>UWAGA: W zgłoszeniu nie podawaj danych konkretnych osób, których dotyczy naruszenie.</w:t>
            </w:r>
          </w:p>
        </w:tc>
      </w:tr>
      <w:tr w:rsidR="00E7227B" w14:paraId="02EB9A66" w14:textId="77777777" w:rsidTr="00AC2240">
        <w:trPr>
          <w:trHeight w:val="283"/>
          <w:jc w:val="center"/>
        </w:trPr>
        <w:tc>
          <w:tcPr>
            <w:tcW w:w="10797" w:type="dxa"/>
            <w:gridSpan w:val="4"/>
            <w:tcBorders>
              <w:top w:val="nil"/>
              <w:left w:val="single" w:sz="4" w:space="0" w:color="BFBFBF"/>
              <w:bottom w:val="nil"/>
              <w:right w:val="single" w:sz="4" w:space="0" w:color="BFBFBF"/>
            </w:tcBorders>
            <w:shd w:val="clear" w:color="auto" w:fill="D9D9D9"/>
            <w:tcMar>
              <w:top w:w="85" w:type="dxa"/>
              <w:left w:w="108" w:type="dxa"/>
              <w:bottom w:w="85" w:type="dxa"/>
              <w:right w:w="108" w:type="dxa"/>
            </w:tcMar>
            <w:vAlign w:val="center"/>
            <w:hideMark/>
          </w:tcPr>
          <w:p w14:paraId="0AC356F5" w14:textId="77777777" w:rsidR="00E7227B" w:rsidRDefault="00E7227B" w:rsidP="00AC5356">
            <w:pPr>
              <w:pStyle w:val="Akapitzlist"/>
              <w:numPr>
                <w:ilvl w:val="0"/>
                <w:numId w:val="14"/>
              </w:numPr>
              <w:suppressAutoHyphens/>
              <w:autoSpaceDN w:val="0"/>
              <w:spacing w:after="0" w:line="276" w:lineRule="auto"/>
              <w:ind w:left="464" w:hanging="283"/>
              <w:contextualSpacing w:val="0"/>
              <w:textAlignment w:val="baseline"/>
              <w:rPr>
                <w:b/>
                <w:sz w:val="18"/>
                <w:lang w:eastAsia="en-US"/>
              </w:rPr>
            </w:pPr>
            <w:r>
              <w:rPr>
                <w:b/>
                <w:sz w:val="18"/>
                <w:lang w:eastAsia="en-US"/>
              </w:rPr>
              <w:lastRenderedPageBreak/>
              <w:t>Kategorie danych</w:t>
            </w:r>
          </w:p>
        </w:tc>
      </w:tr>
      <w:tr w:rsidR="00E7227B" w14:paraId="35BDCEE3" w14:textId="77777777" w:rsidTr="00AC2240">
        <w:trPr>
          <w:trHeight w:val="454"/>
          <w:jc w:val="center"/>
        </w:trPr>
        <w:tc>
          <w:tcPr>
            <w:tcW w:w="10797" w:type="dxa"/>
            <w:gridSpan w:val="4"/>
            <w:tcBorders>
              <w:top w:val="nil"/>
              <w:left w:val="single" w:sz="4" w:space="0" w:color="BFBFBF"/>
              <w:bottom w:val="single" w:sz="4" w:space="0" w:color="BFBFBF"/>
              <w:right w:val="single" w:sz="4" w:space="0" w:color="BFBFBF"/>
            </w:tcBorders>
            <w:shd w:val="clear" w:color="auto" w:fill="F9F9F9"/>
            <w:tcMar>
              <w:top w:w="85" w:type="dxa"/>
              <w:left w:w="108" w:type="dxa"/>
              <w:bottom w:w="85" w:type="dxa"/>
              <w:right w:w="108" w:type="dxa"/>
            </w:tcMar>
            <w:vAlign w:val="center"/>
            <w:hideMark/>
          </w:tcPr>
          <w:p w14:paraId="238EE0AC" w14:textId="77777777" w:rsidR="00E7227B" w:rsidRDefault="00E7227B" w:rsidP="00AC2240">
            <w:pPr>
              <w:spacing w:line="256" w:lineRule="auto"/>
              <w:rPr>
                <w:lang w:eastAsia="en-US"/>
              </w:rPr>
            </w:pPr>
            <w:r>
              <w:rPr>
                <w:sz w:val="16"/>
                <w:lang w:eastAsia="en-US"/>
              </w:rPr>
              <w:t>Szczegółowy opis kategorii danych, których dotyczy naruszenie</w:t>
            </w:r>
            <w:r>
              <w:rPr>
                <w:sz w:val="16"/>
                <w:lang w:eastAsia="en-US"/>
              </w:rPr>
              <w:br/>
            </w:r>
            <w:r>
              <w:rPr>
                <w:color w:val="7F7F7F"/>
                <w:sz w:val="12"/>
                <w:szCs w:val="20"/>
                <w:lang w:eastAsia="en-US"/>
              </w:rPr>
              <w:t>Wymień jakie dane uległy naruszeniu.</w:t>
            </w:r>
            <w:r>
              <w:rPr>
                <w:color w:val="7F7F7F"/>
                <w:sz w:val="12"/>
                <w:lang w:eastAsia="en-US"/>
              </w:rPr>
              <w:t xml:space="preserve"> </w:t>
            </w:r>
            <w:r>
              <w:rPr>
                <w:color w:val="7F7F7F"/>
                <w:sz w:val="12"/>
                <w:szCs w:val="20"/>
                <w:lang w:eastAsia="en-US"/>
              </w:rPr>
              <w:t>Odwołaj się do typów kategorii danych przetwarzanych na podstawie umowy lub innego instrumentu prawnego (np. dane o stanie zdrowia, dokumentacje uczniów z placówek oświaty, informacje dotyczące opieki społecznej, szczegóły finansowe, numery rachunków bankowych, numery paszportów).</w:t>
            </w:r>
          </w:p>
          <w:p w14:paraId="3B4DE102" w14:textId="77777777" w:rsidR="00E7227B" w:rsidRDefault="00E7227B" w:rsidP="00AC2240">
            <w:pPr>
              <w:spacing w:before="60" w:line="276" w:lineRule="auto"/>
              <w:rPr>
                <w:lang w:eastAsia="en-US"/>
              </w:rPr>
            </w:pPr>
            <w:r>
              <w:rPr>
                <w:rStyle w:val="Tekstzastpczy"/>
                <w:sz w:val="16"/>
                <w:shd w:val="clear" w:color="auto" w:fill="FFFFFF"/>
                <w:lang w:eastAsia="en-US"/>
              </w:rPr>
              <w:t>Kliknij tutaj, aby wprowadzić tekst</w:t>
            </w:r>
            <w:r>
              <w:rPr>
                <w:rStyle w:val="Tekstzastpczy"/>
                <w:shd w:val="clear" w:color="auto" w:fill="FFFFFF"/>
                <w:lang w:eastAsia="en-US"/>
              </w:rPr>
              <w:t>.</w:t>
            </w:r>
          </w:p>
        </w:tc>
      </w:tr>
      <w:tr w:rsidR="00E7227B" w14:paraId="73331CE5" w14:textId="77777777" w:rsidTr="00AC2240">
        <w:trPr>
          <w:trHeight w:val="283"/>
          <w:jc w:val="center"/>
        </w:trPr>
        <w:tc>
          <w:tcPr>
            <w:tcW w:w="10797" w:type="dxa"/>
            <w:gridSpan w:val="4"/>
            <w:tcBorders>
              <w:top w:val="single" w:sz="4" w:space="0" w:color="BFBFBF"/>
              <w:left w:val="single" w:sz="4" w:space="0" w:color="BFBFBF"/>
              <w:bottom w:val="nil"/>
              <w:right w:val="single" w:sz="4" w:space="0" w:color="BFBFBF"/>
            </w:tcBorders>
            <w:shd w:val="clear" w:color="auto" w:fill="D9D9D9"/>
            <w:tcMar>
              <w:top w:w="85" w:type="dxa"/>
              <w:left w:w="108" w:type="dxa"/>
              <w:bottom w:w="85" w:type="dxa"/>
              <w:right w:w="108" w:type="dxa"/>
            </w:tcMar>
            <w:vAlign w:val="center"/>
            <w:hideMark/>
          </w:tcPr>
          <w:p w14:paraId="4DB6A70B" w14:textId="77777777" w:rsidR="00E7227B" w:rsidRDefault="00E7227B" w:rsidP="00AC5356">
            <w:pPr>
              <w:pStyle w:val="Akapitzlist"/>
              <w:numPr>
                <w:ilvl w:val="0"/>
                <w:numId w:val="14"/>
              </w:numPr>
              <w:suppressAutoHyphens/>
              <w:autoSpaceDN w:val="0"/>
              <w:spacing w:after="0" w:line="276" w:lineRule="auto"/>
              <w:ind w:left="464" w:hanging="283"/>
              <w:contextualSpacing w:val="0"/>
              <w:textAlignment w:val="baseline"/>
              <w:rPr>
                <w:b/>
                <w:sz w:val="18"/>
                <w:lang w:eastAsia="en-US"/>
              </w:rPr>
            </w:pPr>
            <w:r>
              <w:rPr>
                <w:b/>
                <w:sz w:val="18"/>
                <w:lang w:eastAsia="en-US"/>
              </w:rPr>
              <w:t>Dane podstawowe</w:t>
            </w:r>
          </w:p>
        </w:tc>
      </w:tr>
      <w:tr w:rsidR="00E7227B" w14:paraId="11721DC4" w14:textId="77777777" w:rsidTr="00AC2240">
        <w:trPr>
          <w:trHeight w:val="454"/>
          <w:jc w:val="center"/>
        </w:trPr>
        <w:tc>
          <w:tcPr>
            <w:tcW w:w="5133" w:type="dxa"/>
            <w:gridSpan w:val="2"/>
            <w:tcBorders>
              <w:top w:val="nil"/>
              <w:left w:val="single" w:sz="4" w:space="0" w:color="BFBFBF"/>
              <w:bottom w:val="single" w:sz="4" w:space="0" w:color="BFBFBF"/>
              <w:right w:val="nil"/>
            </w:tcBorders>
            <w:shd w:val="clear" w:color="auto" w:fill="F9F9F9"/>
            <w:tcMar>
              <w:top w:w="85" w:type="dxa"/>
              <w:left w:w="108" w:type="dxa"/>
              <w:bottom w:w="85" w:type="dxa"/>
              <w:right w:w="108" w:type="dxa"/>
            </w:tcMar>
            <w:hideMark/>
          </w:tcPr>
          <w:p w14:paraId="0AE87D79" w14:textId="77777777" w:rsidR="00E7227B" w:rsidRDefault="00E7227B" w:rsidP="00AC2240">
            <w:pPr>
              <w:spacing w:before="60" w:line="25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Dane identyfikacyjne</w:t>
            </w:r>
          </w:p>
          <w:p w14:paraId="14223D3D" w14:textId="77777777" w:rsidR="00E7227B" w:rsidRDefault="00E7227B" w:rsidP="00AC2240">
            <w:pPr>
              <w:spacing w:before="60" w:line="256" w:lineRule="auto"/>
              <w:rPr>
                <w:color w:val="7F7F7F"/>
                <w:sz w:val="12"/>
                <w:szCs w:val="20"/>
                <w:lang w:eastAsia="en-US"/>
              </w:rPr>
            </w:pPr>
            <w:r>
              <w:rPr>
                <w:color w:val="7F7F7F"/>
                <w:sz w:val="12"/>
                <w:szCs w:val="20"/>
                <w:lang w:eastAsia="en-US"/>
              </w:rPr>
              <w:t xml:space="preserve">np. imię, nazwisko, nr dowodu osobistego, adres IP </w:t>
            </w:r>
          </w:p>
          <w:p w14:paraId="0093FC12" w14:textId="77777777" w:rsidR="00E7227B" w:rsidRDefault="00E7227B" w:rsidP="00AC2240">
            <w:pPr>
              <w:spacing w:before="60" w:line="25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Krajowy numer identyfikacyjny</w:t>
            </w:r>
          </w:p>
          <w:p w14:paraId="4839E6C6" w14:textId="77777777" w:rsidR="00E7227B" w:rsidRDefault="00E7227B" w:rsidP="00AC2240">
            <w:pPr>
              <w:spacing w:before="60" w:line="256" w:lineRule="auto"/>
              <w:rPr>
                <w:color w:val="7F7F7F"/>
                <w:sz w:val="12"/>
                <w:szCs w:val="20"/>
                <w:lang w:eastAsia="en-US"/>
              </w:rPr>
            </w:pPr>
            <w:r>
              <w:rPr>
                <w:color w:val="7F7F7F"/>
                <w:sz w:val="12"/>
                <w:szCs w:val="20"/>
                <w:lang w:eastAsia="en-US"/>
              </w:rPr>
              <w:t xml:space="preserve">np. PESEL, SSN </w:t>
            </w:r>
          </w:p>
          <w:p w14:paraId="70572886" w14:textId="77777777" w:rsidR="00E7227B" w:rsidRDefault="00E7227B" w:rsidP="00AC2240">
            <w:pPr>
              <w:spacing w:before="60" w:line="25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Dane kontaktowe</w:t>
            </w:r>
          </w:p>
          <w:p w14:paraId="5ABA85E1" w14:textId="77777777" w:rsidR="00E7227B" w:rsidRDefault="00E7227B" w:rsidP="00AC2240">
            <w:pPr>
              <w:spacing w:before="60" w:line="256" w:lineRule="auto"/>
              <w:rPr>
                <w:color w:val="7F7F7F"/>
                <w:sz w:val="12"/>
                <w:szCs w:val="20"/>
                <w:lang w:eastAsia="en-US"/>
              </w:rPr>
            </w:pPr>
            <w:r>
              <w:rPr>
                <w:color w:val="7F7F7F"/>
                <w:sz w:val="12"/>
                <w:szCs w:val="20"/>
                <w:lang w:eastAsia="en-US"/>
              </w:rPr>
              <w:t xml:space="preserve">np. e-mail, numer telefonu, adres korespondencyjny </w:t>
            </w:r>
          </w:p>
          <w:p w14:paraId="40AEE37A" w14:textId="77777777" w:rsidR="00E7227B" w:rsidRDefault="00E7227B" w:rsidP="00AC2240">
            <w:pPr>
              <w:spacing w:before="60" w:line="25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Dane ekonomiczne i finansowe</w:t>
            </w:r>
          </w:p>
          <w:p w14:paraId="105997E4" w14:textId="77777777" w:rsidR="00E7227B" w:rsidRDefault="00E7227B" w:rsidP="00AC2240">
            <w:pPr>
              <w:spacing w:before="60" w:line="276" w:lineRule="auto"/>
              <w:rPr>
                <w:color w:val="7F7F7F"/>
                <w:sz w:val="12"/>
                <w:szCs w:val="20"/>
                <w:lang w:eastAsia="en-US"/>
              </w:rPr>
            </w:pPr>
            <w:r>
              <w:rPr>
                <w:color w:val="7F7F7F"/>
                <w:sz w:val="12"/>
                <w:szCs w:val="20"/>
                <w:lang w:eastAsia="en-US"/>
              </w:rPr>
              <w:t xml:space="preserve">np. historie transakcji, faktury, dane o rachunkach bankowych, wnioski o wsparcie finansowe </w:t>
            </w:r>
          </w:p>
        </w:tc>
        <w:tc>
          <w:tcPr>
            <w:tcW w:w="5664" w:type="dxa"/>
            <w:gridSpan w:val="2"/>
            <w:tcBorders>
              <w:top w:val="nil"/>
              <w:left w:val="nil"/>
              <w:bottom w:val="single" w:sz="4" w:space="0" w:color="BFBFBF"/>
              <w:right w:val="single" w:sz="4" w:space="0" w:color="BFBFBF"/>
            </w:tcBorders>
            <w:shd w:val="clear" w:color="auto" w:fill="F9F9F9"/>
            <w:tcMar>
              <w:top w:w="113" w:type="dxa"/>
              <w:left w:w="108" w:type="dxa"/>
              <w:bottom w:w="113" w:type="dxa"/>
              <w:right w:w="108" w:type="dxa"/>
            </w:tcMar>
          </w:tcPr>
          <w:p w14:paraId="5824ADC4" w14:textId="77777777" w:rsidR="00E7227B" w:rsidRDefault="00E7227B" w:rsidP="00AC2240">
            <w:pPr>
              <w:spacing w:before="60" w:line="25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Oficjalne dokumenty</w:t>
            </w:r>
          </w:p>
          <w:p w14:paraId="122B0AED" w14:textId="77777777" w:rsidR="00E7227B" w:rsidRDefault="00E7227B" w:rsidP="00AC2240">
            <w:pPr>
              <w:spacing w:before="60" w:line="256" w:lineRule="auto"/>
              <w:rPr>
                <w:color w:val="7F7F7F"/>
                <w:sz w:val="12"/>
                <w:szCs w:val="20"/>
                <w:lang w:eastAsia="en-US"/>
              </w:rPr>
            </w:pPr>
            <w:r>
              <w:rPr>
                <w:color w:val="7F7F7F"/>
                <w:sz w:val="12"/>
                <w:szCs w:val="20"/>
                <w:lang w:eastAsia="en-US"/>
              </w:rPr>
              <w:t xml:space="preserve">np. akty notarialne, dowody osobiste, prawa jazdy, karty pobytu, legitymacje </w:t>
            </w:r>
          </w:p>
          <w:p w14:paraId="184EEDF5" w14:textId="77777777" w:rsidR="00E7227B" w:rsidRDefault="00E7227B" w:rsidP="00AC2240">
            <w:pPr>
              <w:spacing w:before="60" w:line="25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Dane lokalizacyjne</w:t>
            </w:r>
          </w:p>
          <w:p w14:paraId="270B8AE6" w14:textId="77777777" w:rsidR="00E7227B" w:rsidRDefault="00E7227B" w:rsidP="00AC2240">
            <w:pPr>
              <w:spacing w:before="60" w:line="256" w:lineRule="auto"/>
              <w:rPr>
                <w:color w:val="7F7F7F"/>
                <w:sz w:val="12"/>
                <w:szCs w:val="20"/>
                <w:lang w:eastAsia="en-US"/>
              </w:rPr>
            </w:pPr>
            <w:r>
              <w:rPr>
                <w:color w:val="7F7F7F"/>
                <w:sz w:val="12"/>
                <w:szCs w:val="20"/>
                <w:lang w:eastAsia="en-US"/>
              </w:rPr>
              <w:t xml:space="preserve">np. GPS, dane o przemieszczaniu, miejsce zamieszkania </w:t>
            </w:r>
          </w:p>
          <w:p w14:paraId="00DC6A8E" w14:textId="77777777" w:rsidR="00E7227B" w:rsidRDefault="00E7227B" w:rsidP="00AC2240">
            <w:pPr>
              <w:spacing w:before="60" w:line="25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Inne</w:t>
            </w:r>
          </w:p>
          <w:p w14:paraId="22F08AA0" w14:textId="77777777" w:rsidR="00E7227B" w:rsidRDefault="00E7227B" w:rsidP="00AC2240">
            <w:pPr>
              <w:spacing w:line="256" w:lineRule="auto"/>
              <w:rPr>
                <w:lang w:eastAsia="en-US"/>
              </w:rPr>
            </w:pPr>
            <w:r>
              <w:rPr>
                <w:color w:val="7F7F7F"/>
                <w:sz w:val="12"/>
                <w:szCs w:val="20"/>
                <w:lang w:eastAsia="en-US"/>
              </w:rPr>
              <w:t>Opisz poniżej kategorie danych:</w:t>
            </w:r>
          </w:p>
          <w:p w14:paraId="0102E915" w14:textId="77777777" w:rsidR="00E7227B" w:rsidRDefault="00E7227B" w:rsidP="00AC2240">
            <w:pPr>
              <w:spacing w:before="60" w:line="276" w:lineRule="auto"/>
              <w:rPr>
                <w:lang w:eastAsia="en-US"/>
              </w:rPr>
            </w:pPr>
            <w:r>
              <w:rPr>
                <w:rStyle w:val="Tekstzastpczy"/>
                <w:sz w:val="16"/>
                <w:shd w:val="clear" w:color="auto" w:fill="FFFFFF"/>
                <w:lang w:eastAsia="en-US"/>
              </w:rPr>
              <w:t>Kliknij tutaj, aby wprowadzić tekst</w:t>
            </w:r>
            <w:r>
              <w:rPr>
                <w:rStyle w:val="Tekstzastpczy"/>
                <w:shd w:val="clear" w:color="auto" w:fill="FFFFFF"/>
                <w:lang w:eastAsia="en-US"/>
              </w:rPr>
              <w:t>.</w:t>
            </w:r>
          </w:p>
          <w:p w14:paraId="67B47825" w14:textId="77777777" w:rsidR="00E7227B" w:rsidRDefault="00E7227B" w:rsidP="00AC2240">
            <w:pPr>
              <w:spacing w:before="60" w:line="276" w:lineRule="auto"/>
              <w:rPr>
                <w:b/>
                <w:lang w:eastAsia="en-US"/>
              </w:rPr>
            </w:pPr>
          </w:p>
        </w:tc>
      </w:tr>
      <w:tr w:rsidR="00E7227B" w14:paraId="4F001E28" w14:textId="77777777" w:rsidTr="00AC2240">
        <w:trPr>
          <w:trHeight w:val="283"/>
          <w:jc w:val="center"/>
        </w:trPr>
        <w:tc>
          <w:tcPr>
            <w:tcW w:w="10797" w:type="dxa"/>
            <w:gridSpan w:val="4"/>
            <w:tcBorders>
              <w:top w:val="nil"/>
              <w:left w:val="single" w:sz="4" w:space="0" w:color="BFBFBF"/>
              <w:bottom w:val="nil"/>
              <w:right w:val="single" w:sz="4" w:space="0" w:color="BFBFBF"/>
            </w:tcBorders>
            <w:shd w:val="clear" w:color="auto" w:fill="D9D9D9"/>
            <w:tcMar>
              <w:top w:w="85" w:type="dxa"/>
              <w:left w:w="108" w:type="dxa"/>
              <w:bottom w:w="85" w:type="dxa"/>
              <w:right w:w="108" w:type="dxa"/>
            </w:tcMar>
            <w:vAlign w:val="center"/>
            <w:hideMark/>
          </w:tcPr>
          <w:p w14:paraId="61ECA844" w14:textId="77777777" w:rsidR="00E7227B" w:rsidRDefault="00E7227B" w:rsidP="00AC5356">
            <w:pPr>
              <w:pStyle w:val="Akapitzlist"/>
              <w:numPr>
                <w:ilvl w:val="0"/>
                <w:numId w:val="14"/>
              </w:numPr>
              <w:suppressAutoHyphens/>
              <w:autoSpaceDN w:val="0"/>
              <w:spacing w:after="0" w:line="276" w:lineRule="auto"/>
              <w:ind w:left="464" w:hanging="283"/>
              <w:contextualSpacing w:val="0"/>
              <w:textAlignment w:val="baseline"/>
              <w:rPr>
                <w:b/>
                <w:sz w:val="18"/>
                <w:lang w:eastAsia="en-US"/>
              </w:rPr>
            </w:pPr>
            <w:r>
              <w:rPr>
                <w:b/>
                <w:sz w:val="18"/>
                <w:lang w:eastAsia="en-US"/>
              </w:rPr>
              <w:t>Dane szczególnej kategorii</w:t>
            </w:r>
          </w:p>
        </w:tc>
      </w:tr>
      <w:tr w:rsidR="00E7227B" w14:paraId="70E3BACC" w14:textId="77777777" w:rsidTr="00AC2240">
        <w:trPr>
          <w:trHeight w:val="454"/>
          <w:jc w:val="center"/>
        </w:trPr>
        <w:tc>
          <w:tcPr>
            <w:tcW w:w="5133" w:type="dxa"/>
            <w:gridSpan w:val="2"/>
            <w:tcBorders>
              <w:top w:val="nil"/>
              <w:left w:val="single" w:sz="4" w:space="0" w:color="BFBFBF"/>
              <w:bottom w:val="single" w:sz="4" w:space="0" w:color="BFBFBF"/>
              <w:right w:val="nil"/>
            </w:tcBorders>
            <w:shd w:val="clear" w:color="auto" w:fill="F9F9F9"/>
            <w:tcMar>
              <w:top w:w="85" w:type="dxa"/>
              <w:left w:w="108" w:type="dxa"/>
              <w:bottom w:w="85" w:type="dxa"/>
              <w:right w:w="108" w:type="dxa"/>
            </w:tcMar>
            <w:hideMark/>
          </w:tcPr>
          <w:p w14:paraId="5291BC1F" w14:textId="77777777" w:rsidR="00E7227B" w:rsidRDefault="00E7227B" w:rsidP="00AC2240">
            <w:pPr>
              <w:spacing w:before="60" w:line="25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Dane o pochodzeniu rasowym lub etnicznym</w:t>
            </w:r>
          </w:p>
          <w:p w14:paraId="3BEAD810" w14:textId="77777777" w:rsidR="00E7227B" w:rsidRDefault="00E7227B" w:rsidP="00AC2240">
            <w:pPr>
              <w:spacing w:before="60" w:line="25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Dane o poglądach politycznych</w:t>
            </w:r>
          </w:p>
          <w:p w14:paraId="3B6FBFBF" w14:textId="77777777" w:rsidR="00E7227B" w:rsidRDefault="00E7227B" w:rsidP="00AC2240">
            <w:pPr>
              <w:spacing w:before="60" w:line="25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Dane o przekonaniach religijnych lub światopoglądowych</w:t>
            </w:r>
          </w:p>
          <w:p w14:paraId="491BC55F" w14:textId="77777777" w:rsidR="00E7227B" w:rsidRDefault="00E7227B" w:rsidP="00AC2240">
            <w:pPr>
              <w:spacing w:before="60" w:line="25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Dane o przynależności do związków zawodowych</w:t>
            </w:r>
          </w:p>
        </w:tc>
        <w:tc>
          <w:tcPr>
            <w:tcW w:w="5664" w:type="dxa"/>
            <w:gridSpan w:val="2"/>
            <w:tcBorders>
              <w:top w:val="nil"/>
              <w:left w:val="nil"/>
              <w:bottom w:val="single" w:sz="4" w:space="0" w:color="BFBFBF"/>
              <w:right w:val="single" w:sz="4" w:space="0" w:color="BFBFBF"/>
            </w:tcBorders>
            <w:shd w:val="clear" w:color="auto" w:fill="F9F9F9"/>
            <w:tcMar>
              <w:top w:w="113" w:type="dxa"/>
              <w:left w:w="108" w:type="dxa"/>
              <w:bottom w:w="113" w:type="dxa"/>
              <w:right w:w="108" w:type="dxa"/>
            </w:tcMar>
          </w:tcPr>
          <w:p w14:paraId="496FB630" w14:textId="77777777" w:rsidR="00E7227B" w:rsidRDefault="00E7227B" w:rsidP="00AC2240">
            <w:pPr>
              <w:spacing w:before="60" w:line="25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Dane dotyczące seksualności lub orientacji seksualnej</w:t>
            </w:r>
          </w:p>
          <w:p w14:paraId="5DAD1FC2" w14:textId="77777777" w:rsidR="00E7227B" w:rsidRDefault="00E7227B" w:rsidP="00AC2240">
            <w:pPr>
              <w:spacing w:before="60" w:line="25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Dane dotyczące zdrowia</w:t>
            </w:r>
          </w:p>
          <w:p w14:paraId="55A84AE3" w14:textId="77777777" w:rsidR="00E7227B" w:rsidRDefault="00E7227B" w:rsidP="00AC2240">
            <w:pPr>
              <w:spacing w:before="60" w:line="25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Dane genetyczne</w:t>
            </w:r>
          </w:p>
          <w:p w14:paraId="344DD882" w14:textId="77777777" w:rsidR="00E7227B" w:rsidRDefault="00E7227B" w:rsidP="00AC2240">
            <w:pPr>
              <w:spacing w:line="25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Dane biometryczne w celu jednoznacznego zidentyfikowania osoby fizycznej</w:t>
            </w:r>
          </w:p>
          <w:p w14:paraId="2977B83D" w14:textId="77777777" w:rsidR="00E7227B" w:rsidRDefault="00E7227B" w:rsidP="00AC2240">
            <w:pPr>
              <w:spacing w:before="60" w:line="256" w:lineRule="auto"/>
              <w:rPr>
                <w:sz w:val="16"/>
                <w:lang w:eastAsia="en-US"/>
              </w:rPr>
            </w:pPr>
          </w:p>
        </w:tc>
      </w:tr>
      <w:tr w:rsidR="00E7227B" w14:paraId="79DD6CA3" w14:textId="77777777" w:rsidTr="00AC2240">
        <w:trPr>
          <w:trHeight w:val="283"/>
          <w:jc w:val="center"/>
        </w:trPr>
        <w:tc>
          <w:tcPr>
            <w:tcW w:w="10797" w:type="dxa"/>
            <w:gridSpan w:val="4"/>
            <w:tcBorders>
              <w:top w:val="nil"/>
              <w:left w:val="single" w:sz="4" w:space="0" w:color="BFBFBF"/>
              <w:bottom w:val="nil"/>
              <w:right w:val="single" w:sz="4" w:space="0" w:color="BFBFBF"/>
            </w:tcBorders>
            <w:shd w:val="clear" w:color="auto" w:fill="D9D9D9"/>
            <w:tcMar>
              <w:top w:w="85" w:type="dxa"/>
              <w:left w:w="108" w:type="dxa"/>
              <w:bottom w:w="85" w:type="dxa"/>
              <w:right w:w="108" w:type="dxa"/>
            </w:tcMar>
            <w:vAlign w:val="center"/>
            <w:hideMark/>
          </w:tcPr>
          <w:p w14:paraId="6B821E9D" w14:textId="77777777" w:rsidR="00E7227B" w:rsidRDefault="00E7227B" w:rsidP="00AC5356">
            <w:pPr>
              <w:pStyle w:val="Akapitzlist"/>
              <w:numPr>
                <w:ilvl w:val="0"/>
                <w:numId w:val="14"/>
              </w:numPr>
              <w:suppressAutoHyphens/>
              <w:autoSpaceDN w:val="0"/>
              <w:spacing w:after="0" w:line="276" w:lineRule="auto"/>
              <w:ind w:left="464" w:hanging="283"/>
              <w:contextualSpacing w:val="0"/>
              <w:textAlignment w:val="baseline"/>
              <w:rPr>
                <w:b/>
                <w:sz w:val="18"/>
                <w:lang w:eastAsia="en-US"/>
              </w:rPr>
            </w:pPr>
            <w:r>
              <w:rPr>
                <w:b/>
                <w:sz w:val="18"/>
                <w:lang w:eastAsia="en-US"/>
              </w:rPr>
              <w:t>Dane, o których mowa w art. 10 RODO</w:t>
            </w:r>
          </w:p>
        </w:tc>
      </w:tr>
      <w:tr w:rsidR="00E7227B" w14:paraId="4E493C30" w14:textId="77777777" w:rsidTr="00AC2240">
        <w:trPr>
          <w:trHeight w:val="454"/>
          <w:jc w:val="center"/>
        </w:trPr>
        <w:tc>
          <w:tcPr>
            <w:tcW w:w="10797" w:type="dxa"/>
            <w:gridSpan w:val="4"/>
            <w:tcBorders>
              <w:top w:val="nil"/>
              <w:left w:val="single" w:sz="4" w:space="0" w:color="BFBFBF"/>
              <w:bottom w:val="single" w:sz="4" w:space="0" w:color="BFBFBF"/>
              <w:right w:val="single" w:sz="4" w:space="0" w:color="BFBFBF"/>
            </w:tcBorders>
            <w:shd w:val="clear" w:color="auto" w:fill="F9F9F9"/>
            <w:tcMar>
              <w:top w:w="85" w:type="dxa"/>
              <w:left w:w="108" w:type="dxa"/>
              <w:bottom w:w="85" w:type="dxa"/>
              <w:right w:w="108" w:type="dxa"/>
            </w:tcMar>
            <w:vAlign w:val="center"/>
            <w:hideMark/>
          </w:tcPr>
          <w:p w14:paraId="3E9D8FF1" w14:textId="77777777" w:rsidR="00E7227B" w:rsidRDefault="00E7227B" w:rsidP="00AC2240">
            <w:pPr>
              <w:spacing w:before="60" w:line="25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Dane dotyczące wyroków skazujących</w:t>
            </w:r>
          </w:p>
          <w:p w14:paraId="3DA7EB97" w14:textId="77777777" w:rsidR="00E7227B" w:rsidRDefault="00E7227B" w:rsidP="00AC2240">
            <w:pPr>
              <w:spacing w:before="60" w:line="25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Dane dotyczące czynów zabronionych</w:t>
            </w:r>
          </w:p>
          <w:p w14:paraId="6E05CDEE" w14:textId="77777777" w:rsidR="00E7227B" w:rsidRDefault="00E7227B" w:rsidP="00AC2240">
            <w:pPr>
              <w:spacing w:before="60" w:line="25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Inne</w:t>
            </w:r>
          </w:p>
          <w:p w14:paraId="6FBA07A3" w14:textId="77777777" w:rsidR="00E7227B" w:rsidRDefault="00E7227B" w:rsidP="00AC2240">
            <w:pPr>
              <w:spacing w:after="120" w:line="256" w:lineRule="auto"/>
              <w:rPr>
                <w:lang w:eastAsia="en-US"/>
              </w:rPr>
            </w:pPr>
            <w:r>
              <w:rPr>
                <w:color w:val="7F7F7F"/>
                <w:sz w:val="12"/>
                <w:szCs w:val="20"/>
                <w:lang w:eastAsia="en-US"/>
              </w:rPr>
              <w:t>Opisz poniżej kategorie danych:</w:t>
            </w:r>
          </w:p>
          <w:p w14:paraId="4EC3F2DF" w14:textId="77777777" w:rsidR="00E7227B" w:rsidRDefault="00E7227B" w:rsidP="00AC2240">
            <w:pPr>
              <w:spacing w:before="60" w:line="276" w:lineRule="auto"/>
              <w:rPr>
                <w:lang w:eastAsia="en-US"/>
              </w:rPr>
            </w:pPr>
            <w:r>
              <w:rPr>
                <w:rStyle w:val="Tekstzastpczy"/>
                <w:sz w:val="16"/>
                <w:shd w:val="clear" w:color="auto" w:fill="FFFFFF"/>
                <w:lang w:eastAsia="en-US"/>
              </w:rPr>
              <w:t>Kliknij tutaj, aby wprowadzić tekst</w:t>
            </w:r>
            <w:r>
              <w:rPr>
                <w:rStyle w:val="Tekstzastpczy"/>
                <w:shd w:val="clear" w:color="auto" w:fill="FFFFFF"/>
                <w:lang w:eastAsia="en-US"/>
              </w:rPr>
              <w:t>.</w:t>
            </w:r>
          </w:p>
        </w:tc>
      </w:tr>
      <w:tr w:rsidR="00E7227B" w14:paraId="387CE894" w14:textId="77777777" w:rsidTr="00AC2240">
        <w:trPr>
          <w:trHeight w:val="283"/>
          <w:jc w:val="center"/>
        </w:trPr>
        <w:tc>
          <w:tcPr>
            <w:tcW w:w="10797" w:type="dxa"/>
            <w:gridSpan w:val="4"/>
            <w:tcBorders>
              <w:top w:val="single" w:sz="4" w:space="0" w:color="BFBFBF"/>
              <w:left w:val="single" w:sz="4" w:space="0" w:color="BFBFBF"/>
              <w:bottom w:val="nil"/>
              <w:right w:val="single" w:sz="4" w:space="0" w:color="BFBFBF"/>
            </w:tcBorders>
            <w:shd w:val="clear" w:color="auto" w:fill="D9D9D9"/>
            <w:tcMar>
              <w:top w:w="85" w:type="dxa"/>
              <w:left w:w="108" w:type="dxa"/>
              <w:bottom w:w="85" w:type="dxa"/>
              <w:right w:w="108" w:type="dxa"/>
            </w:tcMar>
            <w:vAlign w:val="center"/>
            <w:hideMark/>
          </w:tcPr>
          <w:p w14:paraId="6A96DBD8" w14:textId="77777777" w:rsidR="00E7227B" w:rsidRDefault="00E7227B" w:rsidP="00AC5356">
            <w:pPr>
              <w:pStyle w:val="Akapitzlist"/>
              <w:numPr>
                <w:ilvl w:val="0"/>
                <w:numId w:val="14"/>
              </w:numPr>
              <w:suppressAutoHyphens/>
              <w:autoSpaceDN w:val="0"/>
              <w:spacing w:after="0" w:line="276" w:lineRule="auto"/>
              <w:ind w:left="464" w:hanging="283"/>
              <w:contextualSpacing w:val="0"/>
              <w:textAlignment w:val="baseline"/>
              <w:rPr>
                <w:b/>
                <w:sz w:val="18"/>
                <w:lang w:eastAsia="en-US"/>
              </w:rPr>
            </w:pPr>
            <w:r>
              <w:rPr>
                <w:b/>
                <w:sz w:val="18"/>
                <w:lang w:eastAsia="en-US"/>
              </w:rPr>
              <w:t>Przybliżona liczba wpisów danych osobowych, których dotyczy naruszenie</w:t>
            </w:r>
          </w:p>
        </w:tc>
      </w:tr>
      <w:tr w:rsidR="00E7227B" w14:paraId="1ECAF22C" w14:textId="77777777" w:rsidTr="00AC2240">
        <w:trPr>
          <w:trHeight w:val="454"/>
          <w:jc w:val="center"/>
        </w:trPr>
        <w:tc>
          <w:tcPr>
            <w:tcW w:w="10797" w:type="dxa"/>
            <w:gridSpan w:val="4"/>
            <w:tcBorders>
              <w:top w:val="nil"/>
              <w:left w:val="single" w:sz="4" w:space="0" w:color="BFBFBF"/>
              <w:bottom w:val="single" w:sz="4" w:space="0" w:color="BFBFBF"/>
              <w:right w:val="single" w:sz="4" w:space="0" w:color="BFBFBF"/>
            </w:tcBorders>
            <w:shd w:val="clear" w:color="auto" w:fill="F9F9F9"/>
            <w:tcMar>
              <w:top w:w="85" w:type="dxa"/>
              <w:left w:w="108" w:type="dxa"/>
              <w:bottom w:w="85" w:type="dxa"/>
              <w:right w:w="108" w:type="dxa"/>
            </w:tcMar>
            <w:vAlign w:val="center"/>
            <w:hideMark/>
          </w:tcPr>
          <w:p w14:paraId="2AF339F4" w14:textId="77777777" w:rsidR="00E7227B" w:rsidRDefault="00E7227B" w:rsidP="00AC2240">
            <w:pPr>
              <w:spacing w:before="60" w:line="276" w:lineRule="auto"/>
              <w:rPr>
                <w:lang w:eastAsia="en-US"/>
              </w:rPr>
            </w:pPr>
            <w:r>
              <w:rPr>
                <w:sz w:val="16"/>
                <w:lang w:eastAsia="en-US"/>
              </w:rPr>
              <w:t>Przybliżona liczba wpisów danych osobowych, których dotyczy naruszenie</w:t>
            </w:r>
            <w:r>
              <w:rPr>
                <w:color w:val="7F7F7F"/>
                <w:sz w:val="12"/>
                <w:lang w:eastAsia="en-US"/>
              </w:rPr>
              <w:br/>
              <w:t>Nie dotyczy to liczby osób. Jednej osobie można przypisać kilka wpisów w zależności od kategorii danych przetwarzanych w ramach umowy lub innego instrumentu prawnego (np. jednej osobie można przypisać kilka wykonanych transakcji; w stosunku do pojedynczej osoby mogło dojść do naruszenia bezpieczeństwa w zakresie zarówno informacji dotyczącej opieki społecznej jak i informacji dot. finansów)</w:t>
            </w:r>
          </w:p>
          <w:p w14:paraId="5003045B" w14:textId="252209C2" w:rsidR="00E7227B" w:rsidRDefault="00E7227B" w:rsidP="00AC2240">
            <w:pPr>
              <w:spacing w:before="60" w:line="276" w:lineRule="auto"/>
              <w:rPr>
                <w:lang w:eastAsia="en-US"/>
              </w:rPr>
            </w:pPr>
          </w:p>
        </w:tc>
      </w:tr>
      <w:tr w:rsidR="00E7227B" w14:paraId="09FAF38B" w14:textId="77777777" w:rsidTr="00AC2240">
        <w:trPr>
          <w:trHeight w:val="283"/>
          <w:jc w:val="center"/>
        </w:trPr>
        <w:tc>
          <w:tcPr>
            <w:tcW w:w="10797" w:type="dxa"/>
            <w:gridSpan w:val="4"/>
            <w:tcBorders>
              <w:top w:val="nil"/>
              <w:left w:val="single" w:sz="4" w:space="0" w:color="BFBFBF"/>
              <w:bottom w:val="nil"/>
              <w:right w:val="single" w:sz="4" w:space="0" w:color="BFBFBF"/>
            </w:tcBorders>
            <w:shd w:val="clear" w:color="auto" w:fill="2952A3"/>
            <w:tcMar>
              <w:top w:w="85" w:type="dxa"/>
              <w:left w:w="108" w:type="dxa"/>
              <w:bottom w:w="85" w:type="dxa"/>
              <w:right w:w="108" w:type="dxa"/>
            </w:tcMar>
            <w:vAlign w:val="center"/>
            <w:hideMark/>
          </w:tcPr>
          <w:p w14:paraId="6AB95707" w14:textId="77777777" w:rsidR="00E7227B" w:rsidRDefault="00E7227B" w:rsidP="00AC5356">
            <w:pPr>
              <w:pStyle w:val="Akapitzlist"/>
              <w:numPr>
                <w:ilvl w:val="1"/>
                <w:numId w:val="11"/>
              </w:numPr>
              <w:suppressAutoHyphens/>
              <w:autoSpaceDN w:val="0"/>
              <w:spacing w:before="60" w:after="0" w:line="256" w:lineRule="auto"/>
              <w:contextualSpacing w:val="0"/>
              <w:textAlignment w:val="baseline"/>
              <w:rPr>
                <w:b/>
                <w:color w:val="FFFFFF"/>
                <w:sz w:val="20"/>
                <w:lang w:eastAsia="en-US"/>
              </w:rPr>
            </w:pPr>
            <w:r>
              <w:rPr>
                <w:b/>
                <w:color w:val="FFFFFF"/>
                <w:sz w:val="20"/>
                <w:lang w:eastAsia="en-US"/>
              </w:rPr>
              <w:t xml:space="preserve"> Kategorie osób</w:t>
            </w:r>
          </w:p>
          <w:p w14:paraId="634C8799" w14:textId="77777777" w:rsidR="00E7227B" w:rsidRDefault="00E7227B" w:rsidP="00AC2240">
            <w:pPr>
              <w:spacing w:before="60" w:line="276" w:lineRule="auto"/>
              <w:ind w:left="360"/>
              <w:rPr>
                <w:lang w:eastAsia="en-US"/>
              </w:rPr>
            </w:pPr>
            <w:r>
              <w:rPr>
                <w:b/>
                <w:color w:val="FFFFFF"/>
                <w:sz w:val="12"/>
                <w:u w:val="single"/>
                <w:lang w:eastAsia="en-US"/>
              </w:rPr>
              <w:lastRenderedPageBreak/>
              <w:t>UWAGA: W zgłoszeniu nie podawaj danych konkretnych osób, których dotyczy naruszenie.</w:t>
            </w:r>
          </w:p>
        </w:tc>
      </w:tr>
      <w:tr w:rsidR="00E7227B" w14:paraId="59445358" w14:textId="77777777" w:rsidTr="00AC2240">
        <w:trPr>
          <w:trHeight w:val="283"/>
          <w:jc w:val="center"/>
        </w:trPr>
        <w:tc>
          <w:tcPr>
            <w:tcW w:w="10797" w:type="dxa"/>
            <w:gridSpan w:val="4"/>
            <w:tcBorders>
              <w:top w:val="nil"/>
              <w:left w:val="single" w:sz="4" w:space="0" w:color="BFBFBF"/>
              <w:bottom w:val="nil"/>
              <w:right w:val="single" w:sz="4" w:space="0" w:color="BFBFBF"/>
            </w:tcBorders>
            <w:shd w:val="clear" w:color="auto" w:fill="D9D9D9"/>
            <w:tcMar>
              <w:top w:w="85" w:type="dxa"/>
              <w:left w:w="108" w:type="dxa"/>
              <w:bottom w:w="85" w:type="dxa"/>
              <w:right w:w="108" w:type="dxa"/>
            </w:tcMar>
            <w:vAlign w:val="center"/>
            <w:hideMark/>
          </w:tcPr>
          <w:p w14:paraId="7B5DD1BE" w14:textId="77777777" w:rsidR="00E7227B" w:rsidRDefault="00E7227B" w:rsidP="00AC5356">
            <w:pPr>
              <w:pStyle w:val="Akapitzlist"/>
              <w:numPr>
                <w:ilvl w:val="0"/>
                <w:numId w:val="15"/>
              </w:numPr>
              <w:suppressAutoHyphens/>
              <w:autoSpaceDN w:val="0"/>
              <w:spacing w:after="0" w:line="276" w:lineRule="auto"/>
              <w:ind w:left="464" w:hanging="283"/>
              <w:contextualSpacing w:val="0"/>
              <w:textAlignment w:val="baseline"/>
              <w:rPr>
                <w:b/>
                <w:sz w:val="18"/>
                <w:lang w:eastAsia="en-US"/>
              </w:rPr>
            </w:pPr>
            <w:r>
              <w:rPr>
                <w:b/>
                <w:sz w:val="18"/>
                <w:lang w:eastAsia="en-US"/>
              </w:rPr>
              <w:lastRenderedPageBreak/>
              <w:t>Kategorie osób, których dane dotyczą</w:t>
            </w:r>
          </w:p>
        </w:tc>
      </w:tr>
      <w:tr w:rsidR="00E7227B" w14:paraId="2A5E455B" w14:textId="77777777" w:rsidTr="00AC2240">
        <w:trPr>
          <w:trHeight w:val="454"/>
          <w:jc w:val="center"/>
        </w:trPr>
        <w:tc>
          <w:tcPr>
            <w:tcW w:w="4992" w:type="dxa"/>
            <w:tcBorders>
              <w:top w:val="nil"/>
              <w:left w:val="single" w:sz="4" w:space="0" w:color="BFBFBF"/>
              <w:bottom w:val="nil"/>
              <w:right w:val="nil"/>
            </w:tcBorders>
            <w:shd w:val="clear" w:color="auto" w:fill="F9F9F9"/>
            <w:tcMar>
              <w:top w:w="85" w:type="dxa"/>
              <w:left w:w="108" w:type="dxa"/>
              <w:bottom w:w="85" w:type="dxa"/>
              <w:right w:w="108" w:type="dxa"/>
            </w:tcMar>
            <w:hideMark/>
          </w:tcPr>
          <w:p w14:paraId="2D3E3169" w14:textId="77777777" w:rsidR="00E7227B" w:rsidRDefault="00E7227B" w:rsidP="00AC2240">
            <w:pPr>
              <w:spacing w:before="60" w:line="25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Pracownicy</w:t>
            </w:r>
          </w:p>
          <w:p w14:paraId="45FA45D6" w14:textId="77777777" w:rsidR="00E7227B" w:rsidRDefault="00E7227B" w:rsidP="00AC2240">
            <w:pPr>
              <w:spacing w:before="60" w:line="25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Użytkownicy</w:t>
            </w:r>
          </w:p>
          <w:p w14:paraId="2D560187" w14:textId="77777777" w:rsidR="00E7227B" w:rsidRDefault="00E7227B" w:rsidP="00AC2240">
            <w:pPr>
              <w:spacing w:before="60" w:line="25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Subskrybenci</w:t>
            </w:r>
          </w:p>
          <w:p w14:paraId="57856944" w14:textId="77777777" w:rsidR="00E7227B" w:rsidRDefault="00E7227B" w:rsidP="00AC2240">
            <w:pPr>
              <w:spacing w:before="60" w:line="25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Studenci</w:t>
            </w:r>
          </w:p>
          <w:p w14:paraId="34242BA6" w14:textId="77777777" w:rsidR="00E7227B" w:rsidRDefault="00E7227B" w:rsidP="00AC2240">
            <w:pPr>
              <w:spacing w:before="60" w:line="25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Uczniowie</w:t>
            </w:r>
          </w:p>
          <w:p w14:paraId="6AAB3FE4" w14:textId="77777777" w:rsidR="00E7227B" w:rsidRDefault="00E7227B" w:rsidP="00AC2240">
            <w:pPr>
              <w:spacing w:before="60" w:line="25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Służby mundurowe (np. wojsko, policja)</w:t>
            </w:r>
          </w:p>
        </w:tc>
        <w:tc>
          <w:tcPr>
            <w:tcW w:w="5805" w:type="dxa"/>
            <w:gridSpan w:val="3"/>
            <w:tcBorders>
              <w:top w:val="nil"/>
              <w:left w:val="nil"/>
              <w:bottom w:val="nil"/>
              <w:right w:val="single" w:sz="4" w:space="0" w:color="BFBFBF"/>
            </w:tcBorders>
            <w:shd w:val="clear" w:color="auto" w:fill="F9F9F9"/>
            <w:tcMar>
              <w:top w:w="113" w:type="dxa"/>
              <w:left w:w="108" w:type="dxa"/>
              <w:bottom w:w="113" w:type="dxa"/>
              <w:right w:w="108" w:type="dxa"/>
            </w:tcMar>
            <w:vAlign w:val="center"/>
          </w:tcPr>
          <w:p w14:paraId="46BEFDB2" w14:textId="77777777" w:rsidR="00E7227B" w:rsidRDefault="00E7227B" w:rsidP="00AC2240">
            <w:pPr>
              <w:spacing w:before="60" w:line="25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Klienci (obecni i potencjalni)</w:t>
            </w:r>
          </w:p>
          <w:p w14:paraId="281776C6" w14:textId="77777777" w:rsidR="00E7227B" w:rsidRDefault="00E7227B" w:rsidP="00AC2240">
            <w:pPr>
              <w:spacing w:before="60" w:line="25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Klienci podmiotów publicznych</w:t>
            </w:r>
          </w:p>
          <w:p w14:paraId="27344CFE" w14:textId="77777777" w:rsidR="00E7227B" w:rsidRDefault="00E7227B" w:rsidP="00AC2240">
            <w:pPr>
              <w:spacing w:before="60" w:line="25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Pacjenci</w:t>
            </w:r>
          </w:p>
          <w:p w14:paraId="1C7A758E" w14:textId="77777777" w:rsidR="00E7227B" w:rsidRDefault="00E7227B" w:rsidP="00AC2240">
            <w:pPr>
              <w:spacing w:before="60" w:line="25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Dzieci</w:t>
            </w:r>
          </w:p>
          <w:p w14:paraId="20FC94CA" w14:textId="77777777" w:rsidR="00E7227B" w:rsidRDefault="00E7227B" w:rsidP="00AC2240">
            <w:pPr>
              <w:spacing w:line="25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Osoby o szczególnych potrzebach (np. osoby starsze, niepełnosprawne itp.)</w:t>
            </w:r>
          </w:p>
          <w:p w14:paraId="14E4D8CF" w14:textId="77777777" w:rsidR="00E7227B" w:rsidRDefault="00E7227B" w:rsidP="00AC2240">
            <w:pPr>
              <w:spacing w:before="60" w:line="276" w:lineRule="auto"/>
              <w:rPr>
                <w:b/>
                <w:lang w:eastAsia="en-US"/>
              </w:rPr>
            </w:pPr>
          </w:p>
        </w:tc>
      </w:tr>
      <w:tr w:rsidR="00E7227B" w14:paraId="08E8CF05" w14:textId="77777777" w:rsidTr="00AC2240">
        <w:trPr>
          <w:trHeight w:val="454"/>
          <w:jc w:val="center"/>
        </w:trPr>
        <w:tc>
          <w:tcPr>
            <w:tcW w:w="10797" w:type="dxa"/>
            <w:gridSpan w:val="4"/>
            <w:tcBorders>
              <w:top w:val="nil"/>
              <w:left w:val="single" w:sz="4" w:space="0" w:color="BFBFBF"/>
              <w:bottom w:val="single" w:sz="4" w:space="0" w:color="BFBFBF"/>
              <w:right w:val="single" w:sz="4" w:space="0" w:color="BFBFBF"/>
            </w:tcBorders>
            <w:shd w:val="clear" w:color="auto" w:fill="F9F9F9"/>
            <w:tcMar>
              <w:top w:w="85" w:type="dxa"/>
              <w:left w:w="108" w:type="dxa"/>
              <w:bottom w:w="85" w:type="dxa"/>
              <w:right w:w="108" w:type="dxa"/>
            </w:tcMar>
            <w:hideMark/>
          </w:tcPr>
          <w:p w14:paraId="7D978AD2" w14:textId="77777777" w:rsidR="00E7227B" w:rsidRDefault="00E7227B" w:rsidP="00AC2240">
            <w:pPr>
              <w:spacing w:after="120" w:line="256" w:lineRule="auto"/>
              <w:rPr>
                <w:lang w:eastAsia="en-US"/>
              </w:rPr>
            </w:pPr>
            <w:r>
              <w:rPr>
                <w:sz w:val="16"/>
                <w:lang w:eastAsia="en-US"/>
              </w:rPr>
              <w:t>Szczegółowy opis kategorii osób, których dotyczy naruszenie.</w:t>
            </w:r>
            <w:r>
              <w:rPr>
                <w:sz w:val="16"/>
                <w:lang w:eastAsia="en-US"/>
              </w:rPr>
              <w:br/>
            </w:r>
            <w:r>
              <w:rPr>
                <w:color w:val="7F7F7F"/>
                <w:sz w:val="12"/>
                <w:szCs w:val="20"/>
                <w:lang w:eastAsia="en-US"/>
              </w:rPr>
              <w:t>Opisz np. kogo i w jakim przedziale czasowym dotyczy naruszenie</w:t>
            </w:r>
          </w:p>
          <w:p w14:paraId="39B5A788" w14:textId="77777777" w:rsidR="00E7227B" w:rsidRDefault="00E7227B" w:rsidP="00AC2240">
            <w:pPr>
              <w:spacing w:before="60" w:line="256" w:lineRule="auto"/>
              <w:rPr>
                <w:lang w:eastAsia="en-US"/>
              </w:rPr>
            </w:pPr>
            <w:r>
              <w:rPr>
                <w:rStyle w:val="Tekstzastpczy"/>
                <w:sz w:val="16"/>
                <w:shd w:val="clear" w:color="auto" w:fill="FFFFFF"/>
                <w:lang w:eastAsia="en-US"/>
              </w:rPr>
              <w:t>Kliknij tutaj, aby wprowadzić tekst</w:t>
            </w:r>
            <w:r>
              <w:rPr>
                <w:rStyle w:val="Tekstzastpczy"/>
                <w:shd w:val="clear" w:color="auto" w:fill="FFFFFF"/>
                <w:lang w:eastAsia="en-US"/>
              </w:rPr>
              <w:t>.</w:t>
            </w:r>
          </w:p>
        </w:tc>
      </w:tr>
      <w:tr w:rsidR="00E7227B" w14:paraId="416A9D3C" w14:textId="77777777" w:rsidTr="00AC2240">
        <w:trPr>
          <w:trHeight w:val="283"/>
          <w:jc w:val="center"/>
        </w:trPr>
        <w:tc>
          <w:tcPr>
            <w:tcW w:w="10797" w:type="dxa"/>
            <w:gridSpan w:val="4"/>
            <w:tcBorders>
              <w:top w:val="single" w:sz="4" w:space="0" w:color="BFBFBF"/>
              <w:left w:val="single" w:sz="4" w:space="0" w:color="BFBFBF"/>
              <w:bottom w:val="nil"/>
              <w:right w:val="single" w:sz="4" w:space="0" w:color="BFBFBF"/>
            </w:tcBorders>
            <w:shd w:val="clear" w:color="auto" w:fill="D9D9D9"/>
            <w:tcMar>
              <w:top w:w="85" w:type="dxa"/>
              <w:left w:w="108" w:type="dxa"/>
              <w:bottom w:w="85" w:type="dxa"/>
              <w:right w:w="108" w:type="dxa"/>
            </w:tcMar>
            <w:vAlign w:val="center"/>
            <w:hideMark/>
          </w:tcPr>
          <w:p w14:paraId="665AB8A6" w14:textId="77777777" w:rsidR="00E7227B" w:rsidRDefault="00E7227B" w:rsidP="00AC5356">
            <w:pPr>
              <w:pStyle w:val="Akapitzlist"/>
              <w:numPr>
                <w:ilvl w:val="0"/>
                <w:numId w:val="15"/>
              </w:numPr>
              <w:suppressAutoHyphens/>
              <w:autoSpaceDN w:val="0"/>
              <w:spacing w:after="0" w:line="276" w:lineRule="auto"/>
              <w:ind w:left="464" w:hanging="283"/>
              <w:contextualSpacing w:val="0"/>
              <w:textAlignment w:val="baseline"/>
              <w:rPr>
                <w:b/>
                <w:sz w:val="18"/>
                <w:lang w:eastAsia="en-US"/>
              </w:rPr>
            </w:pPr>
            <w:r>
              <w:rPr>
                <w:b/>
                <w:sz w:val="18"/>
                <w:lang w:eastAsia="en-US"/>
              </w:rPr>
              <w:t>Liczba osób, których mogło dotyczyć naruszenie</w:t>
            </w:r>
          </w:p>
        </w:tc>
      </w:tr>
      <w:tr w:rsidR="00E7227B" w14:paraId="780C5C54" w14:textId="77777777" w:rsidTr="00AC2240">
        <w:trPr>
          <w:trHeight w:val="454"/>
          <w:jc w:val="center"/>
        </w:trPr>
        <w:tc>
          <w:tcPr>
            <w:tcW w:w="5766" w:type="dxa"/>
            <w:gridSpan w:val="3"/>
            <w:tcBorders>
              <w:top w:val="nil"/>
              <w:left w:val="single" w:sz="4" w:space="0" w:color="BFBFBF"/>
              <w:bottom w:val="single" w:sz="4" w:space="0" w:color="BFBFBF"/>
              <w:right w:val="nil"/>
            </w:tcBorders>
            <w:shd w:val="clear" w:color="auto" w:fill="F9F9F9"/>
            <w:tcMar>
              <w:top w:w="85" w:type="dxa"/>
              <w:left w:w="108" w:type="dxa"/>
              <w:bottom w:w="85" w:type="dxa"/>
              <w:right w:w="108" w:type="dxa"/>
            </w:tcMar>
            <w:vAlign w:val="center"/>
            <w:hideMark/>
          </w:tcPr>
          <w:p w14:paraId="321ED3F9" w14:textId="77777777" w:rsidR="00E7227B" w:rsidRDefault="00E7227B" w:rsidP="00AC2240">
            <w:pPr>
              <w:spacing w:before="60" w:line="276" w:lineRule="auto"/>
              <w:rPr>
                <w:lang w:eastAsia="en-US"/>
              </w:rPr>
            </w:pPr>
            <w:r>
              <w:rPr>
                <w:sz w:val="16"/>
                <w:lang w:eastAsia="en-US"/>
              </w:rPr>
              <w:t>Przybliżona liczba osób, których mogło dotyczyć naruszenie</w:t>
            </w:r>
          </w:p>
        </w:tc>
        <w:tc>
          <w:tcPr>
            <w:tcW w:w="5031" w:type="dxa"/>
            <w:tcBorders>
              <w:top w:val="nil"/>
              <w:left w:val="nil"/>
              <w:bottom w:val="nil"/>
              <w:right w:val="single" w:sz="4" w:space="0" w:color="BFBFBF"/>
            </w:tcBorders>
            <w:shd w:val="clear" w:color="auto" w:fill="F9F9F9"/>
            <w:tcMar>
              <w:top w:w="113" w:type="dxa"/>
              <w:left w:w="108" w:type="dxa"/>
              <w:bottom w:w="113" w:type="dxa"/>
              <w:right w:w="108" w:type="dxa"/>
            </w:tcMar>
            <w:vAlign w:val="center"/>
            <w:hideMark/>
          </w:tcPr>
          <w:p w14:paraId="63B6D4BE" w14:textId="1B3F9ADF" w:rsidR="00E7227B" w:rsidRDefault="00E7227B" w:rsidP="00AC2240">
            <w:pPr>
              <w:spacing w:before="60" w:line="276" w:lineRule="auto"/>
              <w:rPr>
                <w:lang w:eastAsia="en-US"/>
              </w:rPr>
            </w:pPr>
          </w:p>
        </w:tc>
      </w:tr>
      <w:tr w:rsidR="00E7227B" w14:paraId="459D1B7D" w14:textId="77777777" w:rsidTr="00AC2240">
        <w:trPr>
          <w:trHeight w:val="283"/>
          <w:jc w:val="center"/>
        </w:trPr>
        <w:tc>
          <w:tcPr>
            <w:tcW w:w="10797" w:type="dxa"/>
            <w:gridSpan w:val="4"/>
            <w:tcBorders>
              <w:top w:val="nil"/>
              <w:left w:val="single" w:sz="4" w:space="0" w:color="BFBFBF"/>
              <w:bottom w:val="nil"/>
              <w:right w:val="single" w:sz="4" w:space="0" w:color="BFBFBF"/>
            </w:tcBorders>
            <w:shd w:val="clear" w:color="auto" w:fill="2952A3"/>
            <w:tcMar>
              <w:top w:w="85" w:type="dxa"/>
              <w:left w:w="108" w:type="dxa"/>
              <w:bottom w:w="85" w:type="dxa"/>
              <w:right w:w="108" w:type="dxa"/>
            </w:tcMar>
            <w:vAlign w:val="center"/>
            <w:hideMark/>
          </w:tcPr>
          <w:p w14:paraId="0D3F0485" w14:textId="77777777" w:rsidR="00E7227B" w:rsidRDefault="00E7227B" w:rsidP="00AC5356">
            <w:pPr>
              <w:pStyle w:val="Akapitzlist"/>
              <w:numPr>
                <w:ilvl w:val="0"/>
                <w:numId w:val="11"/>
              </w:numPr>
              <w:suppressAutoHyphens/>
              <w:autoSpaceDN w:val="0"/>
              <w:spacing w:after="0" w:line="276" w:lineRule="auto"/>
              <w:ind w:left="464" w:hanging="283"/>
              <w:contextualSpacing w:val="0"/>
              <w:textAlignment w:val="baseline"/>
              <w:rPr>
                <w:b/>
                <w:color w:val="FFFFFF"/>
                <w:sz w:val="20"/>
                <w:lang w:eastAsia="en-US"/>
              </w:rPr>
            </w:pPr>
            <w:r>
              <w:rPr>
                <w:b/>
                <w:color w:val="FFFFFF"/>
                <w:sz w:val="20"/>
                <w:lang w:eastAsia="en-US"/>
              </w:rPr>
              <w:t>Środki bezpieczeństwa zastosowane przed naruszeniem oraz po naruszeniu</w:t>
            </w:r>
          </w:p>
        </w:tc>
      </w:tr>
      <w:tr w:rsidR="00E7227B" w14:paraId="6D9DF7F3" w14:textId="77777777" w:rsidTr="00AC2240">
        <w:trPr>
          <w:trHeight w:val="283"/>
          <w:jc w:val="center"/>
        </w:trPr>
        <w:tc>
          <w:tcPr>
            <w:tcW w:w="10797" w:type="dxa"/>
            <w:gridSpan w:val="4"/>
            <w:tcBorders>
              <w:top w:val="nil"/>
              <w:left w:val="single" w:sz="4" w:space="0" w:color="BFBFBF"/>
              <w:bottom w:val="nil"/>
              <w:right w:val="single" w:sz="4" w:space="0" w:color="BFBFBF"/>
            </w:tcBorders>
            <w:shd w:val="clear" w:color="auto" w:fill="D9D9D9"/>
            <w:tcMar>
              <w:top w:w="85" w:type="dxa"/>
              <w:left w:w="108" w:type="dxa"/>
              <w:bottom w:w="85" w:type="dxa"/>
              <w:right w:w="108" w:type="dxa"/>
            </w:tcMar>
            <w:vAlign w:val="center"/>
            <w:hideMark/>
          </w:tcPr>
          <w:p w14:paraId="37345497" w14:textId="77777777" w:rsidR="00E7227B" w:rsidRDefault="00E7227B" w:rsidP="00AC5356">
            <w:pPr>
              <w:pStyle w:val="Akapitzlist"/>
              <w:numPr>
                <w:ilvl w:val="0"/>
                <w:numId w:val="16"/>
              </w:numPr>
              <w:suppressAutoHyphens/>
              <w:autoSpaceDN w:val="0"/>
              <w:spacing w:after="0" w:line="276" w:lineRule="auto"/>
              <w:ind w:left="464" w:hanging="283"/>
              <w:contextualSpacing w:val="0"/>
              <w:textAlignment w:val="baseline"/>
              <w:rPr>
                <w:lang w:eastAsia="en-US"/>
              </w:rPr>
            </w:pPr>
            <w:r>
              <w:rPr>
                <w:b/>
                <w:sz w:val="18"/>
                <w:lang w:eastAsia="en-US"/>
              </w:rPr>
              <w:t xml:space="preserve">Ogólny opis technicznych i organizacyjnych środków bezpieczeństwa stosowanych przed naruszeniem </w:t>
            </w:r>
          </w:p>
        </w:tc>
      </w:tr>
      <w:tr w:rsidR="00E7227B" w14:paraId="47F7B679" w14:textId="77777777" w:rsidTr="00AC2240">
        <w:trPr>
          <w:trHeight w:val="454"/>
          <w:jc w:val="center"/>
        </w:trPr>
        <w:tc>
          <w:tcPr>
            <w:tcW w:w="10797" w:type="dxa"/>
            <w:gridSpan w:val="4"/>
            <w:tcBorders>
              <w:top w:val="nil"/>
              <w:left w:val="single" w:sz="4" w:space="0" w:color="BFBFBF"/>
              <w:bottom w:val="nil"/>
              <w:right w:val="single" w:sz="4" w:space="0" w:color="BFBFBF"/>
            </w:tcBorders>
            <w:shd w:val="clear" w:color="auto" w:fill="F9F9F9"/>
            <w:tcMar>
              <w:top w:w="85" w:type="dxa"/>
              <w:left w:w="108" w:type="dxa"/>
              <w:bottom w:w="85" w:type="dxa"/>
              <w:right w:w="108" w:type="dxa"/>
            </w:tcMar>
            <w:vAlign w:val="center"/>
            <w:hideMark/>
          </w:tcPr>
          <w:p w14:paraId="603E0FF9" w14:textId="4F193F59" w:rsidR="00E7227B" w:rsidRDefault="00E7227B" w:rsidP="00AC2240">
            <w:pPr>
              <w:spacing w:before="60" w:line="276" w:lineRule="auto"/>
              <w:rPr>
                <w:lang w:eastAsia="en-US"/>
              </w:rPr>
            </w:pPr>
          </w:p>
        </w:tc>
      </w:tr>
      <w:tr w:rsidR="00E7227B" w14:paraId="3A7F24CF" w14:textId="77777777" w:rsidTr="00AC2240">
        <w:trPr>
          <w:trHeight w:val="454"/>
          <w:jc w:val="center"/>
        </w:trPr>
        <w:tc>
          <w:tcPr>
            <w:tcW w:w="10797" w:type="dxa"/>
            <w:gridSpan w:val="4"/>
            <w:tcBorders>
              <w:top w:val="nil"/>
              <w:left w:val="single" w:sz="4" w:space="0" w:color="BFBFBF"/>
              <w:bottom w:val="nil"/>
              <w:right w:val="single" w:sz="4" w:space="0" w:color="BFBFBF"/>
            </w:tcBorders>
            <w:shd w:val="clear" w:color="auto" w:fill="D9D9D9" w:themeFill="background1" w:themeFillShade="D9"/>
            <w:tcMar>
              <w:top w:w="85" w:type="dxa"/>
              <w:left w:w="108" w:type="dxa"/>
              <w:bottom w:w="85" w:type="dxa"/>
              <w:right w:w="108" w:type="dxa"/>
            </w:tcMar>
            <w:vAlign w:val="center"/>
            <w:hideMark/>
          </w:tcPr>
          <w:p w14:paraId="052012D5" w14:textId="77777777" w:rsidR="00E7227B" w:rsidRDefault="00E7227B" w:rsidP="00AC5356">
            <w:pPr>
              <w:pStyle w:val="Akapitzlist"/>
              <w:numPr>
                <w:ilvl w:val="0"/>
                <w:numId w:val="16"/>
              </w:numPr>
              <w:suppressAutoHyphens/>
              <w:autoSpaceDN w:val="0"/>
              <w:spacing w:before="60" w:after="0" w:line="276" w:lineRule="auto"/>
              <w:ind w:left="492"/>
              <w:contextualSpacing w:val="0"/>
              <w:textAlignment w:val="baseline"/>
              <w:rPr>
                <w:rStyle w:val="Tekstzastpczy"/>
                <w:sz w:val="16"/>
                <w:shd w:val="clear" w:color="auto" w:fill="FFFFFF"/>
              </w:rPr>
            </w:pPr>
            <w:r>
              <w:rPr>
                <w:b/>
                <w:sz w:val="18"/>
                <w:lang w:eastAsia="en-US"/>
              </w:rPr>
              <w:t>Środki w celu zaradzenia naruszeniu ochrony danych osobowych</w:t>
            </w:r>
          </w:p>
        </w:tc>
      </w:tr>
      <w:tr w:rsidR="00E7227B" w14:paraId="10FC34EE" w14:textId="77777777" w:rsidTr="00AC2240">
        <w:trPr>
          <w:trHeight w:val="454"/>
          <w:jc w:val="center"/>
        </w:trPr>
        <w:tc>
          <w:tcPr>
            <w:tcW w:w="10797" w:type="dxa"/>
            <w:gridSpan w:val="4"/>
            <w:tcBorders>
              <w:top w:val="nil"/>
              <w:left w:val="single" w:sz="4" w:space="0" w:color="BFBFBF"/>
              <w:bottom w:val="nil"/>
              <w:right w:val="single" w:sz="4" w:space="0" w:color="BFBFBF"/>
            </w:tcBorders>
            <w:shd w:val="clear" w:color="auto" w:fill="F9F9F9"/>
            <w:tcMar>
              <w:top w:w="85" w:type="dxa"/>
              <w:left w:w="108" w:type="dxa"/>
              <w:bottom w:w="85" w:type="dxa"/>
              <w:right w:w="108" w:type="dxa"/>
            </w:tcMar>
            <w:vAlign w:val="center"/>
            <w:hideMark/>
          </w:tcPr>
          <w:p w14:paraId="3AB3F237" w14:textId="77777777" w:rsidR="00E7227B" w:rsidRDefault="00E7227B" w:rsidP="00AC2240">
            <w:pPr>
              <w:spacing w:before="60" w:line="276" w:lineRule="auto"/>
            </w:pPr>
            <w:r>
              <w:rPr>
                <w:sz w:val="16"/>
                <w:lang w:eastAsia="en-US"/>
              </w:rPr>
              <w:t xml:space="preserve">Opisz środki zastosowane lub proponowane w celu zminimalizowania ewentualnych negatywnych skutków naruszenia i jego ponownego wystąpienia. </w:t>
            </w:r>
          </w:p>
          <w:p w14:paraId="245FF9BB" w14:textId="16A01CB1" w:rsidR="00E7227B" w:rsidRDefault="00E7227B" w:rsidP="00AC2240">
            <w:pPr>
              <w:spacing w:before="60" w:line="276" w:lineRule="auto"/>
              <w:rPr>
                <w:b/>
                <w:sz w:val="18"/>
                <w:lang w:eastAsia="en-US"/>
              </w:rPr>
            </w:pPr>
          </w:p>
        </w:tc>
      </w:tr>
      <w:tr w:rsidR="00E7227B" w14:paraId="015D7ECF" w14:textId="77777777" w:rsidTr="00AC2240">
        <w:trPr>
          <w:trHeight w:val="283"/>
          <w:jc w:val="center"/>
        </w:trPr>
        <w:tc>
          <w:tcPr>
            <w:tcW w:w="10797" w:type="dxa"/>
            <w:gridSpan w:val="4"/>
            <w:tcBorders>
              <w:top w:val="nil"/>
              <w:left w:val="single" w:sz="4" w:space="0" w:color="BFBFBF"/>
              <w:bottom w:val="nil"/>
              <w:right w:val="single" w:sz="4" w:space="0" w:color="BFBFBF"/>
            </w:tcBorders>
            <w:shd w:val="clear" w:color="auto" w:fill="2952A3"/>
            <w:tcMar>
              <w:top w:w="85" w:type="dxa"/>
              <w:left w:w="108" w:type="dxa"/>
              <w:bottom w:w="85" w:type="dxa"/>
              <w:right w:w="108" w:type="dxa"/>
            </w:tcMar>
            <w:vAlign w:val="center"/>
            <w:hideMark/>
          </w:tcPr>
          <w:p w14:paraId="36875891" w14:textId="77777777" w:rsidR="00E7227B" w:rsidRDefault="00E7227B" w:rsidP="00AC5356">
            <w:pPr>
              <w:pStyle w:val="Akapitzlist"/>
              <w:numPr>
                <w:ilvl w:val="0"/>
                <w:numId w:val="11"/>
              </w:numPr>
              <w:suppressAutoHyphens/>
              <w:autoSpaceDN w:val="0"/>
              <w:spacing w:after="0" w:line="276" w:lineRule="auto"/>
              <w:ind w:left="464" w:hanging="283"/>
              <w:contextualSpacing w:val="0"/>
              <w:textAlignment w:val="baseline"/>
              <w:rPr>
                <w:b/>
                <w:color w:val="FFFFFF"/>
                <w:sz w:val="20"/>
                <w:lang w:eastAsia="en-US"/>
              </w:rPr>
            </w:pPr>
            <w:r>
              <w:rPr>
                <w:b/>
                <w:color w:val="FFFFFF"/>
                <w:sz w:val="20"/>
                <w:lang w:eastAsia="en-US"/>
              </w:rPr>
              <w:t>Możliwe konsekwencje</w:t>
            </w:r>
          </w:p>
        </w:tc>
      </w:tr>
      <w:tr w:rsidR="00E7227B" w14:paraId="0F2BA287" w14:textId="77777777" w:rsidTr="00AC2240">
        <w:trPr>
          <w:trHeight w:val="283"/>
          <w:jc w:val="center"/>
        </w:trPr>
        <w:tc>
          <w:tcPr>
            <w:tcW w:w="10797" w:type="dxa"/>
            <w:gridSpan w:val="4"/>
            <w:tcBorders>
              <w:top w:val="nil"/>
              <w:left w:val="single" w:sz="4" w:space="0" w:color="BFBFBF"/>
              <w:bottom w:val="nil"/>
              <w:right w:val="single" w:sz="4" w:space="0" w:color="BFBFBF"/>
            </w:tcBorders>
            <w:shd w:val="clear" w:color="auto" w:fill="D9D9D9"/>
            <w:tcMar>
              <w:top w:w="85" w:type="dxa"/>
              <w:left w:w="108" w:type="dxa"/>
              <w:bottom w:w="85" w:type="dxa"/>
              <w:right w:w="108" w:type="dxa"/>
            </w:tcMar>
            <w:vAlign w:val="center"/>
            <w:hideMark/>
          </w:tcPr>
          <w:p w14:paraId="7AD66D4A" w14:textId="77777777" w:rsidR="00E7227B" w:rsidRDefault="00E7227B" w:rsidP="00AC5356">
            <w:pPr>
              <w:pStyle w:val="Akapitzlist"/>
              <w:numPr>
                <w:ilvl w:val="0"/>
                <w:numId w:val="17"/>
              </w:numPr>
              <w:suppressAutoHyphens/>
              <w:autoSpaceDN w:val="0"/>
              <w:spacing w:after="0" w:line="276" w:lineRule="auto"/>
              <w:ind w:left="464" w:hanging="283"/>
              <w:contextualSpacing w:val="0"/>
              <w:textAlignment w:val="baseline"/>
              <w:rPr>
                <w:b/>
                <w:sz w:val="18"/>
                <w:lang w:eastAsia="en-US"/>
              </w:rPr>
            </w:pPr>
            <w:r>
              <w:rPr>
                <w:b/>
                <w:sz w:val="18"/>
                <w:lang w:eastAsia="en-US"/>
              </w:rPr>
              <w:t>Uszczerbek fizyczny, majątkowy, niemajątkowy lub inne znaczące konsekwencje dla osoby, której dane dotyczą</w:t>
            </w:r>
          </w:p>
        </w:tc>
      </w:tr>
      <w:tr w:rsidR="00E7227B" w14:paraId="5F5B8E9D" w14:textId="77777777" w:rsidTr="00AC2240">
        <w:trPr>
          <w:trHeight w:val="454"/>
          <w:jc w:val="center"/>
        </w:trPr>
        <w:tc>
          <w:tcPr>
            <w:tcW w:w="5133" w:type="dxa"/>
            <w:gridSpan w:val="2"/>
            <w:tcBorders>
              <w:top w:val="nil"/>
              <w:left w:val="single" w:sz="4" w:space="0" w:color="BFBFBF"/>
              <w:bottom w:val="nil"/>
              <w:right w:val="nil"/>
            </w:tcBorders>
            <w:shd w:val="clear" w:color="auto" w:fill="F9F9F9"/>
            <w:tcMar>
              <w:top w:w="85" w:type="dxa"/>
              <w:left w:w="108" w:type="dxa"/>
              <w:bottom w:w="85" w:type="dxa"/>
              <w:right w:w="108" w:type="dxa"/>
            </w:tcMar>
            <w:hideMark/>
          </w:tcPr>
          <w:p w14:paraId="1806D09D" w14:textId="77777777" w:rsidR="00E7227B" w:rsidRDefault="00E7227B" w:rsidP="00AC2240">
            <w:pPr>
              <w:spacing w:before="60" w:line="25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Utrata kontroli nad własnymi danymi osobowymi</w:t>
            </w:r>
          </w:p>
          <w:p w14:paraId="587DDA05" w14:textId="77777777" w:rsidR="00E7227B" w:rsidRDefault="00E7227B" w:rsidP="00AC2240">
            <w:pPr>
              <w:spacing w:before="60" w:line="25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Ograniczenie możliwości realizowania praw z art. 15-22 RODO</w:t>
            </w:r>
          </w:p>
          <w:p w14:paraId="6F21DA7D" w14:textId="77777777" w:rsidR="00E7227B" w:rsidRDefault="00E7227B" w:rsidP="00AC2240">
            <w:pPr>
              <w:spacing w:before="60" w:line="25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Ograniczenie możliwości realizowania praw</w:t>
            </w:r>
          </w:p>
          <w:p w14:paraId="00C7E41A" w14:textId="77777777" w:rsidR="00E7227B" w:rsidRDefault="00E7227B" w:rsidP="00AC2240">
            <w:pPr>
              <w:spacing w:before="60" w:line="25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Dyskryminacja</w:t>
            </w:r>
          </w:p>
          <w:p w14:paraId="0F866222" w14:textId="77777777" w:rsidR="00E7227B" w:rsidRDefault="00E7227B" w:rsidP="00AC2240">
            <w:pPr>
              <w:spacing w:before="60" w:line="27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Kradzież lub sfałszowanie tożsamości</w:t>
            </w:r>
          </w:p>
        </w:tc>
        <w:tc>
          <w:tcPr>
            <w:tcW w:w="5664" w:type="dxa"/>
            <w:gridSpan w:val="2"/>
            <w:tcBorders>
              <w:top w:val="nil"/>
              <w:left w:val="nil"/>
              <w:bottom w:val="nil"/>
              <w:right w:val="single" w:sz="4" w:space="0" w:color="BFBFBF"/>
            </w:tcBorders>
            <w:shd w:val="clear" w:color="auto" w:fill="F9F9F9"/>
            <w:tcMar>
              <w:top w:w="113" w:type="dxa"/>
              <w:left w:w="108" w:type="dxa"/>
              <w:bottom w:w="113" w:type="dxa"/>
              <w:right w:w="108" w:type="dxa"/>
            </w:tcMar>
            <w:hideMark/>
          </w:tcPr>
          <w:p w14:paraId="316F7E08" w14:textId="77777777" w:rsidR="00E7227B" w:rsidRDefault="00E7227B" w:rsidP="00AC2240">
            <w:pPr>
              <w:spacing w:before="60" w:line="25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Strata finansowa</w:t>
            </w:r>
          </w:p>
          <w:p w14:paraId="1D42C96B" w14:textId="77777777" w:rsidR="00E7227B" w:rsidRDefault="00E7227B" w:rsidP="00AC2240">
            <w:pPr>
              <w:spacing w:before="60" w:line="25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Naruszenie dobrego imienia</w:t>
            </w:r>
          </w:p>
          <w:p w14:paraId="2635DB29" w14:textId="77777777" w:rsidR="00E7227B" w:rsidRDefault="00E7227B" w:rsidP="00AC2240">
            <w:pPr>
              <w:spacing w:before="60" w:line="27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Utrata poufności danych osobowych chronionych tajemnicą zawodową</w:t>
            </w:r>
          </w:p>
          <w:p w14:paraId="7B258873" w14:textId="77777777" w:rsidR="00E7227B" w:rsidRDefault="00E7227B" w:rsidP="00AC2240">
            <w:pPr>
              <w:spacing w:line="25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 xml:space="preserve">Nieuprawnione odwrócenie </w:t>
            </w:r>
            <w:proofErr w:type="spellStart"/>
            <w:r>
              <w:rPr>
                <w:sz w:val="16"/>
                <w:lang w:eastAsia="en-US"/>
              </w:rPr>
              <w:t>pseudonimizacji</w:t>
            </w:r>
            <w:proofErr w:type="spellEnd"/>
          </w:p>
          <w:p w14:paraId="69F09015" w14:textId="77777777" w:rsidR="00E7227B" w:rsidRDefault="00E7227B" w:rsidP="00AC2240">
            <w:pPr>
              <w:spacing w:before="60" w:line="256" w:lineRule="auto"/>
              <w:rPr>
                <w:lang w:eastAsia="en-US"/>
              </w:rPr>
            </w:pPr>
            <w:r>
              <w:rPr>
                <w:rFonts w:ascii="MS Gothic" w:eastAsia="MS Gothic" w:hAnsi="MS Gothic" w:hint="eastAsia"/>
                <w:b/>
                <w:sz w:val="20"/>
                <w:lang w:eastAsia="en-US"/>
              </w:rPr>
              <w:t>☐</w:t>
            </w:r>
            <w:r>
              <w:rPr>
                <w:b/>
                <w:sz w:val="20"/>
                <w:lang w:eastAsia="en-US"/>
              </w:rPr>
              <w:t xml:space="preserve"> </w:t>
            </w:r>
            <w:r>
              <w:rPr>
                <w:sz w:val="16"/>
                <w:lang w:eastAsia="en-US"/>
              </w:rPr>
              <w:t>Inne</w:t>
            </w:r>
          </w:p>
          <w:p w14:paraId="4CD4783A" w14:textId="77777777" w:rsidR="00E7227B" w:rsidRDefault="00E7227B" w:rsidP="00AC2240">
            <w:pPr>
              <w:spacing w:line="256" w:lineRule="auto"/>
              <w:rPr>
                <w:lang w:eastAsia="en-US"/>
              </w:rPr>
            </w:pPr>
            <w:r>
              <w:rPr>
                <w:color w:val="7F7F7F"/>
                <w:sz w:val="12"/>
                <w:szCs w:val="20"/>
                <w:lang w:eastAsia="en-US"/>
              </w:rPr>
              <w:t>Opisz poniżej inne skutki naruszenia prawa do ochrony danych osoby, której dane dotyczą:</w:t>
            </w:r>
          </w:p>
          <w:p w14:paraId="0E1539EA" w14:textId="6AE8AA78" w:rsidR="00E7227B" w:rsidRDefault="00E7227B" w:rsidP="00AC2240">
            <w:pPr>
              <w:spacing w:before="60" w:line="276" w:lineRule="auto"/>
              <w:rPr>
                <w:lang w:eastAsia="en-US"/>
              </w:rPr>
            </w:pPr>
          </w:p>
        </w:tc>
      </w:tr>
      <w:tr w:rsidR="00E7227B" w14:paraId="466C2066" w14:textId="77777777" w:rsidTr="00AC2240">
        <w:trPr>
          <w:trHeight w:val="283"/>
          <w:jc w:val="center"/>
        </w:trPr>
        <w:tc>
          <w:tcPr>
            <w:tcW w:w="10797" w:type="dxa"/>
            <w:gridSpan w:val="4"/>
            <w:tcBorders>
              <w:top w:val="nil"/>
              <w:left w:val="single" w:sz="4" w:space="0" w:color="BFBFBF"/>
              <w:bottom w:val="nil"/>
              <w:right w:val="single" w:sz="4" w:space="0" w:color="BFBFBF"/>
            </w:tcBorders>
            <w:shd w:val="clear" w:color="auto" w:fill="D9D9D9"/>
            <w:tcMar>
              <w:top w:w="85" w:type="dxa"/>
              <w:left w:w="108" w:type="dxa"/>
              <w:bottom w:w="85" w:type="dxa"/>
              <w:right w:w="108" w:type="dxa"/>
            </w:tcMar>
            <w:vAlign w:val="center"/>
            <w:hideMark/>
          </w:tcPr>
          <w:p w14:paraId="567AF73F" w14:textId="77777777" w:rsidR="00E7227B" w:rsidRDefault="00E7227B" w:rsidP="00AC5356">
            <w:pPr>
              <w:pStyle w:val="Akapitzlist"/>
              <w:numPr>
                <w:ilvl w:val="0"/>
                <w:numId w:val="17"/>
              </w:numPr>
              <w:suppressAutoHyphens/>
              <w:autoSpaceDN w:val="0"/>
              <w:spacing w:after="0" w:line="276" w:lineRule="auto"/>
              <w:ind w:left="464" w:hanging="283"/>
              <w:contextualSpacing w:val="0"/>
              <w:textAlignment w:val="baseline"/>
              <w:rPr>
                <w:b/>
                <w:sz w:val="18"/>
                <w:lang w:eastAsia="en-US"/>
              </w:rPr>
            </w:pPr>
            <w:r>
              <w:rPr>
                <w:b/>
                <w:sz w:val="18"/>
                <w:lang w:eastAsia="en-US"/>
              </w:rPr>
              <w:t>Ryzyko naruszenia praw i wolności osób fizycznych</w:t>
            </w:r>
          </w:p>
        </w:tc>
      </w:tr>
      <w:tr w:rsidR="00E7227B" w14:paraId="3032E4E5" w14:textId="77777777" w:rsidTr="00AC2240">
        <w:trPr>
          <w:trHeight w:val="454"/>
          <w:jc w:val="center"/>
        </w:trPr>
        <w:tc>
          <w:tcPr>
            <w:tcW w:w="10797" w:type="dxa"/>
            <w:gridSpan w:val="4"/>
            <w:tcBorders>
              <w:top w:val="nil"/>
              <w:left w:val="single" w:sz="4" w:space="0" w:color="BFBFBF"/>
              <w:bottom w:val="nil"/>
              <w:right w:val="single" w:sz="4" w:space="0" w:color="BFBFBF"/>
            </w:tcBorders>
            <w:shd w:val="clear" w:color="auto" w:fill="F9F9F9"/>
            <w:tcMar>
              <w:top w:w="85" w:type="dxa"/>
              <w:left w:w="108" w:type="dxa"/>
              <w:bottom w:w="85" w:type="dxa"/>
              <w:right w:w="108" w:type="dxa"/>
            </w:tcMar>
            <w:hideMark/>
          </w:tcPr>
          <w:p w14:paraId="3D23D434" w14:textId="77777777" w:rsidR="00E7227B" w:rsidRDefault="00E7227B" w:rsidP="00AC2240">
            <w:pPr>
              <w:spacing w:before="60" w:line="276" w:lineRule="auto"/>
              <w:rPr>
                <w:lang w:eastAsia="en-US"/>
              </w:rPr>
            </w:pPr>
            <w:r>
              <w:rPr>
                <w:lang w:eastAsia="en-US"/>
              </w:rPr>
              <w:t>BRAK/NISKIE/ŚREDNIE/WYSOKIE</w:t>
            </w:r>
          </w:p>
          <w:p w14:paraId="22909EFE" w14:textId="77777777" w:rsidR="00E7227B" w:rsidRDefault="00E7227B" w:rsidP="00AC2240">
            <w:pPr>
              <w:spacing w:before="60" w:line="276" w:lineRule="auto"/>
              <w:rPr>
                <w:lang w:eastAsia="en-US"/>
              </w:rPr>
            </w:pPr>
            <w:r>
              <w:rPr>
                <w:color w:val="7F7F7F"/>
                <w:sz w:val="16"/>
                <w:szCs w:val="16"/>
                <w:lang w:eastAsia="en-US"/>
              </w:rPr>
              <w:lastRenderedPageBreak/>
              <w:t>Niepotrzebne skreślić</w:t>
            </w:r>
          </w:p>
          <w:p w14:paraId="2130306C" w14:textId="77777777" w:rsidR="00E7227B" w:rsidRDefault="00E7227B" w:rsidP="00AC2240">
            <w:pPr>
              <w:spacing w:before="60" w:after="120" w:line="256" w:lineRule="auto"/>
              <w:rPr>
                <w:sz w:val="16"/>
                <w:szCs w:val="16"/>
                <w:lang w:eastAsia="en-US"/>
              </w:rPr>
            </w:pPr>
            <w:r>
              <w:rPr>
                <w:sz w:val="16"/>
                <w:szCs w:val="16"/>
                <w:lang w:eastAsia="en-US"/>
              </w:rPr>
              <w:t>Szczegółowy opis dokonanej oceny ryzyka dla naruszenia praw i wolności osób fizycznych</w:t>
            </w:r>
            <w:r>
              <w:rPr>
                <w:sz w:val="16"/>
                <w:szCs w:val="16"/>
                <w:lang w:eastAsia="en-US"/>
              </w:rPr>
              <w:br/>
            </w:r>
            <w:r>
              <w:rPr>
                <w:color w:val="7F7F7F"/>
                <w:sz w:val="16"/>
                <w:szCs w:val="16"/>
                <w:lang w:eastAsia="en-US"/>
              </w:rPr>
              <w:t>Określ metodologię oceny i czynniki zdarzenia, które zostały wzięte pod uwagę przy ocenie ryzyka naruszenia praw i wolności osób fizycznych ( np. na brak ryzyka może wpływać fakt, że naruszenie dotyczyło poufności danych zapisanych na szyfrowanym nośniku, lub danych powszechnie dostępnych)</w:t>
            </w:r>
          </w:p>
          <w:p w14:paraId="50BE50E9" w14:textId="77777777" w:rsidR="00E7227B" w:rsidRDefault="00E7227B" w:rsidP="00AC2240">
            <w:pPr>
              <w:spacing w:before="60" w:line="276" w:lineRule="auto"/>
              <w:rPr>
                <w:lang w:eastAsia="en-US"/>
              </w:rPr>
            </w:pPr>
            <w:r>
              <w:rPr>
                <w:rStyle w:val="Tekstzastpczy"/>
                <w:sz w:val="16"/>
                <w:szCs w:val="16"/>
                <w:shd w:val="clear" w:color="auto" w:fill="FFFFFF"/>
                <w:lang w:eastAsia="en-US"/>
              </w:rPr>
              <w:t>Kliknij tutaj, aby wprowadzić tekst.</w:t>
            </w:r>
          </w:p>
        </w:tc>
      </w:tr>
    </w:tbl>
    <w:p w14:paraId="2B83EE66" w14:textId="77777777" w:rsidR="00E7227B" w:rsidRDefault="00E7227B" w:rsidP="00E7227B"/>
    <w:p w14:paraId="1526F152" w14:textId="77777777" w:rsidR="0075080B" w:rsidRDefault="0075080B" w:rsidP="00E7227B"/>
    <w:p w14:paraId="538F607F" w14:textId="77777777" w:rsidR="0075080B" w:rsidRDefault="0075080B" w:rsidP="00E7227B"/>
    <w:p w14:paraId="45467503" w14:textId="77777777" w:rsidR="0075080B" w:rsidRDefault="0075080B" w:rsidP="00E7227B"/>
    <w:p w14:paraId="1B4DBD27" w14:textId="77777777" w:rsidR="0075080B" w:rsidRDefault="0075080B" w:rsidP="00E7227B"/>
    <w:p w14:paraId="0CD0C4AE" w14:textId="77777777" w:rsidR="0075080B" w:rsidRDefault="0075080B" w:rsidP="00E7227B"/>
    <w:p w14:paraId="281C2E25" w14:textId="77777777" w:rsidR="0075080B" w:rsidRDefault="0075080B" w:rsidP="00E7227B"/>
    <w:p w14:paraId="4500A2B2" w14:textId="77777777" w:rsidR="0075080B" w:rsidRDefault="0075080B" w:rsidP="00E7227B"/>
    <w:p w14:paraId="5BBDAC69" w14:textId="77777777" w:rsidR="0075080B" w:rsidRDefault="0075080B" w:rsidP="00E7227B"/>
    <w:p w14:paraId="18442F15" w14:textId="77777777" w:rsidR="0075080B" w:rsidRDefault="0075080B" w:rsidP="00E7227B"/>
    <w:p w14:paraId="3FC8D388" w14:textId="77777777" w:rsidR="0075080B" w:rsidRDefault="0075080B" w:rsidP="00E7227B"/>
    <w:p w14:paraId="2AA45975" w14:textId="77777777" w:rsidR="0075080B" w:rsidRDefault="0075080B" w:rsidP="00E7227B"/>
    <w:p w14:paraId="2C0A63B3" w14:textId="77777777" w:rsidR="0075080B" w:rsidRDefault="0075080B" w:rsidP="00E7227B"/>
    <w:p w14:paraId="7516F315" w14:textId="77777777" w:rsidR="0075080B" w:rsidRDefault="0075080B" w:rsidP="00E7227B"/>
    <w:p w14:paraId="7F3F63CD" w14:textId="77777777" w:rsidR="0075080B" w:rsidRDefault="0075080B" w:rsidP="00E7227B"/>
    <w:p w14:paraId="0703CABE" w14:textId="77777777" w:rsidR="0075080B" w:rsidRDefault="0075080B" w:rsidP="00E7227B"/>
    <w:p w14:paraId="1959BA71" w14:textId="77777777" w:rsidR="0075080B" w:rsidRDefault="0075080B" w:rsidP="00E7227B"/>
    <w:p w14:paraId="49C6AD69" w14:textId="77777777" w:rsidR="0075080B" w:rsidRDefault="0075080B" w:rsidP="00E7227B"/>
    <w:p w14:paraId="5E784197" w14:textId="77777777" w:rsidR="0075080B" w:rsidRDefault="0075080B" w:rsidP="00E7227B"/>
    <w:p w14:paraId="31D91372" w14:textId="77777777" w:rsidR="0075080B" w:rsidRDefault="0075080B" w:rsidP="00E7227B"/>
    <w:p w14:paraId="771B8D7C" w14:textId="77777777" w:rsidR="0075080B" w:rsidRDefault="0075080B" w:rsidP="00E7227B"/>
    <w:p w14:paraId="32E71054" w14:textId="77777777" w:rsidR="0075080B" w:rsidRDefault="0075080B" w:rsidP="00E7227B"/>
    <w:p w14:paraId="35B59171" w14:textId="77777777" w:rsidR="0075080B" w:rsidRDefault="0075080B" w:rsidP="00E7227B"/>
    <w:p w14:paraId="465B085D" w14:textId="77777777" w:rsidR="0075080B" w:rsidRDefault="0075080B" w:rsidP="00E7227B"/>
    <w:p w14:paraId="58285805" w14:textId="77777777" w:rsidR="0075080B" w:rsidRDefault="0075080B" w:rsidP="00E7227B"/>
    <w:p w14:paraId="1E6B94F2" w14:textId="77777777" w:rsidR="0075080B" w:rsidRDefault="0075080B" w:rsidP="00E7227B"/>
    <w:p w14:paraId="7BC37791" w14:textId="77777777" w:rsidR="0075080B" w:rsidRDefault="0075080B" w:rsidP="00E7227B"/>
    <w:p w14:paraId="7D42B5DD" w14:textId="0347D1DB" w:rsidR="00C00E61" w:rsidRDefault="00C00E61" w:rsidP="00C00E61">
      <w:pPr>
        <w:pStyle w:val="Nagwek6"/>
        <w:jc w:val="right"/>
        <w:rPr>
          <w:rFonts w:asciiTheme="minorHAnsi" w:hAnsiTheme="minorHAnsi" w:cstheme="minorHAnsi"/>
          <w:color w:val="auto"/>
        </w:rPr>
      </w:pPr>
      <w:r>
        <w:rPr>
          <w:noProof/>
        </w:rPr>
        <w:lastRenderedPageBreak/>
        <w:drawing>
          <wp:inline distT="0" distB="0" distL="0" distR="0" wp14:anchorId="754A67B1" wp14:editId="4278E6CA">
            <wp:extent cx="2143125" cy="656025"/>
            <wp:effectExtent l="0" t="0" r="0" b="0"/>
            <wp:docPr id="1770537656" name="Obraz 1770537656" descr="Obraz zawierający tekst, Czcionka, Grafi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524461" name="Obraz 1" descr="Obraz zawierający tekst, Czcionka, Grafika, logo&#10;&#10;Opis wygenerowany automatyczni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68880" cy="663909"/>
                    </a:xfrm>
                    <a:prstGeom prst="rect">
                      <a:avLst/>
                    </a:prstGeom>
                    <a:noFill/>
                    <a:ln>
                      <a:noFill/>
                    </a:ln>
                  </pic:spPr>
                </pic:pic>
              </a:graphicData>
            </a:graphic>
          </wp:inline>
        </w:drawing>
      </w:r>
    </w:p>
    <w:p w14:paraId="06677DDC" w14:textId="7984F89E" w:rsidR="00C00E61" w:rsidRPr="00174E40" w:rsidRDefault="00C00E61" w:rsidP="00C00E61">
      <w:pPr>
        <w:pStyle w:val="Nagwek6"/>
        <w:jc w:val="right"/>
        <w:rPr>
          <w:rFonts w:asciiTheme="minorHAnsi" w:hAnsiTheme="minorHAnsi" w:cstheme="minorHAnsi"/>
          <w:color w:val="auto"/>
        </w:rPr>
      </w:pPr>
      <w:r w:rsidRPr="00AA00CD">
        <w:rPr>
          <w:rFonts w:asciiTheme="minorHAnsi" w:hAnsiTheme="minorHAnsi" w:cstheme="minorHAnsi"/>
          <w:color w:val="auto"/>
        </w:rPr>
        <w:t xml:space="preserve">Załącznik </w:t>
      </w:r>
      <w:r w:rsidRPr="00174E40">
        <w:rPr>
          <w:rFonts w:asciiTheme="minorHAnsi" w:hAnsiTheme="minorHAnsi" w:cstheme="minorHAnsi"/>
          <w:color w:val="auto"/>
        </w:rPr>
        <w:t xml:space="preserve">nr </w:t>
      </w:r>
      <w:r>
        <w:rPr>
          <w:rFonts w:asciiTheme="minorHAnsi" w:hAnsiTheme="minorHAnsi" w:cstheme="minorHAnsi"/>
          <w:color w:val="auto"/>
        </w:rPr>
        <w:t>5</w:t>
      </w:r>
      <w:r w:rsidRPr="00174E40">
        <w:rPr>
          <w:rFonts w:asciiTheme="minorHAnsi" w:hAnsiTheme="minorHAnsi" w:cstheme="minorHAnsi"/>
          <w:color w:val="auto"/>
        </w:rPr>
        <w:t xml:space="preserve"> do umowy </w:t>
      </w:r>
      <w:r>
        <w:rPr>
          <w:rFonts w:ascii="Calibri" w:hAnsi="Calibri" w:cs="Calibri"/>
          <w:color w:val="auto"/>
        </w:rPr>
        <w:t>……</w:t>
      </w:r>
    </w:p>
    <w:p w14:paraId="73A131E2" w14:textId="77777777" w:rsidR="00C00E61" w:rsidRDefault="00C00E61" w:rsidP="0075080B">
      <w:pPr>
        <w:jc w:val="right"/>
        <w:rPr>
          <w:rFonts w:asciiTheme="minorHAnsi" w:hAnsiTheme="minorHAnsi" w:cstheme="minorHAnsi"/>
        </w:rPr>
      </w:pPr>
    </w:p>
    <w:p w14:paraId="4ACF757F" w14:textId="121E456C" w:rsidR="00C00E61" w:rsidRPr="00C00E61" w:rsidRDefault="00C00E61" w:rsidP="00C00E61">
      <w:pPr>
        <w:jc w:val="center"/>
        <w:rPr>
          <w:rFonts w:asciiTheme="minorHAnsi" w:hAnsiTheme="minorHAnsi" w:cstheme="minorHAnsi"/>
          <w:b/>
          <w:bCs/>
        </w:rPr>
      </w:pPr>
      <w:r w:rsidRPr="00C00E61">
        <w:rPr>
          <w:rFonts w:asciiTheme="minorHAnsi" w:hAnsiTheme="minorHAnsi" w:cstheme="minorHAnsi"/>
          <w:b/>
          <w:bCs/>
        </w:rPr>
        <w:t>Wykaz środków technicznych i organizacyjnych wdrożonych przez podmiot przetwarzający</w:t>
      </w:r>
    </w:p>
    <w:p w14:paraId="74457587" w14:textId="0A82C4B6" w:rsidR="00C00E61" w:rsidRPr="00C00E61" w:rsidRDefault="00C00E61" w:rsidP="00C00E61">
      <w:pPr>
        <w:jc w:val="center"/>
        <w:rPr>
          <w:rFonts w:asciiTheme="minorHAnsi" w:hAnsiTheme="minorHAnsi" w:cstheme="minorHAnsi"/>
          <w:b/>
          <w:bCs/>
        </w:rPr>
      </w:pPr>
      <w:r w:rsidRPr="00C00E61">
        <w:rPr>
          <w:rFonts w:asciiTheme="minorHAnsi" w:hAnsiTheme="minorHAnsi" w:cstheme="minorHAnsi"/>
          <w:b/>
          <w:bCs/>
        </w:rPr>
        <w:t>( do uzupełnienia po wyłonieniu Wykonawcy)</w:t>
      </w:r>
    </w:p>
    <w:p w14:paraId="4FDB3144" w14:textId="77777777" w:rsidR="00C00E61" w:rsidRDefault="00C00E61" w:rsidP="00C00E61">
      <w:pPr>
        <w:rPr>
          <w:rFonts w:asciiTheme="minorHAnsi" w:hAnsiTheme="minorHAnsi" w:cstheme="minorHAnsi"/>
        </w:rPr>
      </w:pPr>
    </w:p>
    <w:p w14:paraId="21532479" w14:textId="77777777" w:rsidR="00C00E61" w:rsidRPr="004E4693" w:rsidRDefault="00C00E61" w:rsidP="00C00E61">
      <w:pPr>
        <w:pStyle w:val="Akapitzlist"/>
        <w:ind w:left="0"/>
        <w:rPr>
          <w:rFonts w:cstheme="minorBidi"/>
          <w:i/>
          <w:iCs/>
        </w:rPr>
      </w:pPr>
      <w:r w:rsidRPr="0D8EC5E2">
        <w:rPr>
          <w:rFonts w:cstheme="minorBidi"/>
          <w:i/>
          <w:iCs/>
        </w:rPr>
        <w:t>Instrukcja dla osoby sporządzającej umowę</w:t>
      </w:r>
      <w:r w:rsidRPr="1A668777">
        <w:rPr>
          <w:rStyle w:val="Odwoanieprzypisudolnego"/>
          <w:rFonts w:cstheme="minorBidi"/>
          <w:i/>
          <w:iCs/>
        </w:rPr>
        <w:footnoteReference w:id="1"/>
      </w:r>
      <w:r w:rsidRPr="0D8EC5E2">
        <w:rPr>
          <w:rFonts w:cstheme="minorBidi"/>
          <w:i/>
          <w:iCs/>
        </w:rPr>
        <w:t xml:space="preserve">: </w:t>
      </w:r>
    </w:p>
    <w:p w14:paraId="0DAAE9D0" w14:textId="77777777" w:rsidR="00C00E61" w:rsidRPr="002774C7" w:rsidRDefault="00C00E61" w:rsidP="00C00E61">
      <w:pPr>
        <w:pStyle w:val="Akapitzlist"/>
        <w:numPr>
          <w:ilvl w:val="6"/>
          <w:numId w:val="33"/>
        </w:numPr>
        <w:spacing w:after="0" w:line="240" w:lineRule="auto"/>
        <w:ind w:left="0"/>
        <w:contextualSpacing w:val="0"/>
        <w:rPr>
          <w:rFonts w:cstheme="minorBidi"/>
          <w:i/>
          <w:iCs/>
          <w:color w:val="000000" w:themeColor="text1"/>
        </w:rPr>
      </w:pPr>
      <w:r w:rsidRPr="002774C7">
        <w:rPr>
          <w:rFonts w:cstheme="minorBidi"/>
          <w:i/>
          <w:iCs/>
          <w:color w:val="000000" w:themeColor="text1"/>
        </w:rPr>
        <w:t>Środki techniczne i organizacyjne należy opisać szczegółowo, a nie w sposób ogólny. Przykłady wskazane w załączniku mają jedynie charakter wspierający, należy odpowiednio uzupełnić i określić zastosowane lub planowane środki ochrony. Wykaz środków powinien dotyczyć bezpośrednio zabezpieczeń powierzanych danych osobowych na drodze umowy.</w:t>
      </w:r>
    </w:p>
    <w:p w14:paraId="70D87859" w14:textId="77777777" w:rsidR="00C00E61" w:rsidRDefault="00C00E61" w:rsidP="00C00E61">
      <w:pPr>
        <w:pStyle w:val="Akapitzlist"/>
        <w:numPr>
          <w:ilvl w:val="6"/>
          <w:numId w:val="33"/>
        </w:numPr>
        <w:spacing w:after="0" w:line="240" w:lineRule="auto"/>
        <w:ind w:left="0"/>
        <w:contextualSpacing w:val="0"/>
        <w:rPr>
          <w:rFonts w:cstheme="minorBidi"/>
          <w:i/>
          <w:iCs/>
        </w:rPr>
      </w:pPr>
      <w:r w:rsidRPr="0D8EC5E2">
        <w:rPr>
          <w:rFonts w:cstheme="minorBidi"/>
          <w:i/>
          <w:iCs/>
          <w:color w:val="000000" w:themeColor="text1"/>
        </w:rPr>
        <w:t>Jeśli ADO lub powierzającym jest WM, MWM, ZWM lub Urząd, to za opis środków technicznych odpowiada Procesor (tj. Procesor opisuje jakie środki zastosuje w celu zapewnienia ochrony powierzonym mu danym osobowym).</w:t>
      </w:r>
    </w:p>
    <w:p w14:paraId="3B8DD97B" w14:textId="77777777" w:rsidR="00C00E61" w:rsidRDefault="00C00E61" w:rsidP="00C00E61">
      <w:pPr>
        <w:pStyle w:val="Akapitzlist"/>
        <w:numPr>
          <w:ilvl w:val="6"/>
          <w:numId w:val="33"/>
        </w:numPr>
        <w:spacing w:after="0" w:line="240" w:lineRule="auto"/>
        <w:ind w:left="0"/>
        <w:contextualSpacing w:val="0"/>
        <w:rPr>
          <w:rFonts w:cstheme="minorBidi"/>
          <w:i/>
          <w:iCs/>
        </w:rPr>
      </w:pPr>
      <w:r w:rsidRPr="0D8EC5E2">
        <w:rPr>
          <w:rFonts w:cstheme="minorBidi"/>
          <w:i/>
          <w:iCs/>
          <w:color w:val="000000" w:themeColor="text1"/>
        </w:rPr>
        <w:t>Jeśli</w:t>
      </w:r>
      <w:r>
        <w:rPr>
          <w:rFonts w:cstheme="minorBidi"/>
          <w:i/>
          <w:iCs/>
          <w:color w:val="000000" w:themeColor="text1"/>
        </w:rPr>
        <w:t xml:space="preserve"> </w:t>
      </w:r>
      <w:r w:rsidRPr="0D8EC5E2">
        <w:rPr>
          <w:rFonts w:cstheme="minorBidi"/>
          <w:i/>
          <w:iCs/>
          <w:color w:val="000000" w:themeColor="text1"/>
        </w:rPr>
        <w:t>WM,MWM, ZWM lub Urząd występuje w roli Procesora, któremu powierzone są dane osobowe do przetwarzania, to za opis środków technicznych i organizacyjnych odpowiada Dyrektor podpisujący umowę (pracownik merytoryczny, odpowiedzialny za przygotowanie umowy sporządza wykaz środków przy współpracy z Informatykiem Urzędu lub innymi osobami mającymi wiedzę w zakresie stosowanych w Urzędzie zabezpieczeń).</w:t>
      </w:r>
    </w:p>
    <w:p w14:paraId="4BDD13EE" w14:textId="77777777" w:rsidR="00C00E61" w:rsidRDefault="00C00E61" w:rsidP="00C00E61">
      <w:pPr>
        <w:pStyle w:val="Akapitzlist"/>
        <w:numPr>
          <w:ilvl w:val="6"/>
          <w:numId w:val="33"/>
        </w:numPr>
        <w:spacing w:after="0" w:line="240" w:lineRule="auto"/>
        <w:ind w:left="0"/>
        <w:contextualSpacing w:val="0"/>
        <w:rPr>
          <w:rFonts w:cstheme="minorBidi"/>
          <w:i/>
          <w:iCs/>
        </w:rPr>
      </w:pPr>
      <w:r w:rsidRPr="0D8EC5E2">
        <w:rPr>
          <w:rFonts w:cstheme="minorBidi"/>
          <w:i/>
          <w:iCs/>
          <w:color w:val="000000" w:themeColor="text1"/>
        </w:rPr>
        <w:t xml:space="preserve">Przy opisywaniu środków technicznych i organizacyjnych należy wziąć pod uwagę charakter, zakres, cel i kontekst przetwarzania oraz ryzyko dla praw i wolności osób fizycznych. </w:t>
      </w:r>
    </w:p>
    <w:p w14:paraId="7B527FE7" w14:textId="77777777" w:rsidR="00C00E61" w:rsidRPr="0018550D" w:rsidDel="00175DE5" w:rsidRDefault="00C00E61" w:rsidP="00C00E61">
      <w:pPr>
        <w:pStyle w:val="Akapitzlist"/>
        <w:numPr>
          <w:ilvl w:val="6"/>
          <w:numId w:val="33"/>
        </w:numPr>
        <w:spacing w:after="0" w:line="240" w:lineRule="auto"/>
        <w:ind w:left="0"/>
        <w:contextualSpacing w:val="0"/>
        <w:rPr>
          <w:rFonts w:cstheme="minorHAnsi"/>
        </w:rPr>
      </w:pPr>
      <w:r w:rsidRPr="0D8EC5E2">
        <w:rPr>
          <w:rStyle w:val="oj-italic"/>
          <w:rFonts w:cstheme="minorBidi"/>
          <w:i/>
          <w:iCs/>
          <w:color w:val="000000" w:themeColor="text1"/>
        </w:rPr>
        <w:t>Przykłady ewentualnych środków:</w:t>
      </w:r>
    </w:p>
    <w:p w14:paraId="2701B715" w14:textId="77777777" w:rsidR="00C00E61" w:rsidRPr="003301E4" w:rsidRDefault="00C00E61" w:rsidP="00C00E61">
      <w:pPr>
        <w:pStyle w:val="Akapitzlist"/>
        <w:numPr>
          <w:ilvl w:val="0"/>
          <w:numId w:val="34"/>
        </w:numPr>
        <w:spacing w:after="0" w:line="240" w:lineRule="auto"/>
        <w:contextualSpacing w:val="0"/>
        <w:jc w:val="both"/>
        <w:rPr>
          <w:rStyle w:val="normaltextrun"/>
          <w:rFonts w:ascii="Calibri italic" w:hAnsi="Calibri italic"/>
          <w:u w:val="single"/>
        </w:rPr>
      </w:pPr>
      <w:r w:rsidRPr="003301E4">
        <w:rPr>
          <w:rStyle w:val="normaltextrun"/>
          <w:rFonts w:ascii="Calibri italic" w:hAnsi="Calibri italic"/>
          <w:i/>
          <w:iCs/>
          <w:color w:val="000000" w:themeColor="text1"/>
          <w:u w:val="single"/>
        </w:rPr>
        <w:t xml:space="preserve">Środki dotyczące </w:t>
      </w:r>
      <w:proofErr w:type="spellStart"/>
      <w:r w:rsidRPr="003301E4">
        <w:rPr>
          <w:rStyle w:val="normaltextrun"/>
          <w:rFonts w:ascii="Calibri italic" w:hAnsi="Calibri italic"/>
          <w:i/>
          <w:iCs/>
          <w:color w:val="000000" w:themeColor="text1"/>
          <w:u w:val="single"/>
        </w:rPr>
        <w:t>pseudonimizacji</w:t>
      </w:r>
      <w:proofErr w:type="spellEnd"/>
      <w:r w:rsidRPr="003301E4">
        <w:rPr>
          <w:rStyle w:val="normaltextrun"/>
          <w:rFonts w:ascii="Calibri italic" w:hAnsi="Calibri italic"/>
          <w:i/>
          <w:iCs/>
          <w:color w:val="000000" w:themeColor="text1"/>
          <w:u w:val="single"/>
        </w:rPr>
        <w:t xml:space="preserve"> i szyfrowania danych osobowych</w:t>
      </w:r>
    </w:p>
    <w:p w14:paraId="07D96558" w14:textId="77777777" w:rsidR="00C00E61" w:rsidRDefault="00C00E61" w:rsidP="00C00E61">
      <w:pPr>
        <w:ind w:left="708"/>
        <w:rPr>
          <w:rStyle w:val="normaltextrun"/>
          <w:rFonts w:ascii="Calibri italic" w:hAnsi="Calibri italic"/>
          <w:i/>
          <w:iCs/>
        </w:rPr>
      </w:pPr>
      <w:r w:rsidRPr="0D8EC5E2">
        <w:rPr>
          <w:rStyle w:val="normaltextrun"/>
          <w:rFonts w:ascii="Calibri italic" w:hAnsi="Calibri italic"/>
          <w:i/>
          <w:iCs/>
          <w:color w:val="000000" w:themeColor="text1"/>
        </w:rPr>
        <w:t xml:space="preserve">(w ramach kategorii możemy opisać, czy dane są szyfrowane, jakie metody szyfrowania lub </w:t>
      </w:r>
      <w:proofErr w:type="spellStart"/>
      <w:r w:rsidRPr="0D8EC5E2">
        <w:rPr>
          <w:rStyle w:val="normaltextrun"/>
          <w:rFonts w:ascii="Calibri italic" w:hAnsi="Calibri italic"/>
          <w:i/>
          <w:iCs/>
          <w:color w:val="000000" w:themeColor="text1"/>
        </w:rPr>
        <w:t>pseudonimizacji</w:t>
      </w:r>
      <w:proofErr w:type="spellEnd"/>
      <w:r w:rsidRPr="0D8EC5E2">
        <w:rPr>
          <w:rStyle w:val="normaltextrun"/>
          <w:rFonts w:ascii="Calibri italic" w:hAnsi="Calibri italic"/>
          <w:i/>
          <w:iCs/>
          <w:color w:val="000000" w:themeColor="text1"/>
        </w:rPr>
        <w:t xml:space="preserve"> będą zastosowane, np. szyfrowanie TLS, AES256, </w:t>
      </w:r>
      <w:proofErr w:type="spellStart"/>
      <w:r w:rsidRPr="0D8EC5E2">
        <w:rPr>
          <w:rStyle w:val="normaltextrun"/>
          <w:rFonts w:ascii="Calibri italic" w:hAnsi="Calibri italic"/>
          <w:i/>
          <w:iCs/>
          <w:color w:val="000000" w:themeColor="text1"/>
        </w:rPr>
        <w:t>tokenizacja</w:t>
      </w:r>
      <w:proofErr w:type="spellEnd"/>
      <w:r w:rsidRPr="0D8EC5E2">
        <w:rPr>
          <w:rStyle w:val="normaltextrun"/>
          <w:rFonts w:ascii="Calibri italic" w:hAnsi="Calibri italic"/>
          <w:i/>
          <w:iCs/>
          <w:color w:val="000000" w:themeColor="text1"/>
        </w:rPr>
        <w:t>, skracanie danych)</w:t>
      </w:r>
      <w:r>
        <w:rPr>
          <w:rStyle w:val="normaltextrun"/>
          <w:rFonts w:ascii="Calibri italic" w:hAnsi="Calibri italic"/>
          <w:i/>
          <w:iCs/>
          <w:color w:val="000000" w:themeColor="text1"/>
        </w:rPr>
        <w:t>;</w:t>
      </w:r>
    </w:p>
    <w:p w14:paraId="3A1183BC" w14:textId="77777777" w:rsidR="00C00E61" w:rsidRPr="003301E4" w:rsidRDefault="00C00E61" w:rsidP="00C00E61">
      <w:pPr>
        <w:pStyle w:val="Akapitzlist"/>
        <w:numPr>
          <w:ilvl w:val="0"/>
          <w:numId w:val="34"/>
        </w:numPr>
        <w:spacing w:after="0" w:line="240" w:lineRule="auto"/>
        <w:contextualSpacing w:val="0"/>
        <w:jc w:val="both"/>
        <w:rPr>
          <w:rStyle w:val="normaltextrun"/>
          <w:i/>
          <w:iCs/>
          <w:u w:val="single"/>
        </w:rPr>
      </w:pPr>
      <w:r w:rsidRPr="003301E4">
        <w:rPr>
          <w:rStyle w:val="normaltextrun"/>
          <w:rFonts w:ascii="Calibri italic" w:hAnsi="Calibri italic"/>
          <w:i/>
          <w:iCs/>
          <w:color w:val="000000" w:themeColor="text1"/>
          <w:u w:val="single"/>
        </w:rPr>
        <w:t>Środki mające na celu ciągłe zapewnienie poufności, integralności, dostępności i odporności systemów i usług przetwarzania</w:t>
      </w:r>
    </w:p>
    <w:p w14:paraId="4CF7A7ED" w14:textId="77777777" w:rsidR="00C00E61" w:rsidRPr="00CC2FDE" w:rsidRDefault="00C00E61" w:rsidP="00C00E61">
      <w:pPr>
        <w:ind w:left="708"/>
      </w:pPr>
      <w:r w:rsidRPr="0D8EC5E2">
        <w:rPr>
          <w:rStyle w:val="normaltextrun"/>
          <w:rFonts w:ascii="Calibri italic" w:hAnsi="Calibri italic"/>
          <w:i/>
          <w:iCs/>
          <w:color w:val="000000" w:themeColor="text1"/>
        </w:rPr>
        <w:t>(w ramach kategorii możemy opisać wszelkie zabezpieczenia mające wpływ na nieujawnianie danych osobowych, ich kompletność i prawidłowość, dostępność dla osób uprawnionych oraz odporność na ataki zewnętrzne mające na celu nieuprawniony dostęp do danych ich zmianę lub zniszczenie)</w:t>
      </w:r>
      <w:r>
        <w:rPr>
          <w:rStyle w:val="normaltextrun"/>
          <w:rFonts w:ascii="Calibri italic" w:hAnsi="Calibri italic"/>
          <w:i/>
          <w:iCs/>
          <w:color w:val="000000" w:themeColor="text1"/>
        </w:rPr>
        <w:t>;</w:t>
      </w:r>
    </w:p>
    <w:p w14:paraId="53F206C3" w14:textId="77777777" w:rsidR="00C00E61" w:rsidRPr="00D9395B" w:rsidRDefault="00C00E61" w:rsidP="00C00E61">
      <w:pPr>
        <w:pStyle w:val="Akapitzlist"/>
        <w:numPr>
          <w:ilvl w:val="0"/>
          <w:numId w:val="34"/>
        </w:numPr>
        <w:spacing w:after="0" w:line="240" w:lineRule="auto"/>
        <w:contextualSpacing w:val="0"/>
        <w:jc w:val="both"/>
        <w:rPr>
          <w:rStyle w:val="normaltextrun"/>
          <w:i/>
          <w:iCs/>
        </w:rPr>
      </w:pPr>
      <w:r w:rsidRPr="00D9395B">
        <w:rPr>
          <w:rStyle w:val="normaltextrun"/>
          <w:rFonts w:ascii="Calibri italic" w:hAnsi="Calibri italic"/>
          <w:i/>
          <w:iCs/>
          <w:color w:val="000000" w:themeColor="text1"/>
          <w:u w:val="single"/>
        </w:rPr>
        <w:t>Środki mające na celu zapewnienie zdolności szybkiego przywrócenia dostępności danych osobowych i dostępu do nich w razie incydentu fizycznego lub technicznego</w:t>
      </w:r>
    </w:p>
    <w:p w14:paraId="06FA549D" w14:textId="77777777" w:rsidR="00C00E61" w:rsidRDefault="00C00E61" w:rsidP="00C00E61">
      <w:pPr>
        <w:ind w:left="708"/>
        <w:rPr>
          <w:rStyle w:val="eop"/>
          <w:rFonts w:ascii="Calibri italic" w:hAnsi="Calibri italic"/>
        </w:rPr>
      </w:pPr>
      <w:r w:rsidRPr="0D8EC5E2">
        <w:rPr>
          <w:rStyle w:val="normaltextrun"/>
          <w:rFonts w:ascii="Calibri italic" w:hAnsi="Calibri italic"/>
          <w:i/>
          <w:iCs/>
          <w:color w:val="000000" w:themeColor="text1"/>
        </w:rPr>
        <w:t xml:space="preserve">(w ramach kategorii możemy opisać, czy </w:t>
      </w:r>
      <w:r w:rsidRPr="0D8EC5E2">
        <w:rPr>
          <w:rStyle w:val="eop"/>
          <w:rFonts w:ascii="Calibri italic" w:hAnsi="Calibri italic"/>
          <w:color w:val="000000" w:themeColor="text1"/>
        </w:rPr>
        <w:t>wykonuje się kopie zapasowe, czy kopie są testowane i przechowywane poza miejscem ich wykonywania)</w:t>
      </w:r>
      <w:r>
        <w:rPr>
          <w:rStyle w:val="eop"/>
          <w:rFonts w:ascii="Calibri italic" w:hAnsi="Calibri italic"/>
          <w:color w:val="000000" w:themeColor="text1"/>
        </w:rPr>
        <w:t>;</w:t>
      </w:r>
    </w:p>
    <w:p w14:paraId="4C8CC27B" w14:textId="77777777" w:rsidR="00C00E61" w:rsidRPr="00D9395B" w:rsidRDefault="00C00E61" w:rsidP="00C00E61">
      <w:pPr>
        <w:pStyle w:val="Akapitzlist"/>
        <w:numPr>
          <w:ilvl w:val="0"/>
          <w:numId w:val="34"/>
        </w:numPr>
        <w:spacing w:after="0" w:line="240" w:lineRule="auto"/>
        <w:contextualSpacing w:val="0"/>
        <w:jc w:val="both"/>
        <w:rPr>
          <w:rStyle w:val="normaltextrun"/>
          <w:rFonts w:ascii="Calibri italic" w:hAnsi="Calibri italic"/>
        </w:rPr>
      </w:pPr>
      <w:r w:rsidRPr="00D9395B">
        <w:rPr>
          <w:rStyle w:val="normaltextrun"/>
          <w:rFonts w:ascii="Calibri italic" w:hAnsi="Calibri italic"/>
          <w:i/>
          <w:iCs/>
          <w:color w:val="000000" w:themeColor="text1"/>
          <w:u w:val="single"/>
        </w:rPr>
        <w:t>Procedury regularnego testowania, mierzenia i oceniania skuteczności środków technicznych i organizacyjnych mających zapewnić bezpieczeństwo przetwarzania</w:t>
      </w:r>
    </w:p>
    <w:p w14:paraId="4F0DD268" w14:textId="77777777" w:rsidR="00C00E61" w:rsidRPr="00E6587C" w:rsidRDefault="00C00E61" w:rsidP="00C00E61">
      <w:pPr>
        <w:ind w:left="708"/>
        <w:rPr>
          <w:rStyle w:val="normaltextrun"/>
          <w:i/>
          <w:iCs/>
        </w:rPr>
      </w:pPr>
      <w:r w:rsidRPr="0D8EC5E2">
        <w:rPr>
          <w:rStyle w:val="normaltextrun"/>
          <w:rFonts w:ascii="Calibri italic" w:hAnsi="Calibri italic"/>
          <w:i/>
          <w:iCs/>
          <w:color w:val="000000" w:themeColor="text1"/>
        </w:rPr>
        <w:t>(w ramach kategorii możemy opisać czy podmiot przetwarzający wdrożył i stosuje ww. procedury)</w:t>
      </w:r>
      <w:r>
        <w:rPr>
          <w:rStyle w:val="normaltextrun"/>
          <w:rFonts w:ascii="Calibri italic" w:hAnsi="Calibri italic"/>
          <w:i/>
          <w:iCs/>
          <w:color w:val="000000" w:themeColor="text1"/>
        </w:rPr>
        <w:t>;</w:t>
      </w:r>
    </w:p>
    <w:p w14:paraId="604DC4EF" w14:textId="77777777" w:rsidR="00C00E61" w:rsidRPr="00D9395B" w:rsidRDefault="00C00E61" w:rsidP="00C00E61">
      <w:pPr>
        <w:pStyle w:val="Akapitzlist"/>
        <w:numPr>
          <w:ilvl w:val="0"/>
          <w:numId w:val="34"/>
        </w:numPr>
        <w:spacing w:after="0" w:line="240" w:lineRule="auto"/>
        <w:contextualSpacing w:val="0"/>
        <w:jc w:val="both"/>
        <w:rPr>
          <w:rStyle w:val="normaltextrun"/>
          <w:rFonts w:ascii="Calibri italic" w:hAnsi="Calibri italic"/>
          <w:i/>
          <w:iCs/>
          <w:u w:val="single"/>
        </w:rPr>
      </w:pPr>
      <w:r w:rsidRPr="00D9395B">
        <w:rPr>
          <w:rStyle w:val="normaltextrun"/>
          <w:rFonts w:ascii="Calibri italic" w:hAnsi="Calibri italic"/>
          <w:i/>
          <w:iCs/>
          <w:color w:val="000000" w:themeColor="text1"/>
          <w:u w:val="single"/>
        </w:rPr>
        <w:t>Środki identyfikacji i autoryzacji użytkowników</w:t>
      </w:r>
    </w:p>
    <w:p w14:paraId="2288E6E8" w14:textId="77777777" w:rsidR="00C00E61" w:rsidRPr="00E6587C" w:rsidRDefault="00C00E61" w:rsidP="00C00E61">
      <w:pPr>
        <w:ind w:left="708"/>
        <w:rPr>
          <w:rStyle w:val="normaltextrun"/>
          <w:i/>
          <w:iCs/>
        </w:rPr>
      </w:pPr>
      <w:r w:rsidRPr="0D8EC5E2">
        <w:rPr>
          <w:rStyle w:val="normaltextrun"/>
          <w:rFonts w:ascii="Calibri italic" w:hAnsi="Calibri italic"/>
          <w:i/>
          <w:iCs/>
          <w:color w:val="000000" w:themeColor="text1"/>
        </w:rPr>
        <w:lastRenderedPageBreak/>
        <w:t xml:space="preserve">(w ramach kategorii możemy opisać, czy dane będą przetwarzane przez użytkowników posiadających unikalny identyfikator w systemie informatycznym oraz czy dostęp do systemu możliwy jest wyłącznie za uwierzytelnieniem: hasło, </w:t>
      </w:r>
      <w:proofErr w:type="spellStart"/>
      <w:r w:rsidRPr="0D8EC5E2">
        <w:rPr>
          <w:rStyle w:val="normaltextrun"/>
          <w:rFonts w:ascii="Calibri italic" w:hAnsi="Calibri italic"/>
          <w:i/>
          <w:iCs/>
          <w:color w:val="000000" w:themeColor="text1"/>
        </w:rPr>
        <w:t>token</w:t>
      </w:r>
      <w:proofErr w:type="spellEnd"/>
      <w:r w:rsidRPr="0D8EC5E2">
        <w:rPr>
          <w:rStyle w:val="normaltextrun"/>
          <w:rFonts w:ascii="Calibri italic" w:hAnsi="Calibri italic"/>
          <w:i/>
          <w:iCs/>
          <w:color w:val="000000" w:themeColor="text1"/>
        </w:rPr>
        <w:t>, lub inna metoda)</w:t>
      </w:r>
      <w:r>
        <w:rPr>
          <w:rStyle w:val="normaltextrun"/>
          <w:rFonts w:ascii="Calibri italic" w:hAnsi="Calibri italic"/>
          <w:i/>
          <w:iCs/>
          <w:color w:val="000000" w:themeColor="text1"/>
        </w:rPr>
        <w:t>;</w:t>
      </w:r>
    </w:p>
    <w:p w14:paraId="790F2333" w14:textId="77777777" w:rsidR="00C00E61" w:rsidRPr="00D9395B" w:rsidRDefault="00C00E61" w:rsidP="00C00E61">
      <w:pPr>
        <w:pStyle w:val="Akapitzlist"/>
        <w:numPr>
          <w:ilvl w:val="0"/>
          <w:numId w:val="34"/>
        </w:numPr>
        <w:spacing w:after="0" w:line="240" w:lineRule="auto"/>
        <w:contextualSpacing w:val="0"/>
        <w:jc w:val="both"/>
        <w:rPr>
          <w:rStyle w:val="normaltextrun"/>
          <w:rFonts w:ascii="Calibri italic" w:hAnsi="Calibri italic"/>
          <w:i/>
          <w:iCs/>
          <w:u w:val="single"/>
        </w:rPr>
      </w:pPr>
      <w:r w:rsidRPr="00D9395B">
        <w:rPr>
          <w:rStyle w:val="normaltextrun"/>
          <w:rFonts w:ascii="Calibri italic" w:hAnsi="Calibri italic"/>
          <w:i/>
          <w:iCs/>
          <w:color w:val="000000" w:themeColor="text1"/>
          <w:u w:val="single"/>
        </w:rPr>
        <w:t>Środki ochrony danych podczas przekazywania</w:t>
      </w:r>
    </w:p>
    <w:p w14:paraId="54C66253" w14:textId="77777777" w:rsidR="00C00E61" w:rsidRPr="00E6587C" w:rsidRDefault="00C00E61" w:rsidP="00C00E61">
      <w:pPr>
        <w:ind w:left="708"/>
        <w:rPr>
          <w:rStyle w:val="normaltextrun"/>
          <w:rFonts w:ascii="Calibri italic" w:hAnsi="Calibri italic"/>
          <w:i/>
          <w:iCs/>
        </w:rPr>
      </w:pPr>
      <w:r w:rsidRPr="0D8EC5E2">
        <w:rPr>
          <w:rStyle w:val="normaltextrun"/>
          <w:rFonts w:ascii="Calibri italic" w:hAnsi="Calibri italic"/>
          <w:i/>
          <w:iCs/>
          <w:color w:val="000000" w:themeColor="text1"/>
        </w:rPr>
        <w:t>(w ramach kategorii możemy opisać jakie</w:t>
      </w:r>
      <w:r>
        <w:rPr>
          <w:rStyle w:val="normaltextrun"/>
          <w:rFonts w:ascii="Calibri italic" w:hAnsi="Calibri italic"/>
          <w:i/>
          <w:iCs/>
          <w:color w:val="000000" w:themeColor="text1"/>
        </w:rPr>
        <w:t xml:space="preserve"> są stosowane</w:t>
      </w:r>
      <w:r w:rsidRPr="0D8EC5E2">
        <w:rPr>
          <w:rStyle w:val="normaltextrun"/>
          <w:rFonts w:ascii="Calibri italic" w:hAnsi="Calibri italic"/>
          <w:i/>
          <w:iCs/>
          <w:color w:val="000000" w:themeColor="text1"/>
        </w:rPr>
        <w:t xml:space="preserve"> zabezpieczenia przy przekazywaniu danych osobowych do innych osób/podmiotów</w:t>
      </w:r>
      <w:r>
        <w:rPr>
          <w:rStyle w:val="normaltextrun"/>
          <w:rFonts w:ascii="Calibri italic" w:hAnsi="Calibri italic"/>
          <w:i/>
          <w:iCs/>
          <w:color w:val="000000" w:themeColor="text1"/>
        </w:rPr>
        <w:t>.</w:t>
      </w:r>
      <w:r w:rsidRPr="0D8EC5E2">
        <w:rPr>
          <w:rStyle w:val="normaltextrun"/>
          <w:rFonts w:ascii="Calibri italic" w:hAnsi="Calibri italic"/>
          <w:i/>
          <w:iCs/>
          <w:color w:val="000000" w:themeColor="text1"/>
        </w:rPr>
        <w:t xml:space="preserve"> W systemie elektronicznym: szyfrowanie, udostępnianie poprzez zabezpieczony serwer FTP; udostępnianie poprzez zabezpieczony kontener w chmurze, np. </w:t>
      </w:r>
      <w:proofErr w:type="spellStart"/>
      <w:r w:rsidRPr="0D8EC5E2">
        <w:rPr>
          <w:rStyle w:val="normaltextrun"/>
          <w:rFonts w:ascii="Calibri italic" w:hAnsi="Calibri italic"/>
          <w:i/>
          <w:iCs/>
          <w:color w:val="000000" w:themeColor="text1"/>
        </w:rPr>
        <w:t>onedrive</w:t>
      </w:r>
      <w:proofErr w:type="spellEnd"/>
      <w:r w:rsidRPr="0D8EC5E2">
        <w:rPr>
          <w:rStyle w:val="normaltextrun"/>
          <w:rFonts w:ascii="Calibri italic" w:hAnsi="Calibri italic"/>
          <w:i/>
          <w:iCs/>
          <w:color w:val="000000" w:themeColor="text1"/>
        </w:rPr>
        <w:t xml:space="preserve">, </w:t>
      </w:r>
      <w:proofErr w:type="spellStart"/>
      <w:r w:rsidRPr="0D8EC5E2">
        <w:rPr>
          <w:rStyle w:val="normaltextrun"/>
          <w:rFonts w:ascii="Calibri italic" w:hAnsi="Calibri italic"/>
          <w:i/>
          <w:iCs/>
          <w:color w:val="000000" w:themeColor="text1"/>
        </w:rPr>
        <w:t>google</w:t>
      </w:r>
      <w:proofErr w:type="spellEnd"/>
      <w:r w:rsidRPr="0D8EC5E2">
        <w:rPr>
          <w:rStyle w:val="normaltextrun"/>
          <w:rFonts w:ascii="Calibri italic" w:hAnsi="Calibri italic"/>
          <w:i/>
          <w:iCs/>
          <w:color w:val="000000" w:themeColor="text1"/>
        </w:rPr>
        <w:t xml:space="preserve"> </w:t>
      </w:r>
      <w:proofErr w:type="spellStart"/>
      <w:r w:rsidRPr="0D8EC5E2">
        <w:rPr>
          <w:rStyle w:val="normaltextrun"/>
          <w:rFonts w:ascii="Calibri italic" w:hAnsi="Calibri italic"/>
          <w:i/>
          <w:iCs/>
          <w:color w:val="000000" w:themeColor="text1"/>
        </w:rPr>
        <w:t>drive</w:t>
      </w:r>
      <w:proofErr w:type="spellEnd"/>
      <w:r w:rsidRPr="0D8EC5E2">
        <w:rPr>
          <w:rStyle w:val="normaltextrun"/>
          <w:rFonts w:ascii="Calibri italic" w:hAnsi="Calibri italic"/>
          <w:i/>
          <w:iCs/>
          <w:color w:val="000000" w:themeColor="text1"/>
        </w:rPr>
        <w:t>, inne. W systemie tradycyjnym: teczki na dokumenty, plombowanie, firma kurierska, operator pocztowy, torby/walizki z szyfrem, inne)</w:t>
      </w:r>
      <w:r>
        <w:rPr>
          <w:rStyle w:val="normaltextrun"/>
          <w:rFonts w:ascii="Calibri italic" w:hAnsi="Calibri italic"/>
          <w:i/>
          <w:iCs/>
          <w:color w:val="000000" w:themeColor="text1"/>
        </w:rPr>
        <w:t>;</w:t>
      </w:r>
    </w:p>
    <w:p w14:paraId="59B6DB4C" w14:textId="77777777" w:rsidR="00C00E61" w:rsidRPr="0011281D" w:rsidRDefault="00C00E61" w:rsidP="00C00E61">
      <w:pPr>
        <w:pStyle w:val="Akapitzlist"/>
        <w:numPr>
          <w:ilvl w:val="0"/>
          <w:numId w:val="34"/>
        </w:numPr>
        <w:spacing w:after="0" w:line="240" w:lineRule="auto"/>
        <w:contextualSpacing w:val="0"/>
        <w:jc w:val="both"/>
        <w:rPr>
          <w:rStyle w:val="normaltextrun"/>
          <w:rFonts w:ascii="Calibri italic" w:hAnsi="Calibri italic"/>
          <w:i/>
          <w:iCs/>
          <w:u w:val="single"/>
        </w:rPr>
      </w:pPr>
      <w:r w:rsidRPr="0011281D">
        <w:rPr>
          <w:rStyle w:val="normaltextrun"/>
          <w:rFonts w:ascii="Calibri italic" w:hAnsi="Calibri italic"/>
          <w:i/>
          <w:iCs/>
          <w:color w:val="000000" w:themeColor="text1"/>
          <w:u w:val="single"/>
        </w:rPr>
        <w:t>Środki ochrony danych podczas przechowywania</w:t>
      </w:r>
    </w:p>
    <w:p w14:paraId="5707E7F2" w14:textId="77777777" w:rsidR="00C00E61" w:rsidRPr="00E6587C" w:rsidRDefault="00C00E61" w:rsidP="00C00E61">
      <w:pPr>
        <w:ind w:left="708"/>
        <w:rPr>
          <w:rStyle w:val="normaltextrun"/>
          <w:rFonts w:ascii="Calibri italic" w:hAnsi="Calibri italic"/>
          <w:i/>
          <w:iCs/>
        </w:rPr>
      </w:pPr>
      <w:r w:rsidRPr="0D8EC5E2">
        <w:rPr>
          <w:rStyle w:val="normaltextrun"/>
          <w:rFonts w:ascii="Calibri italic" w:hAnsi="Calibri italic"/>
          <w:i/>
          <w:iCs/>
          <w:color w:val="000000" w:themeColor="text1"/>
        </w:rPr>
        <w:t>(w ramach kategorii możemy opisać jakie zabezpieczenia będą stosowane podczas przechowywania danych np. zabezpieczone pomieszczenia, meble, infrastruktura IT)</w:t>
      </w:r>
      <w:r>
        <w:rPr>
          <w:rStyle w:val="normaltextrun"/>
          <w:rFonts w:ascii="Calibri italic" w:hAnsi="Calibri italic"/>
          <w:i/>
          <w:iCs/>
          <w:color w:val="000000" w:themeColor="text1"/>
        </w:rPr>
        <w:t>;</w:t>
      </w:r>
    </w:p>
    <w:p w14:paraId="655A19FC" w14:textId="77777777" w:rsidR="00C00E61" w:rsidRPr="0011281D" w:rsidRDefault="00C00E61" w:rsidP="00C00E61">
      <w:pPr>
        <w:pStyle w:val="Akapitzlist"/>
        <w:numPr>
          <w:ilvl w:val="0"/>
          <w:numId w:val="34"/>
        </w:numPr>
        <w:spacing w:after="0" w:line="240" w:lineRule="auto"/>
        <w:contextualSpacing w:val="0"/>
        <w:jc w:val="both"/>
        <w:rPr>
          <w:rStyle w:val="normaltextrun"/>
          <w:rFonts w:ascii="Calibri italic" w:hAnsi="Calibri italic"/>
          <w:i/>
          <w:iCs/>
          <w:u w:val="single"/>
        </w:rPr>
      </w:pPr>
      <w:r w:rsidRPr="0011281D">
        <w:rPr>
          <w:rStyle w:val="normaltextrun"/>
          <w:rFonts w:ascii="Calibri italic" w:hAnsi="Calibri italic"/>
          <w:i/>
          <w:iCs/>
          <w:color w:val="000000" w:themeColor="text1"/>
          <w:u w:val="single"/>
        </w:rPr>
        <w:t>Środki mające na celu zapewnienie bezpieczeństwa fizycznego miejsc, w których odbywa się przetwarzanie danych osobowych</w:t>
      </w:r>
    </w:p>
    <w:p w14:paraId="4CA3C80A" w14:textId="77777777" w:rsidR="00C00E61" w:rsidRPr="00E6587C" w:rsidRDefault="00C00E61" w:rsidP="00C00E61">
      <w:pPr>
        <w:ind w:left="708"/>
        <w:rPr>
          <w:rStyle w:val="normaltextrun"/>
          <w:rFonts w:ascii="Calibri italic" w:hAnsi="Calibri italic"/>
          <w:i/>
          <w:iCs/>
        </w:rPr>
      </w:pPr>
      <w:r w:rsidRPr="0D8EC5E2">
        <w:rPr>
          <w:rStyle w:val="normaltextrun"/>
          <w:rFonts w:ascii="Calibri italic" w:hAnsi="Calibri italic"/>
          <w:i/>
          <w:iCs/>
          <w:color w:val="000000" w:themeColor="text1"/>
        </w:rPr>
        <w:t xml:space="preserve">(w ramach kategorii możemy opisać jakie będą zabezpieczenia fizyczne w obszarze przetwarzania powierzonych danych osobowych będą stosowane np. utworzenie stref dostępu, zamykanie pomieszczeń na klucz/zamek elektroniczny z ewidencją dostępu/inne oraz </w:t>
      </w:r>
      <w:r>
        <w:rPr>
          <w:rStyle w:val="normaltextrun"/>
          <w:rFonts w:ascii="Calibri italic" w:hAnsi="Calibri italic"/>
          <w:i/>
          <w:iCs/>
          <w:color w:val="000000" w:themeColor="text1"/>
        </w:rPr>
        <w:t>w jaki sposób</w:t>
      </w:r>
      <w:r w:rsidRPr="0D8EC5E2">
        <w:rPr>
          <w:rStyle w:val="normaltextrun"/>
          <w:rFonts w:ascii="Calibri italic" w:hAnsi="Calibri italic"/>
          <w:i/>
          <w:iCs/>
          <w:color w:val="000000" w:themeColor="text1"/>
        </w:rPr>
        <w:t xml:space="preserve"> miejsca przetwarzania będą zabezpieczone przed niekorzystnymi warunkami środowiskowymi np. nadmierna wilgotnością, pożarem, zalaniem itp.)</w:t>
      </w:r>
      <w:r>
        <w:rPr>
          <w:rStyle w:val="normaltextrun"/>
          <w:rFonts w:ascii="Calibri italic" w:hAnsi="Calibri italic"/>
          <w:i/>
          <w:iCs/>
          <w:color w:val="000000" w:themeColor="text1"/>
        </w:rPr>
        <w:t>;</w:t>
      </w:r>
    </w:p>
    <w:p w14:paraId="423E0C43" w14:textId="77777777" w:rsidR="00C00E61" w:rsidRPr="00392324" w:rsidRDefault="00C00E61" w:rsidP="00C00E61">
      <w:pPr>
        <w:pStyle w:val="Akapitzlist"/>
        <w:numPr>
          <w:ilvl w:val="0"/>
          <w:numId w:val="34"/>
        </w:numPr>
        <w:spacing w:after="0" w:line="240" w:lineRule="auto"/>
        <w:contextualSpacing w:val="0"/>
        <w:jc w:val="both"/>
        <w:rPr>
          <w:rStyle w:val="normaltextrun"/>
          <w:rFonts w:ascii="Calibri italic" w:hAnsi="Calibri italic"/>
          <w:i/>
          <w:iCs/>
          <w:u w:val="single"/>
        </w:rPr>
      </w:pPr>
      <w:r w:rsidRPr="00392324">
        <w:rPr>
          <w:rStyle w:val="normaltextrun"/>
          <w:rFonts w:ascii="Calibri italic" w:hAnsi="Calibri italic"/>
          <w:i/>
          <w:iCs/>
          <w:color w:val="000000" w:themeColor="text1"/>
          <w:u w:val="single"/>
        </w:rPr>
        <w:t>Środki mające na celu zapewnienie ewidencji zdarzeń</w:t>
      </w:r>
    </w:p>
    <w:p w14:paraId="61693E01" w14:textId="77777777" w:rsidR="00C00E61" w:rsidRPr="00E6587C" w:rsidRDefault="00C00E61" w:rsidP="00C00E61">
      <w:pPr>
        <w:ind w:left="708"/>
        <w:rPr>
          <w:rStyle w:val="normaltextrun"/>
          <w:rFonts w:ascii="Calibri italic" w:hAnsi="Calibri italic"/>
          <w:i/>
          <w:iCs/>
        </w:rPr>
      </w:pPr>
      <w:r w:rsidRPr="0D8EC5E2">
        <w:rPr>
          <w:rStyle w:val="normaltextrun"/>
          <w:rFonts w:ascii="Calibri italic" w:hAnsi="Calibri italic"/>
          <w:i/>
          <w:iCs/>
          <w:color w:val="000000" w:themeColor="text1"/>
        </w:rPr>
        <w:t>(w ramach kategorii możemy opisać w jaki sposób ewidencjonuje się operacje wykonywane na danych tj. utrzymuje zapisy z logów systemowych, dzienników zdarzeń dla zapewnienia rozliczalności wykonywanych operacji na danych, w tym informacji o tym, kto te operacje wykonał)</w:t>
      </w:r>
      <w:r>
        <w:rPr>
          <w:rStyle w:val="normaltextrun"/>
          <w:rFonts w:ascii="Calibri italic" w:hAnsi="Calibri italic"/>
          <w:i/>
          <w:iCs/>
          <w:color w:val="000000" w:themeColor="text1"/>
        </w:rPr>
        <w:t>;</w:t>
      </w:r>
    </w:p>
    <w:p w14:paraId="1D7C9A23" w14:textId="77777777" w:rsidR="00C00E61" w:rsidRPr="00392324" w:rsidRDefault="00C00E61" w:rsidP="00C00E61">
      <w:pPr>
        <w:pStyle w:val="Akapitzlist"/>
        <w:numPr>
          <w:ilvl w:val="0"/>
          <w:numId w:val="34"/>
        </w:numPr>
        <w:spacing w:after="0" w:line="240" w:lineRule="auto"/>
        <w:contextualSpacing w:val="0"/>
        <w:jc w:val="both"/>
        <w:rPr>
          <w:rStyle w:val="normaltextrun"/>
          <w:rFonts w:ascii="Calibri italic" w:hAnsi="Calibri italic"/>
          <w:i/>
          <w:iCs/>
          <w:u w:val="single"/>
        </w:rPr>
      </w:pPr>
      <w:r w:rsidRPr="00392324">
        <w:rPr>
          <w:rStyle w:val="normaltextrun"/>
          <w:rFonts w:ascii="Calibri italic" w:hAnsi="Calibri italic"/>
          <w:i/>
          <w:iCs/>
          <w:color w:val="000000" w:themeColor="text1"/>
          <w:u w:val="single"/>
        </w:rPr>
        <w:t>Środki mające na celu zapewnienie konfiguracji systemu, w tym konfiguracji domyślnej</w:t>
      </w:r>
    </w:p>
    <w:p w14:paraId="5031E829" w14:textId="77777777" w:rsidR="00C00E61" w:rsidRPr="00E6587C" w:rsidRDefault="00C00E61" w:rsidP="00C00E61">
      <w:pPr>
        <w:ind w:left="708"/>
        <w:rPr>
          <w:rStyle w:val="normaltextrun"/>
          <w:rFonts w:ascii="Calibri italic" w:hAnsi="Calibri italic"/>
          <w:i/>
          <w:iCs/>
        </w:rPr>
      </w:pPr>
      <w:r w:rsidRPr="0D8EC5E2">
        <w:rPr>
          <w:rStyle w:val="normaltextrun"/>
          <w:rFonts w:ascii="Calibri italic" w:hAnsi="Calibri italic"/>
          <w:i/>
          <w:iCs/>
          <w:color w:val="000000" w:themeColor="text1"/>
        </w:rPr>
        <w:t>(w ramach kategorii możemy opisać jaką dokumentację dotyczącą konfiguracji systemu informatycznego posiada Procesor, czy stosuje domyślne konfiguracje systemu np. dla konkretnych ról użytkowników itp.)</w:t>
      </w:r>
      <w:r>
        <w:rPr>
          <w:rStyle w:val="normaltextrun"/>
          <w:rFonts w:ascii="Calibri italic" w:hAnsi="Calibri italic"/>
          <w:i/>
          <w:iCs/>
          <w:color w:val="000000" w:themeColor="text1"/>
        </w:rPr>
        <w:t>;</w:t>
      </w:r>
    </w:p>
    <w:p w14:paraId="25A4569F" w14:textId="77777777" w:rsidR="00C00E61" w:rsidRPr="00392324" w:rsidRDefault="00C00E61" w:rsidP="00C00E61">
      <w:pPr>
        <w:pStyle w:val="Akapitzlist"/>
        <w:numPr>
          <w:ilvl w:val="0"/>
          <w:numId w:val="34"/>
        </w:numPr>
        <w:spacing w:after="0" w:line="240" w:lineRule="auto"/>
        <w:contextualSpacing w:val="0"/>
        <w:jc w:val="both"/>
        <w:rPr>
          <w:rStyle w:val="normaltextrun"/>
          <w:rFonts w:ascii="Calibri italic" w:hAnsi="Calibri italic"/>
          <w:i/>
          <w:iCs/>
          <w:u w:val="single"/>
        </w:rPr>
      </w:pPr>
      <w:r w:rsidRPr="00392324">
        <w:rPr>
          <w:rStyle w:val="normaltextrun"/>
          <w:rFonts w:ascii="Calibri italic" w:hAnsi="Calibri italic"/>
          <w:i/>
          <w:iCs/>
          <w:color w:val="000000" w:themeColor="text1"/>
          <w:u w:val="single"/>
        </w:rPr>
        <w:t>Środki wewnętrznego zarządzania i kierowania w zakresie technologii informacji</w:t>
      </w:r>
      <w:r>
        <w:rPr>
          <w:rStyle w:val="normaltextrun"/>
          <w:rFonts w:ascii="Calibri italic" w:hAnsi="Calibri italic"/>
          <w:i/>
          <w:iCs/>
          <w:color w:val="000000" w:themeColor="text1"/>
          <w:u w:val="single"/>
        </w:rPr>
        <w:t xml:space="preserve"> </w:t>
      </w:r>
      <w:r w:rsidRPr="00392324">
        <w:rPr>
          <w:rStyle w:val="normaltextrun"/>
          <w:rFonts w:ascii="Calibri italic" w:hAnsi="Calibri italic"/>
          <w:i/>
          <w:iCs/>
          <w:color w:val="000000" w:themeColor="text1"/>
          <w:u w:val="single"/>
        </w:rPr>
        <w:t>i bezpieczeństwa informatycznego</w:t>
      </w:r>
    </w:p>
    <w:p w14:paraId="2C9BD08E" w14:textId="77777777" w:rsidR="00C00E61" w:rsidRPr="00E6587C" w:rsidRDefault="00C00E61" w:rsidP="00C00E61">
      <w:pPr>
        <w:ind w:left="708"/>
        <w:rPr>
          <w:rStyle w:val="normaltextrun"/>
          <w:rFonts w:ascii="Calibri italic" w:hAnsi="Calibri italic"/>
          <w:i/>
          <w:iCs/>
        </w:rPr>
      </w:pPr>
      <w:r w:rsidRPr="0D8EC5E2">
        <w:rPr>
          <w:rStyle w:val="normaltextrun"/>
          <w:rFonts w:ascii="Calibri italic" w:hAnsi="Calibri italic"/>
          <w:i/>
          <w:iCs/>
          <w:color w:val="000000" w:themeColor="text1"/>
        </w:rPr>
        <w:t>(w ramach kategorii możemy opisać jaki udokumentowane procedury opracowano i</w:t>
      </w:r>
      <w:r>
        <w:rPr>
          <w:rStyle w:val="normaltextrun"/>
          <w:rFonts w:ascii="Calibri italic" w:hAnsi="Calibri italic" w:hint="eastAsia"/>
          <w:i/>
          <w:iCs/>
          <w:color w:val="000000" w:themeColor="text1"/>
        </w:rPr>
        <w:t> </w:t>
      </w:r>
      <w:r w:rsidRPr="0D8EC5E2">
        <w:rPr>
          <w:rStyle w:val="normaltextrun"/>
          <w:rFonts w:ascii="Calibri italic" w:hAnsi="Calibri italic"/>
          <w:i/>
          <w:iCs/>
          <w:color w:val="000000" w:themeColor="text1"/>
        </w:rPr>
        <w:t>wdrożono w zakresie bezpieczeństwa przetwarzania danych osobowych np. Polityki bezpieczeństwa informacji/danych osobowych; Procedury operacyjne np. uwierzytelniania; zarzadzania uprawnieniami użytkowników,  kopii zapasowych; zgłaszania naruszeń itp.)</w:t>
      </w:r>
      <w:r>
        <w:rPr>
          <w:rStyle w:val="normaltextrun"/>
          <w:rFonts w:ascii="Calibri italic" w:hAnsi="Calibri italic"/>
          <w:i/>
          <w:iCs/>
          <w:color w:val="000000" w:themeColor="text1"/>
        </w:rPr>
        <w:t>;</w:t>
      </w:r>
    </w:p>
    <w:p w14:paraId="709C934D" w14:textId="77777777" w:rsidR="00C00E61" w:rsidRPr="00392324" w:rsidRDefault="00C00E61" w:rsidP="00C00E61">
      <w:pPr>
        <w:pStyle w:val="Akapitzlist"/>
        <w:numPr>
          <w:ilvl w:val="0"/>
          <w:numId w:val="34"/>
        </w:numPr>
        <w:spacing w:after="0" w:line="240" w:lineRule="auto"/>
        <w:contextualSpacing w:val="0"/>
        <w:jc w:val="both"/>
        <w:rPr>
          <w:rStyle w:val="normaltextrun"/>
          <w:rFonts w:ascii="Calibri italic" w:hAnsi="Calibri italic"/>
          <w:i/>
          <w:iCs/>
          <w:u w:val="single"/>
        </w:rPr>
      </w:pPr>
      <w:r w:rsidRPr="00392324">
        <w:rPr>
          <w:rStyle w:val="normaltextrun"/>
          <w:rFonts w:ascii="Calibri italic" w:hAnsi="Calibri italic"/>
          <w:i/>
          <w:iCs/>
          <w:color w:val="000000" w:themeColor="text1"/>
          <w:u w:val="single"/>
        </w:rPr>
        <w:t>Środki certyfikacji/zapewnienia procesów i produktów</w:t>
      </w:r>
    </w:p>
    <w:p w14:paraId="41CBE842" w14:textId="77777777" w:rsidR="00C00E61" w:rsidRPr="00E6587C" w:rsidRDefault="00C00E61" w:rsidP="00C00E61">
      <w:pPr>
        <w:ind w:left="708"/>
        <w:rPr>
          <w:rStyle w:val="normaltextrun"/>
          <w:rFonts w:ascii="Calibri italic" w:hAnsi="Calibri italic"/>
          <w:i/>
          <w:iCs/>
        </w:rPr>
      </w:pPr>
      <w:r w:rsidRPr="0D8EC5E2">
        <w:rPr>
          <w:rStyle w:val="normaltextrun"/>
          <w:rFonts w:ascii="Calibri italic" w:hAnsi="Calibri italic"/>
          <w:i/>
          <w:iCs/>
          <w:color w:val="000000" w:themeColor="text1"/>
        </w:rPr>
        <w:t>(w ramach kategorii możemy opisać jakie w organizacji wdrożono formalne systemy bezpieczeństwa informacji np. ISO 27001</w:t>
      </w:r>
      <w:r>
        <w:rPr>
          <w:rStyle w:val="normaltextrun"/>
          <w:rFonts w:ascii="Calibri italic" w:hAnsi="Calibri italic"/>
          <w:i/>
          <w:iCs/>
          <w:color w:val="000000" w:themeColor="text1"/>
        </w:rPr>
        <w:t>,</w:t>
      </w:r>
      <w:r w:rsidRPr="0D8EC5E2">
        <w:rPr>
          <w:rStyle w:val="normaltextrun"/>
          <w:rFonts w:ascii="Calibri italic" w:hAnsi="Calibri italic"/>
          <w:i/>
          <w:iCs/>
          <w:color w:val="000000" w:themeColor="text1"/>
        </w:rPr>
        <w:t xml:space="preserve"> ISO 22301 lub inne np. zatwierdzone kodeksy postepowania, o których mowa w art. 40 RODO)</w:t>
      </w:r>
      <w:r>
        <w:rPr>
          <w:rStyle w:val="normaltextrun"/>
          <w:rFonts w:ascii="Calibri italic" w:hAnsi="Calibri italic"/>
          <w:i/>
          <w:iCs/>
          <w:color w:val="000000" w:themeColor="text1"/>
        </w:rPr>
        <w:t>;</w:t>
      </w:r>
    </w:p>
    <w:p w14:paraId="469A0C69" w14:textId="77777777" w:rsidR="00C00E61" w:rsidRPr="00392324" w:rsidRDefault="00C00E61" w:rsidP="00C00E61">
      <w:pPr>
        <w:pStyle w:val="Akapitzlist"/>
        <w:numPr>
          <w:ilvl w:val="0"/>
          <w:numId w:val="34"/>
        </w:numPr>
        <w:spacing w:after="0" w:line="240" w:lineRule="auto"/>
        <w:contextualSpacing w:val="0"/>
        <w:jc w:val="both"/>
        <w:rPr>
          <w:rStyle w:val="normaltextrun"/>
          <w:rFonts w:ascii="Calibri italic" w:hAnsi="Calibri italic"/>
          <w:i/>
          <w:iCs/>
          <w:u w:val="single"/>
        </w:rPr>
      </w:pPr>
      <w:r w:rsidRPr="00392324">
        <w:rPr>
          <w:rStyle w:val="normaltextrun"/>
          <w:rFonts w:ascii="Calibri italic" w:hAnsi="Calibri italic"/>
          <w:i/>
          <w:iCs/>
          <w:color w:val="000000" w:themeColor="text1"/>
          <w:u w:val="single"/>
        </w:rPr>
        <w:t>Środki mające na celu zapewnienie minimalizacji danych</w:t>
      </w:r>
    </w:p>
    <w:p w14:paraId="1EDAE938" w14:textId="77777777" w:rsidR="00C00E61" w:rsidRPr="00E6587C" w:rsidRDefault="00C00E61" w:rsidP="00C00E61">
      <w:pPr>
        <w:ind w:left="708"/>
        <w:rPr>
          <w:rStyle w:val="normaltextrun"/>
          <w:rFonts w:ascii="Calibri italic" w:hAnsi="Calibri italic"/>
          <w:i/>
          <w:iCs/>
        </w:rPr>
      </w:pPr>
      <w:r w:rsidRPr="0D8EC5E2">
        <w:rPr>
          <w:rStyle w:val="normaltextrun"/>
          <w:rFonts w:ascii="Calibri italic" w:hAnsi="Calibri italic"/>
          <w:i/>
          <w:iCs/>
          <w:color w:val="000000" w:themeColor="text1"/>
        </w:rPr>
        <w:t>(w ramach kategorii możemy opisać jakie procedury w zakresie minimalizacji danych tj.</w:t>
      </w:r>
      <w:r>
        <w:rPr>
          <w:rStyle w:val="normaltextrun"/>
          <w:rFonts w:ascii="Calibri italic" w:hAnsi="Calibri italic" w:hint="eastAsia"/>
          <w:i/>
          <w:iCs/>
          <w:color w:val="000000" w:themeColor="text1"/>
        </w:rPr>
        <w:t> </w:t>
      </w:r>
      <w:r w:rsidRPr="0D8EC5E2">
        <w:rPr>
          <w:rStyle w:val="normaltextrun"/>
          <w:rFonts w:ascii="Calibri italic" w:hAnsi="Calibri italic"/>
          <w:i/>
          <w:iCs/>
          <w:color w:val="000000" w:themeColor="text1"/>
        </w:rPr>
        <w:t>zapewnienia przetwarzania danych wyłącznie niezbędnych do procesu przetwarzania zostały wdrożone)</w:t>
      </w:r>
      <w:r>
        <w:rPr>
          <w:rStyle w:val="normaltextrun"/>
          <w:rFonts w:ascii="Calibri italic" w:hAnsi="Calibri italic"/>
          <w:i/>
          <w:iCs/>
          <w:color w:val="000000" w:themeColor="text1"/>
        </w:rPr>
        <w:t>;</w:t>
      </w:r>
    </w:p>
    <w:p w14:paraId="4F31D159" w14:textId="77777777" w:rsidR="00C00E61" w:rsidRPr="008F375D" w:rsidRDefault="00C00E61" w:rsidP="00C00E61">
      <w:pPr>
        <w:pStyle w:val="Akapitzlist"/>
        <w:numPr>
          <w:ilvl w:val="0"/>
          <w:numId w:val="34"/>
        </w:numPr>
        <w:spacing w:after="0" w:line="240" w:lineRule="auto"/>
        <w:contextualSpacing w:val="0"/>
        <w:jc w:val="both"/>
        <w:rPr>
          <w:rStyle w:val="normaltextrun"/>
          <w:rFonts w:ascii="Calibri italic" w:hAnsi="Calibri italic"/>
          <w:i/>
          <w:iCs/>
          <w:u w:val="single"/>
        </w:rPr>
      </w:pPr>
      <w:r w:rsidRPr="008F375D">
        <w:rPr>
          <w:rStyle w:val="normaltextrun"/>
          <w:rFonts w:ascii="Calibri italic" w:hAnsi="Calibri italic"/>
          <w:i/>
          <w:iCs/>
          <w:color w:val="000000" w:themeColor="text1"/>
          <w:u w:val="single"/>
        </w:rPr>
        <w:t>Środki mające na celu zapewnienie jakości danych</w:t>
      </w:r>
    </w:p>
    <w:p w14:paraId="45393287" w14:textId="77777777" w:rsidR="00C00E61" w:rsidRPr="00E6587C" w:rsidRDefault="00C00E61" w:rsidP="00C00E61">
      <w:pPr>
        <w:ind w:left="708"/>
        <w:rPr>
          <w:rStyle w:val="normaltextrun"/>
          <w:rFonts w:ascii="Calibri italic" w:hAnsi="Calibri italic"/>
          <w:i/>
          <w:iCs/>
        </w:rPr>
      </w:pPr>
      <w:r w:rsidRPr="0D8EC5E2">
        <w:rPr>
          <w:rStyle w:val="normaltextrun"/>
          <w:rFonts w:ascii="Calibri italic" w:hAnsi="Calibri italic"/>
          <w:i/>
          <w:iCs/>
          <w:color w:val="000000" w:themeColor="text1"/>
        </w:rPr>
        <w:lastRenderedPageBreak/>
        <w:t>(w ramach kategorii możemy opisać jakie wdrożono rozwiązania gwarantujące zapewnienie odpowiedni</w:t>
      </w:r>
      <w:r>
        <w:rPr>
          <w:rStyle w:val="normaltextrun"/>
          <w:rFonts w:ascii="Calibri italic" w:hAnsi="Calibri italic"/>
          <w:i/>
          <w:iCs/>
          <w:color w:val="000000" w:themeColor="text1"/>
        </w:rPr>
        <w:t>ej</w:t>
      </w:r>
      <w:r w:rsidRPr="0D8EC5E2">
        <w:rPr>
          <w:rStyle w:val="normaltextrun"/>
          <w:rFonts w:ascii="Calibri italic" w:hAnsi="Calibri italic"/>
          <w:i/>
          <w:iCs/>
          <w:color w:val="000000" w:themeColor="text1"/>
        </w:rPr>
        <w:t xml:space="preserve"> jakość danych tj., że te dane są prawdziwe i poprawne np. ich walidację przed wprowadzeniem do systemu</w:t>
      </w:r>
      <w:r>
        <w:rPr>
          <w:rStyle w:val="normaltextrun"/>
          <w:rFonts w:ascii="Calibri italic" w:hAnsi="Calibri italic"/>
          <w:i/>
          <w:iCs/>
          <w:color w:val="000000" w:themeColor="text1"/>
        </w:rPr>
        <w:t>);</w:t>
      </w:r>
    </w:p>
    <w:p w14:paraId="3E542DCC" w14:textId="77777777" w:rsidR="00C00E61" w:rsidRPr="008F375D" w:rsidRDefault="00C00E61" w:rsidP="00C00E61">
      <w:pPr>
        <w:pStyle w:val="Akapitzlist"/>
        <w:numPr>
          <w:ilvl w:val="0"/>
          <w:numId w:val="34"/>
        </w:numPr>
        <w:spacing w:after="0" w:line="240" w:lineRule="auto"/>
        <w:contextualSpacing w:val="0"/>
        <w:jc w:val="both"/>
        <w:rPr>
          <w:rStyle w:val="normaltextrun"/>
          <w:rFonts w:ascii="Calibri italic" w:hAnsi="Calibri italic"/>
          <w:i/>
          <w:iCs/>
          <w:u w:val="single"/>
        </w:rPr>
      </w:pPr>
      <w:r w:rsidRPr="008F375D">
        <w:rPr>
          <w:rStyle w:val="normaltextrun"/>
          <w:rFonts w:ascii="Calibri italic" w:hAnsi="Calibri italic"/>
          <w:i/>
          <w:iCs/>
          <w:color w:val="000000" w:themeColor="text1"/>
          <w:u w:val="single"/>
        </w:rPr>
        <w:t>Środki mające na celu zapewnienie ograniczonego zatrzymywania danych</w:t>
      </w:r>
    </w:p>
    <w:p w14:paraId="3E6DD343" w14:textId="77777777" w:rsidR="00C00E61" w:rsidRPr="00E6587C" w:rsidRDefault="00C00E61" w:rsidP="00C00E61">
      <w:pPr>
        <w:ind w:left="708"/>
        <w:rPr>
          <w:rStyle w:val="normaltextrun"/>
          <w:rFonts w:ascii="Calibri italic" w:hAnsi="Calibri italic"/>
          <w:i/>
          <w:iCs/>
        </w:rPr>
      </w:pPr>
      <w:r w:rsidRPr="0D8EC5E2">
        <w:rPr>
          <w:rStyle w:val="normaltextrun"/>
          <w:rFonts w:ascii="Calibri italic" w:hAnsi="Calibri italic"/>
          <w:i/>
          <w:iCs/>
          <w:color w:val="000000" w:themeColor="text1"/>
        </w:rPr>
        <w:t>(w ramach kategorii możemy opisać jakie narzędzia zagwarantują realizację prawa do ograniczenia przetwarzania danych)</w:t>
      </w:r>
      <w:r>
        <w:rPr>
          <w:rStyle w:val="normaltextrun"/>
          <w:rFonts w:ascii="Calibri italic" w:hAnsi="Calibri italic"/>
          <w:i/>
          <w:iCs/>
          <w:color w:val="000000" w:themeColor="text1"/>
        </w:rPr>
        <w:t>;</w:t>
      </w:r>
    </w:p>
    <w:p w14:paraId="164E7740" w14:textId="77777777" w:rsidR="00C00E61" w:rsidRPr="0009610F" w:rsidRDefault="00C00E61" w:rsidP="00C00E61">
      <w:pPr>
        <w:pStyle w:val="Akapitzlist"/>
        <w:numPr>
          <w:ilvl w:val="0"/>
          <w:numId w:val="34"/>
        </w:numPr>
        <w:spacing w:after="0" w:line="240" w:lineRule="auto"/>
        <w:contextualSpacing w:val="0"/>
        <w:jc w:val="both"/>
        <w:rPr>
          <w:rStyle w:val="normaltextrun"/>
          <w:rFonts w:ascii="Calibri italic" w:hAnsi="Calibri italic"/>
          <w:i/>
          <w:iCs/>
          <w:u w:val="single"/>
        </w:rPr>
      </w:pPr>
      <w:r w:rsidRPr="0009610F">
        <w:rPr>
          <w:rStyle w:val="normaltextrun"/>
          <w:rFonts w:ascii="Calibri italic" w:hAnsi="Calibri italic"/>
          <w:i/>
          <w:iCs/>
          <w:color w:val="000000" w:themeColor="text1"/>
          <w:u w:val="single"/>
        </w:rPr>
        <w:t>Środki mające na celu zapewnienie odpowiedzialności</w:t>
      </w:r>
    </w:p>
    <w:p w14:paraId="5B4197C8" w14:textId="77777777" w:rsidR="00C00E61" w:rsidRPr="00E6587C" w:rsidRDefault="00C00E61" w:rsidP="00C00E61">
      <w:pPr>
        <w:ind w:left="708"/>
        <w:rPr>
          <w:rStyle w:val="normaltextrun"/>
          <w:rFonts w:ascii="Calibri italic" w:hAnsi="Calibri italic"/>
          <w:i/>
          <w:iCs/>
        </w:rPr>
      </w:pPr>
      <w:r w:rsidRPr="0D8EC5E2">
        <w:rPr>
          <w:rStyle w:val="normaltextrun"/>
          <w:rFonts w:ascii="Calibri italic" w:hAnsi="Calibri italic"/>
          <w:i/>
          <w:iCs/>
          <w:color w:val="000000" w:themeColor="text1"/>
        </w:rPr>
        <w:t>(w ramach kategorii możemy opisać jakie wdrożono zabezpieczenia w zakresie odpowiedzialności użytkowników z</w:t>
      </w:r>
      <w:r>
        <w:rPr>
          <w:rStyle w:val="normaltextrun"/>
          <w:rFonts w:ascii="Calibri italic" w:hAnsi="Calibri italic"/>
          <w:i/>
          <w:iCs/>
          <w:color w:val="000000" w:themeColor="text1"/>
        </w:rPr>
        <w:t>a</w:t>
      </w:r>
      <w:r w:rsidRPr="0D8EC5E2">
        <w:rPr>
          <w:rStyle w:val="normaltextrun"/>
          <w:rFonts w:ascii="Calibri italic" w:hAnsi="Calibri italic"/>
          <w:i/>
          <w:iCs/>
          <w:color w:val="000000" w:themeColor="text1"/>
        </w:rPr>
        <w:t xml:space="preserve"> przetwarzanie danych np. umowy o zachowaniu poufności ”NDA”)</w:t>
      </w:r>
      <w:r>
        <w:rPr>
          <w:rStyle w:val="normaltextrun"/>
          <w:rFonts w:ascii="Calibri italic" w:hAnsi="Calibri italic"/>
          <w:i/>
          <w:iCs/>
          <w:color w:val="000000" w:themeColor="text1"/>
        </w:rPr>
        <w:t>;</w:t>
      </w:r>
    </w:p>
    <w:p w14:paraId="7E68C312" w14:textId="77777777" w:rsidR="00C00E61" w:rsidRPr="0037073C" w:rsidRDefault="00C00E61" w:rsidP="00C00E61">
      <w:pPr>
        <w:pStyle w:val="Akapitzlist"/>
        <w:numPr>
          <w:ilvl w:val="0"/>
          <w:numId w:val="34"/>
        </w:numPr>
        <w:spacing w:after="0" w:line="240" w:lineRule="auto"/>
        <w:contextualSpacing w:val="0"/>
        <w:jc w:val="both"/>
        <w:rPr>
          <w:rStyle w:val="normaltextrun"/>
          <w:rFonts w:ascii="Calibri italic" w:hAnsi="Calibri italic"/>
          <w:i/>
          <w:iCs/>
          <w:u w:val="single"/>
        </w:rPr>
      </w:pPr>
      <w:r w:rsidRPr="0037073C">
        <w:rPr>
          <w:rStyle w:val="normaltextrun"/>
          <w:rFonts w:ascii="Calibri italic" w:hAnsi="Calibri italic"/>
          <w:i/>
          <w:iCs/>
          <w:color w:val="000000" w:themeColor="text1"/>
          <w:u w:val="single"/>
        </w:rPr>
        <w:t>Środki mające na celu umożliwienie przenoszenia danych</w:t>
      </w:r>
    </w:p>
    <w:p w14:paraId="14108D91" w14:textId="77777777" w:rsidR="00C00E61" w:rsidRPr="00E6587C" w:rsidRDefault="00C00E61" w:rsidP="00C00E61">
      <w:pPr>
        <w:ind w:left="708"/>
        <w:rPr>
          <w:rStyle w:val="normaltextrun"/>
          <w:rFonts w:ascii="Calibri italic" w:hAnsi="Calibri italic"/>
          <w:i/>
          <w:iCs/>
        </w:rPr>
      </w:pPr>
      <w:r w:rsidRPr="0D8EC5E2">
        <w:rPr>
          <w:rStyle w:val="normaltextrun"/>
          <w:rFonts w:ascii="Calibri italic" w:hAnsi="Calibri italic"/>
          <w:i/>
          <w:iCs/>
          <w:color w:val="000000" w:themeColor="text1"/>
        </w:rPr>
        <w:t>(w ramach kategorii możemy opisać jakie narzędzia zagwarantują realizację prawa do przenoszenia danych</w:t>
      </w:r>
      <w:r>
        <w:rPr>
          <w:rStyle w:val="normaltextrun"/>
          <w:rFonts w:ascii="Calibri italic" w:hAnsi="Calibri italic"/>
          <w:i/>
          <w:iCs/>
          <w:color w:val="000000" w:themeColor="text1"/>
        </w:rPr>
        <w:t>);</w:t>
      </w:r>
    </w:p>
    <w:p w14:paraId="5A13A940" w14:textId="77777777" w:rsidR="00C00E61" w:rsidRPr="0037073C" w:rsidRDefault="00C00E61" w:rsidP="00C00E61">
      <w:pPr>
        <w:pStyle w:val="Akapitzlist"/>
        <w:numPr>
          <w:ilvl w:val="0"/>
          <w:numId w:val="34"/>
        </w:numPr>
        <w:spacing w:after="0" w:line="240" w:lineRule="auto"/>
        <w:contextualSpacing w:val="0"/>
        <w:jc w:val="both"/>
        <w:rPr>
          <w:rStyle w:val="normaltextrun"/>
          <w:rFonts w:ascii="Calibri italic" w:hAnsi="Calibri italic"/>
          <w:i/>
          <w:iCs/>
          <w:u w:val="single"/>
        </w:rPr>
      </w:pPr>
      <w:r w:rsidRPr="0037073C">
        <w:rPr>
          <w:rStyle w:val="normaltextrun"/>
          <w:rFonts w:ascii="Calibri italic" w:hAnsi="Calibri italic"/>
          <w:i/>
          <w:iCs/>
          <w:color w:val="000000" w:themeColor="text1"/>
          <w:u w:val="single"/>
        </w:rPr>
        <w:t>Środki mające na celu zapewnienie usuwania danych</w:t>
      </w:r>
    </w:p>
    <w:p w14:paraId="3F50D138" w14:textId="77777777" w:rsidR="00C00E61" w:rsidRPr="00E6587C" w:rsidRDefault="00C00E61" w:rsidP="00C00E61">
      <w:pPr>
        <w:ind w:left="708"/>
      </w:pPr>
      <w:r w:rsidRPr="0D8EC5E2">
        <w:rPr>
          <w:rStyle w:val="normaltextrun"/>
          <w:rFonts w:ascii="Calibri italic" w:hAnsi="Calibri italic"/>
          <w:i/>
          <w:iCs/>
          <w:color w:val="000000" w:themeColor="text1"/>
        </w:rPr>
        <w:t>(w ramach kategorii możemy opisać jakie będą stosowane metody niszczenia danych/nośników)</w:t>
      </w:r>
      <w:r>
        <w:rPr>
          <w:rStyle w:val="normaltextrun"/>
          <w:rFonts w:ascii="Calibri italic" w:hAnsi="Calibri italic"/>
          <w:i/>
          <w:iCs/>
          <w:color w:val="000000" w:themeColor="text1"/>
        </w:rPr>
        <w:t>.</w:t>
      </w:r>
    </w:p>
    <w:p w14:paraId="2E3E30BE" w14:textId="77777777" w:rsidR="00C00E61" w:rsidRDefault="00C00E61" w:rsidP="00C00E61">
      <w:pPr>
        <w:rPr>
          <w:rFonts w:asciiTheme="minorHAnsi" w:hAnsiTheme="minorHAnsi" w:cstheme="minorHAnsi"/>
        </w:rPr>
      </w:pPr>
    </w:p>
    <w:p w14:paraId="64E6662B" w14:textId="77777777" w:rsidR="00C00E61" w:rsidRDefault="00C00E61" w:rsidP="0075080B">
      <w:pPr>
        <w:jc w:val="right"/>
        <w:rPr>
          <w:rFonts w:asciiTheme="minorHAnsi" w:hAnsiTheme="minorHAnsi" w:cstheme="minorHAnsi"/>
        </w:rPr>
      </w:pPr>
    </w:p>
    <w:p w14:paraId="3D2016E4" w14:textId="77777777" w:rsidR="00C00E61" w:rsidRDefault="00C00E61" w:rsidP="0075080B">
      <w:pPr>
        <w:jc w:val="right"/>
        <w:rPr>
          <w:rFonts w:asciiTheme="minorHAnsi" w:hAnsiTheme="minorHAnsi" w:cstheme="minorHAnsi"/>
        </w:rPr>
      </w:pPr>
    </w:p>
    <w:p w14:paraId="0B904AD6" w14:textId="77777777" w:rsidR="00C00E61" w:rsidRDefault="00C00E61" w:rsidP="0075080B">
      <w:pPr>
        <w:jc w:val="right"/>
        <w:rPr>
          <w:rFonts w:asciiTheme="minorHAnsi" w:hAnsiTheme="minorHAnsi" w:cstheme="minorHAnsi"/>
        </w:rPr>
      </w:pPr>
    </w:p>
    <w:p w14:paraId="6F2FB046" w14:textId="77777777" w:rsidR="00C00E61" w:rsidRDefault="00C00E61" w:rsidP="0075080B">
      <w:pPr>
        <w:jc w:val="right"/>
        <w:rPr>
          <w:rFonts w:asciiTheme="minorHAnsi" w:hAnsiTheme="minorHAnsi" w:cstheme="minorHAnsi"/>
        </w:rPr>
      </w:pPr>
    </w:p>
    <w:p w14:paraId="3EAE47D8" w14:textId="77777777" w:rsidR="00C00E61" w:rsidRDefault="00C00E61" w:rsidP="0075080B">
      <w:pPr>
        <w:jc w:val="right"/>
        <w:rPr>
          <w:rFonts w:asciiTheme="minorHAnsi" w:hAnsiTheme="minorHAnsi" w:cstheme="minorHAnsi"/>
        </w:rPr>
      </w:pPr>
    </w:p>
    <w:p w14:paraId="090E76C8" w14:textId="77777777" w:rsidR="00C00E61" w:rsidRDefault="00C00E61" w:rsidP="0075080B">
      <w:pPr>
        <w:jc w:val="right"/>
        <w:rPr>
          <w:rFonts w:asciiTheme="minorHAnsi" w:hAnsiTheme="minorHAnsi" w:cstheme="minorHAnsi"/>
        </w:rPr>
      </w:pPr>
    </w:p>
    <w:p w14:paraId="250E4F72" w14:textId="77777777" w:rsidR="00C00E61" w:rsidRDefault="00C00E61" w:rsidP="0075080B">
      <w:pPr>
        <w:jc w:val="right"/>
        <w:rPr>
          <w:rFonts w:asciiTheme="minorHAnsi" w:hAnsiTheme="minorHAnsi" w:cstheme="minorHAnsi"/>
        </w:rPr>
      </w:pPr>
    </w:p>
    <w:p w14:paraId="7BACBB12" w14:textId="77777777" w:rsidR="00C00E61" w:rsidRDefault="00C00E61" w:rsidP="0075080B">
      <w:pPr>
        <w:jc w:val="right"/>
        <w:rPr>
          <w:rFonts w:asciiTheme="minorHAnsi" w:hAnsiTheme="minorHAnsi" w:cstheme="minorHAnsi"/>
        </w:rPr>
      </w:pPr>
    </w:p>
    <w:p w14:paraId="6BF390CD" w14:textId="77777777" w:rsidR="00C00E61" w:rsidRDefault="00C00E61" w:rsidP="0075080B">
      <w:pPr>
        <w:jc w:val="right"/>
        <w:rPr>
          <w:rFonts w:asciiTheme="minorHAnsi" w:hAnsiTheme="minorHAnsi" w:cstheme="minorHAnsi"/>
        </w:rPr>
      </w:pPr>
    </w:p>
    <w:p w14:paraId="7ABF4859" w14:textId="77777777" w:rsidR="00C00E61" w:rsidRDefault="00C00E61" w:rsidP="0075080B">
      <w:pPr>
        <w:jc w:val="right"/>
        <w:rPr>
          <w:rFonts w:asciiTheme="minorHAnsi" w:hAnsiTheme="minorHAnsi" w:cstheme="minorHAnsi"/>
        </w:rPr>
      </w:pPr>
    </w:p>
    <w:p w14:paraId="2B5E3012" w14:textId="77777777" w:rsidR="00C00E61" w:rsidRDefault="00C00E61" w:rsidP="0075080B">
      <w:pPr>
        <w:jc w:val="right"/>
        <w:rPr>
          <w:rFonts w:asciiTheme="minorHAnsi" w:hAnsiTheme="minorHAnsi" w:cstheme="minorHAnsi"/>
        </w:rPr>
      </w:pPr>
    </w:p>
    <w:p w14:paraId="24770C37" w14:textId="77777777" w:rsidR="00C00E61" w:rsidRDefault="00C00E61" w:rsidP="0075080B">
      <w:pPr>
        <w:jc w:val="right"/>
        <w:rPr>
          <w:rFonts w:asciiTheme="minorHAnsi" w:hAnsiTheme="minorHAnsi" w:cstheme="minorHAnsi"/>
        </w:rPr>
      </w:pPr>
    </w:p>
    <w:p w14:paraId="0916192F" w14:textId="77777777" w:rsidR="00C00E61" w:rsidRDefault="00C00E61" w:rsidP="0075080B">
      <w:pPr>
        <w:jc w:val="right"/>
        <w:rPr>
          <w:rFonts w:asciiTheme="minorHAnsi" w:hAnsiTheme="minorHAnsi" w:cstheme="minorHAnsi"/>
        </w:rPr>
      </w:pPr>
    </w:p>
    <w:p w14:paraId="7B981FA3" w14:textId="77777777" w:rsidR="00C00E61" w:rsidRDefault="00C00E61" w:rsidP="0075080B">
      <w:pPr>
        <w:jc w:val="right"/>
        <w:rPr>
          <w:rFonts w:asciiTheme="minorHAnsi" w:hAnsiTheme="minorHAnsi" w:cstheme="minorHAnsi"/>
        </w:rPr>
      </w:pPr>
    </w:p>
    <w:p w14:paraId="01421E85" w14:textId="77777777" w:rsidR="00C00E61" w:rsidRDefault="00C00E61" w:rsidP="0075080B">
      <w:pPr>
        <w:jc w:val="right"/>
        <w:rPr>
          <w:rFonts w:asciiTheme="minorHAnsi" w:hAnsiTheme="minorHAnsi" w:cstheme="minorHAnsi"/>
        </w:rPr>
      </w:pPr>
    </w:p>
    <w:p w14:paraId="7CF8688C" w14:textId="77777777" w:rsidR="00C00E61" w:rsidRDefault="00C00E61" w:rsidP="0075080B">
      <w:pPr>
        <w:jc w:val="right"/>
        <w:rPr>
          <w:rFonts w:asciiTheme="minorHAnsi" w:hAnsiTheme="minorHAnsi" w:cstheme="minorHAnsi"/>
        </w:rPr>
      </w:pPr>
    </w:p>
    <w:p w14:paraId="793C86EB" w14:textId="77777777" w:rsidR="00C00E61" w:rsidRDefault="00C00E61" w:rsidP="00C00E61">
      <w:pPr>
        <w:rPr>
          <w:rFonts w:asciiTheme="minorHAnsi" w:hAnsiTheme="minorHAnsi" w:cstheme="minorHAnsi"/>
        </w:rPr>
      </w:pPr>
    </w:p>
    <w:p w14:paraId="7A448C9A" w14:textId="20223C96" w:rsidR="00C00E61" w:rsidRDefault="00C00E61" w:rsidP="00C00E61">
      <w:pPr>
        <w:jc w:val="right"/>
        <w:rPr>
          <w:rFonts w:asciiTheme="minorHAnsi" w:hAnsiTheme="minorHAnsi" w:cstheme="minorHAnsi"/>
        </w:rPr>
      </w:pPr>
      <w:r>
        <w:rPr>
          <w:noProof/>
        </w:rPr>
        <w:lastRenderedPageBreak/>
        <w:drawing>
          <wp:inline distT="0" distB="0" distL="0" distR="0" wp14:anchorId="435B8174" wp14:editId="28820C65">
            <wp:extent cx="2143125" cy="656025"/>
            <wp:effectExtent l="0" t="0" r="0" b="0"/>
            <wp:docPr id="1752524461" name="Obraz 1" descr="Obraz zawierający tekst, Czcionka, Grafi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524461" name="Obraz 1" descr="Obraz zawierający tekst, Czcionka, Grafika, logo&#10;&#10;Opis wygenerowany automatyczni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68880" cy="663909"/>
                    </a:xfrm>
                    <a:prstGeom prst="rect">
                      <a:avLst/>
                    </a:prstGeom>
                    <a:noFill/>
                    <a:ln>
                      <a:noFill/>
                    </a:ln>
                  </pic:spPr>
                </pic:pic>
              </a:graphicData>
            </a:graphic>
          </wp:inline>
        </w:drawing>
      </w:r>
    </w:p>
    <w:p w14:paraId="3F45934F" w14:textId="35687D0E" w:rsidR="0075080B" w:rsidRPr="001A0F1C" w:rsidRDefault="0075080B" w:rsidP="0075080B">
      <w:pPr>
        <w:jc w:val="right"/>
        <w:rPr>
          <w:rFonts w:asciiTheme="minorHAnsi" w:hAnsiTheme="minorHAnsi" w:cstheme="minorHAnsi"/>
        </w:rPr>
      </w:pPr>
      <w:r w:rsidRPr="001A0F1C">
        <w:rPr>
          <w:rFonts w:asciiTheme="minorHAnsi" w:hAnsiTheme="minorHAnsi" w:cstheme="minorHAnsi"/>
        </w:rPr>
        <w:t xml:space="preserve">Załącznik nr. </w:t>
      </w:r>
      <w:r w:rsidR="00C00E61">
        <w:rPr>
          <w:rFonts w:asciiTheme="minorHAnsi" w:hAnsiTheme="minorHAnsi" w:cstheme="minorHAnsi"/>
        </w:rPr>
        <w:t>6</w:t>
      </w:r>
      <w:r w:rsidRPr="001A0F1C">
        <w:rPr>
          <w:rFonts w:asciiTheme="minorHAnsi" w:hAnsiTheme="minorHAnsi" w:cstheme="minorHAnsi"/>
        </w:rPr>
        <w:t xml:space="preserve"> do umowy </w:t>
      </w:r>
      <w:r w:rsidR="008A5826">
        <w:rPr>
          <w:rFonts w:asciiTheme="minorHAnsi" w:hAnsiTheme="minorHAnsi" w:cstheme="minorHAnsi"/>
        </w:rPr>
        <w:t>……….</w:t>
      </w:r>
    </w:p>
    <w:p w14:paraId="6B311331" w14:textId="6E1D8643" w:rsidR="0075080B" w:rsidRPr="00BF6C43" w:rsidRDefault="0075080B" w:rsidP="0075080B">
      <w:pPr>
        <w:jc w:val="right"/>
        <w:rPr>
          <w:rFonts w:asciiTheme="minorHAnsi" w:hAnsiTheme="minorHAnsi" w:cstheme="minorHAnsi"/>
        </w:rPr>
      </w:pPr>
    </w:p>
    <w:p w14:paraId="54BA224E" w14:textId="77777777" w:rsidR="0075080B" w:rsidRPr="00BF6C43" w:rsidRDefault="0075080B" w:rsidP="0075080B">
      <w:pPr>
        <w:pStyle w:val="Nagwek10"/>
        <w:rPr>
          <w:rFonts w:asciiTheme="minorHAnsi" w:hAnsiTheme="minorHAnsi" w:cstheme="minorHAnsi"/>
          <w:sz w:val="22"/>
          <w:szCs w:val="22"/>
        </w:rPr>
      </w:pPr>
      <w:r w:rsidRPr="00BF6C43">
        <w:rPr>
          <w:rFonts w:asciiTheme="minorHAnsi" w:hAnsiTheme="minorHAnsi" w:cstheme="minorHAnsi"/>
          <w:sz w:val="22"/>
          <w:szCs w:val="22"/>
        </w:rPr>
        <w:t>ANKIETA OCENY SZKOLENIA</w:t>
      </w:r>
    </w:p>
    <w:p w14:paraId="03C2EC92" w14:textId="77777777" w:rsidR="0075080B" w:rsidRPr="00BF6C43" w:rsidRDefault="0075080B" w:rsidP="0075080B">
      <w:pPr>
        <w:pStyle w:val="Tekstpodstawowy"/>
        <w:rPr>
          <w:rFonts w:asciiTheme="minorHAnsi" w:hAnsiTheme="minorHAnsi" w:cstheme="minorHAnsi"/>
          <w:sz w:val="22"/>
          <w:szCs w:val="22"/>
        </w:rPr>
      </w:pPr>
    </w:p>
    <w:p w14:paraId="09B040F7" w14:textId="14CEE1CD" w:rsidR="0075080B" w:rsidRPr="00BF6C43" w:rsidRDefault="0075080B" w:rsidP="0075080B">
      <w:pPr>
        <w:jc w:val="both"/>
        <w:rPr>
          <w:rFonts w:asciiTheme="minorHAnsi" w:hAnsiTheme="minorHAnsi" w:cstheme="minorHAnsi"/>
        </w:rPr>
      </w:pPr>
      <w:r w:rsidRPr="00BF6C43">
        <w:rPr>
          <w:rFonts w:asciiTheme="minorHAnsi" w:hAnsiTheme="minorHAnsi" w:cstheme="minorHAnsi"/>
        </w:rPr>
        <w:t xml:space="preserve">Szanowni Państwo, </w:t>
      </w:r>
    </w:p>
    <w:p w14:paraId="28AD8430" w14:textId="2800160C" w:rsidR="0075080B" w:rsidRPr="00BF6C43" w:rsidRDefault="0075080B" w:rsidP="0075080B">
      <w:pPr>
        <w:jc w:val="both"/>
        <w:rPr>
          <w:rFonts w:asciiTheme="minorHAnsi" w:hAnsiTheme="minorHAnsi" w:cstheme="minorHAnsi"/>
        </w:rPr>
      </w:pPr>
      <w:r w:rsidRPr="00BF6C43">
        <w:rPr>
          <w:rFonts w:asciiTheme="minorHAnsi" w:hAnsiTheme="minorHAnsi" w:cstheme="minorHAnsi"/>
        </w:rPr>
        <w:t>w związku z uczestnictwem</w:t>
      </w:r>
      <w:r w:rsidR="008A5826">
        <w:rPr>
          <w:rFonts w:asciiTheme="minorHAnsi" w:hAnsiTheme="minorHAnsi" w:cstheme="minorHAnsi"/>
        </w:rPr>
        <w:t xml:space="preserve"> w szkoleniu dla młodych kierowców z zakresu bezpiecznej jazdy samochodem</w:t>
      </w:r>
      <w:r w:rsidRPr="00BF6C43">
        <w:rPr>
          <w:rFonts w:asciiTheme="minorHAnsi" w:hAnsiTheme="minorHAnsi" w:cstheme="minorHAnsi"/>
        </w:rPr>
        <w:t xml:space="preserve">, zwracamy się z uprzejmą prośbą o wypełnienie krótkiej ankiety, dotyczącej jego oceny. Poznanie Państwa opinii pozwoli nam poznać Państwa oczekiwania oraz potrzeby. Ankieta jest anonimowa. </w:t>
      </w:r>
    </w:p>
    <w:p w14:paraId="6FB26F7B" w14:textId="0CC36A92" w:rsidR="0075080B" w:rsidRPr="00BF6C43" w:rsidRDefault="0075080B" w:rsidP="0075080B">
      <w:pPr>
        <w:rPr>
          <w:rFonts w:asciiTheme="minorHAnsi" w:hAnsiTheme="minorHAnsi" w:cstheme="minorHAnsi"/>
        </w:rPr>
      </w:pPr>
      <w:r w:rsidRPr="00BF6C43">
        <w:rPr>
          <w:rFonts w:asciiTheme="minorHAnsi" w:hAnsiTheme="minorHAnsi" w:cstheme="minorHAnsi"/>
          <w:b/>
          <w:bCs/>
        </w:rPr>
        <w:t>Nazwa szkolenia:</w:t>
      </w:r>
      <w:r w:rsidRPr="00BF6C43">
        <w:rPr>
          <w:rFonts w:asciiTheme="minorHAnsi" w:hAnsiTheme="minorHAnsi" w:cstheme="minorHAnsi"/>
        </w:rPr>
        <w:t xml:space="preserve"> </w:t>
      </w:r>
      <w:r w:rsidR="00BD3B96">
        <w:rPr>
          <w:rFonts w:asciiTheme="minorHAnsi" w:hAnsiTheme="minorHAnsi" w:cstheme="minorHAnsi"/>
        </w:rPr>
        <w:t>szkolenie dla młodych kierowców z bezpiecznej jazdy samochodem</w:t>
      </w:r>
    </w:p>
    <w:p w14:paraId="609AEBF8" w14:textId="1D25448C" w:rsidR="0075080B" w:rsidRPr="00BF6C43" w:rsidRDefault="0075080B" w:rsidP="0075080B">
      <w:pPr>
        <w:rPr>
          <w:rFonts w:asciiTheme="minorHAnsi" w:hAnsiTheme="minorHAnsi" w:cstheme="minorHAnsi"/>
        </w:rPr>
      </w:pPr>
      <w:r w:rsidRPr="00BF6C43">
        <w:rPr>
          <w:rFonts w:asciiTheme="minorHAnsi" w:hAnsiTheme="minorHAnsi" w:cstheme="minorHAnsi"/>
        </w:rPr>
        <w:t>Data szkolenia: ..............</w:t>
      </w:r>
    </w:p>
    <w:p w14:paraId="325B68DA" w14:textId="77777777" w:rsidR="0075080B" w:rsidRPr="00BF6C43" w:rsidRDefault="0075080B" w:rsidP="00AC5356">
      <w:pPr>
        <w:pStyle w:val="Tekstpodstawowy"/>
        <w:numPr>
          <w:ilvl w:val="0"/>
          <w:numId w:val="19"/>
        </w:numPr>
        <w:rPr>
          <w:rFonts w:asciiTheme="minorHAnsi" w:hAnsiTheme="minorHAnsi" w:cstheme="minorHAnsi"/>
          <w:b/>
          <w:bCs/>
          <w:sz w:val="22"/>
          <w:szCs w:val="22"/>
        </w:rPr>
      </w:pPr>
      <w:r w:rsidRPr="00BF6C43">
        <w:rPr>
          <w:rFonts w:asciiTheme="minorHAnsi" w:hAnsiTheme="minorHAnsi" w:cstheme="minorHAnsi"/>
          <w:b/>
          <w:bCs/>
          <w:sz w:val="22"/>
          <w:szCs w:val="22"/>
        </w:rPr>
        <w:t>W jakim stopniu odbyte szkolenie spełniło Pani/Pana oczekiwania?</w:t>
      </w:r>
    </w:p>
    <w:p w14:paraId="77D25247" w14:textId="77777777" w:rsidR="0075080B" w:rsidRPr="00BF6C43" w:rsidRDefault="0075080B" w:rsidP="00AC5356">
      <w:pPr>
        <w:pStyle w:val="Tekstpodstawowywcity"/>
        <w:numPr>
          <w:ilvl w:val="0"/>
          <w:numId w:val="18"/>
        </w:numPr>
        <w:jc w:val="left"/>
        <w:rPr>
          <w:rFonts w:asciiTheme="minorHAnsi" w:hAnsiTheme="minorHAnsi" w:cstheme="minorHAnsi"/>
          <w:i/>
          <w:sz w:val="22"/>
          <w:szCs w:val="22"/>
        </w:rPr>
      </w:pPr>
      <w:r>
        <w:rPr>
          <w:rFonts w:asciiTheme="minorHAnsi" w:hAnsiTheme="minorHAnsi" w:cstheme="minorHAnsi"/>
          <w:i/>
          <w:sz w:val="22"/>
          <w:szCs w:val="22"/>
        </w:rPr>
        <w:t xml:space="preserve">– niewystarczająco </w:t>
      </w:r>
      <w:r w:rsidRPr="00BF6C43">
        <w:rPr>
          <w:rFonts w:asciiTheme="minorHAnsi" w:hAnsiTheme="minorHAnsi" w:cstheme="minorHAnsi"/>
          <w:i/>
          <w:sz w:val="22"/>
          <w:szCs w:val="22"/>
        </w:rPr>
        <w:t xml:space="preserve">, 2 </w:t>
      </w:r>
      <w:r>
        <w:rPr>
          <w:rFonts w:asciiTheme="minorHAnsi" w:hAnsiTheme="minorHAnsi" w:cstheme="minorHAnsi"/>
          <w:i/>
          <w:sz w:val="22"/>
          <w:szCs w:val="22"/>
        </w:rPr>
        <w:t>–</w:t>
      </w:r>
      <w:r w:rsidRPr="00BF6C43">
        <w:rPr>
          <w:rFonts w:asciiTheme="minorHAnsi" w:hAnsiTheme="minorHAnsi" w:cstheme="minorHAnsi"/>
          <w:i/>
          <w:sz w:val="22"/>
          <w:szCs w:val="22"/>
        </w:rPr>
        <w:t xml:space="preserve"> </w:t>
      </w:r>
      <w:r>
        <w:rPr>
          <w:rFonts w:asciiTheme="minorHAnsi" w:hAnsiTheme="minorHAnsi" w:cstheme="minorHAnsi"/>
          <w:i/>
          <w:sz w:val="22"/>
          <w:szCs w:val="22"/>
        </w:rPr>
        <w:t xml:space="preserve">wystarczająco </w:t>
      </w:r>
      <w:r w:rsidRPr="00BF6C43">
        <w:rPr>
          <w:rFonts w:asciiTheme="minorHAnsi" w:hAnsiTheme="minorHAnsi" w:cstheme="minorHAnsi"/>
          <w:i/>
          <w:sz w:val="22"/>
          <w:szCs w:val="22"/>
        </w:rPr>
        <w:t xml:space="preserve">, 3 - średnio, 4 </w:t>
      </w:r>
      <w:r>
        <w:rPr>
          <w:rFonts w:asciiTheme="minorHAnsi" w:hAnsiTheme="minorHAnsi" w:cstheme="minorHAnsi"/>
          <w:i/>
          <w:sz w:val="22"/>
          <w:szCs w:val="22"/>
        </w:rPr>
        <w:t>–</w:t>
      </w:r>
      <w:r w:rsidRPr="00BF6C43">
        <w:rPr>
          <w:rFonts w:asciiTheme="minorHAnsi" w:hAnsiTheme="minorHAnsi" w:cstheme="minorHAnsi"/>
          <w:i/>
          <w:sz w:val="22"/>
          <w:szCs w:val="22"/>
        </w:rPr>
        <w:t xml:space="preserve"> </w:t>
      </w:r>
      <w:r>
        <w:rPr>
          <w:rFonts w:asciiTheme="minorHAnsi" w:hAnsiTheme="minorHAnsi" w:cstheme="minorHAnsi"/>
          <w:i/>
          <w:sz w:val="22"/>
          <w:szCs w:val="22"/>
        </w:rPr>
        <w:t xml:space="preserve">dobrze </w:t>
      </w:r>
      <w:r w:rsidRPr="00BF6C43">
        <w:rPr>
          <w:rFonts w:asciiTheme="minorHAnsi" w:hAnsiTheme="minorHAnsi" w:cstheme="minorHAnsi"/>
          <w:i/>
          <w:sz w:val="22"/>
          <w:szCs w:val="22"/>
        </w:rPr>
        <w:t xml:space="preserve">, 5 – </w:t>
      </w:r>
      <w:r>
        <w:rPr>
          <w:rFonts w:asciiTheme="minorHAnsi" w:hAnsiTheme="minorHAnsi" w:cstheme="minorHAnsi"/>
          <w:i/>
          <w:sz w:val="22"/>
          <w:szCs w:val="22"/>
        </w:rPr>
        <w:t>bardzo dobrze</w:t>
      </w:r>
    </w:p>
    <w:p w14:paraId="5AAB5AE3" w14:textId="77777777" w:rsidR="0075080B" w:rsidRPr="00BF6C43" w:rsidRDefault="0075080B" w:rsidP="0075080B">
      <w:pPr>
        <w:pStyle w:val="Tekstpodstawowywcity"/>
        <w:ind w:left="720" w:firstLine="0"/>
        <w:jc w:val="left"/>
        <w:rPr>
          <w:rFonts w:asciiTheme="minorHAnsi" w:hAnsiTheme="minorHAnsi" w:cstheme="minorHAnsi"/>
          <w:i/>
          <w:sz w:val="22"/>
          <w:szCs w:val="22"/>
        </w:rPr>
      </w:pPr>
    </w:p>
    <w:p w14:paraId="7ACAA249" w14:textId="0EB527A4" w:rsidR="0075080B" w:rsidRPr="006866C9" w:rsidRDefault="0075080B" w:rsidP="00AC5356">
      <w:pPr>
        <w:pStyle w:val="Tekstpodstawowywcity"/>
        <w:numPr>
          <w:ilvl w:val="0"/>
          <w:numId w:val="19"/>
        </w:numPr>
        <w:jc w:val="left"/>
        <w:rPr>
          <w:rFonts w:asciiTheme="minorHAnsi" w:hAnsiTheme="minorHAnsi" w:cstheme="minorHAnsi"/>
          <w:sz w:val="22"/>
          <w:szCs w:val="22"/>
        </w:rPr>
      </w:pPr>
      <w:r w:rsidRPr="00BF6C43">
        <w:rPr>
          <w:rFonts w:asciiTheme="minorHAnsi" w:hAnsiTheme="minorHAnsi" w:cstheme="minorHAnsi"/>
          <w:b/>
          <w:bCs/>
          <w:sz w:val="22"/>
          <w:szCs w:val="22"/>
        </w:rPr>
        <w:t>Jak ocenia Pani/Pan przydatność zdobytych informacji pod względem podnoszenia</w:t>
      </w:r>
      <w:r w:rsidRPr="00BF6C43">
        <w:rPr>
          <w:rFonts w:asciiTheme="minorHAnsi" w:hAnsiTheme="minorHAnsi" w:cstheme="minorHAnsi"/>
          <w:sz w:val="22"/>
          <w:szCs w:val="22"/>
        </w:rPr>
        <w:t xml:space="preserve"> </w:t>
      </w:r>
      <w:r w:rsidRPr="00BF6C43">
        <w:rPr>
          <w:rFonts w:asciiTheme="minorHAnsi" w:hAnsiTheme="minorHAnsi" w:cstheme="minorHAnsi"/>
          <w:b/>
          <w:bCs/>
          <w:sz w:val="22"/>
          <w:szCs w:val="22"/>
        </w:rPr>
        <w:t xml:space="preserve">bezpieczeństwa podczas </w:t>
      </w:r>
      <w:r w:rsidR="006866C9">
        <w:rPr>
          <w:rFonts w:asciiTheme="minorHAnsi" w:hAnsiTheme="minorHAnsi" w:cstheme="minorHAnsi"/>
          <w:b/>
          <w:bCs/>
          <w:sz w:val="22"/>
          <w:szCs w:val="22"/>
        </w:rPr>
        <w:t>kierowania pojazdem:</w:t>
      </w:r>
    </w:p>
    <w:p w14:paraId="219B0B94" w14:textId="77777777" w:rsidR="006866C9" w:rsidRPr="00BF6C43" w:rsidRDefault="006866C9" w:rsidP="006866C9">
      <w:pPr>
        <w:pStyle w:val="Tekstpodstawowywcity"/>
        <w:ind w:left="720" w:firstLine="0"/>
        <w:jc w:val="left"/>
        <w:rPr>
          <w:rFonts w:asciiTheme="minorHAnsi" w:hAnsiTheme="minorHAnsi" w:cstheme="minorHAnsi"/>
          <w:sz w:val="22"/>
          <w:szCs w:val="22"/>
        </w:rPr>
      </w:pPr>
    </w:p>
    <w:p w14:paraId="4AC0B2F8" w14:textId="77777777" w:rsidR="0075080B" w:rsidRPr="00BF6C43" w:rsidRDefault="0075080B" w:rsidP="0075080B">
      <w:pPr>
        <w:pStyle w:val="Tekstpodstawowywcity"/>
        <w:ind w:left="720" w:firstLine="0"/>
        <w:jc w:val="left"/>
        <w:rPr>
          <w:rFonts w:asciiTheme="minorHAnsi" w:hAnsiTheme="minorHAnsi" w:cstheme="minorHAnsi"/>
          <w:i/>
          <w:sz w:val="22"/>
          <w:szCs w:val="22"/>
        </w:rPr>
      </w:pPr>
      <w:r w:rsidRPr="00BF6C43">
        <w:rPr>
          <w:rFonts w:asciiTheme="minorHAnsi" w:hAnsiTheme="minorHAnsi" w:cstheme="minorHAnsi"/>
          <w:i/>
          <w:sz w:val="22"/>
          <w:szCs w:val="22"/>
        </w:rPr>
        <w:t xml:space="preserve">1 </w:t>
      </w:r>
      <w:r>
        <w:rPr>
          <w:rFonts w:asciiTheme="minorHAnsi" w:hAnsiTheme="minorHAnsi" w:cstheme="minorHAnsi"/>
          <w:i/>
          <w:sz w:val="22"/>
          <w:szCs w:val="22"/>
        </w:rPr>
        <w:t>–</w:t>
      </w:r>
      <w:r w:rsidRPr="00BF6C43">
        <w:rPr>
          <w:rFonts w:asciiTheme="minorHAnsi" w:hAnsiTheme="minorHAnsi" w:cstheme="minorHAnsi"/>
          <w:i/>
          <w:sz w:val="22"/>
          <w:szCs w:val="22"/>
        </w:rPr>
        <w:t xml:space="preserve"> zdecydowanie</w:t>
      </w:r>
      <w:r>
        <w:rPr>
          <w:rFonts w:asciiTheme="minorHAnsi" w:hAnsiTheme="minorHAnsi" w:cstheme="minorHAnsi"/>
          <w:i/>
          <w:sz w:val="22"/>
          <w:szCs w:val="22"/>
        </w:rPr>
        <w:t xml:space="preserve"> nieprzydatne</w:t>
      </w:r>
      <w:r w:rsidRPr="00BF6C43">
        <w:rPr>
          <w:rFonts w:asciiTheme="minorHAnsi" w:hAnsiTheme="minorHAnsi" w:cstheme="minorHAnsi"/>
          <w:i/>
          <w:sz w:val="22"/>
          <w:szCs w:val="22"/>
        </w:rPr>
        <w:t xml:space="preserve">, 2 </w:t>
      </w:r>
      <w:r>
        <w:rPr>
          <w:rFonts w:asciiTheme="minorHAnsi" w:hAnsiTheme="minorHAnsi" w:cstheme="minorHAnsi"/>
          <w:i/>
          <w:sz w:val="22"/>
          <w:szCs w:val="22"/>
        </w:rPr>
        <w:t>–</w:t>
      </w:r>
      <w:r w:rsidRPr="00BF6C43">
        <w:rPr>
          <w:rFonts w:asciiTheme="minorHAnsi" w:hAnsiTheme="minorHAnsi" w:cstheme="minorHAnsi"/>
          <w:i/>
          <w:sz w:val="22"/>
          <w:szCs w:val="22"/>
        </w:rPr>
        <w:t xml:space="preserve"> </w:t>
      </w:r>
      <w:r>
        <w:rPr>
          <w:rFonts w:asciiTheme="minorHAnsi" w:hAnsiTheme="minorHAnsi" w:cstheme="minorHAnsi"/>
          <w:i/>
          <w:sz w:val="22"/>
          <w:szCs w:val="22"/>
        </w:rPr>
        <w:t>raczej nieprzydatne</w:t>
      </w:r>
      <w:r w:rsidRPr="00BF6C43">
        <w:rPr>
          <w:rFonts w:asciiTheme="minorHAnsi" w:hAnsiTheme="minorHAnsi" w:cstheme="minorHAnsi"/>
          <w:i/>
          <w:sz w:val="22"/>
          <w:szCs w:val="22"/>
        </w:rPr>
        <w:t>, 3 - trudno powiedzieć, 4 - raczej przydatne, 5 - zdecydowanie przydatne</w:t>
      </w:r>
    </w:p>
    <w:p w14:paraId="5D9EB606" w14:textId="77777777" w:rsidR="0075080B" w:rsidRPr="00BF6C43" w:rsidRDefault="0075080B" w:rsidP="0075080B">
      <w:pPr>
        <w:pStyle w:val="Tekstpodstawowywcity"/>
        <w:ind w:firstLine="0"/>
        <w:jc w:val="left"/>
        <w:rPr>
          <w:rFonts w:asciiTheme="minorHAnsi" w:hAnsiTheme="minorHAnsi" w:cstheme="minorHAnsi"/>
          <w:i/>
          <w:sz w:val="22"/>
          <w:szCs w:val="22"/>
        </w:rPr>
      </w:pPr>
    </w:p>
    <w:p w14:paraId="2CB9ED88" w14:textId="64DC613A" w:rsidR="0075080B" w:rsidRDefault="0075080B" w:rsidP="00AC5356">
      <w:pPr>
        <w:pStyle w:val="Tekstpodstawowywcity"/>
        <w:numPr>
          <w:ilvl w:val="0"/>
          <w:numId w:val="19"/>
        </w:numPr>
        <w:jc w:val="left"/>
        <w:rPr>
          <w:rFonts w:asciiTheme="minorHAnsi" w:hAnsiTheme="minorHAnsi" w:cstheme="minorHAnsi"/>
          <w:b/>
          <w:bCs/>
          <w:sz w:val="22"/>
          <w:szCs w:val="22"/>
        </w:rPr>
      </w:pPr>
      <w:r w:rsidRPr="00BF6C43">
        <w:rPr>
          <w:rFonts w:asciiTheme="minorHAnsi" w:hAnsiTheme="minorHAnsi" w:cstheme="minorHAnsi"/>
          <w:b/>
          <w:bCs/>
          <w:sz w:val="22"/>
          <w:szCs w:val="22"/>
        </w:rPr>
        <w:t>Czy poruszane w ramach szkolenia teoretycznego zagadnienia pozwoliły Pani/Panu uświadomić jak wiele czynników składa się na bezpieczne prowadzenie pojazdu</w:t>
      </w:r>
      <w:r w:rsidR="006866C9">
        <w:rPr>
          <w:rFonts w:asciiTheme="minorHAnsi" w:hAnsiTheme="minorHAnsi" w:cstheme="minorHAnsi"/>
          <w:b/>
          <w:bCs/>
          <w:sz w:val="22"/>
          <w:szCs w:val="22"/>
        </w:rPr>
        <w:t>?</w:t>
      </w:r>
    </w:p>
    <w:p w14:paraId="39939409" w14:textId="77777777" w:rsidR="006866C9" w:rsidRPr="00BF6C43" w:rsidRDefault="006866C9" w:rsidP="006866C9">
      <w:pPr>
        <w:pStyle w:val="Tekstpodstawowywcity"/>
        <w:ind w:left="720" w:firstLine="0"/>
        <w:jc w:val="left"/>
        <w:rPr>
          <w:rFonts w:asciiTheme="minorHAnsi" w:hAnsiTheme="minorHAnsi" w:cstheme="minorHAnsi"/>
          <w:b/>
          <w:bCs/>
          <w:sz w:val="22"/>
          <w:szCs w:val="22"/>
        </w:rPr>
      </w:pPr>
    </w:p>
    <w:p w14:paraId="73DA3CB7" w14:textId="77777777" w:rsidR="0075080B" w:rsidRPr="00BF6C43" w:rsidRDefault="0075080B" w:rsidP="00AC5356">
      <w:pPr>
        <w:pStyle w:val="Tekstpodstawowywcity"/>
        <w:numPr>
          <w:ilvl w:val="0"/>
          <w:numId w:val="20"/>
        </w:numPr>
        <w:jc w:val="left"/>
        <w:rPr>
          <w:rFonts w:asciiTheme="minorHAnsi" w:hAnsiTheme="minorHAnsi" w:cstheme="minorHAnsi"/>
          <w:i/>
          <w:sz w:val="22"/>
          <w:szCs w:val="22"/>
        </w:rPr>
      </w:pPr>
      <w:r w:rsidRPr="00BF6C43">
        <w:rPr>
          <w:rFonts w:asciiTheme="minorHAnsi" w:hAnsiTheme="minorHAnsi" w:cstheme="minorHAnsi"/>
          <w:i/>
          <w:sz w:val="22"/>
          <w:szCs w:val="22"/>
        </w:rPr>
        <w:t xml:space="preserve">- zdecydowanie </w:t>
      </w:r>
      <w:r>
        <w:rPr>
          <w:rFonts w:asciiTheme="minorHAnsi" w:hAnsiTheme="minorHAnsi" w:cstheme="minorHAnsi"/>
          <w:i/>
          <w:sz w:val="22"/>
          <w:szCs w:val="22"/>
        </w:rPr>
        <w:t>nie</w:t>
      </w:r>
      <w:r w:rsidRPr="00BF6C43">
        <w:rPr>
          <w:rFonts w:asciiTheme="minorHAnsi" w:hAnsiTheme="minorHAnsi" w:cstheme="minorHAnsi"/>
          <w:i/>
          <w:sz w:val="22"/>
          <w:szCs w:val="22"/>
        </w:rPr>
        <w:t xml:space="preserve">, 2 - raczej </w:t>
      </w:r>
      <w:r>
        <w:rPr>
          <w:rFonts w:asciiTheme="minorHAnsi" w:hAnsiTheme="minorHAnsi" w:cstheme="minorHAnsi"/>
          <w:i/>
          <w:sz w:val="22"/>
          <w:szCs w:val="22"/>
        </w:rPr>
        <w:t>nie</w:t>
      </w:r>
      <w:r w:rsidRPr="00BF6C43">
        <w:rPr>
          <w:rFonts w:asciiTheme="minorHAnsi" w:hAnsiTheme="minorHAnsi" w:cstheme="minorHAnsi"/>
          <w:i/>
          <w:sz w:val="22"/>
          <w:szCs w:val="22"/>
        </w:rPr>
        <w:t xml:space="preserve">, 3 - trudno powiedzieć, 4 - raczej </w:t>
      </w:r>
      <w:r>
        <w:rPr>
          <w:rFonts w:asciiTheme="minorHAnsi" w:hAnsiTheme="minorHAnsi" w:cstheme="minorHAnsi"/>
          <w:i/>
          <w:sz w:val="22"/>
          <w:szCs w:val="22"/>
        </w:rPr>
        <w:t>tak</w:t>
      </w:r>
      <w:r w:rsidRPr="00BF6C43">
        <w:rPr>
          <w:rFonts w:asciiTheme="minorHAnsi" w:hAnsiTheme="minorHAnsi" w:cstheme="minorHAnsi"/>
          <w:i/>
          <w:sz w:val="22"/>
          <w:szCs w:val="22"/>
        </w:rPr>
        <w:t xml:space="preserve">, 5 - zdecydowanie </w:t>
      </w:r>
      <w:r>
        <w:rPr>
          <w:rFonts w:asciiTheme="minorHAnsi" w:hAnsiTheme="minorHAnsi" w:cstheme="minorHAnsi"/>
          <w:i/>
          <w:sz w:val="22"/>
          <w:szCs w:val="22"/>
        </w:rPr>
        <w:t>tak</w:t>
      </w:r>
    </w:p>
    <w:p w14:paraId="16582F2B" w14:textId="77777777" w:rsidR="0075080B" w:rsidRPr="00BF6C43" w:rsidRDefault="0075080B" w:rsidP="0075080B">
      <w:pPr>
        <w:pStyle w:val="Tekstpodstawowywcity"/>
        <w:ind w:firstLine="0"/>
        <w:jc w:val="left"/>
        <w:rPr>
          <w:rFonts w:asciiTheme="minorHAnsi" w:hAnsiTheme="minorHAnsi" w:cstheme="minorHAnsi"/>
          <w:i/>
          <w:sz w:val="22"/>
          <w:szCs w:val="22"/>
        </w:rPr>
      </w:pPr>
    </w:p>
    <w:p w14:paraId="501653AB" w14:textId="6C8DB47D" w:rsidR="0075080B" w:rsidRPr="006866C9" w:rsidRDefault="0075080B" w:rsidP="00AC5356">
      <w:pPr>
        <w:pStyle w:val="Tekstpodstawowywcity"/>
        <w:numPr>
          <w:ilvl w:val="0"/>
          <w:numId w:val="19"/>
        </w:numPr>
        <w:jc w:val="left"/>
        <w:rPr>
          <w:rFonts w:asciiTheme="minorHAnsi" w:hAnsiTheme="minorHAnsi" w:cstheme="minorHAnsi"/>
          <w:b/>
          <w:bCs/>
          <w:sz w:val="22"/>
          <w:szCs w:val="22"/>
        </w:rPr>
      </w:pPr>
      <w:r w:rsidRPr="00BF6C43">
        <w:rPr>
          <w:rFonts w:asciiTheme="minorHAnsi" w:hAnsiTheme="minorHAnsi" w:cstheme="minorHAnsi"/>
          <w:b/>
          <w:bCs/>
          <w:iCs/>
          <w:sz w:val="22"/>
          <w:szCs w:val="22"/>
        </w:rPr>
        <w:t>Czy ćwiczenia praktyczne na torze doskonalenia techniki jazdy pozwoliły Pani/Panu podnieść własne umiejętności wychodzenia z poślizgu oraz poznanie własnych reakcji na zaskakujące awaryjne sytuacje drogowe</w:t>
      </w:r>
      <w:r w:rsidR="006866C9">
        <w:rPr>
          <w:rFonts w:asciiTheme="minorHAnsi" w:hAnsiTheme="minorHAnsi" w:cstheme="minorHAnsi"/>
          <w:b/>
          <w:bCs/>
          <w:iCs/>
          <w:sz w:val="22"/>
          <w:szCs w:val="22"/>
        </w:rPr>
        <w:t>?</w:t>
      </w:r>
    </w:p>
    <w:p w14:paraId="4F462AC8" w14:textId="77777777" w:rsidR="006866C9" w:rsidRPr="00BF6C43" w:rsidRDefault="006866C9" w:rsidP="006866C9">
      <w:pPr>
        <w:pStyle w:val="Tekstpodstawowywcity"/>
        <w:ind w:left="720" w:firstLine="0"/>
        <w:jc w:val="left"/>
        <w:rPr>
          <w:rFonts w:asciiTheme="minorHAnsi" w:hAnsiTheme="minorHAnsi" w:cstheme="minorHAnsi"/>
          <w:b/>
          <w:bCs/>
          <w:sz w:val="22"/>
          <w:szCs w:val="22"/>
        </w:rPr>
      </w:pPr>
    </w:p>
    <w:p w14:paraId="0394B92A" w14:textId="77777777" w:rsidR="0075080B" w:rsidRPr="00BF6C43" w:rsidRDefault="0075080B" w:rsidP="00AC5356">
      <w:pPr>
        <w:pStyle w:val="Tekstpodstawowywcity"/>
        <w:numPr>
          <w:ilvl w:val="0"/>
          <w:numId w:val="21"/>
        </w:numPr>
        <w:jc w:val="left"/>
        <w:rPr>
          <w:rFonts w:asciiTheme="minorHAnsi" w:hAnsiTheme="minorHAnsi" w:cstheme="minorHAnsi"/>
          <w:i/>
          <w:sz w:val="22"/>
          <w:szCs w:val="22"/>
        </w:rPr>
      </w:pPr>
      <w:r w:rsidRPr="00BF6C43">
        <w:rPr>
          <w:rFonts w:asciiTheme="minorHAnsi" w:hAnsiTheme="minorHAnsi" w:cstheme="minorHAnsi"/>
          <w:i/>
          <w:sz w:val="22"/>
          <w:szCs w:val="22"/>
        </w:rPr>
        <w:t xml:space="preserve">- zdecydowanie </w:t>
      </w:r>
      <w:r>
        <w:rPr>
          <w:rFonts w:asciiTheme="minorHAnsi" w:hAnsiTheme="minorHAnsi" w:cstheme="minorHAnsi"/>
          <w:i/>
          <w:sz w:val="22"/>
          <w:szCs w:val="22"/>
        </w:rPr>
        <w:t>nie</w:t>
      </w:r>
      <w:r w:rsidRPr="00BF6C43">
        <w:rPr>
          <w:rFonts w:asciiTheme="minorHAnsi" w:hAnsiTheme="minorHAnsi" w:cstheme="minorHAnsi"/>
          <w:i/>
          <w:sz w:val="22"/>
          <w:szCs w:val="22"/>
        </w:rPr>
        <w:t xml:space="preserve">, 2 - raczej </w:t>
      </w:r>
      <w:r>
        <w:rPr>
          <w:rFonts w:asciiTheme="minorHAnsi" w:hAnsiTheme="minorHAnsi" w:cstheme="minorHAnsi"/>
          <w:i/>
          <w:sz w:val="22"/>
          <w:szCs w:val="22"/>
        </w:rPr>
        <w:t>nie</w:t>
      </w:r>
      <w:r w:rsidRPr="00BF6C43">
        <w:rPr>
          <w:rFonts w:asciiTheme="minorHAnsi" w:hAnsiTheme="minorHAnsi" w:cstheme="minorHAnsi"/>
          <w:i/>
          <w:sz w:val="22"/>
          <w:szCs w:val="22"/>
        </w:rPr>
        <w:t xml:space="preserve">, 3 - trudno powiedzieć, 4 - raczej </w:t>
      </w:r>
      <w:r>
        <w:rPr>
          <w:rFonts w:asciiTheme="minorHAnsi" w:hAnsiTheme="minorHAnsi" w:cstheme="minorHAnsi"/>
          <w:i/>
          <w:sz w:val="22"/>
          <w:szCs w:val="22"/>
        </w:rPr>
        <w:t>tak</w:t>
      </w:r>
      <w:r w:rsidRPr="00BF6C43">
        <w:rPr>
          <w:rFonts w:asciiTheme="minorHAnsi" w:hAnsiTheme="minorHAnsi" w:cstheme="minorHAnsi"/>
          <w:i/>
          <w:sz w:val="22"/>
          <w:szCs w:val="22"/>
        </w:rPr>
        <w:t xml:space="preserve">, 5 - zdecydowanie </w:t>
      </w:r>
      <w:r>
        <w:rPr>
          <w:rFonts w:asciiTheme="minorHAnsi" w:hAnsiTheme="minorHAnsi" w:cstheme="minorHAnsi"/>
          <w:i/>
          <w:sz w:val="22"/>
          <w:szCs w:val="22"/>
        </w:rPr>
        <w:t>tak</w:t>
      </w:r>
    </w:p>
    <w:p w14:paraId="7B904543" w14:textId="77777777" w:rsidR="0075080B" w:rsidRPr="00BF6C43" w:rsidRDefault="0075080B" w:rsidP="0075080B">
      <w:pPr>
        <w:pStyle w:val="Tekstpodstawowywcity"/>
        <w:ind w:left="1080" w:firstLine="0"/>
        <w:jc w:val="left"/>
        <w:rPr>
          <w:rFonts w:asciiTheme="minorHAnsi" w:hAnsiTheme="minorHAnsi" w:cstheme="minorHAnsi"/>
          <w:b/>
          <w:bCs/>
          <w:i/>
          <w:sz w:val="22"/>
          <w:szCs w:val="22"/>
        </w:rPr>
      </w:pPr>
    </w:p>
    <w:p w14:paraId="68BE26B4" w14:textId="37095BE6" w:rsidR="0075080B" w:rsidRPr="00BF6C43" w:rsidRDefault="0075080B" w:rsidP="00AC5356">
      <w:pPr>
        <w:pStyle w:val="Tekstpodstawowy"/>
        <w:numPr>
          <w:ilvl w:val="0"/>
          <w:numId w:val="19"/>
        </w:numPr>
        <w:rPr>
          <w:rFonts w:asciiTheme="minorHAnsi" w:hAnsiTheme="minorHAnsi" w:cstheme="minorHAnsi"/>
          <w:b/>
          <w:bCs/>
          <w:sz w:val="22"/>
          <w:szCs w:val="22"/>
        </w:rPr>
      </w:pPr>
      <w:r w:rsidRPr="00BF6C43">
        <w:rPr>
          <w:rFonts w:asciiTheme="minorHAnsi" w:hAnsiTheme="minorHAnsi" w:cstheme="minorHAnsi"/>
          <w:b/>
          <w:bCs/>
          <w:sz w:val="22"/>
          <w:szCs w:val="22"/>
        </w:rPr>
        <w:t xml:space="preserve">Czy każdy kierowca powinien wziąć udział w szkoleniu praktycznym, aby uświadomić sobie zagrożenia wynikające z </w:t>
      </w:r>
      <w:r>
        <w:rPr>
          <w:rFonts w:asciiTheme="minorHAnsi" w:hAnsiTheme="minorHAnsi" w:cstheme="minorHAnsi"/>
          <w:b/>
          <w:bCs/>
          <w:sz w:val="22"/>
          <w:szCs w:val="22"/>
        </w:rPr>
        <w:t>oddziaływania sił działających na samochód</w:t>
      </w:r>
      <w:r w:rsidRPr="00BF6C43">
        <w:rPr>
          <w:rFonts w:asciiTheme="minorHAnsi" w:hAnsiTheme="minorHAnsi" w:cstheme="minorHAnsi"/>
          <w:b/>
          <w:bCs/>
          <w:sz w:val="22"/>
          <w:szCs w:val="22"/>
        </w:rPr>
        <w:t xml:space="preserve"> oraz w kontrolowanych warunkach doświadczyć poślizgu samochodu oraz innych zagrożeń?  </w:t>
      </w:r>
    </w:p>
    <w:p w14:paraId="61DFC1E6" w14:textId="77777777" w:rsidR="0075080B" w:rsidRPr="00BF6C43" w:rsidRDefault="0075080B" w:rsidP="00AC5356">
      <w:pPr>
        <w:pStyle w:val="Tekstpodstawowywcity"/>
        <w:numPr>
          <w:ilvl w:val="0"/>
          <w:numId w:val="22"/>
        </w:numPr>
        <w:jc w:val="left"/>
        <w:rPr>
          <w:rFonts w:asciiTheme="minorHAnsi" w:hAnsiTheme="minorHAnsi" w:cstheme="minorHAnsi"/>
          <w:i/>
          <w:sz w:val="22"/>
          <w:szCs w:val="22"/>
        </w:rPr>
      </w:pPr>
      <w:r w:rsidRPr="00BF6C43">
        <w:rPr>
          <w:rFonts w:asciiTheme="minorHAnsi" w:hAnsiTheme="minorHAnsi" w:cstheme="minorHAnsi"/>
          <w:i/>
          <w:sz w:val="22"/>
          <w:szCs w:val="22"/>
        </w:rPr>
        <w:t xml:space="preserve">- zdecydowanie </w:t>
      </w:r>
      <w:r>
        <w:rPr>
          <w:rFonts w:asciiTheme="minorHAnsi" w:hAnsiTheme="minorHAnsi" w:cstheme="minorHAnsi"/>
          <w:i/>
          <w:sz w:val="22"/>
          <w:szCs w:val="22"/>
        </w:rPr>
        <w:t>nie</w:t>
      </w:r>
      <w:r w:rsidRPr="00BF6C43">
        <w:rPr>
          <w:rFonts w:asciiTheme="minorHAnsi" w:hAnsiTheme="minorHAnsi" w:cstheme="minorHAnsi"/>
          <w:i/>
          <w:sz w:val="22"/>
          <w:szCs w:val="22"/>
        </w:rPr>
        <w:t xml:space="preserve">, 2 - raczej </w:t>
      </w:r>
      <w:r>
        <w:rPr>
          <w:rFonts w:asciiTheme="minorHAnsi" w:hAnsiTheme="minorHAnsi" w:cstheme="minorHAnsi"/>
          <w:i/>
          <w:sz w:val="22"/>
          <w:szCs w:val="22"/>
        </w:rPr>
        <w:t>nie</w:t>
      </w:r>
      <w:r w:rsidRPr="00BF6C43">
        <w:rPr>
          <w:rFonts w:asciiTheme="minorHAnsi" w:hAnsiTheme="minorHAnsi" w:cstheme="minorHAnsi"/>
          <w:i/>
          <w:sz w:val="22"/>
          <w:szCs w:val="22"/>
        </w:rPr>
        <w:t xml:space="preserve">, 3 - trudno powiedzieć, 4 - raczej </w:t>
      </w:r>
      <w:r>
        <w:rPr>
          <w:rFonts w:asciiTheme="minorHAnsi" w:hAnsiTheme="minorHAnsi" w:cstheme="minorHAnsi"/>
          <w:i/>
          <w:sz w:val="22"/>
          <w:szCs w:val="22"/>
        </w:rPr>
        <w:t>tak</w:t>
      </w:r>
      <w:r w:rsidRPr="00BF6C43">
        <w:rPr>
          <w:rFonts w:asciiTheme="minorHAnsi" w:hAnsiTheme="minorHAnsi" w:cstheme="minorHAnsi"/>
          <w:i/>
          <w:sz w:val="22"/>
          <w:szCs w:val="22"/>
        </w:rPr>
        <w:t xml:space="preserve">, 5 - zdecydowanie </w:t>
      </w:r>
      <w:r>
        <w:rPr>
          <w:rFonts w:asciiTheme="minorHAnsi" w:hAnsiTheme="minorHAnsi" w:cstheme="minorHAnsi"/>
          <w:i/>
          <w:sz w:val="22"/>
          <w:szCs w:val="22"/>
        </w:rPr>
        <w:t>tak</w:t>
      </w:r>
    </w:p>
    <w:p w14:paraId="601E6DB8" w14:textId="77777777" w:rsidR="0075080B" w:rsidRDefault="0075080B" w:rsidP="0075080B">
      <w:pPr>
        <w:pStyle w:val="Tekstpodstawowy"/>
      </w:pPr>
    </w:p>
    <w:p w14:paraId="60D4BA75" w14:textId="77777777" w:rsidR="00A94A7C" w:rsidRDefault="00C00E61" w:rsidP="00A94A7C">
      <w:pPr>
        <w:pStyle w:val="Tekstpodstawowy"/>
        <w:rPr>
          <w:rFonts w:asciiTheme="minorHAnsi" w:hAnsiTheme="minorHAnsi" w:cstheme="minorHAnsi"/>
        </w:rPr>
      </w:pPr>
      <w:r w:rsidRPr="006A3E4C">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130F7FD6" wp14:editId="7CFBB305">
                <wp:simplePos x="0" y="0"/>
                <wp:positionH relativeFrom="column">
                  <wp:posOffset>4714875</wp:posOffset>
                </wp:positionH>
                <wp:positionV relativeFrom="paragraph">
                  <wp:posOffset>791210</wp:posOffset>
                </wp:positionV>
                <wp:extent cx="1318260" cy="371475"/>
                <wp:effectExtent l="0" t="0" r="15240" b="28575"/>
                <wp:wrapNone/>
                <wp:docPr id="1371801411" name="Pole tekstowe 13718014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371475"/>
                        </a:xfrm>
                        <a:prstGeom prst="rect">
                          <a:avLst/>
                        </a:prstGeom>
                        <a:solidFill>
                          <a:srgbClr val="FFFFFF"/>
                        </a:solidFill>
                        <a:ln w="9525">
                          <a:solidFill>
                            <a:srgbClr val="FFFFFF"/>
                          </a:solidFill>
                          <a:miter lim="800000"/>
                          <a:headEnd/>
                          <a:tailEnd/>
                        </a:ln>
                      </wps:spPr>
                      <wps:txbx>
                        <w:txbxContent>
                          <w:p w14:paraId="1DF56ACE" w14:textId="77777777" w:rsidR="0075080B" w:rsidRDefault="0075080B" w:rsidP="0075080B">
                            <w:pPr>
                              <w:rPr>
                                <w:sz w:val="24"/>
                                <w:szCs w:val="24"/>
                              </w:rPr>
                            </w:pPr>
                            <w:r>
                              <w:rPr>
                                <w:rFonts w:ascii="Arial" w:hAnsi="Arial" w:cs="Arial"/>
                                <w:sz w:val="24"/>
                                <w:szCs w:val="24"/>
                              </w:rPr>
                              <w:t>www.</w:t>
                            </w:r>
                            <w:r>
                              <w:rPr>
                                <w:rFonts w:ascii="Arial" w:hAnsi="Arial" w:cs="Arial"/>
                                <w:color w:val="C00000"/>
                                <w:sz w:val="24"/>
                                <w:szCs w:val="24"/>
                              </w:rPr>
                              <w:t>mazovia</w:t>
                            </w:r>
                            <w:r>
                              <w:rPr>
                                <w:rFonts w:ascii="Arial" w:hAnsi="Arial" w:cs="Arial"/>
                                <w:sz w:val="24"/>
                                <w:szCs w:val="24"/>
                              </w:rPr>
                              <w:t>.pl</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0F7FD6" id="Pole tekstowe 1371801411" o:spid="_x0000_s1027" type="#_x0000_t202" alt="&quot;&quot;" style="position:absolute;margin-left:371.25pt;margin-top:62.3pt;width:103.8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" strokecolor="white">
                <v:textbox>
                  <w:txbxContent>
                    <w:p w14:paraId="1DF56ACE" w14:textId="77777777" w:rsidR="0075080B" w:rsidRDefault="0075080B" w:rsidP="0075080B">
                      <w:pPr>
                        <w:rPr>
                          <w:sz w:val="24"/>
                          <w:szCs w:val="24"/>
                        </w:rPr>
                      </w:pPr>
                      <w:r>
                        <w:rPr>
                          <w:rFonts w:ascii="Arial" w:hAnsi="Arial" w:cs="Arial"/>
                          <w:sz w:val="24"/>
                          <w:szCs w:val="24"/>
                        </w:rPr>
                        <w:t>www.</w:t>
                      </w:r>
                      <w:r>
                        <w:rPr>
                          <w:rFonts w:ascii="Arial" w:hAnsi="Arial" w:cs="Arial"/>
                          <w:color w:val="C00000"/>
                          <w:sz w:val="24"/>
                          <w:szCs w:val="24"/>
                        </w:rPr>
                        <w:t>mazovia</w:t>
                      </w:r>
                      <w:r>
                        <w:rPr>
                          <w:rFonts w:ascii="Arial" w:hAnsi="Arial" w:cs="Arial"/>
                          <w:sz w:val="24"/>
                          <w:szCs w:val="24"/>
                        </w:rPr>
                        <w:t>.pl</w:t>
                      </w:r>
                    </w:p>
                  </w:txbxContent>
                </v:textbox>
              </v:shape>
            </w:pict>
          </mc:Fallback>
        </mc:AlternateContent>
      </w:r>
      <w:r w:rsidR="00A3125F">
        <w:rPr>
          <w:rFonts w:asciiTheme="minorHAnsi" w:hAnsiTheme="minorHAnsi" w:cstheme="minorHAnsi"/>
        </w:rPr>
        <w:t>Szk</w:t>
      </w:r>
      <w:r w:rsidR="0075080B" w:rsidRPr="006A3E4C">
        <w:rPr>
          <w:rFonts w:asciiTheme="minorHAnsi" w:hAnsiTheme="minorHAnsi" w:cstheme="minorHAnsi"/>
          <w:noProof/>
        </w:rPr>
        <w:drawing>
          <wp:anchor distT="0" distB="0" distL="114300" distR="114300" simplePos="0" relativeHeight="251662336" behindDoc="1" locked="0" layoutInCell="1" allowOverlap="1" wp14:anchorId="4B3C1EB8" wp14:editId="3EDBEF4F">
            <wp:simplePos x="0" y="0"/>
            <wp:positionH relativeFrom="margin">
              <wp:posOffset>-471170</wp:posOffset>
            </wp:positionH>
            <wp:positionV relativeFrom="page">
              <wp:posOffset>10144125</wp:posOffset>
            </wp:positionV>
            <wp:extent cx="1952625" cy="276225"/>
            <wp:effectExtent l="0" t="0" r="9525" b="9525"/>
            <wp:wrapThrough wrapText="bothSides">
              <wp:wrapPolygon edited="0">
                <wp:start x="0" y="0"/>
                <wp:lineTo x="0" y="20855"/>
                <wp:lineTo x="21495" y="20855"/>
                <wp:lineTo x="21495" y="0"/>
                <wp:lineTo x="0" y="0"/>
              </wp:wrapPolygon>
            </wp:wrapThrough>
            <wp:docPr id="1584386486" name="Obraz 15843864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52625" cy="276225"/>
                    </a:xfrm>
                    <a:prstGeom prst="rect">
                      <a:avLst/>
                    </a:prstGeom>
                    <a:noFill/>
                  </pic:spPr>
                </pic:pic>
              </a:graphicData>
            </a:graphic>
            <wp14:sizeRelH relativeFrom="page">
              <wp14:pctWidth>0</wp14:pctWidth>
            </wp14:sizeRelH>
            <wp14:sizeRelV relativeFrom="page">
              <wp14:pctHeight>0</wp14:pctHeight>
            </wp14:sizeRelV>
          </wp:anchor>
        </w:drawing>
      </w:r>
      <w:r w:rsidR="00A3125F">
        <w:rPr>
          <w:rFonts w:asciiTheme="minorHAnsi" w:hAnsiTheme="minorHAnsi" w:cstheme="minorHAnsi"/>
        </w:rPr>
        <w:t xml:space="preserve">olenie dla Młodych kierowców z bezpiecznej jazdy samochodem zostało zrealizowane ze Środków Samorządu Województwa Mazowieckiego w ramach Budżetu Obywatelskiego Mazowsza </w:t>
      </w:r>
    </w:p>
    <w:p w14:paraId="5119EE98" w14:textId="07FBC582" w:rsidR="00A3125F" w:rsidRPr="00A94A7C" w:rsidRDefault="00C00E61" w:rsidP="00A94A7C">
      <w:pPr>
        <w:pStyle w:val="Tekstpodstawowy"/>
        <w:rPr>
          <w:rFonts w:asciiTheme="minorHAnsi" w:hAnsiTheme="minorHAnsi" w:cstheme="minorHAnsi"/>
        </w:rPr>
      </w:pPr>
      <w:r>
        <w:rPr>
          <w:noProof/>
        </w:rPr>
        <w:lastRenderedPageBreak/>
        <w:drawing>
          <wp:anchor distT="0" distB="0" distL="114300" distR="114300" simplePos="0" relativeHeight="251664384" behindDoc="1" locked="0" layoutInCell="1" allowOverlap="1" wp14:anchorId="55B1FF17" wp14:editId="42851F92">
            <wp:simplePos x="0" y="0"/>
            <wp:positionH relativeFrom="column">
              <wp:posOffset>3900805</wp:posOffset>
            </wp:positionH>
            <wp:positionV relativeFrom="paragraph">
              <wp:posOffset>0</wp:posOffset>
            </wp:positionV>
            <wp:extent cx="2143125" cy="656025"/>
            <wp:effectExtent l="0" t="0" r="0" b="0"/>
            <wp:wrapTight wrapText="bothSides">
              <wp:wrapPolygon edited="0">
                <wp:start x="0" y="0"/>
                <wp:lineTo x="0" y="20701"/>
                <wp:lineTo x="21312" y="20701"/>
                <wp:lineTo x="21312" y="0"/>
                <wp:lineTo x="0" y="0"/>
              </wp:wrapPolygon>
            </wp:wrapTight>
            <wp:docPr id="1550215264" name="Obraz 1550215264" descr="Obraz zawierający tekst, Czcionka, Grafi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524461" name="Obraz 1" descr="Obraz zawierający tekst, Czcionka, Grafika, logo&#10;&#10;Opis wygenerowany automatyczni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43125" cy="656025"/>
                    </a:xfrm>
                    <a:prstGeom prst="rect">
                      <a:avLst/>
                    </a:prstGeom>
                    <a:noFill/>
                    <a:ln>
                      <a:noFill/>
                    </a:ln>
                  </pic:spPr>
                </pic:pic>
              </a:graphicData>
            </a:graphic>
          </wp:anchor>
        </w:drawing>
      </w:r>
    </w:p>
    <w:p w14:paraId="5CF3091E" w14:textId="77777777" w:rsidR="00C00E61" w:rsidRDefault="00C00E61" w:rsidP="00C00E61">
      <w:pPr>
        <w:jc w:val="right"/>
        <w:rPr>
          <w:rFonts w:asciiTheme="minorHAnsi" w:hAnsiTheme="minorHAnsi" w:cstheme="minorHAnsi"/>
        </w:rPr>
      </w:pPr>
    </w:p>
    <w:p w14:paraId="4D212080" w14:textId="77777777" w:rsidR="00C00E61" w:rsidRDefault="00C00E61" w:rsidP="00023A29">
      <w:pPr>
        <w:rPr>
          <w:rFonts w:asciiTheme="minorHAnsi" w:hAnsiTheme="minorHAnsi" w:cstheme="minorHAnsi"/>
        </w:rPr>
      </w:pPr>
      <w:r>
        <w:rPr>
          <w:rFonts w:asciiTheme="minorHAnsi" w:hAnsiTheme="minorHAnsi" w:cstheme="minorHAnsi"/>
        </w:rPr>
        <w:t xml:space="preserve">       </w:t>
      </w:r>
    </w:p>
    <w:p w14:paraId="05280B3A" w14:textId="0C12ED2A" w:rsidR="00C00E61" w:rsidRPr="001A0F1C" w:rsidRDefault="00C00E61" w:rsidP="00C00E61">
      <w:pPr>
        <w:jc w:val="right"/>
        <w:rPr>
          <w:rFonts w:asciiTheme="minorHAnsi" w:hAnsiTheme="minorHAnsi" w:cstheme="minorHAnsi"/>
        </w:rPr>
      </w:pPr>
      <w:r w:rsidRPr="001A0F1C">
        <w:rPr>
          <w:rFonts w:asciiTheme="minorHAnsi" w:hAnsiTheme="minorHAnsi" w:cstheme="minorHAnsi"/>
        </w:rPr>
        <w:t xml:space="preserve">Załącznik nr. </w:t>
      </w:r>
      <w:r>
        <w:rPr>
          <w:rFonts w:asciiTheme="minorHAnsi" w:hAnsiTheme="minorHAnsi" w:cstheme="minorHAnsi"/>
        </w:rPr>
        <w:t>7</w:t>
      </w:r>
      <w:r w:rsidRPr="001A0F1C">
        <w:rPr>
          <w:rFonts w:asciiTheme="minorHAnsi" w:hAnsiTheme="minorHAnsi" w:cstheme="minorHAnsi"/>
        </w:rPr>
        <w:t xml:space="preserve"> do umowy </w:t>
      </w:r>
      <w:r>
        <w:rPr>
          <w:rFonts w:asciiTheme="minorHAnsi" w:hAnsiTheme="minorHAnsi" w:cstheme="minorHAnsi"/>
        </w:rPr>
        <w:t>……….</w:t>
      </w:r>
    </w:p>
    <w:p w14:paraId="532802C8" w14:textId="57662862" w:rsidR="00C00E61" w:rsidRDefault="00C00E61" w:rsidP="00C00E61">
      <w:pPr>
        <w:pStyle w:val="LO-normal"/>
        <w:spacing w:line="240" w:lineRule="auto"/>
        <w:jc w:val="right"/>
        <w:rPr>
          <w:sz w:val="20"/>
          <w:szCs w:val="20"/>
        </w:rPr>
      </w:pPr>
    </w:p>
    <w:p w14:paraId="40FF8C92" w14:textId="77777777" w:rsidR="00C00E61" w:rsidRDefault="00C00E61" w:rsidP="00C00E61">
      <w:pPr>
        <w:pStyle w:val="LO-normal"/>
        <w:spacing w:line="240" w:lineRule="auto"/>
        <w:rPr>
          <w:sz w:val="20"/>
          <w:szCs w:val="20"/>
        </w:rPr>
      </w:pPr>
    </w:p>
    <w:p w14:paraId="26C095AE" w14:textId="77777777" w:rsidR="00C00E61" w:rsidRDefault="00C00E61" w:rsidP="00C00E61">
      <w:pPr>
        <w:pStyle w:val="LO-normal"/>
        <w:spacing w:line="240" w:lineRule="auto"/>
        <w:rPr>
          <w:sz w:val="20"/>
          <w:szCs w:val="20"/>
        </w:rPr>
      </w:pPr>
      <w:r w:rsidRPr="00C603E2">
        <w:rPr>
          <w:sz w:val="20"/>
          <w:szCs w:val="20"/>
        </w:rPr>
        <w:t>........................................................</w:t>
      </w:r>
    </w:p>
    <w:p w14:paraId="453B097B" w14:textId="77777777" w:rsidR="00C00E61" w:rsidRDefault="00C00E61" w:rsidP="00C00E61">
      <w:pPr>
        <w:pStyle w:val="LO-normal"/>
        <w:spacing w:line="240" w:lineRule="auto"/>
        <w:rPr>
          <w:sz w:val="20"/>
          <w:szCs w:val="20"/>
        </w:rPr>
      </w:pPr>
      <w:r>
        <w:rPr>
          <w:sz w:val="20"/>
          <w:szCs w:val="20"/>
        </w:rPr>
        <w:t>I</w:t>
      </w:r>
      <w:r w:rsidRPr="00C603E2">
        <w:rPr>
          <w:sz w:val="20"/>
          <w:szCs w:val="20"/>
        </w:rPr>
        <w:t>mię i nazwisko</w:t>
      </w:r>
    </w:p>
    <w:p w14:paraId="04E7824A" w14:textId="77777777" w:rsidR="00C00E61" w:rsidRDefault="00C00E61" w:rsidP="00C00E61">
      <w:pPr>
        <w:pStyle w:val="LO-normal"/>
        <w:spacing w:line="240" w:lineRule="auto"/>
        <w:rPr>
          <w:sz w:val="20"/>
          <w:szCs w:val="20"/>
        </w:rPr>
      </w:pPr>
    </w:p>
    <w:p w14:paraId="407DF2C0" w14:textId="77777777" w:rsidR="00C00E61" w:rsidRDefault="00C00E61" w:rsidP="00C00E61">
      <w:pPr>
        <w:pStyle w:val="LO-normal"/>
        <w:spacing w:line="240" w:lineRule="auto"/>
        <w:rPr>
          <w:sz w:val="20"/>
          <w:szCs w:val="20"/>
        </w:rPr>
      </w:pPr>
      <w:r>
        <w:rPr>
          <w:sz w:val="20"/>
          <w:szCs w:val="20"/>
        </w:rPr>
        <w:t>.....................................................</w:t>
      </w:r>
    </w:p>
    <w:p w14:paraId="3AD68D7C" w14:textId="77777777" w:rsidR="00C00E61" w:rsidRDefault="00C00E61" w:rsidP="00C00E61">
      <w:pPr>
        <w:pStyle w:val="LO-normal"/>
        <w:spacing w:line="240" w:lineRule="auto"/>
        <w:rPr>
          <w:sz w:val="20"/>
          <w:szCs w:val="20"/>
        </w:rPr>
      </w:pPr>
      <w:r>
        <w:rPr>
          <w:sz w:val="20"/>
          <w:szCs w:val="20"/>
        </w:rPr>
        <w:t>Data urodzenia</w:t>
      </w:r>
    </w:p>
    <w:p w14:paraId="53FEB0CD" w14:textId="77777777" w:rsidR="00C00E61" w:rsidRDefault="00C00E61" w:rsidP="00C00E61">
      <w:pPr>
        <w:pStyle w:val="LO-normal"/>
        <w:spacing w:line="240" w:lineRule="auto"/>
        <w:rPr>
          <w:sz w:val="20"/>
          <w:szCs w:val="20"/>
        </w:rPr>
      </w:pPr>
    </w:p>
    <w:p w14:paraId="6CD191BF" w14:textId="77777777" w:rsidR="00C00E61" w:rsidRDefault="00C00E61" w:rsidP="00C00E61">
      <w:pPr>
        <w:pStyle w:val="LO-normal"/>
        <w:tabs>
          <w:tab w:val="left" w:pos="255"/>
          <w:tab w:val="right" w:pos="9072"/>
        </w:tabs>
      </w:pPr>
      <w:r>
        <w:t>…………………………...........</w:t>
      </w:r>
    </w:p>
    <w:p w14:paraId="3ED12E18" w14:textId="77777777" w:rsidR="00C00E61" w:rsidRDefault="00C00E61" w:rsidP="00C00E61">
      <w:pPr>
        <w:pStyle w:val="LO-normal"/>
        <w:rPr>
          <w:i/>
        </w:rPr>
      </w:pPr>
      <w:r>
        <w:rPr>
          <w:sz w:val="20"/>
          <w:szCs w:val="20"/>
        </w:rPr>
        <w:t>Miejsce zamieszkania</w:t>
      </w:r>
    </w:p>
    <w:p w14:paraId="79E22329" w14:textId="77777777" w:rsidR="00C00E61" w:rsidRPr="003A7013" w:rsidRDefault="00C00E61" w:rsidP="00C00E61">
      <w:pPr>
        <w:pStyle w:val="LO-normal"/>
        <w:spacing w:line="240" w:lineRule="auto"/>
        <w:rPr>
          <w:sz w:val="20"/>
          <w:szCs w:val="20"/>
        </w:rPr>
      </w:pPr>
    </w:p>
    <w:p w14:paraId="736BD0EE" w14:textId="77777777" w:rsidR="00C00E61" w:rsidRDefault="00C00E61" w:rsidP="00C00E61">
      <w:pPr>
        <w:pStyle w:val="LO-normal"/>
        <w:tabs>
          <w:tab w:val="left" w:pos="255"/>
          <w:tab w:val="right" w:pos="9072"/>
        </w:tabs>
      </w:pPr>
      <w:r>
        <w:t>…………………………...........</w:t>
      </w:r>
    </w:p>
    <w:p w14:paraId="0A3B302D" w14:textId="77777777" w:rsidR="00C00E61" w:rsidRDefault="00C00E61" w:rsidP="00C00E61">
      <w:pPr>
        <w:pStyle w:val="LO-normal"/>
        <w:rPr>
          <w:i/>
        </w:rPr>
      </w:pPr>
      <w:r>
        <w:rPr>
          <w:sz w:val="20"/>
          <w:szCs w:val="20"/>
        </w:rPr>
        <w:t>Telefon</w:t>
      </w:r>
      <w:r>
        <w:rPr>
          <w:i/>
        </w:rPr>
        <w:t xml:space="preserve"> </w:t>
      </w:r>
    </w:p>
    <w:p w14:paraId="1BB3EF9D" w14:textId="77777777" w:rsidR="00C00E61" w:rsidRDefault="00C00E61" w:rsidP="00C00E61">
      <w:pPr>
        <w:pStyle w:val="LO-normal"/>
        <w:jc w:val="right"/>
      </w:pPr>
      <w:r>
        <w:t xml:space="preserve"> </w:t>
      </w:r>
    </w:p>
    <w:p w14:paraId="60FC1587" w14:textId="77777777" w:rsidR="00C00E61" w:rsidRDefault="00C00E61" w:rsidP="00C00E61">
      <w:pPr>
        <w:pStyle w:val="LO-normal"/>
        <w:spacing w:line="360" w:lineRule="auto"/>
        <w:jc w:val="center"/>
        <w:rPr>
          <w:b/>
          <w:bCs/>
        </w:rPr>
      </w:pPr>
      <w:r>
        <w:rPr>
          <w:b/>
          <w:bCs/>
        </w:rPr>
        <w:t>OŚWIADCZENIE</w:t>
      </w:r>
    </w:p>
    <w:p w14:paraId="41D2BE6D" w14:textId="77777777" w:rsidR="00C00E61" w:rsidRPr="005F7485" w:rsidRDefault="00C00E61" w:rsidP="00C00E61">
      <w:pPr>
        <w:pStyle w:val="LO-normal"/>
        <w:spacing w:line="360" w:lineRule="auto"/>
        <w:jc w:val="center"/>
        <w:rPr>
          <w:b/>
          <w:bCs/>
        </w:rPr>
      </w:pPr>
      <w:r>
        <w:rPr>
          <w:b/>
          <w:bCs/>
        </w:rPr>
        <w:t>o wyrażeniu zgody na publikację wizerunku</w:t>
      </w:r>
    </w:p>
    <w:p w14:paraId="4CE02208" w14:textId="77777777" w:rsidR="00C00E61" w:rsidRDefault="00C00E61" w:rsidP="00C00E61">
      <w:pPr>
        <w:spacing w:line="360" w:lineRule="auto"/>
        <w:rPr>
          <w:rFonts w:ascii="Arial" w:hAnsi="Arial" w:cs="Arial"/>
          <w:sz w:val="20"/>
          <w:szCs w:val="20"/>
        </w:rPr>
      </w:pPr>
    </w:p>
    <w:p w14:paraId="4D865CDB" w14:textId="7257D687" w:rsidR="00C00E61" w:rsidRDefault="00C00E61" w:rsidP="00C00E61">
      <w:pPr>
        <w:spacing w:before="240" w:line="360" w:lineRule="auto"/>
        <w:jc w:val="both"/>
        <w:rPr>
          <w:rFonts w:ascii="Arial" w:hAnsi="Arial" w:cs="Arial"/>
          <w:sz w:val="20"/>
          <w:szCs w:val="20"/>
        </w:rPr>
      </w:pPr>
      <w:r w:rsidRPr="005F7485">
        <w:rPr>
          <w:rFonts w:ascii="Arial" w:hAnsi="Arial" w:cs="Arial"/>
          <w:sz w:val="20"/>
          <w:szCs w:val="20"/>
        </w:rPr>
        <w:t>Ja niżej podpisany</w:t>
      </w:r>
      <w:r>
        <w:rPr>
          <w:rFonts w:ascii="Arial" w:hAnsi="Arial" w:cs="Arial"/>
          <w:sz w:val="20"/>
          <w:szCs w:val="20"/>
        </w:rPr>
        <w:t>/podpisana</w:t>
      </w:r>
      <w:r w:rsidRPr="005F7485">
        <w:rPr>
          <w:rFonts w:ascii="Arial" w:hAnsi="Arial" w:cs="Arial"/>
          <w:sz w:val="20"/>
          <w:szCs w:val="20"/>
        </w:rPr>
        <w:t xml:space="preserve"> na podstawie art. 81 ust. 1 ustawy z dnia 4 lutego 1994 r. o prawie autorskim i prawach pokrewnych oświadczam, </w:t>
      </w:r>
      <w:r w:rsidRPr="00994696">
        <w:rPr>
          <w:rFonts w:ascii="Arial" w:hAnsi="Arial" w:cs="Arial"/>
          <w:b/>
          <w:bCs/>
          <w:sz w:val="20"/>
          <w:szCs w:val="20"/>
        </w:rPr>
        <w:t>że</w:t>
      </w:r>
      <w:r>
        <w:rPr>
          <w:rFonts w:ascii="Arial" w:hAnsi="Arial" w:cs="Arial"/>
          <w:b/>
          <w:bCs/>
          <w:sz w:val="20"/>
          <w:szCs w:val="20"/>
        </w:rPr>
        <w:t xml:space="preserve"> *</w:t>
      </w:r>
      <w:r w:rsidRPr="00994696">
        <w:rPr>
          <w:rFonts w:ascii="Arial" w:hAnsi="Arial" w:cs="Arial"/>
          <w:b/>
          <w:bCs/>
          <w:sz w:val="20"/>
          <w:szCs w:val="20"/>
        </w:rPr>
        <w:t>wyrażam zgodę/ nie wyrażam zgody</w:t>
      </w:r>
      <w:r>
        <w:rPr>
          <w:rFonts w:ascii="Arial" w:hAnsi="Arial" w:cs="Arial"/>
          <w:sz w:val="20"/>
          <w:szCs w:val="20"/>
        </w:rPr>
        <w:t xml:space="preserve"> </w:t>
      </w:r>
      <w:r w:rsidRPr="005F7485">
        <w:rPr>
          <w:rFonts w:ascii="Arial" w:hAnsi="Arial" w:cs="Arial"/>
          <w:sz w:val="20"/>
          <w:szCs w:val="20"/>
        </w:rPr>
        <w:t>na nieodpłatne rozpowszechnianie mojego wizerunku</w:t>
      </w:r>
      <w:r>
        <w:rPr>
          <w:rFonts w:ascii="Arial" w:hAnsi="Arial" w:cs="Arial"/>
          <w:sz w:val="20"/>
          <w:szCs w:val="20"/>
        </w:rPr>
        <w:t xml:space="preserve"> w celach informacyjnych i promocyjnych </w:t>
      </w:r>
      <w:r w:rsidRPr="005F7485">
        <w:rPr>
          <w:rFonts w:ascii="Arial" w:hAnsi="Arial" w:cs="Arial"/>
          <w:sz w:val="20"/>
          <w:szCs w:val="20"/>
        </w:rPr>
        <w:t>przez Województwo Mazowieckie, utrwalonego w ramach uczestnictwa</w:t>
      </w:r>
      <w:r>
        <w:rPr>
          <w:rFonts w:ascii="Arial" w:hAnsi="Arial" w:cs="Arial"/>
          <w:sz w:val="20"/>
          <w:szCs w:val="20"/>
        </w:rPr>
        <w:t xml:space="preserve"> w szkoleniu dla młodych kierowców z bezpiecznej jazdy samochodem wybranego do realizacji w ramach Budżetu Obywatelskiego Mazowsza. </w:t>
      </w:r>
      <w:r w:rsidRPr="005F7485">
        <w:rPr>
          <w:rFonts w:ascii="Arial" w:hAnsi="Arial" w:cs="Arial"/>
          <w:sz w:val="20"/>
          <w:szCs w:val="20"/>
        </w:rPr>
        <w:t>Wizerunek może zostać opublikowany na stronie Urzędu Marszałkowskiego Województwa Mazowieckiego w</w:t>
      </w:r>
      <w:r>
        <w:rPr>
          <w:rFonts w:ascii="Arial" w:hAnsi="Arial" w:cs="Arial"/>
          <w:sz w:val="20"/>
          <w:szCs w:val="20"/>
        </w:rPr>
        <w:t> </w:t>
      </w:r>
      <w:r w:rsidRPr="005F7485">
        <w:rPr>
          <w:rFonts w:ascii="Arial" w:hAnsi="Arial" w:cs="Arial"/>
          <w:sz w:val="20"/>
          <w:szCs w:val="20"/>
        </w:rPr>
        <w:t xml:space="preserve">Warszawie </w:t>
      </w:r>
      <w:r>
        <w:rPr>
          <w:rFonts w:ascii="Arial" w:hAnsi="Arial" w:cs="Arial"/>
          <w:sz w:val="20"/>
          <w:szCs w:val="20"/>
        </w:rPr>
        <w:t>(</w:t>
      </w:r>
      <w:hyperlink r:id="rId21" w:history="1">
        <w:r w:rsidRPr="00276686">
          <w:rPr>
            <w:rStyle w:val="Hipercze"/>
            <w:rFonts w:cs="Arial"/>
            <w:sz w:val="20"/>
            <w:szCs w:val="20"/>
          </w:rPr>
          <w:t>www.mazovia.pl</w:t>
        </w:r>
      </w:hyperlink>
      <w:r>
        <w:rPr>
          <w:rFonts w:ascii="Arial" w:hAnsi="Arial" w:cs="Arial"/>
          <w:sz w:val="20"/>
          <w:szCs w:val="20"/>
        </w:rPr>
        <w:t>)</w:t>
      </w:r>
      <w:r w:rsidRPr="005F7485">
        <w:rPr>
          <w:rFonts w:ascii="Arial" w:hAnsi="Arial" w:cs="Arial"/>
          <w:sz w:val="20"/>
          <w:szCs w:val="20"/>
        </w:rPr>
        <w:t>,</w:t>
      </w:r>
      <w:r w:rsidR="009E4EF7">
        <w:rPr>
          <w:rFonts w:ascii="Arial" w:hAnsi="Arial" w:cs="Arial"/>
          <w:sz w:val="20"/>
          <w:szCs w:val="20"/>
        </w:rPr>
        <w:t xml:space="preserve"> stronie Budżetu Obywatelskiego Mazowsza bom.mazovia.pl,</w:t>
      </w:r>
      <w:r w:rsidRPr="005F7485">
        <w:rPr>
          <w:rFonts w:ascii="Arial" w:hAnsi="Arial" w:cs="Arial"/>
          <w:sz w:val="20"/>
          <w:szCs w:val="20"/>
        </w:rPr>
        <w:t xml:space="preserve"> profilach w mediach społecznościowych Urzędu Marszałkowskiego Województwa Mazowieckiego, oraz za pośrednictwem </w:t>
      </w:r>
      <w:r>
        <w:rPr>
          <w:rFonts w:ascii="Arial" w:hAnsi="Arial" w:cs="Arial"/>
          <w:sz w:val="20"/>
          <w:szCs w:val="20"/>
        </w:rPr>
        <w:t>innych</w:t>
      </w:r>
      <w:r w:rsidRPr="005F7485">
        <w:rPr>
          <w:rFonts w:ascii="Arial" w:hAnsi="Arial" w:cs="Arial"/>
          <w:sz w:val="20"/>
          <w:szCs w:val="20"/>
        </w:rPr>
        <w:t xml:space="preserve"> mediów/ kanałów dystrybucji w celach informacyjnych i promocyjnych związanych </w:t>
      </w:r>
      <w:r>
        <w:rPr>
          <w:rFonts w:ascii="Arial" w:hAnsi="Arial" w:cs="Arial"/>
          <w:sz w:val="20"/>
          <w:szCs w:val="20"/>
        </w:rPr>
        <w:t>ze szkoleniem dla młodych kierowców z bezpiecznej jazdy samochodem</w:t>
      </w:r>
      <w:r w:rsidRPr="005F7485">
        <w:rPr>
          <w:rFonts w:ascii="Arial" w:hAnsi="Arial" w:cs="Arial"/>
          <w:sz w:val="20"/>
          <w:szCs w:val="20"/>
        </w:rPr>
        <w:t xml:space="preserve"> prowadzonym przez Urząd Marszałkowski Województwa Mazowieckiego w Warszawie. Wizerunek może być użyty do różnego rodzaju form elektronicznego przetwarzania obrazu, kadrowania</w:t>
      </w:r>
      <w:r>
        <w:rPr>
          <w:rFonts w:ascii="Arial" w:hAnsi="Arial" w:cs="Arial"/>
          <w:sz w:val="20"/>
          <w:szCs w:val="20"/>
        </w:rPr>
        <w:t xml:space="preserve"> </w:t>
      </w:r>
      <w:r w:rsidRPr="005F7485">
        <w:rPr>
          <w:rFonts w:ascii="Arial" w:hAnsi="Arial" w:cs="Arial"/>
          <w:sz w:val="20"/>
          <w:szCs w:val="20"/>
        </w:rPr>
        <w:t>i kompozycji, bez obowiązku akceptacji finalnej fotografii, lecz nie w formach obraźliwych lub ogólnie uznanych za nieetyczne. Jednocześnie oświadczam, że zdjęcia nie naruszają moich dóbr osobistych. Niniejszym zrzekam się wszelkich roszczeń.</w:t>
      </w:r>
    </w:p>
    <w:p w14:paraId="36A51021" w14:textId="77777777" w:rsidR="00C00E61" w:rsidRPr="005F7485" w:rsidRDefault="00C00E61" w:rsidP="00C00E61">
      <w:pPr>
        <w:spacing w:line="360" w:lineRule="auto"/>
        <w:jc w:val="both"/>
        <w:rPr>
          <w:rFonts w:ascii="Arial" w:hAnsi="Arial" w:cs="Arial"/>
          <w:sz w:val="20"/>
          <w:szCs w:val="20"/>
        </w:rPr>
      </w:pPr>
    </w:p>
    <w:p w14:paraId="7568A245" w14:textId="77777777" w:rsidR="00C00E61" w:rsidRPr="005F7485" w:rsidRDefault="00C00E61" w:rsidP="00C00E61">
      <w:pPr>
        <w:pStyle w:val="LO-normal"/>
        <w:spacing w:line="240" w:lineRule="auto"/>
        <w:jc w:val="right"/>
        <w:rPr>
          <w:sz w:val="20"/>
          <w:szCs w:val="20"/>
        </w:rPr>
      </w:pPr>
      <w:r w:rsidRPr="005F7485">
        <w:rPr>
          <w:sz w:val="20"/>
          <w:szCs w:val="20"/>
        </w:rPr>
        <w:t>..........................................................</w:t>
      </w:r>
    </w:p>
    <w:p w14:paraId="4A261A91" w14:textId="77777777" w:rsidR="00C00E61" w:rsidRPr="005F7485" w:rsidRDefault="00C00E61" w:rsidP="00C00E61">
      <w:pPr>
        <w:pStyle w:val="LO-normal"/>
        <w:tabs>
          <w:tab w:val="left" w:pos="6695"/>
          <w:tab w:val="left" w:pos="6750"/>
        </w:tabs>
        <w:rPr>
          <w:sz w:val="20"/>
          <w:szCs w:val="20"/>
        </w:rPr>
      </w:pPr>
      <w:r w:rsidRPr="005F7485">
        <w:rPr>
          <w:sz w:val="20"/>
          <w:szCs w:val="20"/>
        </w:rPr>
        <w:tab/>
        <w:t xml:space="preserve">Czytelny podpis </w:t>
      </w:r>
    </w:p>
    <w:p w14:paraId="32D5FCED" w14:textId="77777777" w:rsidR="00C00E61" w:rsidRDefault="00C00E61" w:rsidP="00C00E61">
      <w:pPr>
        <w:pStyle w:val="LO-normal"/>
        <w:tabs>
          <w:tab w:val="left" w:pos="6695"/>
          <w:tab w:val="left" w:pos="6750"/>
        </w:tabs>
      </w:pPr>
    </w:p>
    <w:p w14:paraId="5654D82D" w14:textId="77777777" w:rsidR="00C00E61" w:rsidRDefault="00C00E61" w:rsidP="00C00E61">
      <w:pPr>
        <w:spacing w:line="276" w:lineRule="auto"/>
        <w:rPr>
          <w:rFonts w:asciiTheme="minorHAnsi" w:hAnsiTheme="minorHAnsi" w:cstheme="minorHAnsi"/>
        </w:rPr>
      </w:pPr>
    </w:p>
    <w:p w14:paraId="103BB73D" w14:textId="0AE8A9D7" w:rsidR="00C00E61" w:rsidRPr="00C00E61" w:rsidRDefault="00C00E61" w:rsidP="00C00E61">
      <w:pPr>
        <w:spacing w:line="276" w:lineRule="auto"/>
        <w:rPr>
          <w:rFonts w:asciiTheme="minorHAnsi" w:hAnsiTheme="minorHAnsi" w:cstheme="minorHAnsi"/>
        </w:rPr>
      </w:pPr>
      <w:r>
        <w:rPr>
          <w:rFonts w:asciiTheme="minorHAnsi" w:hAnsiTheme="minorHAnsi" w:cstheme="minorHAnsi"/>
        </w:rPr>
        <w:t>*niepotrzebne skreślić</w:t>
      </w:r>
    </w:p>
    <w:p w14:paraId="43807ABC" w14:textId="32F14781" w:rsidR="002E1B3E" w:rsidRDefault="002E1B3E" w:rsidP="0033791B">
      <w:pPr>
        <w:jc w:val="right"/>
        <w:rPr>
          <w:rFonts w:asciiTheme="minorHAnsi" w:hAnsiTheme="minorHAnsi" w:cstheme="minorHAnsi"/>
        </w:rPr>
      </w:pPr>
      <w:r>
        <w:rPr>
          <w:noProof/>
        </w:rPr>
        <w:lastRenderedPageBreak/>
        <w:drawing>
          <wp:anchor distT="0" distB="0" distL="114300" distR="114300" simplePos="0" relativeHeight="251666432" behindDoc="0" locked="0" layoutInCell="1" allowOverlap="1" wp14:anchorId="6D50E518" wp14:editId="2843B4B2">
            <wp:simplePos x="0" y="0"/>
            <wp:positionH relativeFrom="column">
              <wp:posOffset>3996055</wp:posOffset>
            </wp:positionH>
            <wp:positionV relativeFrom="paragraph">
              <wp:posOffset>-471170</wp:posOffset>
            </wp:positionV>
            <wp:extent cx="2143125" cy="655955"/>
            <wp:effectExtent l="0" t="0" r="9525" b="0"/>
            <wp:wrapNone/>
            <wp:docPr id="1588737912" name="Obraz 1588737912" descr="Obraz zawierający tekst, Czcionka, Grafi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524461" name="Obraz 1" descr="Obraz zawierający tekst, Czcionka, Grafika, logo&#10;&#10;Opis wygenerowany automatyczni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43125" cy="655955"/>
                    </a:xfrm>
                    <a:prstGeom prst="rect">
                      <a:avLst/>
                    </a:prstGeom>
                    <a:noFill/>
                    <a:ln>
                      <a:noFill/>
                    </a:ln>
                  </pic:spPr>
                </pic:pic>
              </a:graphicData>
            </a:graphic>
          </wp:anchor>
        </w:drawing>
      </w:r>
    </w:p>
    <w:p w14:paraId="61B0234A" w14:textId="2B5052AD" w:rsidR="0033791B" w:rsidRPr="001A0F1C" w:rsidRDefault="0033791B" w:rsidP="0033791B">
      <w:pPr>
        <w:jc w:val="right"/>
        <w:rPr>
          <w:rFonts w:asciiTheme="minorHAnsi" w:hAnsiTheme="minorHAnsi" w:cstheme="minorHAnsi"/>
        </w:rPr>
      </w:pPr>
      <w:r w:rsidRPr="001A0F1C">
        <w:rPr>
          <w:rFonts w:asciiTheme="minorHAnsi" w:hAnsiTheme="minorHAnsi" w:cstheme="minorHAnsi"/>
        </w:rPr>
        <w:t xml:space="preserve">Załącznik nr. </w:t>
      </w:r>
      <w:r>
        <w:rPr>
          <w:rFonts w:asciiTheme="minorHAnsi" w:hAnsiTheme="minorHAnsi" w:cstheme="minorHAnsi"/>
        </w:rPr>
        <w:t>8</w:t>
      </w:r>
      <w:r w:rsidRPr="001A0F1C">
        <w:rPr>
          <w:rFonts w:asciiTheme="minorHAnsi" w:hAnsiTheme="minorHAnsi" w:cstheme="minorHAnsi"/>
        </w:rPr>
        <w:t xml:space="preserve"> do umowy </w:t>
      </w:r>
      <w:r>
        <w:rPr>
          <w:rFonts w:asciiTheme="minorHAnsi" w:hAnsiTheme="minorHAnsi" w:cstheme="minorHAnsi"/>
        </w:rPr>
        <w:t>……….</w:t>
      </w:r>
    </w:p>
    <w:p w14:paraId="5DF165F7" w14:textId="77777777" w:rsidR="00C00E61" w:rsidRDefault="00C00E61" w:rsidP="00C00E61">
      <w:pPr>
        <w:spacing w:line="240" w:lineRule="auto"/>
        <w:jc w:val="center"/>
        <w:rPr>
          <w:rFonts w:ascii="Arial" w:eastAsia="Arial" w:hAnsi="Arial" w:cs="Arial"/>
          <w:b/>
          <w:sz w:val="20"/>
          <w:szCs w:val="20"/>
        </w:rPr>
      </w:pPr>
    </w:p>
    <w:p w14:paraId="10E1A786" w14:textId="77777777" w:rsidR="00C00E61" w:rsidRPr="00976E84" w:rsidRDefault="00C00E61" w:rsidP="00C00E61">
      <w:pPr>
        <w:spacing w:line="240" w:lineRule="auto"/>
        <w:jc w:val="center"/>
        <w:rPr>
          <w:rFonts w:ascii="Arial" w:eastAsia="Arial" w:hAnsi="Arial" w:cs="Arial"/>
          <w:b/>
          <w:sz w:val="20"/>
          <w:szCs w:val="20"/>
        </w:rPr>
      </w:pPr>
      <w:r w:rsidRPr="005F7485">
        <w:rPr>
          <w:rFonts w:ascii="Arial" w:eastAsia="Arial" w:hAnsi="Arial" w:cs="Arial"/>
          <w:b/>
          <w:sz w:val="20"/>
          <w:szCs w:val="20"/>
        </w:rPr>
        <w:t>Klauzula informacyjna</w:t>
      </w:r>
    </w:p>
    <w:p w14:paraId="3BE47DA5" w14:textId="77777777" w:rsidR="00C00E61" w:rsidRPr="00976E84" w:rsidRDefault="00C00E61" w:rsidP="00C00E61">
      <w:pPr>
        <w:pStyle w:val="Default"/>
        <w:spacing w:line="360" w:lineRule="auto"/>
        <w:rPr>
          <w:color w:val="auto"/>
          <w:sz w:val="22"/>
          <w:szCs w:val="22"/>
        </w:rPr>
      </w:pPr>
      <w:r w:rsidRPr="00976E84">
        <w:rPr>
          <w:color w:val="auto"/>
          <w:sz w:val="22"/>
          <w:szCs w:val="22"/>
        </w:rPr>
        <w:t>Administratorem danych osobowych jest Województwo Mazowieckie, dane kontaktowe: Urząd Marszałkowski Województwa Mazowieckiego w Warszawie, ul. Jagiellońska 26, 03-719 Warszawa, tel. (22) 5979-100, email: urzad_marszalkowski@mazovia.pl, ePUAP: /umwm/</w:t>
      </w:r>
      <w:proofErr w:type="spellStart"/>
      <w:r w:rsidRPr="00976E84">
        <w:rPr>
          <w:color w:val="auto"/>
          <w:sz w:val="22"/>
          <w:szCs w:val="22"/>
        </w:rPr>
        <w:t>SkrytkaESP</w:t>
      </w:r>
      <w:proofErr w:type="spellEnd"/>
      <w:r w:rsidRPr="00976E84">
        <w:rPr>
          <w:color w:val="auto"/>
          <w:sz w:val="22"/>
          <w:szCs w:val="22"/>
        </w:rPr>
        <w:t xml:space="preserve">. Administrator wyznaczył inspektora ochrony danych, z którym można skontaktować się pod adresem e-mail: iod@mazovia.pl. </w:t>
      </w:r>
    </w:p>
    <w:p w14:paraId="47B50519" w14:textId="77777777" w:rsidR="00C00E61" w:rsidRPr="00976E84" w:rsidRDefault="00C00E61" w:rsidP="00C00E61">
      <w:pPr>
        <w:pStyle w:val="Default"/>
        <w:spacing w:line="360" w:lineRule="auto"/>
        <w:rPr>
          <w:color w:val="auto"/>
          <w:sz w:val="22"/>
          <w:szCs w:val="22"/>
        </w:rPr>
      </w:pPr>
      <w:r w:rsidRPr="00976E84">
        <w:rPr>
          <w:color w:val="auto"/>
          <w:sz w:val="22"/>
          <w:szCs w:val="22"/>
        </w:rPr>
        <w:t xml:space="preserve">Dane osobowe: </w:t>
      </w:r>
    </w:p>
    <w:p w14:paraId="069167FA" w14:textId="5AF5CA86" w:rsidR="00C00E61" w:rsidRDefault="00C00E61" w:rsidP="00C00E61">
      <w:pPr>
        <w:pStyle w:val="Default"/>
        <w:numPr>
          <w:ilvl w:val="0"/>
          <w:numId w:val="36"/>
        </w:numPr>
        <w:spacing w:after="39" w:line="360" w:lineRule="auto"/>
        <w:rPr>
          <w:color w:val="auto"/>
          <w:sz w:val="22"/>
          <w:szCs w:val="22"/>
        </w:rPr>
      </w:pPr>
      <w:r w:rsidRPr="00976E84">
        <w:rPr>
          <w:color w:val="auto"/>
          <w:sz w:val="22"/>
          <w:szCs w:val="22"/>
        </w:rPr>
        <w:t xml:space="preserve">będą przetwarzane na podstawie interesu publicznego (art. 6 ust. 1 lit e RODO), co wynika z ustawy o samorządzie województwa </w:t>
      </w:r>
      <w:r>
        <w:rPr>
          <w:color w:val="auto"/>
          <w:sz w:val="22"/>
          <w:szCs w:val="22"/>
        </w:rPr>
        <w:t xml:space="preserve">z </w:t>
      </w:r>
      <w:r w:rsidRPr="00976E84">
        <w:rPr>
          <w:color w:val="auto"/>
          <w:sz w:val="22"/>
          <w:szCs w:val="22"/>
        </w:rPr>
        <w:t xml:space="preserve">dnia </w:t>
      </w:r>
      <w:r>
        <w:rPr>
          <w:color w:val="auto"/>
          <w:sz w:val="22"/>
          <w:szCs w:val="22"/>
        </w:rPr>
        <w:t>5</w:t>
      </w:r>
      <w:r w:rsidRPr="00976E84">
        <w:rPr>
          <w:color w:val="auto"/>
          <w:sz w:val="22"/>
          <w:szCs w:val="22"/>
        </w:rPr>
        <w:t xml:space="preserve"> czerwca 19</w:t>
      </w:r>
      <w:r>
        <w:rPr>
          <w:color w:val="auto"/>
          <w:sz w:val="22"/>
          <w:szCs w:val="22"/>
        </w:rPr>
        <w:t>98</w:t>
      </w:r>
      <w:r w:rsidRPr="00976E84">
        <w:rPr>
          <w:color w:val="auto"/>
          <w:sz w:val="22"/>
          <w:szCs w:val="22"/>
        </w:rPr>
        <w:t xml:space="preserve"> r.</w:t>
      </w:r>
      <w:r>
        <w:rPr>
          <w:color w:val="auto"/>
          <w:sz w:val="22"/>
          <w:szCs w:val="22"/>
        </w:rPr>
        <w:t xml:space="preserve"> art. 14 ust. 1 pkt 14 tj. Samorząd województwa wykonuje zadania o charakterze wojewódzkim określone ustawami szczególnie w zakresie bezpieczeństwa publicznego</w:t>
      </w:r>
      <w:r w:rsidR="009E4EF7">
        <w:rPr>
          <w:color w:val="auto"/>
          <w:sz w:val="22"/>
          <w:szCs w:val="22"/>
        </w:rPr>
        <w:t>. Dane będą przetwarzane</w:t>
      </w:r>
      <w:r>
        <w:rPr>
          <w:color w:val="auto"/>
          <w:sz w:val="22"/>
          <w:szCs w:val="22"/>
        </w:rPr>
        <w:t xml:space="preserve"> w celu rekrutacji i udziału w szkoleniu dla młodych kierowców z bezpiecznej jazdy samochodem wybranego do realizacji w ramach Budżetu Obywatelskiego Mazowsza; </w:t>
      </w:r>
    </w:p>
    <w:p w14:paraId="134E97C6" w14:textId="6FC98651" w:rsidR="00C00E61" w:rsidRPr="0033791B" w:rsidRDefault="00C00E61" w:rsidP="00C00E61">
      <w:pPr>
        <w:pStyle w:val="Default"/>
        <w:numPr>
          <w:ilvl w:val="0"/>
          <w:numId w:val="36"/>
        </w:numPr>
        <w:spacing w:after="39" w:line="360" w:lineRule="auto"/>
        <w:rPr>
          <w:strike/>
          <w:color w:val="auto"/>
          <w:sz w:val="22"/>
          <w:szCs w:val="22"/>
        </w:rPr>
      </w:pPr>
      <w:r>
        <w:rPr>
          <w:color w:val="auto"/>
          <w:sz w:val="22"/>
          <w:szCs w:val="22"/>
        </w:rPr>
        <w:t xml:space="preserve">wizerunek przetwarzany jest na podstawie dobrowolnej zgody (art. 6 ust. 1 lit a RODO) </w:t>
      </w:r>
      <w:r w:rsidR="0033791B">
        <w:rPr>
          <w:color w:val="auto"/>
          <w:sz w:val="22"/>
          <w:szCs w:val="22"/>
        </w:rPr>
        <w:t xml:space="preserve"> w celach </w:t>
      </w:r>
      <w:proofErr w:type="spellStart"/>
      <w:r w:rsidR="0033791B">
        <w:rPr>
          <w:color w:val="auto"/>
          <w:sz w:val="22"/>
          <w:szCs w:val="22"/>
        </w:rPr>
        <w:t>informacyjno</w:t>
      </w:r>
      <w:proofErr w:type="spellEnd"/>
      <w:r w:rsidR="0033791B">
        <w:rPr>
          <w:color w:val="auto"/>
          <w:sz w:val="22"/>
          <w:szCs w:val="22"/>
        </w:rPr>
        <w:t xml:space="preserve"> – promocyjnych. Może być opublikowany na stronie Urzędu Marszałkowskiego Województwa Mazowieckiego w Warszawie ( </w:t>
      </w:r>
      <w:hyperlink r:id="rId22" w:history="1">
        <w:r w:rsidR="0033791B" w:rsidRPr="00EE7C75">
          <w:rPr>
            <w:rStyle w:val="Hipercze"/>
            <w:sz w:val="22"/>
            <w:szCs w:val="22"/>
          </w:rPr>
          <w:t>www.mazovia.pl</w:t>
        </w:r>
      </w:hyperlink>
      <w:r w:rsidR="0033791B">
        <w:rPr>
          <w:color w:val="auto"/>
          <w:sz w:val="22"/>
          <w:szCs w:val="22"/>
        </w:rPr>
        <w:t xml:space="preserve">), stronie Budżetu Obywatelskiego Mazowsza ( bom.mazovia.pl), profilach w mediach społecznościowych Urzędu Marszałkowskiego Województwa Mazowieckiego w Warszawie, oraz za pośrednictwem innych mediów/kanałów dystrybucji w celach </w:t>
      </w:r>
      <w:proofErr w:type="spellStart"/>
      <w:r w:rsidR="0033791B">
        <w:rPr>
          <w:color w:val="auto"/>
          <w:sz w:val="22"/>
          <w:szCs w:val="22"/>
        </w:rPr>
        <w:t>informacyjno</w:t>
      </w:r>
      <w:proofErr w:type="spellEnd"/>
      <w:r w:rsidR="0033791B">
        <w:rPr>
          <w:color w:val="auto"/>
          <w:sz w:val="22"/>
          <w:szCs w:val="22"/>
        </w:rPr>
        <w:t xml:space="preserve"> – promocyjnych</w:t>
      </w:r>
      <w:r w:rsidR="00F62B9B">
        <w:rPr>
          <w:color w:val="auto"/>
          <w:sz w:val="22"/>
          <w:szCs w:val="22"/>
        </w:rPr>
        <w:t>;</w:t>
      </w:r>
    </w:p>
    <w:p w14:paraId="49213203" w14:textId="77777777" w:rsidR="00C00E61" w:rsidRDefault="00C00E61" w:rsidP="00C00E61">
      <w:pPr>
        <w:pStyle w:val="Default"/>
        <w:numPr>
          <w:ilvl w:val="0"/>
          <w:numId w:val="36"/>
        </w:numPr>
        <w:spacing w:after="39" w:line="360" w:lineRule="auto"/>
        <w:rPr>
          <w:color w:val="auto"/>
          <w:sz w:val="22"/>
          <w:szCs w:val="22"/>
        </w:rPr>
      </w:pPr>
      <w:r w:rsidRPr="00DC51F9">
        <w:rPr>
          <w:color w:val="auto"/>
          <w:sz w:val="22"/>
          <w:szCs w:val="22"/>
        </w:rPr>
        <w:t xml:space="preserve"> mogą być udostępnione podmiotom uprawnionym na podstawie przepisów prawa oraz podmiotom świadczącym obsługę administracyjno-organizacyjną Urzędu</w:t>
      </w:r>
      <w:r>
        <w:rPr>
          <w:color w:val="auto"/>
          <w:sz w:val="22"/>
          <w:szCs w:val="22"/>
        </w:rPr>
        <w:t>;</w:t>
      </w:r>
    </w:p>
    <w:p w14:paraId="198887F1" w14:textId="77777777" w:rsidR="00C00E61" w:rsidRPr="00DC51F9" w:rsidRDefault="00C00E61" w:rsidP="00C00E61">
      <w:pPr>
        <w:pStyle w:val="Default"/>
        <w:numPr>
          <w:ilvl w:val="0"/>
          <w:numId w:val="36"/>
        </w:numPr>
        <w:spacing w:after="39" w:line="360" w:lineRule="auto"/>
        <w:rPr>
          <w:color w:val="auto"/>
          <w:sz w:val="22"/>
          <w:szCs w:val="22"/>
        </w:rPr>
      </w:pPr>
      <w:r w:rsidRPr="00DC51F9">
        <w:rPr>
          <w:color w:val="auto"/>
          <w:sz w:val="22"/>
          <w:szCs w:val="22"/>
        </w:rPr>
        <w:t xml:space="preserve">będą przechowywane nie dłużej niż to wynika z przepisów ustawy o narodowym zasobie archiwalnym i archiwach. </w:t>
      </w:r>
    </w:p>
    <w:p w14:paraId="25D3DCC7" w14:textId="77777777" w:rsidR="00C00E61" w:rsidRPr="00976E84" w:rsidRDefault="00C00E61" w:rsidP="00C00E61">
      <w:pPr>
        <w:pStyle w:val="Default"/>
        <w:spacing w:line="360" w:lineRule="auto"/>
        <w:rPr>
          <w:color w:val="auto"/>
          <w:sz w:val="22"/>
          <w:szCs w:val="22"/>
        </w:rPr>
      </w:pPr>
      <w:r w:rsidRPr="00976E84">
        <w:rPr>
          <w:color w:val="auto"/>
          <w:sz w:val="22"/>
          <w:szCs w:val="22"/>
        </w:rPr>
        <w:t xml:space="preserve">W granicach i na zasadach określonych w przepisach prawa przysługuje prawo: </w:t>
      </w:r>
    </w:p>
    <w:p w14:paraId="4BC988EC" w14:textId="77777777" w:rsidR="00C00E61" w:rsidRDefault="00C00E61" w:rsidP="00C00E61">
      <w:pPr>
        <w:pStyle w:val="Default"/>
        <w:numPr>
          <w:ilvl w:val="0"/>
          <w:numId w:val="35"/>
        </w:numPr>
        <w:spacing w:after="39" w:line="360" w:lineRule="auto"/>
        <w:rPr>
          <w:color w:val="auto"/>
          <w:sz w:val="22"/>
          <w:szCs w:val="22"/>
        </w:rPr>
      </w:pPr>
      <w:r w:rsidRPr="00976E84">
        <w:rPr>
          <w:color w:val="auto"/>
          <w:sz w:val="22"/>
          <w:szCs w:val="22"/>
        </w:rPr>
        <w:t>żądania dostępu do swoich danych osobowych, żądania ich sprostowania, żądania ich usunięcia oraz żądania ograniczenia ich przetwarzania;</w:t>
      </w:r>
    </w:p>
    <w:p w14:paraId="0D969C48" w14:textId="77777777" w:rsidR="00C00E61" w:rsidRDefault="00C00E61" w:rsidP="00C00E61">
      <w:pPr>
        <w:pStyle w:val="Default"/>
        <w:numPr>
          <w:ilvl w:val="0"/>
          <w:numId w:val="35"/>
        </w:numPr>
        <w:spacing w:after="39" w:line="360" w:lineRule="auto"/>
        <w:rPr>
          <w:color w:val="auto"/>
          <w:sz w:val="22"/>
          <w:szCs w:val="22"/>
        </w:rPr>
      </w:pPr>
      <w:r w:rsidRPr="00976E84">
        <w:rPr>
          <w:color w:val="auto"/>
          <w:sz w:val="22"/>
          <w:szCs w:val="22"/>
        </w:rPr>
        <w:t xml:space="preserve"> wniesienia sprzeciwu wobec przetwarzania, z przyczyn związanych z Pani/Pana szczególną sytuacją; </w:t>
      </w:r>
      <w:r w:rsidRPr="00A4468F">
        <w:rPr>
          <w:color w:val="auto"/>
          <w:sz w:val="22"/>
          <w:szCs w:val="22"/>
        </w:rPr>
        <w:t xml:space="preserve"> </w:t>
      </w:r>
    </w:p>
    <w:p w14:paraId="65F621C3" w14:textId="77777777" w:rsidR="00C00E61" w:rsidRDefault="00C00E61" w:rsidP="00C00E61">
      <w:pPr>
        <w:pStyle w:val="Default"/>
        <w:numPr>
          <w:ilvl w:val="0"/>
          <w:numId w:val="35"/>
        </w:numPr>
        <w:spacing w:after="39" w:line="360" w:lineRule="auto"/>
        <w:rPr>
          <w:color w:val="auto"/>
          <w:sz w:val="22"/>
          <w:szCs w:val="22"/>
        </w:rPr>
      </w:pPr>
      <w:r>
        <w:rPr>
          <w:color w:val="auto"/>
          <w:sz w:val="22"/>
          <w:szCs w:val="22"/>
        </w:rPr>
        <w:t xml:space="preserve">wycofania zgody w dowolnym momencie bez wpływu na zgodność z prawem przetwarzania, którego dokonano na podstawie zgody przed jej wycofaniem; </w:t>
      </w:r>
    </w:p>
    <w:p w14:paraId="2E7A2B1B" w14:textId="77777777" w:rsidR="00C00E61" w:rsidRPr="00A4468F" w:rsidRDefault="00C00E61" w:rsidP="00C00E61">
      <w:pPr>
        <w:pStyle w:val="Default"/>
        <w:numPr>
          <w:ilvl w:val="0"/>
          <w:numId w:val="35"/>
        </w:numPr>
        <w:spacing w:after="39" w:line="360" w:lineRule="auto"/>
        <w:rPr>
          <w:color w:val="auto"/>
          <w:sz w:val="22"/>
          <w:szCs w:val="22"/>
        </w:rPr>
      </w:pPr>
      <w:r w:rsidRPr="00A4468F">
        <w:rPr>
          <w:color w:val="auto"/>
          <w:sz w:val="22"/>
          <w:szCs w:val="22"/>
        </w:rPr>
        <w:lastRenderedPageBreak/>
        <w:t xml:space="preserve">wniesienia skargi do organu nadzorczego, którym jest Prezes Urzędu Ochrony Danych Osobowych, na adres: ul. Stawki 2, 00-193 Warszawa. </w:t>
      </w:r>
    </w:p>
    <w:p w14:paraId="1FD4688D" w14:textId="77777777" w:rsidR="00C00E61" w:rsidRDefault="00C00E61" w:rsidP="00C00E61">
      <w:pPr>
        <w:spacing w:line="360" w:lineRule="auto"/>
      </w:pPr>
      <w:r>
        <w:t xml:space="preserve">Podanie danych osobowych jest dobrowolne, jednak ich niepodanie może się wiązać z brakiem możliwości wzięcia udziału w szkoleniu dla młodych kierowców z bezpiecznej jazdy samochodem wybranego do realizacji w ramach Budżetu Obywatelskiego Mazowsza. </w:t>
      </w:r>
    </w:p>
    <w:p w14:paraId="32BBB67A" w14:textId="77777777" w:rsidR="00C00E61" w:rsidRDefault="00C00E61" w:rsidP="00C00E61">
      <w:pPr>
        <w:spacing w:line="360" w:lineRule="auto"/>
      </w:pPr>
    </w:p>
    <w:p w14:paraId="76C96FA5" w14:textId="77777777" w:rsidR="00C00E61" w:rsidRDefault="00C00E61" w:rsidP="00A3125F"/>
    <w:sectPr w:rsidR="00C00E61">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B559E" w14:textId="77777777" w:rsidR="003948EB" w:rsidRDefault="003948EB" w:rsidP="006866C9">
      <w:pPr>
        <w:spacing w:after="0" w:line="240" w:lineRule="auto"/>
      </w:pPr>
      <w:r>
        <w:separator/>
      </w:r>
    </w:p>
  </w:endnote>
  <w:endnote w:type="continuationSeparator" w:id="0">
    <w:p w14:paraId="07539487" w14:textId="77777777" w:rsidR="003948EB" w:rsidRDefault="003948EB" w:rsidP="00686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0"/>
        <w:szCs w:val="20"/>
      </w:rPr>
      <w:id w:val="-734861159"/>
      <w:docPartObj>
        <w:docPartGallery w:val="Page Numbers (Bottom of Page)"/>
        <w:docPartUnique/>
      </w:docPartObj>
    </w:sdtPr>
    <w:sdtContent>
      <w:p w14:paraId="15BC8231" w14:textId="2902C3AE" w:rsidR="00A94A7C" w:rsidRPr="00A94A7C" w:rsidRDefault="00A94A7C">
        <w:pPr>
          <w:pStyle w:val="Stopka"/>
          <w:jc w:val="right"/>
          <w:rPr>
            <w:rFonts w:asciiTheme="majorHAnsi" w:eastAsiaTheme="majorEastAsia" w:hAnsiTheme="majorHAnsi" w:cstheme="majorBidi"/>
            <w:sz w:val="20"/>
            <w:szCs w:val="20"/>
          </w:rPr>
        </w:pPr>
        <w:r w:rsidRPr="00A94A7C">
          <w:rPr>
            <w:rFonts w:asciiTheme="majorHAnsi" w:eastAsiaTheme="majorEastAsia" w:hAnsiTheme="majorHAnsi" w:cstheme="majorBidi"/>
            <w:sz w:val="20"/>
            <w:szCs w:val="20"/>
          </w:rPr>
          <w:t xml:space="preserve">str. </w:t>
        </w:r>
        <w:r w:rsidRPr="00A94A7C">
          <w:rPr>
            <w:rFonts w:asciiTheme="minorHAnsi" w:eastAsiaTheme="minorEastAsia" w:hAnsiTheme="minorHAnsi" w:cs="Times New Roman"/>
            <w:sz w:val="20"/>
            <w:szCs w:val="20"/>
          </w:rPr>
          <w:fldChar w:fldCharType="begin"/>
        </w:r>
        <w:r w:rsidRPr="00A94A7C">
          <w:rPr>
            <w:sz w:val="20"/>
            <w:szCs w:val="20"/>
          </w:rPr>
          <w:instrText>PAGE    \* MERGEFORMAT</w:instrText>
        </w:r>
        <w:r w:rsidRPr="00A94A7C">
          <w:rPr>
            <w:rFonts w:asciiTheme="minorHAnsi" w:eastAsiaTheme="minorEastAsia" w:hAnsiTheme="minorHAnsi" w:cs="Times New Roman"/>
            <w:sz w:val="20"/>
            <w:szCs w:val="20"/>
          </w:rPr>
          <w:fldChar w:fldCharType="separate"/>
        </w:r>
        <w:r w:rsidRPr="00A94A7C">
          <w:rPr>
            <w:rFonts w:asciiTheme="majorHAnsi" w:eastAsiaTheme="majorEastAsia" w:hAnsiTheme="majorHAnsi" w:cstheme="majorBidi"/>
            <w:sz w:val="20"/>
            <w:szCs w:val="20"/>
          </w:rPr>
          <w:t>2</w:t>
        </w:r>
        <w:r w:rsidRPr="00A94A7C">
          <w:rPr>
            <w:rFonts w:asciiTheme="majorHAnsi" w:eastAsiaTheme="majorEastAsia" w:hAnsiTheme="majorHAnsi" w:cstheme="majorBidi"/>
            <w:sz w:val="20"/>
            <w:szCs w:val="20"/>
          </w:rPr>
          <w:fldChar w:fldCharType="end"/>
        </w:r>
      </w:p>
    </w:sdtContent>
  </w:sdt>
  <w:p w14:paraId="738012AB" w14:textId="77777777" w:rsidR="00A94A7C" w:rsidRDefault="00A94A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97390" w14:textId="77777777" w:rsidR="003948EB" w:rsidRDefault="003948EB" w:rsidP="006866C9">
      <w:pPr>
        <w:spacing w:after="0" w:line="240" w:lineRule="auto"/>
      </w:pPr>
      <w:r>
        <w:separator/>
      </w:r>
    </w:p>
  </w:footnote>
  <w:footnote w:type="continuationSeparator" w:id="0">
    <w:p w14:paraId="0AA78431" w14:textId="77777777" w:rsidR="003948EB" w:rsidRDefault="003948EB" w:rsidP="006866C9">
      <w:pPr>
        <w:spacing w:after="0" w:line="240" w:lineRule="auto"/>
      </w:pPr>
      <w:r>
        <w:continuationSeparator/>
      </w:r>
    </w:p>
  </w:footnote>
  <w:footnote w:id="1">
    <w:p w14:paraId="1A772A70" w14:textId="77777777" w:rsidR="00C00E61" w:rsidRDefault="00C00E61" w:rsidP="00C00E61">
      <w:pPr>
        <w:pStyle w:val="Tekstprzypisudolnego"/>
      </w:pPr>
      <w:r>
        <w:rPr>
          <w:rStyle w:val="Odwoanieprzypisudolnego"/>
        </w:rPr>
        <w:footnoteRef/>
      </w:r>
      <w:r>
        <w:t xml:space="preserve"> Usuń instrukcję oraz przykłady ewentualnych środków po uzupełnieniu wykazu.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3292"/>
    <w:multiLevelType w:val="multilevel"/>
    <w:tmpl w:val="B3E4D55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FF25F7"/>
    <w:multiLevelType w:val="hybridMultilevel"/>
    <w:tmpl w:val="5F9EB75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AD23A4A"/>
    <w:multiLevelType w:val="hybridMultilevel"/>
    <w:tmpl w:val="2A184C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0278B7"/>
    <w:multiLevelType w:val="multilevel"/>
    <w:tmpl w:val="97F4EB6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2922C4"/>
    <w:multiLevelType w:val="multilevel"/>
    <w:tmpl w:val="DF6CB65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F16864"/>
    <w:multiLevelType w:val="hybridMultilevel"/>
    <w:tmpl w:val="497EEE66"/>
    <w:lvl w:ilvl="0" w:tplc="DA3A65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14522E"/>
    <w:multiLevelType w:val="hybridMultilevel"/>
    <w:tmpl w:val="39889CB4"/>
    <w:lvl w:ilvl="0" w:tplc="F8D82470">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7" w15:restartNumberingAfterBreak="0">
    <w:nsid w:val="2A680CF1"/>
    <w:multiLevelType w:val="hybridMultilevel"/>
    <w:tmpl w:val="ED5EC2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2115DB"/>
    <w:multiLevelType w:val="hybridMultilevel"/>
    <w:tmpl w:val="0D0257F0"/>
    <w:lvl w:ilvl="0" w:tplc="D33074AA">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 w15:restartNumberingAfterBreak="0">
    <w:nsid w:val="36DB341B"/>
    <w:multiLevelType w:val="hybridMultilevel"/>
    <w:tmpl w:val="56F449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726EAE"/>
    <w:multiLevelType w:val="hybridMultilevel"/>
    <w:tmpl w:val="FFFFFFFF"/>
    <w:lvl w:ilvl="0" w:tplc="4DE6F656">
      <w:start w:val="1"/>
      <w:numFmt w:val="decimal"/>
      <w:lvlText w:val="%1."/>
      <w:lvlJc w:val="left"/>
      <w:pPr>
        <w:ind w:left="295"/>
      </w:pPr>
      <w:rPr>
        <w:rFonts w:ascii="Arial" w:eastAsia="Times New Roman" w:hAnsi="Arial" w:cs="Arial"/>
        <w:b w:val="0"/>
        <w:i w:val="0"/>
        <w:strike w:val="0"/>
        <w:dstrike w:val="0"/>
        <w:color w:val="auto"/>
        <w:sz w:val="18"/>
        <w:szCs w:val="18"/>
        <w:u w:val="none" w:color="000000"/>
        <w:vertAlign w:val="baseline"/>
      </w:rPr>
    </w:lvl>
    <w:lvl w:ilvl="1" w:tplc="9B463D10">
      <w:start w:val="1"/>
      <w:numFmt w:val="lowerLetter"/>
      <w:lvlText w:val="%2"/>
      <w:lvlJc w:val="left"/>
      <w:pPr>
        <w:ind w:left="1083"/>
      </w:pPr>
      <w:rPr>
        <w:rFonts w:ascii="Arial" w:eastAsia="Times New Roman" w:hAnsi="Arial" w:cs="Arial"/>
        <w:b w:val="0"/>
        <w:i w:val="0"/>
        <w:strike w:val="0"/>
        <w:dstrike w:val="0"/>
        <w:color w:val="0070C0"/>
        <w:sz w:val="18"/>
        <w:szCs w:val="18"/>
        <w:u w:val="none" w:color="000000"/>
        <w:vertAlign w:val="baseline"/>
      </w:rPr>
    </w:lvl>
    <w:lvl w:ilvl="2" w:tplc="058AD22A">
      <w:start w:val="1"/>
      <w:numFmt w:val="lowerRoman"/>
      <w:lvlText w:val="%3"/>
      <w:lvlJc w:val="left"/>
      <w:pPr>
        <w:ind w:left="1803"/>
      </w:pPr>
      <w:rPr>
        <w:rFonts w:ascii="Arial" w:eastAsia="Times New Roman" w:hAnsi="Arial" w:cs="Arial"/>
        <w:b w:val="0"/>
        <w:i w:val="0"/>
        <w:strike w:val="0"/>
        <w:dstrike w:val="0"/>
        <w:color w:val="0070C0"/>
        <w:sz w:val="18"/>
        <w:szCs w:val="18"/>
        <w:u w:val="none" w:color="000000"/>
        <w:vertAlign w:val="baseline"/>
      </w:rPr>
    </w:lvl>
    <w:lvl w:ilvl="3" w:tplc="1A48A06C">
      <w:start w:val="1"/>
      <w:numFmt w:val="decimal"/>
      <w:lvlText w:val="%4"/>
      <w:lvlJc w:val="left"/>
      <w:pPr>
        <w:ind w:left="2523"/>
      </w:pPr>
      <w:rPr>
        <w:rFonts w:ascii="Arial" w:eastAsia="Times New Roman" w:hAnsi="Arial" w:cs="Arial"/>
        <w:b w:val="0"/>
        <w:i w:val="0"/>
        <w:strike w:val="0"/>
        <w:dstrike w:val="0"/>
        <w:color w:val="0070C0"/>
        <w:sz w:val="18"/>
        <w:szCs w:val="18"/>
        <w:u w:val="none" w:color="000000"/>
        <w:vertAlign w:val="baseline"/>
      </w:rPr>
    </w:lvl>
    <w:lvl w:ilvl="4" w:tplc="CB1A5822">
      <w:start w:val="1"/>
      <w:numFmt w:val="lowerLetter"/>
      <w:lvlText w:val="%5"/>
      <w:lvlJc w:val="left"/>
      <w:pPr>
        <w:ind w:left="3243"/>
      </w:pPr>
      <w:rPr>
        <w:rFonts w:ascii="Arial" w:eastAsia="Times New Roman" w:hAnsi="Arial" w:cs="Arial"/>
        <w:b w:val="0"/>
        <w:i w:val="0"/>
        <w:strike w:val="0"/>
        <w:dstrike w:val="0"/>
        <w:color w:val="0070C0"/>
        <w:sz w:val="18"/>
        <w:szCs w:val="18"/>
        <w:u w:val="none" w:color="000000"/>
        <w:vertAlign w:val="baseline"/>
      </w:rPr>
    </w:lvl>
    <w:lvl w:ilvl="5" w:tplc="81DEB016">
      <w:start w:val="1"/>
      <w:numFmt w:val="lowerRoman"/>
      <w:lvlText w:val="%6"/>
      <w:lvlJc w:val="left"/>
      <w:pPr>
        <w:ind w:left="3963"/>
      </w:pPr>
      <w:rPr>
        <w:rFonts w:ascii="Arial" w:eastAsia="Times New Roman" w:hAnsi="Arial" w:cs="Arial"/>
        <w:b w:val="0"/>
        <w:i w:val="0"/>
        <w:strike w:val="0"/>
        <w:dstrike w:val="0"/>
        <w:color w:val="0070C0"/>
        <w:sz w:val="18"/>
        <w:szCs w:val="18"/>
        <w:u w:val="none" w:color="000000"/>
        <w:vertAlign w:val="baseline"/>
      </w:rPr>
    </w:lvl>
    <w:lvl w:ilvl="6" w:tplc="D64CCD0E">
      <w:start w:val="1"/>
      <w:numFmt w:val="decimal"/>
      <w:lvlText w:val="%7"/>
      <w:lvlJc w:val="left"/>
      <w:pPr>
        <w:ind w:left="4683"/>
      </w:pPr>
      <w:rPr>
        <w:rFonts w:ascii="Arial" w:eastAsia="Times New Roman" w:hAnsi="Arial" w:cs="Arial"/>
        <w:b w:val="0"/>
        <w:i w:val="0"/>
        <w:strike w:val="0"/>
        <w:dstrike w:val="0"/>
        <w:color w:val="0070C0"/>
        <w:sz w:val="18"/>
        <w:szCs w:val="18"/>
        <w:u w:val="none" w:color="000000"/>
        <w:vertAlign w:val="baseline"/>
      </w:rPr>
    </w:lvl>
    <w:lvl w:ilvl="7" w:tplc="138ADBFC">
      <w:start w:val="1"/>
      <w:numFmt w:val="lowerLetter"/>
      <w:lvlText w:val="%8"/>
      <w:lvlJc w:val="left"/>
      <w:pPr>
        <w:ind w:left="5403"/>
      </w:pPr>
      <w:rPr>
        <w:rFonts w:ascii="Arial" w:eastAsia="Times New Roman" w:hAnsi="Arial" w:cs="Arial"/>
        <w:b w:val="0"/>
        <w:i w:val="0"/>
        <w:strike w:val="0"/>
        <w:dstrike w:val="0"/>
        <w:color w:val="0070C0"/>
        <w:sz w:val="18"/>
        <w:szCs w:val="18"/>
        <w:u w:val="none" w:color="000000"/>
        <w:vertAlign w:val="baseline"/>
      </w:rPr>
    </w:lvl>
    <w:lvl w:ilvl="8" w:tplc="E9645FCC">
      <w:start w:val="1"/>
      <w:numFmt w:val="lowerRoman"/>
      <w:lvlText w:val="%9"/>
      <w:lvlJc w:val="left"/>
      <w:pPr>
        <w:ind w:left="6123"/>
      </w:pPr>
      <w:rPr>
        <w:rFonts w:ascii="Arial" w:eastAsia="Times New Roman" w:hAnsi="Arial" w:cs="Arial"/>
        <w:b w:val="0"/>
        <w:i w:val="0"/>
        <w:strike w:val="0"/>
        <w:dstrike w:val="0"/>
        <w:color w:val="0070C0"/>
        <w:sz w:val="18"/>
        <w:szCs w:val="18"/>
        <w:u w:val="none" w:color="000000"/>
        <w:vertAlign w:val="baseline"/>
      </w:rPr>
    </w:lvl>
  </w:abstractNum>
  <w:abstractNum w:abstractNumId="11" w15:restartNumberingAfterBreak="0">
    <w:nsid w:val="42075782"/>
    <w:multiLevelType w:val="hybridMultilevel"/>
    <w:tmpl w:val="6C46530E"/>
    <w:lvl w:ilvl="0" w:tplc="B8F889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6C7010"/>
    <w:multiLevelType w:val="multilevel"/>
    <w:tmpl w:val="BF862BA6"/>
    <w:lvl w:ilvl="0">
      <w:start w:val="1"/>
      <w:numFmt w:val="upp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4F03E0"/>
    <w:multiLevelType w:val="hybridMultilevel"/>
    <w:tmpl w:val="C1B23CC2"/>
    <w:lvl w:ilvl="0" w:tplc="A5A0610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15:restartNumberingAfterBreak="0">
    <w:nsid w:val="4C9D7246"/>
    <w:multiLevelType w:val="hybridMultilevel"/>
    <w:tmpl w:val="8BDAB8F8"/>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5" w15:restartNumberingAfterBreak="0">
    <w:nsid w:val="4EEC0888"/>
    <w:multiLevelType w:val="hybridMultilevel"/>
    <w:tmpl w:val="DFC2BB9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51C838A4"/>
    <w:multiLevelType w:val="hybridMultilevel"/>
    <w:tmpl w:val="52AE6A1C"/>
    <w:lvl w:ilvl="0" w:tplc="13BC4F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53B750F9"/>
    <w:multiLevelType w:val="hybridMultilevel"/>
    <w:tmpl w:val="DCB82D66"/>
    <w:lvl w:ilvl="0" w:tplc="6242D32C">
      <w:start w:val="1"/>
      <w:numFmt w:val="decimal"/>
      <w:lvlText w:val="%1)"/>
      <w:lvlJc w:val="left"/>
      <w:pPr>
        <w:ind w:left="720" w:hanging="360"/>
      </w:pPr>
      <w:rPr>
        <w:rFonts w:hint="default"/>
        <w:i/>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3B915B3"/>
    <w:multiLevelType w:val="hybridMultilevel"/>
    <w:tmpl w:val="32EE5B22"/>
    <w:lvl w:ilvl="0" w:tplc="BFD6F5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5E57337"/>
    <w:multiLevelType w:val="hybridMultilevel"/>
    <w:tmpl w:val="B346108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59AC6327"/>
    <w:multiLevelType w:val="hybridMultilevel"/>
    <w:tmpl w:val="B7129D64"/>
    <w:lvl w:ilvl="0" w:tplc="979A6824">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1" w15:restartNumberingAfterBreak="0">
    <w:nsid w:val="59AE42CA"/>
    <w:multiLevelType w:val="hybridMultilevel"/>
    <w:tmpl w:val="C9BCD4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DCE71C5"/>
    <w:multiLevelType w:val="hybridMultilevel"/>
    <w:tmpl w:val="E2B039B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5E74452E"/>
    <w:multiLevelType w:val="hybridMultilevel"/>
    <w:tmpl w:val="969C4B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8C5B73"/>
    <w:multiLevelType w:val="hybridMultilevel"/>
    <w:tmpl w:val="19E0FF94"/>
    <w:lvl w:ilvl="0" w:tplc="0415000F">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53193F"/>
    <w:multiLevelType w:val="hybridMultilevel"/>
    <w:tmpl w:val="8B5AA4DE"/>
    <w:lvl w:ilvl="0" w:tplc="E314FEC6">
      <w:start w:val="1"/>
      <w:numFmt w:val="decimal"/>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6" w15:restartNumberingAfterBreak="0">
    <w:nsid w:val="658E5060"/>
    <w:multiLevelType w:val="multilevel"/>
    <w:tmpl w:val="8056E43A"/>
    <w:lvl w:ilvl="0">
      <w:start w:val="1"/>
      <w:numFmt w:val="decimal"/>
      <w:lvlText w:val="%1."/>
      <w:lvlJc w:val="left"/>
      <w:pPr>
        <w:ind w:left="720" w:hanging="360"/>
      </w:pPr>
      <w:rPr>
        <w:b/>
        <w:color w:val="FFFFFF"/>
        <w:sz w:val="2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693D1124"/>
    <w:multiLevelType w:val="hybridMultilevel"/>
    <w:tmpl w:val="1DC0B6DA"/>
    <w:lvl w:ilvl="0" w:tplc="D9D45DC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D825672"/>
    <w:multiLevelType w:val="multilevel"/>
    <w:tmpl w:val="2FBEE702"/>
    <w:lvl w:ilvl="0">
      <w:start w:val="1"/>
      <w:numFmt w:val="upperLetter"/>
      <w:lvlText w:val="%1."/>
      <w:lvlJc w:val="left"/>
      <w:pPr>
        <w:ind w:left="720" w:hanging="360"/>
      </w:pPr>
      <w:rPr>
        <w:b/>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DCC0675"/>
    <w:multiLevelType w:val="hybridMultilevel"/>
    <w:tmpl w:val="EEE6AC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F125FC8"/>
    <w:multiLevelType w:val="hybridMultilevel"/>
    <w:tmpl w:val="47E215CE"/>
    <w:lvl w:ilvl="0" w:tplc="EC5C238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70F54479"/>
    <w:multiLevelType w:val="multilevel"/>
    <w:tmpl w:val="24984C2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2F72EEF"/>
    <w:multiLevelType w:val="hybridMultilevel"/>
    <w:tmpl w:val="D1B0EAC0"/>
    <w:lvl w:ilvl="0" w:tplc="6ECE4CD6">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F633A3"/>
    <w:multiLevelType w:val="hybridMultilevel"/>
    <w:tmpl w:val="B59496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AB36D97"/>
    <w:multiLevelType w:val="hybridMultilevel"/>
    <w:tmpl w:val="386AB4F6"/>
    <w:lvl w:ilvl="0" w:tplc="E856CF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6F3497"/>
    <w:multiLevelType w:val="hybridMultilevel"/>
    <w:tmpl w:val="5F908114"/>
    <w:lvl w:ilvl="0" w:tplc="04150011">
      <w:start w:val="1"/>
      <w:numFmt w:val="decimal"/>
      <w:lvlText w:val="%1)"/>
      <w:lvlJc w:val="left"/>
      <w:pPr>
        <w:ind w:left="630" w:hanging="360"/>
      </w:p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36" w15:restartNumberingAfterBreak="0">
    <w:nsid w:val="7B7D3A17"/>
    <w:multiLevelType w:val="hybridMultilevel"/>
    <w:tmpl w:val="EEE6AC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C4E10E6"/>
    <w:multiLevelType w:val="hybridMultilevel"/>
    <w:tmpl w:val="F82C3D5E"/>
    <w:lvl w:ilvl="0" w:tplc="A1663C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AD05EC"/>
    <w:multiLevelType w:val="hybridMultilevel"/>
    <w:tmpl w:val="9F4C9FCC"/>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16cid:durableId="539630812">
    <w:abstractNumId w:val="8"/>
  </w:num>
  <w:num w:numId="2" w16cid:durableId="545340252">
    <w:abstractNumId w:val="25"/>
  </w:num>
  <w:num w:numId="3" w16cid:durableId="10567140">
    <w:abstractNumId w:val="22"/>
  </w:num>
  <w:num w:numId="4" w16cid:durableId="262491368">
    <w:abstractNumId w:val="2"/>
  </w:num>
  <w:num w:numId="5" w16cid:durableId="1431655121">
    <w:abstractNumId w:val="34"/>
  </w:num>
  <w:num w:numId="6" w16cid:durableId="1124691084">
    <w:abstractNumId w:val="1"/>
  </w:num>
  <w:num w:numId="7" w16cid:durableId="1205867019">
    <w:abstractNumId w:val="13"/>
  </w:num>
  <w:num w:numId="8" w16cid:durableId="1670593845">
    <w:abstractNumId w:val="11"/>
  </w:num>
  <w:num w:numId="9" w16cid:durableId="1933928869">
    <w:abstractNumId w:val="36"/>
  </w:num>
  <w:num w:numId="10" w16cid:durableId="626740894">
    <w:abstractNumId w:val="19"/>
  </w:num>
  <w:num w:numId="11" w16cid:durableId="19654556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12050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78504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62981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42383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50846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120524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21275162">
    <w:abstractNumId w:val="37"/>
  </w:num>
  <w:num w:numId="19" w16cid:durableId="936255448">
    <w:abstractNumId w:val="33"/>
  </w:num>
  <w:num w:numId="20" w16cid:durableId="1638952565">
    <w:abstractNumId w:val="30"/>
  </w:num>
  <w:num w:numId="21" w16cid:durableId="1195657153">
    <w:abstractNumId w:val="18"/>
  </w:num>
  <w:num w:numId="22" w16cid:durableId="155538386">
    <w:abstractNumId w:val="16"/>
  </w:num>
  <w:num w:numId="23" w16cid:durableId="489297579">
    <w:abstractNumId w:val="15"/>
  </w:num>
  <w:num w:numId="24" w16cid:durableId="2080246679">
    <w:abstractNumId w:val="23"/>
  </w:num>
  <w:num w:numId="25" w16cid:durableId="790591510">
    <w:abstractNumId w:val="9"/>
  </w:num>
  <w:num w:numId="26" w16cid:durableId="489517680">
    <w:abstractNumId w:val="24"/>
  </w:num>
  <w:num w:numId="27" w16cid:durableId="290595905">
    <w:abstractNumId w:val="38"/>
  </w:num>
  <w:num w:numId="28" w16cid:durableId="1933974217">
    <w:abstractNumId w:val="20"/>
  </w:num>
  <w:num w:numId="29" w16cid:durableId="1633443822">
    <w:abstractNumId w:val="35"/>
  </w:num>
  <w:num w:numId="30" w16cid:durableId="1372147575">
    <w:abstractNumId w:val="14"/>
  </w:num>
  <w:num w:numId="31" w16cid:durableId="1275938413">
    <w:abstractNumId w:val="6"/>
  </w:num>
  <w:num w:numId="32" w16cid:durableId="1750420248">
    <w:abstractNumId w:val="10"/>
  </w:num>
  <w:num w:numId="33" w16cid:durableId="959265041">
    <w:abstractNumId w:val="21"/>
  </w:num>
  <w:num w:numId="34" w16cid:durableId="1542858958">
    <w:abstractNumId w:val="17"/>
  </w:num>
  <w:num w:numId="35" w16cid:durableId="935140990">
    <w:abstractNumId w:val="7"/>
  </w:num>
  <w:num w:numId="36" w16cid:durableId="1289627817">
    <w:abstractNumId w:val="32"/>
  </w:num>
  <w:num w:numId="37" w16cid:durableId="60178040">
    <w:abstractNumId w:val="5"/>
  </w:num>
  <w:num w:numId="38" w16cid:durableId="1982689099">
    <w:abstractNumId w:val="29"/>
  </w:num>
  <w:num w:numId="39" w16cid:durableId="274794014">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0A7"/>
    <w:rsid w:val="00004744"/>
    <w:rsid w:val="000066C2"/>
    <w:rsid w:val="00012E6B"/>
    <w:rsid w:val="00021E8A"/>
    <w:rsid w:val="00023A29"/>
    <w:rsid w:val="000350CB"/>
    <w:rsid w:val="00043D6F"/>
    <w:rsid w:val="00051788"/>
    <w:rsid w:val="00066B20"/>
    <w:rsid w:val="00067035"/>
    <w:rsid w:val="000850FA"/>
    <w:rsid w:val="00091C30"/>
    <w:rsid w:val="000B2D7A"/>
    <w:rsid w:val="000E33FF"/>
    <w:rsid w:val="000E35C2"/>
    <w:rsid w:val="000E4A5C"/>
    <w:rsid w:val="000E521F"/>
    <w:rsid w:val="00131427"/>
    <w:rsid w:val="001501A2"/>
    <w:rsid w:val="001566E0"/>
    <w:rsid w:val="00162E48"/>
    <w:rsid w:val="00174052"/>
    <w:rsid w:val="00174E40"/>
    <w:rsid w:val="0017752A"/>
    <w:rsid w:val="00184AE2"/>
    <w:rsid w:val="001B4C4C"/>
    <w:rsid w:val="001E1BC6"/>
    <w:rsid w:val="001E1E40"/>
    <w:rsid w:val="001F283D"/>
    <w:rsid w:val="001F701D"/>
    <w:rsid w:val="002004F0"/>
    <w:rsid w:val="002006EB"/>
    <w:rsid w:val="00206C46"/>
    <w:rsid w:val="00214DB2"/>
    <w:rsid w:val="00220908"/>
    <w:rsid w:val="00224E00"/>
    <w:rsid w:val="002319AA"/>
    <w:rsid w:val="00236BAF"/>
    <w:rsid w:val="002422A3"/>
    <w:rsid w:val="002518AF"/>
    <w:rsid w:val="00252792"/>
    <w:rsid w:val="002541AB"/>
    <w:rsid w:val="002858ED"/>
    <w:rsid w:val="00293F42"/>
    <w:rsid w:val="002A20A4"/>
    <w:rsid w:val="002B5473"/>
    <w:rsid w:val="002B689D"/>
    <w:rsid w:val="002D3154"/>
    <w:rsid w:val="002D403D"/>
    <w:rsid w:val="002D4920"/>
    <w:rsid w:val="002D720D"/>
    <w:rsid w:val="002E1B3E"/>
    <w:rsid w:val="002F265F"/>
    <w:rsid w:val="00303AC0"/>
    <w:rsid w:val="00305E2D"/>
    <w:rsid w:val="00307AF4"/>
    <w:rsid w:val="00331464"/>
    <w:rsid w:val="003343CB"/>
    <w:rsid w:val="0033791B"/>
    <w:rsid w:val="00341E2F"/>
    <w:rsid w:val="00344802"/>
    <w:rsid w:val="00347278"/>
    <w:rsid w:val="00360691"/>
    <w:rsid w:val="00365D2A"/>
    <w:rsid w:val="00374BA5"/>
    <w:rsid w:val="00385201"/>
    <w:rsid w:val="00387BBB"/>
    <w:rsid w:val="003938DA"/>
    <w:rsid w:val="003948EB"/>
    <w:rsid w:val="00394DCA"/>
    <w:rsid w:val="00395017"/>
    <w:rsid w:val="003B1893"/>
    <w:rsid w:val="003C02FF"/>
    <w:rsid w:val="003C2839"/>
    <w:rsid w:val="003C3D23"/>
    <w:rsid w:val="003D3234"/>
    <w:rsid w:val="003E1EC8"/>
    <w:rsid w:val="003E78D0"/>
    <w:rsid w:val="0040230E"/>
    <w:rsid w:val="00412E45"/>
    <w:rsid w:val="0042334F"/>
    <w:rsid w:val="00427BD0"/>
    <w:rsid w:val="004433F9"/>
    <w:rsid w:val="00447AB8"/>
    <w:rsid w:val="004640CE"/>
    <w:rsid w:val="00465E57"/>
    <w:rsid w:val="004665AC"/>
    <w:rsid w:val="004677C6"/>
    <w:rsid w:val="004819D3"/>
    <w:rsid w:val="004866AF"/>
    <w:rsid w:val="004955EC"/>
    <w:rsid w:val="004B2070"/>
    <w:rsid w:val="004C7F1C"/>
    <w:rsid w:val="004D76FC"/>
    <w:rsid w:val="004E0B60"/>
    <w:rsid w:val="004F2045"/>
    <w:rsid w:val="004F556B"/>
    <w:rsid w:val="0051162E"/>
    <w:rsid w:val="00513AA1"/>
    <w:rsid w:val="00514F62"/>
    <w:rsid w:val="00516F1D"/>
    <w:rsid w:val="0053082C"/>
    <w:rsid w:val="005425EC"/>
    <w:rsid w:val="005551DB"/>
    <w:rsid w:val="005702D9"/>
    <w:rsid w:val="0057376C"/>
    <w:rsid w:val="00581777"/>
    <w:rsid w:val="00582CF7"/>
    <w:rsid w:val="00586DAF"/>
    <w:rsid w:val="00590652"/>
    <w:rsid w:val="005955ED"/>
    <w:rsid w:val="005B7C96"/>
    <w:rsid w:val="005C16EC"/>
    <w:rsid w:val="005C4B07"/>
    <w:rsid w:val="005C5BEC"/>
    <w:rsid w:val="005D1783"/>
    <w:rsid w:val="00602A85"/>
    <w:rsid w:val="00627941"/>
    <w:rsid w:val="006323F4"/>
    <w:rsid w:val="006424B8"/>
    <w:rsid w:val="006516A7"/>
    <w:rsid w:val="006600EB"/>
    <w:rsid w:val="006714E8"/>
    <w:rsid w:val="00676786"/>
    <w:rsid w:val="00677A1C"/>
    <w:rsid w:val="006866C9"/>
    <w:rsid w:val="006926B8"/>
    <w:rsid w:val="006A099C"/>
    <w:rsid w:val="006A3E4C"/>
    <w:rsid w:val="006B3674"/>
    <w:rsid w:val="006C5618"/>
    <w:rsid w:val="006C7AED"/>
    <w:rsid w:val="006E35BE"/>
    <w:rsid w:val="006E384E"/>
    <w:rsid w:val="006E5134"/>
    <w:rsid w:val="006F2B3F"/>
    <w:rsid w:val="0070008A"/>
    <w:rsid w:val="0070169E"/>
    <w:rsid w:val="00712A35"/>
    <w:rsid w:val="00723BD7"/>
    <w:rsid w:val="00726228"/>
    <w:rsid w:val="007454CF"/>
    <w:rsid w:val="0075080B"/>
    <w:rsid w:val="007538C1"/>
    <w:rsid w:val="00754D47"/>
    <w:rsid w:val="007770F7"/>
    <w:rsid w:val="00782539"/>
    <w:rsid w:val="0079791F"/>
    <w:rsid w:val="007D497C"/>
    <w:rsid w:val="007E2DF8"/>
    <w:rsid w:val="007E42BD"/>
    <w:rsid w:val="0081524A"/>
    <w:rsid w:val="0083782A"/>
    <w:rsid w:val="00840C36"/>
    <w:rsid w:val="00845C5A"/>
    <w:rsid w:val="008516DF"/>
    <w:rsid w:val="008573F8"/>
    <w:rsid w:val="00861057"/>
    <w:rsid w:val="00865F7A"/>
    <w:rsid w:val="008731AA"/>
    <w:rsid w:val="00881A2E"/>
    <w:rsid w:val="00891AE9"/>
    <w:rsid w:val="008A57B6"/>
    <w:rsid w:val="008A5826"/>
    <w:rsid w:val="008C06F9"/>
    <w:rsid w:val="008C1097"/>
    <w:rsid w:val="008E06D8"/>
    <w:rsid w:val="00920D97"/>
    <w:rsid w:val="0094619E"/>
    <w:rsid w:val="00952305"/>
    <w:rsid w:val="00976E84"/>
    <w:rsid w:val="009808AA"/>
    <w:rsid w:val="0098392F"/>
    <w:rsid w:val="00990909"/>
    <w:rsid w:val="009924C1"/>
    <w:rsid w:val="00996682"/>
    <w:rsid w:val="009A65DE"/>
    <w:rsid w:val="009B27A8"/>
    <w:rsid w:val="009B3C32"/>
    <w:rsid w:val="009B54DD"/>
    <w:rsid w:val="009D1D8E"/>
    <w:rsid w:val="009D7507"/>
    <w:rsid w:val="009E4EF7"/>
    <w:rsid w:val="009F0B29"/>
    <w:rsid w:val="00A060A4"/>
    <w:rsid w:val="00A25693"/>
    <w:rsid w:val="00A273E7"/>
    <w:rsid w:val="00A3125F"/>
    <w:rsid w:val="00A439DF"/>
    <w:rsid w:val="00A71E5B"/>
    <w:rsid w:val="00A94386"/>
    <w:rsid w:val="00A94A7C"/>
    <w:rsid w:val="00AA00CD"/>
    <w:rsid w:val="00AC063D"/>
    <w:rsid w:val="00AC5356"/>
    <w:rsid w:val="00AC714A"/>
    <w:rsid w:val="00AC799B"/>
    <w:rsid w:val="00AD4D59"/>
    <w:rsid w:val="00AE4430"/>
    <w:rsid w:val="00AF1E24"/>
    <w:rsid w:val="00AF7140"/>
    <w:rsid w:val="00AF729E"/>
    <w:rsid w:val="00B232AD"/>
    <w:rsid w:val="00B32575"/>
    <w:rsid w:val="00B5445C"/>
    <w:rsid w:val="00B5534A"/>
    <w:rsid w:val="00B72739"/>
    <w:rsid w:val="00B73AEA"/>
    <w:rsid w:val="00B80AEF"/>
    <w:rsid w:val="00B93115"/>
    <w:rsid w:val="00B93922"/>
    <w:rsid w:val="00BA47FE"/>
    <w:rsid w:val="00BA4F3F"/>
    <w:rsid w:val="00BA71CE"/>
    <w:rsid w:val="00BB2120"/>
    <w:rsid w:val="00BD0A68"/>
    <w:rsid w:val="00BD2526"/>
    <w:rsid w:val="00BD3B96"/>
    <w:rsid w:val="00BD55F8"/>
    <w:rsid w:val="00BD7007"/>
    <w:rsid w:val="00BE655D"/>
    <w:rsid w:val="00BE699A"/>
    <w:rsid w:val="00BF08F6"/>
    <w:rsid w:val="00BF5856"/>
    <w:rsid w:val="00BF73AA"/>
    <w:rsid w:val="00C00E61"/>
    <w:rsid w:val="00C0292A"/>
    <w:rsid w:val="00C1433F"/>
    <w:rsid w:val="00C15041"/>
    <w:rsid w:val="00C16F6B"/>
    <w:rsid w:val="00C362F2"/>
    <w:rsid w:val="00C44D4B"/>
    <w:rsid w:val="00C61BB2"/>
    <w:rsid w:val="00C77CC2"/>
    <w:rsid w:val="00CC51EE"/>
    <w:rsid w:val="00CD21C6"/>
    <w:rsid w:val="00CD2371"/>
    <w:rsid w:val="00CD50A7"/>
    <w:rsid w:val="00CF5171"/>
    <w:rsid w:val="00D037ED"/>
    <w:rsid w:val="00D0632D"/>
    <w:rsid w:val="00D31FDD"/>
    <w:rsid w:val="00D32C52"/>
    <w:rsid w:val="00D41009"/>
    <w:rsid w:val="00D41149"/>
    <w:rsid w:val="00D45F43"/>
    <w:rsid w:val="00D46B06"/>
    <w:rsid w:val="00D510C1"/>
    <w:rsid w:val="00D51665"/>
    <w:rsid w:val="00D54202"/>
    <w:rsid w:val="00D71A4F"/>
    <w:rsid w:val="00D80A1B"/>
    <w:rsid w:val="00D83CD9"/>
    <w:rsid w:val="00D840D5"/>
    <w:rsid w:val="00D9048E"/>
    <w:rsid w:val="00D97280"/>
    <w:rsid w:val="00DB188F"/>
    <w:rsid w:val="00DB713C"/>
    <w:rsid w:val="00DD3A07"/>
    <w:rsid w:val="00DE1894"/>
    <w:rsid w:val="00DE6945"/>
    <w:rsid w:val="00E019CE"/>
    <w:rsid w:val="00E02EAF"/>
    <w:rsid w:val="00E1081B"/>
    <w:rsid w:val="00E20935"/>
    <w:rsid w:val="00E423B6"/>
    <w:rsid w:val="00E53D2B"/>
    <w:rsid w:val="00E53D3F"/>
    <w:rsid w:val="00E70701"/>
    <w:rsid w:val="00E7227B"/>
    <w:rsid w:val="00E81F4E"/>
    <w:rsid w:val="00E91A97"/>
    <w:rsid w:val="00E93305"/>
    <w:rsid w:val="00EA1A04"/>
    <w:rsid w:val="00EA3064"/>
    <w:rsid w:val="00EA6C3A"/>
    <w:rsid w:val="00EE512A"/>
    <w:rsid w:val="00EF2827"/>
    <w:rsid w:val="00EF329F"/>
    <w:rsid w:val="00F2263C"/>
    <w:rsid w:val="00F37E4A"/>
    <w:rsid w:val="00F4373E"/>
    <w:rsid w:val="00F464E0"/>
    <w:rsid w:val="00F62B9B"/>
    <w:rsid w:val="00F63041"/>
    <w:rsid w:val="00F94C0C"/>
    <w:rsid w:val="00FC2D39"/>
    <w:rsid w:val="00FD7FE5"/>
    <w:rsid w:val="00FF27A9"/>
    <w:rsid w:val="00FF49FC"/>
    <w:rsid w:val="00FF4C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7435A"/>
  <w15:chartTrackingRefBased/>
  <w15:docId w15:val="{26B49AD2-B7BF-427C-858E-E199562A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791B"/>
    <w:rPr>
      <w:rFonts w:ascii="Calibri" w:eastAsia="Times New Roman" w:hAnsi="Calibri" w:cs="Calibri"/>
      <w:color w:val="000000"/>
      <w:kern w:val="0"/>
      <w:lang w:eastAsia="pl-PL"/>
      <w14:ligatures w14:val="none"/>
    </w:rPr>
  </w:style>
  <w:style w:type="paragraph" w:styleId="Nagwek1">
    <w:name w:val="heading 1"/>
    <w:basedOn w:val="Normalny"/>
    <w:next w:val="Normalny"/>
    <w:link w:val="Nagwek1Znak"/>
    <w:uiPriority w:val="99"/>
    <w:qFormat/>
    <w:rsid w:val="00CD50A7"/>
    <w:pPr>
      <w:keepNext/>
      <w:keepLines/>
      <w:spacing w:after="119"/>
      <w:ind w:left="10" w:right="41" w:hanging="10"/>
      <w:jc w:val="center"/>
      <w:outlineLvl w:val="0"/>
    </w:pPr>
    <w:rPr>
      <w:rFonts w:ascii="Arial" w:hAnsi="Arial" w:cs="Times New Roman"/>
      <w:b/>
      <w:sz w:val="18"/>
    </w:rPr>
  </w:style>
  <w:style w:type="paragraph" w:styleId="Nagwek2">
    <w:name w:val="heading 2"/>
    <w:basedOn w:val="Normalny"/>
    <w:next w:val="Normalny"/>
    <w:link w:val="Nagwek2Znak"/>
    <w:unhideWhenUsed/>
    <w:qFormat/>
    <w:rsid w:val="00CD50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6">
    <w:name w:val="heading 6"/>
    <w:basedOn w:val="Normalny"/>
    <w:next w:val="Normalny"/>
    <w:link w:val="Nagwek6Znak"/>
    <w:uiPriority w:val="9"/>
    <w:semiHidden/>
    <w:unhideWhenUsed/>
    <w:qFormat/>
    <w:rsid w:val="00E7227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CD50A7"/>
    <w:rPr>
      <w:rFonts w:ascii="Arial" w:eastAsia="Times New Roman" w:hAnsi="Arial" w:cs="Times New Roman"/>
      <w:b/>
      <w:color w:val="000000"/>
      <w:kern w:val="0"/>
      <w:sz w:val="18"/>
      <w:lang w:eastAsia="pl-PL"/>
      <w14:ligatures w14:val="none"/>
    </w:rPr>
  </w:style>
  <w:style w:type="character" w:customStyle="1" w:styleId="Nagwek2Znak">
    <w:name w:val="Nagłówek 2 Znak"/>
    <w:basedOn w:val="Domylnaczcionkaakapitu"/>
    <w:link w:val="Nagwek2"/>
    <w:rsid w:val="00CD50A7"/>
    <w:rPr>
      <w:rFonts w:asciiTheme="majorHAnsi" w:eastAsiaTheme="majorEastAsia" w:hAnsiTheme="majorHAnsi" w:cstheme="majorBidi"/>
      <w:color w:val="2F5496" w:themeColor="accent1" w:themeShade="BF"/>
      <w:kern w:val="0"/>
      <w:sz w:val="26"/>
      <w:szCs w:val="26"/>
      <w:lang w:eastAsia="pl-PL"/>
      <w14:ligatures w14:val="none"/>
    </w:rPr>
  </w:style>
  <w:style w:type="paragraph" w:styleId="Akapitzlist">
    <w:name w:val="List Paragraph"/>
    <w:aliases w:val="Akapit z listą 1,maz_wyliczenie,opis dzialania,K-P_odwolanie,A_wyliczenie,Numerowanie,List Paragraph,Akapit z listą4,Podsis rysunku,T_SZ_List Paragraph,L1,Akapit z listą5,BulletC,Wyliczanie,Obiekt,normalny tekst,Akapit z listą31,Bullets"/>
    <w:basedOn w:val="Normalny"/>
    <w:link w:val="AkapitzlistZnak"/>
    <w:uiPriority w:val="34"/>
    <w:qFormat/>
    <w:rsid w:val="00CD50A7"/>
    <w:pPr>
      <w:ind w:left="720"/>
      <w:contextualSpacing/>
    </w:pPr>
  </w:style>
  <w:style w:type="character" w:customStyle="1" w:styleId="AkapitzlistZnak">
    <w:name w:val="Akapit z listą Znak"/>
    <w:aliases w:val="Akapit z listą 1 Znak,maz_wyliczenie Znak,opis dzialania Znak,K-P_odwolanie Znak,A_wyliczenie Znak,Numerowanie Znak,List Paragraph Znak,Akapit z listą4 Znak,Podsis rysunku Znak,T_SZ_List Paragraph Znak,L1 Znak,Akapit z listą5 Znak"/>
    <w:basedOn w:val="Domylnaczcionkaakapitu"/>
    <w:link w:val="Akapitzlist"/>
    <w:uiPriority w:val="34"/>
    <w:qFormat/>
    <w:locked/>
    <w:rsid w:val="00CD50A7"/>
    <w:rPr>
      <w:rFonts w:ascii="Calibri" w:eastAsia="Times New Roman" w:hAnsi="Calibri" w:cs="Calibri"/>
      <w:color w:val="000000"/>
      <w:kern w:val="0"/>
      <w:lang w:eastAsia="pl-PL"/>
      <w14:ligatures w14:val="none"/>
    </w:rPr>
  </w:style>
  <w:style w:type="character" w:styleId="Hipercze">
    <w:name w:val="Hyperlink"/>
    <w:basedOn w:val="Domylnaczcionkaakapitu"/>
    <w:uiPriority w:val="99"/>
    <w:unhideWhenUsed/>
    <w:rsid w:val="00CD50A7"/>
    <w:rPr>
      <w:color w:val="0563C1" w:themeColor="hyperlink"/>
      <w:u w:val="single"/>
    </w:rPr>
  </w:style>
  <w:style w:type="character" w:styleId="Pogrubienie">
    <w:name w:val="Strong"/>
    <w:basedOn w:val="Domylnaczcionkaakapitu"/>
    <w:uiPriority w:val="22"/>
    <w:qFormat/>
    <w:rsid w:val="00CD50A7"/>
    <w:rPr>
      <w:b/>
      <w:bCs/>
    </w:rPr>
  </w:style>
  <w:style w:type="paragraph" w:customStyle="1" w:styleId="Default">
    <w:name w:val="Default"/>
    <w:rsid w:val="003B1893"/>
    <w:pPr>
      <w:autoSpaceDE w:val="0"/>
      <w:autoSpaceDN w:val="0"/>
      <w:adjustRightInd w:val="0"/>
      <w:spacing w:after="0" w:line="240" w:lineRule="auto"/>
    </w:pPr>
    <w:rPr>
      <w:rFonts w:ascii="Calibri" w:hAnsi="Calibri" w:cs="Calibri"/>
      <w:color w:val="000000"/>
      <w:kern w:val="0"/>
      <w:sz w:val="24"/>
      <w:szCs w:val="24"/>
    </w:rPr>
  </w:style>
  <w:style w:type="paragraph" w:styleId="Poprawka">
    <w:name w:val="Revision"/>
    <w:hidden/>
    <w:uiPriority w:val="99"/>
    <w:semiHidden/>
    <w:rsid w:val="002D3154"/>
    <w:pPr>
      <w:spacing w:after="0" w:line="240" w:lineRule="auto"/>
    </w:pPr>
    <w:rPr>
      <w:rFonts w:ascii="Calibri" w:eastAsia="Times New Roman" w:hAnsi="Calibri" w:cs="Calibri"/>
      <w:color w:val="000000"/>
      <w:kern w:val="0"/>
      <w:lang w:eastAsia="pl-PL"/>
      <w14:ligatures w14:val="none"/>
    </w:rPr>
  </w:style>
  <w:style w:type="character" w:styleId="Odwoaniedokomentarza">
    <w:name w:val="annotation reference"/>
    <w:basedOn w:val="Domylnaczcionkaakapitu"/>
    <w:uiPriority w:val="99"/>
    <w:semiHidden/>
    <w:unhideWhenUsed/>
    <w:rsid w:val="002D3154"/>
    <w:rPr>
      <w:sz w:val="16"/>
      <w:szCs w:val="16"/>
    </w:rPr>
  </w:style>
  <w:style w:type="paragraph" w:styleId="Tekstkomentarza">
    <w:name w:val="annotation text"/>
    <w:basedOn w:val="Normalny"/>
    <w:link w:val="TekstkomentarzaZnak"/>
    <w:uiPriority w:val="99"/>
    <w:unhideWhenUsed/>
    <w:rsid w:val="002D3154"/>
    <w:pPr>
      <w:spacing w:line="240" w:lineRule="auto"/>
    </w:pPr>
    <w:rPr>
      <w:sz w:val="20"/>
      <w:szCs w:val="20"/>
    </w:rPr>
  </w:style>
  <w:style w:type="character" w:customStyle="1" w:styleId="TekstkomentarzaZnak">
    <w:name w:val="Tekst komentarza Znak"/>
    <w:basedOn w:val="Domylnaczcionkaakapitu"/>
    <w:link w:val="Tekstkomentarza"/>
    <w:uiPriority w:val="99"/>
    <w:rsid w:val="002D3154"/>
    <w:rPr>
      <w:rFonts w:ascii="Calibri" w:eastAsia="Times New Roman" w:hAnsi="Calibri" w:cs="Calibri"/>
      <w:color w:val="000000"/>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2D3154"/>
    <w:rPr>
      <w:b/>
      <w:bCs/>
    </w:rPr>
  </w:style>
  <w:style w:type="character" w:customStyle="1" w:styleId="TematkomentarzaZnak">
    <w:name w:val="Temat komentarza Znak"/>
    <w:basedOn w:val="TekstkomentarzaZnak"/>
    <w:link w:val="Tematkomentarza"/>
    <w:uiPriority w:val="99"/>
    <w:semiHidden/>
    <w:rsid w:val="002D3154"/>
    <w:rPr>
      <w:rFonts w:ascii="Calibri" w:eastAsia="Times New Roman" w:hAnsi="Calibri" w:cs="Calibri"/>
      <w:b/>
      <w:bCs/>
      <w:color w:val="000000"/>
      <w:kern w:val="0"/>
      <w:sz w:val="20"/>
      <w:szCs w:val="20"/>
      <w:lang w:eastAsia="pl-PL"/>
      <w14:ligatures w14:val="none"/>
    </w:rPr>
  </w:style>
  <w:style w:type="character" w:styleId="Nierozpoznanawzmianka">
    <w:name w:val="Unresolved Mention"/>
    <w:basedOn w:val="Domylnaczcionkaakapitu"/>
    <w:uiPriority w:val="99"/>
    <w:semiHidden/>
    <w:unhideWhenUsed/>
    <w:rsid w:val="00CC51EE"/>
    <w:rPr>
      <w:color w:val="605E5C"/>
      <w:shd w:val="clear" w:color="auto" w:fill="E1DFDD"/>
    </w:rPr>
  </w:style>
  <w:style w:type="character" w:customStyle="1" w:styleId="normaltextrun1">
    <w:name w:val="normaltextrun1"/>
    <w:basedOn w:val="Domylnaczcionkaakapitu"/>
    <w:rsid w:val="00BA4F3F"/>
  </w:style>
  <w:style w:type="character" w:customStyle="1" w:styleId="eop">
    <w:name w:val="eop"/>
    <w:basedOn w:val="Domylnaczcionkaakapitu"/>
    <w:rsid w:val="00BA4F3F"/>
  </w:style>
  <w:style w:type="paragraph" w:customStyle="1" w:styleId="LO-normal">
    <w:name w:val="LO-normal"/>
    <w:qFormat/>
    <w:rsid w:val="00BA4F3F"/>
    <w:pPr>
      <w:spacing w:after="0" w:line="276" w:lineRule="auto"/>
    </w:pPr>
    <w:rPr>
      <w:rFonts w:ascii="Arial" w:eastAsia="Arial" w:hAnsi="Arial" w:cs="Arial"/>
      <w:kern w:val="0"/>
      <w:lang w:val="pl" w:eastAsia="zh-CN" w:bidi="hi-IN"/>
      <w14:ligatures w14:val="none"/>
    </w:rPr>
  </w:style>
  <w:style w:type="character" w:customStyle="1" w:styleId="ui-provider">
    <w:name w:val="ui-provider"/>
    <w:basedOn w:val="Domylnaczcionkaakapitu"/>
    <w:rsid w:val="00EA6C3A"/>
  </w:style>
  <w:style w:type="paragraph" w:styleId="NormalnyWeb">
    <w:name w:val="Normal (Web)"/>
    <w:basedOn w:val="Normalny"/>
    <w:uiPriority w:val="99"/>
    <w:semiHidden/>
    <w:unhideWhenUsed/>
    <w:rsid w:val="0070008A"/>
    <w:pPr>
      <w:spacing w:before="100" w:beforeAutospacing="1" w:after="100" w:afterAutospacing="1" w:line="240" w:lineRule="auto"/>
    </w:pPr>
    <w:rPr>
      <w:rFonts w:ascii="Times New Roman" w:hAnsi="Times New Roman" w:cs="Times New Roman"/>
      <w:color w:val="auto"/>
      <w:sz w:val="24"/>
      <w:szCs w:val="24"/>
    </w:rPr>
  </w:style>
  <w:style w:type="character" w:customStyle="1" w:styleId="Nagwek6Znak">
    <w:name w:val="Nagłówek 6 Znak"/>
    <w:basedOn w:val="Domylnaczcionkaakapitu"/>
    <w:link w:val="Nagwek6"/>
    <w:uiPriority w:val="9"/>
    <w:semiHidden/>
    <w:rsid w:val="00E7227B"/>
    <w:rPr>
      <w:rFonts w:asciiTheme="majorHAnsi" w:eastAsiaTheme="majorEastAsia" w:hAnsiTheme="majorHAnsi" w:cstheme="majorBidi"/>
      <w:color w:val="1F3763" w:themeColor="accent1" w:themeShade="7F"/>
      <w:kern w:val="0"/>
      <w:lang w:eastAsia="pl-PL"/>
      <w14:ligatures w14:val="none"/>
    </w:rPr>
  </w:style>
  <w:style w:type="character" w:styleId="Tekstzastpczy">
    <w:name w:val="Placeholder Text"/>
    <w:basedOn w:val="Domylnaczcionkaakapitu"/>
    <w:rsid w:val="00E7227B"/>
    <w:rPr>
      <w:color w:val="808080"/>
    </w:rPr>
  </w:style>
  <w:style w:type="paragraph" w:styleId="Tekstpodstawowywcity">
    <w:name w:val="Body Text Indent"/>
    <w:basedOn w:val="Normalny"/>
    <w:link w:val="TekstpodstawowywcityZnak"/>
    <w:semiHidden/>
    <w:unhideWhenUsed/>
    <w:rsid w:val="003D3234"/>
    <w:pPr>
      <w:suppressAutoHyphens/>
      <w:spacing w:after="0" w:line="240" w:lineRule="auto"/>
      <w:ind w:firstLine="708"/>
      <w:jc w:val="both"/>
    </w:pPr>
    <w:rPr>
      <w:rFonts w:ascii="Times New Roman" w:hAnsi="Times New Roman" w:cs="Times New Roman"/>
      <w:color w:val="auto"/>
      <w:sz w:val="20"/>
      <w:szCs w:val="20"/>
      <w:lang w:eastAsia="zh-CN"/>
    </w:rPr>
  </w:style>
  <w:style w:type="character" w:customStyle="1" w:styleId="TekstpodstawowywcityZnak">
    <w:name w:val="Tekst podstawowy wcięty Znak"/>
    <w:basedOn w:val="Domylnaczcionkaakapitu"/>
    <w:link w:val="Tekstpodstawowywcity"/>
    <w:semiHidden/>
    <w:rsid w:val="003D3234"/>
    <w:rPr>
      <w:rFonts w:ascii="Times New Roman" w:eastAsia="Times New Roman" w:hAnsi="Times New Roman" w:cs="Times New Roman"/>
      <w:kern w:val="0"/>
      <w:sz w:val="20"/>
      <w:szCs w:val="20"/>
      <w:lang w:eastAsia="zh-CN"/>
      <w14:ligatures w14:val="none"/>
    </w:rPr>
  </w:style>
  <w:style w:type="paragraph" w:customStyle="1" w:styleId="Nagwek10">
    <w:name w:val="Nagłówek1"/>
    <w:basedOn w:val="Normalny"/>
    <w:next w:val="Tekstpodstawowy"/>
    <w:rsid w:val="003D3234"/>
    <w:pPr>
      <w:suppressAutoHyphens/>
      <w:spacing w:after="0" w:line="240" w:lineRule="auto"/>
      <w:jc w:val="center"/>
    </w:pPr>
    <w:rPr>
      <w:rFonts w:ascii="Times New Roman" w:hAnsi="Times New Roman" w:cs="Times New Roman"/>
      <w:b/>
      <w:color w:val="auto"/>
      <w:sz w:val="20"/>
      <w:szCs w:val="20"/>
      <w:lang w:eastAsia="zh-CN"/>
    </w:rPr>
  </w:style>
  <w:style w:type="paragraph" w:styleId="Tekstpodstawowy">
    <w:name w:val="Body Text"/>
    <w:basedOn w:val="Normalny"/>
    <w:link w:val="TekstpodstawowyZnak"/>
    <w:uiPriority w:val="99"/>
    <w:unhideWhenUsed/>
    <w:rsid w:val="003D3234"/>
    <w:pPr>
      <w:suppressAutoHyphens/>
      <w:spacing w:after="120" w:line="240" w:lineRule="auto"/>
    </w:pPr>
    <w:rPr>
      <w:rFonts w:ascii="Times New Roman" w:hAnsi="Times New Roman" w:cs="Times New Roman"/>
      <w:color w:val="auto"/>
      <w:sz w:val="20"/>
      <w:szCs w:val="20"/>
      <w:lang w:eastAsia="zh-CN"/>
    </w:rPr>
  </w:style>
  <w:style w:type="character" w:customStyle="1" w:styleId="TekstpodstawowyZnak">
    <w:name w:val="Tekst podstawowy Znak"/>
    <w:basedOn w:val="Domylnaczcionkaakapitu"/>
    <w:link w:val="Tekstpodstawowy"/>
    <w:uiPriority w:val="99"/>
    <w:rsid w:val="003D3234"/>
    <w:rPr>
      <w:rFonts w:ascii="Times New Roman" w:eastAsia="Times New Roman" w:hAnsi="Times New Roman" w:cs="Times New Roman"/>
      <w:kern w:val="0"/>
      <w:sz w:val="20"/>
      <w:szCs w:val="20"/>
      <w:lang w:eastAsia="zh-CN"/>
      <w14:ligatures w14:val="none"/>
    </w:rPr>
  </w:style>
  <w:style w:type="paragraph" w:styleId="Nagwek">
    <w:name w:val="header"/>
    <w:basedOn w:val="Normalny"/>
    <w:link w:val="NagwekZnak"/>
    <w:uiPriority w:val="99"/>
    <w:unhideWhenUsed/>
    <w:rsid w:val="006866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66C9"/>
    <w:rPr>
      <w:rFonts w:ascii="Calibri" w:eastAsia="Times New Roman" w:hAnsi="Calibri" w:cs="Calibri"/>
      <w:color w:val="000000"/>
      <w:kern w:val="0"/>
      <w:lang w:eastAsia="pl-PL"/>
      <w14:ligatures w14:val="none"/>
    </w:rPr>
  </w:style>
  <w:style w:type="paragraph" w:styleId="Stopka">
    <w:name w:val="footer"/>
    <w:basedOn w:val="Normalny"/>
    <w:link w:val="StopkaZnak"/>
    <w:uiPriority w:val="99"/>
    <w:unhideWhenUsed/>
    <w:rsid w:val="006866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66C9"/>
    <w:rPr>
      <w:rFonts w:ascii="Calibri" w:eastAsia="Times New Roman" w:hAnsi="Calibri" w:cs="Calibri"/>
      <w:color w:val="000000"/>
      <w:kern w:val="0"/>
      <w:lang w:eastAsia="pl-PL"/>
      <w14:ligatures w14:val="none"/>
    </w:rPr>
  </w:style>
  <w:style w:type="character" w:customStyle="1" w:styleId="oj-italic">
    <w:name w:val="oj-italic"/>
    <w:basedOn w:val="Domylnaczcionkaakapitu"/>
    <w:rsid w:val="00C00E61"/>
  </w:style>
  <w:style w:type="paragraph" w:styleId="Tekstprzypisudolnego">
    <w:name w:val="footnote text"/>
    <w:basedOn w:val="Normalny"/>
    <w:link w:val="TekstprzypisudolnegoZnak"/>
    <w:uiPriority w:val="99"/>
    <w:semiHidden/>
    <w:unhideWhenUsed/>
    <w:rsid w:val="00C00E61"/>
    <w:pPr>
      <w:spacing w:after="0" w:line="240" w:lineRule="auto"/>
      <w:jc w:val="both"/>
    </w:pPr>
    <w:rPr>
      <w:rFonts w:asciiTheme="minorHAnsi" w:hAnsiTheme="minorHAnsi" w:cs="Times New Roman"/>
      <w:color w:val="auto"/>
      <w:sz w:val="20"/>
      <w:szCs w:val="20"/>
    </w:rPr>
  </w:style>
  <w:style w:type="character" w:customStyle="1" w:styleId="TekstprzypisudolnegoZnak">
    <w:name w:val="Tekst przypisu dolnego Znak"/>
    <w:basedOn w:val="Domylnaczcionkaakapitu"/>
    <w:link w:val="Tekstprzypisudolnego"/>
    <w:uiPriority w:val="99"/>
    <w:semiHidden/>
    <w:rsid w:val="00C00E61"/>
    <w:rPr>
      <w:rFonts w:eastAsia="Times New Roman" w:cs="Times New Roman"/>
      <w:kern w:val="0"/>
      <w:sz w:val="20"/>
      <w:szCs w:val="20"/>
      <w:lang w:eastAsia="pl-PL"/>
      <w14:ligatures w14:val="none"/>
    </w:rPr>
  </w:style>
  <w:style w:type="character" w:styleId="Odwoanieprzypisudolnego">
    <w:name w:val="footnote reference"/>
    <w:basedOn w:val="Domylnaczcionkaakapitu"/>
    <w:uiPriority w:val="99"/>
    <w:semiHidden/>
    <w:unhideWhenUsed/>
    <w:rsid w:val="00C00E61"/>
    <w:rPr>
      <w:vertAlign w:val="superscript"/>
    </w:rPr>
  </w:style>
  <w:style w:type="character" w:customStyle="1" w:styleId="normaltextrun">
    <w:name w:val="normaltextrun"/>
    <w:basedOn w:val="Domylnaczcionkaakapitu"/>
    <w:rsid w:val="00C00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28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m.mazovia.pl" TargetMode="External"/><Relationship Id="rId18" Type="http://schemas.openxmlformats.org/officeDocument/2006/relationships/hyperlink" Target="mailto:iod@mazovia.pl" TargetMode="External"/><Relationship Id="rId3" Type="http://schemas.openxmlformats.org/officeDocument/2006/relationships/customXml" Target="../customXml/item3.xml"/><Relationship Id="rId21" Type="http://schemas.openxmlformats.org/officeDocument/2006/relationships/hyperlink" Target="http://www.mazovia.pl" TargetMode="External"/><Relationship Id="rId7" Type="http://schemas.openxmlformats.org/officeDocument/2006/relationships/settings" Target="settings.xml"/><Relationship Id="rId12" Type="http://schemas.openxmlformats.org/officeDocument/2006/relationships/hyperlink" Target="http://www.mazovia.pl"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od@mazovia.pl"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urzad_marszalkowski@mazovia.pl"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d@mazovia.pl" TargetMode="External"/><Relationship Id="rId22" Type="http://schemas.openxmlformats.org/officeDocument/2006/relationships/hyperlink" Target="http://www.mazovi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0EEA3D38740014C998E7F20C3E65D46" ma:contentTypeVersion="20" ma:contentTypeDescription="Utwórz nowy dokument." ma:contentTypeScope="" ma:versionID="aa6c3a1a8e78402d8f0b2c4d47afd935">
  <xsd:schema xmlns:xsd="http://www.w3.org/2001/XMLSchema" xmlns:xs="http://www.w3.org/2001/XMLSchema" xmlns:p="http://schemas.microsoft.com/office/2006/metadata/properties" xmlns:ns1="http://schemas.microsoft.com/sharepoint/v3" xmlns:ns2="acc32c44-54cb-4e06-b7ad-ef015f8e118d" xmlns:ns3="f935a3fe-fc68-4188-9771-a8716570591a" targetNamespace="http://schemas.microsoft.com/office/2006/metadata/properties" ma:root="true" ma:fieldsID="54219af7691774ddffbc8a3255fa8387" ns1:_="" ns2:_="" ns3:_="">
    <xsd:import namespace="http://schemas.microsoft.com/sharepoint/v3"/>
    <xsd:import namespace="acc32c44-54cb-4e06-b7ad-ef015f8e118d"/>
    <xsd:import namespace="f935a3fe-fc68-4188-9771-a871657059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Właściwości ujednoliconych zasad zgodności" ma:hidden="true" ma:internalName="_ip_UnifiedCompliancePolicyProperties">
      <xsd:simpleType>
        <xsd:restriction base="dms:Note"/>
      </xsd:simpleType>
    </xsd:element>
    <xsd:element name="_ip_UnifiedCompliancePolicyUIAction" ma:index="17"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32c44-54cb-4e06-b7ad-ef015f8e118d"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5" nillable="true" ma:displayName="Taxonomy Catch All Column" ma:hidden="true" ma:list="{87fd029d-9237-4765-9353-ba6ab4c342bc}" ma:internalName="TaxCatchAll" ma:showField="CatchAllData" ma:web="acc32c44-54cb-4e06-b7ad-ef015f8e11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35a3fe-fc68-4188-9771-a871657059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Tagi obrazów" ma:readOnly="false" ma:fieldId="{5cf76f15-5ced-4ddc-b409-7134ff3c332f}" ma:taxonomyMulti="true" ma:sspId="29abc154-1bdd-4ca6-9ac8-a11ce188a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c32c44-54cb-4e06-b7ad-ef015f8e118d" xsi:nil="true"/>
    <_ip_UnifiedCompliancePolicyProperties xmlns="http://schemas.microsoft.com/sharepoint/v3" xsi:nil="true"/>
    <lcf76f155ced4ddcb4097134ff3c332f xmlns="f935a3fe-fc68-4188-9771-a871657059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A85270-FD7A-4889-A828-17F093791E64}">
  <ds:schemaRefs>
    <ds:schemaRef ds:uri="http://schemas.microsoft.com/sharepoint/v3/contenttype/forms"/>
  </ds:schemaRefs>
</ds:datastoreItem>
</file>

<file path=customXml/itemProps2.xml><?xml version="1.0" encoding="utf-8"?>
<ds:datastoreItem xmlns:ds="http://schemas.openxmlformats.org/officeDocument/2006/customXml" ds:itemID="{659738BB-F2B9-4DDE-9466-1508085B7087}">
  <ds:schemaRefs>
    <ds:schemaRef ds:uri="http://schemas.openxmlformats.org/officeDocument/2006/bibliography"/>
  </ds:schemaRefs>
</ds:datastoreItem>
</file>

<file path=customXml/itemProps3.xml><?xml version="1.0" encoding="utf-8"?>
<ds:datastoreItem xmlns:ds="http://schemas.openxmlformats.org/officeDocument/2006/customXml" ds:itemID="{A9F50264-7C5E-4571-9019-15EF2019FA32}"/>
</file>

<file path=customXml/itemProps4.xml><?xml version="1.0" encoding="utf-8"?>
<ds:datastoreItem xmlns:ds="http://schemas.openxmlformats.org/officeDocument/2006/customXml" ds:itemID="{BFA2179A-1C21-4862-8F70-393471691F8A}">
  <ds:schemaRefs>
    <ds:schemaRef ds:uri="http://schemas.microsoft.com/office/2006/metadata/properties"/>
    <ds:schemaRef ds:uri="http://schemas.microsoft.com/office/infopath/2007/PartnerControls"/>
    <ds:schemaRef ds:uri="http://schemas.microsoft.com/sharepoint/v3"/>
    <ds:schemaRef ds:uri="acc32c44-54cb-4e06-b7ad-ef015f8e118d"/>
    <ds:schemaRef ds:uri="f935a3fe-fc68-4188-9771-a8716570591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8241</Words>
  <Characters>49451</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57577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Staśkiewicz Sylwia</dc:creator>
  <cp:keywords/>
  <dc:description/>
  <cp:lastModifiedBy>Grzebalska Dagmara</cp:lastModifiedBy>
  <cp:revision>5</cp:revision>
  <cp:lastPrinted>2023-10-09T09:05:00Z</cp:lastPrinted>
  <dcterms:created xsi:type="dcterms:W3CDTF">2024-05-28T09:39:00Z</dcterms:created>
  <dcterms:modified xsi:type="dcterms:W3CDTF">2024-05-29T09:16:00Z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58eb0e9-d44e-424a-9b31-8f05f32f858c_Enabled">
    <vt:lpwstr>true</vt:lpwstr>
  </property>
  <property fmtid="{D5CDD505-2E9C-101B-9397-08002B2CF9AE}" pid="3" name="MSIP_Label_258eb0e9-d44e-424a-9b31-8f05f32f858c_SetDate">
    <vt:lpwstr>2023-10-16T10:54:10Z</vt:lpwstr>
  </property>
  <property fmtid="{D5CDD505-2E9C-101B-9397-08002B2CF9AE}" pid="4" name="MSIP_Label_258eb0e9-d44e-424a-9b31-8f05f32f858c_Method">
    <vt:lpwstr>Privileged</vt:lpwstr>
  </property>
  <property fmtid="{D5CDD505-2E9C-101B-9397-08002B2CF9AE}" pid="5" name="MSIP_Label_258eb0e9-d44e-424a-9b31-8f05f32f858c_Name">
    <vt:lpwstr>Do komunikacji zewnętrznej</vt:lpwstr>
  </property>
  <property fmtid="{D5CDD505-2E9C-101B-9397-08002B2CF9AE}" pid="6" name="MSIP_Label_258eb0e9-d44e-424a-9b31-8f05f32f858c_SiteId">
    <vt:lpwstr>5c6f382c-0df7-4d67-8aec-a10431041c95</vt:lpwstr>
  </property>
  <property fmtid="{D5CDD505-2E9C-101B-9397-08002B2CF9AE}" pid="7" name="MSIP_Label_258eb0e9-d44e-424a-9b31-8f05f32f858c_ActionId">
    <vt:lpwstr>01374e44-e7ef-46df-a179-13b1a89ef76d</vt:lpwstr>
  </property>
  <property fmtid="{D5CDD505-2E9C-101B-9397-08002B2CF9AE}" pid="8" name="MSIP_Label_258eb0e9-d44e-424a-9b31-8f05f32f858c_ContentBits">
    <vt:lpwstr>0</vt:lpwstr>
  </property>
  <property fmtid="{D5CDD505-2E9C-101B-9397-08002B2CF9AE}" pid="9" name="ContentTypeId">
    <vt:lpwstr>0x01010040EEA3D38740014C998E7F20C3E65D46</vt:lpwstr>
  </property>
  <property fmtid="{D5CDD505-2E9C-101B-9397-08002B2CF9AE}" pid="10" name="MediaServiceImageTags">
    <vt:lpwstr/>
  </property>
</Properties>
</file>