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EEA4687" w:rsidR="003A2237" w:rsidRPr="00533CE2" w:rsidRDefault="003A2237" w:rsidP="00A30093">
      <w:pPr>
        <w:ind w:left="928" w:right="-285" w:firstLine="0"/>
        <w:jc w:val="right"/>
        <w:rPr>
          <w:color w:val="1F3864" w:themeColor="accent1" w:themeShade="80"/>
        </w:rPr>
      </w:pPr>
      <w:r w:rsidRPr="00533CE2">
        <w:rPr>
          <w:color w:val="1F3864" w:themeColor="accent1" w:themeShade="80"/>
        </w:rPr>
        <w:t>Załącznik nr 1A do SWZ DZP.381.</w:t>
      </w:r>
      <w:r w:rsidR="00892BBE">
        <w:rPr>
          <w:color w:val="1F3864" w:themeColor="accent1" w:themeShade="80"/>
        </w:rPr>
        <w:t>037</w:t>
      </w:r>
      <w:r w:rsidRPr="00533CE2">
        <w:rPr>
          <w:color w:val="1F3864" w:themeColor="accent1" w:themeShade="80"/>
        </w:rPr>
        <w:t>.20</w:t>
      </w:r>
      <w:r w:rsidR="00BC05FD" w:rsidRPr="00533CE2">
        <w:rPr>
          <w:color w:val="1F3864" w:themeColor="accent1" w:themeShade="80"/>
        </w:rPr>
        <w:t>2</w:t>
      </w:r>
      <w:r w:rsidR="0095134E">
        <w:rPr>
          <w:color w:val="1F3864" w:themeColor="accent1" w:themeShade="80"/>
        </w:rPr>
        <w:t>1</w:t>
      </w:r>
      <w:r w:rsidRPr="00533CE2">
        <w:rPr>
          <w:color w:val="1F3864" w:themeColor="accent1" w:themeShade="80"/>
        </w:rPr>
        <w:t>.DW</w:t>
      </w:r>
      <w:r w:rsidR="0095134E">
        <w:rPr>
          <w:color w:val="1F3864" w:themeColor="accent1" w:themeShade="80"/>
        </w:rPr>
        <w:t>K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CB7A22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 xml:space="preserve">awca jest </w:t>
            </w:r>
            <w:proofErr w:type="spellStart"/>
            <w:r w:rsidR="00E10B41">
              <w:rPr>
                <w:sz w:val="18"/>
                <w:szCs w:val="18"/>
              </w:rPr>
              <w:t>mikroprzedsiębiorcą</w:t>
            </w:r>
            <w:proofErr w:type="spellEnd"/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19DF72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87FDBF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150CC1EE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DZP.381.</w:t>
      </w:r>
      <w:r w:rsidR="00892BBE">
        <w:rPr>
          <w:b/>
        </w:rPr>
        <w:t>037</w:t>
      </w:r>
      <w:bookmarkStart w:id="0" w:name="_GoBack"/>
      <w:bookmarkEnd w:id="0"/>
      <w:r>
        <w:rPr>
          <w:b/>
        </w:rPr>
        <w:t>.202</w:t>
      </w:r>
      <w:r w:rsidR="0095134E">
        <w:rPr>
          <w:b/>
        </w:rPr>
        <w:t>1</w:t>
      </w:r>
      <w:r w:rsidR="003A2237" w:rsidRPr="003A2237">
        <w:rPr>
          <w:b/>
        </w:rPr>
        <w:t>.DW</w:t>
      </w:r>
      <w:r w:rsidR="0095134E">
        <w:rPr>
          <w:b/>
        </w:rPr>
        <w:t>K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5DDBF4C8" w14:textId="70B61E06" w:rsidR="003A2237" w:rsidRPr="00EB16BF" w:rsidRDefault="003A2237" w:rsidP="00EB16BF">
      <w:pPr>
        <w:spacing w:before="240"/>
        <w:ind w:left="142" w:right="-284" w:firstLine="0"/>
        <w:jc w:val="center"/>
        <w:rPr>
          <w:b/>
          <w:sz w:val="22"/>
        </w:rPr>
      </w:pPr>
      <w:r w:rsidRPr="00EB16BF">
        <w:rPr>
          <w:b/>
          <w:sz w:val="22"/>
        </w:rPr>
        <w:t>Dostawa</w:t>
      </w:r>
      <w:r w:rsidR="0078189E">
        <w:rPr>
          <w:b/>
          <w:sz w:val="22"/>
        </w:rPr>
        <w:t xml:space="preserve"> </w:t>
      </w:r>
      <w:r w:rsidR="0095134E">
        <w:rPr>
          <w:b/>
          <w:sz w:val="22"/>
        </w:rPr>
        <w:t>żaluzji pionowych i poziomych oraz rolet wewnętrznych i zewnętrznych z montażem.</w:t>
      </w:r>
    </w:p>
    <w:p w14:paraId="7F212E6E" w14:textId="77777777" w:rsidR="003A2237" w:rsidRP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46B3D4E2" w14:textId="1D278772" w:rsidR="003A2237" w:rsidRPr="003A2237" w:rsidRDefault="003A2237" w:rsidP="00BA337D">
      <w:pPr>
        <w:numPr>
          <w:ilvl w:val="0"/>
          <w:numId w:val="5"/>
        </w:numPr>
        <w:spacing w:after="36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244"/>
      </w:tblGrid>
      <w:tr w:rsidR="003A2237" w:rsidRPr="003A2237" w14:paraId="57C5C5C8" w14:textId="77777777" w:rsidTr="00297E16">
        <w:tc>
          <w:tcPr>
            <w:tcW w:w="4111" w:type="dxa"/>
            <w:shd w:val="clear" w:color="auto" w:fill="auto"/>
          </w:tcPr>
          <w:p w14:paraId="7BFACEBF" w14:textId="3C1FE355" w:rsidR="003A2237" w:rsidRPr="008771E4" w:rsidRDefault="003A2237" w:rsidP="00D006E3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lastRenderedPageBreak/>
              <w:t>Łączna wartość netto</w:t>
            </w:r>
            <w:r w:rsidR="000D386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1"/>
            </w:r>
            <w:r w:rsidRPr="008771E4">
              <w:rPr>
                <w:sz w:val="18"/>
                <w:szCs w:val="18"/>
              </w:rPr>
              <w:t>:</w:t>
            </w:r>
          </w:p>
          <w:p w14:paraId="5FDA5DC3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45FB213" w14:textId="42B2741A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363F48F6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3D76DBA" w14:textId="77777777" w:rsidR="008771E4" w:rsidRDefault="008771E4" w:rsidP="003A2237">
            <w:pPr>
              <w:rPr>
                <w:sz w:val="18"/>
                <w:szCs w:val="18"/>
              </w:rPr>
            </w:pPr>
          </w:p>
          <w:p w14:paraId="643170EB" w14:textId="4C6E058A" w:rsidR="003A2237" w:rsidRPr="008771E4" w:rsidRDefault="003A2237" w:rsidP="008771E4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297E16">
        <w:trPr>
          <w:trHeight w:val="1086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BCF599A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1CAD4E07" w14:textId="3D2FB806" w:rsidR="003A2237" w:rsidRPr="008771E4" w:rsidRDefault="003A2237" w:rsidP="00F3429A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244" w:type="dxa"/>
            <w:shd w:val="clear" w:color="auto" w:fill="auto"/>
          </w:tcPr>
          <w:p w14:paraId="3F97174B" w14:textId="77777777" w:rsidR="003A2237" w:rsidRPr="008771E4" w:rsidRDefault="003A2237" w:rsidP="00D006E3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22656D4B" w14:textId="77777777" w:rsidR="003A2237" w:rsidRPr="008771E4" w:rsidRDefault="003A2237" w:rsidP="003A2237">
            <w:pPr>
              <w:rPr>
                <w:b/>
                <w:sz w:val="18"/>
                <w:szCs w:val="18"/>
              </w:rPr>
            </w:pPr>
          </w:p>
          <w:p w14:paraId="3784E525" w14:textId="508EF347" w:rsidR="003A2237" w:rsidRPr="008771E4" w:rsidRDefault="003A2237" w:rsidP="008771E4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297E16">
        <w:trPr>
          <w:trHeight w:val="906"/>
        </w:trPr>
        <w:tc>
          <w:tcPr>
            <w:tcW w:w="4111" w:type="dxa"/>
            <w:shd w:val="clear" w:color="auto" w:fill="auto"/>
          </w:tcPr>
          <w:p w14:paraId="3B97750B" w14:textId="7FDD2927" w:rsidR="003A2237" w:rsidRPr="008771E4" w:rsidRDefault="003A2237" w:rsidP="00D006E3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oferty</w:t>
            </w:r>
            <w:r w:rsidR="000D3866">
              <w:rPr>
                <w:rStyle w:val="Odwoanieprzypisudolnego"/>
                <w:rFonts w:ascii="Arial" w:hAnsi="Arial" w:cs="Arial"/>
                <w:b/>
                <w:sz w:val="18"/>
                <w:szCs w:val="18"/>
              </w:rPr>
              <w:footnoteReference w:id="2"/>
            </w:r>
            <w:r w:rsidRPr="008771E4">
              <w:rPr>
                <w:sz w:val="18"/>
                <w:szCs w:val="18"/>
              </w:rPr>
              <w:t>:</w:t>
            </w:r>
          </w:p>
          <w:p w14:paraId="3C72015D" w14:textId="77777777" w:rsidR="003A2237" w:rsidRPr="008771E4" w:rsidRDefault="003A2237" w:rsidP="003A2237">
            <w:pPr>
              <w:rPr>
                <w:sz w:val="18"/>
                <w:szCs w:val="18"/>
              </w:rPr>
            </w:pPr>
          </w:p>
          <w:p w14:paraId="7CAB10E4" w14:textId="5415A235" w:rsidR="003A2237" w:rsidRPr="008771E4" w:rsidRDefault="003A2237" w:rsidP="00F3429A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244" w:type="dxa"/>
            <w:shd w:val="clear" w:color="auto" w:fill="auto"/>
          </w:tcPr>
          <w:p w14:paraId="49B3FF4D" w14:textId="77777777" w:rsidR="003A2237" w:rsidRPr="008771E4" w:rsidRDefault="003A2237" w:rsidP="008771E4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19560C36" w14:textId="77777777" w:rsidR="003A2237" w:rsidRPr="008771E4" w:rsidRDefault="003A2237" w:rsidP="008771E4">
            <w:pPr>
              <w:ind w:left="311"/>
              <w:rPr>
                <w:b/>
                <w:sz w:val="18"/>
                <w:szCs w:val="18"/>
              </w:rPr>
            </w:pPr>
          </w:p>
          <w:p w14:paraId="55146C43" w14:textId="03D7B4CE" w:rsidR="003A2237" w:rsidRPr="00D006E3" w:rsidRDefault="003A2237" w:rsidP="00D006E3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77777777" w:rsidR="003A2237" w:rsidRPr="003A2237" w:rsidRDefault="003A2237" w:rsidP="003A2237"/>
    <w:p w14:paraId="72A8BDAD" w14:textId="747FF11F" w:rsidR="003A2237" w:rsidRPr="008771E4" w:rsidRDefault="003A2237" w:rsidP="00297E16">
      <w:pPr>
        <w:pBdr>
          <w:top w:val="single" w:sz="6" w:space="1" w:color="525252" w:themeColor="accent3" w:themeShade="80"/>
          <w:left w:val="single" w:sz="6" w:space="0" w:color="525252" w:themeColor="accent3" w:themeShade="80"/>
          <w:bottom w:val="single" w:sz="6" w:space="1" w:color="525252" w:themeColor="accent3" w:themeShade="80"/>
          <w:right w:val="single" w:sz="6" w:space="4" w:color="525252" w:themeColor="accent3" w:themeShade="80"/>
        </w:pBdr>
        <w:shd w:val="clear" w:color="auto" w:fill="F2F2F2" w:themeFill="background1" w:themeFillShade="F2"/>
        <w:ind w:left="284" w:right="140" w:firstLine="0"/>
        <w:rPr>
          <w:iCs/>
          <w:sz w:val="18"/>
          <w:szCs w:val="18"/>
        </w:rPr>
      </w:pPr>
      <w:r w:rsidRPr="008771E4">
        <w:rPr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 w:rsidR="00112DCC">
        <w:rPr>
          <w:iCs/>
          <w:sz w:val="18"/>
          <w:szCs w:val="18"/>
        </w:rPr>
        <w:t>t.j</w:t>
      </w:r>
      <w:proofErr w:type="spellEnd"/>
      <w:r w:rsidR="00112DCC">
        <w:rPr>
          <w:iCs/>
          <w:sz w:val="18"/>
          <w:szCs w:val="18"/>
        </w:rPr>
        <w:t xml:space="preserve">. </w:t>
      </w:r>
      <w:r w:rsidRPr="008771E4">
        <w:rPr>
          <w:iCs/>
          <w:sz w:val="18"/>
          <w:szCs w:val="18"/>
        </w:rPr>
        <w:t>Dz. U.</w:t>
      </w:r>
      <w:r w:rsidR="00112DCC">
        <w:rPr>
          <w:iCs/>
          <w:sz w:val="18"/>
          <w:szCs w:val="18"/>
        </w:rPr>
        <w:t xml:space="preserve"> z 2019 poz. 178</w:t>
      </w:r>
      <w:r w:rsidRPr="008771E4">
        <w:rPr>
          <w:iCs/>
          <w:sz w:val="18"/>
          <w:szCs w:val="18"/>
        </w:rPr>
        <w:t>), a więc</w:t>
      </w:r>
      <w:r w:rsidRPr="008771E4">
        <w:rPr>
          <w:b/>
          <w:bCs/>
          <w:iCs/>
          <w:sz w:val="18"/>
          <w:szCs w:val="18"/>
        </w:rPr>
        <w:t xml:space="preserve"> </w:t>
      </w:r>
      <w:r w:rsidRPr="008771E4">
        <w:rPr>
          <w:iCs/>
          <w:sz w:val="18"/>
          <w:szCs w:val="18"/>
        </w:rPr>
        <w:t>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BDAA3FC" w14:textId="46890C5E" w:rsidR="003A2237" w:rsidRPr="003A2237" w:rsidRDefault="0095134E" w:rsidP="0095134E">
      <w:pPr>
        <w:pStyle w:val="Nagwek2"/>
        <w:keepNext w:val="0"/>
        <w:numPr>
          <w:ilvl w:val="0"/>
          <w:numId w:val="5"/>
        </w:numPr>
        <w:spacing w:before="360"/>
        <w:ind w:left="284" w:hanging="284"/>
      </w:pPr>
      <w:r w:rsidRPr="0095134E">
        <w:t xml:space="preserve">Oferujemy realizację przedmiotu zamówienia za ceny określone w załączniku nr …………do oferty (załącznik nr </w:t>
      </w:r>
      <w:r w:rsidR="001F5C07">
        <w:t>2A</w:t>
      </w:r>
      <w:r w:rsidRPr="0095134E">
        <w:t xml:space="preserve"> do SIWZ).</w:t>
      </w:r>
    </w:p>
    <w:p w14:paraId="67E29977" w14:textId="77777777" w:rsidR="0095134E" w:rsidRPr="0095134E" w:rsidRDefault="0095134E" w:rsidP="0095134E">
      <w:pPr>
        <w:pStyle w:val="Nagwek2"/>
        <w:keepNext w:val="0"/>
        <w:numPr>
          <w:ilvl w:val="0"/>
          <w:numId w:val="5"/>
        </w:numPr>
        <w:spacing w:before="60" w:after="0" w:line="360" w:lineRule="auto"/>
        <w:ind w:left="284" w:hanging="284"/>
        <w:contextualSpacing w:val="0"/>
      </w:pPr>
      <w:r w:rsidRPr="0095134E">
        <w:t xml:space="preserve">Oświadczamy, że: </w:t>
      </w:r>
    </w:p>
    <w:p w14:paraId="7B264796" w14:textId="6A66FA18" w:rsidR="0095134E" w:rsidRPr="0095134E" w:rsidRDefault="0095134E" w:rsidP="0095134E">
      <w:pPr>
        <w:pStyle w:val="Akapitzlist"/>
        <w:numPr>
          <w:ilvl w:val="1"/>
          <w:numId w:val="17"/>
        </w:numPr>
        <w:spacing w:before="60" w:after="120"/>
        <w:ind w:left="568" w:hanging="284"/>
        <w:contextualSpacing w:val="0"/>
        <w:rPr>
          <w:rFonts w:cs="Arial"/>
          <w:i/>
          <w:szCs w:val="20"/>
        </w:rPr>
      </w:pPr>
      <w:r w:rsidRPr="0095134E">
        <w:rPr>
          <w:rFonts w:eastAsia="Calibri" w:cs="Arial"/>
          <w:szCs w:val="20"/>
        </w:rPr>
        <w:t xml:space="preserve">przedmiotowe zamówienie będziemy realizować sukcesywnie, partiami </w:t>
      </w:r>
      <w:r w:rsidRPr="0095134E">
        <w:rPr>
          <w:rFonts w:eastAsia="Calibri" w:cs="Arial"/>
          <w:b/>
          <w:szCs w:val="20"/>
        </w:rPr>
        <w:t xml:space="preserve">od daty zawarcia umowy </w:t>
      </w:r>
      <w:r w:rsidR="00C91E20" w:rsidRPr="000E6091">
        <w:rPr>
          <w:rFonts w:eastAsia="Calibri"/>
        </w:rPr>
        <w:t xml:space="preserve">przez okres </w:t>
      </w:r>
      <w:r w:rsidR="00C91E20" w:rsidRPr="00C91E20">
        <w:rPr>
          <w:rFonts w:eastAsia="Calibri"/>
          <w:b/>
        </w:rPr>
        <w:t>12 miesięcy</w:t>
      </w:r>
      <w:r w:rsidR="00C91E20" w:rsidRPr="000E6091">
        <w:rPr>
          <w:rFonts w:eastAsia="Calibri"/>
        </w:rPr>
        <w:t xml:space="preserve"> albo do wyczerpania </w:t>
      </w:r>
      <w:bookmarkStart w:id="1" w:name="_Hlk67991732"/>
      <w:r w:rsidR="00C91E20" w:rsidRPr="000E6091">
        <w:rPr>
          <w:rFonts w:eastAsia="Calibri"/>
        </w:rPr>
        <w:t>kwoty przeznaczonej na sfinansowanie zamówienia</w:t>
      </w:r>
      <w:bookmarkEnd w:id="1"/>
      <w:r w:rsidR="00C91E20" w:rsidRPr="000E6091">
        <w:rPr>
          <w:rFonts w:eastAsia="Calibri"/>
        </w:rPr>
        <w:t>, (która stanowi wartość umowy)</w:t>
      </w:r>
      <w:r w:rsidR="00C91E20">
        <w:rPr>
          <w:rFonts w:eastAsia="Calibri"/>
        </w:rPr>
        <w:t>, jeżeli jej wyczerpanie nastąpi przed upływem 12 miesięcy</w:t>
      </w:r>
      <w:r w:rsidRPr="0095134E">
        <w:rPr>
          <w:rFonts w:eastAsia="Calibri" w:cs="Arial"/>
          <w:szCs w:val="20"/>
        </w:rPr>
        <w:t xml:space="preserve">, </w:t>
      </w:r>
      <w:r w:rsidRPr="0095134E">
        <w:rPr>
          <w:rFonts w:eastAsia="Calibri" w:cs="Arial"/>
          <w:b/>
          <w:szCs w:val="20"/>
        </w:rPr>
        <w:t>na podstawie otrzymanych zamówień</w:t>
      </w:r>
      <w:r w:rsidRPr="0095134E">
        <w:rPr>
          <w:rFonts w:cs="Arial"/>
          <w:b/>
          <w:szCs w:val="20"/>
        </w:rPr>
        <w:t xml:space="preserve"> w</w:t>
      </w:r>
      <w:r>
        <w:rPr>
          <w:rFonts w:cs="Arial"/>
          <w:b/>
          <w:szCs w:val="20"/>
        </w:rPr>
        <w:t> </w:t>
      </w:r>
      <w:r w:rsidRPr="0095134E">
        <w:rPr>
          <w:rFonts w:cs="Arial"/>
          <w:b/>
          <w:szCs w:val="20"/>
        </w:rPr>
        <w:t>terminie do</w:t>
      </w:r>
      <w:r>
        <w:rPr>
          <w:rFonts w:cs="Arial"/>
          <w:b/>
          <w:szCs w:val="20"/>
        </w:rPr>
        <w:t>:</w:t>
      </w:r>
      <w:r w:rsidRPr="0095134E">
        <w:rPr>
          <w:rFonts w:cs="Arial"/>
          <w:szCs w:val="20"/>
        </w:rPr>
        <w:t xml:space="preserve"> …………….. </w:t>
      </w:r>
      <w:r w:rsidRPr="0095134E">
        <w:rPr>
          <w:rFonts w:cs="Arial"/>
          <w:b/>
          <w:szCs w:val="20"/>
        </w:rPr>
        <w:t>dni roboczych od daty otrzymania zamówienia</w:t>
      </w:r>
      <w:r>
        <w:rPr>
          <w:rFonts w:cs="Arial"/>
          <w:szCs w:val="20"/>
        </w:rPr>
        <w:t xml:space="preserve"> (</w:t>
      </w:r>
      <w:r w:rsidRPr="0095134E">
        <w:rPr>
          <w:rFonts w:cs="Arial"/>
          <w:szCs w:val="20"/>
        </w:rPr>
        <w:t>słownie dni: …………………</w:t>
      </w:r>
      <w:r>
        <w:rPr>
          <w:rFonts w:cs="Arial"/>
          <w:szCs w:val="20"/>
        </w:rPr>
        <w:t>……………),</w:t>
      </w:r>
    </w:p>
    <w:p w14:paraId="06955223" w14:textId="5053A291" w:rsidR="0095134E" w:rsidRPr="0095134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szCs w:val="20"/>
        </w:rPr>
      </w:pPr>
      <w:r w:rsidRPr="0095134E">
        <w:rPr>
          <w:rFonts w:cs="Arial"/>
          <w:szCs w:val="20"/>
        </w:rPr>
        <w:t>w ramach realizacji przedmiotu za</w:t>
      </w:r>
      <w:r w:rsidR="009B7018">
        <w:rPr>
          <w:rFonts w:cs="Arial"/>
          <w:szCs w:val="20"/>
        </w:rPr>
        <w:t xml:space="preserve">mówienia zobowiązujemy się </w:t>
      </w:r>
      <w:r w:rsidRPr="0095134E">
        <w:rPr>
          <w:rFonts w:cs="Arial"/>
          <w:szCs w:val="20"/>
        </w:rPr>
        <w:t>do przeprowadzenia następujących czynności:</w:t>
      </w:r>
    </w:p>
    <w:p w14:paraId="297CB9F2" w14:textId="77777777" w:rsidR="0095134E" w:rsidRPr="0095134E" w:rsidRDefault="0095134E" w:rsidP="0095134E">
      <w:pPr>
        <w:pStyle w:val="Akapitzlist"/>
        <w:numPr>
          <w:ilvl w:val="2"/>
          <w:numId w:val="17"/>
        </w:numPr>
        <w:spacing w:before="60" w:after="120"/>
        <w:ind w:left="851" w:hanging="284"/>
        <w:rPr>
          <w:rFonts w:cs="Arial"/>
          <w:szCs w:val="20"/>
        </w:rPr>
      </w:pPr>
      <w:r w:rsidRPr="0095134E">
        <w:rPr>
          <w:rFonts w:cs="Arial"/>
          <w:szCs w:val="20"/>
        </w:rPr>
        <w:t xml:space="preserve">wykonania koniecznych pomiarów w miejscu montażu żaluzji lub rolet, </w:t>
      </w:r>
    </w:p>
    <w:p w14:paraId="30F6395B" w14:textId="77777777" w:rsidR="0095134E" w:rsidRPr="0095134E" w:rsidRDefault="0095134E" w:rsidP="0095134E">
      <w:pPr>
        <w:pStyle w:val="Akapitzlist"/>
        <w:numPr>
          <w:ilvl w:val="2"/>
          <w:numId w:val="17"/>
        </w:numPr>
        <w:spacing w:before="60" w:after="120"/>
        <w:ind w:left="851" w:hanging="284"/>
        <w:rPr>
          <w:rFonts w:cs="Arial"/>
          <w:szCs w:val="20"/>
        </w:rPr>
      </w:pPr>
      <w:r w:rsidRPr="0095134E">
        <w:rPr>
          <w:rFonts w:cs="Arial"/>
          <w:szCs w:val="20"/>
        </w:rPr>
        <w:t>określenia wyboru materiału oraz kolorystyki zgodnie z ofertą,</w:t>
      </w:r>
    </w:p>
    <w:p w14:paraId="710313A0" w14:textId="77777777" w:rsidR="0095134E" w:rsidRPr="0095134E" w:rsidRDefault="0095134E" w:rsidP="0095134E">
      <w:pPr>
        <w:pStyle w:val="Akapitzlist"/>
        <w:numPr>
          <w:ilvl w:val="2"/>
          <w:numId w:val="17"/>
        </w:numPr>
        <w:spacing w:before="60" w:after="120"/>
        <w:ind w:left="851" w:hanging="284"/>
        <w:rPr>
          <w:rFonts w:cs="Arial"/>
          <w:szCs w:val="20"/>
        </w:rPr>
      </w:pPr>
      <w:r w:rsidRPr="0095134E">
        <w:rPr>
          <w:rFonts w:cs="Arial"/>
          <w:szCs w:val="20"/>
        </w:rPr>
        <w:t>dokonania wyceny zamówienia,</w:t>
      </w:r>
    </w:p>
    <w:p w14:paraId="1E14CA7A" w14:textId="77777777" w:rsidR="0095134E" w:rsidRPr="0095134E" w:rsidRDefault="0095134E" w:rsidP="0095134E">
      <w:pPr>
        <w:pStyle w:val="Akapitzlist"/>
        <w:spacing w:before="60" w:after="120"/>
        <w:ind w:left="567" w:firstLine="0"/>
        <w:rPr>
          <w:rFonts w:cs="Arial"/>
          <w:szCs w:val="20"/>
        </w:rPr>
      </w:pPr>
      <w:r w:rsidRPr="0095134E">
        <w:rPr>
          <w:rFonts w:cs="Arial"/>
          <w:szCs w:val="20"/>
        </w:rPr>
        <w:t>w terminie w terminie do 3 dni roboczych od daty przekazania przez Zamawiającego zapotrzebowania drogą telefoniczną, elektroniczną lub pisemną,</w:t>
      </w:r>
    </w:p>
    <w:p w14:paraId="1EA86CC9" w14:textId="77777777" w:rsidR="0095134E" w:rsidRPr="0095134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szCs w:val="20"/>
        </w:rPr>
      </w:pPr>
      <w:r w:rsidRPr="0095134E">
        <w:rPr>
          <w:rFonts w:cs="Arial"/>
          <w:szCs w:val="20"/>
        </w:rPr>
        <w:t>dostarczenie i zamontowanie żaluzji lub rolet w miejscu wykonania pomiaru nastąpi na podstawie zamówienia, w terminie określonym w pkt 1).</w:t>
      </w:r>
    </w:p>
    <w:p w14:paraId="3E6212EB" w14:textId="769E7107" w:rsidR="0095134E" w:rsidRPr="0095134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i/>
          <w:szCs w:val="20"/>
        </w:rPr>
      </w:pPr>
      <w:r w:rsidRPr="0095134E">
        <w:rPr>
          <w:rFonts w:cs="Arial"/>
          <w:szCs w:val="20"/>
        </w:rPr>
        <w:lastRenderedPageBreak/>
        <w:t>okres gwarancji na oferowane artykuły wynosi:</w:t>
      </w:r>
      <w:r w:rsidRPr="0095134E">
        <w:rPr>
          <w:rFonts w:cs="Arial"/>
          <w:i/>
          <w:szCs w:val="20"/>
        </w:rPr>
        <w:t xml:space="preserve"> </w:t>
      </w:r>
      <w:r w:rsidRPr="0095134E">
        <w:rPr>
          <w:rFonts w:cs="Arial"/>
          <w:szCs w:val="20"/>
        </w:rPr>
        <w:t xml:space="preserve">………………. </w:t>
      </w:r>
      <w:r>
        <w:rPr>
          <w:rFonts w:cs="Arial"/>
          <w:b/>
          <w:szCs w:val="20"/>
        </w:rPr>
        <w:t>m</w:t>
      </w:r>
      <w:r w:rsidRPr="0095134E">
        <w:rPr>
          <w:rFonts w:cs="Arial"/>
          <w:b/>
          <w:szCs w:val="20"/>
        </w:rPr>
        <w:t>iesięcy</w:t>
      </w:r>
      <w:r>
        <w:rPr>
          <w:rFonts w:cs="Arial"/>
          <w:szCs w:val="20"/>
        </w:rPr>
        <w:t xml:space="preserve"> </w:t>
      </w:r>
      <w:r>
        <w:rPr>
          <w:rFonts w:cs="Arial"/>
          <w:szCs w:val="20"/>
        </w:rPr>
        <w:br/>
        <w:t>(</w:t>
      </w:r>
      <w:r w:rsidRPr="0095134E">
        <w:rPr>
          <w:rFonts w:cs="Arial"/>
          <w:szCs w:val="20"/>
        </w:rPr>
        <w:t>słownie miesięcy ……………………..……</w:t>
      </w:r>
      <w:r>
        <w:rPr>
          <w:rFonts w:cs="Arial"/>
          <w:szCs w:val="20"/>
        </w:rPr>
        <w:t>………………………………   )</w:t>
      </w:r>
      <w:r w:rsidRPr="0095134E">
        <w:rPr>
          <w:rFonts w:cs="Arial"/>
          <w:szCs w:val="20"/>
        </w:rPr>
        <w:t>,</w:t>
      </w:r>
    </w:p>
    <w:p w14:paraId="537C882D" w14:textId="77777777" w:rsidR="0095134E" w:rsidRPr="0095134E" w:rsidRDefault="0095134E" w:rsidP="0095134E">
      <w:pPr>
        <w:numPr>
          <w:ilvl w:val="1"/>
          <w:numId w:val="17"/>
        </w:numPr>
        <w:spacing w:before="60" w:after="120"/>
        <w:ind w:left="567" w:hanging="283"/>
        <w:contextualSpacing/>
        <w:jc w:val="left"/>
        <w:rPr>
          <w:rFonts w:cs="Arial"/>
          <w:b/>
          <w:szCs w:val="20"/>
        </w:rPr>
      </w:pPr>
      <w:r w:rsidRPr="0095134E">
        <w:rPr>
          <w:rFonts w:cs="Arial"/>
          <w:szCs w:val="20"/>
        </w:rPr>
        <w:t xml:space="preserve">oferujemy </w:t>
      </w:r>
      <w:r w:rsidRPr="0095134E">
        <w:rPr>
          <w:rFonts w:cs="Arial"/>
          <w:b/>
          <w:szCs w:val="20"/>
        </w:rPr>
        <w:t>czas reakcji serwisu:</w:t>
      </w:r>
    </w:p>
    <w:p w14:paraId="6B811923" w14:textId="77777777" w:rsidR="0095134E" w:rsidRPr="0095134E" w:rsidRDefault="0095134E" w:rsidP="0095134E">
      <w:pPr>
        <w:numPr>
          <w:ilvl w:val="2"/>
          <w:numId w:val="17"/>
        </w:numPr>
        <w:spacing w:before="60" w:after="120"/>
        <w:ind w:left="851" w:hanging="284"/>
        <w:contextualSpacing/>
        <w:jc w:val="left"/>
        <w:rPr>
          <w:rFonts w:cs="Arial"/>
          <w:b/>
          <w:szCs w:val="20"/>
        </w:rPr>
      </w:pPr>
      <w:r w:rsidRPr="0095134E">
        <w:rPr>
          <w:rFonts w:cs="Arial"/>
          <w:b/>
          <w:szCs w:val="20"/>
        </w:rPr>
        <w:t xml:space="preserve"> najpóźniej w ciągu 5 godzin od zgłoszenia wady - dotyczy rolet antywłamaniowych,</w:t>
      </w:r>
    </w:p>
    <w:p w14:paraId="52AE380B" w14:textId="3719BC45" w:rsidR="0095134E" w:rsidRPr="0095134E" w:rsidRDefault="0095134E" w:rsidP="0095134E">
      <w:pPr>
        <w:numPr>
          <w:ilvl w:val="2"/>
          <w:numId w:val="17"/>
        </w:numPr>
        <w:spacing w:before="60" w:after="120"/>
        <w:ind w:left="851" w:hanging="284"/>
        <w:contextualSpacing/>
        <w:jc w:val="left"/>
        <w:rPr>
          <w:rFonts w:cs="Arial"/>
          <w:b/>
          <w:szCs w:val="20"/>
        </w:rPr>
      </w:pPr>
      <w:r w:rsidRPr="0095134E">
        <w:rPr>
          <w:rFonts w:cs="Arial"/>
          <w:b/>
          <w:szCs w:val="20"/>
        </w:rPr>
        <w:t xml:space="preserve"> najpóźniej w ciągu </w:t>
      </w:r>
      <w:r w:rsidRPr="0095134E">
        <w:rPr>
          <w:rFonts w:cs="Arial"/>
          <w:szCs w:val="20"/>
        </w:rPr>
        <w:t>……………………………</w:t>
      </w:r>
      <w:r w:rsidRPr="0095134E">
        <w:rPr>
          <w:rFonts w:cs="Arial"/>
          <w:b/>
          <w:szCs w:val="20"/>
        </w:rPr>
        <w:t xml:space="preserve"> godzin od zgłoszenia wady</w:t>
      </w:r>
      <w:r w:rsidRPr="0095134E">
        <w:rPr>
          <w:rFonts w:cs="Arial"/>
          <w:szCs w:val="20"/>
        </w:rPr>
        <w:t xml:space="preserve">, </w:t>
      </w:r>
      <w:r w:rsidRPr="0095134E">
        <w:rPr>
          <w:rFonts w:eastAsia="Calibri" w:cs="Arial"/>
          <w:szCs w:val="20"/>
        </w:rPr>
        <w:t>słownie godzin: ….……………………………………………………………………………………….………………………….…….</w:t>
      </w:r>
      <w:r>
        <w:rPr>
          <w:rFonts w:eastAsia="Calibri" w:cs="Arial"/>
          <w:szCs w:val="20"/>
        </w:rPr>
        <w:t xml:space="preserve">  </w:t>
      </w:r>
      <w:r w:rsidRPr="00FB492E">
        <w:rPr>
          <w:rFonts w:eastAsia="Calibri" w:cs="Arial"/>
          <w:b/>
          <w:szCs w:val="20"/>
        </w:rPr>
        <w:t>– dotyczy pozostałych artykułów</w:t>
      </w:r>
      <w:r w:rsidR="00FB492E">
        <w:rPr>
          <w:rFonts w:eastAsia="Calibri" w:cs="Arial"/>
          <w:b/>
          <w:szCs w:val="20"/>
        </w:rPr>
        <w:t>.</w:t>
      </w:r>
    </w:p>
    <w:p w14:paraId="00A8E03B" w14:textId="680DA0DC" w:rsidR="0095134E" w:rsidRPr="00672A8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szCs w:val="20"/>
        </w:rPr>
      </w:pPr>
      <w:r w:rsidRPr="00672A8E">
        <w:rPr>
          <w:rFonts w:cs="Arial"/>
          <w:szCs w:val="20"/>
        </w:rPr>
        <w:t xml:space="preserve">oferowane artykuły są fabrycznie nowe i nieużywane, </w:t>
      </w:r>
      <w:r w:rsidRPr="00672A8E">
        <w:rPr>
          <w:rFonts w:eastAsia="Calibri" w:cs="Arial"/>
          <w:szCs w:val="20"/>
        </w:rPr>
        <w:t xml:space="preserve">bez uszkodzeń i wad fabrycznych, </w:t>
      </w:r>
      <w:r w:rsidRPr="00672A8E">
        <w:rPr>
          <w:rFonts w:cs="Arial"/>
          <w:szCs w:val="20"/>
        </w:rPr>
        <w:t>pochodzą z</w:t>
      </w:r>
      <w:r w:rsidR="00FB492E" w:rsidRPr="00672A8E">
        <w:rPr>
          <w:rFonts w:cs="Arial"/>
          <w:szCs w:val="20"/>
        </w:rPr>
        <w:t> </w:t>
      </w:r>
      <w:r w:rsidRPr="00672A8E">
        <w:rPr>
          <w:rFonts w:cs="Arial"/>
          <w:szCs w:val="20"/>
        </w:rPr>
        <w:t>bieżącej produkcji (rok produkcji – nie starszy niż 2021 r.),</w:t>
      </w:r>
    </w:p>
    <w:p w14:paraId="69AEEFED" w14:textId="209E5543" w:rsidR="0095134E" w:rsidRPr="00672A8E" w:rsidRDefault="0095134E" w:rsidP="0095134E">
      <w:pPr>
        <w:pStyle w:val="Akapitzlist"/>
        <w:numPr>
          <w:ilvl w:val="1"/>
          <w:numId w:val="17"/>
        </w:numPr>
        <w:spacing w:before="60" w:after="120"/>
        <w:ind w:left="567" w:hanging="283"/>
        <w:rPr>
          <w:rFonts w:cs="Arial"/>
          <w:szCs w:val="20"/>
        </w:rPr>
      </w:pPr>
      <w:r w:rsidRPr="00672A8E">
        <w:rPr>
          <w:rFonts w:cs="Arial"/>
          <w:szCs w:val="20"/>
        </w:rPr>
        <w:t xml:space="preserve">oferowane </w:t>
      </w:r>
      <w:r w:rsidR="00E1294F">
        <w:rPr>
          <w:rFonts w:cs="Arial"/>
          <w:szCs w:val="20"/>
        </w:rPr>
        <w:t>artykuły</w:t>
      </w:r>
      <w:r w:rsidRPr="00672A8E">
        <w:rPr>
          <w:rFonts w:cs="Arial"/>
          <w:szCs w:val="20"/>
        </w:rPr>
        <w:t xml:space="preserve"> posiadają atesty niepalności, jeżeli są wymagane w dokumentacji postępowania,</w:t>
      </w:r>
    </w:p>
    <w:p w14:paraId="773755A6" w14:textId="77777777" w:rsidR="0095134E" w:rsidRPr="00672A8E" w:rsidRDefault="0095134E" w:rsidP="00672A8E">
      <w:pPr>
        <w:pStyle w:val="Akapitzlist"/>
        <w:numPr>
          <w:ilvl w:val="1"/>
          <w:numId w:val="17"/>
        </w:numPr>
        <w:spacing w:before="60"/>
        <w:ind w:left="568" w:hanging="284"/>
        <w:rPr>
          <w:rFonts w:cs="Arial"/>
          <w:szCs w:val="20"/>
        </w:rPr>
      </w:pPr>
      <w:r w:rsidRPr="00672A8E">
        <w:rPr>
          <w:rFonts w:cs="Arial"/>
          <w:szCs w:val="20"/>
        </w:rPr>
        <w:t>będziemy realizować umowę z uwzględnieniem wymaganej dyspozycyjności Wykonawcy, zwłaszcza w okresie wakacyjnym i sporadycznie w dni wolne od pracy (powyższe dotyczy także świadczenia usług serwisu gwarancyjnego).</w:t>
      </w:r>
    </w:p>
    <w:p w14:paraId="3FB69A0B" w14:textId="77777777" w:rsidR="003A2237" w:rsidRDefault="003A2237" w:rsidP="00672A8E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CE1120">
        <w:t>Akceptujemy warunki płatności podane we wzorze umowy.</w:t>
      </w:r>
    </w:p>
    <w:p w14:paraId="08B5D5FE" w14:textId="7D3C3FC7" w:rsidR="00E6681D" w:rsidRPr="00E6681D" w:rsidRDefault="00E6681D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E6681D">
        <w:t>Oświadczamy, że cena</w:t>
      </w:r>
      <w:r>
        <w:t xml:space="preserve"> Naszej</w:t>
      </w:r>
      <w:r w:rsidRPr="00E6681D">
        <w:t xml:space="preserve"> oferty zawiera wszelkie koszty poniesione w celu należytego i</w:t>
      </w:r>
      <w:r w:rsidR="00584D30">
        <w:t xml:space="preserve"> </w:t>
      </w:r>
      <w:r w:rsidRPr="00E6681D">
        <w:t>pełnego wykonania zamówienia, zgodnie z wymaganiami opisanymi w dokumentach zamówieni</w:t>
      </w:r>
      <w:r w:rsidR="00DF29D0">
        <w:t xml:space="preserve">a, </w:t>
      </w:r>
      <w:bookmarkStart w:id="2" w:name="_Hlk67991856"/>
      <w:r w:rsidR="00DF29D0">
        <w:t xml:space="preserve">w szczególności: </w:t>
      </w:r>
      <w:bookmarkStart w:id="3" w:name="_Hlk67991798"/>
      <w:r w:rsidR="00FB492E" w:rsidRPr="00B524C3">
        <w:t>koszt artykułów, w tym materiałów dodatkowych koniecznych do montażu, koszty pomiarów i wycen, koszt wynagrodzenia osób zaangażowanych do wykonania zamówienia, koszty transportu, załadunku i rozładunku oraz montażu, a także koszt serwisu w okresie gwarancji, koszty ogólne i ewentualny zysk Wykonawcy</w:t>
      </w:r>
      <w:bookmarkEnd w:id="3"/>
      <w:r w:rsidR="00FB492E">
        <w:t>. C</w:t>
      </w:r>
      <w:r w:rsidR="00FB492E" w:rsidRPr="00A57F79">
        <w:t>ena powinna również uwzględniać podatki, opłaty i</w:t>
      </w:r>
      <w:r w:rsidR="00FB492E">
        <w:t xml:space="preserve">  inne należności płatne przez w</w:t>
      </w:r>
      <w:r w:rsidR="00FB492E" w:rsidRPr="00A57F79">
        <w:t>ykonawcę (w tym koszt ewentualnego cła) oraz wszelkie elementy ryzyka związane z realizacją zamówienia</w:t>
      </w:r>
      <w:bookmarkEnd w:id="2"/>
      <w:r w:rsidRPr="00E6681D">
        <w:t xml:space="preserve">. </w:t>
      </w:r>
    </w:p>
    <w:p w14:paraId="5B4070DC" w14:textId="77777777" w:rsidR="003A2237" w:rsidRPr="003A2237" w:rsidRDefault="003A2237" w:rsidP="00BA337D">
      <w:pPr>
        <w:pStyle w:val="Nagwek2"/>
        <w:keepNext w:val="0"/>
        <w:numPr>
          <w:ilvl w:val="0"/>
          <w:numId w:val="5"/>
        </w:numPr>
        <w:ind w:left="284" w:hanging="284"/>
      </w:pPr>
      <w:r w:rsidRPr="003A2237">
        <w:t xml:space="preserve">Podwykonawcy/om powierzymy następującą część/części zamówienia, </w:t>
      </w:r>
      <w:r w:rsidRPr="002F44FC">
        <w:rPr>
          <w:i/>
          <w:sz w:val="18"/>
          <w:szCs w:val="18"/>
        </w:rPr>
        <w:t>(jeżeli dotyczy)</w:t>
      </w:r>
      <w:r w:rsidRPr="002F44FC">
        <w:rPr>
          <w:sz w:val="18"/>
          <w:szCs w:val="18"/>
          <w:vertAlign w:val="superscript"/>
        </w:rPr>
        <w:footnoteReference w:id="3"/>
      </w:r>
      <w:r w:rsidRPr="002F44FC">
        <w:rPr>
          <w:sz w:val="18"/>
          <w:szCs w:val="18"/>
        </w:rPr>
        <w:t>:</w:t>
      </w:r>
    </w:p>
    <w:p w14:paraId="52369218" w14:textId="0556F2B0" w:rsidR="003A2237" w:rsidRDefault="003A2237" w:rsidP="00E6681D">
      <w:pPr>
        <w:pStyle w:val="Nagwek2"/>
        <w:numPr>
          <w:ilvl w:val="0"/>
          <w:numId w:val="0"/>
        </w:numPr>
        <w:ind w:left="284"/>
      </w:pPr>
      <w:r w:rsidRPr="003A2237">
        <w:t>……………………………………………………………………………………………………………</w:t>
      </w:r>
      <w:r w:rsidR="00E6681D">
        <w:t>………………………………………………………………………………………………..</w:t>
      </w:r>
    </w:p>
    <w:p w14:paraId="2683AD46" w14:textId="5C2BCC46" w:rsidR="00DE7088" w:rsidRDefault="00DE7088" w:rsidP="00BA337D">
      <w:pPr>
        <w:pStyle w:val="Nagwek2"/>
        <w:numPr>
          <w:ilvl w:val="0"/>
          <w:numId w:val="5"/>
        </w:numPr>
        <w:ind w:left="284" w:hanging="284"/>
      </w:pPr>
      <w:r w:rsidRPr="00DE7088">
        <w:t>Niniejszym wskazujemy nazwę/y</w:t>
      </w:r>
      <w:r>
        <w:t>,</w:t>
      </w:r>
      <w:r w:rsidRPr="00DE7088">
        <w:t xml:space="preserve"> (firmę/y) podwykonawcy/ów, któremu/którym zamierzamy powierzyć wykonanie części zamówienia</w:t>
      </w:r>
      <w:r w:rsidRPr="00DE7088">
        <w:rPr>
          <w:vertAlign w:val="superscript"/>
        </w:rPr>
        <w:footnoteReference w:id="4"/>
      </w:r>
      <w:r w:rsidRPr="00DE7088">
        <w:t>:  ………………………………………………………………………………</w:t>
      </w:r>
      <w:r>
        <w:t>…………………………………….</w:t>
      </w:r>
      <w:r w:rsidRPr="00DE7088">
        <w:t>………………………</w:t>
      </w:r>
    </w:p>
    <w:p w14:paraId="31D097D7" w14:textId="000FD079" w:rsidR="00112DCC" w:rsidRPr="00112DCC" w:rsidRDefault="00112DCC" w:rsidP="000D2A6E">
      <w:pPr>
        <w:pStyle w:val="Nagwek2"/>
        <w:numPr>
          <w:ilvl w:val="0"/>
          <w:numId w:val="5"/>
        </w:numPr>
        <w:ind w:left="284" w:hanging="284"/>
      </w:pPr>
      <w:r>
        <w:t>Wskazujemy części</w:t>
      </w:r>
      <w:r w:rsidRPr="00112DCC">
        <w:t xml:space="preserve"> zamówienia</w:t>
      </w:r>
      <w:r>
        <w:t>, które</w:t>
      </w:r>
      <w:r w:rsidRPr="00112DCC">
        <w:t xml:space="preserve"> wykonają poszczególn</w:t>
      </w:r>
      <w:r>
        <w:t>i wykonawcy wspólnie ubiegający się o zamówienie (dotyczy wykonawców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</w:t>
      </w:r>
      <w:r w:rsidRPr="00112DCC">
        <w:t>;</w:t>
      </w:r>
    </w:p>
    <w:p w14:paraId="3A7BBF2C" w14:textId="17ABD315" w:rsidR="004045CF" w:rsidRPr="003A2237" w:rsidRDefault="004045CF" w:rsidP="000D2A6E">
      <w:pPr>
        <w:pStyle w:val="Nagwek2"/>
        <w:numPr>
          <w:ilvl w:val="0"/>
          <w:numId w:val="5"/>
        </w:numPr>
        <w:ind w:left="284"/>
      </w:pPr>
      <w:r w:rsidRPr="003A2237">
        <w:t>Oświadczamy, iż zapewnimy bezpłatny serw</w:t>
      </w:r>
      <w:r w:rsidR="00DF29D0">
        <w:t xml:space="preserve">is techniczny </w:t>
      </w:r>
      <w:r w:rsidR="001F5C07">
        <w:t>artykułów</w:t>
      </w:r>
      <w:r w:rsidRPr="003A2237">
        <w:t xml:space="preserve"> w okresie gwarancji:</w:t>
      </w:r>
    </w:p>
    <w:p w14:paraId="3861BB46" w14:textId="58FB7F24" w:rsidR="004045CF" w:rsidRPr="003A2237" w:rsidRDefault="004045CF" w:rsidP="000D2A6E">
      <w:pPr>
        <w:pStyle w:val="Nagwek2"/>
        <w:numPr>
          <w:ilvl w:val="0"/>
          <w:numId w:val="0"/>
        </w:numPr>
        <w:ind w:left="284"/>
      </w:pPr>
      <w:r>
        <w:t>Dane kontaktowe serwisu - a</w:t>
      </w:r>
      <w:r w:rsidRPr="003A2237">
        <w:t>dres serwisu: ………………………………………………</w:t>
      </w:r>
    </w:p>
    <w:p w14:paraId="185A406D" w14:textId="16C46B13" w:rsidR="004045CF" w:rsidRPr="003A2237" w:rsidRDefault="004045CF" w:rsidP="000D2A6E">
      <w:pPr>
        <w:pStyle w:val="Nagwek2"/>
        <w:numPr>
          <w:ilvl w:val="0"/>
          <w:numId w:val="0"/>
        </w:numPr>
        <w:ind w:left="284"/>
      </w:pPr>
      <w:r>
        <w:t>t</w:t>
      </w:r>
      <w:r w:rsidRPr="003A2237">
        <w:t>el. ……………………………………………………… e-mail ………………………………</w:t>
      </w:r>
      <w:r>
        <w:t>………………………</w:t>
      </w:r>
    </w:p>
    <w:p w14:paraId="596660D3" w14:textId="77777777" w:rsidR="004045CF" w:rsidRPr="003A2237" w:rsidRDefault="004045CF" w:rsidP="00BA337D">
      <w:pPr>
        <w:pStyle w:val="Nagwek2"/>
        <w:numPr>
          <w:ilvl w:val="0"/>
          <w:numId w:val="5"/>
        </w:numPr>
        <w:ind w:left="284" w:hanging="284"/>
      </w:pPr>
      <w:r w:rsidRPr="003A2237">
        <w:t>Osobą upoważnioną do kontaktów z Zamawiającym, w celu realizacji umowy jest:</w:t>
      </w:r>
    </w:p>
    <w:p w14:paraId="479D6694" w14:textId="349E15E2" w:rsidR="004045CF" w:rsidRPr="003A2237" w:rsidRDefault="004045CF" w:rsidP="004045CF">
      <w:pPr>
        <w:pStyle w:val="Nagwek2"/>
        <w:numPr>
          <w:ilvl w:val="0"/>
          <w:numId w:val="0"/>
        </w:numPr>
        <w:ind w:left="284"/>
        <w:rPr>
          <w:lang w:val="en-US"/>
        </w:rPr>
      </w:pPr>
      <w:r w:rsidRPr="003A2237">
        <w:rPr>
          <w:lang w:val="en-US"/>
        </w:rPr>
        <w:t>p……………….…</w:t>
      </w:r>
      <w:r>
        <w:rPr>
          <w:lang w:val="en-US"/>
        </w:rPr>
        <w:t>……….</w:t>
      </w:r>
      <w:r w:rsidRPr="003A2237">
        <w:rPr>
          <w:lang w:val="en-US"/>
        </w:rPr>
        <w:t>……………, tel.:…………</w:t>
      </w:r>
      <w:r>
        <w:rPr>
          <w:lang w:val="en-US"/>
        </w:rPr>
        <w:t>……..………...……</w:t>
      </w:r>
      <w:r w:rsidRPr="003A2237">
        <w:rPr>
          <w:lang w:val="en-US"/>
        </w:rPr>
        <w:t>, e-mail:………………………………</w:t>
      </w:r>
    </w:p>
    <w:p w14:paraId="7C751321" w14:textId="77777777" w:rsidR="004045CF" w:rsidRPr="003A2237" w:rsidRDefault="004045CF" w:rsidP="004045CF">
      <w:pPr>
        <w:ind w:left="284" w:firstLine="0"/>
      </w:pPr>
      <w:r w:rsidRPr="003A2237">
        <w:t xml:space="preserve">Zastrzegamy sobie prawo zmiany ww. osoby, w drodze pisemnej notyfikacji  o dokonanej zmianie. </w:t>
      </w:r>
    </w:p>
    <w:p w14:paraId="596082EE" w14:textId="0A7C3832" w:rsidR="000A0A8A" w:rsidRPr="003A2237" w:rsidRDefault="000A0A8A" w:rsidP="0095134E">
      <w:pPr>
        <w:pStyle w:val="Nagwek2"/>
        <w:keepNext w:val="0"/>
        <w:numPr>
          <w:ilvl w:val="0"/>
          <w:numId w:val="5"/>
        </w:numPr>
        <w:spacing w:before="0"/>
        <w:ind w:left="284" w:hanging="284"/>
      </w:pPr>
      <w:r w:rsidRPr="003A2237">
        <w:t>Oświadczamy, i</w:t>
      </w:r>
      <w:r>
        <w:t>ż zapoznaliśmy się z dokumentami zamówienia, nie wnosimy do nich</w:t>
      </w:r>
      <w:r w:rsidRPr="003A2237">
        <w:t xml:space="preserve"> zastrzeżeń oraz zdobyliśmy konieczne informacje do przygotowania oferty i zobowiązujemy się spełnić wszystkie wymagania Zamaw</w:t>
      </w:r>
      <w:r>
        <w:t>iającego, wymienione w dokumentach zamówienia</w:t>
      </w:r>
      <w:r w:rsidRPr="003A2237">
        <w:t>.</w:t>
      </w:r>
    </w:p>
    <w:p w14:paraId="5A0573CC" w14:textId="7B4C0CE6" w:rsidR="000A0A8A" w:rsidRPr="003A2237" w:rsidRDefault="000A0A8A" w:rsidP="00BA337D">
      <w:pPr>
        <w:pStyle w:val="Nagwek2"/>
        <w:numPr>
          <w:ilvl w:val="0"/>
          <w:numId w:val="5"/>
        </w:numPr>
        <w:ind w:left="284" w:hanging="284"/>
      </w:pPr>
      <w:r>
        <w:lastRenderedPageBreak/>
        <w:t>Zawarty w dokumentach zamówienia wzór umowy został przez nas zaakceptowany</w:t>
      </w:r>
      <w:r w:rsidRPr="003A2237">
        <w:t xml:space="preserve"> i zobowiązujemy się</w:t>
      </w:r>
      <w:r>
        <w:t>,</w:t>
      </w:r>
      <w:r w:rsidRPr="003A2237">
        <w:t xml:space="preserve"> w przypadku wyboru naszej o</w:t>
      </w:r>
      <w:r>
        <w:t>ferty, do zawarcia umowy na</w:t>
      </w:r>
      <w:r w:rsidRPr="003A2237">
        <w:t xml:space="preserve"> wymienionych</w:t>
      </w:r>
      <w:r>
        <w:t xml:space="preserve"> w nim</w:t>
      </w:r>
      <w:r w:rsidRPr="003A2237">
        <w:t xml:space="preserve"> warunkach</w:t>
      </w:r>
      <w:r>
        <w:t>,</w:t>
      </w:r>
      <w:r w:rsidRPr="003A2237">
        <w:t xml:space="preserve"> w miejscu i terminie wyznaczonym przez Zamawiającego. </w:t>
      </w:r>
    </w:p>
    <w:p w14:paraId="7803FCBD" w14:textId="2504D186" w:rsidR="000A0A8A" w:rsidRPr="003A2237" w:rsidRDefault="000A0A8A" w:rsidP="000D2A6E">
      <w:pPr>
        <w:pStyle w:val="Nagwek2"/>
        <w:numPr>
          <w:ilvl w:val="0"/>
          <w:numId w:val="5"/>
        </w:numPr>
        <w:ind w:left="284" w:hanging="284"/>
      </w:pPr>
      <w:r w:rsidRPr="003A2237">
        <w:t>Jesteśmy związani niniejszą ofertą przez czas w</w:t>
      </w:r>
      <w:r w:rsidR="002F44FC">
        <w:t>skazany w Specyfikacji</w:t>
      </w:r>
      <w:r w:rsidRPr="003A2237">
        <w:t xml:space="preserve"> Warunków Zamówienia tj. </w:t>
      </w:r>
      <w:r w:rsidR="00DF29D0">
        <w:rPr>
          <w:b/>
        </w:rPr>
        <w:t>3</w:t>
      </w:r>
      <w:r w:rsidR="002F44FC">
        <w:rPr>
          <w:b/>
        </w:rPr>
        <w:t>0</w:t>
      </w:r>
      <w:r w:rsidRPr="003A2237">
        <w:rPr>
          <w:b/>
        </w:rPr>
        <w:t xml:space="preserve"> dni</w:t>
      </w:r>
      <w:r w:rsidRPr="003A2237">
        <w:t xml:space="preserve"> od upływu terminu składania ofert</w:t>
      </w:r>
      <w:r w:rsidR="00584D30">
        <w:t xml:space="preserve"> </w:t>
      </w:r>
      <w:r w:rsidR="00584D30" w:rsidRPr="00533CE2">
        <w:t>(zgodnie z datą podaną w SWZ)</w:t>
      </w:r>
      <w:r w:rsidRPr="00533CE2">
        <w:t>.</w:t>
      </w:r>
    </w:p>
    <w:p w14:paraId="0DD236E0" w14:textId="19C7AF3A" w:rsidR="00AB494E" w:rsidRDefault="00AB494E" w:rsidP="00DF29D0">
      <w:pPr>
        <w:pStyle w:val="Nagwek2"/>
        <w:numPr>
          <w:ilvl w:val="0"/>
          <w:numId w:val="5"/>
        </w:numPr>
        <w:spacing w:before="0"/>
        <w:ind w:left="284" w:hanging="284"/>
      </w:pPr>
      <w:r>
        <w:t>J</w:t>
      </w:r>
      <w:r w:rsidRPr="00E054BA">
        <w:t xml:space="preserve">eżeli zostanie złożona oferta, której wybór prowadziłby do powstania u Zamawiającego obowiązku </w:t>
      </w:r>
      <w:r>
        <w:t>podatkowego zgodnie z ustawą z 11 marca 2004 r. o podatku od towarów i usług, Z</w:t>
      </w:r>
      <w:r w:rsidRPr="00E054BA">
        <w:t>amawiaj</w:t>
      </w:r>
      <w:r>
        <w:t>ący dla celów zastosowania kryterium ceny lub kosztu</w:t>
      </w:r>
      <w:r w:rsidRPr="00E054BA">
        <w:t xml:space="preserve"> dolicza do przedstawionej w niej ceny </w:t>
      </w:r>
      <w:r>
        <w:t>kwotę podatku</w:t>
      </w:r>
      <w:r w:rsidRPr="00E054BA">
        <w:t xml:space="preserve">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</w:t>
      </w:r>
      <w:r>
        <w:t xml:space="preserve">c ich wartość bez kwoty podatku, a także stawkę podatku, która według wiedzy wykonawcy, będzie miała w tym wypadku zastosowanie </w:t>
      </w:r>
      <w:r w:rsidRPr="00AB494E">
        <w:rPr>
          <w:i/>
          <w:sz w:val="18"/>
          <w:szCs w:val="18"/>
        </w:rPr>
        <w:t>(</w:t>
      </w:r>
      <w:r w:rsidR="00A30093" w:rsidRPr="00AB494E">
        <w:rPr>
          <w:i/>
          <w:iCs/>
          <w:sz w:val="18"/>
          <w:szCs w:val="18"/>
        </w:rPr>
        <w:t>uzupełnić wskazane informacje, jeżeli dotyczy)</w:t>
      </w:r>
      <w:r>
        <w:rPr>
          <w:iCs/>
          <w:sz w:val="18"/>
          <w:szCs w:val="18"/>
        </w:rPr>
        <w:t xml:space="preserve"> ………………………………………………………………………………………………………………………………………………………………</w:t>
      </w:r>
    </w:p>
    <w:p w14:paraId="46198910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 xml:space="preserve">Oświadczamy, że wypełniliśmy obowiązki informacyjne przewidziane w art. 13 lub art. 14 Rozporządzenia Parlamentu Europejskiego i Rady (UE) 2016/679 z dnia 27 kwietnia 2016 r. </w:t>
      </w:r>
      <w:r w:rsidRPr="000D2A6E">
        <w:t>w sprawie ochrony osób fizycznych w związku z przetwarzaniem danych osobowych i w sprawie swobodnego przepływu takich danych oraz uchylenia dyrektywy 95/46/WE (ogólne rozporządzenie o ochronie danych) (Dz. Urz. UE L</w:t>
      </w:r>
      <w:r w:rsidRPr="003A2237">
        <w:t xml:space="preserve"> 119 z 04.05.2016, str. 1), dalej „RODO”, wobec osób fizycznych, od których dane osobowe bezpośrednio lub pośrednio pozyskaliśmy w celu ubiegania się o udzielenie zamówienia publicznego w niniejszym postępowaniu</w:t>
      </w:r>
      <w:r w:rsidRPr="003A2237">
        <w:rPr>
          <w:vertAlign w:val="superscript"/>
        </w:rPr>
        <w:footnoteReference w:id="5"/>
      </w:r>
    </w:p>
    <w:p w14:paraId="5CAC01BA" w14:textId="77777777" w:rsidR="003A2237" w:rsidRPr="003A2237" w:rsidRDefault="003A2237" w:rsidP="00DF29D0">
      <w:pPr>
        <w:pStyle w:val="Nagwek2"/>
        <w:numPr>
          <w:ilvl w:val="0"/>
          <w:numId w:val="5"/>
        </w:numPr>
        <w:ind w:left="284" w:hanging="284"/>
      </w:pPr>
      <w:r w:rsidRPr="003A2237">
        <w:t>Znając treść przepisu art. 297 §1 Kodeksu Karnego: </w:t>
      </w:r>
    </w:p>
    <w:p w14:paraId="1F0CFBCB" w14:textId="539971E7" w:rsidR="00E4497C" w:rsidRDefault="00E4497C" w:rsidP="00E4497C">
      <w:pPr>
        <w:ind w:left="284" w:firstLine="0"/>
        <w:rPr>
          <w:bCs/>
        </w:rPr>
      </w:pPr>
      <w:r>
        <w:rPr>
          <w:bCs/>
        </w:rPr>
        <w:t>„</w:t>
      </w:r>
      <w:r w:rsidRPr="00E4497C">
        <w:rPr>
          <w:bCs/>
        </w:rPr>
        <w:t>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>
        <w:rPr>
          <w:bCs/>
        </w:rPr>
        <w:t xml:space="preserve"> </w:t>
      </w:r>
      <w:r w:rsidR="00671CA8" w:rsidRPr="00671CA8">
        <w:rPr>
          <w:bCs/>
        </w:rPr>
        <w:t>podlega karze pozbawienia wolności od 3 miesięcy do lat 5.</w:t>
      </w:r>
      <w:r>
        <w:rPr>
          <w:bCs/>
        </w:rPr>
        <w:t>”</w:t>
      </w:r>
    </w:p>
    <w:p w14:paraId="07325D43" w14:textId="0DA3A981" w:rsidR="003A2237" w:rsidRPr="003A2237" w:rsidRDefault="003A2237" w:rsidP="0095134E">
      <w:pPr>
        <w:ind w:left="284" w:firstLine="0"/>
        <w:rPr>
          <w:bCs/>
        </w:rPr>
      </w:pPr>
      <w:r w:rsidRPr="003A2237">
        <w:rPr>
          <w:bCs/>
        </w:rPr>
        <w:t>oświadczamy, że dane zawarte w ofercie, dokumentach i oświadczeniach są zgodne ze stanem faktycznym</w:t>
      </w:r>
      <w:r w:rsidR="00354D5B">
        <w:rPr>
          <w:bCs/>
        </w:rPr>
        <w:t>.</w:t>
      </w:r>
    </w:p>
    <w:p w14:paraId="0C827CA6" w14:textId="688E7915" w:rsidR="003A2237" w:rsidRPr="003A2237" w:rsidRDefault="003A2237" w:rsidP="0095134E">
      <w:pPr>
        <w:pStyle w:val="Nagwek2"/>
        <w:numPr>
          <w:ilvl w:val="0"/>
          <w:numId w:val="5"/>
        </w:numPr>
        <w:ind w:left="284" w:hanging="284"/>
      </w:pPr>
      <w:r w:rsidRPr="003A2237">
        <w:t>Wraz z niniejszą ofertą składamy:</w:t>
      </w:r>
    </w:p>
    <w:p w14:paraId="0835CDAC" w14:textId="5A5F06AE" w:rsidR="00671CA8" w:rsidRPr="0095134E" w:rsidRDefault="00671CA8" w:rsidP="0095134E">
      <w:pPr>
        <w:tabs>
          <w:tab w:val="left" w:pos="567"/>
        </w:tabs>
        <w:ind w:hanging="142"/>
        <w:rPr>
          <w:sz w:val="18"/>
          <w:szCs w:val="18"/>
        </w:rPr>
      </w:pPr>
      <w:r>
        <w:tab/>
      </w:r>
      <w:r>
        <w:tab/>
      </w:r>
      <w:r w:rsidR="003A2237" w:rsidRPr="00671CA8">
        <w:rPr>
          <w:sz w:val="18"/>
          <w:szCs w:val="18"/>
        </w:rPr>
        <w:t>Nazwa załącznika</w:t>
      </w:r>
      <w:r>
        <w:rPr>
          <w:sz w:val="18"/>
          <w:szCs w:val="18"/>
        </w:rPr>
        <w:t>:</w:t>
      </w:r>
    </w:p>
    <w:p w14:paraId="2C98C01B" w14:textId="105F9734" w:rsidR="003A2237" w:rsidRPr="003A2237" w:rsidRDefault="00DB6C4F" w:rsidP="0095134E">
      <w:pPr>
        <w:numPr>
          <w:ilvl w:val="0"/>
          <w:numId w:val="6"/>
        </w:numPr>
        <w:ind w:left="709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</w:t>
      </w:r>
      <w:r>
        <w:t>…………………………..</w:t>
      </w:r>
    </w:p>
    <w:p w14:paraId="46C7E393" w14:textId="4D349363" w:rsidR="00112DCC" w:rsidRPr="003A2237" w:rsidRDefault="0095134E" w:rsidP="00584D30">
      <w:pPr>
        <w:numPr>
          <w:ilvl w:val="0"/>
          <w:numId w:val="6"/>
        </w:numPr>
        <w:tabs>
          <w:tab w:val="left" w:pos="5529"/>
        </w:tabs>
        <w:ind w:left="709"/>
      </w:pPr>
      <w:r>
        <w:t xml:space="preserve">Formularz cenowy (Załącznik nr </w:t>
      </w:r>
      <w:r w:rsidR="001F5C07">
        <w:t>2A</w:t>
      </w:r>
      <w:r>
        <w:t>)</w:t>
      </w:r>
      <w:r w:rsidR="003A2237" w:rsidRPr="003A2237">
        <w:t xml:space="preserve">          </w:t>
      </w:r>
      <w:r w:rsidR="00DB6C4F">
        <w:tab/>
      </w:r>
      <w:r w:rsidR="00DB6C4F">
        <w:tab/>
      </w:r>
      <w:r w:rsidR="00D31DEE">
        <w:tab/>
      </w:r>
      <w:r w:rsidR="00D31DEE">
        <w:tab/>
        <w:t xml:space="preserve">  </w:t>
      </w:r>
      <w:r w:rsidR="003A2237" w:rsidRPr="003A2237">
        <w:t>..............................</w:t>
      </w:r>
    </w:p>
    <w:sectPr w:rsidR="00112DCC" w:rsidRPr="003A2237" w:rsidSect="00140517">
      <w:headerReference w:type="default" r:id="rId8"/>
      <w:footerReference w:type="default" r:id="rId9"/>
      <w:pgSz w:w="11906" w:h="16838" w:code="9"/>
      <w:pgMar w:top="142" w:right="1134" w:bottom="567" w:left="1134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71CA8" w:rsidRDefault="00671CA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71CA8" w:rsidRDefault="00671CA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652B45" w14:textId="77777777" w:rsidR="00A178BF" w:rsidRPr="00F84EF3" w:rsidRDefault="00A178BF" w:rsidP="00A178BF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0800" behindDoc="1" locked="0" layoutInCell="1" allowOverlap="1" wp14:anchorId="6574131E" wp14:editId="35EADCE0">
          <wp:simplePos x="0" y="0"/>
          <wp:positionH relativeFrom="page">
            <wp:posOffset>4814570</wp:posOffset>
          </wp:positionH>
          <wp:positionV relativeFrom="page">
            <wp:posOffset>9048750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5680" behindDoc="1" locked="0" layoutInCell="1" allowOverlap="1" wp14:anchorId="0C1FF6C8" wp14:editId="414B1346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39B321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2999FA9E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782F3C3E" wp14:editId="4727123B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DCFFA4" w14:textId="4375FFCF" w:rsidR="00A178BF" w:rsidRPr="00554026" w:rsidRDefault="00A178BF" w:rsidP="00A178BF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9B7018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5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82F3C3E" id="Prostokąt 3" o:spid="_x0000_s1026" style="position:absolute;left:0;text-align:left;margin-left:5.05pt;margin-top:721.8pt;width:45.75pt;height:24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7EDCFFA4" w14:textId="4375FFCF" w:rsidR="00A178BF" w:rsidRPr="00554026" w:rsidRDefault="00A178BF" w:rsidP="00A178BF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9B7018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5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13303C2B" w14:textId="77777777" w:rsidR="00A178BF" w:rsidRPr="00602A59" w:rsidRDefault="00A178BF" w:rsidP="00A178BF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40F33714" wp14:editId="4D94C558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48229F" w14:textId="50EFA31A" w:rsidR="00A178BF" w:rsidRPr="003A2237" w:rsidRDefault="00A178BF" w:rsidP="00A178BF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9B7018">
                            <w:rPr>
                              <w:noProof/>
                              <w:color w:val="2E74B5"/>
                              <w:sz w:val="22"/>
                            </w:rPr>
                            <w:t>5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F33714"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7F48229F" w14:textId="50EFA31A" w:rsidR="00A178BF" w:rsidRPr="003A2237" w:rsidRDefault="00A178BF" w:rsidP="00A178BF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9B7018">
                      <w:rPr>
                        <w:noProof/>
                        <w:color w:val="2E74B5"/>
                        <w:sz w:val="22"/>
                      </w:rPr>
                      <w:t>5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3C80FD03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 xml:space="preserve">tel.: 32 359 13 34, </w:t>
    </w:r>
    <w:proofErr w:type="spellStart"/>
    <w:r w:rsidRPr="00602A59">
      <w:rPr>
        <w:color w:val="002D59"/>
        <w:sz w:val="16"/>
        <w:szCs w:val="16"/>
        <w:lang w:val="de-DE"/>
      </w:rPr>
      <w:t>e-mail</w:t>
    </w:r>
    <w:proofErr w:type="spellEnd"/>
    <w:r w:rsidRPr="00602A59">
      <w:rPr>
        <w:color w:val="002D59"/>
        <w:sz w:val="16"/>
        <w:szCs w:val="16"/>
        <w:lang w:val="de-DE"/>
      </w:rPr>
      <w:t>: dzp@us.edu.pl</w:t>
    </w:r>
    <w:r>
      <w:rPr>
        <w:color w:val="002D59"/>
        <w:sz w:val="16"/>
        <w:szCs w:val="16"/>
        <w:lang w:val="de-DE"/>
      </w:rPr>
      <w:tab/>
    </w:r>
  </w:p>
  <w:p w14:paraId="3B772931" w14:textId="77777777" w:rsidR="00A178BF" w:rsidRPr="00602A59" w:rsidRDefault="00A178BF" w:rsidP="00A178B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  <w:r>
      <w:rPr>
        <w:color w:val="002D59"/>
        <w:sz w:val="16"/>
        <w:szCs w:val="16"/>
      </w:rPr>
      <w:tab/>
    </w:r>
  </w:p>
  <w:p w14:paraId="14736680" w14:textId="77777777" w:rsidR="00671CA8" w:rsidRPr="006B318B" w:rsidRDefault="00671CA8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71CA8" w:rsidRDefault="00671CA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71CA8" w:rsidRDefault="00671CA8" w:rsidP="005D63CD">
      <w:pPr>
        <w:spacing w:line="240" w:lineRule="auto"/>
      </w:pPr>
      <w:r>
        <w:continuationSeparator/>
      </w:r>
    </w:p>
  </w:footnote>
  <w:footnote w:id="1">
    <w:p w14:paraId="2E61034E" w14:textId="4798DCAE" w:rsidR="000D3866" w:rsidRPr="000D3866" w:rsidRDefault="000D3866" w:rsidP="000D3866">
      <w:pPr>
        <w:pStyle w:val="Tekstprzypisudolnego"/>
        <w:spacing w:after="0"/>
        <w:ind w:left="518" w:hanging="92"/>
        <w:rPr>
          <w:rFonts w:ascii="Bahnschrift" w:hAnsi="Bahnschrift" w:cs="Arial"/>
          <w:sz w:val="22"/>
          <w:szCs w:val="22"/>
          <w:vertAlign w:val="superscript"/>
        </w:rPr>
      </w:pPr>
      <w:r w:rsidRPr="000D3866">
        <w:rPr>
          <w:rFonts w:ascii="Bahnschrift" w:hAnsi="Bahnschrift" w:cs="Arial"/>
          <w:sz w:val="22"/>
          <w:szCs w:val="22"/>
          <w:vertAlign w:val="superscript"/>
        </w:rPr>
        <w:footnoteRef/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Należy podać kwotę z wiersza „Razem wartość netto oferty” z pkt F1 formularza cenowego (załącznik nr </w:t>
      </w:r>
      <w:r w:rsidR="00403C85">
        <w:rPr>
          <w:rFonts w:ascii="Bahnschrift" w:hAnsi="Bahnschrift" w:cs="Arial"/>
          <w:sz w:val="22"/>
          <w:szCs w:val="22"/>
          <w:vertAlign w:val="superscript"/>
          <w:lang w:val="pl-PL"/>
        </w:rPr>
        <w:t>2A</w:t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do SWZ).  </w:t>
      </w:r>
    </w:p>
  </w:footnote>
  <w:footnote w:id="2">
    <w:p w14:paraId="6280B101" w14:textId="49A24B73" w:rsidR="000D3866" w:rsidRPr="00BB13B5" w:rsidRDefault="000D3866" w:rsidP="000D3866">
      <w:pPr>
        <w:pStyle w:val="Tekstprzypisudolnego"/>
        <w:spacing w:after="0"/>
        <w:ind w:left="518" w:hanging="92"/>
        <w:rPr>
          <w:b/>
        </w:rPr>
      </w:pPr>
      <w:r w:rsidRPr="000D3866">
        <w:rPr>
          <w:rFonts w:ascii="Bahnschrift" w:hAnsi="Bahnschrift"/>
          <w:sz w:val="22"/>
          <w:szCs w:val="22"/>
          <w:vertAlign w:val="superscript"/>
        </w:rPr>
        <w:footnoteRef/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Należy podać kwotę z wiersza „Razem wartość brutto oferty” z pkt F2 formularza cenowego (załącznik nr </w:t>
      </w:r>
      <w:r w:rsidR="00403C85">
        <w:rPr>
          <w:rFonts w:ascii="Bahnschrift" w:hAnsi="Bahnschrift" w:cs="Arial"/>
          <w:sz w:val="22"/>
          <w:szCs w:val="22"/>
          <w:vertAlign w:val="superscript"/>
          <w:lang w:val="pl-PL"/>
        </w:rPr>
        <w:t>2A</w:t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do SIWZ). Cena ofertowa jest ceną w celu porównania ofert; Rozliczenia będą następowały w oparciu o ceny jednostkowe podane w formularzu cenowym (załącznik nr </w:t>
      </w:r>
      <w:r w:rsidR="00403C85">
        <w:rPr>
          <w:rFonts w:ascii="Bahnschrift" w:hAnsi="Bahnschrift" w:cs="Arial"/>
          <w:sz w:val="22"/>
          <w:szCs w:val="22"/>
          <w:vertAlign w:val="superscript"/>
          <w:lang w:val="pl-PL"/>
        </w:rPr>
        <w:t>2A</w:t>
      </w:r>
      <w:r w:rsidRPr="000D3866">
        <w:rPr>
          <w:rFonts w:ascii="Bahnschrift" w:hAnsi="Bahnschrift" w:cs="Arial"/>
          <w:sz w:val="22"/>
          <w:szCs w:val="22"/>
          <w:vertAlign w:val="superscript"/>
        </w:rPr>
        <w:t xml:space="preserve"> do SIWZ); Wartością umowy będzie ilość środków przeznaczonych przez Zamawiającego na realizację przedmiotowego zamówienia.</w:t>
      </w:r>
    </w:p>
  </w:footnote>
  <w:footnote w:id="3">
    <w:p w14:paraId="22388859" w14:textId="58C0FCA4" w:rsidR="00671CA8" w:rsidRPr="00AB494E" w:rsidRDefault="00671CA8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. 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W przypadku pozostawienia ust.</w:t>
      </w:r>
      <w:r w:rsidR="002C6C86">
        <w:rPr>
          <w:rFonts w:ascii="Bahnschrift" w:hAnsi="Bahnschrift" w:cs="Arial"/>
          <w:sz w:val="22"/>
          <w:szCs w:val="22"/>
          <w:vertAlign w:val="superscript"/>
          <w:lang w:val="pl-PL"/>
        </w:rPr>
        <w:t>6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4">
    <w:p w14:paraId="249B20B0" w14:textId="72BD387F" w:rsidR="00671CA8" w:rsidRPr="00AB494E" w:rsidRDefault="00671CA8" w:rsidP="00AB494E">
      <w:pPr>
        <w:pStyle w:val="Tekstprzypisudolnego"/>
        <w:spacing w:after="0"/>
        <w:ind w:hanging="425"/>
        <w:rPr>
          <w:rFonts w:ascii="Bahnschrift" w:hAnsi="Bahnschrift" w:cs="Arial"/>
          <w:sz w:val="22"/>
          <w:szCs w:val="22"/>
          <w:vertAlign w:val="superscript"/>
        </w:rPr>
      </w:pPr>
      <w:r w:rsidRPr="00AB494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B494E">
        <w:rPr>
          <w:rFonts w:ascii="Bahnschrift" w:hAnsi="Bahnschrift" w:cs="Arial"/>
          <w:sz w:val="22"/>
          <w:szCs w:val="22"/>
          <w:vertAlign w:val="superscript"/>
          <w:lang w:val="pl-PL"/>
        </w:rPr>
        <w:t>.</w:t>
      </w:r>
      <w:r w:rsidRPr="00AB494E">
        <w:rPr>
          <w:rFonts w:ascii="Bahnschrift" w:hAnsi="Bahnschrift" w:cs="Arial"/>
          <w:sz w:val="22"/>
          <w:szCs w:val="22"/>
          <w:vertAlign w:val="superscript"/>
        </w:rPr>
        <w:t xml:space="preserve">  Jeżeli Wykonawca powierza wykonanie części zamówienia podwykonawcy wskazuje nazwę/-y (firmę/-y) podwykonawcy/-ów.</w:t>
      </w:r>
    </w:p>
  </w:footnote>
  <w:footnote w:id="5">
    <w:p w14:paraId="048DFCC7" w14:textId="3407A053" w:rsidR="00671CA8" w:rsidRPr="000D2A6E" w:rsidRDefault="00671CA8" w:rsidP="000D2A6E">
      <w:pPr>
        <w:pStyle w:val="Tekstprzypisudolnego"/>
        <w:spacing w:after="0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0D2A6E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0D2A6E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0D2A6E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0D2A6E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D96FA00" w:rsidR="00671CA8" w:rsidRDefault="00A178BF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1824" behindDoc="1" locked="1" layoutInCell="1" allowOverlap="1" wp14:anchorId="3401A2EC" wp14:editId="72C430C9">
          <wp:simplePos x="0" y="0"/>
          <wp:positionH relativeFrom="page">
            <wp:posOffset>3810</wp:posOffset>
          </wp:positionH>
          <wp:positionV relativeFrom="page">
            <wp:posOffset>-386715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209AF06D" w:rsidR="00671CA8" w:rsidRDefault="00671CA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803279"/>
    <w:multiLevelType w:val="hybridMultilevel"/>
    <w:tmpl w:val="3502066A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835C91"/>
    <w:multiLevelType w:val="hybridMultilevel"/>
    <w:tmpl w:val="28D82C74"/>
    <w:lvl w:ilvl="0" w:tplc="BC86F74C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8258008C">
      <w:start w:val="1"/>
      <w:numFmt w:val="lowerLetter"/>
      <w:lvlText w:val="%2.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2045F4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BC44851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5D32370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63257E"/>
    <w:multiLevelType w:val="hybridMultilevel"/>
    <w:tmpl w:val="07C217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58E230D"/>
    <w:multiLevelType w:val="hybridMultilevel"/>
    <w:tmpl w:val="43C0836E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9"/>
  </w:num>
  <w:num w:numId="7">
    <w:abstractNumId w:val="1"/>
  </w:num>
  <w:num w:numId="8">
    <w:abstractNumId w:val="0"/>
  </w:num>
  <w:num w:numId="9">
    <w:abstractNumId w:val="7"/>
    <w:lvlOverride w:ilvl="0">
      <w:startOverride w:val="15"/>
    </w:lvlOverride>
  </w:num>
  <w:num w:numId="10">
    <w:abstractNumId w:val="3"/>
    <w:lvlOverride w:ilvl="0">
      <w:startOverride w:val="1"/>
    </w:lvlOverride>
  </w:num>
  <w:num w:numId="11">
    <w:abstractNumId w:val="12"/>
  </w:num>
  <w:num w:numId="12">
    <w:abstractNumId w:val="8"/>
  </w:num>
  <w:num w:numId="13">
    <w:abstractNumId w:val="5"/>
  </w:num>
  <w:num w:numId="14">
    <w:abstractNumId w:val="6"/>
  </w:num>
  <w:num w:numId="15">
    <w:abstractNumId w:val="4"/>
  </w:num>
  <w:num w:numId="16">
    <w:abstractNumId w:val="7"/>
  </w:num>
  <w:num w:numId="17">
    <w:abstractNumId w:val="2"/>
  </w:num>
  <w:num w:numId="18">
    <w:abstractNumId w:val="7"/>
  </w:num>
  <w:num w:numId="19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2F1C"/>
    <w:rsid w:val="00010394"/>
    <w:rsid w:val="0001285D"/>
    <w:rsid w:val="00017990"/>
    <w:rsid w:val="00021C6F"/>
    <w:rsid w:val="00023CE7"/>
    <w:rsid w:val="00034894"/>
    <w:rsid w:val="0003593D"/>
    <w:rsid w:val="000424C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6B7"/>
    <w:rsid w:val="000A0A8A"/>
    <w:rsid w:val="000A2883"/>
    <w:rsid w:val="000A37EA"/>
    <w:rsid w:val="000A3D64"/>
    <w:rsid w:val="000A5BCB"/>
    <w:rsid w:val="000B0AAE"/>
    <w:rsid w:val="000B22DD"/>
    <w:rsid w:val="000C5ABC"/>
    <w:rsid w:val="000D1F37"/>
    <w:rsid w:val="000D2A6E"/>
    <w:rsid w:val="000D3866"/>
    <w:rsid w:val="000E587B"/>
    <w:rsid w:val="00103256"/>
    <w:rsid w:val="00110217"/>
    <w:rsid w:val="00111FD4"/>
    <w:rsid w:val="00112DCC"/>
    <w:rsid w:val="00113823"/>
    <w:rsid w:val="00120996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7885"/>
    <w:rsid w:val="00197CBB"/>
    <w:rsid w:val="001A0C84"/>
    <w:rsid w:val="001B1AC0"/>
    <w:rsid w:val="001C43D0"/>
    <w:rsid w:val="001D05CD"/>
    <w:rsid w:val="001D46BB"/>
    <w:rsid w:val="001F5C07"/>
    <w:rsid w:val="00200A27"/>
    <w:rsid w:val="00202C9B"/>
    <w:rsid w:val="00221638"/>
    <w:rsid w:val="00226310"/>
    <w:rsid w:val="002273E3"/>
    <w:rsid w:val="002318AB"/>
    <w:rsid w:val="00241D9C"/>
    <w:rsid w:val="00272E3F"/>
    <w:rsid w:val="002767DF"/>
    <w:rsid w:val="0028699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44FC"/>
    <w:rsid w:val="002F5524"/>
    <w:rsid w:val="002F56CF"/>
    <w:rsid w:val="00305D5C"/>
    <w:rsid w:val="0031115A"/>
    <w:rsid w:val="003144B0"/>
    <w:rsid w:val="00317F1D"/>
    <w:rsid w:val="00321B53"/>
    <w:rsid w:val="003322E2"/>
    <w:rsid w:val="003327C2"/>
    <w:rsid w:val="00335001"/>
    <w:rsid w:val="003439DD"/>
    <w:rsid w:val="00354D5B"/>
    <w:rsid w:val="00354EEE"/>
    <w:rsid w:val="00357D01"/>
    <w:rsid w:val="003636A2"/>
    <w:rsid w:val="00370276"/>
    <w:rsid w:val="00382315"/>
    <w:rsid w:val="00384DA3"/>
    <w:rsid w:val="003925AC"/>
    <w:rsid w:val="003951F8"/>
    <w:rsid w:val="003A2237"/>
    <w:rsid w:val="003B3416"/>
    <w:rsid w:val="003C094D"/>
    <w:rsid w:val="003C3AC5"/>
    <w:rsid w:val="003C461B"/>
    <w:rsid w:val="003C6D2D"/>
    <w:rsid w:val="003C6FE1"/>
    <w:rsid w:val="003E05AE"/>
    <w:rsid w:val="003E3BDD"/>
    <w:rsid w:val="00403C85"/>
    <w:rsid w:val="004045CF"/>
    <w:rsid w:val="00404C44"/>
    <w:rsid w:val="00410DFD"/>
    <w:rsid w:val="00416D5A"/>
    <w:rsid w:val="00430D9E"/>
    <w:rsid w:val="0043134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8630B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30CAA"/>
    <w:rsid w:val="00533CE2"/>
    <w:rsid w:val="0055317F"/>
    <w:rsid w:val="00553D74"/>
    <w:rsid w:val="00557CB8"/>
    <w:rsid w:val="005625C2"/>
    <w:rsid w:val="00584D30"/>
    <w:rsid w:val="00584E90"/>
    <w:rsid w:val="00586657"/>
    <w:rsid w:val="005968E9"/>
    <w:rsid w:val="005A19CF"/>
    <w:rsid w:val="005A269D"/>
    <w:rsid w:val="005B34FE"/>
    <w:rsid w:val="005B5871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78CF"/>
    <w:rsid w:val="00642C54"/>
    <w:rsid w:val="0066172A"/>
    <w:rsid w:val="00663D66"/>
    <w:rsid w:val="006675AE"/>
    <w:rsid w:val="00671CA8"/>
    <w:rsid w:val="006727FE"/>
    <w:rsid w:val="00672A8E"/>
    <w:rsid w:val="00673F0B"/>
    <w:rsid w:val="00687243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65CD8"/>
    <w:rsid w:val="007667C8"/>
    <w:rsid w:val="007736C6"/>
    <w:rsid w:val="0077432F"/>
    <w:rsid w:val="00774987"/>
    <w:rsid w:val="00781509"/>
    <w:rsid w:val="0078189E"/>
    <w:rsid w:val="00781B28"/>
    <w:rsid w:val="00782008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6508"/>
    <w:rsid w:val="007F728E"/>
    <w:rsid w:val="00801A5D"/>
    <w:rsid w:val="00815FE8"/>
    <w:rsid w:val="0082259F"/>
    <w:rsid w:val="008267E1"/>
    <w:rsid w:val="008271A6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2BBE"/>
    <w:rsid w:val="00896AA9"/>
    <w:rsid w:val="008974DB"/>
    <w:rsid w:val="008A431F"/>
    <w:rsid w:val="008A72DD"/>
    <w:rsid w:val="008B0002"/>
    <w:rsid w:val="008C6228"/>
    <w:rsid w:val="008D5E0B"/>
    <w:rsid w:val="008D6FBC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134E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0FCC"/>
    <w:rsid w:val="009B5DBA"/>
    <w:rsid w:val="009B64C5"/>
    <w:rsid w:val="009B7018"/>
    <w:rsid w:val="009C40E6"/>
    <w:rsid w:val="009D33A0"/>
    <w:rsid w:val="009D7BC2"/>
    <w:rsid w:val="009E4BCB"/>
    <w:rsid w:val="009E68C1"/>
    <w:rsid w:val="009F5C6B"/>
    <w:rsid w:val="009F6A1C"/>
    <w:rsid w:val="00A0368D"/>
    <w:rsid w:val="00A10728"/>
    <w:rsid w:val="00A178BF"/>
    <w:rsid w:val="00A2561E"/>
    <w:rsid w:val="00A30093"/>
    <w:rsid w:val="00A46D93"/>
    <w:rsid w:val="00A52E84"/>
    <w:rsid w:val="00A57F79"/>
    <w:rsid w:val="00A62353"/>
    <w:rsid w:val="00A62983"/>
    <w:rsid w:val="00A62DD6"/>
    <w:rsid w:val="00A853B3"/>
    <w:rsid w:val="00A867B7"/>
    <w:rsid w:val="00A953DB"/>
    <w:rsid w:val="00AB494E"/>
    <w:rsid w:val="00AD1DEF"/>
    <w:rsid w:val="00AD725D"/>
    <w:rsid w:val="00AD7B52"/>
    <w:rsid w:val="00AE0D46"/>
    <w:rsid w:val="00AE0FC0"/>
    <w:rsid w:val="00AE77D0"/>
    <w:rsid w:val="00AF09ED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608D"/>
    <w:rsid w:val="00B76598"/>
    <w:rsid w:val="00B945EF"/>
    <w:rsid w:val="00BA337D"/>
    <w:rsid w:val="00BA4B90"/>
    <w:rsid w:val="00BA4C2B"/>
    <w:rsid w:val="00BA4FE0"/>
    <w:rsid w:val="00BA7E0B"/>
    <w:rsid w:val="00BB33A4"/>
    <w:rsid w:val="00BB50C1"/>
    <w:rsid w:val="00BC05FD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1E20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21ADE"/>
    <w:rsid w:val="00D310A4"/>
    <w:rsid w:val="00D31A33"/>
    <w:rsid w:val="00D31DEE"/>
    <w:rsid w:val="00D370E8"/>
    <w:rsid w:val="00D54C1C"/>
    <w:rsid w:val="00D61394"/>
    <w:rsid w:val="00D65CB7"/>
    <w:rsid w:val="00D749C0"/>
    <w:rsid w:val="00D83EC3"/>
    <w:rsid w:val="00D85C54"/>
    <w:rsid w:val="00D963CD"/>
    <w:rsid w:val="00DA74F9"/>
    <w:rsid w:val="00DB1549"/>
    <w:rsid w:val="00DB261B"/>
    <w:rsid w:val="00DB655D"/>
    <w:rsid w:val="00DB6C4F"/>
    <w:rsid w:val="00DE1639"/>
    <w:rsid w:val="00DE7088"/>
    <w:rsid w:val="00DE720A"/>
    <w:rsid w:val="00DF29D0"/>
    <w:rsid w:val="00E054BA"/>
    <w:rsid w:val="00E10B41"/>
    <w:rsid w:val="00E1294F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20E0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B492E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,"/>
  <w:listSeparator w:val=";"/>
  <w14:docId w14:val="4A34DC32"/>
  <w15:docId w15:val="{A239E9FE-CA97-42FA-9FC2-CE1DC166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D30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38811-925F-4F0A-BB01-00BFD3D37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1303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5</cp:revision>
  <cp:lastPrinted>2021-02-02T09:35:00Z</cp:lastPrinted>
  <dcterms:created xsi:type="dcterms:W3CDTF">2021-04-08T13:18:00Z</dcterms:created>
  <dcterms:modified xsi:type="dcterms:W3CDTF">2021-05-18T12:18:00Z</dcterms:modified>
</cp:coreProperties>
</file>