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9B7" w:rsidRDefault="001A39B7" w:rsidP="00601F1A">
      <w:pPr>
        <w:spacing w:before="240"/>
        <w:jc w:val="center"/>
        <w:rPr>
          <w:b/>
          <w:spacing w:val="10"/>
          <w:sz w:val="32"/>
          <w:szCs w:val="32"/>
        </w:rPr>
      </w:pPr>
    </w:p>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6A74DE">
        <w:rPr>
          <w:b/>
          <w:szCs w:val="24"/>
        </w:rPr>
        <w:t>-</w:t>
      </w:r>
      <w:r w:rsidR="00851D50">
        <w:rPr>
          <w:b/>
          <w:szCs w:val="24"/>
        </w:rPr>
        <w:t>3</w:t>
      </w:r>
      <w:r w:rsidR="00E029DA">
        <w:rPr>
          <w:b/>
          <w:szCs w:val="24"/>
        </w:rPr>
        <w:t>/2</w:t>
      </w:r>
      <w:r w:rsidR="00741497">
        <w:rPr>
          <w:b/>
          <w:szCs w:val="24"/>
        </w:rPr>
        <w:t>4</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BD3D5A" w:rsidRPr="00C33045" w:rsidRDefault="004E7B70" w:rsidP="00C33045">
      <w:pPr>
        <w:jc w:val="center"/>
        <w:rPr>
          <w:b/>
        </w:rPr>
      </w:pPr>
      <w:r w:rsidRPr="00C33045">
        <w:rPr>
          <w:b/>
        </w:rPr>
        <w:t>„</w:t>
      </w:r>
      <w:r w:rsidR="003F0B4F">
        <w:rPr>
          <w:b/>
        </w:rPr>
        <w:t xml:space="preserve">Wymiana stolarki okiennej </w:t>
      </w:r>
      <w:r w:rsidR="003F0B4F">
        <w:rPr>
          <w:b/>
          <w:bCs/>
        </w:rPr>
        <w:t xml:space="preserve">wraz z obróbką w pomieszczeniach znajdujących się na SOR </w:t>
      </w:r>
      <w:r w:rsidR="000C211D" w:rsidRPr="00C33045">
        <w:rPr>
          <w:b/>
        </w:rPr>
        <w:t>w ramach projektu pn. „</w:t>
      </w:r>
      <w:r w:rsidR="00C33045" w:rsidRPr="00C33045">
        <w:rPr>
          <w:b/>
        </w:rPr>
        <w:t>Doposażenie</w:t>
      </w:r>
      <w:r w:rsidR="00F0346B">
        <w:rPr>
          <w:b/>
        </w:rPr>
        <w:t xml:space="preserve"> i modernizacja</w:t>
      </w:r>
      <w:r w:rsidR="00C33045" w:rsidRPr="00C33045">
        <w:rPr>
          <w:b/>
        </w:rPr>
        <w:t xml:space="preserve"> Szpitalnego Oddziału Ratunkowego oraz </w:t>
      </w:r>
      <w:r w:rsidR="00F0346B">
        <w:rPr>
          <w:b/>
        </w:rPr>
        <w:t xml:space="preserve">doposażenie </w:t>
      </w:r>
      <w:r w:rsidR="00C33045" w:rsidRPr="00C33045">
        <w:rPr>
          <w:b/>
        </w:rPr>
        <w:t>pracowni diagnostycznych</w:t>
      </w:r>
      <w:r w:rsidR="00F0346B">
        <w:rPr>
          <w:b/>
        </w:rPr>
        <w:t xml:space="preserve"> współpracujących z SOR w</w:t>
      </w:r>
      <w:r w:rsidR="00C33045" w:rsidRPr="00C33045">
        <w:rPr>
          <w:b/>
        </w:rPr>
        <w:t xml:space="preserve"> „Szpital</w:t>
      </w:r>
      <w:r w:rsidR="00F0346B">
        <w:rPr>
          <w:b/>
        </w:rPr>
        <w:t>u</w:t>
      </w:r>
      <w:r w:rsidR="00C33045" w:rsidRPr="00C33045">
        <w:rPr>
          <w:b/>
        </w:rPr>
        <w:t xml:space="preserve"> Powiatow</w:t>
      </w:r>
      <w:r w:rsidR="00F0346B">
        <w:rPr>
          <w:b/>
        </w:rPr>
        <w:t>ym</w:t>
      </w:r>
      <w:r w:rsidR="00C33045" w:rsidRPr="00C33045">
        <w:rPr>
          <w:b/>
        </w:rPr>
        <w:t xml:space="preserve"> we Wrześni” Sp. z o.o. w restrukturyzacji</w:t>
      </w:r>
      <w:r w:rsidR="000C211D" w:rsidRPr="00DD324B">
        <w:rPr>
          <w:b/>
        </w:rPr>
        <w:t>”</w:t>
      </w:r>
      <w:r w:rsidR="001E4B88">
        <w:rPr>
          <w:b/>
        </w:rPr>
        <w:t xml:space="preserve"> </w:t>
      </w:r>
      <w:r w:rsidRPr="00DD324B">
        <w:rPr>
          <w:b/>
          <w:spacing w:val="10"/>
        </w:rPr>
        <w:t>”</w:t>
      </w:r>
    </w:p>
    <w:p w:rsidR="00BD3D5A" w:rsidRDefault="00BD3D5A" w:rsidP="00BD3D5A">
      <w:pPr>
        <w:jc w:val="center"/>
        <w:rPr>
          <w:b/>
          <w:sz w:val="32"/>
          <w:szCs w:val="32"/>
        </w:rPr>
      </w:pPr>
    </w:p>
    <w:p w:rsidR="00BD3D5A" w:rsidRDefault="00BD3D5A" w:rsidP="00BD3D5A">
      <w:pPr>
        <w:jc w:val="center"/>
        <w:rPr>
          <w:b/>
          <w:sz w:val="32"/>
          <w:szCs w:val="32"/>
        </w:rPr>
      </w:pPr>
    </w:p>
    <w:p w:rsidR="00A90A34" w:rsidRDefault="00A90A34" w:rsidP="00A90A34">
      <w:pPr>
        <w:jc w:val="both"/>
      </w:pPr>
      <w:r>
        <w:t>Postępowanie o udzielenie zamówienia prowadzone jest na podstawie ustawy z dnia 11 września 2019 r. Prawo zam</w:t>
      </w:r>
      <w:r w:rsidR="006A764C">
        <w:t>ówień publicznych (Dz. U. z 202</w:t>
      </w:r>
      <w:r w:rsidR="00C33045">
        <w:t>3</w:t>
      </w:r>
      <w:r w:rsidR="003D4CC0">
        <w:t xml:space="preserve"> </w:t>
      </w:r>
      <w:r>
        <w:t xml:space="preserve">r. poz. </w:t>
      </w:r>
      <w:r w:rsidR="005153A8">
        <w:t>1</w:t>
      </w:r>
      <w:r w:rsidR="00C33045">
        <w:t>605</w:t>
      </w:r>
      <w:r>
        <w:t xml:space="preserve"> z </w:t>
      </w:r>
      <w:proofErr w:type="spellStart"/>
      <w:r>
        <w:t>późn</w:t>
      </w:r>
      <w:proofErr w:type="spellEnd"/>
      <w:r>
        <w:t>.</w:t>
      </w:r>
      <w:r w:rsidRPr="002F6D1F">
        <w:t xml:space="preserve"> zm.)</w:t>
      </w:r>
      <w:r w:rsidR="003D4CC0">
        <w:t xml:space="preserve"> ,,zwaną dalej </w:t>
      </w:r>
      <w:r>
        <w:t xml:space="preserve">ustawą </w:t>
      </w:r>
      <w:proofErr w:type="spellStart"/>
      <w:r>
        <w:t>Pzp</w:t>
      </w:r>
      <w:proofErr w:type="spellEnd"/>
      <w:r>
        <w:t xml:space="preserve">”. </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DD5EB9" w:rsidRDefault="00A90A34" w:rsidP="00DD5EB9">
      <w:pPr>
        <w:pStyle w:val="Nagwek3"/>
        <w:rPr>
          <w:color w:val="666666"/>
        </w:rPr>
      </w:pPr>
      <w:r w:rsidRPr="00DD5EB9">
        <w:t>Ogłoszone w D. U.</w:t>
      </w:r>
      <w:r w:rsidR="00BD3D5A" w:rsidRPr="00DD5EB9">
        <w:t xml:space="preserve"> pod numerem</w:t>
      </w:r>
      <w:r w:rsidR="00A500F3" w:rsidRPr="00DD5EB9">
        <w:t> </w:t>
      </w:r>
      <w:r w:rsidR="000D35F8">
        <w:rPr>
          <w:rStyle w:val="value"/>
        </w:rPr>
        <w:t>112499-2024</w:t>
      </w:r>
      <w:r w:rsidR="00E34F55">
        <w:rPr>
          <w:rStyle w:val="value"/>
        </w:rPr>
        <w:t xml:space="preserve"> </w:t>
      </w:r>
      <w:r w:rsidR="00B71A9A" w:rsidRPr="00110C89">
        <w:t>z dnia</w:t>
      </w:r>
      <w:r w:rsidR="00DD5EB9">
        <w:t xml:space="preserve"> </w:t>
      </w:r>
      <w:r w:rsidR="00C04422">
        <w:t>23.02.</w:t>
      </w:r>
      <w:r w:rsidR="005153A8" w:rsidRPr="00110C89">
        <w:t>202</w:t>
      </w:r>
      <w:r w:rsidR="00741497">
        <w:t>4</w:t>
      </w:r>
      <w:r w:rsidR="005153A8" w:rsidRPr="00110C89">
        <w:t>r</w:t>
      </w:r>
      <w:r w:rsidR="005904EA" w:rsidRPr="00110C89">
        <w:t>.</w:t>
      </w:r>
    </w:p>
    <w:p w:rsidR="00403A57" w:rsidRPr="006627A2" w:rsidRDefault="00403A57" w:rsidP="00403A57">
      <w:pPr>
        <w:spacing w:line="360" w:lineRule="auto"/>
        <w:jc w:val="both"/>
        <w:rPr>
          <w:b/>
          <w:bCs/>
          <w:color w:val="FF0000"/>
          <w:spacing w:val="-8"/>
        </w:rPr>
      </w:pPr>
    </w:p>
    <w:p w:rsidR="00BD3D5A" w:rsidRPr="004E7B70" w:rsidRDefault="00BD3D5A" w:rsidP="00BD3D5A">
      <w:pPr>
        <w:spacing w:line="360" w:lineRule="auto"/>
        <w:jc w:val="both"/>
        <w:rPr>
          <w:bCs/>
          <w:spacing w:val="-8"/>
        </w:rPr>
      </w:pPr>
      <w:r w:rsidRPr="002D1BD0">
        <w:rPr>
          <w:bCs/>
          <w:color w:val="000000"/>
          <w:spacing w:val="-8"/>
        </w:rPr>
        <w:t>Termin skład</w:t>
      </w:r>
      <w:r w:rsidR="009D5082">
        <w:rPr>
          <w:bCs/>
          <w:color w:val="000000"/>
          <w:spacing w:val="-8"/>
        </w:rPr>
        <w:t>a</w:t>
      </w:r>
      <w:r w:rsidRPr="002D1BD0">
        <w:rPr>
          <w:bCs/>
          <w:color w:val="000000"/>
          <w:spacing w:val="-8"/>
        </w:rPr>
        <w:t>nia ofert</w:t>
      </w:r>
      <w:r w:rsidR="00C04422">
        <w:rPr>
          <w:b/>
          <w:bCs/>
          <w:color w:val="000000"/>
          <w:spacing w:val="-8"/>
        </w:rPr>
        <w:t xml:space="preserve"> 25.03.</w:t>
      </w:r>
      <w:r w:rsidR="00C33045">
        <w:rPr>
          <w:b/>
          <w:bCs/>
          <w:spacing w:val="-8"/>
        </w:rPr>
        <w:t>2024</w:t>
      </w:r>
      <w:r w:rsidR="005153A8" w:rsidRPr="004E7B70">
        <w:rPr>
          <w:b/>
          <w:bCs/>
          <w:spacing w:val="-8"/>
        </w:rPr>
        <w:t>r</w:t>
      </w:r>
      <w:r w:rsidR="001D1962" w:rsidRPr="004E7B70">
        <w:rPr>
          <w:b/>
          <w:bCs/>
          <w:spacing w:val="-8"/>
        </w:rPr>
        <w:t>. godz. 1</w:t>
      </w:r>
      <w:r w:rsidR="005153A8" w:rsidRPr="004E7B70">
        <w:rPr>
          <w:b/>
          <w:bCs/>
          <w:spacing w:val="-8"/>
        </w:rPr>
        <w:t>0</w:t>
      </w:r>
      <w:r w:rsidR="001D1962" w:rsidRPr="004E7B70">
        <w:rPr>
          <w:b/>
          <w:bCs/>
          <w:spacing w:val="-8"/>
        </w:rPr>
        <w:t>:00</w:t>
      </w:r>
    </w:p>
    <w:p w:rsidR="00BD3D5A" w:rsidRPr="004E7B70" w:rsidRDefault="00BD3D5A" w:rsidP="00BD3D5A">
      <w:pPr>
        <w:spacing w:line="360" w:lineRule="auto"/>
        <w:jc w:val="both"/>
        <w:rPr>
          <w:bCs/>
          <w:spacing w:val="-8"/>
        </w:rPr>
      </w:pPr>
    </w:p>
    <w:p w:rsidR="00BD3D5A" w:rsidRPr="004E7B70" w:rsidRDefault="00BD3D5A" w:rsidP="00BD3D5A">
      <w:pPr>
        <w:spacing w:line="360" w:lineRule="auto"/>
        <w:jc w:val="both"/>
        <w:rPr>
          <w:bCs/>
          <w:spacing w:val="-8"/>
        </w:rPr>
      </w:pPr>
      <w:r w:rsidRPr="004E7B70">
        <w:rPr>
          <w:bCs/>
          <w:spacing w:val="-8"/>
        </w:rPr>
        <w:t>Termin otwarcia ofert</w:t>
      </w:r>
      <w:r w:rsidR="009A40FB" w:rsidRPr="004E7B70">
        <w:rPr>
          <w:bCs/>
          <w:spacing w:val="-8"/>
        </w:rPr>
        <w:t xml:space="preserve"> </w:t>
      </w:r>
      <w:r w:rsidR="00C04422">
        <w:rPr>
          <w:b/>
          <w:bCs/>
          <w:spacing w:val="-8"/>
        </w:rPr>
        <w:t>25.03.</w:t>
      </w:r>
      <w:r w:rsidR="005153A8" w:rsidRPr="004E7B70">
        <w:rPr>
          <w:b/>
          <w:bCs/>
          <w:spacing w:val="-8"/>
        </w:rPr>
        <w:t>202</w:t>
      </w:r>
      <w:r w:rsidR="00C33045">
        <w:rPr>
          <w:b/>
          <w:bCs/>
          <w:spacing w:val="-8"/>
        </w:rPr>
        <w:t>4</w:t>
      </w:r>
      <w:r w:rsidR="005153A8" w:rsidRPr="004E7B70">
        <w:rPr>
          <w:b/>
          <w:bCs/>
          <w:spacing w:val="-8"/>
        </w:rPr>
        <w:t>r.</w:t>
      </w:r>
      <w:r w:rsidRPr="004E7B70">
        <w:rPr>
          <w:b/>
          <w:bCs/>
          <w:spacing w:val="-8"/>
        </w:rPr>
        <w:t xml:space="preserve"> godz. </w:t>
      </w:r>
      <w:r w:rsidR="000E7F37" w:rsidRPr="004E7B70">
        <w:rPr>
          <w:b/>
          <w:bCs/>
          <w:spacing w:val="-8"/>
        </w:rPr>
        <w:t>1</w:t>
      </w:r>
      <w:r w:rsidR="005153A8" w:rsidRPr="004E7B70">
        <w:rPr>
          <w:b/>
          <w:bCs/>
          <w:spacing w:val="-8"/>
        </w:rPr>
        <w:t>0</w:t>
      </w:r>
      <w:r w:rsidR="001D1962" w:rsidRPr="004E7B70">
        <w:rPr>
          <w:b/>
          <w:bCs/>
          <w:spacing w:val="-8"/>
        </w:rPr>
        <w:t>:15</w:t>
      </w:r>
    </w:p>
    <w:p w:rsidR="00BD3D5A" w:rsidRDefault="00BD3D5A" w:rsidP="00BD3D5A">
      <w:pPr>
        <w:jc w:val="both"/>
      </w:pPr>
    </w:p>
    <w:p w:rsidR="00BD3D5A" w:rsidRDefault="00BD3D5A" w:rsidP="000B07D9">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p>
    <w:p w:rsidR="00BD3D5A" w:rsidRPr="00F37D8F" w:rsidRDefault="00BD3D5A" w:rsidP="00BD3D5A">
      <w:pPr>
        <w:spacing w:line="276" w:lineRule="auto"/>
        <w:ind w:firstLine="680"/>
      </w:pPr>
      <w:r w:rsidRPr="00F37D8F">
        <w:t>ul. Słowackiego 2, 62-300 Września</w:t>
      </w:r>
    </w:p>
    <w:p w:rsidR="00BD3D5A" w:rsidRPr="00F37D8F" w:rsidRDefault="00BD3D5A" w:rsidP="00BD3D5A">
      <w:pPr>
        <w:spacing w:line="276" w:lineRule="auto"/>
        <w:ind w:left="680"/>
      </w:pPr>
      <w:proofErr w:type="spellStart"/>
      <w:r w:rsidRPr="00F37D8F">
        <w:rPr>
          <w:lang w:val="en-GB"/>
        </w:rPr>
        <w:t>Adres</w:t>
      </w:r>
      <w:proofErr w:type="spellEnd"/>
      <w:r w:rsidRPr="00F37D8F">
        <w:rPr>
          <w:lang w:val="en-GB"/>
        </w:rPr>
        <w:t xml:space="preserve"> </w:t>
      </w:r>
      <w:proofErr w:type="spellStart"/>
      <w:r w:rsidRPr="00F37D8F">
        <w:rPr>
          <w:lang w:val="en-GB"/>
        </w:rPr>
        <w:t>poczty</w:t>
      </w:r>
      <w:proofErr w:type="spellEnd"/>
      <w:r w:rsidRPr="00F37D8F">
        <w:rPr>
          <w:lang w:val="en-GB"/>
        </w:rPr>
        <w:t xml:space="preserve"> </w:t>
      </w:r>
      <w:proofErr w:type="spellStart"/>
      <w:r w:rsidRPr="00F37D8F">
        <w:rPr>
          <w:lang w:val="en-GB"/>
        </w:rPr>
        <w:t>elektronicznej</w:t>
      </w:r>
      <w:proofErr w:type="spellEnd"/>
      <w:r w:rsidRPr="00F37D8F">
        <w:rPr>
          <w:lang w:val="en-GB"/>
        </w:rPr>
        <w:t xml:space="preserve">: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Pr="00F37D8F">
        <w:t xml:space="preserve"> </w:t>
      </w:r>
    </w:p>
    <w:p w:rsidR="00BD3D5A" w:rsidRPr="00F37D8F" w:rsidRDefault="00BD3D5A" w:rsidP="00BD3D5A">
      <w:pPr>
        <w:spacing w:line="276" w:lineRule="auto"/>
        <w:ind w:firstLine="680"/>
      </w:pPr>
      <w:r w:rsidRPr="00F37D8F">
        <w:t>Telefon: 61 43 70</w:t>
      </w:r>
      <w:r>
        <w:t> </w:t>
      </w:r>
      <w:r w:rsidRPr="00F37D8F">
        <w:t>537</w:t>
      </w:r>
    </w:p>
    <w:p w:rsidR="00BD3D5A" w:rsidRPr="00F37D8F" w:rsidRDefault="00BD3D5A" w:rsidP="00BD3D5A">
      <w:pPr>
        <w:spacing w:line="276" w:lineRule="auto"/>
        <w:ind w:firstLine="680"/>
      </w:pPr>
      <w:r w:rsidRPr="00F37D8F">
        <w:t xml:space="preserve">Strona internetowa: </w:t>
      </w:r>
      <w:hyperlink r:id="rId10" w:history="1">
        <w:r w:rsidRPr="00F37D8F">
          <w:rPr>
            <w:rStyle w:val="Hipercze"/>
          </w:rPr>
          <w:t>www.szpitalwrzesnia.home.pl</w:t>
        </w:r>
      </w:hyperlink>
    </w:p>
    <w:p w:rsidR="00BD3D5A" w:rsidRPr="00230DC3" w:rsidRDefault="00BD3D5A" w:rsidP="009B4EA8">
      <w:pPr>
        <w:pStyle w:val="Nagwek2"/>
        <w:jc w:val="both"/>
      </w:pPr>
      <w:proofErr w:type="spellStart"/>
      <w:r w:rsidRPr="00230DC3">
        <w:rPr>
          <w:lang w:val="en-GB"/>
        </w:rPr>
        <w:t>Adres</w:t>
      </w:r>
      <w:proofErr w:type="spellEnd"/>
      <w:r w:rsidRPr="00230DC3">
        <w:rPr>
          <w:lang w:val="en-GB"/>
        </w:rPr>
        <w:t xml:space="preserve"> </w:t>
      </w:r>
      <w:proofErr w:type="spellStart"/>
      <w:r w:rsidRPr="00230DC3">
        <w:rPr>
          <w:lang w:val="en-GB"/>
        </w:rPr>
        <w:t>strony</w:t>
      </w:r>
      <w:proofErr w:type="spellEnd"/>
      <w:r w:rsidRPr="00230DC3">
        <w:rPr>
          <w:lang w:val="en-GB"/>
        </w:rPr>
        <w:t xml:space="preserve"> </w:t>
      </w:r>
      <w:proofErr w:type="spellStart"/>
      <w:r w:rsidRPr="00230DC3">
        <w:rPr>
          <w:lang w:val="en-GB"/>
        </w:rPr>
        <w:t>internetowej</w:t>
      </w:r>
      <w:proofErr w:type="spellEnd"/>
      <w:r w:rsidRPr="00230DC3">
        <w:rPr>
          <w:lang w:val="en-GB"/>
        </w:rPr>
        <w:t xml:space="preserve"> </w:t>
      </w:r>
      <w:proofErr w:type="spellStart"/>
      <w:r w:rsidRPr="00230DC3">
        <w:rPr>
          <w:lang w:val="en-GB"/>
        </w:rPr>
        <w:t>prowadzonego</w:t>
      </w:r>
      <w:proofErr w:type="spellEnd"/>
      <w:r w:rsidRPr="00230DC3">
        <w:rPr>
          <w:lang w:val="en-GB"/>
        </w:rPr>
        <w:t xml:space="preserve"> </w:t>
      </w:r>
      <w:proofErr w:type="spellStart"/>
      <w:r w:rsidRPr="00230DC3">
        <w:rPr>
          <w:lang w:val="en-GB"/>
        </w:rPr>
        <w:t>postępowania</w:t>
      </w:r>
      <w:proofErr w:type="spellEnd"/>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r w:rsidRPr="00230DC3">
        <w:t xml:space="preserve"> </w:t>
      </w:r>
      <w:hyperlink r:id="rId11" w:history="1">
        <w:r w:rsidRPr="00E57E3C">
          <w:rPr>
            <w:rStyle w:val="Hipercze"/>
          </w:rPr>
          <w:t>https://platformazakupowa.pl/pn/szpital_wrzesnia</w:t>
        </w:r>
      </w:hyperlink>
      <w:r>
        <w:t xml:space="preserve">. </w:t>
      </w:r>
    </w:p>
    <w:p w:rsidR="00BD3D5A" w:rsidRPr="00230DC3" w:rsidRDefault="00BD3D5A" w:rsidP="000B07D9">
      <w:pPr>
        <w:pStyle w:val="Nagwek1"/>
      </w:pPr>
      <w:bookmarkStart w:id="2" w:name="_Toc258314243"/>
      <w:r w:rsidRPr="00230DC3">
        <w:t>Tryb udzielenia zamówienia</w:t>
      </w:r>
      <w:bookmarkEnd w:id="2"/>
    </w:p>
    <w:p w:rsidR="00B77ABF" w:rsidRPr="00230DC3" w:rsidRDefault="00B77ABF" w:rsidP="003D4CC0">
      <w:pPr>
        <w:pStyle w:val="Tekstpodstawowywcity"/>
        <w:ind w:left="708"/>
        <w:jc w:val="both"/>
      </w:pPr>
      <w:bookmarkStart w:id="3" w:name="_Toc258314244"/>
      <w:r w:rsidRPr="00230DC3">
        <w:t xml:space="preserve">Postępowanie o udzielenie zamówienia prowadzone jest w trybie </w:t>
      </w:r>
      <w:r w:rsidRPr="00230DC3">
        <w:rPr>
          <w:b/>
        </w:rPr>
        <w:t xml:space="preserve">przetargu </w:t>
      </w:r>
      <w:r w:rsidRPr="008C71DB">
        <w:rPr>
          <w:b/>
        </w:rPr>
        <w:t>nieograniczon</w:t>
      </w:r>
      <w:r w:rsidR="008C71DB" w:rsidRPr="008C71DB">
        <w:rPr>
          <w:b/>
        </w:rPr>
        <w:t>ego (</w:t>
      </w:r>
      <w:r w:rsidR="008C71DB" w:rsidRPr="008C71DB">
        <w:t xml:space="preserve">art. 132 </w:t>
      </w:r>
      <w:r w:rsidR="008C71DB" w:rsidRPr="008C71DB">
        <w:rPr>
          <w:color w:val="000000"/>
        </w:rPr>
        <w:t>ustawy z dnia 11 września 2019</w:t>
      </w:r>
      <w:r w:rsidR="008C71DB">
        <w:rPr>
          <w:color w:val="000000"/>
        </w:rPr>
        <w:t xml:space="preserve"> </w:t>
      </w:r>
      <w:r w:rsidR="008C71DB" w:rsidRPr="008C71DB">
        <w:rPr>
          <w:color w:val="000000"/>
        </w:rPr>
        <w:t xml:space="preserve">r. – Prawo zamówień publicznych </w:t>
      </w:r>
      <w:r w:rsidR="008C71DB" w:rsidRPr="008C71DB">
        <w:t>(Dz. U.  z  202</w:t>
      </w:r>
      <w:r w:rsidR="00F0346B">
        <w:t>3</w:t>
      </w:r>
      <w:r w:rsidR="008C71DB" w:rsidRPr="008C71DB">
        <w:t xml:space="preserve"> r. poz. 1</w:t>
      </w:r>
      <w:r w:rsidR="00F0346B">
        <w:t>605</w:t>
      </w:r>
      <w:r w:rsidR="008C71DB" w:rsidRPr="008C71DB">
        <w:t xml:space="preserve"> z </w:t>
      </w:r>
      <w:proofErr w:type="spellStart"/>
      <w:r w:rsidR="008C71DB" w:rsidRPr="008C71DB">
        <w:t>późn</w:t>
      </w:r>
      <w:proofErr w:type="spellEnd"/>
      <w:r w:rsidR="008C71DB" w:rsidRPr="008C71DB">
        <w:t>. zm.)</w:t>
      </w:r>
      <w:r w:rsidR="00133A85">
        <w:t>)</w:t>
      </w:r>
      <w:r w:rsidR="008C71DB" w:rsidRPr="008C71DB">
        <w:t>.</w:t>
      </w:r>
      <w:r w:rsidR="008C71DB" w:rsidRPr="00E401C5">
        <w:rPr>
          <w:rFonts w:ascii="Arial" w:hAnsi="Arial" w:cs="Arial"/>
          <w:color w:val="000000"/>
        </w:rPr>
        <w:t xml:space="preserve"> </w:t>
      </w:r>
      <w:r w:rsidR="008C71DB" w:rsidRPr="008C71DB">
        <w:t xml:space="preserve"> </w:t>
      </w:r>
    </w:p>
    <w:p w:rsidR="00BD3D5A" w:rsidRPr="00230DC3" w:rsidRDefault="00BD3D5A" w:rsidP="000B07D9">
      <w:pPr>
        <w:pStyle w:val="Nagwek1"/>
      </w:pPr>
      <w:r w:rsidRPr="00230DC3">
        <w:t>informacje ogólne</w:t>
      </w:r>
    </w:p>
    <w:p w:rsidR="00BD3D5A" w:rsidRPr="00230DC3" w:rsidRDefault="00BD3D5A" w:rsidP="00C57151">
      <w:pPr>
        <w:pStyle w:val="Nagwek2"/>
        <w:numPr>
          <w:ilvl w:val="0"/>
          <w:numId w:val="18"/>
        </w:numPr>
      </w:pPr>
      <w:r w:rsidRPr="00230DC3">
        <w:t>Komunikacja w postępowaniu</w:t>
      </w:r>
    </w:p>
    <w:p w:rsidR="00BD3D5A" w:rsidRPr="00230DC3" w:rsidRDefault="00BD3D5A" w:rsidP="00CE16AE">
      <w:pPr>
        <w:pStyle w:val="Nagwek2"/>
        <w:numPr>
          <w:ilvl w:val="0"/>
          <w:numId w:val="0"/>
        </w:numPr>
        <w:ind w:left="720"/>
        <w:jc w:val="both"/>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4C3EB8" w:rsidRPr="006E4C30" w:rsidRDefault="004C3EB8" w:rsidP="004C3EB8">
      <w:pPr>
        <w:pStyle w:val="Nagwek2"/>
        <w:ind w:left="709"/>
        <w:jc w:val="both"/>
        <w:rPr>
          <w:color w:val="auto"/>
        </w:rPr>
      </w:pPr>
      <w:r w:rsidRPr="006E4C30">
        <w:rPr>
          <w:color w:val="auto"/>
        </w:rPr>
        <w:t>Zamawiający wymaga złożenia oferty po odbyciu przez Wykonawcę wizji lokalnej. Odbycie przez Wykonawcę wizji lokalnej jest obowiązkowe. Udział w wizji lokaln</w:t>
      </w:r>
      <w:r w:rsidR="0089507F">
        <w:rPr>
          <w:color w:val="auto"/>
        </w:rPr>
        <w:t>ej zostanie udokumentowany na „L</w:t>
      </w:r>
      <w:r w:rsidRPr="006E4C30">
        <w:rPr>
          <w:color w:val="auto"/>
        </w:rPr>
        <w:t>iście Wykonawców obecnych na obowiązkowej wizji lokalnej”.</w:t>
      </w:r>
    </w:p>
    <w:p w:rsidR="004C3EB8" w:rsidRPr="0089507F" w:rsidRDefault="004C3EB8" w:rsidP="0089507F">
      <w:pPr>
        <w:ind w:left="709"/>
        <w:jc w:val="both"/>
        <w:rPr>
          <w:b/>
        </w:rPr>
      </w:pPr>
      <w:r w:rsidRPr="0089507F">
        <w:rPr>
          <w:b/>
        </w:rPr>
        <w:t xml:space="preserve">UWAGA! Zamawiający odrzuci ofertę Wykonawcy, który złoży ofertę bez odbycia wizji lokalnej, zgodnie z art. 226 ust. 1 </w:t>
      </w:r>
      <w:proofErr w:type="spellStart"/>
      <w:r w:rsidRPr="0089507F">
        <w:rPr>
          <w:b/>
        </w:rPr>
        <w:t>pkt</w:t>
      </w:r>
      <w:proofErr w:type="spellEnd"/>
      <w:r w:rsidRPr="0089507F">
        <w:rPr>
          <w:b/>
        </w:rPr>
        <w:t xml:space="preserve"> 18) ustawy </w:t>
      </w:r>
      <w:proofErr w:type="spellStart"/>
      <w:r w:rsidRPr="0089507F">
        <w:rPr>
          <w:b/>
        </w:rPr>
        <w:t>Pzp</w:t>
      </w:r>
      <w:proofErr w:type="spellEnd"/>
      <w:r w:rsidRPr="0089507F">
        <w:rPr>
          <w:b/>
        </w:rPr>
        <w:t>.</w:t>
      </w:r>
    </w:p>
    <w:p w:rsidR="007B65AA" w:rsidRPr="007B65AA" w:rsidRDefault="007B65AA" w:rsidP="007B65AA">
      <w:pPr>
        <w:pStyle w:val="Nagwek2"/>
        <w:numPr>
          <w:ilvl w:val="0"/>
          <w:numId w:val="0"/>
        </w:numPr>
        <w:ind w:left="720"/>
      </w:pPr>
      <w:r>
        <w:t>O</w:t>
      </w:r>
      <w:r w:rsidRPr="00CA39C8">
        <w:t>bejrzenie docelowego miejsca montażu będzie możliwa po wcześniejszym kontakcie poprze</w:t>
      </w:r>
      <w:r>
        <w:t>z</w:t>
      </w:r>
      <w:r w:rsidRPr="00CA39C8">
        <w:t xml:space="preserve"> Platformę Zakupową</w:t>
      </w:r>
      <w:r>
        <w:rPr>
          <w:color w:val="FF0000"/>
        </w:rPr>
        <w:t xml:space="preserve"> </w:t>
      </w:r>
      <w:hyperlink r:id="rId13" w:history="1">
        <w:r w:rsidRPr="00BD088D">
          <w:rPr>
            <w:rStyle w:val="Hipercze"/>
          </w:rPr>
          <w:t>https://platformazakupowa.pl/pn/szpital_wrzesnia</w:t>
        </w:r>
      </w:hyperlink>
      <w:r w:rsidRPr="00BD088D">
        <w:t>.</w:t>
      </w:r>
    </w:p>
    <w:p w:rsidR="00BD3D5A" w:rsidRDefault="00BD3D5A" w:rsidP="009B4EA8">
      <w:pPr>
        <w:pStyle w:val="Nagwek2"/>
      </w:pPr>
      <w:r>
        <w:t>Zaliczki na poczet wykonania zamówienia:</w:t>
      </w:r>
    </w:p>
    <w:p w:rsidR="00BD3D5A" w:rsidRDefault="00BD3D5A" w:rsidP="00CE16AE">
      <w:pPr>
        <w:pStyle w:val="Nagwek2"/>
        <w:numPr>
          <w:ilvl w:val="0"/>
          <w:numId w:val="0"/>
        </w:numPr>
        <w:ind w:left="720"/>
      </w:pPr>
      <w:r>
        <w:t>Zamawiający nie przewiduje udzielenia zaliczek na poczet wykonania zamówienia.</w:t>
      </w:r>
    </w:p>
    <w:p w:rsidR="00BD3D5A" w:rsidRDefault="00BD3D5A" w:rsidP="009B4EA8">
      <w:pPr>
        <w:pStyle w:val="Nagwek2"/>
      </w:pPr>
      <w:r>
        <w:t>Katalogi elektroniczne:</w:t>
      </w:r>
    </w:p>
    <w:p w:rsidR="00BD3D5A" w:rsidRDefault="00BD3D5A" w:rsidP="00B02AB3">
      <w:pPr>
        <w:pStyle w:val="Nagwek2"/>
        <w:numPr>
          <w:ilvl w:val="0"/>
          <w:numId w:val="0"/>
        </w:numPr>
        <w:ind w:left="720"/>
        <w:jc w:val="both"/>
      </w:pPr>
      <w:r>
        <w:t xml:space="preserve">Zamawiający </w:t>
      </w:r>
      <w:r w:rsidR="00773C9B">
        <w:fldChar w:fldCharType="begin">
          <w:ffData>
            <w:name w:val="Wybór1"/>
            <w:enabled/>
            <w:calcOnExit w:val="0"/>
            <w:checkBox>
              <w:sizeAuto/>
              <w:default w:val="0"/>
              <w:checked w:val="0"/>
            </w:checkBox>
          </w:ffData>
        </w:fldChar>
      </w:r>
      <w:bookmarkStart w:id="4" w:name="Wybór1"/>
      <w:r>
        <w:instrText xml:space="preserve"> FORMCHECKBOX </w:instrText>
      </w:r>
      <w:r w:rsidR="00773C9B">
        <w:fldChar w:fldCharType="separate"/>
      </w:r>
      <w:r w:rsidR="00773C9B">
        <w:fldChar w:fldCharType="end"/>
      </w:r>
      <w:bookmarkEnd w:id="4"/>
      <w:r>
        <w:t xml:space="preserve"> wymaga /  </w:t>
      </w:r>
      <w:r w:rsidR="00773C9B">
        <w:fldChar w:fldCharType="begin">
          <w:ffData>
            <w:name w:val="Wybór2"/>
            <w:enabled/>
            <w:calcOnExit w:val="0"/>
            <w:checkBox>
              <w:sizeAuto/>
              <w:default w:val="0"/>
              <w:checked/>
            </w:checkBox>
          </w:ffData>
        </w:fldChar>
      </w:r>
      <w:bookmarkStart w:id="5" w:name="Wybór2"/>
      <w:r>
        <w:instrText xml:space="preserve"> FORMCHECKBOX </w:instrText>
      </w:r>
      <w:r w:rsidR="00773C9B">
        <w:fldChar w:fldCharType="separate"/>
      </w:r>
      <w:r w:rsidR="00773C9B">
        <w:fldChar w:fldCharType="end"/>
      </w:r>
      <w:bookmarkEnd w:id="5"/>
      <w:r>
        <w:t xml:space="preserve"> nie wymaga złożenia ofert w postaci katalogów elektronicznych.</w:t>
      </w:r>
    </w:p>
    <w:p w:rsidR="0089507F" w:rsidRDefault="00BD3D5A" w:rsidP="007B65AA">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6A764C">
        <w:t xml:space="preserve"> z 202</w:t>
      </w:r>
      <w:r w:rsidR="00F0346B">
        <w:t>3</w:t>
      </w:r>
      <w:r>
        <w:t xml:space="preserve"> r.</w:t>
      </w:r>
      <w:r w:rsidR="00F0346B">
        <w:t xml:space="preserve"> poz. 1605</w:t>
      </w:r>
      <w:r>
        <w:t xml:space="preserve"> z </w:t>
      </w:r>
      <w:proofErr w:type="spellStart"/>
      <w:r>
        <w:t>późn</w:t>
      </w:r>
      <w:proofErr w:type="spellEnd"/>
      <w:r>
        <w:t>.</w:t>
      </w:r>
      <w:r w:rsidRPr="002F6D1F">
        <w:t xml:space="preserve"> zm.)</w:t>
      </w:r>
      <w:r>
        <w:t>.</w:t>
      </w:r>
    </w:p>
    <w:p w:rsidR="00BD3D5A" w:rsidRPr="00B71A9A" w:rsidRDefault="00BD3D5A" w:rsidP="000B07D9">
      <w:pPr>
        <w:pStyle w:val="Nagwek1"/>
      </w:pPr>
      <w:r w:rsidRPr="00B71A9A">
        <w:t>Opis przedmiotu zamówienia</w:t>
      </w:r>
      <w:bookmarkEnd w:id="3"/>
    </w:p>
    <w:p w:rsidR="00B71A9A" w:rsidRPr="003F0B4F" w:rsidRDefault="00BD3D5A" w:rsidP="00C57151">
      <w:pPr>
        <w:pStyle w:val="Akapitzlist"/>
        <w:numPr>
          <w:ilvl w:val="0"/>
          <w:numId w:val="17"/>
        </w:numPr>
        <w:spacing w:line="276" w:lineRule="auto"/>
        <w:jc w:val="both"/>
        <w:rPr>
          <w:rFonts w:ascii="Times New Roman" w:hAnsi="Times New Roman"/>
          <w:sz w:val="24"/>
          <w:szCs w:val="24"/>
        </w:rPr>
      </w:pPr>
      <w:r w:rsidRPr="003F0B4F">
        <w:rPr>
          <w:rFonts w:ascii="Times New Roman" w:hAnsi="Times New Roman"/>
          <w:sz w:val="24"/>
          <w:szCs w:val="24"/>
        </w:rPr>
        <w:t>Przedmiotem zamówienia jest</w:t>
      </w:r>
      <w:r w:rsidRPr="003F0B4F">
        <w:rPr>
          <w:rFonts w:ascii="Times New Roman" w:hAnsi="Times New Roman"/>
          <w:sz w:val="24"/>
          <w:szCs w:val="24"/>
          <w:shd w:val="clear" w:color="auto" w:fill="FFFFFF"/>
        </w:rPr>
        <w:t xml:space="preserve"> </w:t>
      </w:r>
      <w:r w:rsidR="00D72BCF" w:rsidRPr="003F0B4F">
        <w:rPr>
          <w:rFonts w:ascii="Times New Roman" w:hAnsi="Times New Roman"/>
          <w:b/>
          <w:sz w:val="24"/>
          <w:szCs w:val="24"/>
        </w:rPr>
        <w:t>„</w:t>
      </w:r>
      <w:r w:rsidR="003F0B4F" w:rsidRPr="003F0B4F">
        <w:rPr>
          <w:rFonts w:ascii="Times New Roman" w:hAnsi="Times New Roman"/>
          <w:b/>
          <w:sz w:val="24"/>
          <w:szCs w:val="24"/>
        </w:rPr>
        <w:t xml:space="preserve">Wymiana stolarki okiennej </w:t>
      </w:r>
      <w:r w:rsidR="003F0B4F" w:rsidRPr="003F0B4F">
        <w:rPr>
          <w:rFonts w:ascii="Times New Roman" w:eastAsia="Times New Roman" w:hAnsi="Times New Roman"/>
          <w:b/>
          <w:bCs/>
          <w:sz w:val="24"/>
          <w:szCs w:val="24"/>
        </w:rPr>
        <w:t xml:space="preserve">wraz z obróbką w pomieszczeniach znajdujących się na </w:t>
      </w:r>
      <w:r w:rsidR="003F0B4F" w:rsidRPr="003F0B4F">
        <w:rPr>
          <w:rFonts w:ascii="Times New Roman" w:hAnsi="Times New Roman"/>
          <w:b/>
          <w:bCs/>
          <w:sz w:val="24"/>
          <w:szCs w:val="24"/>
        </w:rPr>
        <w:t xml:space="preserve">SOR </w:t>
      </w:r>
      <w:r w:rsidR="008D0696" w:rsidRPr="003F0B4F">
        <w:rPr>
          <w:rFonts w:ascii="Times New Roman" w:hAnsi="Times New Roman"/>
          <w:b/>
          <w:sz w:val="24"/>
          <w:szCs w:val="24"/>
        </w:rPr>
        <w:t xml:space="preserve">w ramach projektu pn. </w:t>
      </w:r>
      <w:r w:rsidR="00F0346B" w:rsidRPr="003F0B4F">
        <w:rPr>
          <w:rFonts w:ascii="Times New Roman" w:hAnsi="Times New Roman"/>
          <w:b/>
          <w:sz w:val="24"/>
          <w:szCs w:val="24"/>
        </w:rPr>
        <w:t xml:space="preserve">„Doposażenie i modernizacja Szpitalnego Oddziału Ratunkowego oraz doposażenie pracowni </w:t>
      </w:r>
      <w:r w:rsidR="00F0346B" w:rsidRPr="003F0B4F">
        <w:rPr>
          <w:rFonts w:ascii="Times New Roman" w:hAnsi="Times New Roman"/>
          <w:b/>
          <w:sz w:val="24"/>
          <w:szCs w:val="24"/>
        </w:rPr>
        <w:lastRenderedPageBreak/>
        <w:t xml:space="preserve">diagnostycznych współpracujących z SOR w „Szpitalu Powiatowym we Wrześni” Sp. z o.o. w restrukturyzacji” </w:t>
      </w:r>
      <w:r w:rsidR="00D72BCF" w:rsidRPr="003F0B4F">
        <w:rPr>
          <w:rFonts w:ascii="Times New Roman" w:hAnsi="Times New Roman"/>
          <w:b/>
          <w:spacing w:val="10"/>
          <w:sz w:val="24"/>
          <w:szCs w:val="24"/>
        </w:rPr>
        <w:t>”</w:t>
      </w:r>
      <w:r w:rsidR="00B5672A" w:rsidRPr="003F0B4F">
        <w:rPr>
          <w:rFonts w:ascii="Times New Roman" w:hAnsi="Times New Roman"/>
          <w:b/>
          <w:sz w:val="24"/>
          <w:szCs w:val="24"/>
        </w:rPr>
        <w:t>:</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3"/>
      </w:tblGrid>
      <w:tr w:rsidR="00BD3D5A" w:rsidRPr="00B71A9A" w:rsidTr="00C832F6">
        <w:trPr>
          <w:jc w:val="cent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C832F6">
        <w:trPr>
          <w:jc w:val="center"/>
        </w:trPr>
        <w:tc>
          <w:tcPr>
            <w:tcW w:w="7933" w:type="dxa"/>
            <w:tcBorders>
              <w:top w:val="single" w:sz="4" w:space="0" w:color="auto"/>
              <w:left w:val="single" w:sz="4" w:space="0" w:color="auto"/>
              <w:bottom w:val="single" w:sz="4" w:space="0" w:color="auto"/>
              <w:right w:val="single" w:sz="4" w:space="0" w:color="auto"/>
            </w:tcBorders>
            <w:hideMark/>
          </w:tcPr>
          <w:p w:rsidR="0060791C" w:rsidRPr="0060791C" w:rsidRDefault="0060791C" w:rsidP="0060791C">
            <w:pPr>
              <w:spacing w:after="120"/>
              <w:jc w:val="both"/>
              <w:rPr>
                <w:color w:val="000000"/>
              </w:rPr>
            </w:pPr>
            <w:r w:rsidRPr="00B71A9A">
              <w:t xml:space="preserve">Wspólny Słownik </w:t>
            </w:r>
            <w:r w:rsidRPr="006A74DE">
              <w:t xml:space="preserve">Zamówień: </w:t>
            </w:r>
            <w:r w:rsidR="00337ACA">
              <w:t>45</w:t>
            </w:r>
            <w:r w:rsidR="00337ACA" w:rsidRPr="00337ACA">
              <w:t>000000-7</w:t>
            </w:r>
            <w:r w:rsidR="00337ACA">
              <w:t xml:space="preserve"> – roboty budowlane, </w:t>
            </w:r>
            <w:r w:rsidR="00337ACA" w:rsidRPr="00337ACA">
              <w:t>45421000-4 Roboty w zakresie stolarki budowlanej</w:t>
            </w:r>
          </w:p>
          <w:p w:rsidR="00B04915" w:rsidRPr="003F0B4F" w:rsidRDefault="00A93000" w:rsidP="00C57151">
            <w:pPr>
              <w:pStyle w:val="Akapitzlist"/>
              <w:widowControl w:val="0"/>
              <w:numPr>
                <w:ilvl w:val="0"/>
                <w:numId w:val="12"/>
              </w:numPr>
              <w:autoSpaceDE w:val="0"/>
              <w:autoSpaceDN w:val="0"/>
              <w:adjustRightInd w:val="0"/>
              <w:spacing w:after="0" w:line="276" w:lineRule="auto"/>
              <w:jc w:val="both"/>
              <w:rPr>
                <w:rFonts w:ascii="Times New Roman" w:hAnsi="Times New Roman"/>
                <w:b/>
                <w:sz w:val="24"/>
                <w:szCs w:val="24"/>
                <w:shd w:val="clear" w:color="auto" w:fill="FFFFFF"/>
              </w:rPr>
            </w:pPr>
            <w:r w:rsidRPr="00A93000">
              <w:rPr>
                <w:rFonts w:ascii="Times New Roman" w:hAnsi="Times New Roman"/>
                <w:sz w:val="24"/>
                <w:szCs w:val="24"/>
              </w:rPr>
              <w:t>Przedmiotem zamówienia jest</w:t>
            </w:r>
            <w:r>
              <w:rPr>
                <w:rFonts w:ascii="Times New Roman" w:hAnsi="Times New Roman"/>
                <w:b/>
                <w:sz w:val="24"/>
                <w:szCs w:val="24"/>
              </w:rPr>
              <w:t xml:space="preserve"> </w:t>
            </w:r>
            <w:r w:rsidR="0002715F" w:rsidRPr="003F0B4F">
              <w:rPr>
                <w:rFonts w:ascii="Times New Roman" w:hAnsi="Times New Roman"/>
                <w:b/>
                <w:sz w:val="24"/>
                <w:szCs w:val="24"/>
              </w:rPr>
              <w:t>„</w:t>
            </w:r>
            <w:r w:rsidR="003F0B4F" w:rsidRPr="003F0B4F">
              <w:rPr>
                <w:rFonts w:ascii="Times New Roman" w:hAnsi="Times New Roman"/>
                <w:b/>
                <w:sz w:val="24"/>
                <w:szCs w:val="24"/>
              </w:rPr>
              <w:t xml:space="preserve">Wymiana stolarki okiennej </w:t>
            </w:r>
            <w:r w:rsidR="003F0B4F" w:rsidRPr="003F0B4F">
              <w:rPr>
                <w:rFonts w:ascii="Times New Roman" w:eastAsia="Times New Roman" w:hAnsi="Times New Roman"/>
                <w:b/>
                <w:bCs/>
                <w:sz w:val="24"/>
                <w:szCs w:val="24"/>
              </w:rPr>
              <w:t xml:space="preserve">wraz z obróbką w pomieszczeniach znajdujących się na </w:t>
            </w:r>
            <w:r w:rsidR="003F0B4F" w:rsidRPr="003F0B4F">
              <w:rPr>
                <w:rFonts w:ascii="Times New Roman" w:hAnsi="Times New Roman"/>
                <w:b/>
                <w:bCs/>
                <w:sz w:val="24"/>
                <w:szCs w:val="24"/>
              </w:rPr>
              <w:t xml:space="preserve">SOR </w:t>
            </w:r>
            <w:r w:rsidR="0002715F" w:rsidRPr="003F0B4F">
              <w:rPr>
                <w:rFonts w:ascii="Times New Roman" w:hAnsi="Times New Roman"/>
                <w:b/>
                <w:sz w:val="24"/>
                <w:szCs w:val="24"/>
              </w:rPr>
              <w:t xml:space="preserve">w ramach projektu pn. </w:t>
            </w:r>
            <w:r w:rsidR="00F0346B" w:rsidRPr="003F0B4F">
              <w:rPr>
                <w:rFonts w:ascii="Times New Roman" w:hAnsi="Times New Roman"/>
                <w:b/>
                <w:sz w:val="24"/>
                <w:szCs w:val="24"/>
              </w:rPr>
              <w:t xml:space="preserve">„Doposażenie i modernizacja Szpitalnego Oddziału Ratunkowego oraz doposażenie pracowni diagnostycznych współpracujących z SOR w „Szpitalu Powiatowym we Wrześni” Sp. z o.o. w restrukturyzacji” </w:t>
            </w:r>
            <w:r w:rsidR="0002715F" w:rsidRPr="003F0B4F">
              <w:rPr>
                <w:rFonts w:ascii="Times New Roman" w:hAnsi="Times New Roman"/>
                <w:b/>
                <w:spacing w:val="10"/>
                <w:sz w:val="24"/>
                <w:szCs w:val="24"/>
              </w:rPr>
              <w:t>”</w:t>
            </w:r>
            <w:r w:rsidR="00741497" w:rsidRPr="003F0B4F">
              <w:rPr>
                <w:rFonts w:ascii="Times New Roman" w:hAnsi="Times New Roman"/>
                <w:b/>
                <w:sz w:val="24"/>
                <w:szCs w:val="24"/>
              </w:rPr>
              <w:t>.</w:t>
            </w:r>
          </w:p>
          <w:p w:rsidR="00741497" w:rsidRPr="00FB7C16" w:rsidRDefault="00A93000" w:rsidP="00C57151">
            <w:pPr>
              <w:pStyle w:val="Akapitzlist"/>
              <w:widowControl w:val="0"/>
              <w:numPr>
                <w:ilvl w:val="0"/>
                <w:numId w:val="12"/>
              </w:numPr>
              <w:autoSpaceDE w:val="0"/>
              <w:autoSpaceDN w:val="0"/>
              <w:adjustRightInd w:val="0"/>
              <w:spacing w:after="0" w:line="276" w:lineRule="auto"/>
              <w:jc w:val="both"/>
              <w:rPr>
                <w:rFonts w:ascii="Times New Roman" w:hAnsi="Times New Roman"/>
                <w:b/>
                <w:sz w:val="24"/>
                <w:szCs w:val="24"/>
                <w:shd w:val="clear" w:color="auto" w:fill="FFFFFF"/>
              </w:rPr>
            </w:pPr>
            <w:r>
              <w:rPr>
                <w:rFonts w:ascii="Times New Roman" w:hAnsi="Times New Roman"/>
                <w:sz w:val="24"/>
                <w:szCs w:val="24"/>
              </w:rPr>
              <w:t>Zakres zamówienia obejmuje</w:t>
            </w:r>
            <w:r w:rsidR="00741497" w:rsidRPr="00FB7C16">
              <w:rPr>
                <w:rFonts w:ascii="Times New Roman" w:hAnsi="Times New Roman"/>
                <w:sz w:val="24"/>
                <w:szCs w:val="24"/>
              </w:rPr>
              <w:t xml:space="preserve"> </w:t>
            </w:r>
            <w:r w:rsidR="003F0B4F">
              <w:rPr>
                <w:rFonts w:ascii="Times New Roman" w:hAnsi="Times New Roman"/>
                <w:sz w:val="24"/>
                <w:szCs w:val="24"/>
              </w:rPr>
              <w:t>wymian</w:t>
            </w:r>
            <w:r>
              <w:rPr>
                <w:rFonts w:ascii="Times New Roman" w:hAnsi="Times New Roman"/>
                <w:sz w:val="24"/>
                <w:szCs w:val="24"/>
              </w:rPr>
              <w:t>ę</w:t>
            </w:r>
            <w:r w:rsidR="003F0B4F">
              <w:rPr>
                <w:rFonts w:ascii="Times New Roman" w:hAnsi="Times New Roman"/>
                <w:sz w:val="24"/>
                <w:szCs w:val="24"/>
              </w:rPr>
              <w:t xml:space="preserve"> stolarki okiennej wraz  z obróbk</w:t>
            </w:r>
            <w:r>
              <w:rPr>
                <w:rFonts w:ascii="Times New Roman" w:hAnsi="Times New Roman"/>
                <w:sz w:val="24"/>
                <w:szCs w:val="24"/>
              </w:rPr>
              <w:t>ą</w:t>
            </w:r>
            <w:r w:rsidR="003F0B4F">
              <w:rPr>
                <w:rFonts w:ascii="Times New Roman" w:hAnsi="Times New Roman"/>
                <w:sz w:val="24"/>
                <w:szCs w:val="24"/>
              </w:rPr>
              <w:t xml:space="preserve"> w ilości 39 sztuk w pomieszczeniach</w:t>
            </w:r>
            <w:r>
              <w:rPr>
                <w:rFonts w:ascii="Times New Roman" w:hAnsi="Times New Roman"/>
                <w:sz w:val="24"/>
                <w:szCs w:val="24"/>
              </w:rPr>
              <w:t xml:space="preserve"> znajdujących się w Szpitalnym Oddziale Ratunkowym </w:t>
            </w:r>
            <w:r w:rsidR="00741497" w:rsidRPr="00FB7C16">
              <w:rPr>
                <w:rFonts w:ascii="Times New Roman" w:hAnsi="Times New Roman"/>
                <w:sz w:val="24"/>
                <w:szCs w:val="24"/>
              </w:rPr>
              <w:t xml:space="preserve">„Szpitala Powiatowego we Wrześni” Sp. z  o.o. w restrukturyzacji. </w:t>
            </w:r>
          </w:p>
          <w:p w:rsidR="00741497" w:rsidRDefault="00741497" w:rsidP="00C57151">
            <w:pPr>
              <w:pStyle w:val="Akapitzlist"/>
              <w:numPr>
                <w:ilvl w:val="0"/>
                <w:numId w:val="12"/>
              </w:numPr>
              <w:spacing w:after="0" w:line="240" w:lineRule="auto"/>
              <w:ind w:left="357" w:hanging="357"/>
              <w:jc w:val="both"/>
              <w:rPr>
                <w:rFonts w:ascii="Times New Roman" w:hAnsi="Times New Roman"/>
                <w:sz w:val="24"/>
                <w:szCs w:val="24"/>
              </w:rPr>
            </w:pPr>
            <w:r w:rsidRPr="00CE16AE">
              <w:rPr>
                <w:rFonts w:ascii="Times New Roman" w:hAnsi="Times New Roman"/>
                <w:sz w:val="24"/>
                <w:szCs w:val="24"/>
              </w:rPr>
              <w:t xml:space="preserve">Szczegółowy opis przedmiotu zamówienia oraz warunki wykonania przedmiotu zamówienia zawiera </w:t>
            </w:r>
            <w:r w:rsidR="008950AC">
              <w:rPr>
                <w:rFonts w:ascii="Times New Roman" w:hAnsi="Times New Roman"/>
                <w:b/>
                <w:sz w:val="24"/>
                <w:szCs w:val="24"/>
              </w:rPr>
              <w:t>Załącznik nr 2</w:t>
            </w:r>
            <w:r w:rsidRPr="006449A3">
              <w:rPr>
                <w:rFonts w:ascii="Times New Roman" w:hAnsi="Times New Roman"/>
                <w:b/>
                <w:sz w:val="24"/>
                <w:szCs w:val="24"/>
              </w:rPr>
              <w:t xml:space="preserve"> </w:t>
            </w:r>
            <w:r w:rsidRPr="00CE16AE">
              <w:rPr>
                <w:rFonts w:ascii="Times New Roman" w:hAnsi="Times New Roman"/>
                <w:sz w:val="24"/>
                <w:szCs w:val="24"/>
              </w:rPr>
              <w:t xml:space="preserve">do SWZ – </w:t>
            </w:r>
            <w:r>
              <w:rPr>
                <w:rFonts w:ascii="Times New Roman" w:hAnsi="Times New Roman"/>
                <w:sz w:val="24"/>
                <w:szCs w:val="24"/>
              </w:rPr>
              <w:t>opis przedmiotu zamówienia.</w:t>
            </w:r>
          </w:p>
          <w:p w:rsidR="00A93000" w:rsidRPr="000F28B0" w:rsidRDefault="00A93000" w:rsidP="00A93000">
            <w:pPr>
              <w:pStyle w:val="Akapitzlist"/>
              <w:numPr>
                <w:ilvl w:val="0"/>
                <w:numId w:val="12"/>
              </w:numPr>
              <w:spacing w:after="0" w:line="240" w:lineRule="auto"/>
              <w:ind w:left="357" w:hanging="357"/>
              <w:jc w:val="both"/>
              <w:rPr>
                <w:rFonts w:ascii="Times New Roman" w:hAnsi="Times New Roman"/>
                <w:sz w:val="24"/>
                <w:szCs w:val="24"/>
              </w:rPr>
            </w:pPr>
            <w:r w:rsidRPr="000F28B0">
              <w:rPr>
                <w:rFonts w:ascii="Times New Roman" w:hAnsi="Times New Roman"/>
                <w:sz w:val="24"/>
                <w:szCs w:val="24"/>
              </w:rPr>
              <w:t>Przedmiot zamówienia zostanie wykonany zgodnie z:</w:t>
            </w:r>
          </w:p>
          <w:p w:rsidR="00A93000" w:rsidRPr="000F28B0" w:rsidRDefault="00A93000" w:rsidP="0052118A">
            <w:pPr>
              <w:pStyle w:val="NormalnyWeb"/>
              <w:numPr>
                <w:ilvl w:val="0"/>
                <w:numId w:val="62"/>
              </w:numPr>
              <w:spacing w:before="0" w:after="0" w:line="276" w:lineRule="auto"/>
              <w:rPr>
                <w:sz w:val="24"/>
                <w:szCs w:val="24"/>
              </w:rPr>
            </w:pPr>
            <w:r w:rsidRPr="000F28B0">
              <w:rPr>
                <w:sz w:val="24"/>
                <w:szCs w:val="24"/>
              </w:rPr>
              <w:t>opisem przedmiotu zamówienia;</w:t>
            </w:r>
          </w:p>
          <w:p w:rsidR="00A93000" w:rsidRPr="000F28B0" w:rsidRDefault="00A93000" w:rsidP="0052118A">
            <w:pPr>
              <w:pStyle w:val="NormalnyWeb"/>
              <w:numPr>
                <w:ilvl w:val="0"/>
                <w:numId w:val="62"/>
              </w:numPr>
              <w:spacing w:before="0" w:after="0" w:line="276" w:lineRule="auto"/>
              <w:rPr>
                <w:sz w:val="24"/>
                <w:szCs w:val="24"/>
              </w:rPr>
            </w:pPr>
            <w:r w:rsidRPr="000F28B0">
              <w:rPr>
                <w:sz w:val="24"/>
                <w:szCs w:val="24"/>
              </w:rPr>
              <w:t>specyfikacjami technicznymi wykonania i odbioru robót budowlanych;</w:t>
            </w:r>
          </w:p>
          <w:p w:rsidR="00A93000" w:rsidRPr="000F28B0" w:rsidRDefault="00A93000" w:rsidP="0052118A">
            <w:pPr>
              <w:pStyle w:val="NormalnyWeb"/>
              <w:numPr>
                <w:ilvl w:val="0"/>
                <w:numId w:val="62"/>
              </w:numPr>
              <w:spacing w:before="0" w:after="0" w:line="276" w:lineRule="auto"/>
              <w:rPr>
                <w:sz w:val="24"/>
                <w:szCs w:val="24"/>
              </w:rPr>
            </w:pPr>
            <w:r w:rsidRPr="000F28B0">
              <w:rPr>
                <w:sz w:val="24"/>
                <w:szCs w:val="24"/>
              </w:rPr>
              <w:t>przedmiarem robót;</w:t>
            </w:r>
          </w:p>
          <w:p w:rsidR="00A93000" w:rsidRPr="00A93000" w:rsidRDefault="00A93000" w:rsidP="0052118A">
            <w:pPr>
              <w:pStyle w:val="NormalnyWeb"/>
              <w:numPr>
                <w:ilvl w:val="0"/>
                <w:numId w:val="62"/>
              </w:numPr>
              <w:spacing w:before="0" w:after="0" w:line="276" w:lineRule="auto"/>
              <w:rPr>
                <w:sz w:val="24"/>
                <w:szCs w:val="24"/>
              </w:rPr>
            </w:pPr>
            <w:r w:rsidRPr="000F28B0">
              <w:rPr>
                <w:sz w:val="24"/>
                <w:szCs w:val="24"/>
              </w:rPr>
              <w:t>przepisami Ustawy Prawo Budowlane, obowiązującymi przepisami techniczno- budowlanymi, zasadami współczesnej wiedzy technicznej oraz prawem obowiązującym na terenie Rzeczypospolitej Polskiej.</w:t>
            </w:r>
          </w:p>
          <w:p w:rsidR="00337ACA" w:rsidRPr="00337ACA" w:rsidRDefault="00337ACA" w:rsidP="00337ACA">
            <w:pPr>
              <w:pStyle w:val="Akapitzlist"/>
              <w:numPr>
                <w:ilvl w:val="0"/>
                <w:numId w:val="12"/>
              </w:numPr>
              <w:ind w:left="357" w:hanging="357"/>
              <w:jc w:val="both"/>
              <w:rPr>
                <w:rFonts w:ascii="Times New Roman" w:hAnsi="Times New Roman"/>
                <w:sz w:val="24"/>
                <w:szCs w:val="24"/>
              </w:rPr>
            </w:pPr>
            <w:r w:rsidRPr="00337ACA">
              <w:rPr>
                <w:rFonts w:ascii="Times New Roman" w:hAnsi="Times New Roman"/>
                <w:sz w:val="24"/>
                <w:szCs w:val="24"/>
              </w:rPr>
              <w:t>Przedmiot zamówienia należy wykonać zgodnie z Polskimi Normami, z aktualnie</w:t>
            </w:r>
            <w:r>
              <w:rPr>
                <w:rFonts w:ascii="Times New Roman" w:hAnsi="Times New Roman"/>
                <w:sz w:val="24"/>
                <w:szCs w:val="24"/>
              </w:rPr>
              <w:t xml:space="preserve"> </w:t>
            </w:r>
            <w:r w:rsidRPr="00337ACA">
              <w:rPr>
                <w:rFonts w:ascii="Times New Roman" w:hAnsi="Times New Roman"/>
                <w:sz w:val="24"/>
                <w:szCs w:val="24"/>
              </w:rPr>
              <w:t>obowiązującymi w danym zakresie przepisami prawa, w tym przepisami ustawy Prawo</w:t>
            </w:r>
            <w:r>
              <w:rPr>
                <w:rFonts w:ascii="Times New Roman" w:hAnsi="Times New Roman"/>
                <w:sz w:val="24"/>
                <w:szCs w:val="24"/>
              </w:rPr>
              <w:t xml:space="preserve"> </w:t>
            </w:r>
            <w:r w:rsidRPr="00337ACA">
              <w:rPr>
                <w:rFonts w:ascii="Times New Roman" w:hAnsi="Times New Roman"/>
                <w:sz w:val="24"/>
                <w:szCs w:val="24"/>
              </w:rPr>
              <w:t xml:space="preserve">Budowlane, przepisami BHP i </w:t>
            </w:r>
            <w:proofErr w:type="spellStart"/>
            <w:r w:rsidRPr="00337ACA">
              <w:rPr>
                <w:rFonts w:ascii="Times New Roman" w:hAnsi="Times New Roman"/>
                <w:sz w:val="24"/>
                <w:szCs w:val="24"/>
              </w:rPr>
              <w:t>Ppoż</w:t>
            </w:r>
            <w:proofErr w:type="spellEnd"/>
            <w:r w:rsidRPr="00337ACA">
              <w:rPr>
                <w:rFonts w:ascii="Times New Roman" w:hAnsi="Times New Roman"/>
                <w:sz w:val="24"/>
                <w:szCs w:val="24"/>
              </w:rPr>
              <w:t>, normami, wiedzą i sztuką budowlaną. Przedmiot</w:t>
            </w:r>
            <w:r>
              <w:rPr>
                <w:rFonts w:ascii="Times New Roman" w:hAnsi="Times New Roman"/>
                <w:sz w:val="24"/>
                <w:szCs w:val="24"/>
              </w:rPr>
              <w:t xml:space="preserve"> </w:t>
            </w:r>
            <w:r w:rsidRPr="00337ACA">
              <w:rPr>
                <w:rFonts w:ascii="Times New Roman" w:hAnsi="Times New Roman"/>
                <w:sz w:val="24"/>
                <w:szCs w:val="24"/>
              </w:rPr>
              <w:t>zamówienia należy wykonać wyłącznie z materiałów nowych dopuszczonych do obrotu</w:t>
            </w:r>
            <w:r>
              <w:rPr>
                <w:rFonts w:ascii="Times New Roman" w:hAnsi="Times New Roman"/>
                <w:sz w:val="24"/>
                <w:szCs w:val="24"/>
              </w:rPr>
              <w:t xml:space="preserve"> </w:t>
            </w:r>
            <w:r w:rsidRPr="00337ACA">
              <w:rPr>
                <w:rFonts w:ascii="Times New Roman" w:hAnsi="Times New Roman"/>
                <w:sz w:val="24"/>
                <w:szCs w:val="24"/>
              </w:rPr>
              <w:t>i stosowania w budownictwie na terenie Polski i Unii Europejskiej. Materiały muszą posiadać</w:t>
            </w:r>
            <w:r>
              <w:rPr>
                <w:rFonts w:ascii="Times New Roman" w:hAnsi="Times New Roman"/>
                <w:sz w:val="24"/>
                <w:szCs w:val="24"/>
              </w:rPr>
              <w:t xml:space="preserve"> </w:t>
            </w:r>
            <w:r w:rsidRPr="00337ACA">
              <w:rPr>
                <w:rFonts w:ascii="Times New Roman" w:hAnsi="Times New Roman"/>
                <w:sz w:val="24"/>
                <w:szCs w:val="24"/>
              </w:rPr>
              <w:t>aprobaty techniczne i niezbędne certyfikaty, atesty, itp.</w:t>
            </w:r>
          </w:p>
          <w:p w:rsidR="003F0B4F" w:rsidRDefault="003F0B4F" w:rsidP="003F0B4F">
            <w:pPr>
              <w:pStyle w:val="Akapitzlist"/>
              <w:numPr>
                <w:ilvl w:val="0"/>
                <w:numId w:val="12"/>
              </w:numPr>
              <w:ind w:left="357" w:hanging="357"/>
              <w:jc w:val="both"/>
              <w:rPr>
                <w:rFonts w:ascii="Times New Roman" w:hAnsi="Times New Roman"/>
                <w:sz w:val="24"/>
                <w:szCs w:val="24"/>
              </w:rPr>
            </w:pPr>
            <w:r w:rsidRPr="003F0B4F">
              <w:rPr>
                <w:rFonts w:ascii="Times New Roman" w:hAnsi="Times New Roman"/>
                <w:sz w:val="24"/>
                <w:szCs w:val="24"/>
              </w:rPr>
              <w:t>Wykonawca uwzględni utrudnienia wynikające z wykonywania części prac w czynnym obiekcie</w:t>
            </w:r>
            <w:r>
              <w:rPr>
                <w:rFonts w:ascii="Times New Roman" w:hAnsi="Times New Roman"/>
                <w:sz w:val="24"/>
                <w:szCs w:val="24"/>
              </w:rPr>
              <w:t xml:space="preserve"> </w:t>
            </w:r>
            <w:r w:rsidRPr="003F0B4F">
              <w:rPr>
                <w:rFonts w:ascii="Times New Roman" w:hAnsi="Times New Roman"/>
                <w:sz w:val="24"/>
                <w:szCs w:val="24"/>
              </w:rPr>
              <w:t>i konieczności utrzymania działalności medycznej w przyległych pomieszczeniach. Z uwagi na</w:t>
            </w:r>
            <w:r>
              <w:rPr>
                <w:rFonts w:ascii="Times New Roman" w:hAnsi="Times New Roman"/>
                <w:sz w:val="24"/>
                <w:szCs w:val="24"/>
              </w:rPr>
              <w:t xml:space="preserve"> </w:t>
            </w:r>
            <w:r w:rsidRPr="003F0B4F">
              <w:rPr>
                <w:rFonts w:ascii="Times New Roman" w:hAnsi="Times New Roman"/>
                <w:sz w:val="24"/>
                <w:szCs w:val="24"/>
              </w:rPr>
              <w:t>specyfikę pracy Szpitala – pracuje 7 dni w tygodniu, przez 24 godziny na dobę, Wykonawca</w:t>
            </w:r>
            <w:r>
              <w:rPr>
                <w:rFonts w:ascii="Times New Roman" w:hAnsi="Times New Roman"/>
                <w:sz w:val="24"/>
                <w:szCs w:val="24"/>
              </w:rPr>
              <w:t xml:space="preserve"> </w:t>
            </w:r>
            <w:r w:rsidRPr="003F0B4F">
              <w:rPr>
                <w:rFonts w:ascii="Times New Roman" w:hAnsi="Times New Roman"/>
                <w:sz w:val="24"/>
                <w:szCs w:val="24"/>
              </w:rPr>
              <w:t>będzie mógł wykonywać roboty w zasadzie bez ograniczeń czasowych. Jednak roboty uciążliwe</w:t>
            </w:r>
            <w:r>
              <w:rPr>
                <w:rFonts w:ascii="Times New Roman" w:hAnsi="Times New Roman"/>
                <w:sz w:val="24"/>
                <w:szCs w:val="24"/>
              </w:rPr>
              <w:t xml:space="preserve"> </w:t>
            </w:r>
            <w:r w:rsidRPr="003F0B4F">
              <w:rPr>
                <w:rFonts w:ascii="Times New Roman" w:hAnsi="Times New Roman"/>
                <w:sz w:val="24"/>
                <w:szCs w:val="24"/>
              </w:rPr>
              <w:t>będą musiały być każdorazowo uzgodnione z upoważnioną przez Zamawiającego osobą odpowiedzialną za bieżącą realizację umowy oraz za kontakty Zamawiającego z Wykonawcą</w:t>
            </w:r>
            <w:r>
              <w:rPr>
                <w:rFonts w:ascii="Times New Roman" w:hAnsi="Times New Roman"/>
                <w:sz w:val="24"/>
                <w:szCs w:val="24"/>
              </w:rPr>
              <w:t>.</w:t>
            </w:r>
          </w:p>
          <w:p w:rsidR="00741497" w:rsidRDefault="00741497" w:rsidP="00C57151">
            <w:pPr>
              <w:pStyle w:val="Akapitzlist"/>
              <w:numPr>
                <w:ilvl w:val="0"/>
                <w:numId w:val="12"/>
              </w:numPr>
              <w:spacing w:after="0" w:line="240" w:lineRule="auto"/>
              <w:ind w:left="357" w:hanging="357"/>
              <w:jc w:val="both"/>
              <w:rPr>
                <w:rFonts w:ascii="Times New Roman" w:hAnsi="Times New Roman"/>
                <w:b/>
                <w:sz w:val="24"/>
                <w:szCs w:val="24"/>
              </w:rPr>
            </w:pPr>
            <w:r w:rsidRPr="00D76148">
              <w:rPr>
                <w:rFonts w:ascii="Times New Roman" w:hAnsi="Times New Roman"/>
                <w:sz w:val="24"/>
                <w:szCs w:val="24"/>
              </w:rPr>
              <w:t xml:space="preserve">W </w:t>
            </w:r>
            <w:r>
              <w:rPr>
                <w:rFonts w:ascii="Times New Roman" w:hAnsi="Times New Roman"/>
                <w:sz w:val="24"/>
                <w:szCs w:val="24"/>
              </w:rPr>
              <w:t xml:space="preserve">celu potwierdzenia, że oferowany </w:t>
            </w:r>
            <w:r w:rsidR="00427B7A">
              <w:rPr>
                <w:rFonts w:ascii="Times New Roman" w:hAnsi="Times New Roman"/>
                <w:sz w:val="24"/>
                <w:szCs w:val="24"/>
              </w:rPr>
              <w:t>przedmiot zamówienia</w:t>
            </w:r>
            <w:r>
              <w:rPr>
                <w:rFonts w:ascii="Times New Roman" w:hAnsi="Times New Roman"/>
                <w:sz w:val="24"/>
                <w:szCs w:val="24"/>
              </w:rPr>
              <w:t xml:space="preserve"> odpowiada</w:t>
            </w:r>
            <w:r w:rsidRPr="00D76148">
              <w:rPr>
                <w:rFonts w:ascii="Times New Roman" w:hAnsi="Times New Roman"/>
                <w:sz w:val="24"/>
                <w:szCs w:val="24"/>
              </w:rPr>
              <w:t xml:space="preserve"> wymaganiom określonym przez Zamawiającego, Zamawiający może żądać od Wykonawcy dokumentów charakteryzujących oferowane produkty (np. materiały informacyjne producenta, katalogi, ulotki, foldery, opisy </w:t>
            </w:r>
            <w:r w:rsidRPr="00D76148">
              <w:rPr>
                <w:rFonts w:ascii="Times New Roman" w:hAnsi="Times New Roman"/>
                <w:sz w:val="24"/>
                <w:szCs w:val="24"/>
              </w:rPr>
              <w:lastRenderedPageBreak/>
              <w:t xml:space="preserve">techniczne lub inne posiadane dokumenty), zawierające szczegółowe dane, które umożliwią potwierdzenie spełniania wymagań ustalonych przez Zamawiającego oraz będą podstawą dokonania oceny zgodności złożonej oferty przez Wykonawcę z wymaganiami określonymi przez Zamawiającego. </w:t>
            </w:r>
            <w:r w:rsidRPr="00D76148">
              <w:rPr>
                <w:rFonts w:ascii="Times New Roman" w:hAnsi="Times New Roman"/>
                <w:b/>
                <w:sz w:val="24"/>
                <w:szCs w:val="24"/>
              </w:rPr>
              <w:t>Powyższe dokumenty Wykonawca przedstawi na żądanie Zamawiającego.</w:t>
            </w:r>
          </w:p>
          <w:p w:rsidR="00A93000" w:rsidRPr="00A93000" w:rsidRDefault="00A93000" w:rsidP="00A93000">
            <w:pPr>
              <w:pStyle w:val="Akapitzlist"/>
              <w:numPr>
                <w:ilvl w:val="0"/>
                <w:numId w:val="12"/>
              </w:numPr>
              <w:spacing w:after="0" w:line="240" w:lineRule="auto"/>
              <w:ind w:left="357" w:hanging="357"/>
              <w:jc w:val="both"/>
              <w:rPr>
                <w:rFonts w:ascii="Times New Roman" w:hAnsi="Times New Roman"/>
                <w:sz w:val="24"/>
                <w:szCs w:val="24"/>
              </w:rPr>
            </w:pPr>
            <w:r w:rsidRPr="00CA39C8">
              <w:rPr>
                <w:rFonts w:ascii="Times New Roman" w:hAnsi="Times New Roman"/>
                <w:sz w:val="24"/>
                <w:szCs w:val="24"/>
              </w:rPr>
              <w:t xml:space="preserve">Zamawiający przed złożeniem oferty </w:t>
            </w:r>
            <w:r w:rsidRPr="0089507F">
              <w:rPr>
                <w:rFonts w:ascii="Times New Roman" w:hAnsi="Times New Roman"/>
                <w:b/>
                <w:sz w:val="24"/>
                <w:szCs w:val="24"/>
              </w:rPr>
              <w:t>wymaga</w:t>
            </w:r>
            <w:r w:rsidRPr="00CA39C8">
              <w:rPr>
                <w:rFonts w:ascii="Times New Roman" w:hAnsi="Times New Roman"/>
                <w:sz w:val="24"/>
                <w:szCs w:val="24"/>
              </w:rPr>
              <w:t xml:space="preserve"> przeprowadzenia przez Wykonawcę wizji lokalnej w miejscu montażu przedmiotu zamówienia, gdyż wyklucza się możliwość roszczeń Wykonawcy z tytułu błędnego skalkulowania ceny lub pominięcia elementów niezbędnych do wykonania umowy. Wizja lokalna - obejrzenie docelowego miejsca montażu będzie możliwa po wcześniejszym kontakcie poprze</w:t>
            </w:r>
            <w:r>
              <w:rPr>
                <w:rFonts w:ascii="Times New Roman" w:hAnsi="Times New Roman"/>
                <w:sz w:val="24"/>
                <w:szCs w:val="24"/>
              </w:rPr>
              <w:t>z</w:t>
            </w:r>
            <w:r w:rsidRPr="00CA39C8">
              <w:rPr>
                <w:rFonts w:ascii="Times New Roman" w:hAnsi="Times New Roman"/>
                <w:sz w:val="24"/>
                <w:szCs w:val="24"/>
              </w:rPr>
              <w:t xml:space="preserve"> Platformę Zakupową</w:t>
            </w:r>
            <w:r>
              <w:rPr>
                <w:rFonts w:ascii="Times New Roman" w:hAnsi="Times New Roman"/>
                <w:color w:val="FF0000"/>
                <w:sz w:val="24"/>
                <w:szCs w:val="24"/>
              </w:rPr>
              <w:t xml:space="preserve"> </w:t>
            </w:r>
            <w:hyperlink r:id="rId14" w:history="1">
              <w:r w:rsidRPr="00BD088D">
                <w:rPr>
                  <w:rStyle w:val="Hipercze"/>
                  <w:rFonts w:ascii="Times New Roman" w:hAnsi="Times New Roman"/>
                  <w:sz w:val="24"/>
                  <w:szCs w:val="24"/>
                </w:rPr>
                <w:t>https://platformazakupowa.pl/pn/szpital_wrzesnia</w:t>
              </w:r>
            </w:hyperlink>
            <w:r w:rsidRPr="00BD088D">
              <w:rPr>
                <w:rFonts w:ascii="Times New Roman" w:hAnsi="Times New Roman"/>
                <w:sz w:val="24"/>
                <w:szCs w:val="24"/>
              </w:rPr>
              <w:t>.</w:t>
            </w:r>
            <w:r>
              <w:rPr>
                <w:rFonts w:ascii="Times New Roman" w:hAnsi="Times New Roman"/>
                <w:color w:val="FF0000"/>
                <w:sz w:val="24"/>
                <w:szCs w:val="24"/>
              </w:rPr>
              <w:t xml:space="preserve"> </w:t>
            </w:r>
            <w:r w:rsidRPr="00CA39C8">
              <w:rPr>
                <w:rFonts w:ascii="Times New Roman" w:hAnsi="Times New Roman"/>
                <w:sz w:val="24"/>
                <w:szCs w:val="24"/>
              </w:rPr>
              <w:t>Koszty wizji lokalnej ponosi Wykonawca</w:t>
            </w:r>
            <w:r>
              <w:rPr>
                <w:rFonts w:ascii="Times New Roman" w:hAnsi="Times New Roman"/>
                <w:sz w:val="24"/>
                <w:szCs w:val="24"/>
              </w:rPr>
              <w:t>.</w:t>
            </w:r>
            <w:r w:rsidR="00D240E8">
              <w:rPr>
                <w:rFonts w:ascii="Times New Roman" w:hAnsi="Times New Roman"/>
                <w:sz w:val="24"/>
                <w:szCs w:val="24"/>
              </w:rPr>
              <w:t xml:space="preserve"> </w:t>
            </w:r>
          </w:p>
          <w:p w:rsidR="00741497" w:rsidRPr="00132F52" w:rsidRDefault="00741497" w:rsidP="00C57151">
            <w:pPr>
              <w:pStyle w:val="Akapitzlist"/>
              <w:numPr>
                <w:ilvl w:val="0"/>
                <w:numId w:val="12"/>
              </w:numPr>
              <w:spacing w:after="0" w:line="240" w:lineRule="auto"/>
              <w:ind w:left="357" w:hanging="357"/>
              <w:jc w:val="both"/>
              <w:rPr>
                <w:rFonts w:ascii="Times New Roman" w:hAnsi="Times New Roman"/>
                <w:sz w:val="24"/>
                <w:szCs w:val="24"/>
              </w:rPr>
            </w:pPr>
            <w:r w:rsidRPr="00132F52">
              <w:rPr>
                <w:rFonts w:ascii="Times New Roman" w:hAnsi="Times New Roman"/>
                <w:sz w:val="24"/>
                <w:szCs w:val="24"/>
              </w:rPr>
              <w:t xml:space="preserve">Realizacja przedmiotowego postępowania o udzielenie zamówienia publicznego </w:t>
            </w:r>
            <w:r w:rsidR="00EE6BF6">
              <w:rPr>
                <w:rFonts w:ascii="Times New Roman" w:hAnsi="Times New Roman"/>
                <w:sz w:val="24"/>
                <w:szCs w:val="24"/>
              </w:rPr>
              <w:t>finansowana</w:t>
            </w:r>
            <w:r w:rsidRPr="00132F52">
              <w:rPr>
                <w:rFonts w:ascii="Times New Roman" w:hAnsi="Times New Roman"/>
                <w:sz w:val="24"/>
                <w:szCs w:val="24"/>
              </w:rPr>
              <w:t xml:space="preserve"> jest ze środków Funduszu Medycznego w ramach d</w:t>
            </w:r>
            <w:r w:rsidRPr="00132F52">
              <w:rPr>
                <w:rFonts w:ascii="Times New Roman" w:eastAsia="Times New Roman" w:hAnsi="Times New Roman"/>
                <w:bCs/>
                <w:sz w:val="24"/>
                <w:szCs w:val="24"/>
                <w:shd w:val="clear" w:color="auto" w:fill="FFFFFF"/>
                <w:lang w:eastAsia="pl-PL"/>
              </w:rPr>
              <w:t>ofinansowania podmiotów leczniczych w ramach programu inwestycyjnego w zakresie zadań polegających na modernizacji, przebudowie lub doposażeniu szpitalnych oddziałów ratunkowych (SOR) lub pracowni diagnostycznych współpracujących z SOR</w:t>
            </w:r>
            <w:r w:rsidRPr="00132F52">
              <w:rPr>
                <w:rFonts w:ascii="Times New Roman" w:hAnsi="Times New Roman"/>
                <w:sz w:val="24"/>
                <w:szCs w:val="24"/>
              </w:rPr>
              <w:t xml:space="preserve">, w ramach projektu pn. </w:t>
            </w:r>
            <w:r w:rsidRPr="00132F52">
              <w:rPr>
                <w:rFonts w:ascii="Times New Roman" w:hAnsi="Times New Roman"/>
                <w:b/>
                <w:sz w:val="24"/>
                <w:szCs w:val="24"/>
              </w:rPr>
              <w:t>„Doposażenie i modernizacja Szpitalnego Oddziału Ratunkowego oraz doposażenie pracowni diagnostycznych współpracujących z SOR w „Szpitalu Powiatowym we Wrześni” Sp. z o.o. w restrukturyzacji”</w:t>
            </w:r>
            <w:r w:rsidRPr="00132F52">
              <w:rPr>
                <w:rFonts w:ascii="Times New Roman" w:hAnsi="Times New Roman"/>
                <w:b/>
                <w:i/>
                <w:sz w:val="24"/>
                <w:szCs w:val="24"/>
              </w:rPr>
              <w:t>”</w:t>
            </w:r>
            <w:r w:rsidRPr="00132F52">
              <w:rPr>
                <w:rFonts w:ascii="Times New Roman" w:hAnsi="Times New Roman"/>
                <w:sz w:val="24"/>
                <w:szCs w:val="24"/>
              </w:rPr>
              <w:t>.</w:t>
            </w:r>
          </w:p>
          <w:p w:rsidR="00741497" w:rsidRPr="00D76148" w:rsidRDefault="00741497" w:rsidP="00C57151">
            <w:pPr>
              <w:pStyle w:val="Akapitzlist"/>
              <w:numPr>
                <w:ilvl w:val="0"/>
                <w:numId w:val="12"/>
              </w:numPr>
              <w:spacing w:after="0" w:line="240" w:lineRule="auto"/>
              <w:ind w:left="357" w:hanging="357"/>
              <w:jc w:val="both"/>
              <w:rPr>
                <w:rFonts w:ascii="Times New Roman" w:hAnsi="Times New Roman"/>
                <w:b/>
                <w:sz w:val="24"/>
                <w:szCs w:val="24"/>
              </w:rPr>
            </w:pPr>
            <w:r w:rsidRPr="00D76148">
              <w:rPr>
                <w:rFonts w:ascii="Times New Roman" w:hAnsi="Times New Roman"/>
                <w:b/>
                <w:sz w:val="24"/>
                <w:szCs w:val="24"/>
              </w:rPr>
              <w:t>Zamawiaj</w:t>
            </w:r>
            <w:r w:rsidRPr="00D76148">
              <w:rPr>
                <w:rFonts w:ascii="Times New Roman" w:hAnsi="Times New Roman" w:hint="cs"/>
                <w:b/>
                <w:sz w:val="24"/>
                <w:szCs w:val="24"/>
              </w:rPr>
              <w:t>ą</w:t>
            </w:r>
            <w:r w:rsidRPr="00D76148">
              <w:rPr>
                <w:rFonts w:ascii="Times New Roman" w:hAnsi="Times New Roman"/>
                <w:b/>
                <w:sz w:val="24"/>
                <w:szCs w:val="24"/>
              </w:rPr>
              <w:t>cy uniewa</w:t>
            </w:r>
            <w:r w:rsidRPr="00D76148">
              <w:rPr>
                <w:rFonts w:ascii="Times New Roman" w:hAnsi="Times New Roman" w:hint="cs"/>
                <w:b/>
                <w:sz w:val="24"/>
                <w:szCs w:val="24"/>
              </w:rPr>
              <w:t>ż</w:t>
            </w:r>
            <w:r w:rsidRPr="00D76148">
              <w:rPr>
                <w:rFonts w:ascii="Times New Roman" w:hAnsi="Times New Roman"/>
                <w:b/>
                <w:sz w:val="24"/>
                <w:szCs w:val="24"/>
              </w:rPr>
              <w:t>ni post</w:t>
            </w:r>
            <w:r w:rsidRPr="00D76148">
              <w:rPr>
                <w:rFonts w:ascii="Times New Roman" w:hAnsi="Times New Roman" w:hint="cs"/>
                <w:b/>
                <w:sz w:val="24"/>
                <w:szCs w:val="24"/>
              </w:rPr>
              <w:t>ę</w:t>
            </w:r>
            <w:r w:rsidRPr="00D76148">
              <w:rPr>
                <w:rFonts w:ascii="Times New Roman" w:hAnsi="Times New Roman"/>
                <w:b/>
                <w:sz w:val="24"/>
                <w:szCs w:val="24"/>
              </w:rPr>
              <w:t xml:space="preserve">powanie na podstawie art. 257 </w:t>
            </w:r>
            <w:proofErr w:type="spellStart"/>
            <w:r w:rsidRPr="00D76148">
              <w:rPr>
                <w:rFonts w:ascii="Times New Roman" w:hAnsi="Times New Roman"/>
                <w:b/>
                <w:sz w:val="24"/>
                <w:szCs w:val="24"/>
              </w:rPr>
              <w:t>Pzp</w:t>
            </w:r>
            <w:proofErr w:type="spellEnd"/>
            <w:r w:rsidRPr="00D76148">
              <w:rPr>
                <w:rFonts w:ascii="Times New Roman" w:hAnsi="Times New Roman"/>
                <w:b/>
                <w:sz w:val="24"/>
                <w:szCs w:val="24"/>
              </w:rPr>
              <w:t xml:space="preserve"> je</w:t>
            </w:r>
            <w:r w:rsidRPr="00D76148">
              <w:rPr>
                <w:rFonts w:ascii="Times New Roman" w:hAnsi="Times New Roman" w:hint="cs"/>
                <w:b/>
                <w:sz w:val="24"/>
                <w:szCs w:val="24"/>
              </w:rPr>
              <w:t>ż</w:t>
            </w:r>
            <w:r w:rsidRPr="00D76148">
              <w:rPr>
                <w:rFonts w:ascii="Times New Roman" w:hAnsi="Times New Roman"/>
                <w:b/>
                <w:sz w:val="24"/>
                <w:szCs w:val="24"/>
              </w:rPr>
              <w:t xml:space="preserve">eli </w:t>
            </w:r>
            <w:r w:rsidRPr="00D76148">
              <w:rPr>
                <w:rFonts w:ascii="Times New Roman" w:hAnsi="Times New Roman" w:hint="cs"/>
                <w:b/>
                <w:sz w:val="24"/>
                <w:szCs w:val="24"/>
              </w:rPr>
              <w:t>ś</w:t>
            </w:r>
            <w:r w:rsidRPr="00D76148">
              <w:rPr>
                <w:rFonts w:ascii="Times New Roman" w:hAnsi="Times New Roman"/>
                <w:b/>
                <w:sz w:val="24"/>
                <w:szCs w:val="24"/>
              </w:rPr>
              <w:t xml:space="preserve">rodki publiczne, w ramach projektu o którym </w:t>
            </w:r>
            <w:r w:rsidR="007B65AA">
              <w:rPr>
                <w:rFonts w:ascii="Times New Roman" w:hAnsi="Times New Roman"/>
                <w:b/>
                <w:sz w:val="24"/>
                <w:szCs w:val="24"/>
              </w:rPr>
              <w:t>mowa w lit. i</w:t>
            </w:r>
            <w:r w:rsidRPr="00D76148">
              <w:rPr>
                <w:rFonts w:ascii="Times New Roman" w:hAnsi="Times New Roman"/>
                <w:b/>
                <w:sz w:val="24"/>
                <w:szCs w:val="24"/>
              </w:rPr>
              <w:t>) , kt</w:t>
            </w:r>
            <w:r w:rsidRPr="00D76148">
              <w:rPr>
                <w:rFonts w:ascii="Times New Roman" w:hAnsi="Times New Roman" w:hint="cs"/>
                <w:b/>
                <w:sz w:val="24"/>
                <w:szCs w:val="24"/>
              </w:rPr>
              <w:t>ó</w:t>
            </w:r>
            <w:r w:rsidRPr="00D76148">
              <w:rPr>
                <w:rFonts w:ascii="Times New Roman" w:hAnsi="Times New Roman"/>
                <w:b/>
                <w:sz w:val="24"/>
                <w:szCs w:val="24"/>
              </w:rPr>
              <w:t>re Zamawiaj</w:t>
            </w:r>
            <w:r w:rsidRPr="00D76148">
              <w:rPr>
                <w:rFonts w:ascii="Times New Roman" w:hAnsi="Times New Roman" w:hint="cs"/>
                <w:b/>
                <w:sz w:val="24"/>
                <w:szCs w:val="24"/>
              </w:rPr>
              <w:t>ą</w:t>
            </w:r>
            <w:r w:rsidRPr="00D76148">
              <w:rPr>
                <w:rFonts w:ascii="Times New Roman" w:hAnsi="Times New Roman"/>
                <w:b/>
                <w:sz w:val="24"/>
                <w:szCs w:val="24"/>
              </w:rPr>
              <w:t>cy zamierza</w:t>
            </w:r>
            <w:r w:rsidRPr="00D76148">
              <w:rPr>
                <w:rFonts w:ascii="Times New Roman" w:hAnsi="Times New Roman" w:hint="cs"/>
                <w:b/>
                <w:sz w:val="24"/>
                <w:szCs w:val="24"/>
              </w:rPr>
              <w:t>ł</w:t>
            </w:r>
            <w:r w:rsidRPr="00D76148">
              <w:rPr>
                <w:rFonts w:ascii="Times New Roman" w:hAnsi="Times New Roman"/>
                <w:b/>
                <w:sz w:val="24"/>
                <w:szCs w:val="24"/>
              </w:rPr>
              <w:t xml:space="preserve"> przeznaczy</w:t>
            </w:r>
            <w:r w:rsidRPr="00D76148">
              <w:rPr>
                <w:rFonts w:ascii="Times New Roman" w:hAnsi="Times New Roman" w:hint="cs"/>
                <w:b/>
                <w:sz w:val="24"/>
                <w:szCs w:val="24"/>
              </w:rPr>
              <w:t>ć</w:t>
            </w:r>
            <w:r w:rsidRPr="00D76148">
              <w:rPr>
                <w:rFonts w:ascii="Times New Roman" w:hAnsi="Times New Roman"/>
                <w:b/>
                <w:sz w:val="24"/>
                <w:szCs w:val="24"/>
              </w:rPr>
              <w:t xml:space="preserve"> na sfinansowanie ca</w:t>
            </w:r>
            <w:r w:rsidRPr="00D76148">
              <w:rPr>
                <w:rFonts w:ascii="Times New Roman" w:hAnsi="Times New Roman" w:hint="cs"/>
                <w:b/>
                <w:sz w:val="24"/>
                <w:szCs w:val="24"/>
              </w:rPr>
              <w:t>ł</w:t>
            </w:r>
            <w:r w:rsidRPr="00D76148">
              <w:rPr>
                <w:rFonts w:ascii="Times New Roman" w:hAnsi="Times New Roman"/>
                <w:b/>
                <w:sz w:val="24"/>
                <w:szCs w:val="24"/>
              </w:rPr>
              <w:t>o</w:t>
            </w:r>
            <w:r w:rsidRPr="00D76148">
              <w:rPr>
                <w:rFonts w:ascii="Times New Roman" w:hAnsi="Times New Roman" w:hint="cs"/>
                <w:b/>
                <w:sz w:val="24"/>
                <w:szCs w:val="24"/>
              </w:rPr>
              <w:t>ś</w:t>
            </w:r>
            <w:r w:rsidRPr="00D76148">
              <w:rPr>
                <w:rFonts w:ascii="Times New Roman" w:hAnsi="Times New Roman"/>
                <w:b/>
                <w:sz w:val="24"/>
                <w:szCs w:val="24"/>
              </w:rPr>
              <w:t>ci lub cz</w:t>
            </w:r>
            <w:r w:rsidRPr="00D76148">
              <w:rPr>
                <w:rFonts w:ascii="Times New Roman" w:hAnsi="Times New Roman" w:hint="cs"/>
                <w:b/>
                <w:sz w:val="24"/>
                <w:szCs w:val="24"/>
              </w:rPr>
              <w:t>ęś</w:t>
            </w:r>
            <w:r w:rsidRPr="00D76148">
              <w:rPr>
                <w:rFonts w:ascii="Times New Roman" w:hAnsi="Times New Roman"/>
                <w:b/>
                <w:sz w:val="24"/>
                <w:szCs w:val="24"/>
              </w:rPr>
              <w:t>ci zam</w:t>
            </w:r>
            <w:r w:rsidRPr="00D76148">
              <w:rPr>
                <w:rFonts w:ascii="Times New Roman" w:hAnsi="Times New Roman" w:hint="cs"/>
                <w:b/>
                <w:sz w:val="24"/>
                <w:szCs w:val="24"/>
              </w:rPr>
              <w:t>ó</w:t>
            </w:r>
            <w:r w:rsidRPr="00D76148">
              <w:rPr>
                <w:rFonts w:ascii="Times New Roman" w:hAnsi="Times New Roman"/>
                <w:b/>
                <w:sz w:val="24"/>
                <w:szCs w:val="24"/>
              </w:rPr>
              <w:t>wienia, nie zostaną mu przyznane.</w:t>
            </w:r>
          </w:p>
          <w:p w:rsidR="00741497" w:rsidRPr="00A93000" w:rsidRDefault="00741497" w:rsidP="00A93000">
            <w:pPr>
              <w:numPr>
                <w:ilvl w:val="0"/>
                <w:numId w:val="12"/>
              </w:numPr>
              <w:tabs>
                <w:tab w:val="left" w:pos="0"/>
              </w:tabs>
              <w:jc w:val="both"/>
            </w:pPr>
            <w:r w:rsidRPr="00A93000">
              <w:t>Termin płatności należności za dostawę wynosi do 60 dni od dostarczenia faktury VAT do siedziby Zamawiającego.</w:t>
            </w:r>
            <w:r w:rsidR="00A93000" w:rsidRPr="00A93000">
              <w:t xml:space="preserve"> Wykonawca ma prawo wystawić fakturę po protokolarnym przekazaniu przedmiotu zamówienia, bez uwag ze strony Zamawiającego.</w:t>
            </w:r>
          </w:p>
          <w:p w:rsidR="007E6069" w:rsidRDefault="007E6069" w:rsidP="007E6069">
            <w:pPr>
              <w:pStyle w:val="Tekstpodstawowy"/>
            </w:pPr>
          </w:p>
          <w:p w:rsidR="007E6069" w:rsidRPr="00B71A9A" w:rsidRDefault="007E6069" w:rsidP="007E6069">
            <w:pPr>
              <w:pStyle w:val="Tekstpodstawowy"/>
              <w:rPr>
                <w:b/>
              </w:rPr>
            </w:pPr>
            <w:r w:rsidRPr="00B71A9A">
              <w:t xml:space="preserve">Informacje dotyczące oferty wariantowej, o której mowa w art. 92 ustawy </w:t>
            </w:r>
            <w:proofErr w:type="spellStart"/>
            <w:r w:rsidRPr="00B71A9A">
              <w:t>Pzp</w:t>
            </w:r>
            <w:proofErr w:type="spellEnd"/>
            <w:r w:rsidRPr="00B71A9A">
              <w:t>:</w:t>
            </w:r>
          </w:p>
          <w:p w:rsidR="00BD3D5A" w:rsidRPr="00B71A9A" w:rsidRDefault="007E6069" w:rsidP="007E6069">
            <w:pPr>
              <w:pStyle w:val="Tekstpodstawowy"/>
            </w:pPr>
            <w:r w:rsidRPr="00B71A9A">
              <w:rPr>
                <w:b/>
              </w:rPr>
              <w:t>Zamawiający nie dopuszcza składania ofert wariantowych</w:t>
            </w:r>
            <w:r w:rsidRPr="00B71A9A">
              <w:t>.</w:t>
            </w:r>
          </w:p>
        </w:tc>
      </w:tr>
    </w:tbl>
    <w:p w:rsidR="00741497" w:rsidRDefault="00741497" w:rsidP="00C57151">
      <w:pPr>
        <w:pStyle w:val="Nagwek2"/>
        <w:numPr>
          <w:ilvl w:val="0"/>
          <w:numId w:val="17"/>
        </w:numPr>
        <w:jc w:val="both"/>
      </w:pPr>
      <w:r w:rsidRPr="00D91376">
        <w:lastRenderedPageBreak/>
        <w:t xml:space="preserve">Zamawiający </w:t>
      </w:r>
      <w:r w:rsidRPr="00041A23">
        <w:t>nie dokonuje podziału zamówienia na części i tym samym nie dopuszcza składania ofert częściowych. Oferty nie zawierające pełnego zakresu przedmiotu zamówienia zostaną odrzucone</w:t>
      </w:r>
      <w:r w:rsidRPr="00D91376">
        <w:t>.</w:t>
      </w:r>
    </w:p>
    <w:p w:rsidR="00741497" w:rsidRDefault="00741497" w:rsidP="00741497">
      <w:pPr>
        <w:shd w:val="clear" w:color="auto" w:fill="FFFFFF"/>
        <w:autoSpaceDE w:val="0"/>
        <w:spacing w:after="60" w:line="276" w:lineRule="auto"/>
        <w:ind w:firstLine="708"/>
        <w:jc w:val="both"/>
        <w:rPr>
          <w:bCs/>
          <w:iCs/>
        </w:rPr>
      </w:pPr>
      <w:r w:rsidRPr="00FB7C16">
        <w:rPr>
          <w:bCs/>
          <w:iCs/>
        </w:rPr>
        <w:t>Przyczyny nie podzielenia zamówienia na części:</w:t>
      </w:r>
    </w:p>
    <w:p w:rsidR="00A93000" w:rsidRDefault="00A93000" w:rsidP="00A93000">
      <w:pPr>
        <w:pStyle w:val="Nagwek2"/>
        <w:numPr>
          <w:ilvl w:val="0"/>
          <w:numId w:val="0"/>
        </w:numPr>
        <w:spacing w:after="120"/>
        <w:ind w:left="709"/>
        <w:jc w:val="both"/>
      </w:pPr>
      <w:r w:rsidRPr="002D527F">
        <w:rPr>
          <w:rFonts w:eastAsia="Calibri"/>
        </w:rPr>
        <w:t>Zamówienie nie zostało podzielone na części ponieważ przedmiot zamówienia jest niepodzielny. Przedmiot zamówienia stanowi niepodzielną całość i wskazane jest aby wykonywał go jeden Wykonawca</w:t>
      </w:r>
      <w:r>
        <w:rPr>
          <w:rFonts w:eastAsia="Calibri"/>
        </w:rPr>
        <w:t>. Wykonanie roboty budowlanej,</w:t>
      </w:r>
      <w:r w:rsidRPr="002D527F">
        <w:rPr>
          <w:rFonts w:eastAsia="Calibri"/>
        </w:rPr>
        <w:t xml:space="preserve"> </w:t>
      </w:r>
      <w:r>
        <w:rPr>
          <w:rFonts w:eastAsia="Calibri"/>
        </w:rPr>
        <w:t>tj. wymiana stolarki okiennej oraz obórka, stanowi</w:t>
      </w:r>
      <w:r w:rsidRPr="002D527F">
        <w:rPr>
          <w:rFonts w:eastAsia="Calibri"/>
        </w:rPr>
        <w:t xml:space="preserve"> integralną całość. Podział przedmiotu zamówienia na części groziłby nadmiernymi trudnościami technicznymi, skoordynowanie działań różnych wykonawców realizujących poszczególne części zamówienia mogłaby również poważnie zagrozić właściwemu wykonaniu zamówienia oraz funkcjonowaniu jednostki.</w:t>
      </w:r>
      <w:r w:rsidRPr="002D527F">
        <w:t xml:space="preserve"> </w:t>
      </w:r>
      <w:r>
        <w:t>R</w:t>
      </w:r>
      <w:r w:rsidRPr="00FC55BF">
        <w:t>yzyko niezre</w:t>
      </w:r>
      <w:r>
        <w:t>alizowania jednej z części bądź opóźnienie w realizacji mogłoby</w:t>
      </w:r>
      <w:r w:rsidRPr="00FC55BF">
        <w:t xml:space="preserve"> zagrozić prawidłowej realizacji cało</w:t>
      </w:r>
      <w:r>
        <w:t>ści zamówienia.</w:t>
      </w:r>
    </w:p>
    <w:p w:rsidR="00A93000" w:rsidRPr="009F0E2D" w:rsidRDefault="00A93000" w:rsidP="007B65AA">
      <w:pPr>
        <w:pStyle w:val="Akapitzlist"/>
        <w:spacing w:after="120"/>
        <w:ind w:left="709"/>
        <w:jc w:val="both"/>
        <w:rPr>
          <w:rFonts w:ascii="Times New Roman" w:hAnsi="Times New Roman"/>
          <w:sz w:val="24"/>
          <w:szCs w:val="24"/>
        </w:rPr>
      </w:pPr>
      <w:r w:rsidRPr="009F0E2D">
        <w:rPr>
          <w:rFonts w:ascii="Times New Roman" w:hAnsi="Times New Roman"/>
          <w:sz w:val="24"/>
          <w:szCs w:val="24"/>
        </w:rPr>
        <w:lastRenderedPageBreak/>
        <w:t xml:space="preserve">Dodatkowo podział przedmiotu zamówienia na części w znaczny sposób utrudniałby właściwy nadzór nad prawidłową realizacją zamówienia, a także uniemożliwiałby skuteczne egzekwowanie  przez Zamawiającego ewentualnych roszczeń odszkodowawczych. </w:t>
      </w:r>
    </w:p>
    <w:p w:rsidR="00741497" w:rsidRPr="00751E37" w:rsidRDefault="00741497" w:rsidP="00A93000">
      <w:pPr>
        <w:ind w:left="708"/>
        <w:jc w:val="both"/>
      </w:pPr>
      <w:r>
        <w:t xml:space="preserve">Brak podziału nie narusza zatem zasad wyrażonych w art. 16 pkt. 1 ustawy </w:t>
      </w:r>
      <w:proofErr w:type="spellStart"/>
      <w:r>
        <w:t>Pzp</w:t>
      </w:r>
      <w:proofErr w:type="spellEnd"/>
      <w:r>
        <w:t>, tj. zasady konkurencyjności i równego traktowania Wykonawców.</w:t>
      </w:r>
    </w:p>
    <w:p w:rsidR="00A93000" w:rsidRDefault="00A93000" w:rsidP="00A93000">
      <w:pPr>
        <w:pStyle w:val="Nagwek2"/>
        <w:numPr>
          <w:ilvl w:val="0"/>
          <w:numId w:val="17"/>
        </w:numPr>
        <w:ind w:left="791"/>
        <w:jc w:val="both"/>
      </w:pPr>
      <w:r w:rsidRPr="00770B81">
        <w:t xml:space="preserve">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w:t>
      </w:r>
      <w:proofErr w:type="spellStart"/>
      <w:r w:rsidRPr="00770B81">
        <w:t>Pzp</w:t>
      </w:r>
      <w:proofErr w:type="spellEnd"/>
      <w:r w:rsidRPr="00770B81">
        <w:t>.</w:t>
      </w:r>
    </w:p>
    <w:p w:rsidR="00A93000" w:rsidRDefault="00A93000" w:rsidP="00A93000">
      <w:pPr>
        <w:pStyle w:val="Nagwek2"/>
        <w:numPr>
          <w:ilvl w:val="0"/>
          <w:numId w:val="17"/>
        </w:numPr>
        <w:ind w:left="791"/>
        <w:jc w:val="both"/>
      </w:pPr>
      <w:r w:rsidRPr="00EE7BB9">
        <w:t xml:space="preserve">Zamawiający stosownie do art. 95 ust 1 ustawy PZP, wymaga zatrudnienia przez Wykonawcę lub podwykonawcę na podstawie umowy o pracę osób wykonujących czynności </w:t>
      </w:r>
      <w:r>
        <w:t>związane z wykonaniem przedmiotu zamówienia</w:t>
      </w:r>
      <w:r w:rsidR="00EF4467">
        <w:t xml:space="preserve"> (demontaż, montaż i obróbka)</w:t>
      </w:r>
      <w:r>
        <w:t xml:space="preserve">, </w:t>
      </w:r>
      <w:r w:rsidRPr="00EE7BB9">
        <w:t>których wykonanie polega na wykonywaniu pracy w sposób określony w art. 22 §1  Kodeks pracy.</w:t>
      </w:r>
    </w:p>
    <w:p w:rsidR="00A93000" w:rsidRDefault="00A93000" w:rsidP="00A93000">
      <w:pPr>
        <w:pStyle w:val="Nagwek2"/>
        <w:numPr>
          <w:ilvl w:val="0"/>
          <w:numId w:val="17"/>
        </w:numPr>
        <w:ind w:left="791"/>
        <w:jc w:val="both"/>
      </w:pPr>
      <w:r>
        <w:t>Zamawiający, w trakcie realizacji zamówienia, ma prawo do weryfikacji wiarygodności złożonego przez Wykonawcę oświadczenia, w szczególności poprzez żądanie przedłożenia kopii poświadczonej za zgodność z oryginałem zawartych umów o pracę.</w:t>
      </w:r>
    </w:p>
    <w:p w:rsidR="00BD3D5A" w:rsidRPr="00751E37" w:rsidRDefault="00BD3D5A" w:rsidP="00C57151">
      <w:pPr>
        <w:pStyle w:val="Nagwek2"/>
        <w:numPr>
          <w:ilvl w:val="0"/>
          <w:numId w:val="17"/>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Załącznik nr</w:t>
      </w:r>
      <w:r w:rsidR="002B07B1" w:rsidRPr="008E62D3">
        <w:t xml:space="preserve"> </w:t>
      </w:r>
      <w:r w:rsidR="008E62D3" w:rsidRPr="008E62D3">
        <w:t>7</w:t>
      </w:r>
      <w:r w:rsidRPr="002E05A6">
        <w:rPr>
          <w:b/>
          <w:color w:val="FF0000"/>
        </w:rPr>
        <w:t xml:space="preserve"> </w:t>
      </w:r>
      <w:r w:rsidRPr="00751E37">
        <w:t>do SWZ.</w:t>
      </w:r>
    </w:p>
    <w:p w:rsidR="00BD3D5A" w:rsidRPr="00751E37" w:rsidRDefault="00BD3D5A" w:rsidP="00C57151">
      <w:pPr>
        <w:pStyle w:val="Nagwek2"/>
        <w:numPr>
          <w:ilvl w:val="0"/>
          <w:numId w:val="17"/>
        </w:numPr>
        <w:jc w:val="both"/>
      </w:pPr>
      <w:r w:rsidRPr="00751E37">
        <w:t>Miejsce realizacji:</w:t>
      </w:r>
    </w:p>
    <w:p w:rsidR="00397C78" w:rsidRPr="00824615" w:rsidRDefault="00E9685A" w:rsidP="005C70FF">
      <w:pPr>
        <w:spacing w:after="60"/>
        <w:ind w:left="709"/>
        <w:jc w:val="both"/>
      </w:pPr>
      <w:r>
        <w:t>„</w:t>
      </w:r>
      <w:r w:rsidR="00BD3D5A" w:rsidRPr="00824615">
        <w:t>Szpital Powiatowy we Wrześni</w:t>
      </w:r>
      <w:r>
        <w:t>”</w:t>
      </w:r>
      <w:r w:rsidR="00BD3D5A" w:rsidRPr="00824615">
        <w:t xml:space="preserve"> Sp. z o.o. w restrukturyzacji</w:t>
      </w:r>
      <w:r w:rsidR="005B73EC">
        <w:t>,</w:t>
      </w:r>
      <w:r w:rsidR="00BD3D5A" w:rsidRPr="00824615">
        <w:t xml:space="preserve"> ul. Słowackiego 2, 62-300 Września </w:t>
      </w:r>
      <w:r w:rsidR="00BD3D5A">
        <w:t>.</w:t>
      </w:r>
    </w:p>
    <w:p w:rsidR="00BD3D5A" w:rsidRDefault="00BD3D5A" w:rsidP="000B07D9">
      <w:pPr>
        <w:pStyle w:val="Nagwek1"/>
      </w:pPr>
      <w:bookmarkStart w:id="6" w:name="_Toc258314245"/>
      <w:r>
        <w:t>Informacja o przewidywanych zamówieniach, o których mowa w art. 214 ust. 1 pkt. 7 i 8 USTAWY PZP</w:t>
      </w:r>
      <w:bookmarkEnd w:id="6"/>
      <w:r>
        <w:t>.</w:t>
      </w:r>
    </w:p>
    <w:p w:rsidR="00BD3D5A" w:rsidRPr="00751E37" w:rsidRDefault="00BD3D5A" w:rsidP="005C70FF">
      <w:pPr>
        <w:pStyle w:val="Nagwek2"/>
        <w:numPr>
          <w:ilvl w:val="0"/>
          <w:numId w:val="0"/>
        </w:numPr>
        <w:spacing w:after="120"/>
        <w:ind w:left="426" w:firstLine="5"/>
      </w:pPr>
      <w:r w:rsidRPr="00751E37">
        <w:t>Zamawiający nie przewiduje udzielenia zamówień, o któryc</w:t>
      </w:r>
      <w:r w:rsidR="005C70FF">
        <w:t xml:space="preserve">h mowa w art. 214 ust. 1 pkt. 7 </w:t>
      </w:r>
      <w:r w:rsidRPr="00751E37">
        <w:t xml:space="preserve">i 8 ustawy </w:t>
      </w:r>
      <w:proofErr w:type="spellStart"/>
      <w:r w:rsidRPr="00751E37">
        <w:t>Pzp</w:t>
      </w:r>
      <w:proofErr w:type="spellEnd"/>
      <w:r w:rsidRPr="00751E37">
        <w:t>.</w:t>
      </w:r>
    </w:p>
    <w:p w:rsidR="00BD3D5A" w:rsidRDefault="00BD3D5A" w:rsidP="000B07D9">
      <w:pPr>
        <w:pStyle w:val="Nagwek1"/>
      </w:pPr>
      <w:bookmarkStart w:id="7" w:name="_Toc258314246"/>
      <w:r>
        <w:t>Termin wykonania zamówienia</w:t>
      </w:r>
      <w:bookmarkEnd w:id="7"/>
    </w:p>
    <w:p w:rsidR="00A93000" w:rsidRDefault="00A93000" w:rsidP="00A93000">
      <w:pPr>
        <w:pStyle w:val="Standard"/>
        <w:tabs>
          <w:tab w:val="left" w:pos="0"/>
        </w:tabs>
        <w:spacing w:before="60" w:after="120"/>
        <w:jc w:val="both"/>
        <w:rPr>
          <w:rFonts w:eastAsia="Garamond"/>
          <w:szCs w:val="24"/>
        </w:rPr>
      </w:pPr>
      <w:bookmarkStart w:id="8" w:name="_Toc258314247"/>
      <w:r>
        <w:rPr>
          <w:rFonts w:ascii="Garamond" w:eastAsia="Garamond" w:hAnsi="Garamond" w:cs="Garamond"/>
          <w:sz w:val="20"/>
        </w:rPr>
        <w:t xml:space="preserve">        </w:t>
      </w:r>
      <w:r w:rsidRPr="00B06706">
        <w:rPr>
          <w:rFonts w:eastAsia="Garamond"/>
          <w:szCs w:val="24"/>
        </w:rPr>
        <w:t>Zamówienie</w:t>
      </w:r>
      <w:r w:rsidRPr="001F3F74">
        <w:rPr>
          <w:rFonts w:eastAsia="Garamond"/>
          <w:szCs w:val="24"/>
        </w:rPr>
        <w:t xml:space="preserve"> będzie </w:t>
      </w:r>
      <w:r>
        <w:rPr>
          <w:rFonts w:eastAsia="Garamond"/>
          <w:szCs w:val="24"/>
        </w:rPr>
        <w:t>z</w:t>
      </w:r>
      <w:r w:rsidRPr="001F3F74">
        <w:rPr>
          <w:rFonts w:eastAsia="Garamond"/>
          <w:szCs w:val="24"/>
        </w:rPr>
        <w:t xml:space="preserve">realizowane </w:t>
      </w:r>
      <w:r w:rsidRPr="000F28B0">
        <w:rPr>
          <w:rFonts w:eastAsia="Garamond"/>
          <w:szCs w:val="24"/>
        </w:rPr>
        <w:t>w</w:t>
      </w:r>
      <w:r>
        <w:rPr>
          <w:rFonts w:eastAsia="Garamond"/>
          <w:szCs w:val="24"/>
        </w:rPr>
        <w:t xml:space="preserve"> terminie</w:t>
      </w:r>
      <w:r w:rsidRPr="000F28B0">
        <w:rPr>
          <w:rFonts w:eastAsia="Garamond"/>
          <w:szCs w:val="24"/>
        </w:rPr>
        <w:t xml:space="preserve"> do </w:t>
      </w:r>
      <w:r>
        <w:rPr>
          <w:rFonts w:eastAsia="Garamond"/>
          <w:b/>
          <w:szCs w:val="24"/>
        </w:rPr>
        <w:t>12 tygodni</w:t>
      </w:r>
      <w:r w:rsidRPr="007E2BFA">
        <w:rPr>
          <w:rFonts w:eastAsia="Garamond"/>
          <w:szCs w:val="24"/>
        </w:rPr>
        <w:t xml:space="preserve"> </w:t>
      </w:r>
      <w:r w:rsidRPr="001F3F74">
        <w:rPr>
          <w:rFonts w:eastAsia="Garamond"/>
          <w:szCs w:val="24"/>
        </w:rPr>
        <w:t xml:space="preserve">od </w:t>
      </w:r>
      <w:r>
        <w:rPr>
          <w:rFonts w:eastAsia="Garamond"/>
          <w:szCs w:val="24"/>
        </w:rPr>
        <w:t>dnia</w:t>
      </w:r>
      <w:r w:rsidRPr="00907E46">
        <w:rPr>
          <w:rFonts w:eastAsia="Garamond"/>
          <w:szCs w:val="24"/>
        </w:rPr>
        <w:t xml:space="preserve"> </w:t>
      </w:r>
      <w:r>
        <w:rPr>
          <w:rFonts w:eastAsia="Garamond"/>
          <w:szCs w:val="24"/>
        </w:rPr>
        <w:t>zawarcia umowy,</w:t>
      </w:r>
    </w:p>
    <w:p w:rsidR="00BD3D5A" w:rsidRDefault="00BD3D5A" w:rsidP="000B07D9">
      <w:pPr>
        <w:pStyle w:val="Nagwek1"/>
      </w:pPr>
      <w:r>
        <w:t>Informacja o warunkach udziału w postępowaniu</w:t>
      </w:r>
      <w:bookmarkEnd w:id="8"/>
    </w:p>
    <w:p w:rsidR="0069622F" w:rsidRDefault="00BD3D5A" w:rsidP="00C57151">
      <w:pPr>
        <w:pStyle w:val="Nagwek2"/>
        <w:numPr>
          <w:ilvl w:val="0"/>
          <w:numId w:val="19"/>
        </w:numPr>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A93000" w:rsidRPr="009F0BE0" w:rsidTr="00D240E8">
        <w:tc>
          <w:tcPr>
            <w:tcW w:w="720" w:type="dxa"/>
            <w:tcBorders>
              <w:top w:val="single" w:sz="4" w:space="0" w:color="auto"/>
              <w:left w:val="single" w:sz="4" w:space="0" w:color="auto"/>
              <w:bottom w:val="single" w:sz="4" w:space="0" w:color="auto"/>
              <w:right w:val="single" w:sz="4" w:space="0" w:color="auto"/>
            </w:tcBorders>
            <w:vAlign w:val="center"/>
            <w:hideMark/>
          </w:tcPr>
          <w:p w:rsidR="00A93000" w:rsidRPr="00096FE9" w:rsidRDefault="00A93000" w:rsidP="00D240E8">
            <w:pPr>
              <w:spacing w:before="60" w:after="120"/>
              <w:jc w:val="center"/>
              <w:rPr>
                <w:b/>
              </w:rPr>
            </w:pPr>
            <w:r w:rsidRPr="00096FE9">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A93000" w:rsidRPr="00096FE9" w:rsidRDefault="00A93000" w:rsidP="00D240E8">
            <w:pPr>
              <w:spacing w:before="60" w:after="120"/>
            </w:pPr>
            <w:r w:rsidRPr="00096FE9">
              <w:rPr>
                <w:b/>
              </w:rPr>
              <w:t>Warunki udziału w postępowaniu</w:t>
            </w:r>
          </w:p>
        </w:tc>
      </w:tr>
      <w:tr w:rsidR="00A93000" w:rsidRPr="009F0BE0" w:rsidTr="00D240E8">
        <w:trPr>
          <w:trHeight w:val="841"/>
        </w:trPr>
        <w:tc>
          <w:tcPr>
            <w:tcW w:w="720" w:type="dxa"/>
            <w:tcBorders>
              <w:top w:val="single" w:sz="4" w:space="0" w:color="auto"/>
              <w:left w:val="single" w:sz="4" w:space="0" w:color="auto"/>
              <w:bottom w:val="single" w:sz="4" w:space="0" w:color="auto"/>
              <w:right w:val="single" w:sz="4" w:space="0" w:color="auto"/>
            </w:tcBorders>
            <w:hideMark/>
          </w:tcPr>
          <w:p w:rsidR="00A93000" w:rsidRPr="006158AF" w:rsidRDefault="00A93000" w:rsidP="00D240E8">
            <w:pPr>
              <w:spacing w:before="60" w:after="120"/>
              <w:rPr>
                <w:b/>
              </w:rPr>
            </w:pPr>
            <w:r w:rsidRPr="006158AF">
              <w:rPr>
                <w:b/>
              </w:rPr>
              <w:t>1.</w:t>
            </w:r>
          </w:p>
        </w:tc>
        <w:tc>
          <w:tcPr>
            <w:tcW w:w="7774" w:type="dxa"/>
            <w:tcBorders>
              <w:top w:val="single" w:sz="4" w:space="0" w:color="auto"/>
              <w:left w:val="single" w:sz="4" w:space="0" w:color="auto"/>
              <w:bottom w:val="single" w:sz="4" w:space="0" w:color="auto"/>
              <w:right w:val="single" w:sz="4" w:space="0" w:color="auto"/>
            </w:tcBorders>
            <w:hideMark/>
          </w:tcPr>
          <w:p w:rsidR="00A93000" w:rsidRPr="00096FE9" w:rsidRDefault="00A93000" w:rsidP="00D240E8">
            <w:pPr>
              <w:spacing w:before="60" w:after="120"/>
              <w:jc w:val="both"/>
              <w:rPr>
                <w:b/>
                <w:bCs/>
              </w:rPr>
            </w:pPr>
            <w:r w:rsidRPr="00096FE9">
              <w:rPr>
                <w:b/>
                <w:bCs/>
              </w:rPr>
              <w:t>Zdolność techniczna lub zawodowa</w:t>
            </w:r>
          </w:p>
          <w:p w:rsidR="00A93000" w:rsidRDefault="00A93000" w:rsidP="00D240E8">
            <w:pPr>
              <w:spacing w:before="60" w:after="120"/>
              <w:jc w:val="both"/>
            </w:pPr>
            <w:r w:rsidRPr="00096FE9">
              <w:t>O udzielenie zamówienia publicznego mogą ubiegać się wykonawcy, którzy spełniają warunki, dotyczące  zdolności technicznej lub zawodowej. Ocena spełniania warunków udziału w postępowaniu będzie dokonana na zasadzie spełnia/nie spełnia.</w:t>
            </w:r>
          </w:p>
          <w:p w:rsidR="00A93000" w:rsidRPr="000F28B0" w:rsidRDefault="00A93000" w:rsidP="00D240E8">
            <w:pPr>
              <w:spacing w:before="60" w:after="120"/>
              <w:jc w:val="both"/>
              <w:rPr>
                <w:b/>
              </w:rPr>
            </w:pPr>
            <w:r w:rsidRPr="000F28B0">
              <w:rPr>
                <w:b/>
              </w:rPr>
              <w:t>Zdolność techniczna</w:t>
            </w:r>
          </w:p>
          <w:p w:rsidR="00A93000" w:rsidRPr="000F28B0" w:rsidRDefault="00A93000" w:rsidP="00D240E8">
            <w:pPr>
              <w:spacing w:line="276" w:lineRule="auto"/>
              <w:jc w:val="both"/>
            </w:pPr>
            <w:r w:rsidRPr="000F28B0">
              <w:t xml:space="preserve"> Wykonawca spełni warunek, jeżeli wykaże że:</w:t>
            </w:r>
          </w:p>
          <w:p w:rsidR="00A93000" w:rsidRPr="00A93000" w:rsidRDefault="00A93000" w:rsidP="0052118A">
            <w:pPr>
              <w:pStyle w:val="Akapitzlist"/>
              <w:numPr>
                <w:ilvl w:val="0"/>
                <w:numId w:val="63"/>
              </w:numPr>
              <w:autoSpaceDE w:val="0"/>
              <w:autoSpaceDN w:val="0"/>
              <w:adjustRightInd w:val="0"/>
              <w:jc w:val="both"/>
              <w:rPr>
                <w:rFonts w:ascii="Times New Roman" w:hAnsi="Times New Roman"/>
                <w:sz w:val="24"/>
                <w:szCs w:val="24"/>
              </w:rPr>
            </w:pPr>
            <w:r w:rsidRPr="000F28B0">
              <w:rPr>
                <w:rFonts w:ascii="Times New Roman" w:hAnsi="Times New Roman"/>
                <w:sz w:val="24"/>
                <w:szCs w:val="24"/>
              </w:rPr>
              <w:lastRenderedPageBreak/>
              <w:t xml:space="preserve">w okresie nie wcześniejszym niż w ostatnich pięciu latach przed upływem terminu składania ofert, a jeżeli okres prowadzenia działalności jest krótszy - w tym okresie, jednej roboty budowlanej polegającej na </w:t>
            </w:r>
            <w:r w:rsidRPr="00A93000">
              <w:rPr>
                <w:rFonts w:ascii="Times New Roman" w:hAnsi="Times New Roman"/>
                <w:b/>
                <w:sz w:val="24"/>
                <w:szCs w:val="24"/>
              </w:rPr>
              <w:t xml:space="preserve">realizacji wymiany stolarki okiennej o wartości minimalnej 200 000,00 zł </w:t>
            </w:r>
            <w:r w:rsidRPr="000F28B0">
              <w:rPr>
                <w:rFonts w:ascii="Times New Roman" w:hAnsi="Times New Roman"/>
                <w:sz w:val="24"/>
                <w:szCs w:val="24"/>
              </w:rPr>
              <w:t>brutto wraz z podaniem daty, miejsca wykonania i podmiotów, na rzecz których robota została wykonana, z załączeniem dowodów określających czy robota ta została wykonana należycie, w szczególności informacji o tym czy robota została wykonana zgodnie z przepisami prawa budowlanego i prawidłowo ukończona, przy czym dowodami, o których mowa, są referencje bądź inne dokumenty wystawione przez podmiot, na rzecz którego robota budowlana była wykonana, a jeżeli z uzasadnionej przyczyny o obiektywnym charakterze wykonawcy nie jest w stanie uzyskać tych dokumentów- inne dokumenty.</w:t>
            </w:r>
          </w:p>
        </w:tc>
      </w:tr>
    </w:tbl>
    <w:p w:rsidR="00BD3D5A" w:rsidRDefault="00BD3D5A" w:rsidP="000B07D9">
      <w:pPr>
        <w:pStyle w:val="Nagwek1"/>
      </w:pPr>
      <w:r>
        <w:lastRenderedPageBreak/>
        <w:t>Podstawy wykluczenia wykonawcy Z POSTĘPOWANIA</w:t>
      </w:r>
    </w:p>
    <w:p w:rsidR="00BD3D5A" w:rsidRDefault="00BD3D5A" w:rsidP="00C57151">
      <w:pPr>
        <w:pStyle w:val="Nagwek2"/>
        <w:numPr>
          <w:ilvl w:val="0"/>
          <w:numId w:val="22"/>
        </w:numPr>
        <w:jc w:val="both"/>
      </w:pPr>
      <w:r w:rsidRPr="008F7B5E">
        <w:t>Zamawiający wykluczy z postępowania o udzielenie zamówienia Wykonawcę, wobec którego zachodzą podstawy wykluczenia, o których mo</w:t>
      </w:r>
      <w:r w:rsidR="00D85B98">
        <w:t xml:space="preserve">wa w art. 108 ust. 1 ustawy </w:t>
      </w:r>
      <w:proofErr w:type="spellStart"/>
      <w:r w:rsidR="00D85B98">
        <w:t>Pzp</w:t>
      </w:r>
      <w:proofErr w:type="spellEnd"/>
      <w:r w:rsidR="00D85B98">
        <w:t>:</w:t>
      </w:r>
    </w:p>
    <w:p w:rsidR="00D85B98" w:rsidRDefault="00D85B98" w:rsidP="00C57151">
      <w:pPr>
        <w:pStyle w:val="Nagwek2"/>
        <w:numPr>
          <w:ilvl w:val="0"/>
          <w:numId w:val="43"/>
        </w:numPr>
        <w:jc w:val="both"/>
      </w:pPr>
      <w:r>
        <w:t xml:space="preserve">będącego osobą fizyczną, którego prawomocnie skazano za przestępstwo: </w:t>
      </w:r>
    </w:p>
    <w:p w:rsidR="00D85B98" w:rsidRDefault="00D85B98" w:rsidP="00C57151">
      <w:pPr>
        <w:pStyle w:val="Nagwek2"/>
        <w:numPr>
          <w:ilvl w:val="0"/>
          <w:numId w:val="44"/>
        </w:numPr>
        <w:jc w:val="both"/>
      </w:pPr>
      <w:r>
        <w:t xml:space="preserve">udziału w zorganizowanej grupie przestępczej albo związku mającym na celu popełnienie przestępstwa lub przestępstwa skarbowego, o którym mowa w art. 258 Kodeksu karnego, </w:t>
      </w:r>
    </w:p>
    <w:p w:rsidR="00D85B98" w:rsidRDefault="00D85B98" w:rsidP="00C57151">
      <w:pPr>
        <w:pStyle w:val="Nagwek2"/>
        <w:numPr>
          <w:ilvl w:val="0"/>
          <w:numId w:val="44"/>
        </w:numPr>
        <w:jc w:val="both"/>
      </w:pPr>
      <w:r>
        <w:t xml:space="preserve">handlu ludźmi, o którym mowa w art. 189a Kodeksu karnego, </w:t>
      </w:r>
    </w:p>
    <w:p w:rsidR="00D85B98" w:rsidRDefault="00D85B98" w:rsidP="00C57151">
      <w:pPr>
        <w:pStyle w:val="Nagwek2"/>
        <w:numPr>
          <w:ilvl w:val="0"/>
          <w:numId w:val="44"/>
        </w:numPr>
        <w:jc w:val="both"/>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D85B98" w:rsidRDefault="00D85B98" w:rsidP="00C57151">
      <w:pPr>
        <w:pStyle w:val="Nagwek2"/>
        <w:numPr>
          <w:ilvl w:val="0"/>
          <w:numId w:val="44"/>
        </w:numPr>
        <w:jc w:val="both"/>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D85B98" w:rsidRDefault="00D85B98" w:rsidP="00C57151">
      <w:pPr>
        <w:pStyle w:val="Nagwek2"/>
        <w:numPr>
          <w:ilvl w:val="0"/>
          <w:numId w:val="44"/>
        </w:numPr>
        <w:jc w:val="both"/>
      </w:pPr>
      <w:r>
        <w:t xml:space="preserve">o charakterze terrorystycznym, o którym mowa w art. 115 § 20 Kodeksu karnego, lub mające na celu popełnienie tego przestępstwa, </w:t>
      </w:r>
    </w:p>
    <w:p w:rsidR="00D85B98" w:rsidRDefault="00D85B98" w:rsidP="00C57151">
      <w:pPr>
        <w:pStyle w:val="Nagwek2"/>
        <w:numPr>
          <w:ilvl w:val="0"/>
          <w:numId w:val="44"/>
        </w:numPr>
        <w:jc w:val="both"/>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D85B98" w:rsidRDefault="00D85B98" w:rsidP="00C57151">
      <w:pPr>
        <w:pStyle w:val="Nagwek2"/>
        <w:numPr>
          <w:ilvl w:val="0"/>
          <w:numId w:val="44"/>
        </w:numPr>
        <w:jc w:val="both"/>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1B748A" w:rsidRDefault="00D85B98" w:rsidP="00C57151">
      <w:pPr>
        <w:pStyle w:val="Nagwek2"/>
        <w:numPr>
          <w:ilvl w:val="0"/>
          <w:numId w:val="44"/>
        </w:numPr>
        <w:jc w:val="both"/>
      </w:pPr>
      <w:r>
        <w:lastRenderedPageBreak/>
        <w:t xml:space="preserve">o którym mowa w art. 9 ust. 1 i 3 lub art. 10 ustawy z dnia 15 czerwca 2012 r. o skutkach powierzania wykonywania pracy cudzoziemcom przebywającym wbrew przepisom na terytorium Rzeczypospolitej Polskiej </w:t>
      </w:r>
    </w:p>
    <w:p w:rsidR="00D85B98" w:rsidRDefault="00D85B98" w:rsidP="001B748A">
      <w:pPr>
        <w:pStyle w:val="Nagwek2"/>
        <w:numPr>
          <w:ilvl w:val="0"/>
          <w:numId w:val="0"/>
        </w:numPr>
        <w:ind w:left="1511"/>
        <w:jc w:val="both"/>
      </w:pPr>
      <w:r>
        <w:t xml:space="preserve">– lub za odpowiedni czyn zabroniony określony w przepisach prawa obcego; </w:t>
      </w:r>
    </w:p>
    <w:p w:rsidR="00D85B98" w:rsidRDefault="00D85B98" w:rsidP="00C57151">
      <w:pPr>
        <w:pStyle w:val="Nagwek2"/>
        <w:numPr>
          <w:ilvl w:val="0"/>
          <w:numId w:val="43"/>
        </w:numPr>
        <w:jc w:val="both"/>
      </w:pPr>
      <w:r>
        <w:t xml:space="preserve">jeżeli urzędującego członka jego organu zarządzającego lub nadzorczego, wspólnika spółki w spółce jawnej lub partnerskiej albo </w:t>
      </w:r>
      <w:proofErr w:type="spellStart"/>
      <w:r>
        <w:t>komplementariusza</w:t>
      </w:r>
      <w:proofErr w:type="spellEnd"/>
      <w:r>
        <w:t xml:space="preserve"> w spółce komandytowej lub komandytowo-akcyjnej lub prokurenta prawomocnie skazano za przestępstwo, o którym mowa w pkt</w:t>
      </w:r>
      <w:r w:rsidR="000851DC">
        <w:t>.</w:t>
      </w:r>
      <w:r>
        <w:t xml:space="preserve"> 1; </w:t>
      </w:r>
    </w:p>
    <w:p w:rsidR="00D85B98" w:rsidRDefault="00D85B98" w:rsidP="00C57151">
      <w:pPr>
        <w:pStyle w:val="Nagwek2"/>
        <w:numPr>
          <w:ilvl w:val="0"/>
          <w:numId w:val="43"/>
        </w:numPr>
        <w:jc w:val="both"/>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1B748A" w:rsidRDefault="00D85B98" w:rsidP="00C57151">
      <w:pPr>
        <w:pStyle w:val="Nagwek2"/>
        <w:numPr>
          <w:ilvl w:val="0"/>
          <w:numId w:val="43"/>
        </w:numPr>
        <w:jc w:val="both"/>
      </w:pPr>
      <w:r>
        <w:t xml:space="preserve">wobec którego prawomocnie orzeczono zakaz ubiegania się o zamówienia publiczne; </w:t>
      </w:r>
    </w:p>
    <w:p w:rsidR="00D85B98" w:rsidRDefault="00D85B98" w:rsidP="00C57151">
      <w:pPr>
        <w:pStyle w:val="Nagwek2"/>
        <w:numPr>
          <w:ilvl w:val="0"/>
          <w:numId w:val="43"/>
        </w:numPr>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1B748A" w:rsidRDefault="00D85B98" w:rsidP="00C57151">
      <w:pPr>
        <w:pStyle w:val="Nagwek2"/>
        <w:numPr>
          <w:ilvl w:val="0"/>
          <w:numId w:val="43"/>
        </w:numPr>
        <w:jc w:val="both"/>
      </w:pPr>
      <w: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w:t>
      </w:r>
      <w:r w:rsidR="001B748A">
        <w:t>tym zakłócenie konkurencji może</w:t>
      </w:r>
      <w:r>
        <w:t xml:space="preserve"> być wyeliminowane w inny sposób niż przez wykluczenie wykonawcy z udziału w postępowaniu o udzielenie zamówienia.</w:t>
      </w:r>
      <w:r w:rsidR="001B748A" w:rsidRPr="001B748A">
        <w:t xml:space="preserve"> </w:t>
      </w:r>
    </w:p>
    <w:p w:rsidR="001B748A" w:rsidRPr="008F7B5E" w:rsidRDefault="001B748A" w:rsidP="00C57151">
      <w:pPr>
        <w:pStyle w:val="Nagwek2"/>
        <w:numPr>
          <w:ilvl w:val="0"/>
          <w:numId w:val="22"/>
        </w:numPr>
        <w:jc w:val="both"/>
      </w:pPr>
      <w:r w:rsidRPr="008F7B5E">
        <w:t xml:space="preserve">Wykluczenie Wykonawcy nastąpi </w:t>
      </w:r>
      <w:r>
        <w:t>zgodnie z</w:t>
      </w:r>
      <w:r w:rsidRPr="008F7B5E">
        <w:t xml:space="preserve"> art. 111 ustawy </w:t>
      </w:r>
      <w:proofErr w:type="spellStart"/>
      <w:r w:rsidRPr="008F7B5E">
        <w:t>Pzp</w:t>
      </w:r>
      <w:proofErr w:type="spellEnd"/>
      <w:r w:rsidRPr="008F7B5E">
        <w:t>.</w:t>
      </w:r>
    </w:p>
    <w:p w:rsidR="001B748A" w:rsidRPr="008F7B5E" w:rsidRDefault="001B748A" w:rsidP="00C57151">
      <w:pPr>
        <w:pStyle w:val="Nagwek2"/>
        <w:numPr>
          <w:ilvl w:val="0"/>
          <w:numId w:val="22"/>
        </w:numPr>
        <w:jc w:val="both"/>
      </w:pPr>
      <w:r w:rsidRPr="008F7B5E">
        <w:t xml:space="preserve">Wykonawca nie podlega wykluczeniu w okolicznościach określonych w art. 108 ust. 1 pkt. 1, 2, 5 ustawy </w:t>
      </w:r>
      <w:proofErr w:type="spellStart"/>
      <w:r w:rsidRPr="008F7B5E">
        <w:t>Pzp</w:t>
      </w:r>
      <w:proofErr w:type="spellEnd"/>
      <w:r w:rsidRPr="008F7B5E">
        <w:t xml:space="preserve">, jeżeli udowodni Zamawiającemu, że spełnił łącznie przesłanki określone w art. 110 ust. 2 ustawy </w:t>
      </w:r>
      <w:proofErr w:type="spellStart"/>
      <w:r w:rsidRPr="008F7B5E">
        <w:t>Pzp</w:t>
      </w:r>
      <w:proofErr w:type="spellEnd"/>
      <w:r w:rsidRPr="008F7B5E">
        <w:t>.</w:t>
      </w:r>
    </w:p>
    <w:p w:rsidR="001B748A" w:rsidRPr="008F7B5E" w:rsidRDefault="001B748A" w:rsidP="00C57151">
      <w:pPr>
        <w:pStyle w:val="Nagwek2"/>
        <w:numPr>
          <w:ilvl w:val="0"/>
          <w:numId w:val="22"/>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D85B98" w:rsidRDefault="001B748A" w:rsidP="00C57151">
      <w:pPr>
        <w:pStyle w:val="Nagwek2"/>
        <w:numPr>
          <w:ilvl w:val="0"/>
          <w:numId w:val="22"/>
        </w:numPr>
        <w:jc w:val="both"/>
      </w:pPr>
      <w:r w:rsidRPr="008F7B5E">
        <w:t>Zamawiający może wykluczyć Wykonawcę na każdym etapie postępowania, ofertę Wykonawcy wykluczonego uznaje się za odrzuconą.</w:t>
      </w:r>
    </w:p>
    <w:p w:rsidR="00B647AA" w:rsidRPr="001B748A" w:rsidRDefault="00AF7137" w:rsidP="00C57151">
      <w:pPr>
        <w:pStyle w:val="Nagwek2"/>
        <w:numPr>
          <w:ilvl w:val="0"/>
          <w:numId w:val="22"/>
        </w:numPr>
        <w:jc w:val="both"/>
        <w:rPr>
          <w:color w:val="auto"/>
        </w:rPr>
      </w:pPr>
      <w:r w:rsidRPr="001B748A">
        <w:rPr>
          <w:color w:val="auto"/>
        </w:rPr>
        <w:t>Zamawiający wykluczy z postępowania o udzielenie zamówienia Wykonawcę, wobec którego zachodzą podstawy wykluczenia, o których mowa w art. 7 ust. 1 ustawy z dnia 13 kwietnia 2022</w:t>
      </w:r>
      <w:r w:rsidR="001B748A">
        <w:rPr>
          <w:color w:val="auto"/>
        </w:rPr>
        <w:t xml:space="preserve"> </w:t>
      </w:r>
      <w:r w:rsidRPr="001B748A">
        <w:rPr>
          <w:color w:val="auto"/>
        </w:rPr>
        <w:t xml:space="preserve">r. o szczególnych rozwiązaniach w zakresie przeciwdziałania </w:t>
      </w:r>
      <w:r w:rsidRPr="001B748A">
        <w:rPr>
          <w:color w:val="auto"/>
        </w:rPr>
        <w:lastRenderedPageBreak/>
        <w:t>wspierania agresji na Ukrainę oraz służących ochronie bezpieczeństwa narodowego</w:t>
      </w:r>
      <w:r w:rsidR="007E6069">
        <w:rPr>
          <w:color w:val="auto"/>
        </w:rPr>
        <w:t xml:space="preserve"> (Dz. U. z 2023</w:t>
      </w:r>
      <w:r w:rsidR="001B748A" w:rsidRPr="001B748A">
        <w:rPr>
          <w:color w:val="auto"/>
        </w:rPr>
        <w:t xml:space="preserve">r. poz. </w:t>
      </w:r>
      <w:r w:rsidR="007E6069">
        <w:rPr>
          <w:color w:val="auto"/>
        </w:rPr>
        <w:t>129</w:t>
      </w:r>
      <w:r w:rsidR="00082920">
        <w:rPr>
          <w:color w:val="auto"/>
        </w:rPr>
        <w:t xml:space="preserve"> z </w:t>
      </w:r>
      <w:proofErr w:type="spellStart"/>
      <w:r w:rsidR="00082920">
        <w:rPr>
          <w:color w:val="auto"/>
        </w:rPr>
        <w:t>późn</w:t>
      </w:r>
      <w:proofErr w:type="spellEnd"/>
      <w:r w:rsidR="00082920">
        <w:rPr>
          <w:color w:val="auto"/>
        </w:rPr>
        <w:t>. zm.</w:t>
      </w:r>
      <w:r w:rsidR="001B748A" w:rsidRPr="001B748A">
        <w:rPr>
          <w:color w:val="auto"/>
        </w:rPr>
        <w:t>):</w:t>
      </w:r>
    </w:p>
    <w:p w:rsidR="001B748A" w:rsidRDefault="001B748A" w:rsidP="00C57151">
      <w:pPr>
        <w:pStyle w:val="Nagwek2"/>
        <w:numPr>
          <w:ilvl w:val="0"/>
          <w:numId w:val="45"/>
        </w:numPr>
        <w:jc w:val="both"/>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1B748A" w:rsidRDefault="001B748A" w:rsidP="00C57151">
      <w:pPr>
        <w:pStyle w:val="Nagwek2"/>
        <w:numPr>
          <w:ilvl w:val="0"/>
          <w:numId w:val="45"/>
        </w:numPr>
        <w:jc w:val="both"/>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1B748A" w:rsidRPr="001B748A" w:rsidRDefault="001B748A" w:rsidP="00C57151">
      <w:pPr>
        <w:pStyle w:val="Nagwek2"/>
        <w:numPr>
          <w:ilvl w:val="0"/>
          <w:numId w:val="45"/>
        </w:numPr>
        <w:jc w:val="both"/>
        <w:rPr>
          <w:color w:val="FF0000"/>
        </w:rPr>
      </w:pPr>
      <w:r>
        <w:t>wykonawcę oraz uczestnika konkursu, którego jednostką dominującą w rozumieniu art. 3 ust. 1 pkt. 37 ustawy z dnia 29 września 1994 r</w:t>
      </w:r>
      <w:r w:rsidR="00546B23">
        <w:t>. o rachunkowości (Dz. U. z 2023</w:t>
      </w:r>
      <w:r>
        <w:t xml:space="preserve"> r. poz. </w:t>
      </w:r>
      <w:r w:rsidR="00546B23">
        <w:t xml:space="preserve">120 z </w:t>
      </w:r>
      <w:proofErr w:type="spellStart"/>
      <w:r w:rsidR="00546B23">
        <w:t>późn</w:t>
      </w:r>
      <w:proofErr w:type="spellEnd"/>
      <w:r w:rsidR="00546B23">
        <w:t>. zm.</w:t>
      </w:r>
      <w: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1B748A" w:rsidRPr="001B748A" w:rsidRDefault="001B748A" w:rsidP="00C57151">
      <w:pPr>
        <w:pStyle w:val="Nagwek2"/>
        <w:numPr>
          <w:ilvl w:val="0"/>
          <w:numId w:val="22"/>
        </w:numPr>
        <w:spacing w:after="200"/>
        <w:jc w:val="both"/>
        <w:rPr>
          <w:color w:val="FF0000"/>
        </w:rPr>
      </w:pPr>
      <w:r>
        <w:t>Wykluczenie następuje na okres trwania okoliczności określonych w pkt. 6.</w:t>
      </w:r>
    </w:p>
    <w:p w:rsidR="00BD3D5A" w:rsidRDefault="00BD3D5A" w:rsidP="000B07D9">
      <w:pPr>
        <w:pStyle w:val="Nagwek1"/>
      </w:pPr>
      <w:bookmarkStart w:id="9" w:name="_Toc258314248"/>
      <w:r>
        <w:t>wykaz podmiotowych środków dowodowych</w:t>
      </w:r>
      <w:bookmarkEnd w:id="9"/>
    </w:p>
    <w:p w:rsidR="00BD3D5A" w:rsidRDefault="00BD3D5A" w:rsidP="00C57151">
      <w:pPr>
        <w:pStyle w:val="Nagwek2"/>
        <w:numPr>
          <w:ilvl w:val="0"/>
          <w:numId w:val="23"/>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337ACA" w:rsidRDefault="00BD3D5A" w:rsidP="0052118A">
            <w:pPr>
              <w:pStyle w:val="Akapitzlist"/>
              <w:numPr>
                <w:ilvl w:val="0"/>
                <w:numId w:val="64"/>
              </w:numPr>
              <w:spacing w:before="60" w:after="120"/>
              <w:jc w:val="both"/>
              <w:rPr>
                <w:rFonts w:ascii="Times New Roman" w:hAnsi="Times New Roman"/>
                <w:b/>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Theme="minorHAnsi"/>
                <w:b/>
              </w:rPr>
              <w:t>Wypełniony formularz ofertowy</w:t>
            </w:r>
          </w:p>
        </w:tc>
      </w:tr>
      <w:tr w:rsidR="00FD2CE8" w:rsidTr="00331F2D">
        <w:tc>
          <w:tcPr>
            <w:tcW w:w="709" w:type="dxa"/>
            <w:tcBorders>
              <w:top w:val="single" w:sz="4" w:space="0" w:color="auto"/>
              <w:left w:val="single" w:sz="4" w:space="0" w:color="auto"/>
              <w:bottom w:val="single" w:sz="4" w:space="0" w:color="auto"/>
              <w:right w:val="single" w:sz="4" w:space="0" w:color="auto"/>
            </w:tcBorders>
            <w:hideMark/>
          </w:tcPr>
          <w:p w:rsidR="00FD2CE8" w:rsidRPr="00337ACA" w:rsidRDefault="00FD2CE8" w:rsidP="0052118A">
            <w:pPr>
              <w:pStyle w:val="Akapitzlist"/>
              <w:numPr>
                <w:ilvl w:val="0"/>
                <w:numId w:val="64"/>
              </w:numPr>
              <w:spacing w:before="60" w:after="120"/>
              <w:jc w:val="both"/>
              <w:rPr>
                <w:rFonts w:ascii="Times New Roman" w:hAnsi="Times New Roman"/>
                <w:b/>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FD2CE8" w:rsidRPr="00E718E0" w:rsidRDefault="00FD2CE8" w:rsidP="00FD2CE8">
            <w:pPr>
              <w:spacing w:before="60" w:after="60"/>
              <w:jc w:val="both"/>
              <w:rPr>
                <w:b/>
              </w:rPr>
            </w:pPr>
            <w:r w:rsidRPr="00E718E0">
              <w:rPr>
                <w:rFonts w:eastAsiaTheme="minorHAnsi"/>
                <w:b/>
              </w:rPr>
              <w:t xml:space="preserve">Wypełniony formularz </w:t>
            </w:r>
            <w:r>
              <w:rPr>
                <w:rFonts w:eastAsiaTheme="minorHAnsi"/>
                <w:b/>
              </w:rPr>
              <w:t>cenowy</w:t>
            </w:r>
          </w:p>
        </w:tc>
      </w:tr>
      <w:tr w:rsidR="00FD2CE8" w:rsidTr="003D4CC0">
        <w:trPr>
          <w:trHeight w:val="416"/>
        </w:trPr>
        <w:tc>
          <w:tcPr>
            <w:tcW w:w="709" w:type="dxa"/>
            <w:tcBorders>
              <w:top w:val="single" w:sz="4" w:space="0" w:color="auto"/>
              <w:left w:val="single" w:sz="4" w:space="0" w:color="auto"/>
              <w:bottom w:val="single" w:sz="4" w:space="0" w:color="auto"/>
              <w:right w:val="single" w:sz="4" w:space="0" w:color="auto"/>
            </w:tcBorders>
            <w:hideMark/>
          </w:tcPr>
          <w:p w:rsidR="00FD2CE8" w:rsidRPr="00337ACA" w:rsidRDefault="00FD2CE8" w:rsidP="0052118A">
            <w:pPr>
              <w:pStyle w:val="Akapitzlist"/>
              <w:numPr>
                <w:ilvl w:val="0"/>
                <w:numId w:val="64"/>
              </w:numPr>
              <w:spacing w:before="60" w:after="120"/>
              <w:jc w:val="both"/>
              <w:rPr>
                <w:rFonts w:ascii="Times New Roman" w:hAnsi="Times New Roman"/>
                <w:b/>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FD2CE8" w:rsidRDefault="00FD2CE8" w:rsidP="005C071D">
            <w:pPr>
              <w:spacing w:before="60" w:after="60"/>
              <w:jc w:val="both"/>
            </w:pPr>
            <w:r>
              <w:rPr>
                <w:b/>
              </w:rPr>
              <w:t>Jednolity E</w:t>
            </w:r>
            <w:r w:rsidRPr="002F6D1F">
              <w:rPr>
                <w:b/>
              </w:rPr>
              <w:t xml:space="preserve">uropejski </w:t>
            </w:r>
            <w:r>
              <w:rPr>
                <w:b/>
              </w:rPr>
              <w:t>D</w:t>
            </w:r>
            <w:r w:rsidRPr="002F6D1F">
              <w:rPr>
                <w:b/>
              </w:rPr>
              <w:t xml:space="preserve">okument </w:t>
            </w:r>
            <w:r>
              <w:rPr>
                <w:b/>
              </w:rPr>
              <w:t>Z</w:t>
            </w:r>
            <w:r w:rsidRPr="002F6D1F">
              <w:rPr>
                <w:b/>
              </w:rPr>
              <w:t>amówienia</w:t>
            </w:r>
          </w:p>
          <w:p w:rsidR="00FD2CE8" w:rsidRPr="00E92B0E" w:rsidRDefault="00FD2CE8" w:rsidP="005C071D">
            <w:pPr>
              <w:spacing w:after="40"/>
              <w:jc w:val="both"/>
            </w:pPr>
            <w:r w:rsidRPr="001B4473">
              <w:t>Aktualne na dzień składan</w:t>
            </w:r>
            <w:r>
              <w:t xml:space="preserve">ia ofert oświadczenie Wykonawcy, że nie podlega wykluczeniu oraz spełnia warunki udziału w postępowaniu. Oświadczenie wykonawca składa </w:t>
            </w:r>
            <w:r w:rsidRPr="001B4473">
              <w:t>w formie Jednolitego eur</w:t>
            </w:r>
            <w:r>
              <w:t>opejskiego dokumentu zamówienia.</w:t>
            </w:r>
          </w:p>
        </w:tc>
      </w:tr>
      <w:tr w:rsidR="00FD2CE8" w:rsidTr="00331F2D">
        <w:tc>
          <w:tcPr>
            <w:tcW w:w="709" w:type="dxa"/>
            <w:tcBorders>
              <w:top w:val="single" w:sz="4" w:space="0" w:color="auto"/>
              <w:left w:val="single" w:sz="4" w:space="0" w:color="auto"/>
              <w:bottom w:val="single" w:sz="4" w:space="0" w:color="auto"/>
              <w:right w:val="single" w:sz="4" w:space="0" w:color="auto"/>
            </w:tcBorders>
            <w:hideMark/>
          </w:tcPr>
          <w:p w:rsidR="00FD2CE8" w:rsidRPr="00337ACA" w:rsidRDefault="00FD2CE8" w:rsidP="0052118A">
            <w:pPr>
              <w:pStyle w:val="Akapitzlist"/>
              <w:numPr>
                <w:ilvl w:val="0"/>
                <w:numId w:val="64"/>
              </w:numPr>
              <w:spacing w:before="60" w:after="120"/>
              <w:jc w:val="both"/>
              <w:rPr>
                <w:rFonts w:ascii="Times New Roman" w:hAnsi="Times New Roman"/>
                <w:b/>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FD2CE8" w:rsidRPr="00E718E0" w:rsidRDefault="00FD2CE8" w:rsidP="00DF7066">
            <w:pPr>
              <w:autoSpaceDE w:val="0"/>
              <w:autoSpaceDN w:val="0"/>
              <w:adjustRightInd w:val="0"/>
              <w:jc w:val="both"/>
              <w:rPr>
                <w:rFonts w:eastAsiaTheme="minorHAnsi"/>
              </w:rPr>
            </w:pPr>
            <w:r w:rsidRPr="00E718E0">
              <w:rPr>
                <w:rFonts w:eastAsiaTheme="minorHAnsi"/>
                <w:b/>
              </w:rPr>
              <w:t>Pełnomocnictwo</w:t>
            </w:r>
          </w:p>
          <w:p w:rsidR="00FD2CE8" w:rsidRPr="00E718E0" w:rsidRDefault="00FD2CE8" w:rsidP="00DF7066">
            <w:pPr>
              <w:autoSpaceDE w:val="0"/>
              <w:autoSpaceDN w:val="0"/>
              <w:adjustRightInd w:val="0"/>
              <w:jc w:val="both"/>
              <w:rPr>
                <w:rFonts w:eastAsia="Calibri"/>
                <w:b/>
              </w:rPr>
            </w:pPr>
            <w:r w:rsidRPr="00E718E0">
              <w:rPr>
                <w:rFonts w:eastAsiaTheme="minorHAnsi"/>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FD2CE8" w:rsidTr="00331F2D">
        <w:tc>
          <w:tcPr>
            <w:tcW w:w="709" w:type="dxa"/>
            <w:tcBorders>
              <w:top w:val="single" w:sz="4" w:space="0" w:color="auto"/>
              <w:left w:val="single" w:sz="4" w:space="0" w:color="auto"/>
              <w:bottom w:val="single" w:sz="4" w:space="0" w:color="auto"/>
              <w:right w:val="single" w:sz="4" w:space="0" w:color="auto"/>
            </w:tcBorders>
            <w:hideMark/>
          </w:tcPr>
          <w:p w:rsidR="00FD2CE8" w:rsidRPr="00337ACA" w:rsidRDefault="00FD2CE8" w:rsidP="0052118A">
            <w:pPr>
              <w:pStyle w:val="Akapitzlist"/>
              <w:numPr>
                <w:ilvl w:val="0"/>
                <w:numId w:val="64"/>
              </w:numPr>
              <w:spacing w:before="60" w:after="120"/>
              <w:jc w:val="both"/>
              <w:rPr>
                <w:rFonts w:ascii="Times New Roman" w:hAnsi="Times New Roman"/>
                <w:b/>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FD2CE8" w:rsidRPr="00E718E0" w:rsidRDefault="00FD2CE8" w:rsidP="00DF7066">
            <w:pPr>
              <w:autoSpaceDE w:val="0"/>
              <w:autoSpaceDN w:val="0"/>
              <w:adjustRightInd w:val="0"/>
              <w:jc w:val="both"/>
              <w:rPr>
                <w:rFonts w:eastAsiaTheme="minorHAnsi"/>
              </w:rPr>
            </w:pPr>
            <w:r w:rsidRPr="00E718E0">
              <w:rPr>
                <w:rFonts w:eastAsiaTheme="minorHAnsi"/>
                <w:b/>
              </w:rPr>
              <w:t>Pełnomocnictwo dla pełnomocnika</w:t>
            </w:r>
            <w:r w:rsidRPr="00E718E0">
              <w:rPr>
                <w:rFonts w:eastAsiaTheme="minorHAnsi"/>
              </w:rPr>
              <w:t xml:space="preserve"> </w:t>
            </w:r>
          </w:p>
          <w:p w:rsidR="00FD2CE8" w:rsidRPr="00E718E0" w:rsidRDefault="00FD2CE8" w:rsidP="00DF7066">
            <w:pPr>
              <w:autoSpaceDE w:val="0"/>
              <w:autoSpaceDN w:val="0"/>
              <w:adjustRightInd w:val="0"/>
              <w:jc w:val="both"/>
              <w:rPr>
                <w:rFonts w:eastAsiaTheme="minorHAnsi"/>
              </w:rPr>
            </w:pPr>
            <w:r w:rsidRPr="00E718E0">
              <w:rPr>
                <w:rFonts w:eastAsiaTheme="minorHAnsi"/>
              </w:rPr>
              <w:t>Do reprezentowania w postępowaniu Wykonawców wspólnie ubiegających się o udzielenie zamówienia (dotyczy ofert składanych przez Wykonawców wspólnie ubiegających się o udzielenie zamówienia).</w:t>
            </w:r>
          </w:p>
        </w:tc>
      </w:tr>
      <w:tr w:rsidR="00FD2CE8" w:rsidTr="00331F2D">
        <w:tc>
          <w:tcPr>
            <w:tcW w:w="709" w:type="dxa"/>
            <w:tcBorders>
              <w:top w:val="single" w:sz="4" w:space="0" w:color="auto"/>
              <w:left w:val="single" w:sz="4" w:space="0" w:color="auto"/>
              <w:bottom w:val="single" w:sz="4" w:space="0" w:color="auto"/>
              <w:right w:val="single" w:sz="4" w:space="0" w:color="auto"/>
            </w:tcBorders>
            <w:hideMark/>
          </w:tcPr>
          <w:p w:rsidR="00FD2CE8" w:rsidRPr="00337ACA" w:rsidRDefault="00FD2CE8" w:rsidP="0052118A">
            <w:pPr>
              <w:pStyle w:val="Akapitzlist"/>
              <w:numPr>
                <w:ilvl w:val="0"/>
                <w:numId w:val="64"/>
              </w:numPr>
              <w:spacing w:before="60" w:after="120"/>
              <w:jc w:val="both"/>
              <w:rPr>
                <w:rFonts w:ascii="Times New Roman" w:hAnsi="Times New Roman"/>
                <w:b/>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FD2CE8" w:rsidRPr="00E718E0" w:rsidRDefault="00FD2CE8" w:rsidP="00DF7066">
            <w:pPr>
              <w:autoSpaceDE w:val="0"/>
              <w:autoSpaceDN w:val="0"/>
              <w:adjustRightInd w:val="0"/>
              <w:jc w:val="both"/>
              <w:rPr>
                <w:rFonts w:eastAsiaTheme="minorHAnsi"/>
              </w:rPr>
            </w:pPr>
            <w:r w:rsidRPr="00E718E0">
              <w:rPr>
                <w:rFonts w:eastAsiaTheme="minorHAnsi"/>
                <w:b/>
              </w:rPr>
              <w:t>Zobowiązanie podmiotów trzecich do oddania do dyspozycji niezbędnych zasobów</w:t>
            </w:r>
          </w:p>
          <w:p w:rsidR="00FD2CE8" w:rsidRPr="00E718E0" w:rsidRDefault="00FD2CE8" w:rsidP="00DF7066">
            <w:pPr>
              <w:autoSpaceDE w:val="0"/>
              <w:autoSpaceDN w:val="0"/>
              <w:adjustRightInd w:val="0"/>
              <w:jc w:val="both"/>
              <w:rPr>
                <w:rFonts w:eastAsiaTheme="minorHAnsi"/>
              </w:rPr>
            </w:pPr>
            <w:r w:rsidRPr="00E718E0">
              <w:rPr>
                <w:rFonts w:eastAsiaTheme="minorHAnsi"/>
              </w:rPr>
              <w:t xml:space="preserve">Pisemne zobowiązanie podmiotów, na zdolnościach lub sytuacji, których Wykonawca polega, do oddania mu do dyspozycji niezbędnych zasobów na </w:t>
            </w:r>
            <w:r w:rsidRPr="00E718E0">
              <w:rPr>
                <w:rFonts w:eastAsiaTheme="minorHAnsi"/>
              </w:rPr>
              <w:lastRenderedPageBreak/>
              <w:t>potrzeby realizacji zamówienia (jeżeli dotyczy).</w:t>
            </w:r>
          </w:p>
        </w:tc>
      </w:tr>
    </w:tbl>
    <w:p w:rsidR="009E7F54" w:rsidRDefault="00722A35" w:rsidP="00722A35">
      <w:pPr>
        <w:pStyle w:val="Nagwek2"/>
        <w:numPr>
          <w:ilvl w:val="0"/>
          <w:numId w:val="0"/>
        </w:numPr>
        <w:ind w:left="680"/>
        <w:jc w:val="both"/>
      </w:pPr>
      <w:r>
        <w:lastRenderedPageBreak/>
        <w:t>Wykonawca przesyła aktualne na dzień składania ofert oświadczenie w formie jednolitego europejskiego dokumentu zamówienia  /JEDZ/. Wykonawca wypełniając sekcję α w części IV nie jest zobowiązany wypełniać  pozostałych sekcji</w:t>
      </w:r>
      <w:r>
        <w:br/>
        <w:t xml:space="preserve">w części IV. </w:t>
      </w:r>
    </w:p>
    <w:p w:rsidR="00BD3D5A" w:rsidRDefault="00BD3D5A" w:rsidP="00C57151">
      <w:pPr>
        <w:pStyle w:val="Nagwek2"/>
        <w:numPr>
          <w:ilvl w:val="0"/>
          <w:numId w:val="23"/>
        </w:numPr>
        <w:jc w:val="both"/>
      </w:pPr>
      <w:r>
        <w:t>Zamawiający przed wyborem najkorzystniejszej oferty wezwie Wykonawcę, którego oferta została najwyżej oceniona, do złożenia w wyznaczo</w:t>
      </w:r>
      <w:r w:rsidR="003D4CC0">
        <w:t>nym terminie, nie krótszym niż 10</w:t>
      </w:r>
      <w:r>
        <w:t xml:space="preserve"> dni, aktualnych na dzień złożenia, następujących podmiotowych środków dowodowych: </w:t>
      </w:r>
    </w:p>
    <w:p w:rsidR="009E7F54" w:rsidRPr="00A06A81" w:rsidRDefault="00BD3D5A" w:rsidP="00C57151">
      <w:pPr>
        <w:pStyle w:val="Nagwek2"/>
        <w:numPr>
          <w:ilvl w:val="1"/>
          <w:numId w:val="19"/>
        </w:numPr>
        <w:jc w:val="both"/>
      </w:pPr>
      <w:r>
        <w:t>W celu</w:t>
      </w:r>
      <w:r w:rsidR="008F7B5E">
        <w:t xml:space="preserve"> </w:t>
      </w:r>
      <w:r w:rsidR="009E7F54">
        <w:rPr>
          <w:rFonts w:eastAsiaTheme="minorHAnsi"/>
          <w:lang w:eastAsia="en-US"/>
        </w:rPr>
        <w:t xml:space="preserve">potwierdzenia braku podstaw wykluczenia Wykonawcy z udziału w </w:t>
      </w:r>
      <w:r w:rsidR="0042367B">
        <w:rPr>
          <w:rFonts w:eastAsiaTheme="minorHAnsi"/>
          <w:lang w:eastAsia="en-US"/>
        </w:rPr>
        <w:t xml:space="preserve"> </w:t>
      </w:r>
      <w:r w:rsidR="009E7F54">
        <w:rPr>
          <w:rFonts w:eastAsiaTheme="minorHAns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38"/>
      </w:tblGrid>
      <w:tr w:rsidR="009E7F54" w:rsidRPr="009E7F54" w:rsidTr="00E75B82">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38"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ind w:left="360"/>
              <w:jc w:val="both"/>
            </w:pPr>
            <w:r w:rsidRPr="00DF7066">
              <w:rPr>
                <w:b/>
              </w:rPr>
              <w:t>Wymagany dokument</w:t>
            </w:r>
          </w:p>
        </w:tc>
      </w:tr>
      <w:tr w:rsidR="009E7F54" w:rsidRPr="008F7B5E" w:rsidTr="00E75B82">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38"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Theme="minorHAnsi"/>
              </w:rPr>
            </w:pPr>
            <w:r w:rsidRPr="00DF7066">
              <w:rPr>
                <w:rFonts w:eastAsiaTheme="minorHAnsi"/>
                <w:b/>
              </w:rPr>
              <w:t>Oświadczenie Wykonawcy o przynależności albo braku przynależności do tej samej grupy kapitałowej</w:t>
            </w:r>
          </w:p>
          <w:p w:rsidR="009E7F54" w:rsidRPr="00DF7066" w:rsidRDefault="009E7F54" w:rsidP="006219E7">
            <w:pPr>
              <w:autoSpaceDE w:val="0"/>
              <w:autoSpaceDN w:val="0"/>
              <w:adjustRightInd w:val="0"/>
              <w:jc w:val="both"/>
              <w:rPr>
                <w:rFonts w:eastAsiaTheme="minorHAnsi"/>
              </w:rPr>
            </w:pPr>
            <w:r w:rsidRPr="00DF7066">
              <w:rPr>
                <w:rFonts w:eastAsiaTheme="minorHAnsi"/>
              </w:rPr>
              <w:t>Oświadczenie</w:t>
            </w:r>
            <w:r w:rsidR="0016197D" w:rsidRPr="00DF7066">
              <w:rPr>
                <w:rFonts w:eastAsiaTheme="minorHAnsi"/>
              </w:rPr>
              <w:t xml:space="preserve"> </w:t>
            </w:r>
            <w:r w:rsidRPr="00DF7066">
              <w:rPr>
                <w:rFonts w:eastAsiaTheme="minorHAnsi"/>
              </w:rPr>
              <w:t>Wykonawcy, w zakresie art. 108 ust. 1 pkt</w:t>
            </w:r>
            <w:r w:rsidR="0016197D" w:rsidRPr="00DF7066">
              <w:rPr>
                <w:rFonts w:eastAsiaTheme="minorHAnsi"/>
              </w:rPr>
              <w:t>.</w:t>
            </w:r>
            <w:r w:rsidRPr="00DF7066">
              <w:rPr>
                <w:rFonts w:eastAsiaTheme="minorHAnsi"/>
              </w:rPr>
              <w:t xml:space="preserve"> 5 ustawy </w:t>
            </w:r>
            <w:proofErr w:type="spellStart"/>
            <w:r w:rsidRPr="00DF7066">
              <w:rPr>
                <w:rFonts w:eastAsiaTheme="minorHAnsi"/>
              </w:rPr>
              <w:t>Pzp</w:t>
            </w:r>
            <w:proofErr w:type="spellEnd"/>
            <w:r w:rsidRPr="00DF7066">
              <w:rPr>
                <w:rFonts w:eastAsiaTheme="minorHAnsi"/>
              </w:rPr>
              <w:t>, o braku przynależności do tej samej grupy kapitałowej w rozumieniu</w:t>
            </w:r>
            <w:r w:rsidR="0016197D" w:rsidRPr="00DF7066">
              <w:rPr>
                <w:rFonts w:eastAsiaTheme="minorHAnsi"/>
              </w:rPr>
              <w:t xml:space="preserve"> </w:t>
            </w:r>
            <w:r w:rsidRPr="00DF7066">
              <w:rPr>
                <w:rFonts w:eastAsiaTheme="minorHAnsi"/>
              </w:rPr>
              <w:t xml:space="preserve">ustawy </w:t>
            </w:r>
            <w:r w:rsidR="0092127D" w:rsidRPr="00DF7066">
              <w:rPr>
                <w:rFonts w:eastAsiaTheme="minorHAnsi"/>
              </w:rPr>
              <w:t>z dnia 16 lutego 2007 r.</w:t>
            </w:r>
            <w:r w:rsidR="003A68A1" w:rsidRPr="00DF7066">
              <w:rPr>
                <w:rFonts w:eastAsiaTheme="minorHAnsi"/>
              </w:rPr>
              <w:t xml:space="preserve"> </w:t>
            </w:r>
            <w:r w:rsidRPr="00DF7066">
              <w:rPr>
                <w:rFonts w:eastAsiaTheme="minorHAnsi"/>
              </w:rPr>
              <w:t>o ochronie konkurencji i konsumentów (</w:t>
            </w:r>
            <w:r w:rsidR="006219E7" w:rsidRPr="00C52A3F">
              <w:t>Dz. U. z 202</w:t>
            </w:r>
            <w:r w:rsidR="006219E7">
              <w:t>3</w:t>
            </w:r>
            <w:r w:rsidR="006219E7" w:rsidRPr="00C52A3F">
              <w:t xml:space="preserve"> r. poz. </w:t>
            </w:r>
            <w:r w:rsidR="006219E7">
              <w:t>1689</w:t>
            </w:r>
            <w:r w:rsidRPr="00DF7066">
              <w:rPr>
                <w:rFonts w:eastAsiaTheme="minorHAnsi"/>
              </w:rPr>
              <w:t>), z innym Wykonawcą,</w:t>
            </w:r>
            <w:r w:rsidR="0016197D" w:rsidRPr="00DF7066">
              <w:rPr>
                <w:rFonts w:eastAsiaTheme="minorHAnsi"/>
              </w:rPr>
              <w:t xml:space="preserve"> </w:t>
            </w:r>
            <w:r w:rsidRPr="00DF7066">
              <w:rPr>
                <w:rFonts w:eastAsiaTheme="minorHAnsi"/>
              </w:rPr>
              <w:t>który złożył odrębną ofertę, ofertę częściową lub wniosek o dopuszczenie do udziału w postępowaniu, albo oświadczenie o</w:t>
            </w:r>
            <w:r w:rsidR="0016197D" w:rsidRPr="00DF7066">
              <w:rPr>
                <w:rFonts w:eastAsiaTheme="minorHAnsi"/>
              </w:rPr>
              <w:t xml:space="preserve"> </w:t>
            </w:r>
            <w:r w:rsidRPr="00DF7066">
              <w:rPr>
                <w:rFonts w:eastAsiaTheme="minorHAnsi"/>
              </w:rPr>
              <w:t>przynależności do tej samej grupy kapitałowej wraz z dokumentami lub informacjami potwierdzającymi przygotowanie oferty,</w:t>
            </w:r>
            <w:r w:rsidR="0016197D" w:rsidRPr="00DF7066">
              <w:rPr>
                <w:rFonts w:eastAsiaTheme="minorHAnsi"/>
              </w:rPr>
              <w:t xml:space="preserve"> </w:t>
            </w:r>
            <w:r w:rsidRPr="00DF7066">
              <w:rPr>
                <w:rFonts w:eastAsiaTheme="minorHAnsi"/>
              </w:rPr>
              <w:t>oferty częściowej lub wniosku o dopuszczenie do udziału w postępowaniu niezależnie od innego Wykonawcy należącego do tej</w:t>
            </w:r>
            <w:r w:rsidR="0016197D" w:rsidRPr="00DF7066">
              <w:rPr>
                <w:rFonts w:eastAsiaTheme="minorHAnsi"/>
              </w:rPr>
              <w:t xml:space="preserve"> </w:t>
            </w:r>
            <w:r w:rsidRPr="00DF7066">
              <w:rPr>
                <w:rFonts w:eastAsiaTheme="minorHAnsi"/>
              </w:rPr>
              <w:t>samej grupy kapitałowej</w:t>
            </w:r>
            <w:r w:rsidR="00C04FF6">
              <w:rPr>
                <w:rFonts w:eastAsiaTheme="minorHAnsi"/>
              </w:rPr>
              <w:t>.</w:t>
            </w:r>
          </w:p>
        </w:tc>
      </w:tr>
      <w:tr w:rsidR="00711049" w:rsidRPr="008F7B5E" w:rsidTr="005E3A9F">
        <w:trPr>
          <w:trHeight w:val="584"/>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31986" w:rsidP="00DF7066">
            <w:pPr>
              <w:spacing w:before="60" w:after="120"/>
              <w:jc w:val="both"/>
              <w:rPr>
                <w:b/>
              </w:rPr>
            </w:pPr>
            <w:r>
              <w:rPr>
                <w:b/>
              </w:rPr>
              <w:t>2</w:t>
            </w:r>
            <w:r w:rsidR="00297869">
              <w:rPr>
                <w:b/>
              </w:rPr>
              <w:t>.</w:t>
            </w:r>
          </w:p>
        </w:tc>
        <w:tc>
          <w:tcPr>
            <w:tcW w:w="7938" w:type="dxa"/>
            <w:tcBorders>
              <w:top w:val="single" w:sz="4" w:space="0" w:color="auto"/>
              <w:left w:val="single" w:sz="4" w:space="0" w:color="auto"/>
              <w:bottom w:val="single" w:sz="4" w:space="0" w:color="auto"/>
              <w:right w:val="single" w:sz="4" w:space="0" w:color="auto"/>
            </w:tcBorders>
            <w:hideMark/>
          </w:tcPr>
          <w:p w:rsidR="004877B4" w:rsidRDefault="00711049" w:rsidP="004877B4">
            <w:pPr>
              <w:spacing w:before="60"/>
              <w:jc w:val="both"/>
              <w:rPr>
                <w:b/>
                <w:bCs/>
              </w:rPr>
            </w:pPr>
            <w:r w:rsidRPr="00DF7066">
              <w:rPr>
                <w:b/>
                <w:bCs/>
              </w:rPr>
              <w:t xml:space="preserve">Oświadczenie Wykonawcy o aktualności </w:t>
            </w:r>
            <w:r w:rsidR="004877B4" w:rsidRPr="002F6D1F">
              <w:rPr>
                <w:b/>
                <w:bCs/>
              </w:rPr>
              <w:t>informacji zawartych w oświadczeniu o niepodleganiu wykluczeniu</w:t>
            </w:r>
            <w:r w:rsidR="004877B4">
              <w:rPr>
                <w:b/>
                <w:bCs/>
              </w:rPr>
              <w:t xml:space="preserve"> (tj. w JEDZ)</w:t>
            </w:r>
          </w:p>
          <w:p w:rsidR="00711049" w:rsidRPr="005E3A9F" w:rsidRDefault="004877B4" w:rsidP="004877B4">
            <w:pPr>
              <w:spacing w:before="60"/>
              <w:jc w:val="both"/>
              <w:rPr>
                <w:b/>
                <w:bCs/>
              </w:rPr>
            </w:pPr>
            <w:r>
              <w:t>Oświadczenie W</w:t>
            </w:r>
            <w:r w:rsidRPr="002F6D1F">
              <w:t xml:space="preserve">ykonawcy o aktualności informacji zawartych w oświadczeniu o którym mowa w art. 125 ust. 1 ustawy </w:t>
            </w:r>
            <w:proofErr w:type="spellStart"/>
            <w:r w:rsidRPr="002F6D1F">
              <w:t>Pzp</w:t>
            </w:r>
            <w:proofErr w:type="spellEnd"/>
            <w:r w:rsidRPr="002F6D1F">
              <w:t>, w zakresie podstaw wykluczenia z postępowania wskazanych przez Zamawiającego.</w:t>
            </w:r>
          </w:p>
        </w:tc>
      </w:tr>
      <w:tr w:rsidR="00992C01" w:rsidRPr="008F7B5E" w:rsidTr="00E75B82">
        <w:trPr>
          <w:trHeight w:val="416"/>
        </w:trPr>
        <w:tc>
          <w:tcPr>
            <w:tcW w:w="709" w:type="dxa"/>
            <w:tcBorders>
              <w:top w:val="single" w:sz="4" w:space="0" w:color="auto"/>
              <w:left w:val="single" w:sz="4" w:space="0" w:color="auto"/>
              <w:bottom w:val="single" w:sz="4" w:space="0" w:color="auto"/>
              <w:right w:val="single" w:sz="4" w:space="0" w:color="auto"/>
            </w:tcBorders>
            <w:hideMark/>
          </w:tcPr>
          <w:p w:rsidR="00992C01" w:rsidRDefault="00390C42" w:rsidP="00DF7066">
            <w:pPr>
              <w:spacing w:before="60" w:after="120"/>
              <w:jc w:val="both"/>
              <w:rPr>
                <w:b/>
              </w:rPr>
            </w:pPr>
            <w:r>
              <w:rPr>
                <w:b/>
              </w:rPr>
              <w:t>3</w:t>
            </w:r>
            <w:r w:rsidR="00DE01EF">
              <w:rPr>
                <w:b/>
              </w:rPr>
              <w:t>.</w:t>
            </w:r>
          </w:p>
        </w:tc>
        <w:tc>
          <w:tcPr>
            <w:tcW w:w="7938" w:type="dxa"/>
            <w:tcBorders>
              <w:top w:val="single" w:sz="4" w:space="0" w:color="auto"/>
              <w:left w:val="single" w:sz="4" w:space="0" w:color="auto"/>
              <w:bottom w:val="single" w:sz="4" w:space="0" w:color="auto"/>
              <w:right w:val="single" w:sz="4" w:space="0" w:color="auto"/>
            </w:tcBorders>
            <w:hideMark/>
          </w:tcPr>
          <w:p w:rsidR="005D1055" w:rsidRDefault="005D1055" w:rsidP="005D1055">
            <w:pPr>
              <w:spacing w:before="60" w:after="120"/>
              <w:jc w:val="both"/>
              <w:rPr>
                <w:b/>
                <w:bCs/>
              </w:rPr>
            </w:pPr>
            <w:r w:rsidRPr="002F6D1F">
              <w:rPr>
                <w:b/>
                <w:bCs/>
              </w:rPr>
              <w:t>Informacja z Krajowego Rejestru Karnego</w:t>
            </w:r>
          </w:p>
          <w:p w:rsidR="000E7F37" w:rsidRPr="00B4327F" w:rsidRDefault="005D1055" w:rsidP="003D4CC0">
            <w:pPr>
              <w:pStyle w:val="Tekstpodstawowywcity"/>
              <w:spacing w:after="0"/>
              <w:ind w:left="0"/>
              <w:jc w:val="both"/>
              <w:rPr>
                <w:rFonts w:ascii="Arial Narrow" w:hAnsi="Arial Narrow"/>
              </w:rPr>
            </w:pPr>
            <w:r w:rsidRPr="002F6D1F">
              <w:t>Informacja z Krajowego Rejestru Karnego w zakresie art. 108 ust. 1 pkt</w:t>
            </w:r>
            <w:r>
              <w:t>.</w:t>
            </w:r>
            <w:r w:rsidRPr="002F6D1F">
              <w:t xml:space="preserve"> 1 i 2 ustawy </w:t>
            </w:r>
            <w:proofErr w:type="spellStart"/>
            <w:r w:rsidRPr="002F6D1F">
              <w:t>Pzp</w:t>
            </w:r>
            <w:proofErr w:type="spellEnd"/>
            <w:r w:rsidRPr="002F6D1F">
              <w:t xml:space="preserve"> sporządzona nie wcześniej niż 6 miesięcy przed jej złożeniem</w:t>
            </w:r>
          </w:p>
        </w:tc>
      </w:tr>
    </w:tbl>
    <w:p w:rsidR="00390C42" w:rsidRDefault="00390C42" w:rsidP="00E9685A">
      <w:pPr>
        <w:pStyle w:val="Nagwek2"/>
        <w:numPr>
          <w:ilvl w:val="0"/>
          <w:numId w:val="0"/>
        </w:numPr>
        <w:spacing w:before="0" w:after="0"/>
        <w:jc w:val="both"/>
      </w:pPr>
    </w:p>
    <w:p w:rsidR="00337ACA" w:rsidRDefault="00337ACA" w:rsidP="00337ACA">
      <w:pPr>
        <w:pStyle w:val="Nagwek2"/>
        <w:numPr>
          <w:ilvl w:val="1"/>
          <w:numId w:val="19"/>
        </w:numPr>
        <w:jc w:val="both"/>
      </w:pPr>
      <w:r>
        <w:t xml:space="preserve">W celu potwierdzenia spełniania warunków udziału w postępowaniu: </w:t>
      </w:r>
    </w:p>
    <w:tbl>
      <w:tblPr>
        <w:tblStyle w:val="Tabela-Siatka"/>
        <w:tblW w:w="0" w:type="auto"/>
        <w:tblInd w:w="817" w:type="dxa"/>
        <w:tblLook w:val="04A0"/>
      </w:tblPr>
      <w:tblGrid>
        <w:gridCol w:w="709"/>
        <w:gridCol w:w="7988"/>
      </w:tblGrid>
      <w:tr w:rsidR="00337ACA" w:rsidTr="00D240E8">
        <w:tc>
          <w:tcPr>
            <w:tcW w:w="709" w:type="dxa"/>
          </w:tcPr>
          <w:p w:rsidR="00337ACA" w:rsidRPr="009A7050" w:rsidRDefault="00337ACA" w:rsidP="00D240E8">
            <w:pPr>
              <w:pStyle w:val="Nagwek2"/>
              <w:numPr>
                <w:ilvl w:val="0"/>
                <w:numId w:val="0"/>
              </w:numPr>
              <w:jc w:val="both"/>
              <w:outlineLvl w:val="1"/>
              <w:rPr>
                <w:b/>
              </w:rPr>
            </w:pPr>
            <w:r w:rsidRPr="009A7050">
              <w:rPr>
                <w:b/>
              </w:rPr>
              <w:t>Lp.</w:t>
            </w:r>
          </w:p>
        </w:tc>
        <w:tc>
          <w:tcPr>
            <w:tcW w:w="7988" w:type="dxa"/>
          </w:tcPr>
          <w:p w:rsidR="00337ACA" w:rsidRPr="009A7050" w:rsidRDefault="00337ACA" w:rsidP="00D240E8">
            <w:pPr>
              <w:pStyle w:val="Nagwek2"/>
              <w:numPr>
                <w:ilvl w:val="0"/>
                <w:numId w:val="0"/>
              </w:numPr>
              <w:jc w:val="both"/>
              <w:outlineLvl w:val="1"/>
              <w:rPr>
                <w:b/>
              </w:rPr>
            </w:pPr>
            <w:r w:rsidRPr="009A7050">
              <w:rPr>
                <w:b/>
              </w:rPr>
              <w:t>Wymagany dokument</w:t>
            </w:r>
          </w:p>
        </w:tc>
      </w:tr>
      <w:tr w:rsidR="00337ACA" w:rsidTr="00D240E8">
        <w:tc>
          <w:tcPr>
            <w:tcW w:w="709" w:type="dxa"/>
          </w:tcPr>
          <w:p w:rsidR="00337ACA" w:rsidRPr="009A7050" w:rsidRDefault="00337ACA" w:rsidP="00D240E8">
            <w:pPr>
              <w:pStyle w:val="Nagwek2"/>
              <w:numPr>
                <w:ilvl w:val="0"/>
                <w:numId w:val="0"/>
              </w:numPr>
              <w:jc w:val="both"/>
              <w:outlineLvl w:val="1"/>
              <w:rPr>
                <w:b/>
              </w:rPr>
            </w:pPr>
            <w:r w:rsidRPr="009A7050">
              <w:rPr>
                <w:b/>
              </w:rPr>
              <w:t>1.</w:t>
            </w:r>
          </w:p>
        </w:tc>
        <w:tc>
          <w:tcPr>
            <w:tcW w:w="7988" w:type="dxa"/>
          </w:tcPr>
          <w:p w:rsidR="00337ACA" w:rsidRPr="00525864" w:rsidRDefault="00337ACA" w:rsidP="00D240E8">
            <w:pPr>
              <w:spacing w:line="276" w:lineRule="auto"/>
              <w:jc w:val="both"/>
              <w:rPr>
                <w:b/>
              </w:rPr>
            </w:pPr>
            <w:r w:rsidRPr="00525864">
              <w:rPr>
                <w:b/>
              </w:rPr>
              <w:t xml:space="preserve">Wykaz </w:t>
            </w:r>
            <w:r>
              <w:rPr>
                <w:b/>
              </w:rPr>
              <w:t>robót budowlanych</w:t>
            </w:r>
          </w:p>
          <w:p w:rsidR="00337ACA" w:rsidRPr="009A7050" w:rsidRDefault="00337ACA" w:rsidP="00D240E8">
            <w:pPr>
              <w:jc w:val="both"/>
            </w:pPr>
            <w:r>
              <w:rPr>
                <w:color w:val="000000"/>
              </w:rPr>
              <w:t>W</w:t>
            </w:r>
            <w:r w:rsidRPr="009B265B">
              <w:rPr>
                <w:color w:val="000000"/>
              </w:rPr>
              <w:t xml:space="preserve">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t>
            </w:r>
            <w:r w:rsidRPr="009B265B">
              <w:rPr>
                <w:color w:val="000000"/>
              </w:rPr>
              <w:lastRenderedPageBreak/>
              <w:t xml:space="preserve">wykonawca nie jest w stanie uzyskać tych dokumentów- inne dokumenty. </w:t>
            </w:r>
            <w:r>
              <w:t xml:space="preserve">– </w:t>
            </w:r>
            <w:r w:rsidRPr="00525864">
              <w:rPr>
                <w:b/>
              </w:rPr>
              <w:t xml:space="preserve">Załącznik nr </w:t>
            </w:r>
            <w:r w:rsidR="008E62D3">
              <w:rPr>
                <w:b/>
              </w:rPr>
              <w:t>6.</w:t>
            </w:r>
          </w:p>
        </w:tc>
      </w:tr>
    </w:tbl>
    <w:p w:rsidR="00337ACA" w:rsidRDefault="00337ACA" w:rsidP="00E9685A">
      <w:pPr>
        <w:pStyle w:val="Nagwek2"/>
        <w:numPr>
          <w:ilvl w:val="0"/>
          <w:numId w:val="0"/>
        </w:numPr>
        <w:spacing w:before="0" w:after="0"/>
        <w:jc w:val="both"/>
      </w:pPr>
    </w:p>
    <w:p w:rsidR="0042367B" w:rsidRDefault="0042367B" w:rsidP="00C57151">
      <w:pPr>
        <w:pStyle w:val="Nagwek2"/>
        <w:numPr>
          <w:ilvl w:val="0"/>
          <w:numId w:val="19"/>
        </w:numPr>
        <w:spacing w:before="0"/>
        <w:jc w:val="both"/>
      </w:pPr>
      <w:r>
        <w:t>Jeżeli przedstawione dokumenty są w języku obcym wymagane jest tłumaczenie na język polski.</w:t>
      </w:r>
    </w:p>
    <w:p w:rsidR="00A55F01" w:rsidRPr="00885ADD" w:rsidRDefault="00A55F01" w:rsidP="00C57151">
      <w:pPr>
        <w:pStyle w:val="Nagwek2"/>
        <w:numPr>
          <w:ilvl w:val="0"/>
          <w:numId w:val="19"/>
        </w:numPr>
        <w:jc w:val="both"/>
      </w:pPr>
      <w:r>
        <w:t>Zgodnie z art. 128 ust. 1</w:t>
      </w:r>
      <w:r w:rsidRPr="00885ADD">
        <w:t xml:space="preserve"> </w:t>
      </w:r>
      <w:proofErr w:type="spellStart"/>
      <w:r w:rsidRPr="00885ADD">
        <w:t>Pzp</w:t>
      </w:r>
      <w:proofErr w:type="spellEnd"/>
      <w:r w:rsidRPr="00885ADD">
        <w:t>, jeżeli Wyk</w:t>
      </w:r>
      <w:r w:rsidR="00E61ACB">
        <w:t>onawca nie złożył podmiotowych</w:t>
      </w:r>
      <w:r w:rsidRPr="00885ADD">
        <w:t xml:space="preserve"> środków dow</w:t>
      </w:r>
      <w:r w:rsidR="00E61ACB">
        <w:t>o</w:t>
      </w:r>
      <w:r w:rsidR="006615E1">
        <w:t xml:space="preserve">dowych lub złożone </w:t>
      </w:r>
      <w:r w:rsidR="002B07B1">
        <w:t>podmiotowe</w:t>
      </w:r>
      <w:r w:rsidRPr="00885ADD">
        <w:t xml:space="preserve"> środki dowodowe są niekompletne, Zamawiający wezwie do ich złożenia lub uzupełnienia w wyznaczonym terminie.</w:t>
      </w:r>
    </w:p>
    <w:p w:rsidR="009E7F54" w:rsidRDefault="0042367B" w:rsidP="00C57151">
      <w:pPr>
        <w:pStyle w:val="Nagwek2"/>
        <w:numPr>
          <w:ilvl w:val="0"/>
          <w:numId w:val="19"/>
        </w:numPr>
        <w:jc w:val="both"/>
      </w:pPr>
      <w:r>
        <w:t>Zamawiający może żądać od Wykonawców w</w:t>
      </w:r>
      <w:r w:rsidR="00361F40">
        <w:t>yjaśnień dotyczących treści po</w:t>
      </w:r>
      <w:r>
        <w:t>dmiotowych środków dowodowych.</w:t>
      </w:r>
    </w:p>
    <w:p w:rsidR="00BD3D5A" w:rsidRDefault="00BD3D5A" w:rsidP="00C57151">
      <w:pPr>
        <w:pStyle w:val="Nagwek2"/>
        <w:numPr>
          <w:ilvl w:val="0"/>
          <w:numId w:val="19"/>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C57151">
      <w:pPr>
        <w:pStyle w:val="Nagwek2"/>
        <w:numPr>
          <w:ilvl w:val="0"/>
          <w:numId w:val="19"/>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C57151">
      <w:pPr>
        <w:pStyle w:val="Nagwek2"/>
        <w:numPr>
          <w:ilvl w:val="0"/>
          <w:numId w:val="19"/>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C57151">
      <w:pPr>
        <w:pStyle w:val="Nagwek2"/>
        <w:numPr>
          <w:ilvl w:val="0"/>
          <w:numId w:val="19"/>
        </w:numPr>
        <w:jc w:val="both"/>
      </w:pPr>
      <w:r>
        <w:t>Podmiotowe środki dowodowe, oraz inne dokumenty lub oświadczenia, Wykonawca składa pod rygorem nieważności, w formie elektronicznej w postaci dokumentu elektronicznego podpisanego kwalifi</w:t>
      </w:r>
      <w:r w:rsidR="005D1055">
        <w:t>kowanym podpisem elektronicznym.</w:t>
      </w:r>
    </w:p>
    <w:p w:rsidR="002D0CE0" w:rsidRDefault="002D0CE0" w:rsidP="000B07D9">
      <w:pPr>
        <w:pStyle w:val="Nagwek1"/>
      </w:pPr>
      <w:bookmarkStart w:id="10" w:name="_Toc258314249"/>
      <w:r w:rsidRPr="002D0CE0">
        <w:t>PRZEDMIOTOWE ŚRODKI DOWODOWE</w:t>
      </w:r>
    </w:p>
    <w:p w:rsidR="00337ACA" w:rsidRPr="00DC4042" w:rsidRDefault="00337ACA" w:rsidP="00337ACA">
      <w:pPr>
        <w:pStyle w:val="Nagwek2"/>
        <w:numPr>
          <w:ilvl w:val="0"/>
          <w:numId w:val="0"/>
        </w:numPr>
        <w:spacing w:after="200"/>
        <w:ind w:left="720" w:hanging="12"/>
      </w:pPr>
      <w:r>
        <w:t>Zamawiający nie wymaga złożenia przedmiotowych środków dowodowych.</w:t>
      </w:r>
    </w:p>
    <w:p w:rsidR="00BD3D5A" w:rsidRDefault="00BD3D5A" w:rsidP="000B07D9">
      <w:pPr>
        <w:pStyle w:val="Nagwek1"/>
      </w:pPr>
      <w:r>
        <w:t>INFORMACJA DLA WYKONAWCÓW POLEGAJĄCYCH NA ZASOBACH podmiotów trzecich</w:t>
      </w:r>
    </w:p>
    <w:p w:rsidR="00BD3D5A" w:rsidRDefault="00BD3D5A" w:rsidP="00C57151">
      <w:pPr>
        <w:pStyle w:val="Nagwek2"/>
        <w:numPr>
          <w:ilvl w:val="0"/>
          <w:numId w:val="24"/>
        </w:numPr>
        <w:jc w:val="both"/>
      </w:pPr>
      <w: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rsidR="00BD3D5A" w:rsidRDefault="00BD3D5A" w:rsidP="00C57151">
      <w:pPr>
        <w:pStyle w:val="Nagwek2"/>
        <w:numPr>
          <w:ilvl w:val="0"/>
          <w:numId w:val="24"/>
        </w:numPr>
        <w:jc w:val="both"/>
      </w:pPr>
      <w:r>
        <w:t>Wykonawca, który polega na zdolnościach lub sytuacji podmiotów udostępniających zasoby, zobowiązany jest:</w:t>
      </w:r>
    </w:p>
    <w:p w:rsidR="00BD3D5A" w:rsidRDefault="00B93D4A" w:rsidP="00C57151">
      <w:pPr>
        <w:pStyle w:val="Nagwek2"/>
        <w:numPr>
          <w:ilvl w:val="0"/>
          <w:numId w:val="25"/>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C57151">
      <w:pPr>
        <w:pStyle w:val="Nagwek2"/>
        <w:numPr>
          <w:ilvl w:val="0"/>
          <w:numId w:val="26"/>
        </w:numPr>
        <w:jc w:val="both"/>
      </w:pPr>
      <w:r>
        <w:t>zakres dostępnych Wykonawcy zasobów podmiotu udostępniającego zasoby;</w:t>
      </w:r>
    </w:p>
    <w:p w:rsidR="00BD3D5A" w:rsidRDefault="00D419C2" w:rsidP="00C57151">
      <w:pPr>
        <w:pStyle w:val="Nagwek2"/>
        <w:numPr>
          <w:ilvl w:val="0"/>
          <w:numId w:val="26"/>
        </w:numPr>
        <w:jc w:val="both"/>
      </w:pPr>
      <w:r>
        <w:lastRenderedPageBreak/>
        <w:t>s</w:t>
      </w:r>
      <w:r w:rsidR="00BD3D5A">
        <w:t>posób i okres udostępnienia Wykonawcy i wykorzystania przez niego zasobów podmiotu udostępniającego te zasoby przy wykonywaniu zamówienia;</w:t>
      </w:r>
    </w:p>
    <w:p w:rsidR="00BD3D5A" w:rsidRDefault="00BD3D5A" w:rsidP="00C57151">
      <w:pPr>
        <w:pStyle w:val="Nagwek2"/>
        <w:numPr>
          <w:ilvl w:val="0"/>
          <w:numId w:val="26"/>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C57151">
      <w:pPr>
        <w:pStyle w:val="Nagwek2"/>
        <w:numPr>
          <w:ilvl w:val="0"/>
          <w:numId w:val="25"/>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C57151">
      <w:pPr>
        <w:pStyle w:val="Nagwek2"/>
        <w:numPr>
          <w:ilvl w:val="0"/>
          <w:numId w:val="24"/>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BD3D5A" w:rsidRDefault="00BD3D5A" w:rsidP="00C57151">
      <w:pPr>
        <w:pStyle w:val="Nagwek2"/>
        <w:numPr>
          <w:ilvl w:val="0"/>
          <w:numId w:val="24"/>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0B07D9">
      <w:pPr>
        <w:pStyle w:val="Nagwek1"/>
      </w:pPr>
      <w:r>
        <w:t>INFORMACJA DLA WYKONAWCÓW zamierzających powierzyć wykonanie części zamówienia podwykonawcom</w:t>
      </w:r>
    </w:p>
    <w:p w:rsidR="00BD3D5A" w:rsidRDefault="00BD3D5A" w:rsidP="00C57151">
      <w:pPr>
        <w:pStyle w:val="Nagwek2"/>
        <w:numPr>
          <w:ilvl w:val="0"/>
          <w:numId w:val="27"/>
        </w:numPr>
        <w:jc w:val="both"/>
      </w:pPr>
      <w:r>
        <w:t xml:space="preserve">Wykonawca może powierzyć wykonanie części zamówienia Podwykonawcom. </w:t>
      </w:r>
    </w:p>
    <w:p w:rsidR="00BD3D5A" w:rsidRDefault="00BD3D5A" w:rsidP="00C57151">
      <w:pPr>
        <w:pStyle w:val="Nagwek2"/>
        <w:numPr>
          <w:ilvl w:val="0"/>
          <w:numId w:val="27"/>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C57151">
      <w:pPr>
        <w:pStyle w:val="Nagwek2"/>
        <w:numPr>
          <w:ilvl w:val="0"/>
          <w:numId w:val="27"/>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C57151">
      <w:pPr>
        <w:pStyle w:val="Nagwek2"/>
        <w:numPr>
          <w:ilvl w:val="0"/>
          <w:numId w:val="27"/>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0B07D9">
      <w:pPr>
        <w:pStyle w:val="Nagwek1"/>
      </w:pPr>
      <w:r>
        <w:t>Informacja dla wykonawców wspólnie ubiegających się o udzielenie zamówienia</w:t>
      </w:r>
    </w:p>
    <w:p w:rsidR="00BD3D5A" w:rsidRDefault="00BD3D5A" w:rsidP="00C57151">
      <w:pPr>
        <w:pStyle w:val="Nagwek2"/>
        <w:numPr>
          <w:ilvl w:val="0"/>
          <w:numId w:val="29"/>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C57151">
      <w:pPr>
        <w:pStyle w:val="Nagwek2"/>
        <w:numPr>
          <w:ilvl w:val="0"/>
          <w:numId w:val="29"/>
        </w:numPr>
        <w:jc w:val="both"/>
      </w:pPr>
      <w:r>
        <w:t>Pełnomocnictwo należy dołączyć do oferty i powinno ono zawierać w szczególności wskazanie:</w:t>
      </w:r>
    </w:p>
    <w:p w:rsidR="00BD3D5A" w:rsidRDefault="00BD3D5A" w:rsidP="00C57151">
      <w:pPr>
        <w:pStyle w:val="Nagwek2"/>
        <w:numPr>
          <w:ilvl w:val="0"/>
          <w:numId w:val="20"/>
        </w:numPr>
        <w:jc w:val="both"/>
      </w:pPr>
      <w:r>
        <w:t>postępowania o udzielenie zamówienie publicznego, którego dotyczy;</w:t>
      </w:r>
    </w:p>
    <w:p w:rsidR="00BD3D5A" w:rsidRDefault="00BD3D5A" w:rsidP="00C57151">
      <w:pPr>
        <w:pStyle w:val="Nagwek2"/>
        <w:numPr>
          <w:ilvl w:val="0"/>
          <w:numId w:val="20"/>
        </w:numPr>
        <w:jc w:val="both"/>
      </w:pPr>
      <w:r>
        <w:lastRenderedPageBreak/>
        <w:t>wszystkich Wykonawców ubiegających się wspólnie o udzielenie zamówienia;</w:t>
      </w:r>
    </w:p>
    <w:p w:rsidR="00BD3D5A" w:rsidRDefault="00BD3D5A" w:rsidP="00C57151">
      <w:pPr>
        <w:pStyle w:val="Nagwek2"/>
        <w:numPr>
          <w:ilvl w:val="0"/>
          <w:numId w:val="20"/>
        </w:numPr>
        <w:jc w:val="both"/>
      </w:pPr>
      <w:r>
        <w:t>ustanowionego pełnomocnika oraz zakresu jego  umocowania.</w:t>
      </w:r>
    </w:p>
    <w:p w:rsidR="005D1055" w:rsidRDefault="005D1055" w:rsidP="00C57151">
      <w:pPr>
        <w:pStyle w:val="Nagwek2"/>
        <w:numPr>
          <w:ilvl w:val="0"/>
          <w:numId w:val="29"/>
        </w:numPr>
        <w:jc w:val="both"/>
      </w:pPr>
      <w:r>
        <w:t>W przypadku wspólnego ubiegania się o zamówienie przez Wykonawców, dokument ”Jednolity europejski dokument zamówienia”, o którym mowa w pkt</w:t>
      </w:r>
      <w:r w:rsidRPr="001F429A">
        <w:t>. 9.1 SWZ,</w:t>
      </w:r>
      <w: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BD3D5A" w:rsidRDefault="00BD3D5A" w:rsidP="000B07D9">
      <w:pPr>
        <w:pStyle w:val="Nagwek1"/>
      </w:pPr>
      <w:r>
        <w:t>Informacje o sposobie porozumiewania się zamawiającego z Wykonawcami</w:t>
      </w:r>
      <w:bookmarkEnd w:id="10"/>
    </w:p>
    <w:p w:rsidR="00BD3D5A" w:rsidRPr="009F1AAE" w:rsidRDefault="00BD3D5A" w:rsidP="00C57151">
      <w:pPr>
        <w:pStyle w:val="Nagwek2"/>
        <w:numPr>
          <w:ilvl w:val="0"/>
          <w:numId w:val="30"/>
        </w:numPr>
        <w:jc w:val="both"/>
      </w:pPr>
      <w:r w:rsidRPr="009F1AAE">
        <w:t>W niniejszym postępowaniu komunikacja Zamawiającego z Wykonawcami odbywa się przy użyciu środków komunikacji elektronicznej, za pośrednictwem:</w:t>
      </w:r>
    </w:p>
    <w:p w:rsidR="00BD3D5A" w:rsidRPr="009F1AAE" w:rsidRDefault="00C65C18" w:rsidP="00C57151">
      <w:pPr>
        <w:pStyle w:val="Nagwek2"/>
        <w:numPr>
          <w:ilvl w:val="0"/>
          <w:numId w:val="31"/>
        </w:numPr>
      </w:pPr>
      <w:r>
        <w:t>p</w:t>
      </w:r>
      <w:r w:rsidR="00BD3D5A" w:rsidRPr="009F1AAE">
        <w:t xml:space="preserve">latformy </w:t>
      </w:r>
      <w:proofErr w:type="spellStart"/>
      <w:r w:rsidR="00BD3D5A" w:rsidRPr="009F1AAE">
        <w:t>online</w:t>
      </w:r>
      <w:proofErr w:type="spellEnd"/>
      <w:r w:rsidR="00BD3D5A" w:rsidRPr="009F1AAE">
        <w:t xml:space="preserve"> działającej pod adresem </w:t>
      </w:r>
      <w:hyperlink r:id="rId15" w:history="1">
        <w:r w:rsidR="00915282" w:rsidRPr="00F32AC3">
          <w:rPr>
            <w:rStyle w:val="Hipercze"/>
          </w:rPr>
          <w:t>https://platformazakupowa.pl/pn/szpital_wrzesnia</w:t>
        </w:r>
      </w:hyperlink>
      <w:r w:rsidR="00BD3D5A">
        <w:t>;</w:t>
      </w:r>
    </w:p>
    <w:p w:rsidR="00BD3D5A" w:rsidRPr="009F1AAE" w:rsidRDefault="00BD3D5A" w:rsidP="00C57151">
      <w:pPr>
        <w:pStyle w:val="Nagwek2"/>
        <w:numPr>
          <w:ilvl w:val="0"/>
          <w:numId w:val="31"/>
        </w:numPr>
        <w:jc w:val="both"/>
      </w:pPr>
      <w:r w:rsidRPr="009F1AAE">
        <w:t xml:space="preserve">poczty elektronicznej: </w:t>
      </w:r>
      <w:hyperlink r:id="rId16" w:history="1">
        <w:r w:rsidRPr="00E57E3C">
          <w:rPr>
            <w:rStyle w:val="Hipercze"/>
          </w:rPr>
          <w:t>kjedraszak@szpitalwrzesnia.home.pl</w:t>
        </w:r>
      </w:hyperlink>
      <w:r>
        <w:t xml:space="preserve">, </w:t>
      </w:r>
      <w:r w:rsidRPr="009F1AAE">
        <w:t xml:space="preserve"> </w:t>
      </w:r>
      <w:hyperlink r:id="rId17" w:history="1">
        <w:r w:rsidRPr="00E57E3C">
          <w:rPr>
            <w:rStyle w:val="Hipercze"/>
          </w:rPr>
          <w:t>ezawiska@szpitalwrzesnia.home.pl</w:t>
        </w:r>
      </w:hyperlink>
      <w:r>
        <w:t xml:space="preserve">, </w:t>
      </w:r>
      <w:r w:rsidRPr="009F1AAE">
        <w:t>(</w:t>
      </w:r>
      <w:r>
        <w:t>z zastrzeżeniem, iż oferta</w:t>
      </w:r>
      <w:r w:rsidR="005D1055">
        <w:t>,</w:t>
      </w:r>
      <w:r>
        <w:t xml:space="preserve"> </w:t>
      </w:r>
      <w:r w:rsidR="005D1055" w:rsidRPr="009F1AAE">
        <w:t>w tym Jednolity</w:t>
      </w:r>
      <w:r w:rsidR="00F708AF">
        <w:t xml:space="preserve"> Europejski Dokument Zamówienia</w:t>
      </w:r>
      <w:r w:rsidR="005D1055" w:rsidRPr="009F1AAE">
        <w:t xml:space="preserve">, oferta dodatkowa oraz wszystkie dokumenty na wezwanie Zamawiającego </w:t>
      </w:r>
      <w:r w:rsidR="00F708AF">
        <w:t xml:space="preserve">należy przekazać </w:t>
      </w:r>
      <w:r w:rsidRPr="009F1AAE">
        <w:t xml:space="preserve">wyłącznie za pomocą powyższej Platformy). </w:t>
      </w:r>
    </w:p>
    <w:p w:rsidR="009A1D04" w:rsidRDefault="00BD3D5A" w:rsidP="00C57151">
      <w:pPr>
        <w:pStyle w:val="Nagwek2"/>
        <w:numPr>
          <w:ilvl w:val="0"/>
          <w:numId w:val="30"/>
        </w:numPr>
        <w:jc w:val="both"/>
      </w:pPr>
      <w:bookmarkStart w:id="12" w:name="_Hlk37863747"/>
      <w:r w:rsidRPr="009F1AAE">
        <w:t>Korzystanie z Platformy przez Wykonawcę jest bezpłatne</w:t>
      </w:r>
      <w:bookmarkEnd w:id="12"/>
      <w:r w:rsidRPr="009F1AAE">
        <w:t>.</w:t>
      </w:r>
      <w:bookmarkStart w:id="13" w:name="_Hlk37863788"/>
    </w:p>
    <w:p w:rsidR="00BD3D5A" w:rsidRPr="00D653F3" w:rsidRDefault="00BD3D5A" w:rsidP="00C57151">
      <w:pPr>
        <w:pStyle w:val="Nagwek2"/>
        <w:numPr>
          <w:ilvl w:val="0"/>
          <w:numId w:val="30"/>
        </w:numPr>
        <w:jc w:val="both"/>
      </w:pPr>
      <w:r w:rsidRPr="009F1AAE">
        <w:t>Na Platformie postępow</w:t>
      </w:r>
      <w:r w:rsidR="00B31986">
        <w:t xml:space="preserve">anie prowadzone jest pod nazwą: </w:t>
      </w:r>
      <w:r w:rsidR="009A1D04" w:rsidRPr="009A1D04">
        <w:rPr>
          <w:b/>
        </w:rPr>
        <w:t>„</w:t>
      </w:r>
      <w:r w:rsidR="00337ACA">
        <w:rPr>
          <w:b/>
        </w:rPr>
        <w:t xml:space="preserve">Wymiana stolarki okiennej </w:t>
      </w:r>
      <w:r w:rsidR="00337ACA">
        <w:rPr>
          <w:b/>
          <w:bCs/>
        </w:rPr>
        <w:t xml:space="preserve">wraz z obróbką w pomieszczeniach znajdujących się na SOR </w:t>
      </w:r>
      <w:r w:rsidR="009A1D04" w:rsidRPr="009A1D04">
        <w:rPr>
          <w:b/>
        </w:rPr>
        <w:t xml:space="preserve">w ramach projektu pn. „Doposażenie i modernizacja Szpitalnego Oddziału Ratunkowego oraz doposażenie pracowni diagnostycznych współpracujących z SOR w „Szpitalu Powiatowym we Wrześni” Sp. z o.o. w restrukturyzacji” </w:t>
      </w:r>
      <w:r w:rsidR="009A1D04" w:rsidRPr="009A1D04">
        <w:rPr>
          <w:b/>
          <w:spacing w:val="10"/>
        </w:rPr>
        <w:t>”</w:t>
      </w:r>
      <w:r w:rsidR="00D653F3" w:rsidRPr="009A1D04">
        <w:rPr>
          <w:b/>
          <w:spacing w:val="10"/>
        </w:rPr>
        <w:t xml:space="preserve"> </w:t>
      </w:r>
      <w:r w:rsidRPr="009F1AAE">
        <w:t xml:space="preserve">– znak sprawy: </w:t>
      </w:r>
      <w:bookmarkEnd w:id="13"/>
      <w:r w:rsidRPr="009F1AAE">
        <w:t>SA-381</w:t>
      </w:r>
      <w:r w:rsidR="00D653F3">
        <w:t>-</w:t>
      </w:r>
      <w:r w:rsidR="00FD2CE8">
        <w:t>3</w:t>
      </w:r>
      <w:r w:rsidRPr="009F1AAE">
        <w:t>/2</w:t>
      </w:r>
      <w:r w:rsidR="00741497">
        <w:t>4</w:t>
      </w:r>
      <w:r w:rsidRPr="009F1AAE">
        <w:t>.</w:t>
      </w:r>
      <w:r>
        <w:t xml:space="preserve"> </w:t>
      </w:r>
    </w:p>
    <w:p w:rsidR="00BD3D5A" w:rsidRPr="009F1AAE" w:rsidRDefault="00BD3D5A" w:rsidP="00C57151">
      <w:pPr>
        <w:pStyle w:val="Nagwek2"/>
        <w:numPr>
          <w:ilvl w:val="0"/>
          <w:numId w:val="30"/>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8"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C57151">
      <w:pPr>
        <w:pStyle w:val="Nagwek2"/>
        <w:numPr>
          <w:ilvl w:val="0"/>
          <w:numId w:val="30"/>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C57151">
      <w:pPr>
        <w:pStyle w:val="Nagwek2"/>
        <w:numPr>
          <w:ilvl w:val="0"/>
          <w:numId w:val="30"/>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w:t>
      </w:r>
      <w:r w:rsidR="00304F5E">
        <w:t>.</w:t>
      </w:r>
    </w:p>
    <w:p w:rsidR="00BD3D5A" w:rsidRPr="009F1AAE" w:rsidRDefault="00BD3D5A" w:rsidP="00C57151">
      <w:pPr>
        <w:pStyle w:val="Nagwek2"/>
        <w:numPr>
          <w:ilvl w:val="0"/>
          <w:numId w:val="30"/>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C57151">
      <w:pPr>
        <w:pStyle w:val="Nagwek2"/>
        <w:numPr>
          <w:ilvl w:val="0"/>
          <w:numId w:val="32"/>
        </w:numPr>
        <w:jc w:val="both"/>
      </w:pPr>
      <w:bookmarkStart w:id="18" w:name="_Hlk37937034"/>
      <w:r w:rsidRPr="00BA58C6">
        <w:t>stały dostęp do sieci Internet</w:t>
      </w:r>
      <w:bookmarkEnd w:id="18"/>
      <w:r w:rsidRPr="00BA58C6">
        <w:t>,</w:t>
      </w:r>
    </w:p>
    <w:p w:rsidR="00BD3D5A" w:rsidRPr="00BA58C6" w:rsidRDefault="00BD3D5A" w:rsidP="00C57151">
      <w:pPr>
        <w:pStyle w:val="Akapitzlist"/>
        <w:numPr>
          <w:ilvl w:val="0"/>
          <w:numId w:val="32"/>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C57151">
      <w:pPr>
        <w:numPr>
          <w:ilvl w:val="0"/>
          <w:numId w:val="32"/>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C57151">
      <w:pPr>
        <w:numPr>
          <w:ilvl w:val="0"/>
          <w:numId w:val="32"/>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C57151">
      <w:pPr>
        <w:pStyle w:val="Nagwek2"/>
        <w:numPr>
          <w:ilvl w:val="0"/>
          <w:numId w:val="32"/>
        </w:numPr>
        <w:jc w:val="both"/>
      </w:pPr>
      <w:bookmarkStart w:id="22" w:name="_Hlk37937106"/>
      <w:r w:rsidRPr="00BA58C6">
        <w:lastRenderedPageBreak/>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C57151">
      <w:pPr>
        <w:pStyle w:val="Nagwek2"/>
        <w:numPr>
          <w:ilvl w:val="0"/>
          <w:numId w:val="30"/>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C57151">
      <w:pPr>
        <w:pStyle w:val="Nagwek2"/>
        <w:numPr>
          <w:ilvl w:val="0"/>
          <w:numId w:val="30"/>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C57151">
      <w:pPr>
        <w:pStyle w:val="Nagwek4"/>
        <w:numPr>
          <w:ilvl w:val="0"/>
          <w:numId w:val="33"/>
        </w:numPr>
        <w:jc w:val="both"/>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C57151">
      <w:pPr>
        <w:numPr>
          <w:ilvl w:val="0"/>
          <w:numId w:val="33"/>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C57151">
      <w:pPr>
        <w:pStyle w:val="Nagwek4"/>
        <w:numPr>
          <w:ilvl w:val="0"/>
          <w:numId w:val="33"/>
        </w:numPr>
        <w:jc w:val="both"/>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Default="00BD3D5A" w:rsidP="00C57151">
      <w:pPr>
        <w:pStyle w:val="Nagwek2"/>
        <w:numPr>
          <w:ilvl w:val="0"/>
          <w:numId w:val="30"/>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D3D5A" w:rsidRPr="009F1AAE" w:rsidRDefault="00BD3D5A" w:rsidP="00C57151">
      <w:pPr>
        <w:pStyle w:val="Nagwek2"/>
        <w:numPr>
          <w:ilvl w:val="0"/>
          <w:numId w:val="30"/>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w:t>
      </w:r>
      <w:r w:rsidR="00304F5E">
        <w:t>.</w:t>
      </w:r>
    </w:p>
    <w:p w:rsidR="00BD3D5A" w:rsidRPr="009F1AAE" w:rsidRDefault="00BD3D5A" w:rsidP="00C57151">
      <w:pPr>
        <w:pStyle w:val="Nagwek2"/>
        <w:numPr>
          <w:ilvl w:val="0"/>
          <w:numId w:val="30"/>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C57151">
      <w:pPr>
        <w:pStyle w:val="Nagwek2"/>
        <w:numPr>
          <w:ilvl w:val="0"/>
          <w:numId w:val="30"/>
        </w:numPr>
        <w:jc w:val="both"/>
      </w:pPr>
      <w:r w:rsidRPr="009F1AAE">
        <w:t>Osobami uprawnionymi do kontaktu z Wykonawcami są:</w:t>
      </w:r>
    </w:p>
    <w:p w:rsidR="00BD3D5A" w:rsidRDefault="00DF208A" w:rsidP="00F43F91">
      <w:pPr>
        <w:pStyle w:val="Nagwek2"/>
        <w:numPr>
          <w:ilvl w:val="0"/>
          <w:numId w:val="0"/>
        </w:numPr>
        <w:ind w:left="720"/>
        <w:jc w:val="both"/>
      </w:pPr>
      <w:r>
        <w:t xml:space="preserve">a) </w:t>
      </w:r>
      <w:r w:rsidR="00BD3D5A">
        <w:t>w sprawach merytorycznych:</w:t>
      </w:r>
    </w:p>
    <w:p w:rsidR="00DC4042" w:rsidRDefault="00D419C2" w:rsidP="00DC4042">
      <w:pPr>
        <w:pStyle w:val="Nagwek2"/>
        <w:numPr>
          <w:ilvl w:val="0"/>
          <w:numId w:val="0"/>
        </w:numPr>
        <w:ind w:left="1560" w:hanging="840"/>
      </w:pPr>
      <w:r>
        <w:t xml:space="preserve">       </w:t>
      </w:r>
      <w:r w:rsidR="00DC4042">
        <w:t xml:space="preserve">–     </w:t>
      </w:r>
      <w:r w:rsidR="00337ACA">
        <w:t>Marian Janiak</w:t>
      </w:r>
      <w:r w:rsidR="006426F8">
        <w:t xml:space="preserve">, </w:t>
      </w:r>
    </w:p>
    <w:p w:rsidR="00BD3D5A" w:rsidRDefault="00DC4042" w:rsidP="00DC4042">
      <w:pPr>
        <w:pStyle w:val="Nagwek2"/>
        <w:numPr>
          <w:ilvl w:val="0"/>
          <w:numId w:val="0"/>
        </w:numPr>
        <w:ind w:left="1560"/>
      </w:pPr>
      <w:r>
        <w:t xml:space="preserve">e-mail: </w:t>
      </w:r>
      <w:hyperlink r:id="rId19" w:history="1">
        <w:r w:rsidR="00337ACA" w:rsidRPr="00B94489">
          <w:rPr>
            <w:rStyle w:val="Hipercze"/>
          </w:rPr>
          <w:t>mjaniak@szpitalwrzesnia.home.pl</w:t>
        </w:r>
      </w:hyperlink>
      <w:r>
        <w:t xml:space="preserve"> </w:t>
      </w:r>
    </w:p>
    <w:p w:rsidR="00BD3D5A" w:rsidRDefault="00BA58C6" w:rsidP="00F43F91">
      <w:pPr>
        <w:pStyle w:val="Nagwek2"/>
        <w:numPr>
          <w:ilvl w:val="0"/>
          <w:numId w:val="0"/>
        </w:numPr>
        <w:ind w:left="720"/>
        <w:jc w:val="both"/>
      </w:pPr>
      <w:r>
        <w:t xml:space="preserve"> </w:t>
      </w:r>
      <w:r w:rsidR="00D419C2">
        <w:t xml:space="preserve">             </w:t>
      </w:r>
      <w:r w:rsidR="00BD3D5A">
        <w:t>od poniedziałku do piątku w godz. 8:00-14:30</w:t>
      </w:r>
    </w:p>
    <w:p w:rsidR="00BD3D5A" w:rsidRDefault="00DF208A" w:rsidP="00F43F91">
      <w:pPr>
        <w:pStyle w:val="Nagwek2"/>
        <w:numPr>
          <w:ilvl w:val="0"/>
          <w:numId w:val="0"/>
        </w:numPr>
        <w:ind w:left="720"/>
        <w:jc w:val="both"/>
      </w:pPr>
      <w:bookmarkStart w:id="31" w:name="_Toc258314250"/>
      <w:r>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419C2" w:rsidRDefault="00BD3D5A" w:rsidP="00C57151">
            <w:pPr>
              <w:pStyle w:val="Akapitzlist"/>
              <w:numPr>
                <w:ilvl w:val="0"/>
                <w:numId w:val="9"/>
              </w:numPr>
              <w:spacing w:after="0" w:line="360" w:lineRule="auto"/>
              <w:ind w:left="732" w:hanging="426"/>
              <w:rPr>
                <w:rFonts w:ascii="Times New Roman" w:hAnsi="Times New Roman"/>
                <w:sz w:val="24"/>
                <w:szCs w:val="24"/>
              </w:rPr>
            </w:pPr>
            <w:r w:rsidRPr="00D47FE2">
              <w:rPr>
                <w:rFonts w:ascii="Times New Roman" w:hAnsi="Times New Roman"/>
                <w:sz w:val="24"/>
                <w:szCs w:val="24"/>
                <w:lang w:val="en-US"/>
              </w:rPr>
              <w:t xml:space="preserve">Karol </w:t>
            </w:r>
            <w:proofErr w:type="spellStart"/>
            <w:r w:rsidRPr="00D47FE2">
              <w:rPr>
                <w:rFonts w:ascii="Times New Roman" w:hAnsi="Times New Roman"/>
                <w:sz w:val="24"/>
                <w:szCs w:val="24"/>
                <w:lang w:val="en-US"/>
              </w:rPr>
              <w:t>Jędraszak</w:t>
            </w:r>
            <w:proofErr w:type="spellEnd"/>
            <w:r w:rsidR="00DC4042">
              <w:rPr>
                <w:rFonts w:ascii="Times New Roman" w:hAnsi="Times New Roman"/>
                <w:sz w:val="24"/>
                <w:szCs w:val="24"/>
                <w:lang w:val="en-US"/>
              </w:rPr>
              <w:t xml:space="preserve">, </w:t>
            </w:r>
            <w:r w:rsidRPr="00D47FE2">
              <w:rPr>
                <w:rFonts w:ascii="Times New Roman" w:hAnsi="Times New Roman"/>
                <w:sz w:val="24"/>
                <w:szCs w:val="24"/>
                <w:lang w:val="en-US"/>
              </w:rPr>
              <w:t>e-mail:</w:t>
            </w:r>
            <w:r w:rsidR="00BA58C6">
              <w:rPr>
                <w:rFonts w:ascii="Times New Roman" w:hAnsi="Times New Roman"/>
                <w:sz w:val="24"/>
                <w:szCs w:val="24"/>
                <w:lang w:val="en-US"/>
              </w:rPr>
              <w:t xml:space="preserve"> </w:t>
            </w:r>
            <w:hyperlink r:id="rId20" w:history="1">
              <w:r w:rsidRPr="00D47FE2">
                <w:rPr>
                  <w:rStyle w:val="Hipercze"/>
                  <w:rFonts w:ascii="Times New Roman" w:hAnsi="Times New Roman"/>
                  <w:sz w:val="24"/>
                  <w:szCs w:val="24"/>
                </w:rPr>
                <w:t>kjedraszak@szpitalwrzesnia.home.pl</w:t>
              </w:r>
            </w:hyperlink>
            <w:r>
              <w:rPr>
                <w:rFonts w:ascii="Times New Roman" w:hAnsi="Times New Roman"/>
                <w:sz w:val="24"/>
                <w:szCs w:val="24"/>
              </w:rPr>
              <w:t>,</w:t>
            </w:r>
          </w:p>
          <w:p w:rsidR="00BD3D5A" w:rsidRDefault="00DC4042" w:rsidP="00C57151">
            <w:pPr>
              <w:pStyle w:val="Akapitzlist"/>
              <w:numPr>
                <w:ilvl w:val="0"/>
                <w:numId w:val="9"/>
              </w:numPr>
              <w:spacing w:after="0" w:line="360" w:lineRule="auto"/>
              <w:ind w:left="732" w:hanging="426"/>
              <w:rPr>
                <w:rFonts w:ascii="Times New Roman" w:hAnsi="Times New Roman"/>
                <w:sz w:val="24"/>
                <w:szCs w:val="24"/>
              </w:rPr>
            </w:pPr>
            <w:r>
              <w:rPr>
                <w:rFonts w:ascii="Times New Roman" w:hAnsi="Times New Roman"/>
                <w:sz w:val="24"/>
                <w:szCs w:val="24"/>
              </w:rPr>
              <w:t xml:space="preserve">Ewelina </w:t>
            </w:r>
            <w:r w:rsidR="00D12FBA">
              <w:rPr>
                <w:rFonts w:ascii="Times New Roman" w:hAnsi="Times New Roman"/>
                <w:sz w:val="24"/>
                <w:szCs w:val="24"/>
              </w:rPr>
              <w:t>Pasternak</w:t>
            </w:r>
            <w:r>
              <w:rPr>
                <w:rFonts w:ascii="Times New Roman" w:hAnsi="Times New Roman"/>
                <w:sz w:val="24"/>
                <w:szCs w:val="24"/>
              </w:rPr>
              <w:t xml:space="preserve">, </w:t>
            </w:r>
            <w:r w:rsidR="00BD3D5A" w:rsidRPr="00D47FE2">
              <w:rPr>
                <w:rFonts w:ascii="Times New Roman" w:hAnsi="Times New Roman"/>
                <w:sz w:val="24"/>
                <w:szCs w:val="24"/>
                <w:lang w:val="en-US"/>
              </w:rPr>
              <w:t>e-mail:</w:t>
            </w:r>
            <w:r w:rsidR="00BD3D5A">
              <w:rPr>
                <w:rFonts w:ascii="Times New Roman" w:hAnsi="Times New Roman"/>
                <w:sz w:val="24"/>
                <w:szCs w:val="24"/>
                <w:lang w:val="en-US"/>
              </w:rPr>
              <w:t xml:space="preserve"> </w:t>
            </w:r>
            <w:hyperlink r:id="rId21" w:history="1">
              <w:r w:rsidR="00BD3D5A" w:rsidRPr="00D47FE2">
                <w:rPr>
                  <w:rStyle w:val="Hipercze"/>
                  <w:rFonts w:ascii="Times New Roman" w:hAnsi="Times New Roman"/>
                  <w:sz w:val="24"/>
                  <w:szCs w:val="24"/>
                </w:rPr>
                <w:t>ezawiska@szpitalwrzesnia.home.pl</w:t>
              </w:r>
            </w:hyperlink>
            <w:r w:rsidR="00BD3D5A">
              <w:rPr>
                <w:rFonts w:ascii="Times New Roman" w:hAnsi="Times New Roman"/>
                <w:sz w:val="24"/>
                <w:szCs w:val="24"/>
              </w:rPr>
              <w:t>,</w:t>
            </w:r>
          </w:p>
          <w:p w:rsidR="00C67BC7" w:rsidRPr="00D47FE2" w:rsidRDefault="00BD3D5A" w:rsidP="00397C78">
            <w:pPr>
              <w:pStyle w:val="Nagwek2"/>
              <w:numPr>
                <w:ilvl w:val="0"/>
                <w:numId w:val="0"/>
              </w:numPr>
              <w:spacing w:before="0" w:after="0" w:line="360" w:lineRule="auto"/>
              <w:ind w:left="720"/>
            </w:pPr>
            <w:r>
              <w:t>od poniedziałku do piątku w godz. 8:00-14:30.</w:t>
            </w:r>
          </w:p>
        </w:tc>
      </w:tr>
    </w:tbl>
    <w:p w:rsidR="00BD3D5A" w:rsidRDefault="00BD3D5A" w:rsidP="000B07D9">
      <w:pPr>
        <w:pStyle w:val="Nagwek1"/>
      </w:pPr>
      <w:r>
        <w:t>OPIS SPO</w:t>
      </w:r>
      <w:bookmarkStart w:id="32" w:name="_Hlk37938975"/>
      <w:r>
        <w:t>SOBU UDZIELANIA WYJAŚNIEŃ TREŚCI SWZ</w:t>
      </w:r>
      <w:bookmarkEnd w:id="32"/>
    </w:p>
    <w:p w:rsidR="00BD3D5A" w:rsidRDefault="00BD3D5A" w:rsidP="00C57151">
      <w:pPr>
        <w:pStyle w:val="Nagwek2"/>
        <w:numPr>
          <w:ilvl w:val="0"/>
          <w:numId w:val="28"/>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C57151">
      <w:pPr>
        <w:pStyle w:val="Nagwek2"/>
        <w:numPr>
          <w:ilvl w:val="0"/>
          <w:numId w:val="28"/>
        </w:numPr>
        <w:jc w:val="both"/>
      </w:pPr>
      <w:r>
        <w:t>Zamawiający udzieli wyjaśnień niezwłocz</w:t>
      </w:r>
      <w:r w:rsidR="00856845">
        <w:t>nie, jednak nie później niż na 6</w:t>
      </w:r>
      <w:r>
        <w:t xml:space="preserve"> dni przed upływem terminu składania ofert, pod warunkiem, że wniosek o wyjaśnienie treści SWZ wpłynął do Zamawiającego nie później niż na </w:t>
      </w:r>
      <w:r w:rsidR="00856845">
        <w:t>1</w:t>
      </w:r>
      <w:r>
        <w:t>4 dni przed upływem terminu składania ofert.</w:t>
      </w:r>
      <w:bookmarkEnd w:id="35"/>
    </w:p>
    <w:p w:rsidR="00BD3D5A" w:rsidRDefault="00BD3D5A" w:rsidP="00C57151">
      <w:pPr>
        <w:pStyle w:val="Nagwek2"/>
        <w:numPr>
          <w:ilvl w:val="0"/>
          <w:numId w:val="28"/>
        </w:numPr>
        <w:jc w:val="both"/>
      </w:pPr>
      <w:r>
        <w:lastRenderedPageBreak/>
        <w:t>Jeżeli wniosek o wyjaśnienie treści SWZ nie wpłynie w terminie, o którym mowa w punkcie powyżej, Zamawiający nie ma obowiązku udzielania wyjaśnień SWZ.</w:t>
      </w:r>
    </w:p>
    <w:p w:rsidR="00BD3D5A" w:rsidRDefault="00BD3D5A" w:rsidP="00C57151">
      <w:pPr>
        <w:pStyle w:val="Nagwek2"/>
        <w:numPr>
          <w:ilvl w:val="0"/>
          <w:numId w:val="28"/>
        </w:numPr>
        <w:jc w:val="both"/>
      </w:pPr>
      <w:r>
        <w:t>Przedłużenie terminu składania ofert, nie wpływa na bieg terminu składania wniosku o wyjaśnienie treści SWZ.</w:t>
      </w:r>
    </w:p>
    <w:p w:rsidR="00BD3D5A" w:rsidRDefault="00BD3D5A" w:rsidP="00C57151">
      <w:pPr>
        <w:pStyle w:val="Nagwek2"/>
        <w:numPr>
          <w:ilvl w:val="0"/>
          <w:numId w:val="28"/>
        </w:numPr>
        <w:jc w:val="both"/>
      </w:pPr>
      <w:r>
        <w:t>Treść zapytań wraz z wyjaśnieniami Zamawiający udostępni na stronie internetowej prowadzonego postępowania, bez ujawniania źródła zapytania.</w:t>
      </w:r>
    </w:p>
    <w:p w:rsidR="00BD3D5A" w:rsidRDefault="00BD3D5A" w:rsidP="00C57151">
      <w:pPr>
        <w:pStyle w:val="Nagwek2"/>
        <w:numPr>
          <w:ilvl w:val="0"/>
          <w:numId w:val="28"/>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0B07D9">
      <w:pPr>
        <w:pStyle w:val="Nagwek1"/>
      </w:pPr>
      <w:r>
        <w:t>Wymagania dotycz</w:t>
      </w:r>
      <w:r>
        <w:rPr>
          <w:rFonts w:eastAsia="TimesNewRoman" w:cs="TimesNewRoman"/>
        </w:rPr>
        <w:t>ą</w:t>
      </w:r>
      <w:r>
        <w:t>ce wadium</w:t>
      </w:r>
      <w:bookmarkEnd w:id="31"/>
    </w:p>
    <w:p w:rsidR="009A1D04" w:rsidRDefault="0036544D" w:rsidP="00741497">
      <w:pPr>
        <w:pStyle w:val="Nagwek2"/>
        <w:numPr>
          <w:ilvl w:val="0"/>
          <w:numId w:val="0"/>
        </w:numPr>
        <w:ind w:left="720" w:hanging="360"/>
      </w:pPr>
      <w:r>
        <w:t xml:space="preserve"> </w:t>
      </w:r>
      <w:r w:rsidR="003D4CC0">
        <w:tab/>
      </w:r>
      <w:r w:rsidR="00BD3D5A">
        <w:t>W postępowaniu nie jest przewidziane składanie wadium.</w:t>
      </w:r>
    </w:p>
    <w:p w:rsidR="00BD3D5A" w:rsidRDefault="00BD3D5A" w:rsidP="000B07D9">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C57151">
      <w:pPr>
        <w:pStyle w:val="Nagwek2"/>
        <w:numPr>
          <w:ilvl w:val="0"/>
          <w:numId w:val="34"/>
        </w:numPr>
        <w:jc w:val="both"/>
      </w:pPr>
      <w:r>
        <w:t xml:space="preserve">Wykonawca pozostaje związany </w:t>
      </w:r>
      <w:r w:rsidRPr="003A4A86">
        <w:t>ofertą do dnia</w:t>
      </w:r>
      <w:r w:rsidR="0008502C">
        <w:rPr>
          <w:b/>
        </w:rPr>
        <w:t xml:space="preserve"> </w:t>
      </w:r>
      <w:r w:rsidR="00C04422">
        <w:rPr>
          <w:b/>
        </w:rPr>
        <w:t>22.06.</w:t>
      </w:r>
      <w:r w:rsidR="000B07D9" w:rsidRPr="00510436">
        <w:rPr>
          <w:b/>
          <w:color w:val="auto"/>
        </w:rPr>
        <w:t>202</w:t>
      </w:r>
      <w:r w:rsidR="00D653F3">
        <w:rPr>
          <w:b/>
          <w:color w:val="auto"/>
        </w:rPr>
        <w:t>4</w:t>
      </w:r>
      <w:r w:rsidR="000B07D9" w:rsidRPr="00510436">
        <w:rPr>
          <w:b/>
          <w:color w:val="auto"/>
        </w:rPr>
        <w:t>r.</w:t>
      </w:r>
    </w:p>
    <w:p w:rsidR="00BD3D5A" w:rsidRDefault="00BD3D5A" w:rsidP="00C57151">
      <w:pPr>
        <w:pStyle w:val="Nagwek2"/>
        <w:numPr>
          <w:ilvl w:val="0"/>
          <w:numId w:val="34"/>
        </w:numPr>
        <w:jc w:val="both"/>
      </w:pPr>
      <w:r>
        <w:t>Bieg terminu związania ofertą rozpoczyna się wraz z upływem terminu składania ofert.</w:t>
      </w:r>
    </w:p>
    <w:p w:rsidR="00BD3D5A" w:rsidRDefault="00BD3D5A" w:rsidP="00C57151">
      <w:pPr>
        <w:pStyle w:val="Nagwek2"/>
        <w:numPr>
          <w:ilvl w:val="0"/>
          <w:numId w:val="34"/>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o wskazywany przez niego okres, nie dł</w:t>
      </w:r>
      <w:r w:rsidR="00856845">
        <w:t>uższy niż 6</w:t>
      </w:r>
      <w:r>
        <w:t xml:space="preserve">0 dni. </w:t>
      </w:r>
    </w:p>
    <w:p w:rsidR="00BD3D5A" w:rsidRDefault="00BD3D5A" w:rsidP="00C57151">
      <w:pPr>
        <w:pStyle w:val="Nagwek2"/>
        <w:numPr>
          <w:ilvl w:val="0"/>
          <w:numId w:val="34"/>
        </w:numPr>
        <w:jc w:val="both"/>
      </w:pPr>
      <w:r>
        <w:t xml:space="preserve">Przedłużenie terminu związania ofertą wymaga złożenia pisemnego oświadczenia. </w:t>
      </w:r>
    </w:p>
    <w:p w:rsidR="00BD3D5A" w:rsidRDefault="00BD3D5A" w:rsidP="000B07D9">
      <w:pPr>
        <w:pStyle w:val="Nagwek1"/>
      </w:pPr>
      <w:bookmarkStart w:id="37" w:name="_Toc258314252"/>
      <w:r>
        <w:t>Opis sposobu przygotowywania ofert</w:t>
      </w:r>
      <w:bookmarkEnd w:id="37"/>
    </w:p>
    <w:p w:rsidR="00BD3D5A" w:rsidRDefault="00BD3D5A" w:rsidP="00C57151">
      <w:pPr>
        <w:pStyle w:val="Nagwek2"/>
        <w:numPr>
          <w:ilvl w:val="0"/>
          <w:numId w:val="35"/>
        </w:numPr>
        <w:jc w:val="both"/>
      </w:pPr>
      <w:r>
        <w:t>Wykonawca może złożyć tylko jedną ofertę.</w:t>
      </w:r>
    </w:p>
    <w:p w:rsidR="00BD3D5A" w:rsidRDefault="00BD3D5A" w:rsidP="00C57151">
      <w:pPr>
        <w:pStyle w:val="Nagwek2"/>
        <w:numPr>
          <w:ilvl w:val="0"/>
          <w:numId w:val="35"/>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C57151">
      <w:pPr>
        <w:pStyle w:val="Nagwek2"/>
        <w:numPr>
          <w:ilvl w:val="0"/>
          <w:numId w:val="35"/>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C57151">
      <w:pPr>
        <w:pStyle w:val="Nagwek2"/>
        <w:numPr>
          <w:ilvl w:val="0"/>
          <w:numId w:val="35"/>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C57151">
      <w:pPr>
        <w:pStyle w:val="Nagwek2"/>
        <w:numPr>
          <w:ilvl w:val="0"/>
          <w:numId w:val="35"/>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kowanym podpisem elektronicznym</w:t>
      </w:r>
      <w:bookmarkEnd w:id="39"/>
      <w:bookmarkEnd w:id="40"/>
      <w:r w:rsidR="00856845">
        <w:t>.</w:t>
      </w:r>
    </w:p>
    <w:p w:rsidR="00BD3D5A" w:rsidRPr="003A4A86" w:rsidRDefault="00BD3D5A" w:rsidP="00C57151">
      <w:pPr>
        <w:pStyle w:val="Nagwek2"/>
        <w:numPr>
          <w:ilvl w:val="0"/>
          <w:numId w:val="35"/>
        </w:numPr>
        <w:jc w:val="both"/>
      </w:pPr>
      <w:bookmarkStart w:id="41" w:name="_Hlk37939197"/>
      <w:r w:rsidRPr="003A4A86">
        <w:t xml:space="preserve">Zamawiający informuje, iż zgodnie z art. 18 ust. 3 ustawy </w:t>
      </w:r>
      <w:proofErr w:type="spellStart"/>
      <w:r w:rsidRPr="003A4A86">
        <w:t>Pzp</w:t>
      </w:r>
      <w:proofErr w:type="spellEnd"/>
      <w:r w:rsidRPr="003A4A86">
        <w:t>,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C57151">
      <w:pPr>
        <w:pStyle w:val="Nagwek2"/>
        <w:numPr>
          <w:ilvl w:val="0"/>
          <w:numId w:val="36"/>
        </w:numPr>
        <w:jc w:val="both"/>
      </w:pPr>
      <w:r w:rsidRPr="003A4A86">
        <w:t>wraz z przekazaniem takich informacji, zastrzegł, że nie mogą być one udostępniane;</w:t>
      </w:r>
    </w:p>
    <w:p w:rsidR="00BD3D5A" w:rsidRPr="003A4A86" w:rsidRDefault="00BD3D5A" w:rsidP="00C57151">
      <w:pPr>
        <w:pStyle w:val="Nagwek2"/>
        <w:numPr>
          <w:ilvl w:val="0"/>
          <w:numId w:val="36"/>
        </w:numPr>
        <w:jc w:val="both"/>
      </w:pPr>
      <w:r w:rsidRPr="003A4A86">
        <w:t>wykazał, załączając stosowne uzasadnienie, iż zastrzeżone informacje stanowią tajemnicę przedsiębiorstwa.</w:t>
      </w:r>
      <w:bookmarkStart w:id="42" w:name="_Hlk37939296"/>
    </w:p>
    <w:p w:rsidR="00BD3D5A" w:rsidRPr="003A4A86" w:rsidRDefault="00BD3D5A" w:rsidP="00C57151">
      <w:pPr>
        <w:pStyle w:val="Nagwek2"/>
        <w:numPr>
          <w:ilvl w:val="0"/>
          <w:numId w:val="35"/>
        </w:numPr>
        <w:jc w:val="both"/>
      </w:pPr>
      <w:r w:rsidRPr="003A4A86">
        <w:t>Zaleca się, aby uzasadnienie o którym mowa powyżej było sformułowane w sposób umożliwiający jego udostępnienie pozostałym uczestnikom postępowania.</w:t>
      </w:r>
    </w:p>
    <w:p w:rsidR="00BD3D5A" w:rsidRPr="003A4A86" w:rsidRDefault="00BD3D5A" w:rsidP="00C57151">
      <w:pPr>
        <w:pStyle w:val="Nagwek2"/>
        <w:numPr>
          <w:ilvl w:val="0"/>
          <w:numId w:val="35"/>
        </w:numPr>
        <w:jc w:val="both"/>
      </w:pPr>
      <w:bookmarkStart w:id="43" w:name="_Hlk38143710"/>
      <w:r w:rsidRPr="003A4A86">
        <w:lastRenderedPageBreak/>
        <w:t xml:space="preserve">Wykonawca nie może zastrzec informacji, o których mowa w art. 222 ust. 5 ustawy </w:t>
      </w:r>
      <w:proofErr w:type="spellStart"/>
      <w:r w:rsidRPr="003A4A86">
        <w:t>Pzp</w:t>
      </w:r>
      <w:bookmarkEnd w:id="42"/>
      <w:bookmarkEnd w:id="43"/>
      <w:proofErr w:type="spellEnd"/>
      <w:r w:rsidRPr="003A4A86">
        <w:t>.</w:t>
      </w:r>
    </w:p>
    <w:p w:rsidR="00BD3D5A" w:rsidRPr="003A4A86" w:rsidRDefault="00BD3D5A" w:rsidP="00C57151">
      <w:pPr>
        <w:pStyle w:val="Nagwek2"/>
        <w:numPr>
          <w:ilvl w:val="0"/>
          <w:numId w:val="35"/>
        </w:numPr>
        <w:jc w:val="both"/>
      </w:pPr>
      <w:bookmarkStart w:id="44" w:name="_Hlk37928068"/>
      <w:r w:rsidRPr="003A4A86">
        <w:t>Opis sposobu przygotowania oferty składanej w formie elektronicznej</w:t>
      </w:r>
      <w:bookmarkEnd w:id="44"/>
      <w:r w:rsidRPr="003A4A86">
        <w:t>:</w:t>
      </w:r>
    </w:p>
    <w:p w:rsidR="00337ACA" w:rsidRPr="00FD2CE8" w:rsidRDefault="00BD3D5A" w:rsidP="00FD2CE8">
      <w:pPr>
        <w:pStyle w:val="Akapitzlist"/>
        <w:numPr>
          <w:ilvl w:val="0"/>
          <w:numId w:val="2"/>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2"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0B07D9">
      <w:pPr>
        <w:pStyle w:val="Nagwek1"/>
      </w:pPr>
      <w:bookmarkStart w:id="45" w:name="_Toc258314253"/>
      <w:r w:rsidRPr="003A4A86">
        <w:t>Miejsce oraz termin składania i otwarcia ofert</w:t>
      </w:r>
      <w:bookmarkEnd w:id="45"/>
    </w:p>
    <w:p w:rsidR="00BD3D5A" w:rsidRPr="003A4A86" w:rsidRDefault="00BD3D5A" w:rsidP="00C57151">
      <w:pPr>
        <w:pStyle w:val="Nagwek2"/>
        <w:numPr>
          <w:ilvl w:val="0"/>
          <w:numId w:val="37"/>
        </w:numPr>
        <w:jc w:val="both"/>
      </w:pPr>
      <w:r w:rsidRPr="003A4A86">
        <w:t>Oferty n</w:t>
      </w:r>
      <w:r w:rsidR="00510436">
        <w:t>ależy złożyć w terminie do dnia</w:t>
      </w:r>
      <w:r w:rsidR="00510B60">
        <w:t xml:space="preserve"> </w:t>
      </w:r>
      <w:r w:rsidR="00C04422">
        <w:rPr>
          <w:b/>
          <w:color w:val="auto"/>
        </w:rPr>
        <w:t>25.03</w:t>
      </w:r>
      <w:r w:rsidR="00403A57" w:rsidRPr="00510436">
        <w:rPr>
          <w:b/>
          <w:color w:val="auto"/>
        </w:rPr>
        <w:t>.</w:t>
      </w:r>
      <w:r w:rsidR="000B07D9" w:rsidRPr="00510436">
        <w:rPr>
          <w:b/>
          <w:color w:val="auto"/>
        </w:rPr>
        <w:t>202</w:t>
      </w:r>
      <w:r w:rsidR="00D653F3">
        <w:rPr>
          <w:b/>
          <w:color w:val="auto"/>
        </w:rPr>
        <w:t>4</w:t>
      </w:r>
      <w:r w:rsidR="000B07D9" w:rsidRPr="00510436">
        <w:rPr>
          <w:b/>
          <w:color w:val="auto"/>
        </w:rPr>
        <w:t>r.</w:t>
      </w:r>
      <w:r w:rsidRPr="00510436">
        <w:rPr>
          <w:b/>
          <w:color w:val="auto"/>
        </w:rPr>
        <w:t xml:space="preserve"> do godz. </w:t>
      </w:r>
      <w:r w:rsidR="001D1962" w:rsidRPr="00510436">
        <w:rPr>
          <w:b/>
          <w:color w:val="auto"/>
        </w:rPr>
        <w:t>1</w:t>
      </w:r>
      <w:r w:rsidR="000B07D9" w:rsidRPr="00510436">
        <w:rPr>
          <w:b/>
          <w:color w:val="auto"/>
        </w:rPr>
        <w:t>0</w:t>
      </w:r>
      <w:r w:rsidR="001D1962" w:rsidRPr="00510436">
        <w:rPr>
          <w:b/>
          <w:color w:val="auto"/>
        </w:rPr>
        <w:t>:00</w:t>
      </w:r>
      <w:r w:rsidRPr="003A4A86">
        <w:t xml:space="preserve"> przy użyciu Platformy pod adresem: </w:t>
      </w:r>
      <w:hyperlink r:id="rId23" w:history="1">
        <w:r w:rsidRPr="00C101D2">
          <w:rPr>
            <w:rStyle w:val="Hipercze"/>
          </w:rPr>
          <w:t>https://platformazakupowa.pl/pn/szpital_wrzesnia</w:t>
        </w:r>
      </w:hyperlink>
      <w:r>
        <w:t xml:space="preserve"> w zakładce „Oferty</w:t>
      </w:r>
      <w:r w:rsidRPr="00C101D2">
        <w:t>" zgodnie z instrukcja</w:t>
      </w:r>
      <w:r w:rsidRPr="003A4A86">
        <w:t>mi wyświetlanymi na Platformie Zakupowej.</w:t>
      </w:r>
    </w:p>
    <w:p w:rsidR="001B748A" w:rsidRPr="003A4A86" w:rsidRDefault="00BD3D5A" w:rsidP="00C57151">
      <w:pPr>
        <w:pStyle w:val="Nagwek2"/>
        <w:numPr>
          <w:ilvl w:val="0"/>
          <w:numId w:val="37"/>
        </w:numPr>
        <w:jc w:val="both"/>
      </w:pPr>
      <w:r w:rsidRPr="003A4A86">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3A4A86" w:rsidRDefault="00BD3D5A" w:rsidP="000B07D9">
      <w:pPr>
        <w:pStyle w:val="Nagwek1"/>
      </w:pPr>
      <w:bookmarkStart w:id="46" w:name="_Toc258314254"/>
      <w:r w:rsidRPr="003A4A86">
        <w:t>termin otwarcia ofert</w:t>
      </w:r>
    </w:p>
    <w:p w:rsidR="00BD3D5A" w:rsidRPr="003A4A86" w:rsidRDefault="00BD3D5A" w:rsidP="00C57151">
      <w:pPr>
        <w:pStyle w:val="Nagwek2"/>
        <w:numPr>
          <w:ilvl w:val="0"/>
          <w:numId w:val="38"/>
        </w:numPr>
        <w:jc w:val="both"/>
      </w:pPr>
      <w:r w:rsidRPr="003A4A86">
        <w:t>Otwarcie ofert nastąpi w dniu</w:t>
      </w:r>
      <w:r>
        <w:rPr>
          <w:b/>
        </w:rPr>
        <w:t xml:space="preserve"> </w:t>
      </w:r>
      <w:r w:rsidR="00C04422">
        <w:rPr>
          <w:b/>
        </w:rPr>
        <w:t>25.03</w:t>
      </w:r>
      <w:r w:rsidR="0008502C">
        <w:rPr>
          <w:b/>
        </w:rPr>
        <w:t>.</w:t>
      </w:r>
      <w:r w:rsidR="000B07D9" w:rsidRPr="00510436">
        <w:rPr>
          <w:b/>
          <w:color w:val="auto"/>
        </w:rPr>
        <w:t>20</w:t>
      </w:r>
      <w:r w:rsidR="00DC4042" w:rsidRPr="00510436">
        <w:rPr>
          <w:b/>
          <w:color w:val="auto"/>
        </w:rPr>
        <w:t>2</w:t>
      </w:r>
      <w:r w:rsidR="00D653F3">
        <w:rPr>
          <w:b/>
          <w:color w:val="auto"/>
        </w:rPr>
        <w:t>4</w:t>
      </w:r>
      <w:r w:rsidR="00DC4042" w:rsidRPr="00510436">
        <w:rPr>
          <w:b/>
          <w:color w:val="auto"/>
        </w:rPr>
        <w:t>r.</w:t>
      </w:r>
      <w:r w:rsidR="001D1962" w:rsidRPr="00510436">
        <w:rPr>
          <w:b/>
          <w:color w:val="auto"/>
        </w:rPr>
        <w:t xml:space="preserve"> </w:t>
      </w:r>
      <w:r w:rsidRPr="00510436">
        <w:rPr>
          <w:b/>
          <w:color w:val="auto"/>
        </w:rPr>
        <w:t xml:space="preserve">o godz. </w:t>
      </w:r>
      <w:r w:rsidR="001D1962" w:rsidRPr="00510436">
        <w:rPr>
          <w:b/>
          <w:color w:val="auto"/>
        </w:rPr>
        <w:t>1</w:t>
      </w:r>
      <w:r w:rsidR="000B07D9" w:rsidRPr="00510436">
        <w:rPr>
          <w:b/>
          <w:color w:val="auto"/>
        </w:rPr>
        <w:t>0</w:t>
      </w:r>
      <w:r w:rsidR="001D1962" w:rsidRPr="00510436">
        <w:rPr>
          <w:b/>
          <w:color w:val="auto"/>
        </w:rPr>
        <w:t>:15</w:t>
      </w:r>
      <w:r w:rsidRPr="003A4A86">
        <w:t xml:space="preserve">, za pośrednictwem Platformy, poprzez użycie aplikacji do szyfrowania ofert dostępnej na stronie </w:t>
      </w:r>
      <w:hyperlink r:id="rId24" w:history="1">
        <w:r w:rsidRPr="00E57E3C">
          <w:rPr>
            <w:rStyle w:val="Hipercze"/>
          </w:rPr>
          <w:t>https://platformazakupowa.pl</w:t>
        </w:r>
      </w:hyperlink>
      <w:r>
        <w:t xml:space="preserve">. </w:t>
      </w:r>
    </w:p>
    <w:p w:rsidR="00BD3D5A" w:rsidRPr="003A4A86" w:rsidRDefault="00BD3D5A" w:rsidP="00C57151">
      <w:pPr>
        <w:pStyle w:val="Nagwek2"/>
        <w:numPr>
          <w:ilvl w:val="0"/>
          <w:numId w:val="38"/>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C57151">
      <w:pPr>
        <w:pStyle w:val="Nagwek2"/>
        <w:numPr>
          <w:ilvl w:val="0"/>
          <w:numId w:val="38"/>
        </w:numPr>
        <w:jc w:val="both"/>
      </w:pPr>
      <w:r w:rsidRPr="003A4A86">
        <w:t>Niezwłocznie po otwarciu ofert, Zamawiający zamieści na stronie internetowej prowadzonego postępowania informacje o:</w:t>
      </w:r>
    </w:p>
    <w:p w:rsidR="00BD3D5A" w:rsidRPr="003A4A86" w:rsidRDefault="00BD3D5A" w:rsidP="00C57151">
      <w:pPr>
        <w:pStyle w:val="Nagwek2"/>
        <w:numPr>
          <w:ilvl w:val="0"/>
          <w:numId w:val="21"/>
        </w:numPr>
        <w:jc w:val="both"/>
      </w:pPr>
      <w:r w:rsidRPr="003A4A86">
        <w:t>nazwach albo imionach i nazwiskach oraz siedzibach lub miejscach prowadzonej działalności gospodarczej bądź miejscach zamieszkania Wykonawców, których oferty zostały otwarte;</w:t>
      </w:r>
    </w:p>
    <w:p w:rsidR="00397C78" w:rsidRDefault="00BD3D5A" w:rsidP="00C57151">
      <w:pPr>
        <w:pStyle w:val="Nagwek2"/>
        <w:numPr>
          <w:ilvl w:val="0"/>
          <w:numId w:val="21"/>
        </w:numPr>
        <w:jc w:val="both"/>
      </w:pPr>
      <w:r w:rsidRPr="003A4A86">
        <w:t>cenach lub kosztach zawartych</w:t>
      </w:r>
      <w:r>
        <w:t xml:space="preserve"> w ofertach.</w:t>
      </w:r>
    </w:p>
    <w:p w:rsidR="00BD3D5A" w:rsidRDefault="00BD3D5A" w:rsidP="000B07D9">
      <w:pPr>
        <w:pStyle w:val="Nagwek1"/>
      </w:pPr>
      <w:r>
        <w:t>Opis sposobu obliczenia ceny</w:t>
      </w:r>
      <w:bookmarkEnd w:id="46"/>
    </w:p>
    <w:p w:rsidR="00751E37" w:rsidRPr="004C7F19" w:rsidRDefault="00751E37" w:rsidP="00C57151">
      <w:pPr>
        <w:pStyle w:val="Akapitzlist"/>
        <w:numPr>
          <w:ilvl w:val="0"/>
          <w:numId w:val="15"/>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ofercie Wykonawca zobowiązany jest podać cenę</w:t>
      </w:r>
      <w:r w:rsidR="005B62C7">
        <w:rPr>
          <w:rFonts w:ascii="Times New Roman" w:eastAsiaTheme="minorHAnsi" w:hAnsi="Times New Roman"/>
          <w:sz w:val="24"/>
          <w:szCs w:val="24"/>
        </w:rPr>
        <w:t xml:space="preserve"> brutto</w:t>
      </w:r>
      <w:r w:rsidRPr="004C7F19">
        <w:rPr>
          <w:rFonts w:ascii="Times New Roman" w:eastAsiaTheme="minorHAnsi" w:hAnsi="Times New Roman"/>
          <w:sz w:val="24"/>
          <w:szCs w:val="24"/>
        </w:rPr>
        <w:t xml:space="preserve"> za wykonanie całego przedmiotu zamówienia w złotych</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polskich (PLN), z dokładnością do 1 grosza, tj. do dwóch miejsc po przecinku.</w:t>
      </w:r>
    </w:p>
    <w:p w:rsidR="00751E37" w:rsidRDefault="00751E37" w:rsidP="00C57151">
      <w:pPr>
        <w:pStyle w:val="Akapitzlist"/>
        <w:numPr>
          <w:ilvl w:val="0"/>
          <w:numId w:val="15"/>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cenie należy uwzględnić wszystkie wymagania określone w niniejszej SWZ oraz wszelkie koszty, jakie</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poniesie Wykonawca z tytułu należytej oraz zgodnej z obowiązującymi przepisami realizacji przedmiotu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zamówienia, a także wszystkie potencjalne ryzyka ekonomiczne, jakie mogą wystąpić przy realizacji</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przedmiotu zamówienia.</w:t>
      </w:r>
    </w:p>
    <w:p w:rsidR="00751E37" w:rsidRPr="00CD7A24" w:rsidRDefault="00751E37" w:rsidP="00C57151">
      <w:pPr>
        <w:pStyle w:val="Akapitzlist"/>
        <w:numPr>
          <w:ilvl w:val="0"/>
          <w:numId w:val="15"/>
        </w:numPr>
        <w:autoSpaceDE w:val="0"/>
        <w:autoSpaceDN w:val="0"/>
        <w:adjustRightInd w:val="0"/>
        <w:jc w:val="both"/>
        <w:rPr>
          <w:rFonts w:ascii="Times New Roman" w:eastAsiaTheme="minorHAnsi" w:hAnsi="Times New Roman"/>
          <w:sz w:val="24"/>
          <w:szCs w:val="24"/>
        </w:rPr>
      </w:pPr>
      <w:r w:rsidRPr="00CD7A24">
        <w:rPr>
          <w:rFonts w:ascii="Times New Roman" w:eastAsiaTheme="minorHAnsi" w:hAnsi="Times New Roman"/>
          <w:sz w:val="24"/>
          <w:szCs w:val="24"/>
        </w:rPr>
        <w:t>Rozliczenia między Zamawiającym</w:t>
      </w:r>
      <w:r w:rsidR="00DD681E" w:rsidRPr="00CD7A24">
        <w:rPr>
          <w:rFonts w:ascii="Times New Roman" w:eastAsiaTheme="minorHAnsi" w:hAnsi="Times New Roman"/>
          <w:sz w:val="24"/>
          <w:szCs w:val="24"/>
        </w:rPr>
        <w:t>,</w:t>
      </w:r>
      <w:r w:rsidRPr="00CD7A24">
        <w:rPr>
          <w:rFonts w:ascii="Times New Roman" w:eastAsiaTheme="minorHAnsi" w:hAnsi="Times New Roman"/>
          <w:sz w:val="24"/>
          <w:szCs w:val="24"/>
        </w:rPr>
        <w:t xml:space="preserve"> a Wykonawcą prowadzone będą w złotych polskich z dokładnością do</w:t>
      </w:r>
      <w:r w:rsidR="00E56DDA" w:rsidRPr="00CD7A24">
        <w:rPr>
          <w:rFonts w:ascii="Times New Roman" w:eastAsiaTheme="minorHAnsi" w:hAnsi="Times New Roman"/>
          <w:sz w:val="24"/>
          <w:szCs w:val="24"/>
        </w:rPr>
        <w:t xml:space="preserve"> </w:t>
      </w:r>
      <w:r w:rsidR="00856845" w:rsidRPr="00CD7A24">
        <w:rPr>
          <w:rFonts w:ascii="Times New Roman" w:eastAsiaTheme="minorHAnsi" w:hAnsi="Times New Roman"/>
          <w:sz w:val="24"/>
          <w:szCs w:val="24"/>
        </w:rPr>
        <w:t xml:space="preserve">dwóch miejsc po przecinku </w:t>
      </w:r>
      <w:r w:rsidR="00856845" w:rsidRPr="00CD7A24">
        <w:rPr>
          <w:rFonts w:ascii="Times New Roman" w:hAnsi="Times New Roman"/>
          <w:sz w:val="24"/>
          <w:szCs w:val="24"/>
        </w:rPr>
        <w:t>(zasada zaokrąglenia – poniżej 5 należy końcówkę pominąć, powyżej i równe 5 należy zaokrąglić w górę).</w:t>
      </w:r>
    </w:p>
    <w:p w:rsidR="00751E37" w:rsidRPr="004C7F19" w:rsidRDefault="00751E37" w:rsidP="00C57151">
      <w:pPr>
        <w:pStyle w:val="Akapitzlist"/>
        <w:numPr>
          <w:ilvl w:val="0"/>
          <w:numId w:val="15"/>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zobowiązany jest zastosować stawkę VAT zgodnie z obowiązującymi przepisami ustawy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 11 marca 2004 r. o podatku od towarów i usług.</w:t>
      </w:r>
    </w:p>
    <w:p w:rsidR="00751E37" w:rsidRPr="004C7F19" w:rsidRDefault="00751E37" w:rsidP="00C57151">
      <w:pPr>
        <w:pStyle w:val="Akapitzlist"/>
        <w:numPr>
          <w:ilvl w:val="0"/>
          <w:numId w:val="15"/>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lastRenderedPageBreak/>
        <w:t>Jeżeli złożona zostanie oferta, której wybór prowadziłby do powstania u Zamawiającego obowiązku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podatkowego zgodnie z ustawą z 11 marca 2004 r. o podatku od towarów i usług, dla celów zastosowania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kryterium ceny Zamawiający doliczy do przedstawionej w tej ofercie ceny kwotę podatku od towarów i usług,</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którą miałby obowiązek rozliczyć.</w:t>
      </w:r>
    </w:p>
    <w:p w:rsidR="00751E37" w:rsidRPr="004C7F19" w:rsidRDefault="00751E37" w:rsidP="00C57151">
      <w:pPr>
        <w:pStyle w:val="Akapitzlist"/>
        <w:numPr>
          <w:ilvl w:val="0"/>
          <w:numId w:val="15"/>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składając ofertę zobowiązany jest:</w:t>
      </w:r>
    </w:p>
    <w:p w:rsidR="00751E37" w:rsidRPr="004C7F19" w:rsidRDefault="00751E37" w:rsidP="00C57151">
      <w:pPr>
        <w:pStyle w:val="Akapitzlist"/>
        <w:numPr>
          <w:ilvl w:val="0"/>
          <w:numId w:val="16"/>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poinformować Zamawiającego, że wybór jego oferty będzie prowadził do powstania u Zamawiającego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obowiązku podatkowego,</w:t>
      </w:r>
    </w:p>
    <w:p w:rsidR="00751E37" w:rsidRPr="004C7F19" w:rsidRDefault="00751E37" w:rsidP="00C57151">
      <w:pPr>
        <w:pStyle w:val="Akapitzlist"/>
        <w:numPr>
          <w:ilvl w:val="0"/>
          <w:numId w:val="16"/>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nazwę (rodzaj) towaru lub usługi, których dostawa lub świadczenie będą prowadziły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powstania obowiązku podatkowego,</w:t>
      </w:r>
    </w:p>
    <w:p w:rsidR="00751E37" w:rsidRPr="004C7F19" w:rsidRDefault="00751E37" w:rsidP="00C57151">
      <w:pPr>
        <w:pStyle w:val="Akapitzlist"/>
        <w:numPr>
          <w:ilvl w:val="0"/>
          <w:numId w:val="16"/>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wartości towaru lub usługi objętego obowiązkiem podatkowym Zamawiającego, bez kwoty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podatku,</w:t>
      </w:r>
    </w:p>
    <w:p w:rsidR="00751E37" w:rsidRPr="004C7F19" w:rsidRDefault="00751E37" w:rsidP="00C57151">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eastAsiaTheme="minorHAnsi" w:hAnsi="Times New Roman"/>
          <w:sz w:val="24"/>
          <w:szCs w:val="24"/>
        </w:rPr>
        <w:t>wskazać stawkę podatku od towarów i usług, która zgodnie z wiedzą Wykonawcy, będzie miała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zastosowanie.</w:t>
      </w:r>
    </w:p>
    <w:p w:rsidR="00BD3D5A" w:rsidRDefault="00A55F01" w:rsidP="000B07D9">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0B07D9" w:rsidRDefault="000B07D9" w:rsidP="00C57151">
      <w:pPr>
        <w:pStyle w:val="Nagwek2"/>
        <w:numPr>
          <w:ilvl w:val="0"/>
          <w:numId w:val="39"/>
        </w:numPr>
        <w:spacing w:after="100"/>
        <w:jc w:val="both"/>
      </w:pPr>
      <w:r w:rsidRPr="004C7F19">
        <w:t>Przy dokonywaniu wyboru najkorzystniejszej oferty Zamawiający stosow</w:t>
      </w:r>
      <w:r>
        <w:t>ać będzie niżej podane kryteria</w:t>
      </w:r>
      <w:r w:rsidRPr="004C7F19">
        <w:t>:</w:t>
      </w:r>
    </w:p>
    <w:p w:rsidR="004E71C6" w:rsidRDefault="004E71C6" w:rsidP="00343054">
      <w:pPr>
        <w:pStyle w:val="Nagwek2"/>
        <w:numPr>
          <w:ilvl w:val="0"/>
          <w:numId w:val="0"/>
        </w:numPr>
        <w:spacing w:after="100"/>
        <w:jc w:val="both"/>
      </w:pPr>
    </w:p>
    <w:tbl>
      <w:tblPr>
        <w:tblW w:w="0" w:type="auto"/>
        <w:tblInd w:w="1679" w:type="dxa"/>
        <w:tblLayout w:type="fixed"/>
        <w:tblLook w:val="0000"/>
      </w:tblPr>
      <w:tblGrid>
        <w:gridCol w:w="1548"/>
        <w:gridCol w:w="2693"/>
        <w:gridCol w:w="1723"/>
      </w:tblGrid>
      <w:tr w:rsidR="000B07D9" w:rsidRPr="00166D57" w:rsidTr="0026716A">
        <w:tc>
          <w:tcPr>
            <w:tcW w:w="1548" w:type="dxa"/>
            <w:tcBorders>
              <w:top w:val="single" w:sz="4" w:space="0" w:color="000000"/>
              <w:left w:val="single" w:sz="4" w:space="0" w:color="000000"/>
              <w:bottom w:val="single" w:sz="4" w:space="0" w:color="000000"/>
            </w:tcBorders>
            <w:shd w:val="clear" w:color="auto" w:fill="95B3D7"/>
          </w:tcPr>
          <w:p w:rsidR="000B07D9" w:rsidRPr="00CB1FBA" w:rsidRDefault="000B07D9" w:rsidP="0026716A">
            <w:pPr>
              <w:spacing w:after="200" w:line="276" w:lineRule="auto"/>
              <w:jc w:val="center"/>
            </w:pPr>
            <w:r>
              <w:t>Nr</w:t>
            </w:r>
            <w:r w:rsidRPr="00CB1FBA">
              <w:t xml:space="preserve"> Kryterium</w:t>
            </w:r>
          </w:p>
        </w:tc>
        <w:tc>
          <w:tcPr>
            <w:tcW w:w="2693" w:type="dxa"/>
            <w:tcBorders>
              <w:top w:val="single" w:sz="4" w:space="0" w:color="000000"/>
              <w:left w:val="single" w:sz="4" w:space="0" w:color="000000"/>
              <w:bottom w:val="single" w:sz="4" w:space="0" w:color="000000"/>
            </w:tcBorders>
            <w:shd w:val="clear" w:color="auto" w:fill="95B3D7"/>
          </w:tcPr>
          <w:p w:rsidR="000B07D9" w:rsidRPr="00CB1FBA" w:rsidRDefault="000B07D9" w:rsidP="0026716A">
            <w:pPr>
              <w:spacing w:after="200" w:line="276" w:lineRule="auto"/>
              <w:jc w:val="center"/>
            </w:pPr>
            <w:r w:rsidRPr="00CB1FBA">
              <w:t>Kryterium Oceny</w:t>
            </w:r>
          </w:p>
        </w:tc>
        <w:tc>
          <w:tcPr>
            <w:tcW w:w="1723" w:type="dxa"/>
            <w:tcBorders>
              <w:top w:val="single" w:sz="4" w:space="0" w:color="000000"/>
              <w:left w:val="single" w:sz="4" w:space="0" w:color="000000"/>
              <w:bottom w:val="single" w:sz="4" w:space="0" w:color="000000"/>
              <w:right w:val="single" w:sz="4" w:space="0" w:color="000000"/>
            </w:tcBorders>
            <w:shd w:val="clear" w:color="auto" w:fill="95B3D7"/>
          </w:tcPr>
          <w:p w:rsidR="000B07D9" w:rsidRPr="00CB1FBA" w:rsidRDefault="000B07D9" w:rsidP="0026716A">
            <w:pPr>
              <w:spacing w:after="200" w:line="276" w:lineRule="auto"/>
              <w:jc w:val="center"/>
            </w:pPr>
            <w:r w:rsidRPr="00CB1FBA">
              <w:t>Znaczenie</w:t>
            </w:r>
          </w:p>
        </w:tc>
      </w:tr>
      <w:tr w:rsidR="000B07D9" w:rsidRPr="00CA39C8" w:rsidTr="0026716A">
        <w:trPr>
          <w:trHeight w:val="255"/>
        </w:trPr>
        <w:tc>
          <w:tcPr>
            <w:tcW w:w="1548" w:type="dxa"/>
            <w:tcBorders>
              <w:top w:val="single" w:sz="4" w:space="0" w:color="000000"/>
              <w:left w:val="single" w:sz="4" w:space="0" w:color="000000"/>
              <w:bottom w:val="single" w:sz="4" w:space="0" w:color="000000"/>
            </w:tcBorders>
            <w:shd w:val="clear" w:color="auto" w:fill="auto"/>
            <w:vAlign w:val="center"/>
          </w:tcPr>
          <w:p w:rsidR="000B07D9" w:rsidRPr="00CA39C8" w:rsidRDefault="000B07D9" w:rsidP="00046196">
            <w:pPr>
              <w:pStyle w:val="Akapitzlist"/>
              <w:spacing w:after="200" w:line="276" w:lineRule="auto"/>
              <w:jc w:val="both"/>
              <w:rPr>
                <w:rFonts w:ascii="Times New Roman" w:hAnsi="Times New Roman"/>
                <w:sz w:val="24"/>
                <w:szCs w:val="24"/>
              </w:rPr>
            </w:pPr>
            <w:r w:rsidRPr="00CA39C8">
              <w:rPr>
                <w:rFonts w:ascii="Times New Roman" w:hAnsi="Times New Roman"/>
                <w:sz w:val="24"/>
                <w:szCs w:val="24"/>
              </w:rPr>
              <w:t>1.</w:t>
            </w:r>
          </w:p>
        </w:tc>
        <w:tc>
          <w:tcPr>
            <w:tcW w:w="2693" w:type="dxa"/>
            <w:tcBorders>
              <w:top w:val="single" w:sz="4" w:space="0" w:color="000000"/>
              <w:left w:val="single" w:sz="4" w:space="0" w:color="000000"/>
              <w:bottom w:val="single" w:sz="4" w:space="0" w:color="000000"/>
            </w:tcBorders>
            <w:shd w:val="clear" w:color="auto" w:fill="auto"/>
          </w:tcPr>
          <w:p w:rsidR="000B07D9" w:rsidRPr="00CA39C8" w:rsidRDefault="000B07D9" w:rsidP="0026716A">
            <w:pPr>
              <w:spacing w:after="200" w:line="276" w:lineRule="auto"/>
              <w:jc w:val="both"/>
            </w:pPr>
            <w:r w:rsidRPr="00CA39C8">
              <w:t>Cena</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0B07D9" w:rsidRPr="00CA39C8" w:rsidRDefault="003944CB" w:rsidP="003944CB">
            <w:pPr>
              <w:pStyle w:val="Akapitzlist"/>
              <w:spacing w:after="200" w:line="276" w:lineRule="auto"/>
              <w:jc w:val="both"/>
              <w:rPr>
                <w:rFonts w:ascii="Times New Roman" w:hAnsi="Times New Roman"/>
                <w:sz w:val="24"/>
                <w:szCs w:val="24"/>
              </w:rPr>
            </w:pPr>
            <w:r>
              <w:rPr>
                <w:rFonts w:ascii="Times New Roman" w:hAnsi="Times New Roman"/>
                <w:sz w:val="24"/>
                <w:szCs w:val="24"/>
              </w:rPr>
              <w:t>80</w:t>
            </w:r>
            <w:r w:rsidR="00562239" w:rsidRPr="00CA39C8">
              <w:rPr>
                <w:rFonts w:ascii="Times New Roman" w:hAnsi="Times New Roman"/>
                <w:sz w:val="24"/>
                <w:szCs w:val="24"/>
              </w:rPr>
              <w:t>%</w:t>
            </w:r>
          </w:p>
        </w:tc>
      </w:tr>
      <w:tr w:rsidR="009A1D04" w:rsidRPr="00CA39C8" w:rsidTr="0026716A">
        <w:trPr>
          <w:trHeight w:val="204"/>
        </w:trPr>
        <w:tc>
          <w:tcPr>
            <w:tcW w:w="1548" w:type="dxa"/>
            <w:tcBorders>
              <w:top w:val="single" w:sz="4" w:space="0" w:color="000000"/>
              <w:left w:val="single" w:sz="4" w:space="0" w:color="000000"/>
              <w:bottom w:val="single" w:sz="4" w:space="0" w:color="000000"/>
            </w:tcBorders>
            <w:shd w:val="clear" w:color="auto" w:fill="auto"/>
            <w:vAlign w:val="center"/>
          </w:tcPr>
          <w:p w:rsidR="009A1D04" w:rsidRPr="00CA39C8" w:rsidRDefault="003944CB" w:rsidP="009A1D04">
            <w:pPr>
              <w:pStyle w:val="Akapitzlist"/>
              <w:spacing w:after="200" w:line="276" w:lineRule="auto"/>
              <w:ind w:left="360"/>
              <w:jc w:val="center"/>
              <w:rPr>
                <w:rFonts w:ascii="Times New Roman" w:hAnsi="Times New Roman"/>
                <w:sz w:val="24"/>
                <w:szCs w:val="24"/>
              </w:rPr>
            </w:pPr>
            <w:r>
              <w:rPr>
                <w:rFonts w:ascii="Times New Roman" w:hAnsi="Times New Roman"/>
                <w:sz w:val="24"/>
                <w:szCs w:val="24"/>
              </w:rPr>
              <w:t>2</w:t>
            </w:r>
            <w:r w:rsidR="009A1D04">
              <w:rPr>
                <w:rFonts w:ascii="Times New Roman" w:hAnsi="Times New Roman"/>
                <w:sz w:val="24"/>
                <w:szCs w:val="24"/>
              </w:rPr>
              <w:t>.</w:t>
            </w:r>
          </w:p>
        </w:tc>
        <w:tc>
          <w:tcPr>
            <w:tcW w:w="2693" w:type="dxa"/>
            <w:tcBorders>
              <w:top w:val="single" w:sz="4" w:space="0" w:color="000000"/>
              <w:left w:val="single" w:sz="4" w:space="0" w:color="000000"/>
              <w:bottom w:val="single" w:sz="4" w:space="0" w:color="000000"/>
            </w:tcBorders>
            <w:shd w:val="clear" w:color="auto" w:fill="auto"/>
          </w:tcPr>
          <w:p w:rsidR="009A1D04" w:rsidRPr="00CA39C8" w:rsidRDefault="009A1D04" w:rsidP="0026716A">
            <w:pPr>
              <w:spacing w:after="200" w:line="276" w:lineRule="auto"/>
              <w:jc w:val="both"/>
            </w:pPr>
            <w:r>
              <w:t>Okres gwarancji</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9A1D04" w:rsidRPr="00CA39C8" w:rsidRDefault="003944CB" w:rsidP="0026716A">
            <w:pPr>
              <w:pStyle w:val="Akapitzlist"/>
              <w:spacing w:after="200" w:line="276" w:lineRule="auto"/>
              <w:jc w:val="both"/>
              <w:rPr>
                <w:rFonts w:ascii="Times New Roman" w:hAnsi="Times New Roman"/>
                <w:sz w:val="24"/>
                <w:szCs w:val="24"/>
              </w:rPr>
            </w:pPr>
            <w:r>
              <w:rPr>
                <w:rFonts w:ascii="Times New Roman" w:hAnsi="Times New Roman"/>
                <w:sz w:val="24"/>
                <w:szCs w:val="24"/>
              </w:rPr>
              <w:t>20</w:t>
            </w:r>
            <w:r w:rsidR="00741497">
              <w:rPr>
                <w:rFonts w:ascii="Times New Roman" w:hAnsi="Times New Roman"/>
                <w:sz w:val="24"/>
                <w:szCs w:val="24"/>
              </w:rPr>
              <w:t>%</w:t>
            </w:r>
          </w:p>
        </w:tc>
      </w:tr>
    </w:tbl>
    <w:p w:rsidR="000B07D9" w:rsidRDefault="000B07D9" w:rsidP="000B07D9">
      <w:pPr>
        <w:pStyle w:val="Bezodstpw"/>
        <w:jc w:val="both"/>
        <w:rPr>
          <w:rFonts w:ascii="Times New Roman" w:hAnsi="Times New Roman" w:cs="Times New Roman"/>
          <w:sz w:val="24"/>
          <w:szCs w:val="24"/>
        </w:rPr>
      </w:pPr>
    </w:p>
    <w:p w:rsidR="006B0E70" w:rsidRPr="00CA39C8" w:rsidRDefault="006B0E70" w:rsidP="000B07D9">
      <w:pPr>
        <w:pStyle w:val="Bezodstpw"/>
        <w:jc w:val="both"/>
        <w:rPr>
          <w:rFonts w:ascii="Times New Roman" w:hAnsi="Times New Roman" w:cs="Times New Roman"/>
          <w:sz w:val="24"/>
          <w:szCs w:val="24"/>
        </w:rPr>
      </w:pPr>
    </w:p>
    <w:p w:rsidR="000B07D9" w:rsidRPr="00CA39C8" w:rsidRDefault="000B07D9" w:rsidP="00C57151">
      <w:pPr>
        <w:pStyle w:val="Bezodstpw"/>
        <w:numPr>
          <w:ilvl w:val="0"/>
          <w:numId w:val="39"/>
        </w:numPr>
        <w:suppressAutoHyphens/>
        <w:spacing w:after="100"/>
        <w:jc w:val="both"/>
        <w:rPr>
          <w:rFonts w:ascii="Times New Roman" w:hAnsi="Times New Roman" w:cs="Times New Roman"/>
          <w:sz w:val="24"/>
          <w:szCs w:val="24"/>
        </w:rPr>
      </w:pPr>
      <w:r w:rsidRPr="00CA39C8">
        <w:rPr>
          <w:rFonts w:ascii="Times New Roman" w:hAnsi="Times New Roman" w:cs="Times New Roman"/>
          <w:sz w:val="24"/>
          <w:szCs w:val="24"/>
        </w:rPr>
        <w:t>Punkty przyznawane za kryteria będą liczone wg następującego wzoru:</w:t>
      </w:r>
    </w:p>
    <w:tbl>
      <w:tblPr>
        <w:tblW w:w="0" w:type="auto"/>
        <w:tblInd w:w="240" w:type="dxa"/>
        <w:tblLayout w:type="fixed"/>
        <w:tblLook w:val="0000"/>
      </w:tblPr>
      <w:tblGrid>
        <w:gridCol w:w="1575"/>
        <w:gridCol w:w="7234"/>
      </w:tblGrid>
      <w:tr w:rsidR="000B07D9" w:rsidRPr="00CA39C8" w:rsidTr="0026716A">
        <w:tc>
          <w:tcPr>
            <w:tcW w:w="1575" w:type="dxa"/>
            <w:tcBorders>
              <w:top w:val="single" w:sz="4" w:space="0" w:color="000000"/>
              <w:left w:val="single" w:sz="4" w:space="0" w:color="000000"/>
              <w:bottom w:val="single" w:sz="4" w:space="0" w:color="000000"/>
            </w:tcBorders>
            <w:shd w:val="clear" w:color="auto" w:fill="95B3D7"/>
          </w:tcPr>
          <w:p w:rsidR="000B07D9" w:rsidRPr="00CA39C8" w:rsidRDefault="000B07D9" w:rsidP="0026716A">
            <w:pPr>
              <w:spacing w:after="200" w:line="276" w:lineRule="auto"/>
              <w:jc w:val="center"/>
            </w:pPr>
            <w:r w:rsidRPr="00CA39C8">
              <w:t>Nr Kryterium</w:t>
            </w:r>
          </w:p>
        </w:tc>
        <w:tc>
          <w:tcPr>
            <w:tcW w:w="723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0B07D9" w:rsidRPr="00CA39C8" w:rsidRDefault="000B07D9" w:rsidP="0026716A">
            <w:pPr>
              <w:pStyle w:val="Akapitzlist"/>
              <w:spacing w:after="200" w:line="276" w:lineRule="auto"/>
              <w:rPr>
                <w:rFonts w:ascii="Times New Roman" w:hAnsi="Times New Roman"/>
                <w:sz w:val="24"/>
                <w:szCs w:val="24"/>
              </w:rPr>
            </w:pPr>
            <w:r w:rsidRPr="00CA39C8">
              <w:rPr>
                <w:rFonts w:ascii="Times New Roman" w:hAnsi="Times New Roman"/>
                <w:sz w:val="24"/>
                <w:szCs w:val="24"/>
              </w:rPr>
              <w:t>Wzór</w:t>
            </w:r>
          </w:p>
        </w:tc>
      </w:tr>
      <w:tr w:rsidR="000B07D9" w:rsidRPr="00CA39C8" w:rsidTr="0026716A">
        <w:tc>
          <w:tcPr>
            <w:tcW w:w="1575" w:type="dxa"/>
            <w:tcBorders>
              <w:top w:val="single" w:sz="4" w:space="0" w:color="000000"/>
              <w:left w:val="single" w:sz="4" w:space="0" w:color="000000"/>
              <w:bottom w:val="single" w:sz="4" w:space="0" w:color="000000"/>
            </w:tcBorders>
            <w:shd w:val="clear" w:color="auto" w:fill="auto"/>
            <w:vAlign w:val="center"/>
          </w:tcPr>
          <w:p w:rsidR="000B07D9" w:rsidRPr="00CA39C8" w:rsidRDefault="000B07D9" w:rsidP="0026716A">
            <w:pPr>
              <w:pStyle w:val="Bezodstpw"/>
              <w:ind w:left="720"/>
              <w:jc w:val="both"/>
              <w:rPr>
                <w:rFonts w:ascii="Times New Roman" w:hAnsi="Times New Roman" w:cs="Times New Roman"/>
                <w:sz w:val="24"/>
                <w:szCs w:val="24"/>
              </w:rPr>
            </w:pPr>
            <w:r w:rsidRPr="00CA39C8">
              <w:rPr>
                <w:rFonts w:ascii="Times New Roman" w:hAnsi="Times New Roman" w:cs="Times New Roman"/>
                <w:sz w:val="24"/>
                <w:szCs w:val="24"/>
              </w:rPr>
              <w:t>1.</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0B07D9" w:rsidRPr="00CA39C8" w:rsidRDefault="000B07D9" w:rsidP="0026716A">
            <w:pPr>
              <w:pStyle w:val="Bezodstpw"/>
              <w:jc w:val="both"/>
              <w:rPr>
                <w:rFonts w:ascii="Times New Roman" w:hAnsi="Times New Roman" w:cs="Times New Roman"/>
                <w:sz w:val="24"/>
                <w:szCs w:val="24"/>
              </w:rPr>
            </w:pPr>
            <w:r w:rsidRPr="00CA39C8">
              <w:rPr>
                <w:rFonts w:ascii="Times New Roman" w:hAnsi="Times New Roman" w:cs="Times New Roman"/>
                <w:sz w:val="24"/>
                <w:szCs w:val="24"/>
              </w:rPr>
              <w:t xml:space="preserve">Liczba punktów = </w:t>
            </w:r>
            <w:proofErr w:type="spellStart"/>
            <w:r w:rsidRPr="00CA39C8">
              <w:rPr>
                <w:rFonts w:ascii="Times New Roman" w:hAnsi="Times New Roman" w:cs="Times New Roman"/>
                <w:sz w:val="24"/>
                <w:szCs w:val="24"/>
              </w:rPr>
              <w:t>C</w:t>
            </w:r>
            <w:r w:rsidRPr="00CA39C8">
              <w:rPr>
                <w:rFonts w:ascii="Times New Roman" w:hAnsi="Times New Roman" w:cs="Times New Roman"/>
                <w:sz w:val="24"/>
                <w:szCs w:val="24"/>
                <w:vertAlign w:val="subscript"/>
              </w:rPr>
              <w:t>n</w:t>
            </w:r>
            <w:proofErr w:type="spellEnd"/>
            <w:r w:rsidRPr="00CA39C8">
              <w:rPr>
                <w:rFonts w:ascii="Times New Roman" w:hAnsi="Times New Roman" w:cs="Times New Roman"/>
                <w:sz w:val="24"/>
                <w:szCs w:val="24"/>
              </w:rPr>
              <w:t>/</w:t>
            </w:r>
            <w:proofErr w:type="spellStart"/>
            <w:r w:rsidRPr="00CA39C8">
              <w:rPr>
                <w:rFonts w:ascii="Times New Roman" w:hAnsi="Times New Roman" w:cs="Times New Roman"/>
                <w:sz w:val="24"/>
                <w:szCs w:val="24"/>
              </w:rPr>
              <w:t>C</w:t>
            </w:r>
            <w:r w:rsidRPr="00CA39C8">
              <w:rPr>
                <w:rFonts w:ascii="Times New Roman" w:hAnsi="Times New Roman" w:cs="Times New Roman"/>
                <w:sz w:val="24"/>
                <w:szCs w:val="24"/>
                <w:vertAlign w:val="subscript"/>
              </w:rPr>
              <w:t>b</w:t>
            </w:r>
            <w:proofErr w:type="spellEnd"/>
            <w:r w:rsidRPr="00CA39C8">
              <w:rPr>
                <w:rFonts w:ascii="Times New Roman" w:hAnsi="Times New Roman" w:cs="Times New Roman"/>
                <w:sz w:val="24"/>
                <w:szCs w:val="24"/>
                <w:vertAlign w:val="subscript"/>
              </w:rPr>
              <w:t xml:space="preserve"> </w:t>
            </w:r>
            <w:r w:rsidRPr="00CA39C8">
              <w:rPr>
                <w:rFonts w:ascii="Times New Roman" w:hAnsi="Times New Roman" w:cs="Times New Roman"/>
                <w:sz w:val="24"/>
                <w:szCs w:val="24"/>
              </w:rPr>
              <w:t xml:space="preserve">x </w:t>
            </w:r>
            <w:r w:rsidR="003944CB">
              <w:rPr>
                <w:rFonts w:ascii="Times New Roman" w:hAnsi="Times New Roman" w:cs="Times New Roman"/>
                <w:sz w:val="24"/>
                <w:szCs w:val="24"/>
              </w:rPr>
              <w:t>8</w:t>
            </w:r>
            <w:r w:rsidR="00562239" w:rsidRPr="00CA39C8">
              <w:rPr>
                <w:rFonts w:ascii="Times New Roman" w:hAnsi="Times New Roman" w:cs="Times New Roman"/>
                <w:sz w:val="24"/>
                <w:szCs w:val="24"/>
              </w:rPr>
              <w:t>0</w:t>
            </w:r>
          </w:p>
          <w:p w:rsidR="000B07D9" w:rsidRPr="00CA39C8" w:rsidRDefault="000B07D9" w:rsidP="0026716A">
            <w:pPr>
              <w:pStyle w:val="Bezodstpw"/>
              <w:jc w:val="both"/>
              <w:rPr>
                <w:rFonts w:ascii="Times New Roman" w:hAnsi="Times New Roman" w:cs="Times New Roman"/>
                <w:sz w:val="24"/>
                <w:szCs w:val="24"/>
              </w:rPr>
            </w:pPr>
            <w:r w:rsidRPr="00CA39C8">
              <w:rPr>
                <w:rFonts w:ascii="Times New Roman" w:hAnsi="Times New Roman" w:cs="Times New Roman"/>
                <w:sz w:val="24"/>
                <w:szCs w:val="24"/>
              </w:rPr>
              <w:t xml:space="preserve">gdzie: </w:t>
            </w:r>
          </w:p>
          <w:p w:rsidR="000B07D9" w:rsidRPr="00CA39C8" w:rsidRDefault="000B07D9" w:rsidP="0026716A">
            <w:pPr>
              <w:pStyle w:val="Bezodstpw"/>
              <w:jc w:val="both"/>
              <w:rPr>
                <w:rFonts w:ascii="Times New Roman" w:hAnsi="Times New Roman" w:cs="Times New Roman"/>
                <w:sz w:val="24"/>
                <w:szCs w:val="24"/>
              </w:rPr>
            </w:pPr>
            <w:proofErr w:type="spellStart"/>
            <w:r w:rsidRPr="00CA39C8">
              <w:rPr>
                <w:rFonts w:ascii="Times New Roman" w:hAnsi="Times New Roman" w:cs="Times New Roman"/>
                <w:sz w:val="24"/>
                <w:szCs w:val="24"/>
              </w:rPr>
              <w:t>C</w:t>
            </w:r>
            <w:r w:rsidRPr="00CA39C8">
              <w:rPr>
                <w:rFonts w:ascii="Times New Roman" w:hAnsi="Times New Roman" w:cs="Times New Roman"/>
                <w:sz w:val="24"/>
                <w:szCs w:val="24"/>
                <w:vertAlign w:val="subscript"/>
              </w:rPr>
              <w:t>n</w:t>
            </w:r>
            <w:proofErr w:type="spellEnd"/>
            <w:r w:rsidRPr="00CA39C8">
              <w:rPr>
                <w:rFonts w:ascii="Times New Roman" w:hAnsi="Times New Roman" w:cs="Times New Roman"/>
                <w:sz w:val="24"/>
                <w:szCs w:val="24"/>
              </w:rPr>
              <w:t xml:space="preserve"> = najniższa cena pośród wszystkich badanych ofert</w:t>
            </w:r>
          </w:p>
          <w:p w:rsidR="000B07D9" w:rsidRPr="00CA39C8" w:rsidRDefault="000B07D9" w:rsidP="0026716A">
            <w:pPr>
              <w:pStyle w:val="Bezodstpw"/>
              <w:jc w:val="both"/>
              <w:rPr>
                <w:rFonts w:ascii="Times New Roman" w:hAnsi="Times New Roman" w:cs="Times New Roman"/>
                <w:sz w:val="24"/>
                <w:szCs w:val="24"/>
              </w:rPr>
            </w:pPr>
            <w:proofErr w:type="spellStart"/>
            <w:r w:rsidRPr="00CA39C8">
              <w:rPr>
                <w:rFonts w:ascii="Times New Roman" w:hAnsi="Times New Roman" w:cs="Times New Roman"/>
                <w:sz w:val="24"/>
                <w:szCs w:val="24"/>
              </w:rPr>
              <w:t>C</w:t>
            </w:r>
            <w:r w:rsidRPr="00CA39C8">
              <w:rPr>
                <w:rFonts w:ascii="Times New Roman" w:hAnsi="Times New Roman" w:cs="Times New Roman"/>
                <w:sz w:val="24"/>
                <w:szCs w:val="24"/>
                <w:vertAlign w:val="subscript"/>
              </w:rPr>
              <w:t>b</w:t>
            </w:r>
            <w:proofErr w:type="spellEnd"/>
            <w:r w:rsidRPr="00CA39C8">
              <w:rPr>
                <w:rFonts w:ascii="Times New Roman" w:hAnsi="Times New Roman" w:cs="Times New Roman"/>
                <w:sz w:val="24"/>
                <w:szCs w:val="24"/>
                <w:vertAlign w:val="subscript"/>
              </w:rPr>
              <w:t xml:space="preserve"> </w:t>
            </w:r>
            <w:r w:rsidRPr="00CA39C8">
              <w:rPr>
                <w:rFonts w:ascii="Times New Roman" w:hAnsi="Times New Roman" w:cs="Times New Roman"/>
                <w:sz w:val="24"/>
                <w:szCs w:val="24"/>
              </w:rPr>
              <w:t>= cena oferty badanej</w:t>
            </w:r>
          </w:p>
        </w:tc>
      </w:tr>
      <w:tr w:rsidR="00741497" w:rsidRPr="00CA39C8" w:rsidTr="0026716A">
        <w:tc>
          <w:tcPr>
            <w:tcW w:w="1575" w:type="dxa"/>
            <w:tcBorders>
              <w:top w:val="single" w:sz="4" w:space="0" w:color="000000"/>
              <w:left w:val="single" w:sz="4" w:space="0" w:color="000000"/>
              <w:bottom w:val="single" w:sz="4" w:space="0" w:color="000000"/>
            </w:tcBorders>
            <w:shd w:val="clear" w:color="auto" w:fill="auto"/>
            <w:vAlign w:val="center"/>
          </w:tcPr>
          <w:p w:rsidR="00741497" w:rsidRPr="00CA39C8" w:rsidRDefault="003944CB" w:rsidP="0026716A">
            <w:pPr>
              <w:pStyle w:val="Bezodstpw"/>
              <w:ind w:left="720"/>
              <w:jc w:val="both"/>
              <w:rPr>
                <w:rFonts w:ascii="Times New Roman" w:hAnsi="Times New Roman" w:cs="Times New Roman"/>
                <w:sz w:val="24"/>
                <w:szCs w:val="24"/>
              </w:rPr>
            </w:pPr>
            <w:r>
              <w:rPr>
                <w:rFonts w:ascii="Times New Roman" w:hAnsi="Times New Roman" w:cs="Times New Roman"/>
                <w:sz w:val="24"/>
                <w:szCs w:val="24"/>
              </w:rPr>
              <w:t>2</w:t>
            </w:r>
            <w:r w:rsidR="00741497">
              <w:rPr>
                <w:rFonts w:ascii="Times New Roman" w:hAnsi="Times New Roman" w:cs="Times New Roman"/>
                <w:sz w:val="24"/>
                <w:szCs w:val="24"/>
              </w:rPr>
              <w:t xml:space="preserve">. </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741497" w:rsidRPr="00741497" w:rsidRDefault="00741497" w:rsidP="0026716A">
            <w:pPr>
              <w:pStyle w:val="Bezodstpw"/>
              <w:jc w:val="both"/>
              <w:rPr>
                <w:rFonts w:ascii="Times New Roman" w:hAnsi="Times New Roman" w:cs="Times New Roman"/>
                <w:sz w:val="24"/>
                <w:szCs w:val="24"/>
              </w:rPr>
            </w:pPr>
            <w:r w:rsidRPr="00741497">
              <w:rPr>
                <w:rFonts w:ascii="Times New Roman" w:hAnsi="Times New Roman" w:cs="Times New Roman"/>
                <w:sz w:val="24"/>
                <w:szCs w:val="24"/>
              </w:rPr>
              <w:t>W kryterium okres gwarancji:</w:t>
            </w:r>
          </w:p>
          <w:p w:rsidR="00741497" w:rsidRDefault="00741497" w:rsidP="0052118A">
            <w:pPr>
              <w:pStyle w:val="Bezodstpw"/>
              <w:numPr>
                <w:ilvl w:val="0"/>
                <w:numId w:val="61"/>
              </w:numPr>
              <w:jc w:val="both"/>
              <w:rPr>
                <w:rFonts w:ascii="Times New Roman" w:hAnsi="Times New Roman" w:cs="Times New Roman"/>
                <w:sz w:val="24"/>
                <w:szCs w:val="24"/>
              </w:rPr>
            </w:pPr>
            <w:r w:rsidRPr="00741497">
              <w:rPr>
                <w:rFonts w:ascii="Times New Roman" w:hAnsi="Times New Roman" w:cs="Times New Roman"/>
                <w:sz w:val="24"/>
                <w:szCs w:val="24"/>
              </w:rPr>
              <w:t xml:space="preserve">Jeżeli Wykonawca zaoferuje </w:t>
            </w:r>
            <w:r w:rsidR="003944CB">
              <w:rPr>
                <w:rFonts w:ascii="Times New Roman" w:hAnsi="Times New Roman" w:cs="Times New Roman"/>
                <w:sz w:val="24"/>
                <w:szCs w:val="24"/>
              </w:rPr>
              <w:t>okres gwarancji 36</w:t>
            </w:r>
            <w:r>
              <w:rPr>
                <w:rFonts w:ascii="Times New Roman" w:hAnsi="Times New Roman" w:cs="Times New Roman"/>
                <w:sz w:val="24"/>
                <w:szCs w:val="24"/>
              </w:rPr>
              <w:t xml:space="preserve"> miesięcy</w:t>
            </w:r>
            <w:r w:rsidRPr="00741497">
              <w:rPr>
                <w:rFonts w:ascii="Times New Roman" w:hAnsi="Times New Roman" w:cs="Times New Roman"/>
                <w:sz w:val="24"/>
                <w:szCs w:val="24"/>
              </w:rPr>
              <w:t xml:space="preserve"> otrzyma – </w:t>
            </w:r>
            <w:r w:rsidR="003944CB">
              <w:rPr>
                <w:rFonts w:ascii="Times New Roman" w:hAnsi="Times New Roman" w:cs="Times New Roman"/>
                <w:sz w:val="24"/>
                <w:szCs w:val="24"/>
              </w:rPr>
              <w:t>2</w:t>
            </w:r>
            <w:r w:rsidRPr="00741497">
              <w:rPr>
                <w:rFonts w:ascii="Times New Roman" w:hAnsi="Times New Roman" w:cs="Times New Roman"/>
                <w:sz w:val="24"/>
                <w:szCs w:val="24"/>
              </w:rPr>
              <w:t>0 pkt.</w:t>
            </w:r>
          </w:p>
          <w:p w:rsidR="00741497" w:rsidRPr="00741497" w:rsidRDefault="00741497" w:rsidP="0052118A">
            <w:pPr>
              <w:pStyle w:val="Bezodstpw"/>
              <w:numPr>
                <w:ilvl w:val="0"/>
                <w:numId w:val="61"/>
              </w:numPr>
              <w:jc w:val="both"/>
              <w:rPr>
                <w:rFonts w:ascii="Times New Roman" w:hAnsi="Times New Roman" w:cs="Times New Roman"/>
                <w:sz w:val="24"/>
                <w:szCs w:val="24"/>
              </w:rPr>
            </w:pPr>
            <w:r w:rsidRPr="00741497">
              <w:rPr>
                <w:rFonts w:ascii="Times New Roman" w:hAnsi="Times New Roman" w:cs="Times New Roman"/>
                <w:sz w:val="24"/>
                <w:szCs w:val="24"/>
              </w:rPr>
              <w:t xml:space="preserve">Jeżeli Wykonawca zaoferuje </w:t>
            </w:r>
            <w:r>
              <w:rPr>
                <w:rFonts w:ascii="Times New Roman" w:hAnsi="Times New Roman" w:cs="Times New Roman"/>
                <w:sz w:val="24"/>
                <w:szCs w:val="24"/>
              </w:rPr>
              <w:t xml:space="preserve">okres gwarancji od </w:t>
            </w:r>
            <w:r w:rsidR="002B6EE2">
              <w:rPr>
                <w:rFonts w:ascii="Times New Roman" w:hAnsi="Times New Roman" w:cs="Times New Roman"/>
                <w:sz w:val="24"/>
                <w:szCs w:val="24"/>
              </w:rPr>
              <w:t>25</w:t>
            </w:r>
            <w:r w:rsidR="003944CB">
              <w:rPr>
                <w:rFonts w:ascii="Times New Roman" w:hAnsi="Times New Roman" w:cs="Times New Roman"/>
                <w:sz w:val="24"/>
                <w:szCs w:val="24"/>
              </w:rPr>
              <w:t xml:space="preserve"> do 35 mie</w:t>
            </w:r>
            <w:r>
              <w:rPr>
                <w:rFonts w:ascii="Times New Roman" w:hAnsi="Times New Roman" w:cs="Times New Roman"/>
                <w:sz w:val="24"/>
                <w:szCs w:val="24"/>
              </w:rPr>
              <w:t>sięcy</w:t>
            </w:r>
            <w:r w:rsidRPr="00741497">
              <w:rPr>
                <w:rFonts w:ascii="Times New Roman" w:hAnsi="Times New Roman" w:cs="Times New Roman"/>
                <w:sz w:val="24"/>
                <w:szCs w:val="24"/>
              </w:rPr>
              <w:t xml:space="preserve"> otrzyma – </w:t>
            </w:r>
            <w:r w:rsidR="003944CB">
              <w:rPr>
                <w:rFonts w:ascii="Times New Roman" w:hAnsi="Times New Roman" w:cs="Times New Roman"/>
                <w:sz w:val="24"/>
                <w:szCs w:val="24"/>
              </w:rPr>
              <w:t xml:space="preserve">10 </w:t>
            </w:r>
            <w:r w:rsidRPr="00741497">
              <w:rPr>
                <w:rFonts w:ascii="Times New Roman" w:hAnsi="Times New Roman" w:cs="Times New Roman"/>
                <w:sz w:val="24"/>
                <w:szCs w:val="24"/>
              </w:rPr>
              <w:t>pkt.</w:t>
            </w:r>
          </w:p>
          <w:p w:rsidR="00741497" w:rsidRPr="00741497" w:rsidRDefault="00741497" w:rsidP="002B6EE2">
            <w:pPr>
              <w:pStyle w:val="Bezodstpw"/>
              <w:numPr>
                <w:ilvl w:val="0"/>
                <w:numId w:val="61"/>
              </w:numPr>
              <w:jc w:val="both"/>
              <w:rPr>
                <w:rFonts w:ascii="Times New Roman" w:hAnsi="Times New Roman" w:cs="Times New Roman"/>
                <w:sz w:val="24"/>
                <w:szCs w:val="24"/>
              </w:rPr>
            </w:pPr>
            <w:r w:rsidRPr="00741497">
              <w:rPr>
                <w:rFonts w:ascii="Times New Roman" w:hAnsi="Times New Roman" w:cs="Times New Roman"/>
                <w:sz w:val="24"/>
                <w:szCs w:val="24"/>
              </w:rPr>
              <w:t xml:space="preserve">Jeżeli Wykonawca zaoferuje </w:t>
            </w:r>
            <w:r w:rsidR="003944CB">
              <w:rPr>
                <w:rFonts w:ascii="Times New Roman" w:hAnsi="Times New Roman" w:cs="Times New Roman"/>
                <w:sz w:val="24"/>
                <w:szCs w:val="24"/>
              </w:rPr>
              <w:t>okres gwarancji 24</w:t>
            </w:r>
            <w:r w:rsidR="002B6EE2">
              <w:rPr>
                <w:rFonts w:ascii="Times New Roman" w:hAnsi="Times New Roman" w:cs="Times New Roman"/>
                <w:sz w:val="24"/>
                <w:szCs w:val="24"/>
              </w:rPr>
              <w:t xml:space="preserve"> miesiące</w:t>
            </w:r>
            <w:r w:rsidRPr="00741497">
              <w:rPr>
                <w:rFonts w:ascii="Times New Roman" w:hAnsi="Times New Roman" w:cs="Times New Roman"/>
                <w:sz w:val="24"/>
                <w:szCs w:val="24"/>
              </w:rPr>
              <w:t xml:space="preserve"> otrzyma – 0 pkt.</w:t>
            </w:r>
          </w:p>
        </w:tc>
      </w:tr>
    </w:tbl>
    <w:p w:rsidR="00166D57" w:rsidRPr="004C7F19" w:rsidRDefault="00166D57" w:rsidP="00CB1FBA">
      <w:pPr>
        <w:pStyle w:val="Nagwek2"/>
        <w:numPr>
          <w:ilvl w:val="0"/>
          <w:numId w:val="0"/>
        </w:numPr>
        <w:jc w:val="both"/>
      </w:pPr>
    </w:p>
    <w:p w:rsidR="00C65C18" w:rsidRPr="004C7F19" w:rsidRDefault="00BD3D5A" w:rsidP="00C57151">
      <w:pPr>
        <w:pStyle w:val="Nagwek2"/>
        <w:numPr>
          <w:ilvl w:val="0"/>
          <w:numId w:val="39"/>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5B658C">
        <w:t xml:space="preserve">a kryteria oceny stanowić będzie </w:t>
      </w:r>
      <w:r w:rsidRPr="004C7F19">
        <w:t>końcową ocenę danej oferty.</w:t>
      </w:r>
    </w:p>
    <w:p w:rsidR="00BD3D5A" w:rsidRPr="004C7F19" w:rsidRDefault="00BD3D5A" w:rsidP="00C57151">
      <w:pPr>
        <w:pStyle w:val="Nagwek2"/>
        <w:numPr>
          <w:ilvl w:val="0"/>
          <w:numId w:val="39"/>
        </w:numPr>
        <w:jc w:val="both"/>
      </w:pPr>
      <w:r w:rsidRPr="004C7F19">
        <w:lastRenderedPageBreak/>
        <w:t>Zamawiaj</w:t>
      </w:r>
      <w:r w:rsidRPr="004C7F19">
        <w:rPr>
          <w:rFonts w:eastAsia="TimesNewRoman"/>
        </w:rPr>
        <w:t>ą</w:t>
      </w:r>
      <w:r w:rsidRPr="004C7F19">
        <w:t>cy poprawi w ofercie:</w:t>
      </w:r>
    </w:p>
    <w:p w:rsidR="00BD3D5A" w:rsidRPr="004C7F19" w:rsidRDefault="00BD3D5A" w:rsidP="00C57151">
      <w:pPr>
        <w:pStyle w:val="Nagwek2"/>
        <w:numPr>
          <w:ilvl w:val="0"/>
          <w:numId w:val="40"/>
        </w:numPr>
        <w:jc w:val="both"/>
      </w:pPr>
      <w:r w:rsidRPr="004C7F19">
        <w:t>oczywiste omyłki pisarskie,</w:t>
      </w:r>
    </w:p>
    <w:p w:rsidR="00BD3D5A" w:rsidRPr="004C7F19" w:rsidRDefault="00BD3D5A" w:rsidP="00C57151">
      <w:pPr>
        <w:pStyle w:val="Nagwek2"/>
        <w:numPr>
          <w:ilvl w:val="0"/>
          <w:numId w:val="40"/>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C57151">
      <w:pPr>
        <w:pStyle w:val="Nagwek2"/>
        <w:numPr>
          <w:ilvl w:val="0"/>
          <w:numId w:val="40"/>
        </w:numPr>
        <w:jc w:val="both"/>
      </w:pPr>
      <w:r w:rsidRPr="004C7F19">
        <w:t>inne omyłki</w:t>
      </w:r>
      <w:r>
        <w:t xml:space="preserve"> polegające na niezgodności oferty z dokumentami zamówienia, niepowodujące istotnych zmian w treści oferty </w:t>
      </w:r>
    </w:p>
    <w:p w:rsidR="00BD3D5A" w:rsidRDefault="00BD3D5A" w:rsidP="00CB1FBA">
      <w:pPr>
        <w:pStyle w:val="Nagwek2"/>
        <w:numPr>
          <w:ilvl w:val="0"/>
          <w:numId w:val="0"/>
        </w:numPr>
        <w:ind w:left="720"/>
        <w:jc w:val="both"/>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BD3D5A" w:rsidRDefault="00BD3D5A" w:rsidP="00C57151">
      <w:pPr>
        <w:pStyle w:val="Nagwek2"/>
        <w:numPr>
          <w:ilvl w:val="0"/>
          <w:numId w:val="39"/>
        </w:numPr>
        <w:jc w:val="both"/>
      </w:pPr>
      <w: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rsidR="00BD3D5A" w:rsidRDefault="00BD3D5A" w:rsidP="00C57151">
      <w:pPr>
        <w:pStyle w:val="Nagwek2"/>
        <w:numPr>
          <w:ilvl w:val="0"/>
          <w:numId w:val="39"/>
        </w:numPr>
        <w:jc w:val="both"/>
      </w:pPr>
      <w:r>
        <w:t>Obowiązek wykazania, że oferta nie zawiera rażąco niskiej ceny spoczywa na Wykonawcy.</w:t>
      </w:r>
    </w:p>
    <w:p w:rsidR="00BD3D5A" w:rsidRDefault="00BD3D5A" w:rsidP="00C57151">
      <w:pPr>
        <w:pStyle w:val="Nagwek2"/>
        <w:numPr>
          <w:ilvl w:val="0"/>
          <w:numId w:val="39"/>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6219E7" w:rsidRDefault="00BD3D5A" w:rsidP="003944CB">
      <w:pPr>
        <w:pStyle w:val="Nagwek2"/>
        <w:numPr>
          <w:ilvl w:val="0"/>
          <w:numId w:val="39"/>
        </w:numPr>
        <w:jc w:val="both"/>
      </w:pPr>
      <w:r>
        <w:t>Zamawiający odrzuci ofertę Wykonawcy, który nie udzielił wyjaśnień w wyznaczonym terminie, lub jeżeli złożone wyjaśnienia wraz z dowodami nie uzasadniają rażąco niskiej ceny tej oferty.</w:t>
      </w:r>
    </w:p>
    <w:p w:rsidR="00BD3D5A" w:rsidRDefault="00BD3D5A" w:rsidP="000B07D9">
      <w:pPr>
        <w:pStyle w:val="Nagwek1"/>
      </w:pPr>
      <w:bookmarkStart w:id="48" w:name="_Toc258314256"/>
      <w:r>
        <w:t>UDZIELENIE ZAMÓWIENIA</w:t>
      </w:r>
      <w:bookmarkEnd w:id="48"/>
    </w:p>
    <w:p w:rsidR="00BD3D5A" w:rsidRDefault="00BD3D5A" w:rsidP="00C57151">
      <w:pPr>
        <w:pStyle w:val="Nagwek2"/>
        <w:numPr>
          <w:ilvl w:val="0"/>
          <w:numId w:val="41"/>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C57151">
      <w:pPr>
        <w:pStyle w:val="Nagwek2"/>
        <w:numPr>
          <w:ilvl w:val="0"/>
          <w:numId w:val="41"/>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w:t>
      </w:r>
      <w:proofErr w:type="spellStart"/>
      <w:r w:rsidRPr="003A4A86">
        <w:t>Pzp</w:t>
      </w:r>
      <w:proofErr w:type="spellEnd"/>
      <w:r w:rsidRPr="003A4A86">
        <w:t xml:space="preserve"> oraz udostępni je na stronie internetowej prowadzonego postępowania </w:t>
      </w:r>
      <w:hyperlink r:id="rId25" w:history="1">
        <w:r w:rsidRPr="00E57E3C">
          <w:rPr>
            <w:rStyle w:val="Hipercze"/>
          </w:rPr>
          <w:t>https://platformazakupowa.pl/pn/szpital_wrzesnia</w:t>
        </w:r>
      </w:hyperlink>
      <w:r>
        <w:t xml:space="preserve">. </w:t>
      </w:r>
    </w:p>
    <w:p w:rsidR="00C67BC7" w:rsidRDefault="00BD3D5A" w:rsidP="00C57151">
      <w:pPr>
        <w:pStyle w:val="Nagwek2"/>
        <w:numPr>
          <w:ilvl w:val="0"/>
          <w:numId w:val="41"/>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0B07D9">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C57151">
      <w:pPr>
        <w:pStyle w:val="Nagwek2"/>
        <w:numPr>
          <w:ilvl w:val="0"/>
          <w:numId w:val="42"/>
        </w:numPr>
        <w:jc w:val="both"/>
      </w:pPr>
      <w:r>
        <w:t>Zamawiający zawrze umowę w sprawie zamówienia publicznego, w terminie i na</w:t>
      </w:r>
      <w:r w:rsidR="00856845">
        <w:t xml:space="preserve"> zasadach określonych w art. 264</w:t>
      </w:r>
      <w:r>
        <w:t xml:space="preserve"> ust. </w:t>
      </w:r>
      <w:r w:rsidR="00856845">
        <w:t>1 i 2</w:t>
      </w:r>
      <w:r>
        <w:t xml:space="preserve"> ustawy </w:t>
      </w:r>
      <w:proofErr w:type="spellStart"/>
      <w:r>
        <w:t>Pzp</w:t>
      </w:r>
      <w:proofErr w:type="spellEnd"/>
      <w:r>
        <w:t>.</w:t>
      </w:r>
    </w:p>
    <w:p w:rsidR="00D46511" w:rsidRDefault="00BD3D5A" w:rsidP="00C57151">
      <w:pPr>
        <w:pStyle w:val="Nagwek2"/>
        <w:numPr>
          <w:ilvl w:val="0"/>
          <w:numId w:val="42"/>
        </w:numPr>
        <w:jc w:val="both"/>
      </w:pPr>
      <w:r>
        <w:t>Przed zawarciem umowy Wykonawca, na wezwanie Zamawiającego, zobowiązany jest do podania wszelkich informacji niezbędnych do wypełnienia treści umowy.</w:t>
      </w:r>
    </w:p>
    <w:p w:rsidR="004830DE" w:rsidRDefault="004830DE" w:rsidP="004830DE">
      <w:pPr>
        <w:pStyle w:val="Nagwek2"/>
        <w:numPr>
          <w:ilvl w:val="0"/>
          <w:numId w:val="0"/>
        </w:numPr>
        <w:ind w:left="720"/>
        <w:jc w:val="both"/>
      </w:pPr>
    </w:p>
    <w:p w:rsidR="00BD3D5A" w:rsidRDefault="00BD3D5A" w:rsidP="000B07D9">
      <w:pPr>
        <w:pStyle w:val="Nagwek1"/>
      </w:pPr>
      <w:bookmarkStart w:id="50" w:name="_Toc258314258"/>
      <w:r>
        <w:lastRenderedPageBreak/>
        <w:t>Wymagania dotycz</w:t>
      </w:r>
      <w:r>
        <w:rPr>
          <w:rFonts w:eastAsia="TimesNewRoman" w:cs="TimesNewRoman"/>
        </w:rPr>
        <w:t>ą</w:t>
      </w:r>
      <w:r>
        <w:t>ce zabezpieczenia nale</w:t>
      </w:r>
      <w:r>
        <w:rPr>
          <w:rFonts w:eastAsia="TimesNewRoman" w:cs="TimesNewRoman"/>
        </w:rPr>
        <w:t>ż</w:t>
      </w:r>
      <w:r>
        <w:t>ytego wykonania umowy</w:t>
      </w:r>
      <w:bookmarkEnd w:id="50"/>
    </w:p>
    <w:p w:rsidR="0060791C" w:rsidRDefault="00BD3D5A" w:rsidP="00510436">
      <w:pPr>
        <w:pStyle w:val="Nagwek2"/>
        <w:numPr>
          <w:ilvl w:val="0"/>
          <w:numId w:val="0"/>
        </w:numPr>
        <w:ind w:left="708"/>
        <w:jc w:val="both"/>
      </w:pPr>
      <w:r>
        <w:t>W danym postępowaniu wniesienie zabezpieczenie nale</w:t>
      </w:r>
      <w:r w:rsidR="00CB1FBA">
        <w:t xml:space="preserve">żytego wykonania umowy nie jest </w:t>
      </w:r>
      <w:r>
        <w:t>wymagane.</w:t>
      </w:r>
    </w:p>
    <w:p w:rsidR="00BD3D5A" w:rsidRDefault="00BD3D5A" w:rsidP="000B07D9">
      <w:pPr>
        <w:pStyle w:val="Nagwek1"/>
      </w:pPr>
      <w:bookmarkStart w:id="51" w:name="_Toc258314259"/>
      <w:r>
        <w:t>projektowane postanowienia umowy w sprawie zamówienia publicznego, które zostaną wprowadzone do umowy w sprawie zamówienia publicznego</w:t>
      </w:r>
      <w:bookmarkEnd w:id="51"/>
    </w:p>
    <w:p w:rsidR="00BD3D5A" w:rsidRDefault="00BD3D5A" w:rsidP="003D4CC0">
      <w:pPr>
        <w:pStyle w:val="Nagwek2"/>
        <w:numPr>
          <w:ilvl w:val="0"/>
          <w:numId w:val="0"/>
        </w:numPr>
        <w:ind w:left="720" w:hanging="12"/>
      </w:pPr>
      <w:r>
        <w:t xml:space="preserve">Wzór umowy stanowi </w:t>
      </w:r>
      <w:r w:rsidR="00CB1FBA">
        <w:rPr>
          <w:b/>
        </w:rPr>
        <w:t>Z</w:t>
      </w:r>
      <w:r w:rsidRPr="007D2500">
        <w:rPr>
          <w:b/>
        </w:rPr>
        <w:t>ałąc</w:t>
      </w:r>
      <w:bookmarkStart w:id="52" w:name="_GoBack"/>
      <w:bookmarkEnd w:id="52"/>
      <w:r w:rsidRPr="007D2500">
        <w:rPr>
          <w:b/>
        </w:rPr>
        <w:t xml:space="preserve">znik nr </w:t>
      </w:r>
      <w:r w:rsidR="008E62D3">
        <w:rPr>
          <w:b/>
        </w:rPr>
        <w:t>7</w:t>
      </w:r>
      <w:r>
        <w:rPr>
          <w:b/>
        </w:rPr>
        <w:t xml:space="preserve"> </w:t>
      </w:r>
      <w:r>
        <w:t xml:space="preserve">do niniejszej SWZ. </w:t>
      </w:r>
    </w:p>
    <w:p w:rsidR="00BD3D5A" w:rsidRDefault="00BD3D5A" w:rsidP="000B07D9">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BD3D5A" w:rsidRDefault="00BD3D5A" w:rsidP="003D4CC0">
      <w:pPr>
        <w:pStyle w:val="Nagwek2"/>
        <w:numPr>
          <w:ilvl w:val="0"/>
          <w:numId w:val="0"/>
        </w:numPr>
        <w:ind w:left="708"/>
        <w:jc w:val="both"/>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rsidR="00BD3D5A" w:rsidRDefault="00BD3D5A" w:rsidP="000B07D9">
      <w:pPr>
        <w:pStyle w:val="Nagwek1"/>
      </w:pPr>
      <w:r>
        <w:t>Aukcja elektroniczna</w:t>
      </w:r>
    </w:p>
    <w:p w:rsidR="00BD3D5A" w:rsidRPr="006E52F9" w:rsidRDefault="00BD3D5A" w:rsidP="003D4CC0">
      <w:pPr>
        <w:pStyle w:val="Nagwek2"/>
        <w:numPr>
          <w:ilvl w:val="0"/>
          <w:numId w:val="0"/>
        </w:numPr>
        <w:ind w:left="708"/>
        <w:jc w:val="both"/>
      </w:pPr>
      <w:r w:rsidRPr="006E52F9">
        <w:t xml:space="preserve">Zamawiający nie przewiduje przeprowadzenia aukcji elektronicznej, o której mowa w </w:t>
      </w:r>
      <w:r w:rsidRPr="009F1AAE">
        <w:t>art.</w:t>
      </w:r>
      <w:r w:rsidRPr="005D4462">
        <w:rPr>
          <w:color w:val="FF0000"/>
        </w:rPr>
        <w:t xml:space="preserve"> </w:t>
      </w:r>
      <w:r w:rsidR="00856845">
        <w:t>227</w:t>
      </w:r>
      <w:r w:rsidRPr="009F1AAE">
        <w:t xml:space="preserve"> ust. 1</w:t>
      </w:r>
      <w:r>
        <w:t xml:space="preserve"> </w:t>
      </w:r>
      <w:r w:rsidRPr="006E52F9">
        <w:t xml:space="preserve">ustawy </w:t>
      </w:r>
      <w:proofErr w:type="spellStart"/>
      <w:r w:rsidRPr="006E52F9">
        <w:t>Pzp</w:t>
      </w:r>
      <w:proofErr w:type="spellEnd"/>
      <w:r w:rsidRPr="006E52F9">
        <w:t>.</w:t>
      </w:r>
    </w:p>
    <w:p w:rsidR="00510436" w:rsidRDefault="00510436" w:rsidP="00510436">
      <w:pPr>
        <w:pStyle w:val="Nagwek1"/>
        <w:tabs>
          <w:tab w:val="clear" w:pos="432"/>
        </w:tabs>
        <w:spacing w:before="160"/>
        <w:ind w:left="360" w:hanging="360"/>
      </w:pPr>
      <w:r w:rsidRPr="003F127F">
        <w:t xml:space="preserve">Klauzula informacyjna RODO </w:t>
      </w:r>
      <w:r>
        <w:t>dla kontrahentów „szpitala powiatowego we wrześni” sp. z. o.o. w restrukturyzacji</w:t>
      </w:r>
    </w:p>
    <w:p w:rsidR="00510436" w:rsidRPr="004D72C1" w:rsidRDefault="00510436" w:rsidP="0052118A">
      <w:pPr>
        <w:pStyle w:val="NormalnyWeb"/>
        <w:numPr>
          <w:ilvl w:val="0"/>
          <w:numId w:val="54"/>
        </w:numPr>
        <w:spacing w:before="100" w:after="20"/>
        <w:rPr>
          <w:sz w:val="24"/>
          <w:szCs w:val="24"/>
        </w:rPr>
      </w:pPr>
      <w:r w:rsidRPr="004D72C1">
        <w:rPr>
          <w:bCs/>
          <w:sz w:val="24"/>
          <w:szCs w:val="24"/>
        </w:rPr>
        <w:t>Administratorem Pani/Pana danych osobowych jest</w:t>
      </w:r>
      <w:r w:rsidRPr="004D72C1">
        <w:rPr>
          <w:sz w:val="24"/>
          <w:szCs w:val="24"/>
        </w:rPr>
        <w:t> </w:t>
      </w:r>
      <w:r w:rsidRPr="004D72C1">
        <w:rPr>
          <w:bCs/>
          <w:sz w:val="24"/>
          <w:szCs w:val="24"/>
        </w:rPr>
        <w:t xml:space="preserve"> „Szpital Powiatowy we Wrześni” Sp. z o.o. w restrukturyzacji</w:t>
      </w:r>
      <w:r>
        <w:rPr>
          <w:bCs/>
          <w:sz w:val="24"/>
          <w:szCs w:val="24"/>
        </w:rPr>
        <w:t xml:space="preserve">, ul. Słowackiego 2, 62-300 Września, Tel. 61 43 70 590, e-mail: </w:t>
      </w:r>
      <w:hyperlink r:id="rId26" w:history="1">
        <w:r w:rsidRPr="0076022D">
          <w:rPr>
            <w:rStyle w:val="Hipercze"/>
            <w:bCs/>
            <w:sz w:val="24"/>
            <w:szCs w:val="24"/>
          </w:rPr>
          <w:t>sekretariat@szpitalwrzesnia.home.pl</w:t>
        </w:r>
      </w:hyperlink>
      <w:r>
        <w:rPr>
          <w:bCs/>
          <w:sz w:val="24"/>
          <w:szCs w:val="24"/>
        </w:rPr>
        <w:t xml:space="preserve"> </w:t>
      </w:r>
      <w:r w:rsidRPr="004D72C1">
        <w:rPr>
          <w:sz w:val="24"/>
          <w:szCs w:val="24"/>
        </w:rPr>
        <w:t>zwany dalej Administratorem lub Szpitalem.</w:t>
      </w:r>
    </w:p>
    <w:p w:rsidR="00510436" w:rsidRPr="004D72C1" w:rsidRDefault="00510436" w:rsidP="0052118A">
      <w:pPr>
        <w:pStyle w:val="NormalnyWeb"/>
        <w:numPr>
          <w:ilvl w:val="0"/>
          <w:numId w:val="54"/>
        </w:numPr>
        <w:spacing w:before="100" w:after="20"/>
        <w:rPr>
          <w:sz w:val="24"/>
          <w:szCs w:val="24"/>
        </w:rPr>
      </w:pPr>
      <w:r w:rsidRPr="004D72C1">
        <w:rPr>
          <w:sz w:val="24"/>
          <w:szCs w:val="24"/>
        </w:rPr>
        <w:t xml:space="preserve">Z Administratorem można się skontaktować pisząc lub telefonując na wskazane wyżej adres i nr telefonu oraz za pośrednictwem powołanego inspektora ochrony danych, pisząc na adres e-mail: </w:t>
      </w:r>
      <w:hyperlink r:id="rId27" w:history="1">
        <w:r w:rsidRPr="0076022D">
          <w:rPr>
            <w:rStyle w:val="Hipercze"/>
            <w:sz w:val="24"/>
            <w:szCs w:val="24"/>
          </w:rPr>
          <w:t>iod@szpitalwrzesnia.home.pl</w:t>
        </w:r>
      </w:hyperlink>
      <w:r w:rsidRPr="004D72C1">
        <w:rPr>
          <w:sz w:val="24"/>
          <w:szCs w:val="24"/>
        </w:rPr>
        <w:t>.</w:t>
      </w:r>
    </w:p>
    <w:p w:rsidR="00510436" w:rsidRPr="004D72C1" w:rsidRDefault="00510436" w:rsidP="0052118A">
      <w:pPr>
        <w:pStyle w:val="NormalnyWeb"/>
        <w:numPr>
          <w:ilvl w:val="0"/>
          <w:numId w:val="54"/>
        </w:numPr>
        <w:spacing w:before="100" w:after="20"/>
        <w:rPr>
          <w:sz w:val="24"/>
          <w:szCs w:val="24"/>
        </w:rPr>
      </w:pPr>
      <w:r w:rsidRPr="004D72C1">
        <w:rPr>
          <w:bCs/>
          <w:sz w:val="24"/>
          <w:szCs w:val="24"/>
        </w:rPr>
        <w:t xml:space="preserve">Administrator przetwarza Pani/ Pana dane osobowe należące do kategorii </w:t>
      </w:r>
      <w:r w:rsidRPr="004D72C1">
        <w:rPr>
          <w:sz w:val="24"/>
          <w:szCs w:val="24"/>
        </w:rPr>
        <w:t>podstawowych danych identyfikacyjnych:</w:t>
      </w:r>
    </w:p>
    <w:p w:rsidR="00510436" w:rsidRPr="004D72C1" w:rsidRDefault="00510436" w:rsidP="0052118A">
      <w:pPr>
        <w:pStyle w:val="NormalnyWeb"/>
        <w:numPr>
          <w:ilvl w:val="0"/>
          <w:numId w:val="51"/>
        </w:numPr>
        <w:tabs>
          <w:tab w:val="clear" w:pos="720"/>
          <w:tab w:val="num" w:pos="1080"/>
        </w:tabs>
        <w:suppressAutoHyphens w:val="0"/>
        <w:spacing w:before="100" w:after="20"/>
        <w:ind w:left="1080"/>
        <w:rPr>
          <w:sz w:val="24"/>
          <w:szCs w:val="24"/>
        </w:rPr>
      </w:pPr>
      <w:r w:rsidRPr="004D72C1">
        <w:rPr>
          <w:sz w:val="24"/>
          <w:szCs w:val="24"/>
        </w:rPr>
        <w:t>imię i nazwisko, nazwa, NIP, REGON,</w:t>
      </w:r>
    </w:p>
    <w:p w:rsidR="00510436" w:rsidRPr="004D72C1" w:rsidRDefault="00510436" w:rsidP="0052118A">
      <w:pPr>
        <w:pStyle w:val="NormalnyWeb"/>
        <w:numPr>
          <w:ilvl w:val="0"/>
          <w:numId w:val="51"/>
        </w:numPr>
        <w:tabs>
          <w:tab w:val="clear" w:pos="720"/>
          <w:tab w:val="num" w:pos="1080"/>
        </w:tabs>
        <w:suppressAutoHyphens w:val="0"/>
        <w:spacing w:before="100" w:after="20"/>
        <w:ind w:left="1080"/>
        <w:rPr>
          <w:sz w:val="24"/>
          <w:szCs w:val="24"/>
        </w:rPr>
      </w:pPr>
      <w:r w:rsidRPr="004D72C1">
        <w:rPr>
          <w:sz w:val="24"/>
          <w:szCs w:val="24"/>
        </w:rPr>
        <w:t>dane dotyczące zamieszkania lub siedziby (adres),</w:t>
      </w:r>
    </w:p>
    <w:p w:rsidR="00510436" w:rsidRPr="004D72C1" w:rsidRDefault="00510436" w:rsidP="0052118A">
      <w:pPr>
        <w:numPr>
          <w:ilvl w:val="0"/>
          <w:numId w:val="51"/>
        </w:numPr>
        <w:tabs>
          <w:tab w:val="clear" w:pos="720"/>
          <w:tab w:val="num" w:pos="1080"/>
        </w:tabs>
        <w:spacing w:before="100" w:after="20"/>
        <w:ind w:left="1080"/>
        <w:jc w:val="both"/>
      </w:pPr>
      <w:r w:rsidRPr="004D72C1">
        <w:t>dane umożliwiające bezpośredni kontakt (adres e-mail, numery telefonu),</w:t>
      </w:r>
    </w:p>
    <w:p w:rsidR="00510436" w:rsidRPr="004D72C1" w:rsidRDefault="00510436" w:rsidP="0052118A">
      <w:pPr>
        <w:numPr>
          <w:ilvl w:val="0"/>
          <w:numId w:val="51"/>
        </w:numPr>
        <w:tabs>
          <w:tab w:val="clear" w:pos="720"/>
          <w:tab w:val="num" w:pos="1080"/>
        </w:tabs>
        <w:spacing w:before="100" w:after="20"/>
        <w:ind w:left="1080"/>
        <w:jc w:val="both"/>
      </w:pPr>
      <w:r w:rsidRPr="004D72C1">
        <w:t>dane rozliczeniowe (numer rachunku bankowego).</w:t>
      </w:r>
    </w:p>
    <w:p w:rsidR="00510436" w:rsidRPr="004D72C1" w:rsidRDefault="00510436" w:rsidP="0052118A">
      <w:pPr>
        <w:pStyle w:val="Akapitzlist"/>
        <w:numPr>
          <w:ilvl w:val="0"/>
          <w:numId w:val="54"/>
        </w:numPr>
        <w:spacing w:before="100" w:after="20" w:line="240" w:lineRule="auto"/>
        <w:jc w:val="both"/>
        <w:rPr>
          <w:rFonts w:ascii="Times New Roman" w:hAnsi="Times New Roman"/>
          <w:sz w:val="24"/>
          <w:szCs w:val="24"/>
        </w:rPr>
      </w:pPr>
      <w:r w:rsidRPr="004D72C1">
        <w:rPr>
          <w:rFonts w:ascii="Times New Roman" w:hAnsi="Times New Roman"/>
          <w:sz w:val="24"/>
          <w:szCs w:val="24"/>
        </w:rPr>
        <w:t>Administrator przetwarzać Pani/ Pana dane osobowe w następujących celach związanych z:</w:t>
      </w:r>
    </w:p>
    <w:p w:rsidR="00510436" w:rsidRPr="004D72C1" w:rsidRDefault="00510436" w:rsidP="0052118A">
      <w:pPr>
        <w:numPr>
          <w:ilvl w:val="0"/>
          <w:numId w:val="52"/>
        </w:numPr>
        <w:spacing w:before="100" w:after="20"/>
        <w:ind w:left="1080"/>
        <w:jc w:val="both"/>
      </w:pPr>
      <w:r w:rsidRPr="004D72C1">
        <w:t xml:space="preserve">zawarciem i wykonaniem umowy – w myśl art. 6 ust. 1 lit. b) RODO; </w:t>
      </w:r>
    </w:p>
    <w:p w:rsidR="00510436" w:rsidRPr="004D72C1" w:rsidRDefault="00510436" w:rsidP="0052118A">
      <w:pPr>
        <w:numPr>
          <w:ilvl w:val="0"/>
          <w:numId w:val="52"/>
        </w:numPr>
        <w:spacing w:before="100" w:after="20"/>
        <w:ind w:left="1080"/>
        <w:jc w:val="both"/>
      </w:pPr>
      <w:r w:rsidRPr="004D72C1">
        <w:t xml:space="preserve">prowadzeniem ksiąg rachunkowych i dokumentacji podatkowej – w celu wypełnienia obowiązku prawnego w myśl art. 6 ust. 1 lit. c) RODO w zw. z art. 74 ust. 2 ustawy z dnia 29 września 1994 r. o rachunkowości; </w:t>
      </w:r>
    </w:p>
    <w:p w:rsidR="00510436" w:rsidRPr="004D72C1" w:rsidRDefault="00510436" w:rsidP="0052118A">
      <w:pPr>
        <w:numPr>
          <w:ilvl w:val="0"/>
          <w:numId w:val="52"/>
        </w:numPr>
        <w:spacing w:before="100" w:after="20"/>
        <w:ind w:left="1080"/>
        <w:jc w:val="both"/>
      </w:pPr>
      <w:r w:rsidRPr="004D72C1">
        <w:t>ustaleniem, dochodzeniem lub obroną roszczeń - na podstawie prawnie uzasadnionego interesu administratora danych w myśl art. 6 ust. 1 lit. f) RODO;</w:t>
      </w:r>
    </w:p>
    <w:p w:rsidR="00510436" w:rsidRPr="004D72C1" w:rsidRDefault="00510436" w:rsidP="0052118A">
      <w:pPr>
        <w:numPr>
          <w:ilvl w:val="0"/>
          <w:numId w:val="52"/>
        </w:numPr>
        <w:spacing w:before="100" w:after="20"/>
        <w:ind w:left="1080"/>
        <w:jc w:val="both"/>
      </w:pPr>
      <w:r w:rsidRPr="004D72C1">
        <w:lastRenderedPageBreak/>
        <w:t>archiwizacją – w celu wypełnienia obowiązku prawnego w myśl art. 6 ust. 1 lit. c) RODO w zw. z art. 5 ustawy z dnia 14 lipca 1983 r. o narodowym zasobie archiwalnym i archiwach.</w:t>
      </w:r>
    </w:p>
    <w:p w:rsidR="00510436" w:rsidRPr="004D72C1" w:rsidRDefault="00510436" w:rsidP="0052118A">
      <w:pPr>
        <w:pStyle w:val="NormalnyWeb"/>
        <w:numPr>
          <w:ilvl w:val="0"/>
          <w:numId w:val="54"/>
        </w:numPr>
        <w:spacing w:before="100" w:after="20"/>
        <w:rPr>
          <w:sz w:val="24"/>
          <w:szCs w:val="24"/>
        </w:rPr>
      </w:pPr>
      <w:r w:rsidRPr="004D72C1">
        <w:rPr>
          <w:bCs/>
          <w:sz w:val="24"/>
          <w:szCs w:val="24"/>
        </w:rPr>
        <w:t xml:space="preserve">Podanie przez Panią/Pana danych osobowych do ww. celów jest dobrowolne, </w:t>
      </w:r>
      <w:r w:rsidRPr="004D72C1">
        <w:rPr>
          <w:sz w:val="24"/>
          <w:szCs w:val="24"/>
        </w:rPr>
        <w:t>jednak że ich niepodanie będzie skutkowało niemożnością zawarcia umowy przez Administratora.</w:t>
      </w:r>
    </w:p>
    <w:p w:rsidR="00510436" w:rsidRPr="004D72C1" w:rsidRDefault="00510436" w:rsidP="0052118A">
      <w:pPr>
        <w:pStyle w:val="Akapitzlist"/>
        <w:numPr>
          <w:ilvl w:val="0"/>
          <w:numId w:val="54"/>
        </w:numPr>
        <w:spacing w:before="100" w:after="20" w:line="240" w:lineRule="auto"/>
        <w:jc w:val="both"/>
        <w:rPr>
          <w:rFonts w:ascii="Times New Roman" w:hAnsi="Times New Roman"/>
          <w:sz w:val="24"/>
          <w:szCs w:val="24"/>
        </w:rPr>
      </w:pPr>
      <w:r w:rsidRPr="004D72C1">
        <w:rPr>
          <w:rFonts w:ascii="Times New Roman" w:hAnsi="Times New Roman"/>
          <w:sz w:val="24"/>
          <w:szCs w:val="24"/>
        </w:rPr>
        <w:t xml:space="preserve">Pani/Pana dane osobowe mogą zostać ujawnione: </w:t>
      </w:r>
    </w:p>
    <w:p w:rsidR="00510436" w:rsidRPr="004D72C1" w:rsidRDefault="00510436" w:rsidP="0052118A">
      <w:pPr>
        <w:numPr>
          <w:ilvl w:val="0"/>
          <w:numId w:val="53"/>
        </w:numPr>
        <w:spacing w:before="100" w:after="20"/>
        <w:ind w:left="1080"/>
        <w:jc w:val="both"/>
      </w:pPr>
      <w:r w:rsidRPr="004D72C1">
        <w:t xml:space="preserve">pracownikom i współpracownikom Szpitala posiadającym upoważnienie do przetwarzania danych osobowych Kontrahentów w związku z wykonywaniem przez nich obowiązków służbowych; </w:t>
      </w:r>
    </w:p>
    <w:p w:rsidR="00510436" w:rsidRPr="004D72C1" w:rsidRDefault="00510436" w:rsidP="0052118A">
      <w:pPr>
        <w:numPr>
          <w:ilvl w:val="0"/>
          <w:numId w:val="53"/>
        </w:numPr>
        <w:spacing w:before="100" w:after="20"/>
        <w:ind w:left="1080"/>
        <w:jc w:val="both"/>
      </w:pPr>
      <w:r w:rsidRPr="004D72C1">
        <w:t xml:space="preserve">dostawcom usług technicznych i organizacyjnych dla Szpitala (w szczególności dostawcom i podmiotom wyspecjalizowanym w zapewnianiu obsługi technicznej systemów teleinformatycznych); </w:t>
      </w:r>
    </w:p>
    <w:p w:rsidR="00510436" w:rsidRPr="004D72C1" w:rsidRDefault="00510436" w:rsidP="0052118A">
      <w:pPr>
        <w:numPr>
          <w:ilvl w:val="0"/>
          <w:numId w:val="53"/>
        </w:numPr>
        <w:spacing w:before="100" w:after="20"/>
        <w:ind w:left="1080"/>
        <w:jc w:val="both"/>
      </w:pPr>
      <w:r w:rsidRPr="004D72C1">
        <w:t>podmiotom uprawnionym na podstawie przepisów prawa.</w:t>
      </w:r>
    </w:p>
    <w:p w:rsidR="00510436" w:rsidRPr="004D72C1" w:rsidRDefault="00510436" w:rsidP="0052118A">
      <w:pPr>
        <w:pStyle w:val="Akapitzlist"/>
        <w:numPr>
          <w:ilvl w:val="0"/>
          <w:numId w:val="54"/>
        </w:numPr>
        <w:spacing w:before="100" w:after="20" w:line="240" w:lineRule="auto"/>
        <w:jc w:val="both"/>
        <w:rPr>
          <w:rFonts w:ascii="Times New Roman" w:hAnsi="Times New Roman"/>
          <w:sz w:val="24"/>
          <w:szCs w:val="24"/>
        </w:rPr>
      </w:pPr>
      <w:r w:rsidRPr="004D72C1">
        <w:rPr>
          <w:rFonts w:ascii="Times New Roman" w:hAnsi="Times New Roman"/>
          <w:sz w:val="24"/>
          <w:szCs w:val="24"/>
        </w:rPr>
        <w:t>Powyższe będzie miało na celu jedynie realizację obowiązków ustawowych lub prawidłową realizację zawartej umowy.</w:t>
      </w:r>
    </w:p>
    <w:p w:rsidR="00510436" w:rsidRPr="004D72C1" w:rsidRDefault="00510436" w:rsidP="0052118A">
      <w:pPr>
        <w:pStyle w:val="NormalnyWeb"/>
        <w:numPr>
          <w:ilvl w:val="0"/>
          <w:numId w:val="54"/>
        </w:numPr>
        <w:spacing w:before="100" w:after="20"/>
        <w:rPr>
          <w:sz w:val="24"/>
          <w:szCs w:val="24"/>
        </w:rPr>
      </w:pPr>
      <w:r w:rsidRPr="004D72C1">
        <w:rPr>
          <w:sz w:val="24"/>
          <w:szCs w:val="24"/>
        </w:rPr>
        <w:t xml:space="preserve">Posiadane przez nas Pani/Pana dane osobowe w celu ich przetwarzania w całości zostały nam udostępnione przez Panią/Pana w związku ze złożeniem oferty lub zawarciem umowy. Wszelkie posiadane przez nas dane pochodzą od Pani/Pana. </w:t>
      </w:r>
    </w:p>
    <w:p w:rsidR="00510436" w:rsidRPr="004D72C1" w:rsidRDefault="00510436" w:rsidP="0052118A">
      <w:pPr>
        <w:pStyle w:val="NormalnyWeb"/>
        <w:numPr>
          <w:ilvl w:val="0"/>
          <w:numId w:val="54"/>
        </w:numPr>
        <w:spacing w:before="100" w:after="20"/>
        <w:rPr>
          <w:sz w:val="24"/>
          <w:szCs w:val="24"/>
        </w:rPr>
      </w:pPr>
      <w:r w:rsidRPr="004D72C1">
        <w:rPr>
          <w:sz w:val="24"/>
          <w:szCs w:val="24"/>
        </w:rPr>
        <w:t xml:space="preserve">Pani/Pana dane osobowe będą przechowywane przez okres niezbędny do realizacji celu, w którym są przetwarzane z systematyczną kontrolą oceny ich przydatności. W szczególności będą one przetwarzane przez okres ważności oferty lub trwania umowy, lecz nie dłużej niż przez okres trwania umowy, a w przypadku wyrażania zgody — do czasu wycofania zgody. Okres przetwarzania danych osobowych może zostać każdorazowo przedłużony o okres przedawnienia roszczeń, jeżeli przetwarzanie danych osobowych będzie niezbędne dla dochodzenia ewentualnych roszczeń lub obrony przed takimi roszczeniami przez Administratora. Po tym okresie dane będą przetwarzane jedynie w zakresie i przez czas wymaganym przepisami prawa, w tym przepisami prawa podatkowego i o rachunkowości. </w:t>
      </w:r>
      <w:r w:rsidRPr="004D72C1">
        <w:rPr>
          <w:bCs/>
          <w:sz w:val="24"/>
          <w:szCs w:val="24"/>
        </w:rPr>
        <w:t xml:space="preserve"> </w:t>
      </w:r>
    </w:p>
    <w:p w:rsidR="00510436" w:rsidRPr="004D72C1" w:rsidRDefault="00510436" w:rsidP="0052118A">
      <w:pPr>
        <w:pStyle w:val="NormalnyWeb"/>
        <w:numPr>
          <w:ilvl w:val="0"/>
          <w:numId w:val="54"/>
        </w:numPr>
        <w:spacing w:before="100" w:after="20"/>
        <w:rPr>
          <w:sz w:val="24"/>
          <w:szCs w:val="24"/>
        </w:rPr>
      </w:pPr>
      <w:r w:rsidRPr="004D72C1">
        <w:rPr>
          <w:sz w:val="24"/>
          <w:szCs w:val="24"/>
        </w:rPr>
        <w:t>W każdej chwili przysługuje Pani/Panu prawo do wycofania zgody na przetwarzanie Pani/Pana danych osobowych, ale cofnięcie zgody nie wpływa na zgodność z prawem przetwarzania, którego dokonano zgodnie z prawem, przed jej wycofaniem.</w:t>
      </w:r>
    </w:p>
    <w:p w:rsidR="00510436" w:rsidRPr="004D72C1" w:rsidRDefault="00510436" w:rsidP="0052118A">
      <w:pPr>
        <w:pStyle w:val="NormalnyWeb"/>
        <w:numPr>
          <w:ilvl w:val="0"/>
          <w:numId w:val="54"/>
        </w:numPr>
        <w:spacing w:before="100" w:after="20"/>
        <w:rPr>
          <w:bCs/>
          <w:sz w:val="24"/>
          <w:szCs w:val="24"/>
        </w:rPr>
      </w:pPr>
      <w:r w:rsidRPr="004D72C1">
        <w:rPr>
          <w:color w:val="222222"/>
          <w:sz w:val="24"/>
          <w:szCs w:val="24"/>
        </w:rPr>
        <w:t xml:space="preserve">Pani/Pana </w:t>
      </w:r>
      <w:r w:rsidRPr="004D72C1">
        <w:rPr>
          <w:bCs/>
          <w:sz w:val="24"/>
          <w:szCs w:val="24"/>
        </w:rPr>
        <w:t xml:space="preserve">dane osobowe nie będą przekazywane do państw znajdujących się poza Europejskim Obszarem Gospodarczym. </w:t>
      </w:r>
    </w:p>
    <w:p w:rsidR="00510436" w:rsidRPr="004D72C1" w:rsidRDefault="00510436" w:rsidP="0052118A">
      <w:pPr>
        <w:pStyle w:val="NormalnyWeb"/>
        <w:numPr>
          <w:ilvl w:val="0"/>
          <w:numId w:val="54"/>
        </w:numPr>
        <w:spacing w:before="100" w:after="20"/>
        <w:rPr>
          <w:sz w:val="24"/>
          <w:szCs w:val="24"/>
        </w:rPr>
      </w:pPr>
      <w:r w:rsidRPr="004D72C1">
        <w:rPr>
          <w:bCs/>
          <w:sz w:val="24"/>
          <w:szCs w:val="24"/>
        </w:rPr>
        <w:t>Administrator nie będzie stosował wobec Pani/Pana zautomatyzowanego podejmowania decyzji, w tym profilowania.</w:t>
      </w:r>
    </w:p>
    <w:p w:rsidR="00510436" w:rsidRPr="004D72C1" w:rsidRDefault="00510436" w:rsidP="0052118A">
      <w:pPr>
        <w:pStyle w:val="NormalnyWeb"/>
        <w:numPr>
          <w:ilvl w:val="0"/>
          <w:numId w:val="54"/>
        </w:numPr>
        <w:spacing w:before="100" w:after="20"/>
        <w:rPr>
          <w:sz w:val="24"/>
          <w:szCs w:val="24"/>
        </w:rPr>
      </w:pPr>
      <w:r w:rsidRPr="004D72C1">
        <w:rPr>
          <w:sz w:val="24"/>
          <w:szCs w:val="24"/>
        </w:rPr>
        <w:t xml:space="preserve">Przysługuje Pani/Panu dostępu do swoich danych osobowych, ich sprostowania, prawo ograniczenia przetwarzania i prawo przenoszenia danych. </w:t>
      </w:r>
    </w:p>
    <w:p w:rsidR="00510436" w:rsidRPr="004D72C1" w:rsidRDefault="00510436" w:rsidP="0052118A">
      <w:pPr>
        <w:pStyle w:val="NormalnyWeb"/>
        <w:numPr>
          <w:ilvl w:val="0"/>
          <w:numId w:val="54"/>
        </w:numPr>
        <w:spacing w:before="100" w:after="20"/>
        <w:rPr>
          <w:sz w:val="24"/>
          <w:szCs w:val="24"/>
        </w:rPr>
      </w:pPr>
      <w:r w:rsidRPr="004D72C1">
        <w:rPr>
          <w:sz w:val="24"/>
          <w:szCs w:val="24"/>
        </w:rPr>
        <w:t xml:space="preserve">Przysługuje Pani/Panu prawo wniesienia skargi do organu nadzorczego, tj. Prezesa Urzędu Ochrony Danych . </w:t>
      </w:r>
    </w:p>
    <w:p w:rsidR="001F5BD3" w:rsidRDefault="001F5BD3"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6219E7" w:rsidRDefault="006219E7" w:rsidP="00BD3D5A">
      <w:pPr>
        <w:autoSpaceDE w:val="0"/>
        <w:autoSpaceDN w:val="0"/>
        <w:adjustRightInd w:val="0"/>
        <w:spacing w:line="276" w:lineRule="auto"/>
        <w:rPr>
          <w:b/>
          <w:bCs/>
          <w:color w:val="000000"/>
        </w:rPr>
      </w:pPr>
    </w:p>
    <w:p w:rsidR="00BD3D5A" w:rsidRDefault="00BD3D5A" w:rsidP="00BD3D5A">
      <w:pPr>
        <w:autoSpaceDE w:val="0"/>
        <w:autoSpaceDN w:val="0"/>
        <w:adjustRightInd w:val="0"/>
        <w:spacing w:line="276" w:lineRule="auto"/>
        <w:rPr>
          <w:b/>
          <w:bCs/>
          <w:color w:val="000000"/>
        </w:rPr>
      </w:pPr>
      <w:r w:rsidRPr="00FA1A3A">
        <w:rPr>
          <w:b/>
          <w:bCs/>
          <w:color w:val="000000"/>
        </w:rPr>
        <w:lastRenderedPageBreak/>
        <w:t xml:space="preserve">Integralną częścią specyfikacji warunków zamówienia są następujące załączniki: </w:t>
      </w:r>
    </w:p>
    <w:p w:rsidR="00BD3D5A" w:rsidRPr="007D2500" w:rsidRDefault="00BD3D5A" w:rsidP="00BD3D5A">
      <w:pPr>
        <w:autoSpaceDE w:val="0"/>
        <w:autoSpaceDN w:val="0"/>
        <w:adjustRightInd w:val="0"/>
        <w:spacing w:line="276"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087A22"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087A22" w:rsidRPr="00FA1A3A" w:rsidRDefault="00087A22" w:rsidP="00331F2D">
            <w:pPr>
              <w:spacing w:before="60" w:after="120"/>
              <w:jc w:val="both"/>
            </w:pPr>
            <w:r>
              <w:t>2</w:t>
            </w:r>
          </w:p>
        </w:tc>
        <w:tc>
          <w:tcPr>
            <w:tcW w:w="8636" w:type="dxa"/>
            <w:tcBorders>
              <w:top w:val="single" w:sz="4" w:space="0" w:color="auto"/>
              <w:left w:val="single" w:sz="4" w:space="0" w:color="auto"/>
              <w:bottom w:val="single" w:sz="4" w:space="0" w:color="auto"/>
              <w:right w:val="single" w:sz="4" w:space="0" w:color="auto"/>
            </w:tcBorders>
            <w:hideMark/>
          </w:tcPr>
          <w:p w:rsidR="00087A22" w:rsidRPr="00FA1A3A" w:rsidRDefault="00087A22" w:rsidP="00331F2D">
            <w:pPr>
              <w:autoSpaceDE w:val="0"/>
              <w:autoSpaceDN w:val="0"/>
              <w:adjustRightInd w:val="0"/>
              <w:spacing w:before="60" w:line="276" w:lineRule="auto"/>
            </w:pPr>
            <w:r>
              <w:t>Formularz cenowy</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087A22"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856845" w:rsidRPr="00FA1A3A" w:rsidTr="00331F2D">
        <w:tc>
          <w:tcPr>
            <w:tcW w:w="828" w:type="dxa"/>
            <w:tcBorders>
              <w:top w:val="single" w:sz="4" w:space="0" w:color="auto"/>
              <w:left w:val="single" w:sz="4" w:space="0" w:color="auto"/>
              <w:bottom w:val="single" w:sz="4" w:space="0" w:color="auto"/>
              <w:right w:val="single" w:sz="4" w:space="0" w:color="auto"/>
            </w:tcBorders>
            <w:hideMark/>
          </w:tcPr>
          <w:p w:rsidR="00856845" w:rsidRDefault="00087A22"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856845" w:rsidRPr="00FA1A3A" w:rsidRDefault="004703DC" w:rsidP="004703DC">
            <w:pPr>
              <w:spacing w:before="60" w:after="120"/>
              <w:jc w:val="both"/>
              <w:rPr>
                <w:b/>
              </w:rPr>
            </w:pPr>
            <w:r>
              <w:t>Jednolity E</w:t>
            </w:r>
            <w:r w:rsidR="00856845" w:rsidRPr="00FA1A3A">
              <w:t xml:space="preserve">uropejski </w:t>
            </w:r>
            <w:r>
              <w:t>Dokument Z</w:t>
            </w:r>
            <w:r w:rsidR="00856845" w:rsidRPr="00FA1A3A">
              <w:t>amówienia</w:t>
            </w:r>
          </w:p>
        </w:tc>
      </w:tr>
      <w:tr w:rsidR="00856845" w:rsidRPr="00FA1A3A" w:rsidTr="00D71234">
        <w:trPr>
          <w:trHeight w:val="488"/>
        </w:trPr>
        <w:tc>
          <w:tcPr>
            <w:tcW w:w="828" w:type="dxa"/>
            <w:tcBorders>
              <w:top w:val="single" w:sz="4" w:space="0" w:color="auto"/>
              <w:left w:val="single" w:sz="4" w:space="0" w:color="auto"/>
              <w:bottom w:val="single" w:sz="4" w:space="0" w:color="auto"/>
              <w:right w:val="single" w:sz="4" w:space="0" w:color="auto"/>
            </w:tcBorders>
            <w:hideMark/>
          </w:tcPr>
          <w:p w:rsidR="00856845" w:rsidRPr="00376B92" w:rsidRDefault="00087A22"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856845" w:rsidRPr="00FA1A3A" w:rsidRDefault="00856845" w:rsidP="00331F2D">
            <w:pPr>
              <w:spacing w:before="60" w:after="120"/>
              <w:jc w:val="both"/>
              <w:rPr>
                <w:b/>
              </w:rPr>
            </w:pPr>
            <w:r w:rsidRPr="00FA1A3A">
              <w:t>Oświadczenie Wykonawcy w sprawie grupy kapitałowej</w:t>
            </w:r>
          </w:p>
        </w:tc>
      </w:tr>
      <w:tr w:rsidR="008950AC" w:rsidRPr="00FA1A3A" w:rsidTr="00D71234">
        <w:trPr>
          <w:trHeight w:val="488"/>
        </w:trPr>
        <w:tc>
          <w:tcPr>
            <w:tcW w:w="828" w:type="dxa"/>
            <w:tcBorders>
              <w:top w:val="single" w:sz="4" w:space="0" w:color="auto"/>
              <w:left w:val="single" w:sz="4" w:space="0" w:color="auto"/>
              <w:bottom w:val="single" w:sz="4" w:space="0" w:color="auto"/>
              <w:right w:val="single" w:sz="4" w:space="0" w:color="auto"/>
            </w:tcBorders>
            <w:hideMark/>
          </w:tcPr>
          <w:p w:rsidR="008950AC" w:rsidRDefault="00087A22"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8950AC" w:rsidRPr="00FA1A3A" w:rsidRDefault="008950AC" w:rsidP="00331F2D">
            <w:pPr>
              <w:spacing w:before="60" w:after="120"/>
              <w:jc w:val="both"/>
            </w:pPr>
            <w:r>
              <w:t>Wykaz robót</w:t>
            </w:r>
          </w:p>
        </w:tc>
      </w:tr>
      <w:tr w:rsidR="000B07D9"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0B07D9" w:rsidRDefault="00087A22" w:rsidP="00331F2D">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hideMark/>
          </w:tcPr>
          <w:p w:rsidR="000B07D9" w:rsidRPr="007D2500" w:rsidRDefault="000B07D9" w:rsidP="00331F2D">
            <w:pPr>
              <w:spacing w:before="60" w:after="120"/>
              <w:jc w:val="both"/>
              <w:rPr>
                <w:b/>
                <w:iCs/>
              </w:rPr>
            </w:pPr>
            <w:r>
              <w:rPr>
                <w:rStyle w:val="tekstdokbold"/>
                <w:b w:val="0"/>
                <w:bCs/>
              </w:rPr>
              <w:t>Wzór umowy</w:t>
            </w:r>
          </w:p>
        </w:tc>
      </w:tr>
    </w:tbl>
    <w:p w:rsidR="008C0D14" w:rsidRDefault="008C0D14" w:rsidP="00BD3D5A"/>
    <w:p w:rsidR="00F43450" w:rsidRDefault="00F43450" w:rsidP="00BD3D5A"/>
    <w:p w:rsidR="00F43450" w:rsidRDefault="00F43450" w:rsidP="00BD3D5A"/>
    <w:p w:rsidR="00F43450" w:rsidRDefault="00F43450"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C04422" w:rsidP="00331F2D">
            <w:pPr>
              <w:tabs>
                <w:tab w:val="left" w:pos="360"/>
              </w:tabs>
              <w:jc w:val="both"/>
            </w:pPr>
            <w:r>
              <w:t>22.02</w:t>
            </w:r>
            <w:r w:rsidR="009728C1">
              <w:t>.</w:t>
            </w:r>
            <w:r w:rsidR="000B07D9">
              <w:t>202</w:t>
            </w:r>
            <w:r w:rsidR="0020277A">
              <w:t>4</w:t>
            </w:r>
            <w:r w:rsidR="000B07D9">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pacing w:line="360" w:lineRule="auto"/>
              <w:ind w:right="561"/>
              <w:jc w:val="both"/>
            </w:pPr>
          </w:p>
          <w:p w:rsidR="00C3712B" w:rsidRDefault="00F30F8E" w:rsidP="00331F2D">
            <w:pPr>
              <w:tabs>
                <w:tab w:val="left" w:pos="360"/>
              </w:tabs>
              <w:spacing w:line="360" w:lineRule="auto"/>
              <w:ind w:right="561"/>
              <w:jc w:val="both"/>
            </w:pPr>
            <w:r>
              <w:t>1</w:t>
            </w:r>
            <w:r w:rsidR="00C3712B">
              <w:t xml:space="preserve">. Stefania Przybylska                  </w:t>
            </w:r>
            <w:r w:rsidR="00A714B2">
              <w:t xml:space="preserve"> </w:t>
            </w:r>
            <w:r w:rsidR="00C3712B">
              <w:t xml:space="preserve"> </w:t>
            </w:r>
            <w:r w:rsidR="00A714B2">
              <w:t xml:space="preserve"> </w:t>
            </w:r>
            <w:r w:rsidR="00C3712B">
              <w:t>……………………….</w:t>
            </w:r>
          </w:p>
          <w:p w:rsidR="00A714B2" w:rsidRDefault="002F3754" w:rsidP="00D71234">
            <w:pPr>
              <w:tabs>
                <w:tab w:val="left" w:pos="360"/>
              </w:tabs>
              <w:spacing w:line="360" w:lineRule="auto"/>
              <w:ind w:right="561"/>
            </w:pPr>
            <w:r>
              <w:t>2</w:t>
            </w:r>
            <w:r w:rsidR="00046196">
              <w:t xml:space="preserve">. </w:t>
            </w:r>
            <w:r w:rsidR="00264416">
              <w:t>Marian Janiak</w:t>
            </w:r>
            <w:r w:rsidR="00046196">
              <w:t xml:space="preserve">              </w:t>
            </w:r>
            <w:r w:rsidR="00264416">
              <w:t xml:space="preserve">             </w:t>
            </w:r>
            <w:r w:rsidR="00046196">
              <w:t xml:space="preserve">   </w:t>
            </w:r>
            <w:r w:rsidR="00A714B2">
              <w:t>……………………….</w:t>
            </w:r>
          </w:p>
          <w:p w:rsidR="00BD3D5A" w:rsidRPr="00FA1A3A" w:rsidRDefault="00264416" w:rsidP="00331F2D">
            <w:pPr>
              <w:tabs>
                <w:tab w:val="left" w:pos="360"/>
              </w:tabs>
              <w:spacing w:line="360" w:lineRule="auto"/>
              <w:ind w:right="561"/>
              <w:jc w:val="both"/>
            </w:pPr>
            <w:r>
              <w:t>3</w:t>
            </w:r>
            <w:r w:rsidR="00CE5C16">
              <w:t>. Ewelina</w:t>
            </w:r>
            <w:r w:rsidR="00343054">
              <w:t xml:space="preserve"> Pasternak</w:t>
            </w:r>
            <w:r w:rsidR="00CE5C16">
              <w:t xml:space="preserve">                       </w:t>
            </w:r>
            <w:r w:rsidR="00BD3D5A" w:rsidRPr="00FA1A3A">
              <w:t>.....................................</w:t>
            </w:r>
          </w:p>
          <w:p w:rsidR="00BD3D5A" w:rsidRDefault="00264416" w:rsidP="00331F2D">
            <w:pPr>
              <w:tabs>
                <w:tab w:val="left" w:pos="360"/>
              </w:tabs>
              <w:spacing w:line="360" w:lineRule="auto"/>
              <w:ind w:right="561"/>
              <w:jc w:val="both"/>
            </w:pPr>
            <w:r>
              <w:t>4</w:t>
            </w:r>
            <w:r w:rsidR="00CE5C16">
              <w:t xml:space="preserve">. Karol </w:t>
            </w:r>
            <w:r w:rsidR="00BD3D5A" w:rsidRPr="00FA1A3A">
              <w:t>Jędra</w:t>
            </w:r>
            <w:r w:rsidR="009A1D04">
              <w:t xml:space="preserve">szak                         </w:t>
            </w:r>
            <w:r w:rsidR="00087A22">
              <w:t xml:space="preserve"> </w:t>
            </w:r>
            <w:r>
              <w:t xml:space="preserve"> </w:t>
            </w:r>
            <w:r w:rsidR="00BD3D5A" w:rsidRPr="00FA1A3A">
              <w:t>.....</w:t>
            </w:r>
            <w:r w:rsidR="00BD3D5A">
              <w:t>...............................</w:t>
            </w:r>
            <w:r w:rsidR="00A714B2">
              <w:t>.</w:t>
            </w:r>
          </w:p>
          <w:p w:rsidR="00087A22" w:rsidRDefault="00087A22" w:rsidP="00331F2D">
            <w:pPr>
              <w:tabs>
                <w:tab w:val="left" w:pos="360"/>
              </w:tabs>
              <w:spacing w:line="360" w:lineRule="auto"/>
              <w:ind w:right="561"/>
              <w:jc w:val="both"/>
            </w:pPr>
            <w:r>
              <w:t xml:space="preserve">5. Jolanta Ostrowska                       </w:t>
            </w:r>
            <w:r w:rsidRPr="00FA1A3A">
              <w:t>.....</w:t>
            </w:r>
            <w:r>
              <w:t>................................</w:t>
            </w:r>
          </w:p>
          <w:p w:rsidR="00087A22" w:rsidRPr="00FA1A3A" w:rsidRDefault="00087A22" w:rsidP="00331F2D">
            <w:pPr>
              <w:tabs>
                <w:tab w:val="left" w:pos="360"/>
              </w:tabs>
              <w:spacing w:line="360" w:lineRule="auto"/>
              <w:ind w:right="561"/>
              <w:jc w:val="both"/>
            </w:pPr>
            <w:r>
              <w:t xml:space="preserve">6. Anna Kowalczyk                        </w:t>
            </w:r>
            <w:r w:rsidRPr="00FA1A3A">
              <w:t>.....</w:t>
            </w:r>
            <w:r>
              <w:t>................................</w:t>
            </w:r>
          </w:p>
          <w:p w:rsidR="00BD3D5A" w:rsidRPr="00FA1A3A" w:rsidRDefault="00BD3D5A" w:rsidP="00331F2D">
            <w:pPr>
              <w:tabs>
                <w:tab w:val="left" w:pos="360"/>
              </w:tabs>
              <w:spacing w:line="360" w:lineRule="auto"/>
              <w:ind w:right="561"/>
              <w:jc w:val="both"/>
            </w:pP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CB401B" w:rsidRDefault="00CB401B" w:rsidP="00BD3D5A">
      <w:pPr>
        <w:jc w:val="right"/>
        <w:rPr>
          <w:b/>
          <w:bCs/>
        </w:rPr>
      </w:pPr>
    </w:p>
    <w:p w:rsidR="00CB401B" w:rsidRDefault="00CB401B" w:rsidP="00BD3D5A">
      <w:pPr>
        <w:jc w:val="right"/>
        <w:rPr>
          <w:b/>
          <w:bCs/>
        </w:rPr>
      </w:pPr>
    </w:p>
    <w:p w:rsidR="004B1992" w:rsidRDefault="004B1992" w:rsidP="00BD3D5A">
      <w:pPr>
        <w:jc w:val="right"/>
        <w:rPr>
          <w:b/>
          <w:bCs/>
        </w:rPr>
      </w:pPr>
    </w:p>
    <w:p w:rsidR="00B2086E" w:rsidRDefault="00B2086E" w:rsidP="00316E1E">
      <w:pPr>
        <w:rPr>
          <w:b/>
          <w:bCs/>
        </w:rPr>
      </w:pPr>
    </w:p>
    <w:p w:rsidR="00596C9F" w:rsidRDefault="00596C9F" w:rsidP="00283FAC">
      <w:pPr>
        <w:rPr>
          <w:b/>
          <w:bCs/>
        </w:rPr>
      </w:pPr>
    </w:p>
    <w:p w:rsidR="00741497" w:rsidRDefault="00741497" w:rsidP="00BD3D5A">
      <w:pPr>
        <w:jc w:val="right"/>
        <w:rPr>
          <w:b/>
          <w:bCs/>
        </w:rPr>
      </w:pPr>
    </w:p>
    <w:p w:rsidR="00741497" w:rsidRDefault="00741497" w:rsidP="00BD3D5A">
      <w:pPr>
        <w:jc w:val="right"/>
        <w:rPr>
          <w:b/>
          <w:bCs/>
        </w:rPr>
      </w:pPr>
    </w:p>
    <w:p w:rsidR="00741497" w:rsidRDefault="00741497" w:rsidP="00BD3D5A">
      <w:pPr>
        <w:jc w:val="right"/>
        <w:rPr>
          <w:b/>
          <w:bCs/>
        </w:rPr>
      </w:pPr>
    </w:p>
    <w:p w:rsidR="00741497" w:rsidRDefault="00741497" w:rsidP="00BD3D5A">
      <w:pPr>
        <w:jc w:val="right"/>
        <w:rPr>
          <w:b/>
          <w:bCs/>
        </w:rPr>
      </w:pPr>
    </w:p>
    <w:p w:rsidR="00741497" w:rsidRDefault="00741497" w:rsidP="00BD3D5A">
      <w:pPr>
        <w:jc w:val="right"/>
        <w:rPr>
          <w:b/>
          <w:bCs/>
        </w:rPr>
      </w:pPr>
    </w:p>
    <w:p w:rsidR="00264416" w:rsidRDefault="00264416" w:rsidP="00087A22">
      <w:pPr>
        <w:rPr>
          <w:b/>
          <w:bCs/>
        </w:rPr>
      </w:pPr>
    </w:p>
    <w:p w:rsidR="00BD3D5A" w:rsidRPr="00A8231F" w:rsidRDefault="00BD3D5A" w:rsidP="00BD3D5A">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t xml:space="preserve"> </w:t>
      </w:r>
      <w:r w:rsidRPr="00677A1C">
        <w:rPr>
          <w:color w:val="000000"/>
          <w:shd w:val="clear" w:color="auto" w:fill="FFFFFF"/>
        </w:rPr>
        <w:t xml:space="preserve">, ul. </w:t>
      </w:r>
      <w:r w:rsidRPr="00677A1C">
        <w:rPr>
          <w:color w:val="000000"/>
        </w:rPr>
        <w:t>Słowackiego 2, 62- 300 Września</w:t>
      </w:r>
      <w:r>
        <w:rPr>
          <w:color w:val="000000"/>
        </w:rPr>
        <w:t>,</w:t>
      </w:r>
    </w:p>
    <w:p w:rsidR="00BD3D5A" w:rsidRPr="00677A1C" w:rsidRDefault="00BD3D5A" w:rsidP="00BD3D5A">
      <w:pPr>
        <w:widowControl w:val="0"/>
        <w:autoSpaceDE w:val="0"/>
        <w:spacing w:line="360" w:lineRule="auto"/>
        <w:ind w:right="-283"/>
        <w:jc w:val="both"/>
        <w:rPr>
          <w:color w:val="000000"/>
        </w:rPr>
      </w:pPr>
      <w:r>
        <w:rPr>
          <w:color w:val="000000"/>
          <w:shd w:val="clear" w:color="auto" w:fill="FFFFFF"/>
        </w:rPr>
        <w:t xml:space="preserve">adres </w:t>
      </w:r>
      <w:r w:rsidR="001D0A8D">
        <w:rPr>
          <w:color w:val="000000"/>
          <w:shd w:val="clear" w:color="auto" w:fill="FFFFFF"/>
        </w:rPr>
        <w:t xml:space="preserve">strony </w:t>
      </w:r>
      <w:r>
        <w:rPr>
          <w:color w:val="000000"/>
          <w:shd w:val="clear" w:color="auto" w:fill="FFFFFF"/>
        </w:rPr>
        <w:t>internetowej</w:t>
      </w:r>
      <w:r w:rsidRPr="00677A1C">
        <w:rPr>
          <w:color w:val="000000"/>
          <w:shd w:val="clear" w:color="auto" w:fill="FFFFFF"/>
        </w:rPr>
        <w:t xml:space="preserve">: </w:t>
      </w:r>
      <w:hyperlink r:id="rId28" w:history="1">
        <w:r w:rsidRPr="00E57E3C">
          <w:rPr>
            <w:rStyle w:val="Hipercze"/>
            <w:shd w:val="clear" w:color="auto" w:fill="FFFFFF"/>
          </w:rPr>
          <w:t>www.szpitalwrzesnia.home.pl</w:t>
        </w:r>
      </w:hyperlink>
      <w:r>
        <w:t>,</w:t>
      </w:r>
      <w:r>
        <w:rPr>
          <w:color w:val="000000"/>
          <w:u w:val="single"/>
          <w:shd w:val="clear" w:color="auto" w:fill="FFFFFF"/>
        </w:rPr>
        <w:t xml:space="preserve"> </w:t>
      </w:r>
    </w:p>
    <w:p w:rsidR="00BD3D5A" w:rsidRPr="00677A1C" w:rsidRDefault="00BD3D5A" w:rsidP="00BD3D5A">
      <w:pPr>
        <w:widowControl w:val="0"/>
        <w:autoSpaceDE w:val="0"/>
        <w:spacing w:line="360" w:lineRule="auto"/>
        <w:ind w:right="-283"/>
        <w:jc w:val="both"/>
        <w:rPr>
          <w:color w:val="000000"/>
          <w:shd w:val="clear" w:color="auto" w:fill="FFFFFF"/>
        </w:rPr>
      </w:pPr>
      <w:r w:rsidRPr="00677A1C">
        <w:rPr>
          <w:color w:val="000000"/>
          <w:shd w:val="clear" w:color="auto" w:fill="FFFFFF"/>
        </w:rPr>
        <w:t xml:space="preserve">e-mail: </w:t>
      </w:r>
      <w:hyperlink r:id="rId29"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0B07D9" w:rsidRDefault="000B07D9" w:rsidP="000B07D9">
            <w:pPr>
              <w:rPr>
                <w:iCs/>
              </w:rPr>
            </w:pPr>
            <w:r>
              <w:rPr>
                <w:iCs/>
              </w:rPr>
              <w:t>NIP …………………………………</w:t>
            </w:r>
          </w:p>
          <w:p w:rsidR="000B07D9" w:rsidRDefault="000B07D9" w:rsidP="000B07D9">
            <w:pPr>
              <w:rPr>
                <w:iCs/>
              </w:rPr>
            </w:pPr>
            <w:r>
              <w:rPr>
                <w:iCs/>
              </w:rPr>
              <w:t>REGON ……………………………</w:t>
            </w:r>
          </w:p>
          <w:p w:rsidR="000B07D9" w:rsidRDefault="000B07D9" w:rsidP="000B07D9">
            <w:pPr>
              <w:rPr>
                <w:iCs/>
              </w:rPr>
            </w:pPr>
            <w:r w:rsidRPr="00677A1C">
              <w:rPr>
                <w:iCs/>
              </w:rPr>
              <w:t xml:space="preserve">KRS </w:t>
            </w:r>
            <w:r>
              <w:rPr>
                <w:iCs/>
              </w:rPr>
              <w:t>………………………………..</w:t>
            </w:r>
          </w:p>
          <w:p w:rsidR="00BD3D5A" w:rsidRPr="00677A1C" w:rsidRDefault="000B07D9" w:rsidP="000B07D9">
            <w:pPr>
              <w:rPr>
                <w:b/>
                <w:iCs/>
              </w:rPr>
            </w:pPr>
            <w:r>
              <w:rPr>
                <w:iCs/>
              </w:rPr>
              <w:t>Kapitał zakładowy………………….</w:t>
            </w: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F30F8E" w:rsidRPr="00677A1C" w:rsidTr="00331F2D">
        <w:trPr>
          <w:trHeight w:val="754"/>
        </w:trPr>
        <w:tc>
          <w:tcPr>
            <w:tcW w:w="4643" w:type="dxa"/>
            <w:shd w:val="clear" w:color="auto" w:fill="auto"/>
            <w:vAlign w:val="center"/>
          </w:tcPr>
          <w:p w:rsidR="00F30F8E" w:rsidRPr="00677A1C" w:rsidRDefault="00F30F8E" w:rsidP="00133A85">
            <w:pPr>
              <w:rPr>
                <w:bCs/>
                <w:iCs/>
              </w:rPr>
            </w:pPr>
            <w:r>
              <w:rPr>
                <w:bCs/>
                <w:iCs/>
              </w:rPr>
              <w:t xml:space="preserve">Nr telefonu </w:t>
            </w:r>
            <w:r w:rsidR="00381BE9">
              <w:rPr>
                <w:bCs/>
                <w:iCs/>
              </w:rPr>
              <w:t>do kontaktu</w:t>
            </w:r>
            <w:r w:rsidRPr="00677A1C">
              <w:rPr>
                <w:bCs/>
                <w:iCs/>
              </w:rPr>
              <w:t xml:space="preserve"> z Zamawiającym</w:t>
            </w:r>
          </w:p>
        </w:tc>
        <w:tc>
          <w:tcPr>
            <w:tcW w:w="4643" w:type="dxa"/>
            <w:shd w:val="clear" w:color="auto" w:fill="auto"/>
          </w:tcPr>
          <w:p w:rsidR="00F30F8E" w:rsidRPr="00677A1C" w:rsidRDefault="00F30F8E" w:rsidP="00133A85">
            <w:pPr>
              <w:rPr>
                <w:b/>
                <w:iCs/>
              </w:rPr>
            </w:pPr>
          </w:p>
        </w:tc>
      </w:tr>
      <w:tr w:rsidR="00F30F8E" w:rsidRPr="00677A1C" w:rsidTr="00331F2D">
        <w:trPr>
          <w:trHeight w:val="754"/>
        </w:trPr>
        <w:tc>
          <w:tcPr>
            <w:tcW w:w="4643" w:type="dxa"/>
            <w:shd w:val="clear" w:color="auto" w:fill="auto"/>
            <w:vAlign w:val="center"/>
          </w:tcPr>
          <w:p w:rsidR="00F30F8E" w:rsidRPr="00677A1C" w:rsidRDefault="00F30F8E" w:rsidP="00331F2D">
            <w:pPr>
              <w:rPr>
                <w:iCs/>
              </w:rPr>
            </w:pPr>
            <w:r w:rsidRPr="00677A1C">
              <w:rPr>
                <w:bCs/>
                <w:iCs/>
              </w:rPr>
              <w:t>Adres poczty elektronicznej (e-mail) do korespondencji z Zamawiającym</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shd w:val="clear" w:color="auto" w:fill="auto"/>
            <w:vAlign w:val="center"/>
          </w:tcPr>
          <w:p w:rsidR="00F30F8E" w:rsidRPr="00677A1C" w:rsidRDefault="00F30F8E" w:rsidP="00331F2D">
            <w:pPr>
              <w:rPr>
                <w:iCs/>
              </w:rPr>
            </w:pPr>
            <w:r w:rsidRPr="00677A1C">
              <w:rPr>
                <w:iCs/>
              </w:rPr>
              <w:t>Osoba upoważniona do reprezentacji Wykonawcy/ów i podpisująca ofertę (imię i nazwisko)</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tcBorders>
              <w:bottom w:val="single" w:sz="4" w:space="0" w:color="auto"/>
            </w:tcBorders>
            <w:shd w:val="clear" w:color="auto" w:fill="auto"/>
            <w:vAlign w:val="center"/>
          </w:tcPr>
          <w:p w:rsidR="00F30F8E" w:rsidRPr="00677A1C" w:rsidRDefault="00F30F8E"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tcBorders>
              <w:bottom w:val="single" w:sz="4" w:space="0" w:color="auto"/>
            </w:tcBorders>
            <w:shd w:val="clear" w:color="auto" w:fill="auto"/>
            <w:vAlign w:val="center"/>
          </w:tcPr>
          <w:p w:rsidR="00F30F8E" w:rsidRPr="00677A1C" w:rsidRDefault="00F30F8E" w:rsidP="00331F2D">
            <w:pPr>
              <w:rPr>
                <w:iCs/>
              </w:rPr>
            </w:pPr>
            <w:r w:rsidRPr="00677A1C">
              <w:rPr>
                <w:iCs/>
              </w:rPr>
              <w:t>Adres email, na które składane będą reklamacje</w:t>
            </w:r>
          </w:p>
        </w:tc>
        <w:tc>
          <w:tcPr>
            <w:tcW w:w="4643" w:type="dxa"/>
            <w:shd w:val="clear" w:color="auto" w:fill="auto"/>
          </w:tcPr>
          <w:p w:rsidR="00F30F8E" w:rsidRPr="00677A1C" w:rsidRDefault="00F30F8E" w:rsidP="00331F2D">
            <w:pPr>
              <w:rPr>
                <w:b/>
                <w:iCs/>
              </w:rPr>
            </w:pPr>
          </w:p>
        </w:tc>
      </w:tr>
      <w:tr w:rsidR="00F30F8E" w:rsidRPr="00677A1C" w:rsidTr="0087542B">
        <w:trPr>
          <w:trHeight w:val="414"/>
        </w:trPr>
        <w:tc>
          <w:tcPr>
            <w:tcW w:w="9286" w:type="dxa"/>
            <w:gridSpan w:val="2"/>
            <w:shd w:val="clear" w:color="auto" w:fill="auto"/>
          </w:tcPr>
          <w:p w:rsidR="00F30F8E" w:rsidRPr="008950AC" w:rsidRDefault="00F30F8E" w:rsidP="00331F2D">
            <w:pPr>
              <w:rPr>
                <w:b/>
                <w:iCs/>
              </w:rPr>
            </w:pPr>
            <w:r w:rsidRPr="008950AC">
              <w:rPr>
                <w:b/>
                <w:iCs/>
              </w:rPr>
              <w:t>B. Oferowany przedmiot zamówienia</w:t>
            </w:r>
          </w:p>
          <w:p w:rsidR="00D653F3" w:rsidRPr="008950AC" w:rsidRDefault="00D653F3" w:rsidP="00331F2D">
            <w:pPr>
              <w:rPr>
                <w:b/>
                <w:iCs/>
              </w:rPr>
            </w:pPr>
          </w:p>
          <w:p w:rsidR="00D94640" w:rsidRPr="008950AC" w:rsidRDefault="00F30F8E" w:rsidP="009A1D04">
            <w:pPr>
              <w:jc w:val="both"/>
              <w:rPr>
                <w:b/>
              </w:rPr>
            </w:pPr>
            <w:r w:rsidRPr="008950AC">
              <w:rPr>
                <w:bCs/>
                <w:iCs/>
              </w:rPr>
              <w:t>W odpowiedzi na publiczne ogłoszenie o zamówieniu, skła</w:t>
            </w:r>
            <w:r w:rsidR="00FC03A6" w:rsidRPr="008950AC">
              <w:rPr>
                <w:bCs/>
                <w:iCs/>
              </w:rPr>
              <w:t xml:space="preserve">dam ofertę wykonania zamówienia </w:t>
            </w:r>
            <w:r w:rsidRPr="008950AC">
              <w:rPr>
                <w:bCs/>
                <w:iCs/>
              </w:rPr>
              <w:t xml:space="preserve">publicznego prowadzonego w trybie przetargu nieograniczonego na </w:t>
            </w:r>
            <w:r w:rsidR="009A1D04" w:rsidRPr="008950AC">
              <w:rPr>
                <w:b/>
              </w:rPr>
              <w:t>„</w:t>
            </w:r>
            <w:r w:rsidR="008950AC" w:rsidRPr="008950AC">
              <w:rPr>
                <w:b/>
              </w:rPr>
              <w:t xml:space="preserve">Wymianę stolarki okiennej </w:t>
            </w:r>
            <w:r w:rsidR="008950AC" w:rsidRPr="008950AC">
              <w:rPr>
                <w:b/>
                <w:bCs/>
              </w:rPr>
              <w:t>wraz z obróbką w pomieszczeniach znajdujących się na SOR</w:t>
            </w:r>
            <w:r w:rsidR="00741497" w:rsidRPr="008950AC">
              <w:rPr>
                <w:b/>
              </w:rPr>
              <w:t xml:space="preserve"> </w:t>
            </w:r>
            <w:r w:rsidR="009A1D04" w:rsidRPr="008950AC">
              <w:rPr>
                <w:b/>
              </w:rPr>
              <w:t xml:space="preserve">w ramach projektu pn. „Doposażenie i modernizacja Szpitalnego Oddziału Ratunkowego oraz doposażenie pracowni diagnostycznych współpracujących z SOR w „Szpitalu Powiatowym we Wrześni” Sp. z o.o. w restrukturyzacji” </w:t>
            </w:r>
            <w:r w:rsidR="009A1D04" w:rsidRPr="008950AC">
              <w:rPr>
                <w:b/>
                <w:spacing w:val="10"/>
              </w:rPr>
              <w:t>”</w:t>
            </w:r>
            <w:r w:rsidR="009A1D04" w:rsidRPr="008950AC">
              <w:rPr>
                <w:b/>
              </w:rPr>
              <w:t xml:space="preserve"> </w:t>
            </w:r>
            <w:r w:rsidR="00D653F3" w:rsidRPr="008950AC">
              <w:rPr>
                <w:b/>
              </w:rPr>
              <w:t xml:space="preserve"> </w:t>
            </w:r>
            <w:r w:rsidRPr="008950AC">
              <w:rPr>
                <w:bCs/>
                <w:iCs/>
              </w:rPr>
              <w:t>zgodnie z wymogami Specyfikacji  Warunków Zamówienia.</w:t>
            </w:r>
            <w:r w:rsidRPr="008950AC">
              <w:rPr>
                <w:iCs/>
              </w:rPr>
              <w:t xml:space="preserve"> </w:t>
            </w:r>
          </w:p>
          <w:p w:rsidR="008950AC" w:rsidRDefault="008950AC" w:rsidP="008950AC">
            <w:pPr>
              <w:spacing w:after="100"/>
              <w:jc w:val="both"/>
              <w:rPr>
                <w:iCs/>
              </w:rPr>
            </w:pPr>
            <w:r w:rsidRPr="008950AC">
              <w:rPr>
                <w:iCs/>
              </w:rPr>
              <w:lastRenderedPageBreak/>
              <w:t>Oferujemy wykonanie roboty za następującą cenę:</w:t>
            </w:r>
          </w:p>
          <w:p w:rsidR="00087A22" w:rsidRPr="008950AC" w:rsidRDefault="00087A22" w:rsidP="008950AC">
            <w:pPr>
              <w:spacing w:after="100"/>
              <w:jc w:val="both"/>
              <w:rPr>
                <w:iCs/>
              </w:rPr>
            </w:pPr>
          </w:p>
          <w:p w:rsidR="00087A22" w:rsidRPr="00D71234" w:rsidRDefault="00087A22" w:rsidP="00087A22">
            <w:pPr>
              <w:tabs>
                <w:tab w:val="left" w:pos="510"/>
                <w:tab w:val="left" w:pos="680"/>
                <w:tab w:val="left" w:pos="793"/>
                <w:tab w:val="left" w:pos="2154"/>
                <w:tab w:val="left" w:pos="2381"/>
                <w:tab w:val="left" w:pos="3742"/>
                <w:tab w:val="left" w:pos="4082"/>
              </w:tabs>
              <w:spacing w:after="120"/>
              <w:jc w:val="both"/>
            </w:pPr>
            <w:r w:rsidRPr="00D71234">
              <w:t>Wartość netto:................................................................................................................</w:t>
            </w:r>
            <w:r>
              <w:t xml:space="preserve"> </w:t>
            </w:r>
            <w:r w:rsidRPr="00D71234">
              <w:t>PLN</w:t>
            </w:r>
          </w:p>
          <w:p w:rsidR="00087A22" w:rsidRDefault="00087A22" w:rsidP="00087A22">
            <w:pPr>
              <w:tabs>
                <w:tab w:val="left" w:pos="510"/>
                <w:tab w:val="left" w:pos="680"/>
                <w:tab w:val="left" w:pos="793"/>
                <w:tab w:val="left" w:pos="2154"/>
                <w:tab w:val="left" w:pos="2381"/>
                <w:tab w:val="left" w:pos="3742"/>
                <w:tab w:val="left" w:pos="4082"/>
              </w:tabs>
              <w:spacing w:after="120"/>
              <w:jc w:val="both"/>
            </w:pPr>
            <w:r w:rsidRPr="00D71234">
              <w:t>Słownie: ..................................................................................................................</w:t>
            </w:r>
          </w:p>
          <w:p w:rsidR="00087A22" w:rsidRDefault="00087A22" w:rsidP="00087A22">
            <w:pPr>
              <w:tabs>
                <w:tab w:val="left" w:pos="510"/>
                <w:tab w:val="left" w:pos="680"/>
                <w:tab w:val="left" w:pos="793"/>
                <w:tab w:val="left" w:pos="2154"/>
                <w:tab w:val="left" w:pos="2381"/>
                <w:tab w:val="left" w:pos="3742"/>
                <w:tab w:val="left" w:pos="4082"/>
              </w:tabs>
              <w:spacing w:after="120"/>
              <w:jc w:val="both"/>
            </w:pPr>
            <w:r>
              <w:t>Wartość VAT: ……… % ……………………………………………………………. PLN</w:t>
            </w:r>
          </w:p>
          <w:p w:rsidR="00087A22" w:rsidRDefault="00087A22" w:rsidP="00087A22">
            <w:pPr>
              <w:tabs>
                <w:tab w:val="left" w:pos="510"/>
                <w:tab w:val="left" w:pos="680"/>
                <w:tab w:val="left" w:pos="793"/>
                <w:tab w:val="left" w:pos="2154"/>
                <w:tab w:val="left" w:pos="2381"/>
                <w:tab w:val="left" w:pos="3742"/>
                <w:tab w:val="left" w:pos="4082"/>
              </w:tabs>
              <w:spacing w:before="160" w:after="120"/>
              <w:jc w:val="both"/>
            </w:pPr>
            <w:r w:rsidRPr="00D71234">
              <w:t>Wartość brutto: .............................................................................................................</w:t>
            </w:r>
            <w:r>
              <w:t xml:space="preserve"> </w:t>
            </w:r>
            <w:r w:rsidRPr="00D71234">
              <w:t>PLN</w:t>
            </w:r>
          </w:p>
          <w:p w:rsidR="00087A22" w:rsidRDefault="00087A22" w:rsidP="00087A22">
            <w:pPr>
              <w:tabs>
                <w:tab w:val="left" w:pos="510"/>
                <w:tab w:val="left" w:pos="680"/>
                <w:tab w:val="left" w:pos="793"/>
                <w:tab w:val="left" w:pos="2154"/>
                <w:tab w:val="left" w:pos="2381"/>
                <w:tab w:val="left" w:pos="3742"/>
                <w:tab w:val="left" w:pos="4082"/>
              </w:tabs>
              <w:jc w:val="both"/>
            </w:pPr>
            <w:r w:rsidRPr="00D71234">
              <w:t>Słownie: ..................................................................................................................</w:t>
            </w:r>
          </w:p>
          <w:p w:rsidR="0026716A" w:rsidRPr="008950AC" w:rsidRDefault="0026716A" w:rsidP="00281A9F">
            <w:pPr>
              <w:tabs>
                <w:tab w:val="left" w:pos="510"/>
                <w:tab w:val="left" w:pos="680"/>
                <w:tab w:val="left" w:pos="793"/>
                <w:tab w:val="left" w:pos="2154"/>
                <w:tab w:val="left" w:pos="2381"/>
                <w:tab w:val="left" w:pos="3742"/>
                <w:tab w:val="left" w:pos="4082"/>
              </w:tabs>
              <w:jc w:val="both"/>
            </w:pPr>
          </w:p>
          <w:p w:rsidR="006219E7" w:rsidRPr="008950AC" w:rsidRDefault="00741497" w:rsidP="006219E7">
            <w:pPr>
              <w:widowControl w:val="0"/>
              <w:autoSpaceDE w:val="0"/>
              <w:spacing w:after="100"/>
              <w:rPr>
                <w:b/>
              </w:rPr>
            </w:pPr>
            <w:r w:rsidRPr="008950AC">
              <w:rPr>
                <w:b/>
              </w:rPr>
              <w:t>Okres gwarancji …….. miesięcy</w:t>
            </w:r>
            <w:r w:rsidR="008950AC" w:rsidRPr="008950AC">
              <w:rPr>
                <w:b/>
              </w:rPr>
              <w:t>*</w:t>
            </w:r>
          </w:p>
          <w:p w:rsidR="008950AC" w:rsidRPr="008950AC" w:rsidRDefault="008950AC" w:rsidP="008950AC">
            <w:pPr>
              <w:widowControl w:val="0"/>
              <w:autoSpaceDE w:val="0"/>
              <w:spacing w:after="100"/>
              <w:jc w:val="both"/>
              <w:rPr>
                <w:b/>
              </w:rPr>
            </w:pPr>
            <w:r w:rsidRPr="008950AC">
              <w:rPr>
                <w:rFonts w:eastAsia="Calibri"/>
              </w:rPr>
              <w:t>*</w:t>
            </w:r>
            <w:r w:rsidRPr="008950AC">
              <w:t xml:space="preserve"> Brak wpisu w formularzu ofertowym okresu gwarancji będzie traktowany, jako zaoferowanie minimalnego okresu gwarancji.</w:t>
            </w:r>
          </w:p>
        </w:tc>
      </w:tr>
      <w:tr w:rsidR="00F30F8E" w:rsidRPr="00677A1C" w:rsidTr="00331F2D">
        <w:tc>
          <w:tcPr>
            <w:tcW w:w="9286" w:type="dxa"/>
            <w:gridSpan w:val="2"/>
            <w:shd w:val="clear" w:color="auto" w:fill="auto"/>
          </w:tcPr>
          <w:p w:rsidR="00F30F8E" w:rsidRPr="00677A1C" w:rsidRDefault="00F30F8E" w:rsidP="00331F2D">
            <w:pPr>
              <w:jc w:val="both"/>
              <w:rPr>
                <w:b/>
                <w:iCs/>
              </w:rPr>
            </w:pPr>
            <w:r w:rsidRPr="00677A1C">
              <w:rPr>
                <w:b/>
                <w:iCs/>
              </w:rPr>
              <w:lastRenderedPageBreak/>
              <w:t>C. Oświadczenia</w:t>
            </w:r>
          </w:p>
          <w:p w:rsidR="00F30F8E" w:rsidRPr="00677A1C" w:rsidRDefault="00F30F8E" w:rsidP="00C57151">
            <w:pPr>
              <w:numPr>
                <w:ilvl w:val="0"/>
                <w:numId w:val="4"/>
              </w:numPr>
              <w:ind w:left="426"/>
              <w:jc w:val="both"/>
              <w:rPr>
                <w:b/>
                <w:iCs/>
              </w:rPr>
            </w:pPr>
            <w:r w:rsidRPr="00677A1C">
              <w:rPr>
                <w:iCs/>
              </w:rPr>
              <w:t>zapoznałem się ze specyfikacją warunków zamówienia, nie wnoszę do niej zastrzeżeń  oraz uzyskałem informacje niezbędne do przygotowania oferty,</w:t>
            </w:r>
          </w:p>
          <w:p w:rsidR="00F30F8E" w:rsidRPr="00677A1C" w:rsidRDefault="00F30F8E" w:rsidP="00C57151">
            <w:pPr>
              <w:numPr>
                <w:ilvl w:val="0"/>
                <w:numId w:val="4"/>
              </w:numPr>
              <w:ind w:left="426"/>
              <w:jc w:val="both"/>
              <w:rPr>
                <w:b/>
                <w:iCs/>
              </w:rPr>
            </w:pPr>
            <w:r w:rsidRPr="00677A1C">
              <w:rPr>
                <w:iCs/>
              </w:rPr>
              <w:t xml:space="preserve">uważam się za związanego niniejszą ofertą przez czas wskazany w specyfikacji warunków zamówienia, </w:t>
            </w:r>
          </w:p>
          <w:p w:rsidR="00F30F8E" w:rsidRPr="00281A9F" w:rsidRDefault="00F30F8E" w:rsidP="00C57151">
            <w:pPr>
              <w:numPr>
                <w:ilvl w:val="0"/>
                <w:numId w:val="4"/>
              </w:numPr>
              <w:ind w:left="426"/>
              <w:jc w:val="both"/>
              <w:rPr>
                <w:b/>
                <w:iCs/>
              </w:rPr>
            </w:pPr>
            <w:r w:rsidRPr="00677A1C">
              <w:rPr>
                <w:iCs/>
              </w:rPr>
              <w:t>w cenie oferty zostały wliczone wszelkie koszty związane z realizacją zamówienia.</w:t>
            </w:r>
          </w:p>
        </w:tc>
      </w:tr>
      <w:tr w:rsidR="00F30F8E" w:rsidRPr="00677A1C" w:rsidTr="00331F2D">
        <w:tc>
          <w:tcPr>
            <w:tcW w:w="9286" w:type="dxa"/>
            <w:gridSpan w:val="2"/>
            <w:shd w:val="clear" w:color="auto" w:fill="auto"/>
          </w:tcPr>
          <w:p w:rsidR="00F30F8E" w:rsidRPr="00677A1C" w:rsidRDefault="00F30F8E" w:rsidP="00331F2D">
            <w:pPr>
              <w:jc w:val="both"/>
              <w:rPr>
                <w:b/>
                <w:iCs/>
              </w:rPr>
            </w:pPr>
            <w:r w:rsidRPr="00677A1C">
              <w:rPr>
                <w:b/>
                <w:iCs/>
              </w:rPr>
              <w:t>D. Zobowiązanie w przypadku przyznania zamówienia</w:t>
            </w:r>
          </w:p>
          <w:p w:rsidR="00F30F8E" w:rsidRPr="00677A1C" w:rsidRDefault="00F30F8E" w:rsidP="00C57151">
            <w:pPr>
              <w:numPr>
                <w:ilvl w:val="0"/>
                <w:numId w:val="5"/>
              </w:numPr>
              <w:tabs>
                <w:tab w:val="left" w:pos="426"/>
              </w:tabs>
              <w:suppressAutoHyphens/>
              <w:ind w:left="426"/>
              <w:jc w:val="both"/>
              <w:rPr>
                <w:b/>
                <w:iCs/>
              </w:rPr>
            </w:pPr>
            <w:r>
              <w:rPr>
                <w:iCs/>
              </w:rPr>
              <w:t>akceptuję proponowany przez Z</w:t>
            </w:r>
            <w:r w:rsidRPr="00677A1C">
              <w:rPr>
                <w:iCs/>
              </w:rPr>
              <w:t xml:space="preserve">amawiającego projekt umowy, </w:t>
            </w:r>
          </w:p>
          <w:p w:rsidR="00F30F8E" w:rsidRPr="00677A1C" w:rsidRDefault="00F30F8E" w:rsidP="00C57151">
            <w:pPr>
              <w:numPr>
                <w:ilvl w:val="0"/>
                <w:numId w:val="5"/>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F30F8E" w:rsidRPr="00677A1C" w:rsidTr="00331F2D">
        <w:tc>
          <w:tcPr>
            <w:tcW w:w="9286" w:type="dxa"/>
            <w:gridSpan w:val="2"/>
            <w:shd w:val="clear" w:color="auto" w:fill="auto"/>
          </w:tcPr>
          <w:p w:rsidR="00F30F8E" w:rsidRPr="00677A1C" w:rsidRDefault="00F30F8E" w:rsidP="00331F2D">
            <w:pPr>
              <w:rPr>
                <w:b/>
                <w:iCs/>
              </w:rPr>
            </w:pPr>
            <w:r w:rsidRPr="00677A1C">
              <w:rPr>
                <w:b/>
                <w:iCs/>
              </w:rPr>
              <w:t xml:space="preserve">E. Obowiązek podatkowy </w:t>
            </w:r>
          </w:p>
          <w:p w:rsidR="00F30F8E" w:rsidRPr="00677A1C" w:rsidRDefault="00F30F8E" w:rsidP="00331F2D">
            <w:pPr>
              <w:rPr>
                <w:iCs/>
              </w:rPr>
            </w:pPr>
            <w:r w:rsidRPr="00677A1C">
              <w:rPr>
                <w:iCs/>
              </w:rPr>
              <w:t xml:space="preserve">Oświadczam, że wybór mojej / naszej oferty: </w:t>
            </w:r>
          </w:p>
          <w:p w:rsidR="00F30F8E" w:rsidRPr="00677A1C" w:rsidRDefault="00F30F8E" w:rsidP="00C57151">
            <w:pPr>
              <w:numPr>
                <w:ilvl w:val="0"/>
                <w:numId w:val="3"/>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F30F8E" w:rsidRPr="00677A1C" w:rsidRDefault="00F30F8E" w:rsidP="00C57151">
            <w:pPr>
              <w:numPr>
                <w:ilvl w:val="0"/>
                <w:numId w:val="3"/>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F30F8E" w:rsidRPr="00677A1C" w:rsidTr="00331F2D">
              <w:tc>
                <w:tcPr>
                  <w:tcW w:w="1129" w:type="dxa"/>
                  <w:shd w:val="clear" w:color="auto" w:fill="auto"/>
                  <w:vAlign w:val="center"/>
                </w:tcPr>
                <w:p w:rsidR="00F30F8E" w:rsidRPr="00677A1C" w:rsidRDefault="00F30F8E" w:rsidP="00331F2D">
                  <w:pPr>
                    <w:jc w:val="center"/>
                    <w:rPr>
                      <w:iCs/>
                    </w:rPr>
                  </w:pPr>
                  <w:r w:rsidRPr="00677A1C">
                    <w:rPr>
                      <w:iCs/>
                    </w:rPr>
                    <w:t>LP.</w:t>
                  </w:r>
                </w:p>
              </w:tc>
              <w:tc>
                <w:tcPr>
                  <w:tcW w:w="2415" w:type="dxa"/>
                  <w:shd w:val="clear" w:color="auto" w:fill="auto"/>
                  <w:vAlign w:val="center"/>
                </w:tcPr>
                <w:p w:rsidR="00F30F8E" w:rsidRPr="00677A1C" w:rsidRDefault="00F30F8E"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F30F8E" w:rsidRPr="00677A1C" w:rsidRDefault="00F30F8E"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F30F8E" w:rsidRPr="00677A1C" w:rsidRDefault="00F30F8E" w:rsidP="00331F2D">
                  <w:pPr>
                    <w:jc w:val="center"/>
                    <w:rPr>
                      <w:iCs/>
                    </w:rPr>
                  </w:pPr>
                  <w:r w:rsidRPr="00677A1C">
                    <w:rPr>
                      <w:iCs/>
                    </w:rPr>
                    <w:t xml:space="preserve">Stawka podatku VAT. </w:t>
                  </w:r>
                  <w:r w:rsidRPr="00677A1C">
                    <w:t>która zgodnie z wiedzą wykonawcy, będzie miała zastosowanie</w:t>
                  </w:r>
                </w:p>
              </w:tc>
            </w:tr>
            <w:tr w:rsidR="00F30F8E" w:rsidRPr="00677A1C" w:rsidTr="00331F2D">
              <w:tc>
                <w:tcPr>
                  <w:tcW w:w="1129" w:type="dxa"/>
                  <w:shd w:val="clear" w:color="auto" w:fill="auto"/>
                </w:tcPr>
                <w:p w:rsidR="00F30F8E" w:rsidRPr="00677A1C" w:rsidRDefault="00F30F8E" w:rsidP="00331F2D">
                  <w:pPr>
                    <w:jc w:val="center"/>
                    <w:rPr>
                      <w:iCs/>
                    </w:rPr>
                  </w:pPr>
                  <w:r w:rsidRPr="00677A1C">
                    <w:rPr>
                      <w:iCs/>
                    </w:rPr>
                    <w:t>1</w:t>
                  </w:r>
                </w:p>
              </w:tc>
              <w:tc>
                <w:tcPr>
                  <w:tcW w:w="2415" w:type="dxa"/>
                  <w:shd w:val="clear" w:color="auto" w:fill="auto"/>
                </w:tcPr>
                <w:p w:rsidR="00F30F8E" w:rsidRPr="00677A1C" w:rsidRDefault="00F30F8E" w:rsidP="00331F2D">
                  <w:pPr>
                    <w:rPr>
                      <w:iCs/>
                    </w:rPr>
                  </w:pPr>
                </w:p>
              </w:tc>
              <w:tc>
                <w:tcPr>
                  <w:tcW w:w="1842" w:type="dxa"/>
                  <w:tcBorders>
                    <w:right w:val="single" w:sz="4" w:space="0" w:color="auto"/>
                  </w:tcBorders>
                  <w:shd w:val="clear" w:color="auto" w:fill="auto"/>
                </w:tcPr>
                <w:p w:rsidR="00F30F8E" w:rsidRPr="00677A1C" w:rsidRDefault="00F30F8E" w:rsidP="00331F2D">
                  <w:pPr>
                    <w:rPr>
                      <w:b/>
                      <w:iCs/>
                    </w:rPr>
                  </w:pPr>
                </w:p>
              </w:tc>
              <w:tc>
                <w:tcPr>
                  <w:tcW w:w="3261" w:type="dxa"/>
                  <w:tcBorders>
                    <w:left w:val="single" w:sz="4" w:space="0" w:color="auto"/>
                  </w:tcBorders>
                  <w:shd w:val="clear" w:color="auto" w:fill="auto"/>
                </w:tcPr>
                <w:p w:rsidR="00F30F8E" w:rsidRPr="00677A1C" w:rsidRDefault="00F30F8E" w:rsidP="00331F2D">
                  <w:pPr>
                    <w:rPr>
                      <w:b/>
                      <w:iCs/>
                    </w:rPr>
                  </w:pPr>
                </w:p>
              </w:tc>
            </w:tr>
            <w:tr w:rsidR="00F30F8E" w:rsidRPr="00677A1C" w:rsidTr="00331F2D">
              <w:tc>
                <w:tcPr>
                  <w:tcW w:w="1129" w:type="dxa"/>
                  <w:shd w:val="clear" w:color="auto" w:fill="auto"/>
                </w:tcPr>
                <w:p w:rsidR="00F30F8E" w:rsidRPr="00677A1C" w:rsidRDefault="00F30F8E" w:rsidP="00331F2D">
                  <w:pPr>
                    <w:jc w:val="center"/>
                    <w:rPr>
                      <w:iCs/>
                    </w:rPr>
                  </w:pPr>
                  <w:r w:rsidRPr="00677A1C">
                    <w:rPr>
                      <w:iCs/>
                    </w:rPr>
                    <w:t>2</w:t>
                  </w:r>
                </w:p>
              </w:tc>
              <w:tc>
                <w:tcPr>
                  <w:tcW w:w="2415" w:type="dxa"/>
                  <w:shd w:val="clear" w:color="auto" w:fill="auto"/>
                </w:tcPr>
                <w:p w:rsidR="00F30F8E" w:rsidRPr="00677A1C" w:rsidRDefault="00F30F8E" w:rsidP="00331F2D">
                  <w:pPr>
                    <w:rPr>
                      <w:iCs/>
                    </w:rPr>
                  </w:pPr>
                </w:p>
              </w:tc>
              <w:tc>
                <w:tcPr>
                  <w:tcW w:w="1842" w:type="dxa"/>
                  <w:tcBorders>
                    <w:right w:val="single" w:sz="4" w:space="0" w:color="auto"/>
                  </w:tcBorders>
                  <w:shd w:val="clear" w:color="auto" w:fill="auto"/>
                </w:tcPr>
                <w:p w:rsidR="00F30F8E" w:rsidRPr="00677A1C" w:rsidRDefault="00F30F8E" w:rsidP="00331F2D">
                  <w:pPr>
                    <w:rPr>
                      <w:b/>
                      <w:iCs/>
                    </w:rPr>
                  </w:pPr>
                </w:p>
              </w:tc>
              <w:tc>
                <w:tcPr>
                  <w:tcW w:w="3261" w:type="dxa"/>
                  <w:tcBorders>
                    <w:left w:val="single" w:sz="4" w:space="0" w:color="auto"/>
                  </w:tcBorders>
                  <w:shd w:val="clear" w:color="auto" w:fill="auto"/>
                </w:tcPr>
                <w:p w:rsidR="00F30F8E" w:rsidRPr="00677A1C" w:rsidRDefault="00F30F8E" w:rsidP="00331F2D">
                  <w:pPr>
                    <w:rPr>
                      <w:b/>
                      <w:iCs/>
                    </w:rPr>
                  </w:pPr>
                </w:p>
              </w:tc>
            </w:tr>
            <w:tr w:rsidR="00F30F8E" w:rsidRPr="00677A1C" w:rsidTr="00331F2D">
              <w:tc>
                <w:tcPr>
                  <w:tcW w:w="1129" w:type="dxa"/>
                  <w:shd w:val="clear" w:color="auto" w:fill="auto"/>
                </w:tcPr>
                <w:p w:rsidR="00F30F8E" w:rsidRPr="00677A1C" w:rsidRDefault="00F30F8E" w:rsidP="00331F2D">
                  <w:pPr>
                    <w:jc w:val="center"/>
                    <w:rPr>
                      <w:iCs/>
                    </w:rPr>
                  </w:pPr>
                </w:p>
              </w:tc>
              <w:tc>
                <w:tcPr>
                  <w:tcW w:w="2415" w:type="dxa"/>
                  <w:shd w:val="clear" w:color="auto" w:fill="auto"/>
                </w:tcPr>
                <w:p w:rsidR="00F30F8E" w:rsidRPr="00677A1C" w:rsidRDefault="00F30F8E" w:rsidP="00331F2D">
                  <w:pPr>
                    <w:rPr>
                      <w:iCs/>
                    </w:rPr>
                  </w:pPr>
                  <w:r w:rsidRPr="00677A1C">
                    <w:rPr>
                      <w:iCs/>
                    </w:rPr>
                    <w:t>Razem</w:t>
                  </w:r>
                </w:p>
              </w:tc>
              <w:tc>
                <w:tcPr>
                  <w:tcW w:w="1842" w:type="dxa"/>
                  <w:tcBorders>
                    <w:right w:val="single" w:sz="4" w:space="0" w:color="auto"/>
                  </w:tcBorders>
                  <w:shd w:val="clear" w:color="auto" w:fill="auto"/>
                </w:tcPr>
                <w:p w:rsidR="00F30F8E" w:rsidRPr="00677A1C" w:rsidRDefault="00F30F8E" w:rsidP="00331F2D">
                  <w:pPr>
                    <w:rPr>
                      <w:b/>
                      <w:iCs/>
                    </w:rPr>
                  </w:pPr>
                </w:p>
              </w:tc>
              <w:tc>
                <w:tcPr>
                  <w:tcW w:w="3261" w:type="dxa"/>
                  <w:tcBorders>
                    <w:left w:val="single" w:sz="4" w:space="0" w:color="auto"/>
                  </w:tcBorders>
                  <w:shd w:val="clear" w:color="auto" w:fill="auto"/>
                </w:tcPr>
                <w:p w:rsidR="00F30F8E" w:rsidRPr="00677A1C" w:rsidRDefault="00F30F8E" w:rsidP="00331F2D">
                  <w:pPr>
                    <w:rPr>
                      <w:b/>
                      <w:iCs/>
                    </w:rPr>
                  </w:pPr>
                </w:p>
              </w:tc>
            </w:tr>
          </w:tbl>
          <w:p w:rsidR="00F30F8E" w:rsidRPr="00677A1C" w:rsidRDefault="00F30F8E" w:rsidP="00331F2D">
            <w:pPr>
              <w:jc w:val="both"/>
              <w:rPr>
                <w:iCs/>
              </w:rPr>
            </w:pPr>
            <w:r w:rsidRPr="00677A1C">
              <w:rPr>
                <w:iCs/>
              </w:rPr>
              <w:t>*niepotrzebne skreślić</w:t>
            </w:r>
          </w:p>
          <w:p w:rsidR="00F30F8E" w:rsidRPr="00677A1C" w:rsidRDefault="00F30F8E" w:rsidP="00331F2D">
            <w:pPr>
              <w:rPr>
                <w:b/>
                <w:iCs/>
              </w:rPr>
            </w:pPr>
            <w:r w:rsidRPr="00677A1C">
              <w:rPr>
                <w:iCs/>
              </w:rPr>
              <w:t>** brak podania informacji zostanie uznany za brak powstania u Zamawiającego obowiązku podatkowego zgodnie z przepisami o podatku od towarów i usług</w:t>
            </w:r>
          </w:p>
        </w:tc>
      </w:tr>
      <w:tr w:rsidR="00F30F8E" w:rsidRPr="00677A1C" w:rsidTr="00281A9F">
        <w:trPr>
          <w:trHeight w:val="551"/>
        </w:trPr>
        <w:tc>
          <w:tcPr>
            <w:tcW w:w="9286" w:type="dxa"/>
            <w:gridSpan w:val="2"/>
            <w:shd w:val="clear" w:color="auto" w:fill="auto"/>
          </w:tcPr>
          <w:p w:rsidR="00F30F8E" w:rsidRPr="003A4A86" w:rsidRDefault="00F30F8E" w:rsidP="00331F2D">
            <w:pPr>
              <w:jc w:val="both"/>
              <w:rPr>
                <w:b/>
                <w:iCs/>
              </w:rPr>
            </w:pPr>
            <w:r w:rsidRPr="003A4A86">
              <w:rPr>
                <w:b/>
                <w:iCs/>
              </w:rPr>
              <w:t>F. Czy wykonawca jest:</w:t>
            </w:r>
          </w:p>
          <w:p w:rsidR="00F30F8E" w:rsidRPr="003A4A86" w:rsidRDefault="00773C9B" w:rsidP="00331F2D">
            <w:pPr>
              <w:ind w:left="426"/>
              <w:jc w:val="both"/>
              <w:rPr>
                <w:shd w:val="clear" w:color="auto" w:fill="FFFFFF"/>
              </w:rPr>
            </w:pPr>
            <w:r w:rsidRPr="003878CB">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878CB">
              <w:rPr>
                <w:b/>
                <w:bCs/>
                <w:highlight w:val="yellow"/>
              </w:rPr>
              <w:fldChar w:fldCharType="end"/>
            </w:r>
            <w:proofErr w:type="spellStart"/>
            <w:r w:rsidR="00F30F8E" w:rsidRPr="003A4A86">
              <w:rPr>
                <w:shd w:val="clear" w:color="auto" w:fill="FFFFFF"/>
              </w:rPr>
              <w:t>mikroprzedsiębiorstwem</w:t>
            </w:r>
            <w:proofErr w:type="spellEnd"/>
            <w:r w:rsidR="00F30F8E" w:rsidRPr="003A4A86">
              <w:rPr>
                <w:shd w:val="clear" w:color="auto" w:fill="FFFFFF"/>
              </w:rPr>
              <w:t xml:space="preserve">,  </w:t>
            </w:r>
          </w:p>
          <w:p w:rsidR="00F30F8E" w:rsidRPr="003A4A86" w:rsidRDefault="00773C9B" w:rsidP="00331F2D">
            <w:pPr>
              <w:ind w:left="426"/>
              <w:jc w:val="both"/>
              <w:rPr>
                <w:shd w:val="clear" w:color="auto" w:fill="FFFFFF"/>
              </w:rPr>
            </w:pPr>
            <w:r w:rsidRPr="003878CB">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878CB">
              <w:rPr>
                <w:b/>
                <w:bCs/>
                <w:highlight w:val="yellow"/>
              </w:rPr>
              <w:fldChar w:fldCharType="end"/>
            </w:r>
            <w:r w:rsidR="00F30F8E" w:rsidRPr="003A4A86">
              <w:rPr>
                <w:shd w:val="clear" w:color="auto" w:fill="FFFFFF"/>
              </w:rPr>
              <w:t xml:space="preserve">małym  przedsiębiorstwem, </w:t>
            </w:r>
          </w:p>
          <w:p w:rsidR="00F30F8E" w:rsidRPr="003A4A86" w:rsidRDefault="00773C9B" w:rsidP="00331F2D">
            <w:pPr>
              <w:ind w:left="426"/>
              <w:jc w:val="both"/>
              <w:rPr>
                <w:shd w:val="clear" w:color="auto" w:fill="FFFFFF"/>
              </w:rPr>
            </w:pPr>
            <w:r w:rsidRPr="003878CB">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878CB">
              <w:rPr>
                <w:b/>
                <w:bCs/>
                <w:highlight w:val="yellow"/>
              </w:rPr>
              <w:fldChar w:fldCharType="end"/>
            </w:r>
            <w:r w:rsidR="00F30F8E" w:rsidRPr="003A4A86">
              <w:rPr>
                <w:shd w:val="clear" w:color="auto" w:fill="FFFFFF"/>
              </w:rPr>
              <w:t>średnim  przedsiębiorstwem,</w:t>
            </w:r>
          </w:p>
          <w:p w:rsidR="00F30F8E" w:rsidRPr="003A4A86" w:rsidRDefault="00773C9B" w:rsidP="00331F2D">
            <w:pPr>
              <w:ind w:left="426"/>
              <w:jc w:val="both"/>
              <w:rPr>
                <w:shd w:val="clear" w:color="auto" w:fill="FFFFFF"/>
              </w:rPr>
            </w:pPr>
            <w:r w:rsidRPr="003878CB">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878CB">
              <w:rPr>
                <w:b/>
                <w:bCs/>
                <w:highlight w:val="yellow"/>
              </w:rPr>
              <w:fldChar w:fldCharType="end"/>
            </w:r>
            <w:r w:rsidR="00F30F8E" w:rsidRPr="003A4A86">
              <w:rPr>
                <w:shd w:val="clear" w:color="auto" w:fill="FFFFFF"/>
              </w:rPr>
              <w:t>jednoosobową działalność  gospodarczą,</w:t>
            </w:r>
          </w:p>
          <w:p w:rsidR="00F30F8E" w:rsidRPr="003A4A86" w:rsidRDefault="00773C9B" w:rsidP="00331F2D">
            <w:pPr>
              <w:ind w:left="426"/>
              <w:jc w:val="both"/>
              <w:rPr>
                <w:shd w:val="clear" w:color="auto" w:fill="FFFFFF"/>
              </w:rPr>
            </w:pPr>
            <w:r w:rsidRPr="003878CB">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878CB">
              <w:rPr>
                <w:b/>
                <w:bCs/>
                <w:highlight w:val="yellow"/>
              </w:rPr>
              <w:fldChar w:fldCharType="end"/>
            </w:r>
            <w:r w:rsidR="00F30F8E" w:rsidRPr="003A4A86">
              <w:rPr>
                <w:shd w:val="clear" w:color="auto" w:fill="FFFFFF"/>
              </w:rPr>
              <w:t xml:space="preserve">osobą  fizyczna  nieprowadzącą działalności gospodarczej, </w:t>
            </w:r>
          </w:p>
          <w:p w:rsidR="00F30F8E" w:rsidRPr="003A4A86" w:rsidRDefault="00773C9B" w:rsidP="00331F2D">
            <w:pPr>
              <w:ind w:left="426"/>
              <w:jc w:val="both"/>
              <w:rPr>
                <w:b/>
                <w:iCs/>
              </w:rPr>
            </w:pPr>
            <w:r w:rsidRPr="003878CB">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878CB">
              <w:rPr>
                <w:b/>
                <w:bCs/>
                <w:highlight w:val="yellow"/>
              </w:rPr>
              <w:fldChar w:fldCharType="end"/>
            </w:r>
            <w:r w:rsidR="00F30F8E" w:rsidRPr="003A4A86">
              <w:rPr>
                <w:shd w:val="clear" w:color="auto" w:fill="FFFFFF"/>
              </w:rPr>
              <w:t>inny rodzaj</w:t>
            </w:r>
            <w:r w:rsidR="00F30F8E">
              <w:rPr>
                <w:shd w:val="clear" w:color="auto" w:fill="FFFFFF"/>
              </w:rPr>
              <w:t>.</w:t>
            </w:r>
            <w:r w:rsidR="00F30F8E" w:rsidRPr="003A4A86">
              <w:rPr>
                <w:b/>
                <w:iCs/>
              </w:rPr>
              <w:t xml:space="preserve"> </w:t>
            </w:r>
          </w:p>
          <w:p w:rsidR="00F30F8E" w:rsidRPr="00677A1C" w:rsidRDefault="00F30F8E" w:rsidP="00331F2D">
            <w:pPr>
              <w:jc w:val="both"/>
            </w:pPr>
            <w:r w:rsidRPr="003A4A86">
              <w:t>*właściwe zaznaczyć</w:t>
            </w:r>
          </w:p>
        </w:tc>
      </w:tr>
      <w:tr w:rsidR="00F30F8E" w:rsidRPr="00677A1C" w:rsidTr="006930F7">
        <w:trPr>
          <w:trHeight w:val="551"/>
        </w:trPr>
        <w:tc>
          <w:tcPr>
            <w:tcW w:w="9286" w:type="dxa"/>
            <w:gridSpan w:val="2"/>
            <w:shd w:val="clear" w:color="auto" w:fill="auto"/>
          </w:tcPr>
          <w:p w:rsidR="00F30F8E" w:rsidRPr="00A8231F" w:rsidRDefault="00F30F8E" w:rsidP="009D6425">
            <w:pPr>
              <w:spacing w:after="200"/>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 xml:space="preserve">powaniu, składane na podstawie art. 125 ust. 1 </w:t>
            </w:r>
            <w:r w:rsidR="0026716A" w:rsidRPr="003A4A86">
              <w:rPr>
                <w:b/>
                <w:bCs/>
                <w:iCs/>
              </w:rPr>
              <w:lastRenderedPageBreak/>
              <w:t>ustawy  z dnia 11 września 201</w:t>
            </w:r>
            <w:r w:rsidR="0026716A">
              <w:rPr>
                <w:b/>
                <w:bCs/>
                <w:iCs/>
              </w:rPr>
              <w:t>9 r. Prawo zamówień publicznych</w:t>
            </w:r>
            <w:r w:rsidR="0026716A">
              <w:t xml:space="preserve"> </w:t>
            </w:r>
            <w:r w:rsidR="00D653F3">
              <w:rPr>
                <w:b/>
              </w:rPr>
              <w:t>(Dz. U. z 2023 r. poz. 1605</w:t>
            </w:r>
            <w:r w:rsidR="0026716A" w:rsidRPr="00566962">
              <w:rPr>
                <w:b/>
              </w:rPr>
              <w:t xml:space="preserve"> z </w:t>
            </w:r>
            <w:proofErr w:type="spellStart"/>
            <w:r w:rsidR="0026716A" w:rsidRPr="00566962">
              <w:rPr>
                <w:b/>
              </w:rPr>
              <w:t>późn</w:t>
            </w:r>
            <w:proofErr w:type="spellEnd"/>
            <w:r w:rsidR="0026716A" w:rsidRPr="00566962">
              <w:rPr>
                <w:b/>
              </w:rPr>
              <w:t>. zm.).</w:t>
            </w:r>
          </w:p>
          <w:p w:rsidR="00F30F8E" w:rsidRPr="003A4A86" w:rsidRDefault="00F30F8E" w:rsidP="00C57151">
            <w:pPr>
              <w:numPr>
                <w:ilvl w:val="0"/>
                <w:numId w:val="7"/>
              </w:numPr>
              <w:ind w:left="426"/>
              <w:rPr>
                <w:b/>
                <w:iCs/>
              </w:rPr>
            </w:pPr>
            <w:r w:rsidRPr="003A4A86">
              <w:rPr>
                <w:b/>
                <w:iCs/>
              </w:rPr>
              <w:t>Oświadczenie o brak</w:t>
            </w:r>
            <w:r>
              <w:rPr>
                <w:b/>
                <w:iCs/>
              </w:rPr>
              <w:t>u podstaw do wykluczenia z postę</w:t>
            </w:r>
            <w:r w:rsidRPr="003A4A86">
              <w:rPr>
                <w:b/>
                <w:iCs/>
              </w:rPr>
              <w:t>powania</w:t>
            </w:r>
          </w:p>
          <w:p w:rsidR="00F30F8E" w:rsidRPr="003A4A86" w:rsidRDefault="00F30F8E" w:rsidP="00331F2D">
            <w:pPr>
              <w:rPr>
                <w:iCs/>
              </w:rPr>
            </w:pPr>
            <w:r w:rsidRPr="003A4A86">
              <w:rPr>
                <w:iCs/>
              </w:rPr>
              <w:t>Oświadczam, że na dzień składania ofert :</w:t>
            </w:r>
          </w:p>
          <w:p w:rsidR="00F30F8E" w:rsidRDefault="00F30F8E" w:rsidP="00C57151">
            <w:pPr>
              <w:numPr>
                <w:ilvl w:val="0"/>
                <w:numId w:val="6"/>
              </w:numPr>
              <w:jc w:val="both"/>
              <w:rPr>
                <w:iCs/>
              </w:rPr>
            </w:pPr>
            <w:r w:rsidRPr="003A4A86">
              <w:rPr>
                <w:iCs/>
              </w:rPr>
              <w:t>podlegam / nie podlegam* wykluczeniu z postępowania na podstawie art. 108 ust. 1 us</w:t>
            </w:r>
            <w:r>
              <w:rPr>
                <w:iCs/>
              </w:rPr>
              <w:t>tawy Prawo zamówie</w:t>
            </w:r>
            <w:r w:rsidR="0026716A">
              <w:rPr>
                <w:iCs/>
              </w:rPr>
              <w:t>ń publicznych,</w:t>
            </w:r>
          </w:p>
          <w:p w:rsidR="0026716A" w:rsidRPr="0026716A" w:rsidRDefault="0026716A" w:rsidP="00C57151">
            <w:pPr>
              <w:numPr>
                <w:ilvl w:val="0"/>
                <w:numId w:val="6"/>
              </w:numPr>
              <w:jc w:val="both"/>
              <w:rPr>
                <w:iCs/>
              </w:rPr>
            </w:pPr>
            <w:r w:rsidRPr="002508C0">
              <w:rPr>
                <w:iCs/>
              </w:rPr>
              <w:t xml:space="preserve">podlegam / nie podlegam* wykluczeniu z postępowania </w:t>
            </w:r>
            <w:r w:rsidRPr="002508C0">
              <w:t>na podstawie art. 7 ust. 1 ustawy z dnia 13 kwietnia 2022 r. o szczególnych rozwiązaniach w zakresie przeciwdziałania wspierania agresji na Ukrainę oraz służących ochronie bezpiecz</w:t>
            </w:r>
            <w:r w:rsidR="004333E8">
              <w:t>eństwa narodowego (Dz. U. z 2023</w:t>
            </w:r>
            <w:r w:rsidR="0092720A">
              <w:t xml:space="preserve"> </w:t>
            </w:r>
            <w:r w:rsidR="00EC0C74">
              <w:t>r. poz. 167</w:t>
            </w:r>
            <w:r w:rsidR="00680A09">
              <w:t xml:space="preserve"> z </w:t>
            </w:r>
            <w:proofErr w:type="spellStart"/>
            <w:r w:rsidR="00680A09">
              <w:t>późn</w:t>
            </w:r>
            <w:proofErr w:type="spellEnd"/>
            <w:r w:rsidR="00680A09">
              <w:t>. zm.</w:t>
            </w:r>
            <w:r w:rsidR="004333E8">
              <w:t>)</w:t>
            </w:r>
            <w:r w:rsidRPr="002508C0">
              <w:t>.</w:t>
            </w:r>
          </w:p>
          <w:p w:rsidR="0026716A" w:rsidRPr="0026716A" w:rsidRDefault="0026716A" w:rsidP="0026716A">
            <w:pPr>
              <w:ind w:left="644"/>
              <w:jc w:val="both"/>
              <w:rPr>
                <w:iCs/>
              </w:rPr>
            </w:pPr>
          </w:p>
          <w:p w:rsidR="00F30F8E" w:rsidRPr="003A4A86" w:rsidRDefault="00F30F8E" w:rsidP="00C57151">
            <w:pPr>
              <w:numPr>
                <w:ilvl w:val="0"/>
                <w:numId w:val="7"/>
              </w:numPr>
              <w:ind w:left="426"/>
              <w:rPr>
                <w:b/>
                <w:iCs/>
              </w:rPr>
            </w:pPr>
            <w:r w:rsidRPr="003A4A86">
              <w:rPr>
                <w:b/>
                <w:iCs/>
              </w:rPr>
              <w:t>Oświadczenie o spe</w:t>
            </w:r>
            <w:r>
              <w:rPr>
                <w:b/>
                <w:iCs/>
              </w:rPr>
              <w:t>łnieniu warunków udziału w postę</w:t>
            </w:r>
            <w:r w:rsidRPr="003A4A86">
              <w:rPr>
                <w:b/>
                <w:iCs/>
              </w:rPr>
              <w:t>powaniu</w:t>
            </w:r>
          </w:p>
          <w:p w:rsidR="00F30F8E" w:rsidRPr="00A8231F" w:rsidRDefault="00F30F8E"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F30F8E" w:rsidRDefault="00F30F8E" w:rsidP="00FD5985">
            <w:pPr>
              <w:rPr>
                <w:iCs/>
              </w:rPr>
            </w:pPr>
            <w:r w:rsidRPr="003A4A86">
              <w:rPr>
                <w:iCs/>
              </w:rPr>
              <w:t>*niepotrzebne skreślić</w:t>
            </w:r>
          </w:p>
          <w:p w:rsidR="0026716A" w:rsidRPr="00FD5985" w:rsidRDefault="0026716A" w:rsidP="00FD5985">
            <w:pPr>
              <w:rPr>
                <w:iCs/>
              </w:rPr>
            </w:pPr>
          </w:p>
          <w:p w:rsidR="00F30F8E" w:rsidRPr="003A4A86" w:rsidRDefault="00F30F8E" w:rsidP="00C57151">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w:t>
            </w:r>
            <w:proofErr w:type="spellStart"/>
            <w:r w:rsidRPr="003A4A86">
              <w:rPr>
                <w:iCs/>
              </w:rPr>
              <w:t>Pzp</w:t>
            </w:r>
            <w:proofErr w:type="spellEnd"/>
            <w:r w:rsidRPr="003A4A86">
              <w:rPr>
                <w:iCs/>
              </w:rPr>
              <w:t xml:space="preserve"> </w:t>
            </w:r>
          </w:p>
          <w:p w:rsidR="00F30F8E" w:rsidRPr="003A4A86" w:rsidRDefault="00F30F8E" w:rsidP="00331F2D">
            <w:pPr>
              <w:jc w:val="center"/>
              <w:rPr>
                <w:iCs/>
              </w:rPr>
            </w:pPr>
            <w:r w:rsidRPr="003A4A86">
              <w:rPr>
                <w:i/>
                <w:iCs/>
              </w:rPr>
              <w:t>(podać mającą zastosowanie podstawę wykluczenia spośród wymienionych w 108 ust. 1 pkt. 1, 2, 5 lub 6 ustawy Prawo zamówień publicznych).</w:t>
            </w:r>
          </w:p>
          <w:p w:rsidR="00F30F8E" w:rsidRDefault="00F30F8E" w:rsidP="00331F2D">
            <w:pPr>
              <w:jc w:val="both"/>
              <w:rPr>
                <w:iCs/>
              </w:rPr>
            </w:pPr>
            <w:r w:rsidRPr="003A4A86">
              <w:rPr>
                <w:iCs/>
              </w:rPr>
              <w:t>Jednocześnie oświadczam, że w związku z ww. okolicznością, spełniłem łącznie przesłanki o których mowa w art. 110 ust. 2 ustawy (wymienić, opisać): …………………………………………………………………………………………………</w:t>
            </w:r>
          </w:p>
          <w:p w:rsidR="00F30F8E" w:rsidRPr="003A4A86" w:rsidRDefault="00F30F8E" w:rsidP="00331F2D">
            <w:pPr>
              <w:jc w:val="both"/>
              <w:rPr>
                <w:iCs/>
              </w:rPr>
            </w:pPr>
            <w:r w:rsidRPr="003A4A86">
              <w:rPr>
                <w:iCs/>
              </w:rPr>
              <w:t>Uwaga:</w:t>
            </w:r>
          </w:p>
          <w:p w:rsidR="00F30F8E" w:rsidRPr="00677A1C" w:rsidRDefault="00F30F8E" w:rsidP="00331F2D">
            <w:pPr>
              <w:jc w:val="both"/>
              <w:rPr>
                <w:color w:val="FF0000"/>
              </w:rPr>
            </w:pPr>
            <w:r w:rsidRPr="003A4A86">
              <w:rPr>
                <w:iCs/>
              </w:rPr>
              <w:t>W przypadku wykonawców wspólnie ubiegających się o zamówienie oświadczenie składa każdy z wykonawców.</w:t>
            </w:r>
          </w:p>
        </w:tc>
      </w:tr>
      <w:tr w:rsidR="00F30F8E" w:rsidRPr="00677A1C" w:rsidTr="006930F7">
        <w:trPr>
          <w:trHeight w:val="551"/>
        </w:trPr>
        <w:tc>
          <w:tcPr>
            <w:tcW w:w="9286" w:type="dxa"/>
            <w:gridSpan w:val="2"/>
            <w:shd w:val="clear" w:color="auto" w:fill="auto"/>
          </w:tcPr>
          <w:p w:rsidR="00C52A3F" w:rsidRPr="00FB5CB3" w:rsidRDefault="00F30F8E" w:rsidP="004E71C6">
            <w:pPr>
              <w:pStyle w:val="Zwykytekst1"/>
              <w:tabs>
                <w:tab w:val="left" w:pos="360"/>
              </w:tabs>
              <w:spacing w:after="100"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sidRPr="00FB5CB3">
              <w:rPr>
                <w:rFonts w:ascii="Times New Roman" w:hAnsi="Times New Roman" w:cs="Times New Roman"/>
                <w:sz w:val="24"/>
                <w:szCs w:val="24"/>
              </w:rPr>
              <w:t>sami / z udziałem podwykonawców*</w:t>
            </w:r>
          </w:p>
          <w:p w:rsidR="00F30F8E" w:rsidRPr="00FB5CB3" w:rsidRDefault="00F30F8E" w:rsidP="00F30F8E">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F30F8E" w:rsidRPr="003A4A86" w:rsidRDefault="00F30F8E" w:rsidP="00F30F8E">
            <w:pPr>
              <w:spacing w:after="200"/>
              <w:jc w:val="both"/>
              <w:rPr>
                <w:b/>
                <w:iCs/>
              </w:rPr>
            </w:pPr>
            <w:r w:rsidRPr="00FB5CB3">
              <w:rPr>
                <w:i/>
              </w:rPr>
              <w:t>(rodzaj i zakres zamówienia, które Wykonawca powierzy podwykonawcom)</w:t>
            </w:r>
          </w:p>
        </w:tc>
      </w:tr>
      <w:tr w:rsidR="00F30F8E" w:rsidRPr="00677A1C" w:rsidTr="00331F2D">
        <w:trPr>
          <w:trHeight w:val="1482"/>
        </w:trPr>
        <w:tc>
          <w:tcPr>
            <w:tcW w:w="9286" w:type="dxa"/>
            <w:gridSpan w:val="2"/>
            <w:shd w:val="clear" w:color="auto" w:fill="auto"/>
          </w:tcPr>
          <w:p w:rsidR="00F30F8E" w:rsidRPr="00677A1C" w:rsidRDefault="00F30F8E" w:rsidP="00331F2D">
            <w:pPr>
              <w:jc w:val="both"/>
              <w:rPr>
                <w:b/>
                <w:iCs/>
              </w:rPr>
            </w:pPr>
            <w:r>
              <w:rPr>
                <w:b/>
                <w:iCs/>
              </w:rPr>
              <w:t>I</w:t>
            </w:r>
            <w:r w:rsidRPr="00677A1C">
              <w:rPr>
                <w:b/>
                <w:iCs/>
              </w:rPr>
              <w:t xml:space="preserve">. Oświadczenie wykonawców wspólnie ubiegających się o udzielenie zamówienia </w:t>
            </w:r>
          </w:p>
          <w:p w:rsidR="00F30F8E" w:rsidRPr="00677A1C" w:rsidRDefault="00F30F8E" w:rsidP="00331F2D">
            <w:pPr>
              <w:jc w:val="both"/>
              <w:rPr>
                <w:iCs/>
              </w:rPr>
            </w:pPr>
            <w:r w:rsidRPr="00677A1C">
              <w:rPr>
                <w:iCs/>
              </w:rPr>
              <w:t>Oświadczam, że przy realizacji zamówienia poszczególni członkowie konsorcjum będą wykonywali następującą część przedmiotu zamówienia:</w:t>
            </w:r>
          </w:p>
          <w:p w:rsidR="00F30F8E" w:rsidRPr="00677A1C" w:rsidRDefault="00F30F8E" w:rsidP="00C57151">
            <w:pPr>
              <w:numPr>
                <w:ilvl w:val="0"/>
                <w:numId w:val="8"/>
              </w:numPr>
              <w:rPr>
                <w:iCs/>
              </w:rPr>
            </w:pPr>
            <w:r w:rsidRPr="00677A1C">
              <w:rPr>
                <w:iCs/>
              </w:rPr>
              <w:t>Lider konsorcjum (nazwa): ……………………….………………………………………………</w:t>
            </w:r>
          </w:p>
          <w:p w:rsidR="00F30F8E" w:rsidRPr="00A8231F" w:rsidRDefault="00F30F8E" w:rsidP="00C57151">
            <w:pPr>
              <w:numPr>
                <w:ilvl w:val="0"/>
                <w:numId w:val="8"/>
              </w:numPr>
              <w:rPr>
                <w:iCs/>
              </w:rPr>
            </w:pPr>
            <w:r w:rsidRPr="00677A1C">
              <w:rPr>
                <w:iCs/>
              </w:rPr>
              <w:t>Partner konsorcjum (nazwa): ……………………………………………………………………</w:t>
            </w:r>
            <w:r>
              <w:rPr>
                <w:iCs/>
              </w:rPr>
              <w:t>….</w:t>
            </w:r>
          </w:p>
        </w:tc>
      </w:tr>
      <w:tr w:rsidR="00F30F8E" w:rsidRPr="00677A1C" w:rsidTr="00331F2D">
        <w:tc>
          <w:tcPr>
            <w:tcW w:w="9286" w:type="dxa"/>
            <w:gridSpan w:val="2"/>
            <w:shd w:val="clear" w:color="auto" w:fill="auto"/>
          </w:tcPr>
          <w:p w:rsidR="00F30F8E" w:rsidRPr="00677A1C" w:rsidRDefault="00F30F8E"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F30F8E" w:rsidRPr="00677A1C" w:rsidRDefault="00F30F8E"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F30F8E" w:rsidRPr="00677A1C" w:rsidTr="00331F2D">
        <w:tc>
          <w:tcPr>
            <w:tcW w:w="9286" w:type="dxa"/>
            <w:gridSpan w:val="2"/>
            <w:shd w:val="clear" w:color="auto" w:fill="auto"/>
          </w:tcPr>
          <w:p w:rsidR="00F30F8E" w:rsidRPr="00677A1C" w:rsidRDefault="00F30F8E" w:rsidP="00331F2D">
            <w:pPr>
              <w:rPr>
                <w:b/>
              </w:rPr>
            </w:pPr>
            <w:r>
              <w:rPr>
                <w:b/>
              </w:rPr>
              <w:t>K</w:t>
            </w:r>
            <w:r w:rsidRPr="00677A1C">
              <w:rPr>
                <w:b/>
              </w:rPr>
              <w:t>. Oświadczenie dotyczące podanych informacji</w:t>
            </w:r>
          </w:p>
          <w:p w:rsidR="004E71C6" w:rsidRPr="004E71C6" w:rsidRDefault="00F30F8E" w:rsidP="00331F2D">
            <w:pPr>
              <w:jc w:val="both"/>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F30F8E" w:rsidRPr="00A31E19" w:rsidTr="00331F2D">
        <w:tc>
          <w:tcPr>
            <w:tcW w:w="9286" w:type="dxa"/>
            <w:gridSpan w:val="2"/>
            <w:shd w:val="clear" w:color="auto" w:fill="auto"/>
          </w:tcPr>
          <w:p w:rsidR="00F30F8E" w:rsidRPr="00A31E19" w:rsidRDefault="00F30F8E" w:rsidP="00331F2D">
            <w:pPr>
              <w:jc w:val="both"/>
              <w:rPr>
                <w:b/>
                <w:iCs/>
              </w:rPr>
            </w:pPr>
            <w:r>
              <w:rPr>
                <w:b/>
                <w:iCs/>
              </w:rPr>
              <w:lastRenderedPageBreak/>
              <w:t>L</w:t>
            </w:r>
            <w:r w:rsidRPr="00A31E19">
              <w:rPr>
                <w:b/>
                <w:iCs/>
              </w:rPr>
              <w:t>. Spis treści</w:t>
            </w:r>
          </w:p>
          <w:p w:rsidR="00F30F8E" w:rsidRPr="00A31E19" w:rsidRDefault="00F30F8E" w:rsidP="00331F2D">
            <w:pPr>
              <w:jc w:val="both"/>
              <w:rPr>
                <w:iCs/>
              </w:rPr>
            </w:pPr>
            <w:r w:rsidRPr="00A31E19">
              <w:rPr>
                <w:iCs/>
              </w:rPr>
              <w:t>Integralną część oferty stanowią następujące dokumenty:</w:t>
            </w:r>
          </w:p>
          <w:p w:rsidR="00F30F8E" w:rsidRPr="00A31E19" w:rsidRDefault="00F30F8E" w:rsidP="00331F2D">
            <w:pPr>
              <w:jc w:val="both"/>
              <w:rPr>
                <w:iCs/>
              </w:rPr>
            </w:pPr>
            <w:r w:rsidRPr="00A31E19">
              <w:rPr>
                <w:iCs/>
              </w:rPr>
              <w:t>1/ ...............................................................................................</w:t>
            </w:r>
          </w:p>
          <w:p w:rsidR="00F30F8E" w:rsidRDefault="00F30F8E" w:rsidP="0026716A">
            <w:pPr>
              <w:jc w:val="both"/>
              <w:rPr>
                <w:iCs/>
              </w:rPr>
            </w:pPr>
            <w:r w:rsidRPr="00A31E19">
              <w:rPr>
                <w:iCs/>
              </w:rPr>
              <w:t>2/ ...............................................................................................</w:t>
            </w:r>
          </w:p>
          <w:p w:rsidR="00FC03A6" w:rsidRDefault="00FC03A6" w:rsidP="0026716A">
            <w:pPr>
              <w:jc w:val="both"/>
              <w:rPr>
                <w:iCs/>
              </w:rPr>
            </w:pPr>
            <w:r>
              <w:rPr>
                <w:iCs/>
              </w:rPr>
              <w:t xml:space="preserve">3/ </w:t>
            </w:r>
            <w:r w:rsidRPr="00A31E19">
              <w:rPr>
                <w:iCs/>
              </w:rPr>
              <w:t>...............................................................................................</w:t>
            </w:r>
          </w:p>
          <w:p w:rsidR="00FC03A6" w:rsidRDefault="00FC03A6" w:rsidP="0026716A">
            <w:pPr>
              <w:jc w:val="both"/>
              <w:rPr>
                <w:iCs/>
              </w:rPr>
            </w:pPr>
            <w:r>
              <w:rPr>
                <w:iCs/>
              </w:rPr>
              <w:t xml:space="preserve">4/ </w:t>
            </w:r>
            <w:r w:rsidRPr="00A31E19">
              <w:rPr>
                <w:iCs/>
              </w:rPr>
              <w:t>...............................................................................................</w:t>
            </w:r>
          </w:p>
          <w:p w:rsidR="00FC03A6" w:rsidRPr="00A31E19" w:rsidRDefault="00FC03A6" w:rsidP="0026716A">
            <w:pPr>
              <w:jc w:val="both"/>
              <w:rPr>
                <w:iCs/>
              </w:rPr>
            </w:pPr>
            <w:r>
              <w:rPr>
                <w:iCs/>
              </w:rPr>
              <w:t xml:space="preserve">5/ </w:t>
            </w:r>
            <w:r w:rsidRPr="00A31E19">
              <w:rPr>
                <w:iCs/>
              </w:rPr>
              <w:t>...............................................................................................</w:t>
            </w:r>
          </w:p>
        </w:tc>
      </w:tr>
    </w:tbl>
    <w:p w:rsidR="00BD3D5A" w:rsidRDefault="00BD3D5A" w:rsidP="00BD3D5A">
      <w:pPr>
        <w:widowControl w:val="0"/>
        <w:adjustRightInd w:val="0"/>
        <w:jc w:val="both"/>
        <w:textAlignment w:val="baseline"/>
        <w:rPr>
          <w:i/>
        </w:rPr>
      </w:pPr>
    </w:p>
    <w:p w:rsidR="005C080B" w:rsidRDefault="005C080B" w:rsidP="00BD3D5A">
      <w:pPr>
        <w:widowControl w:val="0"/>
        <w:adjustRightInd w:val="0"/>
        <w:jc w:val="both"/>
        <w:textAlignment w:val="baseline"/>
        <w:rPr>
          <w:i/>
        </w:rPr>
      </w:pPr>
    </w:p>
    <w:p w:rsidR="004E71C6" w:rsidRDefault="004E71C6" w:rsidP="00BD3D5A">
      <w:pPr>
        <w:widowControl w:val="0"/>
        <w:adjustRightInd w:val="0"/>
        <w:jc w:val="both"/>
        <w:textAlignment w:val="baseline"/>
        <w:rPr>
          <w:i/>
        </w:rPr>
      </w:pPr>
    </w:p>
    <w:p w:rsidR="004E71C6" w:rsidRDefault="004E71C6" w:rsidP="00BD3D5A">
      <w:pPr>
        <w:widowControl w:val="0"/>
        <w:adjustRightInd w:val="0"/>
        <w:jc w:val="both"/>
        <w:textAlignment w:val="baseline"/>
        <w:rPr>
          <w:i/>
        </w:rPr>
      </w:pPr>
    </w:p>
    <w:p w:rsidR="00FC03A6" w:rsidRPr="00A31E19" w:rsidRDefault="00FC03A6"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26716A" w:rsidRDefault="00BD3D5A" w:rsidP="0026716A">
      <w:pPr>
        <w:widowControl w:val="0"/>
        <w:adjustRightInd w:val="0"/>
        <w:textAlignment w:val="baseline"/>
        <w:rPr>
          <w:rFonts w:eastAsia="Calibri"/>
          <w:lang w:eastAsia="en-US"/>
        </w:rPr>
        <w:sectPr w:rsidR="00BD3D5A" w:rsidRPr="0026716A" w:rsidSect="008F3D3C">
          <w:headerReference w:type="default" r:id="rId30"/>
          <w:footerReference w:type="default" r:id="rId31"/>
          <w:headerReference w:type="first" r:id="rId32"/>
          <w:pgSz w:w="11906" w:h="16838" w:code="9"/>
          <w:pgMar w:top="1135" w:right="1304" w:bottom="1418" w:left="1304" w:header="709" w:footer="709" w:gutter="0"/>
          <w:cols w:space="708"/>
          <w:docGrid w:linePitch="360"/>
        </w:sect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p>
    <w:p w:rsidR="0026716A" w:rsidRDefault="0026716A" w:rsidP="00D62C68">
      <w:pPr>
        <w:jc w:val="right"/>
        <w:rPr>
          <w:b/>
          <w:bCs/>
        </w:rPr>
      </w:pPr>
      <w:r>
        <w:rPr>
          <w:b/>
          <w:bCs/>
        </w:rPr>
        <w:lastRenderedPageBreak/>
        <w:t xml:space="preserve">ZAŁĄCZNIK NR </w:t>
      </w:r>
      <w:r w:rsidR="008950AC">
        <w:rPr>
          <w:b/>
          <w:bCs/>
        </w:rPr>
        <w:t>2</w:t>
      </w:r>
      <w:r w:rsidRPr="00677A1C">
        <w:rPr>
          <w:b/>
          <w:bCs/>
        </w:rPr>
        <w:t xml:space="preserve"> DO SWZ</w:t>
      </w:r>
    </w:p>
    <w:p w:rsidR="00087A22" w:rsidRDefault="00087A22" w:rsidP="00D62C68">
      <w:pPr>
        <w:jc w:val="right"/>
        <w:rPr>
          <w:b/>
          <w:bCs/>
        </w:rPr>
      </w:pPr>
    </w:p>
    <w:p w:rsidR="00087A22" w:rsidRPr="008E62D3" w:rsidRDefault="00087A22" w:rsidP="008E62D3">
      <w:pPr>
        <w:widowControl w:val="0"/>
        <w:autoSpaceDE w:val="0"/>
        <w:autoSpaceDN w:val="0"/>
        <w:adjustRightInd w:val="0"/>
        <w:spacing w:line="276" w:lineRule="auto"/>
        <w:ind w:left="708"/>
        <w:jc w:val="both"/>
        <w:rPr>
          <w:b/>
          <w:shd w:val="clear" w:color="auto" w:fill="FFFFFF"/>
        </w:rPr>
      </w:pPr>
      <w:r w:rsidRPr="00CB2BAC">
        <w:t>Zobowiązuję si</w:t>
      </w:r>
      <w:r>
        <w:t>ę wykonać przedmiot zamówienia:</w:t>
      </w:r>
      <w:r w:rsidRPr="00CB2BAC">
        <w:t xml:space="preserve"> </w:t>
      </w:r>
      <w:r w:rsidRPr="008950AC">
        <w:rPr>
          <w:b/>
        </w:rPr>
        <w:t>„</w:t>
      </w:r>
      <w:r>
        <w:rPr>
          <w:b/>
        </w:rPr>
        <w:t>Wymiana</w:t>
      </w:r>
      <w:r w:rsidRPr="008950AC">
        <w:rPr>
          <w:b/>
        </w:rPr>
        <w:t xml:space="preserve"> stolarki okiennej </w:t>
      </w:r>
      <w:r w:rsidRPr="008950AC">
        <w:rPr>
          <w:b/>
          <w:bCs/>
        </w:rPr>
        <w:t>wraz z obróbką w pomieszczeniach znajdujących się na SOR</w:t>
      </w:r>
      <w:r w:rsidRPr="008950AC">
        <w:rPr>
          <w:b/>
        </w:rPr>
        <w:t xml:space="preserve"> w ramach projektu pn. „Doposażenie i modernizacja Szpitalnego Oddziału Ratunkowego oraz doposażenie pracowni diagnostycznych współpracujących z SOR w „Szpitalu Powiatowym we Wrześni” Sp. z o.o. w restrukturyzacji” </w:t>
      </w:r>
      <w:r w:rsidRPr="008950AC">
        <w:rPr>
          <w:b/>
          <w:spacing w:val="10"/>
        </w:rPr>
        <w:t>”</w:t>
      </w:r>
      <w:r w:rsidRPr="008950AC">
        <w:rPr>
          <w:b/>
        </w:rPr>
        <w:t xml:space="preserve"> </w:t>
      </w:r>
      <w:r w:rsidRPr="00CB2BAC">
        <w:t>za następującą cenę:</w:t>
      </w:r>
    </w:p>
    <w:p w:rsidR="00087A22" w:rsidRDefault="00087A22" w:rsidP="00087A22">
      <w:pPr>
        <w:pStyle w:val="Default"/>
        <w:jc w:val="center"/>
        <w:rPr>
          <w:b/>
          <w:color w:val="auto"/>
        </w:rPr>
      </w:pPr>
    </w:p>
    <w:p w:rsidR="00087A22" w:rsidRPr="00B757C7" w:rsidRDefault="00087A22" w:rsidP="00087A22">
      <w:pPr>
        <w:pStyle w:val="Default"/>
        <w:jc w:val="center"/>
        <w:rPr>
          <w:b/>
          <w:color w:val="auto"/>
        </w:rPr>
      </w:pPr>
      <w:r w:rsidRPr="00B757C7">
        <w:rPr>
          <w:b/>
          <w:color w:val="auto"/>
        </w:rPr>
        <w:t>Formul</w:t>
      </w:r>
      <w:r>
        <w:rPr>
          <w:b/>
          <w:color w:val="auto"/>
        </w:rPr>
        <w:t xml:space="preserve">arz cenowy </w:t>
      </w:r>
    </w:p>
    <w:p w:rsidR="00087A22" w:rsidRPr="00B757C7" w:rsidRDefault="00087A22" w:rsidP="00087A22">
      <w:pPr>
        <w:spacing w:after="60" w:line="259" w:lineRule="auto"/>
        <w:jc w:val="center"/>
        <w:rPr>
          <w:rFonts w:eastAsia="Calibri"/>
          <w:b/>
          <w:lang w:eastAsia="en-US"/>
        </w:rPr>
      </w:pPr>
    </w:p>
    <w:tbl>
      <w:tblPr>
        <w:tblW w:w="5270" w:type="pct"/>
        <w:tblCellMar>
          <w:left w:w="70" w:type="dxa"/>
          <w:right w:w="70" w:type="dxa"/>
        </w:tblCellMar>
        <w:tblLook w:val="04A0"/>
      </w:tblPr>
      <w:tblGrid>
        <w:gridCol w:w="3322"/>
        <w:gridCol w:w="1021"/>
        <w:gridCol w:w="1112"/>
        <w:gridCol w:w="862"/>
        <w:gridCol w:w="954"/>
        <w:gridCol w:w="1113"/>
        <w:gridCol w:w="1113"/>
        <w:gridCol w:w="1107"/>
      </w:tblGrid>
      <w:tr w:rsidR="008E62D3" w:rsidRPr="003A0D46" w:rsidTr="008E62D3">
        <w:trPr>
          <w:trHeight w:val="803"/>
        </w:trPr>
        <w:tc>
          <w:tcPr>
            <w:tcW w:w="1566" w:type="pct"/>
            <w:tcBorders>
              <w:top w:val="single" w:sz="4" w:space="0" w:color="000000"/>
              <w:left w:val="single" w:sz="4" w:space="0" w:color="auto"/>
              <w:bottom w:val="single" w:sz="4" w:space="0" w:color="auto"/>
              <w:right w:val="single" w:sz="4" w:space="0" w:color="000000"/>
            </w:tcBorders>
            <w:shd w:val="clear" w:color="auto" w:fill="auto"/>
            <w:noWrap/>
            <w:vAlign w:val="bottom"/>
            <w:hideMark/>
          </w:tcPr>
          <w:p w:rsidR="00087A22" w:rsidRPr="00E64EEF" w:rsidRDefault="00087A22" w:rsidP="00EF4467">
            <w:pPr>
              <w:jc w:val="center"/>
              <w:rPr>
                <w:b/>
                <w:i/>
                <w:color w:val="000000"/>
              </w:rPr>
            </w:pPr>
            <w:r w:rsidRPr="00E64EEF">
              <w:rPr>
                <w:b/>
                <w:color w:val="000000"/>
              </w:rPr>
              <w:t>Przedmiot zamówienia</w:t>
            </w:r>
          </w:p>
        </w:tc>
        <w:tc>
          <w:tcPr>
            <w:tcW w:w="481" w:type="pct"/>
            <w:tcBorders>
              <w:top w:val="single" w:sz="4" w:space="0" w:color="000000"/>
              <w:left w:val="nil"/>
              <w:bottom w:val="single" w:sz="4" w:space="0" w:color="auto"/>
              <w:right w:val="single" w:sz="4" w:space="0" w:color="000000"/>
            </w:tcBorders>
            <w:shd w:val="clear" w:color="auto" w:fill="auto"/>
            <w:noWrap/>
            <w:vAlign w:val="bottom"/>
            <w:hideMark/>
          </w:tcPr>
          <w:p w:rsidR="00087A22" w:rsidRPr="00E64EEF" w:rsidRDefault="00087A22" w:rsidP="00EF4467">
            <w:pPr>
              <w:jc w:val="center"/>
              <w:rPr>
                <w:b/>
                <w:color w:val="000000"/>
              </w:rPr>
            </w:pPr>
            <w:r w:rsidRPr="00E64EEF">
              <w:rPr>
                <w:b/>
                <w:color w:val="000000"/>
              </w:rPr>
              <w:t>Ilość szt.</w:t>
            </w:r>
          </w:p>
        </w:tc>
        <w:tc>
          <w:tcPr>
            <w:tcW w:w="524" w:type="pct"/>
            <w:tcBorders>
              <w:top w:val="single" w:sz="4" w:space="0" w:color="000000"/>
              <w:left w:val="nil"/>
              <w:bottom w:val="single" w:sz="4" w:space="0" w:color="auto"/>
              <w:right w:val="single" w:sz="4" w:space="0" w:color="000000"/>
            </w:tcBorders>
            <w:shd w:val="clear" w:color="auto" w:fill="auto"/>
            <w:vAlign w:val="bottom"/>
            <w:hideMark/>
          </w:tcPr>
          <w:p w:rsidR="00087A22" w:rsidRPr="00E64EEF" w:rsidRDefault="00087A22" w:rsidP="00EF4467">
            <w:pPr>
              <w:jc w:val="center"/>
              <w:rPr>
                <w:b/>
                <w:i/>
                <w:iCs/>
                <w:color w:val="000000"/>
              </w:rPr>
            </w:pPr>
            <w:r w:rsidRPr="00E64EEF">
              <w:rPr>
                <w:b/>
                <w:i/>
                <w:iCs/>
                <w:color w:val="000000"/>
              </w:rPr>
              <w:t xml:space="preserve">Cena netto </w:t>
            </w:r>
          </w:p>
        </w:tc>
        <w:tc>
          <w:tcPr>
            <w:tcW w:w="406" w:type="pct"/>
            <w:tcBorders>
              <w:top w:val="single" w:sz="4" w:space="0" w:color="000000"/>
              <w:left w:val="nil"/>
              <w:bottom w:val="single" w:sz="4" w:space="0" w:color="auto"/>
              <w:right w:val="single" w:sz="4" w:space="0" w:color="000000"/>
            </w:tcBorders>
            <w:shd w:val="clear" w:color="auto" w:fill="auto"/>
            <w:vAlign w:val="bottom"/>
            <w:hideMark/>
          </w:tcPr>
          <w:p w:rsidR="00087A22" w:rsidRPr="00CA39C8" w:rsidRDefault="00087A22" w:rsidP="00EF4467">
            <w:pPr>
              <w:jc w:val="center"/>
              <w:rPr>
                <w:b/>
                <w:i/>
                <w:iCs/>
              </w:rPr>
            </w:pPr>
            <w:r w:rsidRPr="00CA39C8">
              <w:rPr>
                <w:b/>
                <w:i/>
                <w:iCs/>
              </w:rPr>
              <w:t>Stawka VAT w %</w:t>
            </w:r>
          </w:p>
        </w:tc>
        <w:tc>
          <w:tcPr>
            <w:tcW w:w="450" w:type="pct"/>
            <w:tcBorders>
              <w:top w:val="single" w:sz="4" w:space="0" w:color="000000"/>
              <w:left w:val="nil"/>
              <w:bottom w:val="single" w:sz="4" w:space="0" w:color="auto"/>
              <w:right w:val="single" w:sz="4" w:space="0" w:color="000000"/>
            </w:tcBorders>
            <w:shd w:val="clear" w:color="auto" w:fill="auto"/>
            <w:vAlign w:val="bottom"/>
            <w:hideMark/>
          </w:tcPr>
          <w:p w:rsidR="00087A22" w:rsidRPr="00E64EEF" w:rsidRDefault="00087A22" w:rsidP="00EF4467">
            <w:pPr>
              <w:jc w:val="center"/>
              <w:rPr>
                <w:b/>
                <w:i/>
                <w:iCs/>
                <w:color w:val="000000"/>
              </w:rPr>
            </w:pPr>
            <w:r w:rsidRPr="00E64EEF">
              <w:rPr>
                <w:b/>
                <w:i/>
                <w:iCs/>
                <w:color w:val="000000"/>
              </w:rPr>
              <w:t>Wartość VAT</w:t>
            </w:r>
          </w:p>
        </w:tc>
        <w:tc>
          <w:tcPr>
            <w:tcW w:w="525" w:type="pct"/>
            <w:tcBorders>
              <w:top w:val="single" w:sz="4" w:space="0" w:color="000000"/>
              <w:left w:val="nil"/>
              <w:bottom w:val="single" w:sz="4" w:space="0" w:color="auto"/>
              <w:right w:val="single" w:sz="4" w:space="0" w:color="000000"/>
            </w:tcBorders>
            <w:shd w:val="clear" w:color="auto" w:fill="auto"/>
            <w:vAlign w:val="bottom"/>
            <w:hideMark/>
          </w:tcPr>
          <w:p w:rsidR="00087A22" w:rsidRPr="00E64EEF" w:rsidRDefault="00087A22" w:rsidP="00EF4467">
            <w:pPr>
              <w:jc w:val="center"/>
              <w:rPr>
                <w:b/>
                <w:i/>
                <w:iCs/>
              </w:rPr>
            </w:pPr>
            <w:r w:rsidRPr="00E64EEF">
              <w:rPr>
                <w:b/>
                <w:i/>
                <w:iCs/>
              </w:rPr>
              <w:t>Cena brutto</w:t>
            </w:r>
          </w:p>
        </w:tc>
        <w:tc>
          <w:tcPr>
            <w:tcW w:w="525" w:type="pct"/>
            <w:tcBorders>
              <w:top w:val="single" w:sz="4" w:space="0" w:color="000000"/>
              <w:left w:val="nil"/>
              <w:bottom w:val="single" w:sz="4" w:space="0" w:color="auto"/>
              <w:right w:val="single" w:sz="4" w:space="0" w:color="000000"/>
            </w:tcBorders>
            <w:shd w:val="clear" w:color="auto" w:fill="auto"/>
            <w:vAlign w:val="bottom"/>
            <w:hideMark/>
          </w:tcPr>
          <w:p w:rsidR="00087A22" w:rsidRPr="00E64EEF" w:rsidRDefault="00087A22" w:rsidP="00EF4467">
            <w:pPr>
              <w:jc w:val="center"/>
              <w:rPr>
                <w:b/>
                <w:i/>
                <w:iCs/>
              </w:rPr>
            </w:pPr>
            <w:r w:rsidRPr="00E64EEF">
              <w:rPr>
                <w:b/>
                <w:i/>
                <w:iCs/>
              </w:rPr>
              <w:t>Wartość netto</w:t>
            </w:r>
          </w:p>
        </w:tc>
        <w:tc>
          <w:tcPr>
            <w:tcW w:w="522" w:type="pct"/>
            <w:tcBorders>
              <w:top w:val="single" w:sz="4" w:space="0" w:color="000000"/>
              <w:left w:val="nil"/>
              <w:bottom w:val="single" w:sz="4" w:space="0" w:color="auto"/>
              <w:right w:val="single" w:sz="4" w:space="0" w:color="000000"/>
            </w:tcBorders>
            <w:shd w:val="clear" w:color="auto" w:fill="auto"/>
            <w:vAlign w:val="bottom"/>
            <w:hideMark/>
          </w:tcPr>
          <w:p w:rsidR="00087A22" w:rsidRPr="00E64EEF" w:rsidRDefault="00087A22" w:rsidP="00EF4467">
            <w:pPr>
              <w:jc w:val="center"/>
              <w:rPr>
                <w:b/>
                <w:i/>
                <w:iCs/>
              </w:rPr>
            </w:pPr>
            <w:r w:rsidRPr="00E64EEF">
              <w:rPr>
                <w:b/>
                <w:i/>
                <w:iCs/>
              </w:rPr>
              <w:t>Wartość brutto</w:t>
            </w:r>
          </w:p>
        </w:tc>
      </w:tr>
      <w:tr w:rsidR="008E62D3" w:rsidRPr="0026716A" w:rsidTr="008E62D3">
        <w:trPr>
          <w:trHeight w:val="396"/>
        </w:trPr>
        <w:tc>
          <w:tcPr>
            <w:tcW w:w="15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87A22" w:rsidRPr="001F6569" w:rsidRDefault="00087A22" w:rsidP="00087A22">
            <w:pPr>
              <w:pStyle w:val="NormalnyWeb"/>
              <w:suppressAutoHyphens w:val="0"/>
              <w:spacing w:before="0" w:after="0"/>
              <w:jc w:val="left"/>
              <w:rPr>
                <w:bCs/>
                <w:sz w:val="24"/>
                <w:szCs w:val="24"/>
              </w:rPr>
            </w:pPr>
            <w:r w:rsidRPr="001F6569">
              <w:rPr>
                <w:sz w:val="24"/>
                <w:szCs w:val="24"/>
              </w:rPr>
              <w:t xml:space="preserve">Poz. 1 </w:t>
            </w:r>
            <w:r>
              <w:rPr>
                <w:sz w:val="24"/>
                <w:szCs w:val="24"/>
              </w:rPr>
              <w:t xml:space="preserve">Okna aluminiowe </w:t>
            </w:r>
            <w:r w:rsidRPr="00D62C68">
              <w:rPr>
                <w:sz w:val="24"/>
                <w:szCs w:val="24"/>
              </w:rPr>
              <w:t xml:space="preserve">wymiar </w:t>
            </w:r>
            <w:r>
              <w:rPr>
                <w:sz w:val="24"/>
                <w:szCs w:val="24"/>
              </w:rPr>
              <w:t xml:space="preserve">ok. </w:t>
            </w:r>
            <w:r w:rsidRPr="00D62C68">
              <w:rPr>
                <w:sz w:val="24"/>
                <w:szCs w:val="24"/>
              </w:rPr>
              <w:t>800mm*2500mm</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87A22" w:rsidRPr="0026716A" w:rsidRDefault="00087A22" w:rsidP="00EF4467">
            <w:pPr>
              <w:jc w:val="center"/>
              <w:rPr>
                <w:color w:val="000000"/>
              </w:rPr>
            </w:pPr>
            <w:r>
              <w:rPr>
                <w:color w:val="000000"/>
              </w:rPr>
              <w:t>15</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A22" w:rsidRPr="0026716A" w:rsidRDefault="00087A22" w:rsidP="00EF4467">
            <w:pPr>
              <w:rPr>
                <w:color w:val="000000"/>
              </w:rPr>
            </w:pP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A22" w:rsidRPr="0026716A" w:rsidRDefault="00087A22" w:rsidP="00EF4467">
            <w:pPr>
              <w:jc w:val="center"/>
              <w:rPr>
                <w:color w:val="000000"/>
              </w:rPr>
            </w:pP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A22" w:rsidRPr="0026716A" w:rsidRDefault="00087A22" w:rsidP="00EF4467">
            <w:pPr>
              <w:rPr>
                <w:color w:val="000000"/>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A22" w:rsidRPr="0026716A" w:rsidRDefault="00087A22" w:rsidP="00EF4467">
            <w:pPr>
              <w:rPr>
                <w:color w:val="000000"/>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A22" w:rsidRPr="0026716A" w:rsidRDefault="00087A22" w:rsidP="00EF4467">
            <w:pPr>
              <w:rPr>
                <w:color w:val="000000"/>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A22" w:rsidRPr="0026716A" w:rsidRDefault="00087A22" w:rsidP="00EF4467">
            <w:pPr>
              <w:rPr>
                <w:color w:val="000000"/>
              </w:rPr>
            </w:pPr>
          </w:p>
        </w:tc>
      </w:tr>
      <w:tr w:rsidR="008E62D3" w:rsidRPr="0026716A" w:rsidTr="008E62D3">
        <w:trPr>
          <w:trHeight w:val="396"/>
        </w:trPr>
        <w:tc>
          <w:tcPr>
            <w:tcW w:w="15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87A22" w:rsidRPr="001F6569" w:rsidRDefault="00087A22" w:rsidP="00087A22">
            <w:pPr>
              <w:pStyle w:val="NormalnyWeb"/>
              <w:suppressAutoHyphens w:val="0"/>
              <w:spacing w:before="0" w:after="0"/>
              <w:jc w:val="left"/>
              <w:rPr>
                <w:sz w:val="24"/>
                <w:szCs w:val="24"/>
              </w:rPr>
            </w:pPr>
            <w:r w:rsidRPr="001F6569">
              <w:rPr>
                <w:sz w:val="24"/>
                <w:szCs w:val="24"/>
              </w:rPr>
              <w:t xml:space="preserve">Poz. 2 </w:t>
            </w:r>
            <w:r>
              <w:rPr>
                <w:sz w:val="24"/>
                <w:szCs w:val="24"/>
              </w:rPr>
              <w:t xml:space="preserve">Okna aluminiowe </w:t>
            </w:r>
            <w:r w:rsidRPr="00D62C68">
              <w:rPr>
                <w:sz w:val="24"/>
                <w:szCs w:val="24"/>
              </w:rPr>
              <w:t xml:space="preserve">wymiar </w:t>
            </w:r>
            <w:r>
              <w:rPr>
                <w:sz w:val="24"/>
                <w:szCs w:val="24"/>
              </w:rPr>
              <w:t xml:space="preserve">ok. </w:t>
            </w:r>
            <w:r w:rsidRPr="00D62C68">
              <w:rPr>
                <w:sz w:val="24"/>
                <w:szCs w:val="24"/>
              </w:rPr>
              <w:t>600mm*2600mm</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87A22" w:rsidRDefault="00087A22" w:rsidP="00EF4467">
            <w:pPr>
              <w:jc w:val="center"/>
              <w:rPr>
                <w:color w:val="000000"/>
              </w:rPr>
            </w:pPr>
            <w:r>
              <w:rPr>
                <w:color w:val="000000"/>
              </w:rPr>
              <w:t>20</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A22" w:rsidRPr="0026716A" w:rsidRDefault="00087A22" w:rsidP="00EF4467">
            <w:pPr>
              <w:rPr>
                <w:color w:val="000000"/>
              </w:rPr>
            </w:pP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A22" w:rsidRDefault="00087A22" w:rsidP="00EF4467">
            <w:pPr>
              <w:jc w:val="center"/>
              <w:rPr>
                <w:color w:val="000000"/>
              </w:rPr>
            </w:pP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A22" w:rsidRPr="0026716A" w:rsidRDefault="00087A22" w:rsidP="00EF4467">
            <w:pPr>
              <w:rPr>
                <w:color w:val="000000"/>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A22" w:rsidRPr="0026716A" w:rsidRDefault="00087A22" w:rsidP="00EF4467">
            <w:pPr>
              <w:rPr>
                <w:color w:val="000000"/>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A22" w:rsidRPr="0026716A" w:rsidRDefault="00087A22" w:rsidP="00EF4467">
            <w:pPr>
              <w:rPr>
                <w:color w:val="000000"/>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A22" w:rsidRPr="0026716A" w:rsidRDefault="00087A22" w:rsidP="00EF4467">
            <w:pPr>
              <w:rPr>
                <w:color w:val="000000"/>
              </w:rPr>
            </w:pPr>
          </w:p>
        </w:tc>
      </w:tr>
      <w:tr w:rsidR="008E62D3" w:rsidRPr="0026716A" w:rsidTr="008E62D3">
        <w:trPr>
          <w:trHeight w:val="396"/>
        </w:trPr>
        <w:tc>
          <w:tcPr>
            <w:tcW w:w="15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87A22" w:rsidRPr="000158C1" w:rsidRDefault="00087A22" w:rsidP="00087A22">
            <w:pPr>
              <w:pStyle w:val="NormalnyWeb"/>
              <w:suppressAutoHyphens w:val="0"/>
              <w:spacing w:before="0" w:after="0"/>
              <w:jc w:val="left"/>
              <w:rPr>
                <w:sz w:val="24"/>
                <w:szCs w:val="24"/>
              </w:rPr>
            </w:pPr>
            <w:r w:rsidRPr="000158C1">
              <w:rPr>
                <w:sz w:val="24"/>
                <w:szCs w:val="24"/>
              </w:rPr>
              <w:t xml:space="preserve">Poz. 3 </w:t>
            </w:r>
            <w:r>
              <w:rPr>
                <w:sz w:val="24"/>
                <w:szCs w:val="24"/>
              </w:rPr>
              <w:t>Okna aluminiowe</w:t>
            </w:r>
            <w:r w:rsidRPr="00D62C68">
              <w:rPr>
                <w:sz w:val="24"/>
                <w:szCs w:val="24"/>
              </w:rPr>
              <w:t xml:space="preserve"> </w:t>
            </w:r>
            <w:r w:rsidR="00B67EB2">
              <w:rPr>
                <w:sz w:val="24"/>
                <w:szCs w:val="24"/>
              </w:rPr>
              <w:t>w klasie odporności ogniowej EI</w:t>
            </w:r>
            <w:r w:rsidRPr="00D62C68">
              <w:rPr>
                <w:sz w:val="24"/>
                <w:szCs w:val="24"/>
              </w:rPr>
              <w:t>60</w:t>
            </w:r>
            <w:r>
              <w:rPr>
                <w:sz w:val="24"/>
                <w:szCs w:val="24"/>
              </w:rPr>
              <w:t xml:space="preserve"> </w:t>
            </w:r>
            <w:r w:rsidRPr="00D62C68">
              <w:rPr>
                <w:sz w:val="24"/>
                <w:szCs w:val="24"/>
              </w:rPr>
              <w:t xml:space="preserve">wymiar </w:t>
            </w:r>
            <w:r>
              <w:rPr>
                <w:sz w:val="24"/>
                <w:szCs w:val="24"/>
              </w:rPr>
              <w:t xml:space="preserve">ok. </w:t>
            </w:r>
            <w:r w:rsidRPr="00D62C68">
              <w:rPr>
                <w:sz w:val="24"/>
                <w:szCs w:val="24"/>
              </w:rPr>
              <w:t>600mm*2600mm</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87A22" w:rsidRDefault="00087A22" w:rsidP="00EF4467">
            <w:pPr>
              <w:jc w:val="center"/>
              <w:rPr>
                <w:color w:val="000000"/>
              </w:rPr>
            </w:pPr>
            <w:r>
              <w:rPr>
                <w:color w:val="000000"/>
              </w:rPr>
              <w:t>2</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A22" w:rsidRPr="0026716A" w:rsidRDefault="00087A22" w:rsidP="00EF4467">
            <w:pPr>
              <w:rPr>
                <w:color w:val="000000"/>
              </w:rPr>
            </w:pP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A22" w:rsidRPr="0026716A" w:rsidRDefault="00087A22" w:rsidP="00EF4467">
            <w:pPr>
              <w:jc w:val="center"/>
              <w:rPr>
                <w:color w:val="000000"/>
              </w:rPr>
            </w:pP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A22" w:rsidRPr="0026716A" w:rsidRDefault="00087A22" w:rsidP="00EF4467">
            <w:pPr>
              <w:rPr>
                <w:color w:val="000000"/>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A22" w:rsidRPr="0026716A" w:rsidRDefault="00087A22" w:rsidP="00EF4467">
            <w:pPr>
              <w:rPr>
                <w:color w:val="000000"/>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A22" w:rsidRPr="0026716A" w:rsidRDefault="00087A22" w:rsidP="00EF4467">
            <w:pPr>
              <w:rPr>
                <w:color w:val="000000"/>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A22" w:rsidRPr="0026716A" w:rsidRDefault="00087A22" w:rsidP="00EF4467">
            <w:pPr>
              <w:rPr>
                <w:color w:val="000000"/>
              </w:rPr>
            </w:pPr>
          </w:p>
        </w:tc>
      </w:tr>
      <w:tr w:rsidR="008E62D3" w:rsidRPr="0026716A" w:rsidTr="008E62D3">
        <w:trPr>
          <w:trHeight w:val="429"/>
        </w:trPr>
        <w:tc>
          <w:tcPr>
            <w:tcW w:w="15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87A22" w:rsidRPr="001F6569" w:rsidRDefault="00087A22" w:rsidP="00EF4467">
            <w:r w:rsidRPr="001F6569">
              <w:t xml:space="preserve">Poz. 4 </w:t>
            </w:r>
            <w:r w:rsidR="008E62D3">
              <w:t>Okna aluminiowe</w:t>
            </w:r>
            <w:r w:rsidR="008E62D3" w:rsidRPr="00D62C68">
              <w:t xml:space="preserve"> </w:t>
            </w:r>
            <w:r w:rsidR="00B67EB2">
              <w:t>w klasie odporności ogniowej EI</w:t>
            </w:r>
            <w:r w:rsidR="008E62D3" w:rsidRPr="00D62C68">
              <w:t>60</w:t>
            </w:r>
            <w:r w:rsidR="008E62D3">
              <w:t xml:space="preserve"> </w:t>
            </w:r>
            <w:r w:rsidR="008E62D3" w:rsidRPr="00D62C68">
              <w:t xml:space="preserve">wymiar </w:t>
            </w:r>
            <w:r w:rsidR="008E62D3">
              <w:t xml:space="preserve">ok. </w:t>
            </w:r>
            <w:r w:rsidR="008E62D3" w:rsidRPr="00D62C68">
              <w:t>800mm*2500mm</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87A22" w:rsidRDefault="00087A22" w:rsidP="00EF4467">
            <w:pPr>
              <w:jc w:val="center"/>
              <w:rPr>
                <w:color w:val="000000"/>
              </w:rPr>
            </w:pPr>
            <w:r>
              <w:rPr>
                <w:color w:val="000000"/>
              </w:rPr>
              <w:t>2</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A22" w:rsidRPr="0026716A" w:rsidRDefault="00087A22" w:rsidP="00EF4467">
            <w:pPr>
              <w:rPr>
                <w:color w:val="000000"/>
              </w:rPr>
            </w:pP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A22" w:rsidRDefault="00087A22" w:rsidP="00EF4467">
            <w:pPr>
              <w:jc w:val="center"/>
              <w:rPr>
                <w:color w:val="000000"/>
              </w:rPr>
            </w:pP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A22" w:rsidRPr="0026716A" w:rsidRDefault="00087A22" w:rsidP="00EF4467">
            <w:pPr>
              <w:rPr>
                <w:color w:val="000000"/>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A22" w:rsidRPr="0026716A" w:rsidRDefault="00087A22" w:rsidP="00EF4467">
            <w:pPr>
              <w:rPr>
                <w:color w:val="000000"/>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A22" w:rsidRPr="0026716A" w:rsidRDefault="00087A22" w:rsidP="00EF4467">
            <w:pPr>
              <w:rPr>
                <w:color w:val="000000"/>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A22" w:rsidRPr="0026716A" w:rsidRDefault="00087A22" w:rsidP="00EF4467">
            <w:pPr>
              <w:rPr>
                <w:color w:val="000000"/>
              </w:rPr>
            </w:pPr>
          </w:p>
        </w:tc>
      </w:tr>
    </w:tbl>
    <w:p w:rsidR="00087A22" w:rsidRDefault="00087A22" w:rsidP="00087A22">
      <w:pPr>
        <w:tabs>
          <w:tab w:val="left" w:pos="510"/>
          <w:tab w:val="left" w:pos="680"/>
          <w:tab w:val="left" w:pos="793"/>
          <w:tab w:val="left" w:pos="2154"/>
          <w:tab w:val="left" w:pos="2381"/>
          <w:tab w:val="left" w:pos="3742"/>
          <w:tab w:val="left" w:pos="4082"/>
        </w:tabs>
        <w:spacing w:after="160"/>
        <w:jc w:val="both"/>
      </w:pPr>
    </w:p>
    <w:p w:rsidR="008E62D3" w:rsidRDefault="008E62D3" w:rsidP="00087A22">
      <w:pPr>
        <w:tabs>
          <w:tab w:val="left" w:pos="510"/>
          <w:tab w:val="left" w:pos="680"/>
          <w:tab w:val="left" w:pos="793"/>
          <w:tab w:val="left" w:pos="2154"/>
          <w:tab w:val="left" w:pos="2381"/>
          <w:tab w:val="left" w:pos="3742"/>
          <w:tab w:val="left" w:pos="4082"/>
        </w:tabs>
        <w:spacing w:after="160"/>
        <w:jc w:val="both"/>
      </w:pPr>
    </w:p>
    <w:p w:rsidR="00087A22" w:rsidRPr="00D71234" w:rsidRDefault="00087A22" w:rsidP="00087A22">
      <w:pPr>
        <w:tabs>
          <w:tab w:val="left" w:pos="510"/>
          <w:tab w:val="left" w:pos="680"/>
          <w:tab w:val="left" w:pos="793"/>
          <w:tab w:val="left" w:pos="2154"/>
          <w:tab w:val="left" w:pos="2381"/>
          <w:tab w:val="left" w:pos="3742"/>
          <w:tab w:val="left" w:pos="4082"/>
        </w:tabs>
        <w:spacing w:after="160"/>
        <w:jc w:val="both"/>
      </w:pPr>
      <w:r>
        <w:tab/>
        <w:t>Łączna w</w:t>
      </w:r>
      <w:r w:rsidRPr="00D71234">
        <w:t>artość netto:................................................................................................................</w:t>
      </w:r>
      <w:r>
        <w:t xml:space="preserve"> </w:t>
      </w:r>
      <w:r w:rsidRPr="00D71234">
        <w:t>PLN</w:t>
      </w:r>
    </w:p>
    <w:p w:rsidR="00087A22" w:rsidRDefault="00087A22" w:rsidP="00087A22">
      <w:pPr>
        <w:tabs>
          <w:tab w:val="left" w:pos="510"/>
          <w:tab w:val="left" w:pos="680"/>
          <w:tab w:val="left" w:pos="793"/>
          <w:tab w:val="left" w:pos="2154"/>
          <w:tab w:val="left" w:pos="2381"/>
          <w:tab w:val="left" w:pos="3742"/>
          <w:tab w:val="left" w:pos="4082"/>
        </w:tabs>
        <w:spacing w:after="160"/>
        <w:jc w:val="both"/>
      </w:pPr>
      <w:r>
        <w:tab/>
      </w:r>
      <w:r w:rsidRPr="00D71234">
        <w:t>Słownie: ..................................................................................................................</w:t>
      </w:r>
    </w:p>
    <w:p w:rsidR="00087A22" w:rsidRDefault="00087A22" w:rsidP="00087A22">
      <w:pPr>
        <w:tabs>
          <w:tab w:val="left" w:pos="510"/>
          <w:tab w:val="left" w:pos="680"/>
          <w:tab w:val="left" w:pos="793"/>
          <w:tab w:val="left" w:pos="2154"/>
          <w:tab w:val="left" w:pos="2381"/>
          <w:tab w:val="left" w:pos="3742"/>
          <w:tab w:val="left" w:pos="4082"/>
        </w:tabs>
        <w:spacing w:after="160"/>
        <w:jc w:val="both"/>
      </w:pPr>
      <w:r>
        <w:tab/>
        <w:t>Wartość VAT: ……… % ……………………………………………………………. PLN</w:t>
      </w:r>
    </w:p>
    <w:p w:rsidR="00087A22" w:rsidRDefault="00087A22" w:rsidP="00087A22">
      <w:pPr>
        <w:tabs>
          <w:tab w:val="left" w:pos="510"/>
          <w:tab w:val="left" w:pos="680"/>
          <w:tab w:val="left" w:pos="793"/>
          <w:tab w:val="left" w:pos="2154"/>
          <w:tab w:val="left" w:pos="2381"/>
          <w:tab w:val="left" w:pos="3742"/>
          <w:tab w:val="left" w:pos="4082"/>
        </w:tabs>
        <w:spacing w:after="160"/>
        <w:jc w:val="both"/>
      </w:pPr>
      <w:r>
        <w:tab/>
        <w:t>Łączna w</w:t>
      </w:r>
      <w:r w:rsidRPr="00D71234">
        <w:t>artość brutto: .............................................................................................................</w:t>
      </w:r>
      <w:r>
        <w:t xml:space="preserve"> </w:t>
      </w:r>
      <w:r w:rsidRPr="00D71234">
        <w:t>PLN</w:t>
      </w:r>
    </w:p>
    <w:p w:rsidR="00087A22" w:rsidRPr="008E62D3" w:rsidRDefault="00087A22" w:rsidP="008E62D3">
      <w:pPr>
        <w:tabs>
          <w:tab w:val="left" w:pos="510"/>
          <w:tab w:val="left" w:pos="680"/>
          <w:tab w:val="left" w:pos="793"/>
          <w:tab w:val="left" w:pos="2154"/>
          <w:tab w:val="left" w:pos="2381"/>
          <w:tab w:val="left" w:pos="3742"/>
          <w:tab w:val="left" w:pos="4082"/>
        </w:tabs>
        <w:spacing w:after="160"/>
        <w:ind w:firstLine="510"/>
        <w:jc w:val="both"/>
      </w:pPr>
      <w:r w:rsidRPr="00D71234">
        <w:t>Słownie: ..................................................................................</w:t>
      </w:r>
      <w:r w:rsidR="008E62D3">
        <w:t>...............................</w:t>
      </w:r>
    </w:p>
    <w:p w:rsidR="008E62D3" w:rsidRDefault="00087A22" w:rsidP="00087A22">
      <w:pPr>
        <w:tabs>
          <w:tab w:val="left" w:pos="510"/>
          <w:tab w:val="left" w:pos="680"/>
          <w:tab w:val="left" w:pos="793"/>
          <w:tab w:val="left" w:pos="2154"/>
          <w:tab w:val="left" w:pos="2381"/>
          <w:tab w:val="left" w:pos="3742"/>
          <w:tab w:val="left" w:pos="4082"/>
        </w:tabs>
        <w:spacing w:after="160"/>
        <w:jc w:val="center"/>
        <w:rPr>
          <w:i/>
        </w:rPr>
      </w:pPr>
      <w:r>
        <w:rPr>
          <w:i/>
        </w:rPr>
        <w:t xml:space="preserve">      </w:t>
      </w:r>
    </w:p>
    <w:p w:rsidR="008E62D3" w:rsidRDefault="008E62D3" w:rsidP="00087A22">
      <w:pPr>
        <w:tabs>
          <w:tab w:val="left" w:pos="510"/>
          <w:tab w:val="left" w:pos="680"/>
          <w:tab w:val="left" w:pos="793"/>
          <w:tab w:val="left" w:pos="2154"/>
          <w:tab w:val="left" w:pos="2381"/>
          <w:tab w:val="left" w:pos="3742"/>
          <w:tab w:val="left" w:pos="4082"/>
        </w:tabs>
        <w:spacing w:after="160"/>
        <w:jc w:val="center"/>
        <w:rPr>
          <w:i/>
        </w:rPr>
      </w:pPr>
    </w:p>
    <w:p w:rsidR="008E62D3" w:rsidRDefault="008E62D3" w:rsidP="00087A22">
      <w:pPr>
        <w:tabs>
          <w:tab w:val="left" w:pos="510"/>
          <w:tab w:val="left" w:pos="680"/>
          <w:tab w:val="left" w:pos="793"/>
          <w:tab w:val="left" w:pos="2154"/>
          <w:tab w:val="left" w:pos="2381"/>
          <w:tab w:val="left" w:pos="3742"/>
          <w:tab w:val="left" w:pos="4082"/>
        </w:tabs>
        <w:spacing w:after="160"/>
        <w:jc w:val="center"/>
        <w:rPr>
          <w:i/>
        </w:rPr>
      </w:pPr>
    </w:p>
    <w:p w:rsidR="00087A22" w:rsidRPr="00CB2BAC" w:rsidRDefault="008E62D3" w:rsidP="00087A22">
      <w:pPr>
        <w:tabs>
          <w:tab w:val="left" w:pos="510"/>
          <w:tab w:val="left" w:pos="680"/>
          <w:tab w:val="left" w:pos="793"/>
          <w:tab w:val="left" w:pos="2154"/>
          <w:tab w:val="left" w:pos="2381"/>
          <w:tab w:val="left" w:pos="3742"/>
          <w:tab w:val="left" w:pos="4082"/>
        </w:tabs>
        <w:spacing w:after="160"/>
        <w:jc w:val="center"/>
      </w:pPr>
      <w:r>
        <w:rPr>
          <w:i/>
        </w:rPr>
        <w:tab/>
      </w:r>
      <w:r w:rsidR="00087A22">
        <w:rPr>
          <w:i/>
        </w:rPr>
        <w:t xml:space="preserve"> </w:t>
      </w:r>
      <w:r w:rsidR="00087A22" w:rsidRPr="00B757C7">
        <w:rPr>
          <w:i/>
        </w:rPr>
        <w:t>.......................................</w:t>
      </w:r>
      <w:r w:rsidR="00087A22" w:rsidRPr="00B757C7">
        <w:rPr>
          <w:i/>
        </w:rPr>
        <w:tab/>
      </w:r>
      <w:r w:rsidR="00087A22" w:rsidRPr="00B757C7">
        <w:rPr>
          <w:i/>
        </w:rPr>
        <w:tab/>
        <w:t xml:space="preserve"> </w:t>
      </w:r>
      <w:r w:rsidR="00087A22">
        <w:rPr>
          <w:i/>
        </w:rPr>
        <w:t xml:space="preserve"> </w:t>
      </w:r>
      <w:r w:rsidR="00087A22" w:rsidRPr="00B757C7">
        <w:rPr>
          <w:i/>
        </w:rPr>
        <w:t xml:space="preserve"> ……….……………………………………………………………</w:t>
      </w:r>
    </w:p>
    <w:p w:rsidR="00087A22" w:rsidRPr="00B757C7" w:rsidRDefault="00087A22" w:rsidP="00087A22">
      <w:pPr>
        <w:widowControl w:val="0"/>
        <w:adjustRightInd w:val="0"/>
        <w:jc w:val="center"/>
        <w:textAlignment w:val="baseline"/>
        <w:rPr>
          <w:b/>
          <w:bCs/>
          <w:vertAlign w:val="superscript"/>
        </w:rPr>
      </w:pPr>
      <w:r>
        <w:rPr>
          <w:i/>
          <w:vertAlign w:val="superscript"/>
        </w:rPr>
        <w:t xml:space="preserve">                        </w:t>
      </w:r>
      <w:r w:rsidRPr="00B757C7">
        <w:rPr>
          <w:i/>
          <w:vertAlign w:val="superscript"/>
        </w:rPr>
        <w:t xml:space="preserve">(miejscowość, data)         </w:t>
      </w:r>
      <w:r w:rsidRPr="00B757C7">
        <w:rPr>
          <w:i/>
        </w:rPr>
        <w:t xml:space="preserve">                            </w:t>
      </w:r>
      <w:r w:rsidRPr="00B757C7">
        <w:rPr>
          <w:i/>
          <w:iCs/>
          <w:vertAlign w:val="superscript"/>
        </w:rPr>
        <w:t>(imię, nazwisko i podpis osoby/ osób uprawnionych do reprezentacji Wykonawcy</w:t>
      </w:r>
      <w:r w:rsidRPr="00B757C7">
        <w:rPr>
          <w:b/>
          <w:vertAlign w:val="superscript"/>
        </w:rPr>
        <w:t>)</w:t>
      </w:r>
    </w:p>
    <w:p w:rsidR="00087A22" w:rsidRPr="00677A1C" w:rsidRDefault="00087A22" w:rsidP="00D62C68">
      <w:pPr>
        <w:jc w:val="right"/>
      </w:pPr>
    </w:p>
    <w:p w:rsidR="008E62D3" w:rsidRDefault="008E62D3" w:rsidP="00087A22">
      <w:pPr>
        <w:jc w:val="right"/>
        <w:rPr>
          <w:b/>
          <w:bCs/>
        </w:rPr>
      </w:pPr>
    </w:p>
    <w:p w:rsidR="008E62D3" w:rsidRDefault="008E62D3" w:rsidP="00087A22">
      <w:pPr>
        <w:jc w:val="right"/>
        <w:rPr>
          <w:b/>
          <w:bCs/>
        </w:rPr>
      </w:pPr>
    </w:p>
    <w:p w:rsidR="008E62D3" w:rsidRDefault="008E62D3" w:rsidP="00087A22">
      <w:pPr>
        <w:jc w:val="right"/>
        <w:rPr>
          <w:b/>
          <w:bCs/>
        </w:rPr>
      </w:pPr>
    </w:p>
    <w:p w:rsidR="008E62D3" w:rsidRDefault="008E62D3" w:rsidP="00087A22">
      <w:pPr>
        <w:jc w:val="right"/>
        <w:rPr>
          <w:b/>
          <w:bCs/>
        </w:rPr>
      </w:pPr>
    </w:p>
    <w:p w:rsidR="008E62D3" w:rsidRDefault="008E62D3" w:rsidP="008E62D3">
      <w:pPr>
        <w:rPr>
          <w:b/>
          <w:bCs/>
        </w:rPr>
      </w:pPr>
    </w:p>
    <w:p w:rsidR="00087A22" w:rsidRPr="00677A1C" w:rsidRDefault="00087A22" w:rsidP="00087A22">
      <w:pPr>
        <w:jc w:val="right"/>
      </w:pPr>
      <w:r>
        <w:rPr>
          <w:b/>
          <w:bCs/>
        </w:rPr>
        <w:lastRenderedPageBreak/>
        <w:t>ZAŁĄCZNIK NR 3</w:t>
      </w:r>
      <w:r w:rsidRPr="00677A1C">
        <w:rPr>
          <w:b/>
          <w:bCs/>
        </w:rPr>
        <w:t xml:space="preserve"> DO SWZ</w:t>
      </w:r>
    </w:p>
    <w:p w:rsidR="0026716A" w:rsidRDefault="0026716A" w:rsidP="0026716A">
      <w:pPr>
        <w:jc w:val="center"/>
        <w:rPr>
          <w:b/>
        </w:rPr>
      </w:pPr>
    </w:p>
    <w:p w:rsidR="0026716A" w:rsidRDefault="0026716A" w:rsidP="0026716A">
      <w:pPr>
        <w:jc w:val="center"/>
        <w:rPr>
          <w:b/>
        </w:rPr>
      </w:pPr>
    </w:p>
    <w:p w:rsidR="0026716A" w:rsidRDefault="0026716A" w:rsidP="0026716A">
      <w:pPr>
        <w:jc w:val="center"/>
        <w:rPr>
          <w:b/>
        </w:rPr>
      </w:pPr>
      <w:r>
        <w:rPr>
          <w:b/>
        </w:rPr>
        <w:t>OPIS PRZEDMIOTU ZAMÓWIENIA</w:t>
      </w:r>
    </w:p>
    <w:p w:rsidR="00D62C68" w:rsidRDefault="00D62C68" w:rsidP="00D62C68"/>
    <w:p w:rsidR="00D62C68" w:rsidRPr="00D62C68" w:rsidRDefault="00D62C68" w:rsidP="00D62C68">
      <w:pPr>
        <w:spacing w:after="200"/>
        <w:ind w:firstLine="708"/>
        <w:rPr>
          <w:b/>
          <w:bCs/>
          <w:u w:val="single"/>
        </w:rPr>
      </w:pPr>
      <w:r w:rsidRPr="00D62C68">
        <w:rPr>
          <w:b/>
          <w:bCs/>
          <w:u w:val="single"/>
        </w:rPr>
        <w:t>Zakres materiałowy:</w:t>
      </w:r>
    </w:p>
    <w:p w:rsidR="00D62C68" w:rsidRPr="00D62C68" w:rsidRDefault="00D62C68" w:rsidP="00D62C68">
      <w:pPr>
        <w:ind w:left="708"/>
      </w:pPr>
      <w:bookmarkStart w:id="54" w:name="_Hlk156369840"/>
      <w:r w:rsidRPr="00D62C68">
        <w:t>POZ 1.</w:t>
      </w:r>
    </w:p>
    <w:p w:rsidR="00D62C68" w:rsidRPr="00D62C68" w:rsidRDefault="00D62C68" w:rsidP="008E62D3">
      <w:pPr>
        <w:pStyle w:val="Akapitzlist"/>
        <w:numPr>
          <w:ilvl w:val="0"/>
          <w:numId w:val="72"/>
        </w:numPr>
        <w:spacing w:after="0"/>
        <w:jc w:val="both"/>
        <w:rPr>
          <w:rFonts w:ascii="Times New Roman" w:hAnsi="Times New Roman"/>
          <w:sz w:val="24"/>
          <w:szCs w:val="24"/>
        </w:rPr>
      </w:pPr>
      <w:r w:rsidRPr="00D62C68">
        <w:rPr>
          <w:rFonts w:ascii="Times New Roman" w:hAnsi="Times New Roman"/>
          <w:sz w:val="24"/>
          <w:szCs w:val="24"/>
        </w:rPr>
        <w:t>15 sztuk okien aluminiowych:</w:t>
      </w:r>
    </w:p>
    <w:p w:rsidR="00D62C68" w:rsidRPr="00D62C68" w:rsidRDefault="00D62C68" w:rsidP="008E62D3">
      <w:pPr>
        <w:pStyle w:val="Akapitzlist"/>
        <w:numPr>
          <w:ilvl w:val="0"/>
          <w:numId w:val="77"/>
        </w:numPr>
        <w:spacing w:after="0"/>
        <w:jc w:val="both"/>
        <w:rPr>
          <w:rFonts w:ascii="Times New Roman" w:hAnsi="Times New Roman"/>
          <w:sz w:val="24"/>
          <w:szCs w:val="24"/>
        </w:rPr>
      </w:pPr>
      <w:r w:rsidRPr="00D62C68">
        <w:rPr>
          <w:rFonts w:ascii="Times New Roman" w:hAnsi="Times New Roman"/>
          <w:sz w:val="24"/>
          <w:szCs w:val="24"/>
        </w:rPr>
        <w:t xml:space="preserve">głębokość ościeżnicy min. 78mm, </w:t>
      </w:r>
    </w:p>
    <w:p w:rsidR="00D62C68" w:rsidRPr="00D62C68" w:rsidRDefault="00D62C68" w:rsidP="008E62D3">
      <w:pPr>
        <w:pStyle w:val="Akapitzlist"/>
        <w:numPr>
          <w:ilvl w:val="0"/>
          <w:numId w:val="77"/>
        </w:numPr>
        <w:spacing w:after="0"/>
        <w:jc w:val="both"/>
        <w:rPr>
          <w:rFonts w:ascii="Times New Roman" w:hAnsi="Times New Roman"/>
          <w:sz w:val="24"/>
          <w:szCs w:val="24"/>
        </w:rPr>
      </w:pPr>
      <w:r w:rsidRPr="00D62C68">
        <w:rPr>
          <w:rFonts w:ascii="Times New Roman" w:hAnsi="Times New Roman"/>
          <w:sz w:val="24"/>
          <w:szCs w:val="24"/>
        </w:rPr>
        <w:t>współczynnik okna Uw=0.9 W/m</w:t>
      </w:r>
      <w:r w:rsidRPr="00D62C68">
        <w:rPr>
          <w:rFonts w:ascii="Times New Roman" w:hAnsi="Times New Roman"/>
          <w:sz w:val="24"/>
          <w:szCs w:val="24"/>
          <w:vertAlign w:val="superscript"/>
        </w:rPr>
        <w:t>2</w:t>
      </w:r>
      <w:r w:rsidRPr="00D62C68">
        <w:rPr>
          <w:rFonts w:ascii="Times New Roman" w:hAnsi="Times New Roman"/>
          <w:sz w:val="24"/>
          <w:szCs w:val="24"/>
        </w:rPr>
        <w:t>K,</w:t>
      </w:r>
    </w:p>
    <w:p w:rsidR="00D62C68" w:rsidRPr="00D62C68" w:rsidRDefault="00D62C68" w:rsidP="008E62D3">
      <w:pPr>
        <w:pStyle w:val="Akapitzlist"/>
        <w:numPr>
          <w:ilvl w:val="0"/>
          <w:numId w:val="77"/>
        </w:numPr>
        <w:spacing w:after="0"/>
        <w:jc w:val="both"/>
        <w:rPr>
          <w:rFonts w:ascii="Times New Roman" w:hAnsi="Times New Roman"/>
          <w:sz w:val="24"/>
          <w:szCs w:val="24"/>
        </w:rPr>
      </w:pPr>
      <w:r w:rsidRPr="00D62C68">
        <w:rPr>
          <w:rFonts w:ascii="Times New Roman" w:hAnsi="Times New Roman"/>
          <w:sz w:val="24"/>
          <w:szCs w:val="24"/>
        </w:rPr>
        <w:t>kolor profili RAL 7047MAT,</w:t>
      </w:r>
    </w:p>
    <w:p w:rsidR="00D62C68" w:rsidRPr="00D62C68" w:rsidRDefault="00D62C68" w:rsidP="008E62D3">
      <w:pPr>
        <w:pStyle w:val="Akapitzlist"/>
        <w:numPr>
          <w:ilvl w:val="0"/>
          <w:numId w:val="77"/>
        </w:numPr>
        <w:spacing w:after="0"/>
        <w:jc w:val="both"/>
        <w:rPr>
          <w:rFonts w:ascii="Times New Roman" w:hAnsi="Times New Roman"/>
          <w:sz w:val="24"/>
          <w:szCs w:val="24"/>
        </w:rPr>
      </w:pPr>
      <w:r w:rsidRPr="00D62C68">
        <w:rPr>
          <w:rFonts w:ascii="Times New Roman" w:hAnsi="Times New Roman"/>
          <w:sz w:val="24"/>
          <w:szCs w:val="24"/>
        </w:rPr>
        <w:t xml:space="preserve">system profili o podwyższonej izolacyjności termicznej, wymagane zastosowanie </w:t>
      </w:r>
      <w:proofErr w:type="spellStart"/>
      <w:r w:rsidRPr="00D62C68">
        <w:rPr>
          <w:rFonts w:ascii="Times New Roman" w:hAnsi="Times New Roman"/>
          <w:sz w:val="24"/>
          <w:szCs w:val="24"/>
        </w:rPr>
        <w:t>dwukomponentowej</w:t>
      </w:r>
      <w:proofErr w:type="spellEnd"/>
      <w:r w:rsidRPr="00D62C68">
        <w:rPr>
          <w:rFonts w:ascii="Times New Roman" w:hAnsi="Times New Roman"/>
          <w:sz w:val="24"/>
          <w:szCs w:val="24"/>
        </w:rPr>
        <w:t xml:space="preserve"> uszczelki centralnej,</w:t>
      </w:r>
    </w:p>
    <w:p w:rsidR="00D62C68" w:rsidRPr="00D62C68" w:rsidRDefault="00D62C68" w:rsidP="008E62D3">
      <w:pPr>
        <w:pStyle w:val="Akapitzlist"/>
        <w:numPr>
          <w:ilvl w:val="0"/>
          <w:numId w:val="77"/>
        </w:numPr>
        <w:spacing w:after="0"/>
        <w:jc w:val="both"/>
        <w:rPr>
          <w:rFonts w:ascii="Times New Roman" w:hAnsi="Times New Roman"/>
          <w:sz w:val="24"/>
          <w:szCs w:val="24"/>
        </w:rPr>
      </w:pPr>
      <w:r w:rsidRPr="00D62C68">
        <w:rPr>
          <w:rFonts w:ascii="Times New Roman" w:hAnsi="Times New Roman"/>
          <w:sz w:val="24"/>
          <w:szCs w:val="24"/>
        </w:rPr>
        <w:t xml:space="preserve">funkcja okna: </w:t>
      </w:r>
      <w:proofErr w:type="spellStart"/>
      <w:r w:rsidRPr="00D62C68">
        <w:rPr>
          <w:rFonts w:ascii="Times New Roman" w:hAnsi="Times New Roman"/>
          <w:sz w:val="24"/>
          <w:szCs w:val="24"/>
        </w:rPr>
        <w:t>rozwierno-uchylne</w:t>
      </w:r>
      <w:proofErr w:type="spellEnd"/>
      <w:r w:rsidRPr="00D62C68">
        <w:rPr>
          <w:rFonts w:ascii="Times New Roman" w:hAnsi="Times New Roman"/>
          <w:sz w:val="24"/>
          <w:szCs w:val="24"/>
        </w:rPr>
        <w:t>,</w:t>
      </w:r>
    </w:p>
    <w:p w:rsidR="00D62C68" w:rsidRPr="00D62C68" w:rsidRDefault="00D62C68" w:rsidP="008E62D3">
      <w:pPr>
        <w:pStyle w:val="Akapitzlist"/>
        <w:numPr>
          <w:ilvl w:val="0"/>
          <w:numId w:val="77"/>
        </w:numPr>
        <w:spacing w:after="0"/>
        <w:jc w:val="both"/>
        <w:rPr>
          <w:rFonts w:ascii="Times New Roman" w:hAnsi="Times New Roman"/>
          <w:sz w:val="24"/>
          <w:szCs w:val="24"/>
        </w:rPr>
      </w:pPr>
      <w:r w:rsidRPr="00D62C68">
        <w:rPr>
          <w:rFonts w:ascii="Times New Roman" w:hAnsi="Times New Roman"/>
          <w:sz w:val="24"/>
          <w:szCs w:val="24"/>
        </w:rPr>
        <w:t>wymiar 800mm*2500mm (ostateczny wymiar może różnić się o +/- 30mm na szerokości i  +/- 20mm wysokości – wykonawca jest zobowiązany do sporządzenia obmiaru i przedłożenia do akceptacji),</w:t>
      </w:r>
    </w:p>
    <w:p w:rsidR="00D62C68" w:rsidRPr="00D62C68" w:rsidRDefault="00D62C68" w:rsidP="008E62D3">
      <w:pPr>
        <w:pStyle w:val="Akapitzlist"/>
        <w:numPr>
          <w:ilvl w:val="0"/>
          <w:numId w:val="77"/>
        </w:numPr>
        <w:spacing w:after="0"/>
        <w:jc w:val="both"/>
        <w:rPr>
          <w:rFonts w:ascii="Times New Roman" w:hAnsi="Times New Roman"/>
          <w:sz w:val="24"/>
          <w:szCs w:val="24"/>
        </w:rPr>
      </w:pPr>
      <w:r w:rsidRPr="00D62C68">
        <w:rPr>
          <w:rFonts w:ascii="Times New Roman" w:hAnsi="Times New Roman"/>
          <w:sz w:val="24"/>
          <w:szCs w:val="24"/>
        </w:rPr>
        <w:t>kierunki otwierania do ustalenia na etapie pomiarów,</w:t>
      </w:r>
    </w:p>
    <w:p w:rsidR="00D62C68" w:rsidRPr="00D62C68" w:rsidRDefault="00D62C68" w:rsidP="008E62D3">
      <w:pPr>
        <w:pStyle w:val="Akapitzlist"/>
        <w:numPr>
          <w:ilvl w:val="0"/>
          <w:numId w:val="77"/>
        </w:numPr>
        <w:spacing w:after="0"/>
        <w:jc w:val="both"/>
        <w:rPr>
          <w:rFonts w:ascii="Times New Roman" w:hAnsi="Times New Roman"/>
          <w:sz w:val="24"/>
          <w:szCs w:val="24"/>
        </w:rPr>
      </w:pPr>
      <w:r w:rsidRPr="00D62C68">
        <w:rPr>
          <w:rFonts w:ascii="Times New Roman" w:hAnsi="Times New Roman"/>
          <w:sz w:val="24"/>
          <w:szCs w:val="24"/>
        </w:rPr>
        <w:t xml:space="preserve">szyba dwukomorowa o współczynniku Ug=0.5 </w:t>
      </w:r>
      <w:bookmarkStart w:id="55" w:name="_Hlk156369137"/>
      <w:r w:rsidRPr="00D62C68">
        <w:rPr>
          <w:rFonts w:ascii="Times New Roman" w:hAnsi="Times New Roman"/>
          <w:sz w:val="24"/>
          <w:szCs w:val="24"/>
        </w:rPr>
        <w:t>W/m</w:t>
      </w:r>
      <w:r w:rsidRPr="00D62C68">
        <w:rPr>
          <w:rFonts w:ascii="Times New Roman" w:hAnsi="Times New Roman"/>
          <w:sz w:val="24"/>
          <w:szCs w:val="24"/>
          <w:vertAlign w:val="superscript"/>
        </w:rPr>
        <w:t>2</w:t>
      </w:r>
      <w:r w:rsidRPr="00D62C68">
        <w:rPr>
          <w:rFonts w:ascii="Times New Roman" w:hAnsi="Times New Roman"/>
          <w:sz w:val="24"/>
          <w:szCs w:val="24"/>
        </w:rPr>
        <w:t>K</w:t>
      </w:r>
      <w:bookmarkEnd w:id="55"/>
      <w:r w:rsidRPr="00D62C68">
        <w:rPr>
          <w:rFonts w:ascii="Times New Roman" w:hAnsi="Times New Roman"/>
          <w:sz w:val="24"/>
          <w:szCs w:val="24"/>
        </w:rPr>
        <w:t>, bezpieczna w klasie P1A od strony wewnętrznej, szyba matowa.</w:t>
      </w:r>
      <w:bookmarkEnd w:id="54"/>
    </w:p>
    <w:p w:rsidR="00D62C68" w:rsidRDefault="00D62C68" w:rsidP="00D62C68">
      <w:pPr>
        <w:ind w:left="708"/>
      </w:pPr>
    </w:p>
    <w:p w:rsidR="00D62C68" w:rsidRDefault="00D62C68" w:rsidP="00D62C68">
      <w:pPr>
        <w:ind w:left="708"/>
      </w:pPr>
      <w:r>
        <w:rPr>
          <w:noProof/>
        </w:rPr>
        <w:drawing>
          <wp:inline distT="0" distB="0" distL="0" distR="0">
            <wp:extent cx="4701540" cy="4556760"/>
            <wp:effectExtent l="19050" t="0" r="381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4701540" cy="4556760"/>
                    </a:xfrm>
                    <a:prstGeom prst="rect">
                      <a:avLst/>
                    </a:prstGeom>
                    <a:noFill/>
                    <a:ln w="9525">
                      <a:noFill/>
                      <a:miter lim="800000"/>
                      <a:headEnd/>
                      <a:tailEnd/>
                    </a:ln>
                  </pic:spPr>
                </pic:pic>
              </a:graphicData>
            </a:graphic>
          </wp:inline>
        </w:drawing>
      </w:r>
    </w:p>
    <w:p w:rsidR="00D62C68" w:rsidRDefault="00D62C68" w:rsidP="00D62C68">
      <w:pPr>
        <w:ind w:left="708"/>
      </w:pPr>
    </w:p>
    <w:p w:rsidR="00D62C68" w:rsidRPr="00D62C68" w:rsidRDefault="00D62C68" w:rsidP="00D62C68">
      <w:pPr>
        <w:ind w:left="708"/>
      </w:pPr>
      <w:r w:rsidRPr="00D62C68">
        <w:t>POZ. 2</w:t>
      </w:r>
    </w:p>
    <w:p w:rsidR="00D62C68" w:rsidRPr="00D62C68" w:rsidRDefault="00D62C68" w:rsidP="00D62C68">
      <w:pPr>
        <w:pStyle w:val="Akapitzlist"/>
        <w:numPr>
          <w:ilvl w:val="0"/>
          <w:numId w:val="73"/>
        </w:numPr>
        <w:rPr>
          <w:rFonts w:ascii="Times New Roman" w:hAnsi="Times New Roman"/>
          <w:sz w:val="24"/>
          <w:szCs w:val="24"/>
        </w:rPr>
      </w:pPr>
      <w:r w:rsidRPr="00D62C68">
        <w:rPr>
          <w:rFonts w:ascii="Times New Roman" w:hAnsi="Times New Roman"/>
          <w:sz w:val="24"/>
          <w:szCs w:val="24"/>
        </w:rPr>
        <w:t>20 sztuk okien aluminiowych:</w:t>
      </w:r>
    </w:p>
    <w:p w:rsidR="00D62C68" w:rsidRPr="00D62C68" w:rsidRDefault="00D62C68" w:rsidP="008E62D3">
      <w:pPr>
        <w:pStyle w:val="Akapitzlist"/>
        <w:numPr>
          <w:ilvl w:val="0"/>
          <w:numId w:val="78"/>
        </w:numPr>
        <w:spacing w:after="0"/>
        <w:jc w:val="both"/>
        <w:rPr>
          <w:rFonts w:ascii="Times New Roman" w:hAnsi="Times New Roman"/>
          <w:sz w:val="24"/>
          <w:szCs w:val="24"/>
        </w:rPr>
      </w:pPr>
      <w:r w:rsidRPr="00D62C68">
        <w:rPr>
          <w:rFonts w:ascii="Times New Roman" w:hAnsi="Times New Roman"/>
          <w:sz w:val="24"/>
          <w:szCs w:val="24"/>
        </w:rPr>
        <w:t xml:space="preserve">głębokość ościeżnicy min. 78mm, </w:t>
      </w:r>
    </w:p>
    <w:p w:rsidR="00D62C68" w:rsidRPr="00D62C68" w:rsidRDefault="00D62C68" w:rsidP="008E62D3">
      <w:pPr>
        <w:pStyle w:val="Akapitzlist"/>
        <w:numPr>
          <w:ilvl w:val="0"/>
          <w:numId w:val="78"/>
        </w:numPr>
        <w:spacing w:after="0"/>
        <w:jc w:val="both"/>
        <w:rPr>
          <w:rFonts w:ascii="Times New Roman" w:hAnsi="Times New Roman"/>
          <w:sz w:val="24"/>
          <w:szCs w:val="24"/>
        </w:rPr>
      </w:pPr>
      <w:r w:rsidRPr="00D62C68">
        <w:rPr>
          <w:rFonts w:ascii="Times New Roman" w:hAnsi="Times New Roman"/>
          <w:sz w:val="24"/>
          <w:szCs w:val="24"/>
        </w:rPr>
        <w:t>współczynnik okna Uw=0.9 W/m</w:t>
      </w:r>
      <w:r w:rsidRPr="00D62C68">
        <w:rPr>
          <w:rFonts w:ascii="Times New Roman" w:hAnsi="Times New Roman"/>
          <w:sz w:val="24"/>
          <w:szCs w:val="24"/>
          <w:vertAlign w:val="superscript"/>
        </w:rPr>
        <w:t>2</w:t>
      </w:r>
      <w:r w:rsidRPr="00D62C68">
        <w:rPr>
          <w:rFonts w:ascii="Times New Roman" w:hAnsi="Times New Roman"/>
          <w:sz w:val="24"/>
          <w:szCs w:val="24"/>
        </w:rPr>
        <w:t>K,</w:t>
      </w:r>
    </w:p>
    <w:p w:rsidR="00D62C68" w:rsidRPr="00D62C68" w:rsidRDefault="00D62C68" w:rsidP="008E62D3">
      <w:pPr>
        <w:pStyle w:val="Akapitzlist"/>
        <w:numPr>
          <w:ilvl w:val="0"/>
          <w:numId w:val="78"/>
        </w:numPr>
        <w:spacing w:after="0"/>
        <w:jc w:val="both"/>
        <w:rPr>
          <w:rFonts w:ascii="Times New Roman" w:hAnsi="Times New Roman"/>
          <w:sz w:val="24"/>
          <w:szCs w:val="24"/>
        </w:rPr>
      </w:pPr>
      <w:r w:rsidRPr="00D62C68">
        <w:rPr>
          <w:rFonts w:ascii="Times New Roman" w:hAnsi="Times New Roman"/>
          <w:sz w:val="24"/>
          <w:szCs w:val="24"/>
        </w:rPr>
        <w:t>kolor profili RAL 7047MAT,</w:t>
      </w:r>
    </w:p>
    <w:p w:rsidR="00D62C68" w:rsidRPr="00D62C68" w:rsidRDefault="00D62C68" w:rsidP="008E62D3">
      <w:pPr>
        <w:pStyle w:val="Akapitzlist"/>
        <w:numPr>
          <w:ilvl w:val="0"/>
          <w:numId w:val="78"/>
        </w:numPr>
        <w:spacing w:after="0"/>
        <w:jc w:val="both"/>
        <w:rPr>
          <w:rFonts w:ascii="Times New Roman" w:hAnsi="Times New Roman"/>
          <w:sz w:val="24"/>
          <w:szCs w:val="24"/>
        </w:rPr>
      </w:pPr>
      <w:r w:rsidRPr="00D62C68">
        <w:rPr>
          <w:rFonts w:ascii="Times New Roman" w:hAnsi="Times New Roman"/>
          <w:sz w:val="24"/>
          <w:szCs w:val="24"/>
        </w:rPr>
        <w:t xml:space="preserve">system profili o podwyższonej izolacyjności termicznej, wymagane zastosowanie </w:t>
      </w:r>
      <w:proofErr w:type="spellStart"/>
      <w:r w:rsidRPr="00D62C68">
        <w:rPr>
          <w:rFonts w:ascii="Times New Roman" w:hAnsi="Times New Roman"/>
          <w:sz w:val="24"/>
          <w:szCs w:val="24"/>
        </w:rPr>
        <w:t>wukomponentowej</w:t>
      </w:r>
      <w:proofErr w:type="spellEnd"/>
      <w:r w:rsidRPr="00D62C68">
        <w:rPr>
          <w:rFonts w:ascii="Times New Roman" w:hAnsi="Times New Roman"/>
          <w:sz w:val="24"/>
          <w:szCs w:val="24"/>
        </w:rPr>
        <w:t xml:space="preserve"> uszczelki centralnej,</w:t>
      </w:r>
    </w:p>
    <w:p w:rsidR="00D62C68" w:rsidRPr="00D62C68" w:rsidRDefault="00D62C68" w:rsidP="008E62D3">
      <w:pPr>
        <w:pStyle w:val="Akapitzlist"/>
        <w:numPr>
          <w:ilvl w:val="0"/>
          <w:numId w:val="78"/>
        </w:numPr>
        <w:spacing w:after="0"/>
        <w:jc w:val="both"/>
        <w:rPr>
          <w:rFonts w:ascii="Times New Roman" w:hAnsi="Times New Roman"/>
          <w:sz w:val="24"/>
          <w:szCs w:val="24"/>
        </w:rPr>
      </w:pPr>
      <w:r w:rsidRPr="00D62C68">
        <w:rPr>
          <w:rFonts w:ascii="Times New Roman" w:hAnsi="Times New Roman"/>
          <w:sz w:val="24"/>
          <w:szCs w:val="24"/>
        </w:rPr>
        <w:t xml:space="preserve">funkcja okna: </w:t>
      </w:r>
      <w:proofErr w:type="spellStart"/>
      <w:r w:rsidRPr="00D62C68">
        <w:rPr>
          <w:rFonts w:ascii="Times New Roman" w:hAnsi="Times New Roman"/>
          <w:sz w:val="24"/>
          <w:szCs w:val="24"/>
        </w:rPr>
        <w:t>rozwierno-uchylne</w:t>
      </w:r>
      <w:proofErr w:type="spellEnd"/>
      <w:r w:rsidRPr="00D62C68">
        <w:rPr>
          <w:rFonts w:ascii="Times New Roman" w:hAnsi="Times New Roman"/>
          <w:sz w:val="24"/>
          <w:szCs w:val="24"/>
        </w:rPr>
        <w:t>,</w:t>
      </w:r>
    </w:p>
    <w:p w:rsidR="00D62C68" w:rsidRPr="00D62C68" w:rsidRDefault="00D62C68" w:rsidP="008E62D3">
      <w:pPr>
        <w:pStyle w:val="Akapitzlist"/>
        <w:numPr>
          <w:ilvl w:val="0"/>
          <w:numId w:val="78"/>
        </w:numPr>
        <w:spacing w:after="0"/>
        <w:jc w:val="both"/>
        <w:rPr>
          <w:rFonts w:ascii="Times New Roman" w:hAnsi="Times New Roman"/>
          <w:sz w:val="24"/>
          <w:szCs w:val="24"/>
        </w:rPr>
      </w:pPr>
      <w:r w:rsidRPr="00D62C68">
        <w:rPr>
          <w:rFonts w:ascii="Times New Roman" w:hAnsi="Times New Roman"/>
          <w:sz w:val="24"/>
          <w:szCs w:val="24"/>
        </w:rPr>
        <w:t>wymiar 600mm*2600mm (ostateczny wymiar może różnić się o +/- 30mm na szerokości i  +/- 20mm na wysokości – wykonawca jest zobowiązany do sporządzenia obmiaru i przedłożenia do akceptacji),</w:t>
      </w:r>
    </w:p>
    <w:p w:rsidR="00D62C68" w:rsidRPr="00D62C68" w:rsidRDefault="00D62C68" w:rsidP="008E62D3">
      <w:pPr>
        <w:pStyle w:val="Akapitzlist"/>
        <w:numPr>
          <w:ilvl w:val="0"/>
          <w:numId w:val="78"/>
        </w:numPr>
        <w:spacing w:after="0"/>
        <w:jc w:val="both"/>
        <w:rPr>
          <w:rFonts w:ascii="Times New Roman" w:hAnsi="Times New Roman"/>
          <w:sz w:val="24"/>
          <w:szCs w:val="24"/>
        </w:rPr>
      </w:pPr>
      <w:r w:rsidRPr="00D62C68">
        <w:rPr>
          <w:rFonts w:ascii="Times New Roman" w:hAnsi="Times New Roman"/>
          <w:sz w:val="24"/>
          <w:szCs w:val="24"/>
        </w:rPr>
        <w:t>kierunki otwierania do ustalenia na etapie pomiarów,</w:t>
      </w:r>
    </w:p>
    <w:p w:rsidR="00D62C68" w:rsidRDefault="00D62C68" w:rsidP="008E62D3">
      <w:pPr>
        <w:pStyle w:val="Akapitzlist"/>
        <w:numPr>
          <w:ilvl w:val="0"/>
          <w:numId w:val="78"/>
        </w:numPr>
        <w:spacing w:after="0"/>
        <w:jc w:val="both"/>
        <w:rPr>
          <w:rFonts w:ascii="Times New Roman" w:hAnsi="Times New Roman"/>
          <w:sz w:val="24"/>
          <w:szCs w:val="24"/>
        </w:rPr>
      </w:pPr>
      <w:r w:rsidRPr="00D62C68">
        <w:rPr>
          <w:rFonts w:ascii="Times New Roman" w:hAnsi="Times New Roman"/>
          <w:sz w:val="24"/>
          <w:szCs w:val="24"/>
        </w:rPr>
        <w:t>szyba dwukomorowa o współczynniku Ug=0.5 W/m</w:t>
      </w:r>
      <w:r w:rsidRPr="00D62C68">
        <w:rPr>
          <w:rFonts w:ascii="Times New Roman" w:hAnsi="Times New Roman"/>
          <w:sz w:val="24"/>
          <w:szCs w:val="24"/>
          <w:vertAlign w:val="superscript"/>
        </w:rPr>
        <w:t>2</w:t>
      </w:r>
      <w:r w:rsidRPr="00D62C68">
        <w:rPr>
          <w:rFonts w:ascii="Times New Roman" w:hAnsi="Times New Roman"/>
          <w:sz w:val="24"/>
          <w:szCs w:val="24"/>
        </w:rPr>
        <w:t>K, bezpieczna w klasie P1A od strony wewnętrznej, szyba matowa do wysokości ok 2/3 wysokości całkowitej, powyżej transparentna.</w:t>
      </w:r>
    </w:p>
    <w:p w:rsidR="00D62C68" w:rsidRPr="00D62C68" w:rsidRDefault="00D62C68" w:rsidP="00D62C68">
      <w:pPr>
        <w:pStyle w:val="Akapitzlist"/>
        <w:spacing w:after="0"/>
        <w:ind w:left="1068"/>
        <w:rPr>
          <w:rFonts w:ascii="Times New Roman" w:hAnsi="Times New Roman"/>
          <w:sz w:val="24"/>
          <w:szCs w:val="24"/>
        </w:rPr>
      </w:pPr>
    </w:p>
    <w:p w:rsidR="00D62C68" w:rsidRDefault="00D62C68" w:rsidP="00D62C68"/>
    <w:p w:rsidR="00D62C68" w:rsidRDefault="00D62C68" w:rsidP="00D62C68">
      <w:pPr>
        <w:ind w:left="1416"/>
        <w:jc w:val="both"/>
      </w:pPr>
      <w:r>
        <w:rPr>
          <w:noProof/>
        </w:rPr>
        <w:drawing>
          <wp:inline distT="0" distB="0" distL="0" distR="0">
            <wp:extent cx="4770120" cy="462534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srcRect/>
                    <a:stretch>
                      <a:fillRect/>
                    </a:stretch>
                  </pic:blipFill>
                  <pic:spPr bwMode="auto">
                    <a:xfrm>
                      <a:off x="0" y="0"/>
                      <a:ext cx="4770120" cy="4625340"/>
                    </a:xfrm>
                    <a:prstGeom prst="rect">
                      <a:avLst/>
                    </a:prstGeom>
                    <a:noFill/>
                    <a:ln w="9525">
                      <a:noFill/>
                      <a:miter lim="800000"/>
                      <a:headEnd/>
                      <a:tailEnd/>
                    </a:ln>
                  </pic:spPr>
                </pic:pic>
              </a:graphicData>
            </a:graphic>
          </wp:inline>
        </w:drawing>
      </w:r>
    </w:p>
    <w:p w:rsidR="00D62C68" w:rsidRDefault="00D62C68" w:rsidP="00D62C68">
      <w:pPr>
        <w:ind w:firstLine="708"/>
        <w:jc w:val="both"/>
      </w:pPr>
    </w:p>
    <w:p w:rsidR="00D62C68" w:rsidRDefault="00D62C68" w:rsidP="00D62C68">
      <w:pPr>
        <w:ind w:firstLine="708"/>
        <w:jc w:val="both"/>
      </w:pPr>
    </w:p>
    <w:p w:rsidR="00D62C68" w:rsidRDefault="00D62C68" w:rsidP="00D62C68">
      <w:pPr>
        <w:ind w:firstLine="708"/>
        <w:jc w:val="both"/>
      </w:pPr>
    </w:p>
    <w:p w:rsidR="00D62C68" w:rsidRDefault="00D62C68" w:rsidP="00D62C68">
      <w:pPr>
        <w:ind w:firstLine="708"/>
        <w:jc w:val="both"/>
      </w:pPr>
    </w:p>
    <w:p w:rsidR="00D62C68" w:rsidRDefault="00D62C68" w:rsidP="00D62C68">
      <w:pPr>
        <w:ind w:firstLine="708"/>
        <w:jc w:val="both"/>
      </w:pPr>
      <w:r>
        <w:t>POZ. 3</w:t>
      </w:r>
    </w:p>
    <w:p w:rsidR="00D62C68" w:rsidRPr="00D62C68" w:rsidRDefault="00D62C68" w:rsidP="008E62D3">
      <w:pPr>
        <w:pStyle w:val="Akapitzlist"/>
        <w:numPr>
          <w:ilvl w:val="0"/>
          <w:numId w:val="74"/>
        </w:numPr>
        <w:jc w:val="both"/>
        <w:rPr>
          <w:rFonts w:ascii="Times New Roman" w:hAnsi="Times New Roman"/>
          <w:sz w:val="24"/>
          <w:szCs w:val="24"/>
        </w:rPr>
      </w:pPr>
      <w:r w:rsidRPr="00D62C68">
        <w:rPr>
          <w:rFonts w:ascii="Times New Roman" w:hAnsi="Times New Roman"/>
          <w:sz w:val="24"/>
          <w:szCs w:val="24"/>
        </w:rPr>
        <w:t>2 sztuki okien aluminiowych w klasie odporności ogniowej EI 60</w:t>
      </w:r>
      <w:r>
        <w:rPr>
          <w:rFonts w:ascii="Times New Roman" w:hAnsi="Times New Roman"/>
          <w:sz w:val="24"/>
          <w:szCs w:val="24"/>
        </w:rPr>
        <w:t>,</w:t>
      </w:r>
    </w:p>
    <w:p w:rsidR="00D62C68" w:rsidRPr="00D62C68" w:rsidRDefault="00D62C68" w:rsidP="008E62D3">
      <w:pPr>
        <w:pStyle w:val="Akapitzlist"/>
        <w:numPr>
          <w:ilvl w:val="0"/>
          <w:numId w:val="74"/>
        </w:numPr>
        <w:jc w:val="both"/>
        <w:rPr>
          <w:rFonts w:ascii="Times New Roman" w:hAnsi="Times New Roman"/>
          <w:sz w:val="24"/>
          <w:szCs w:val="24"/>
        </w:rPr>
      </w:pPr>
      <w:r w:rsidRPr="00D62C68">
        <w:rPr>
          <w:rFonts w:ascii="Times New Roman" w:hAnsi="Times New Roman"/>
          <w:sz w:val="24"/>
          <w:szCs w:val="24"/>
        </w:rPr>
        <w:t>okna stałe</w:t>
      </w:r>
      <w:r>
        <w:rPr>
          <w:rFonts w:ascii="Times New Roman" w:hAnsi="Times New Roman"/>
          <w:sz w:val="24"/>
          <w:szCs w:val="24"/>
        </w:rPr>
        <w:t>,</w:t>
      </w:r>
    </w:p>
    <w:p w:rsidR="00D62C68" w:rsidRPr="00D62C68" w:rsidRDefault="00D62C68" w:rsidP="008E62D3">
      <w:pPr>
        <w:pStyle w:val="Akapitzlist"/>
        <w:numPr>
          <w:ilvl w:val="0"/>
          <w:numId w:val="74"/>
        </w:numPr>
        <w:jc w:val="both"/>
        <w:rPr>
          <w:rFonts w:ascii="Times New Roman" w:hAnsi="Times New Roman"/>
          <w:sz w:val="24"/>
          <w:szCs w:val="24"/>
        </w:rPr>
      </w:pPr>
      <w:r w:rsidRPr="00D62C68">
        <w:rPr>
          <w:rFonts w:ascii="Times New Roman" w:hAnsi="Times New Roman"/>
          <w:sz w:val="24"/>
          <w:szCs w:val="24"/>
        </w:rPr>
        <w:t>kolor profili RAL 7047MAT</w:t>
      </w:r>
      <w:r>
        <w:rPr>
          <w:rFonts w:ascii="Times New Roman" w:hAnsi="Times New Roman"/>
          <w:sz w:val="24"/>
          <w:szCs w:val="24"/>
        </w:rPr>
        <w:t>,</w:t>
      </w:r>
    </w:p>
    <w:p w:rsidR="00D62C68" w:rsidRDefault="00D62C68" w:rsidP="008E62D3">
      <w:pPr>
        <w:pStyle w:val="Akapitzlist"/>
        <w:numPr>
          <w:ilvl w:val="0"/>
          <w:numId w:val="74"/>
        </w:numPr>
        <w:jc w:val="both"/>
        <w:rPr>
          <w:rFonts w:ascii="Times New Roman" w:hAnsi="Times New Roman"/>
          <w:sz w:val="24"/>
          <w:szCs w:val="24"/>
        </w:rPr>
      </w:pPr>
      <w:r w:rsidRPr="00D62C68">
        <w:rPr>
          <w:rFonts w:ascii="Times New Roman" w:hAnsi="Times New Roman"/>
          <w:sz w:val="24"/>
          <w:szCs w:val="24"/>
        </w:rPr>
        <w:t>wymiar 600mm*2600mm (ostateczny wymiar może różnić się o +/- 30mm na szerokości i +/- 20 mm na wysokości – wykonawca jest zobowiązany do sporządzenia obmiaru i przedłożenia do akceptacji)</w:t>
      </w:r>
      <w:r>
        <w:rPr>
          <w:rFonts w:ascii="Times New Roman" w:hAnsi="Times New Roman"/>
          <w:sz w:val="24"/>
          <w:szCs w:val="24"/>
        </w:rPr>
        <w:t>.</w:t>
      </w:r>
    </w:p>
    <w:p w:rsidR="00D62C68" w:rsidRPr="00D62C68" w:rsidRDefault="00D62C68" w:rsidP="00D62C68">
      <w:pPr>
        <w:pStyle w:val="Akapitzlist"/>
        <w:ind w:left="1068"/>
        <w:rPr>
          <w:rFonts w:ascii="Times New Roman" w:hAnsi="Times New Roman"/>
          <w:sz w:val="24"/>
          <w:szCs w:val="24"/>
        </w:rPr>
      </w:pPr>
    </w:p>
    <w:p w:rsidR="00D62C68" w:rsidRDefault="00D62C68" w:rsidP="00D62C68">
      <w:r>
        <w:rPr>
          <w:noProof/>
        </w:rPr>
        <w:drawing>
          <wp:inline distT="0" distB="0" distL="0" distR="0">
            <wp:extent cx="4766310" cy="462534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srcRect/>
                    <a:stretch>
                      <a:fillRect/>
                    </a:stretch>
                  </pic:blipFill>
                  <pic:spPr bwMode="auto">
                    <a:xfrm>
                      <a:off x="0" y="0"/>
                      <a:ext cx="4770000" cy="4628921"/>
                    </a:xfrm>
                    <a:prstGeom prst="rect">
                      <a:avLst/>
                    </a:prstGeom>
                    <a:noFill/>
                    <a:ln w="9525">
                      <a:noFill/>
                      <a:miter lim="800000"/>
                      <a:headEnd/>
                      <a:tailEnd/>
                    </a:ln>
                  </pic:spPr>
                </pic:pic>
              </a:graphicData>
            </a:graphic>
          </wp:inline>
        </w:drawing>
      </w:r>
    </w:p>
    <w:p w:rsidR="00D62C68" w:rsidRDefault="00D62C68" w:rsidP="00D62C68">
      <w:pPr>
        <w:ind w:left="708"/>
      </w:pPr>
    </w:p>
    <w:p w:rsidR="00D62C68" w:rsidRDefault="00D62C68" w:rsidP="00D62C68">
      <w:pPr>
        <w:ind w:left="708"/>
      </w:pPr>
    </w:p>
    <w:p w:rsidR="00D62C68" w:rsidRDefault="00D62C68" w:rsidP="00D62C68">
      <w:pPr>
        <w:ind w:left="708"/>
      </w:pPr>
    </w:p>
    <w:p w:rsidR="00D62C68" w:rsidRDefault="00D62C68" w:rsidP="00D62C68">
      <w:pPr>
        <w:ind w:left="708"/>
      </w:pPr>
    </w:p>
    <w:p w:rsidR="00D62C68" w:rsidRDefault="00D62C68" w:rsidP="00D62C68">
      <w:pPr>
        <w:ind w:left="708"/>
      </w:pPr>
    </w:p>
    <w:p w:rsidR="00D62C68" w:rsidRDefault="00D62C68" w:rsidP="00D62C68">
      <w:pPr>
        <w:ind w:left="708"/>
      </w:pPr>
    </w:p>
    <w:p w:rsidR="00D62C68" w:rsidRDefault="00D62C68" w:rsidP="00D62C68">
      <w:pPr>
        <w:ind w:left="708"/>
      </w:pPr>
    </w:p>
    <w:p w:rsidR="00D62C68" w:rsidRDefault="00D62C68" w:rsidP="00D62C68">
      <w:pPr>
        <w:ind w:left="708"/>
      </w:pPr>
    </w:p>
    <w:p w:rsidR="00D62C68" w:rsidRDefault="00D62C68" w:rsidP="00D62C68">
      <w:pPr>
        <w:ind w:left="708"/>
      </w:pPr>
    </w:p>
    <w:p w:rsidR="00D62C68" w:rsidRDefault="00D62C68" w:rsidP="00D62C68">
      <w:pPr>
        <w:ind w:left="708"/>
      </w:pPr>
    </w:p>
    <w:p w:rsidR="00D62C68" w:rsidRDefault="00D62C68" w:rsidP="00D62C68">
      <w:pPr>
        <w:ind w:left="708"/>
      </w:pPr>
    </w:p>
    <w:p w:rsidR="00D62C68" w:rsidRDefault="00D62C68" w:rsidP="00D62C68">
      <w:pPr>
        <w:ind w:left="708"/>
      </w:pPr>
    </w:p>
    <w:p w:rsidR="00D62C68" w:rsidRDefault="00D62C68" w:rsidP="00D62C68">
      <w:pPr>
        <w:ind w:left="708"/>
      </w:pPr>
      <w:r>
        <w:lastRenderedPageBreak/>
        <w:t>POZ. 4</w:t>
      </w:r>
    </w:p>
    <w:p w:rsidR="00D62C68" w:rsidRPr="00D62C68" w:rsidRDefault="00D62C68" w:rsidP="008E62D3">
      <w:pPr>
        <w:pStyle w:val="Akapitzlist"/>
        <w:numPr>
          <w:ilvl w:val="0"/>
          <w:numId w:val="75"/>
        </w:numPr>
        <w:jc w:val="both"/>
        <w:rPr>
          <w:rFonts w:ascii="Times New Roman" w:hAnsi="Times New Roman"/>
          <w:sz w:val="24"/>
          <w:szCs w:val="24"/>
        </w:rPr>
      </w:pPr>
      <w:r w:rsidRPr="00D62C68">
        <w:rPr>
          <w:rFonts w:ascii="Times New Roman" w:hAnsi="Times New Roman"/>
          <w:sz w:val="24"/>
          <w:szCs w:val="24"/>
        </w:rPr>
        <w:t>2 sztuki okien aluminiowych w klasie odporności ogniowej EI 60</w:t>
      </w:r>
      <w:r>
        <w:rPr>
          <w:rFonts w:ascii="Times New Roman" w:hAnsi="Times New Roman"/>
          <w:sz w:val="24"/>
          <w:szCs w:val="24"/>
        </w:rPr>
        <w:t>,</w:t>
      </w:r>
    </w:p>
    <w:p w:rsidR="00D62C68" w:rsidRPr="00D62C68" w:rsidRDefault="00D62C68" w:rsidP="008E62D3">
      <w:pPr>
        <w:pStyle w:val="Akapitzlist"/>
        <w:numPr>
          <w:ilvl w:val="0"/>
          <w:numId w:val="75"/>
        </w:numPr>
        <w:jc w:val="both"/>
        <w:rPr>
          <w:rFonts w:ascii="Times New Roman" w:hAnsi="Times New Roman"/>
          <w:sz w:val="24"/>
          <w:szCs w:val="24"/>
        </w:rPr>
      </w:pPr>
      <w:r w:rsidRPr="00D62C68">
        <w:rPr>
          <w:rFonts w:ascii="Times New Roman" w:hAnsi="Times New Roman"/>
          <w:sz w:val="24"/>
          <w:szCs w:val="24"/>
        </w:rPr>
        <w:t>okna stałe</w:t>
      </w:r>
      <w:r>
        <w:rPr>
          <w:rFonts w:ascii="Times New Roman" w:hAnsi="Times New Roman"/>
          <w:sz w:val="24"/>
          <w:szCs w:val="24"/>
        </w:rPr>
        <w:t>,</w:t>
      </w:r>
    </w:p>
    <w:p w:rsidR="00D62C68" w:rsidRPr="00D62C68" w:rsidRDefault="00D62C68" w:rsidP="008E62D3">
      <w:pPr>
        <w:pStyle w:val="Akapitzlist"/>
        <w:numPr>
          <w:ilvl w:val="0"/>
          <w:numId w:val="75"/>
        </w:numPr>
        <w:jc w:val="both"/>
        <w:rPr>
          <w:rFonts w:ascii="Times New Roman" w:hAnsi="Times New Roman"/>
          <w:sz w:val="24"/>
          <w:szCs w:val="24"/>
        </w:rPr>
      </w:pPr>
      <w:r w:rsidRPr="00D62C68">
        <w:rPr>
          <w:rFonts w:ascii="Times New Roman" w:hAnsi="Times New Roman"/>
          <w:sz w:val="24"/>
          <w:szCs w:val="24"/>
        </w:rPr>
        <w:t>kolor profili RAL 7047MAT</w:t>
      </w:r>
      <w:r>
        <w:rPr>
          <w:rFonts w:ascii="Times New Roman" w:hAnsi="Times New Roman"/>
          <w:sz w:val="24"/>
          <w:szCs w:val="24"/>
        </w:rPr>
        <w:t>,</w:t>
      </w:r>
    </w:p>
    <w:p w:rsidR="00D62C68" w:rsidRPr="00D62C68" w:rsidRDefault="00D62C68" w:rsidP="008E62D3">
      <w:pPr>
        <w:pStyle w:val="Akapitzlist"/>
        <w:numPr>
          <w:ilvl w:val="0"/>
          <w:numId w:val="75"/>
        </w:numPr>
        <w:jc w:val="both"/>
        <w:rPr>
          <w:rFonts w:ascii="Times New Roman" w:hAnsi="Times New Roman"/>
          <w:sz w:val="24"/>
          <w:szCs w:val="24"/>
        </w:rPr>
      </w:pPr>
      <w:r w:rsidRPr="00D62C68">
        <w:rPr>
          <w:rFonts w:ascii="Times New Roman" w:hAnsi="Times New Roman"/>
          <w:sz w:val="24"/>
          <w:szCs w:val="24"/>
        </w:rPr>
        <w:t>wymiar 800mm*2500mm (ostateczny wymiar może różnić się o +/- 30mm na szerokości i +/- 20mm na wysokości – wykonawca jest zobowiązany do sporządzenia obmiar</w:t>
      </w:r>
      <w:r>
        <w:rPr>
          <w:rFonts w:ascii="Times New Roman" w:hAnsi="Times New Roman"/>
          <w:sz w:val="24"/>
          <w:szCs w:val="24"/>
        </w:rPr>
        <w:t>u i przedłożenia do akceptacji).</w:t>
      </w:r>
    </w:p>
    <w:p w:rsidR="00D62C68" w:rsidRDefault="00D62C68" w:rsidP="00D62C68">
      <w:pPr>
        <w:rPr>
          <w:b/>
          <w:bCs/>
          <w:u w:val="single"/>
        </w:rPr>
      </w:pPr>
      <w:r>
        <w:rPr>
          <w:noProof/>
        </w:rPr>
        <w:drawing>
          <wp:inline distT="0" distB="0" distL="0" distR="0">
            <wp:extent cx="4781933" cy="462600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srcRect/>
                    <a:stretch>
                      <a:fillRect/>
                    </a:stretch>
                  </pic:blipFill>
                  <pic:spPr bwMode="auto">
                    <a:xfrm>
                      <a:off x="0" y="0"/>
                      <a:ext cx="4781933" cy="4626000"/>
                    </a:xfrm>
                    <a:prstGeom prst="rect">
                      <a:avLst/>
                    </a:prstGeom>
                    <a:noFill/>
                    <a:ln w="9525">
                      <a:noFill/>
                      <a:miter lim="800000"/>
                      <a:headEnd/>
                      <a:tailEnd/>
                    </a:ln>
                  </pic:spPr>
                </pic:pic>
              </a:graphicData>
            </a:graphic>
          </wp:inline>
        </w:drawing>
      </w:r>
    </w:p>
    <w:p w:rsidR="00D62C68" w:rsidRPr="00D62C68" w:rsidRDefault="00D62C68" w:rsidP="00D62C68">
      <w:pPr>
        <w:spacing w:after="100"/>
        <w:ind w:left="708"/>
        <w:jc w:val="both"/>
        <w:rPr>
          <w:b/>
          <w:bCs/>
          <w:u w:val="single"/>
        </w:rPr>
      </w:pPr>
      <w:r w:rsidRPr="00D62C68">
        <w:rPr>
          <w:b/>
          <w:bCs/>
          <w:u w:val="single"/>
        </w:rPr>
        <w:t xml:space="preserve">Zakres </w:t>
      </w:r>
      <w:r w:rsidR="00E8359E">
        <w:rPr>
          <w:b/>
          <w:bCs/>
          <w:u w:val="single"/>
        </w:rPr>
        <w:t>robót</w:t>
      </w:r>
      <w:r w:rsidRPr="00D62C68">
        <w:rPr>
          <w:b/>
          <w:bCs/>
          <w:u w:val="single"/>
        </w:rPr>
        <w:t>:</w:t>
      </w:r>
    </w:p>
    <w:p w:rsidR="00D62C68" w:rsidRPr="00D62C68" w:rsidRDefault="00D62C68" w:rsidP="00D62C68">
      <w:pPr>
        <w:pStyle w:val="Akapitzlist"/>
        <w:numPr>
          <w:ilvl w:val="0"/>
          <w:numId w:val="76"/>
        </w:numPr>
        <w:spacing w:after="100"/>
        <w:jc w:val="both"/>
        <w:rPr>
          <w:rFonts w:ascii="Times New Roman" w:hAnsi="Times New Roman"/>
          <w:sz w:val="24"/>
          <w:szCs w:val="24"/>
        </w:rPr>
      </w:pPr>
      <w:r w:rsidRPr="00D62C68">
        <w:rPr>
          <w:rFonts w:ascii="Times New Roman" w:hAnsi="Times New Roman"/>
          <w:sz w:val="24"/>
          <w:szCs w:val="24"/>
        </w:rPr>
        <w:t>demontaż istniejących okien,</w:t>
      </w:r>
    </w:p>
    <w:p w:rsidR="00D62C68" w:rsidRPr="00D62C68" w:rsidRDefault="00D62C68" w:rsidP="00D62C68">
      <w:pPr>
        <w:pStyle w:val="Akapitzlist"/>
        <w:numPr>
          <w:ilvl w:val="0"/>
          <w:numId w:val="76"/>
        </w:numPr>
        <w:spacing w:after="100"/>
        <w:jc w:val="both"/>
        <w:rPr>
          <w:rFonts w:ascii="Times New Roman" w:hAnsi="Times New Roman"/>
          <w:sz w:val="24"/>
          <w:szCs w:val="24"/>
        </w:rPr>
      </w:pPr>
      <w:r w:rsidRPr="00D62C68">
        <w:rPr>
          <w:rFonts w:ascii="Times New Roman" w:hAnsi="Times New Roman"/>
          <w:sz w:val="24"/>
          <w:szCs w:val="24"/>
        </w:rPr>
        <w:t>utylizacja okien oraz wywóz odpadów,</w:t>
      </w:r>
    </w:p>
    <w:p w:rsidR="00D62C68" w:rsidRPr="00D62C68" w:rsidRDefault="00D62C68" w:rsidP="00D62C68">
      <w:pPr>
        <w:pStyle w:val="Akapitzlist"/>
        <w:numPr>
          <w:ilvl w:val="0"/>
          <w:numId w:val="76"/>
        </w:numPr>
        <w:spacing w:after="100"/>
        <w:jc w:val="both"/>
        <w:rPr>
          <w:rFonts w:ascii="Times New Roman" w:hAnsi="Times New Roman"/>
          <w:sz w:val="24"/>
          <w:szCs w:val="24"/>
        </w:rPr>
      </w:pPr>
      <w:r w:rsidRPr="00D62C68">
        <w:rPr>
          <w:rFonts w:ascii="Times New Roman" w:hAnsi="Times New Roman"/>
          <w:sz w:val="24"/>
          <w:szCs w:val="24"/>
        </w:rPr>
        <w:t>montaż ślusarki aluminiowej,</w:t>
      </w:r>
    </w:p>
    <w:p w:rsidR="00D62C68" w:rsidRPr="00D62C68" w:rsidRDefault="00D62C68" w:rsidP="00D62C68">
      <w:pPr>
        <w:pStyle w:val="Akapitzlist"/>
        <w:numPr>
          <w:ilvl w:val="0"/>
          <w:numId w:val="76"/>
        </w:numPr>
        <w:spacing w:after="100"/>
        <w:jc w:val="both"/>
        <w:rPr>
          <w:rFonts w:ascii="Times New Roman" w:hAnsi="Times New Roman"/>
          <w:sz w:val="24"/>
          <w:szCs w:val="24"/>
        </w:rPr>
      </w:pPr>
      <w:r w:rsidRPr="00D62C68">
        <w:rPr>
          <w:rFonts w:ascii="Times New Roman" w:hAnsi="Times New Roman"/>
          <w:sz w:val="24"/>
          <w:szCs w:val="24"/>
        </w:rPr>
        <w:t>wymiana lub renowacja parapetów zewnętrznych,</w:t>
      </w:r>
    </w:p>
    <w:p w:rsidR="00D62C68" w:rsidRPr="00D62C68" w:rsidRDefault="00D62C68" w:rsidP="00D62C68">
      <w:pPr>
        <w:pStyle w:val="Akapitzlist"/>
        <w:numPr>
          <w:ilvl w:val="0"/>
          <w:numId w:val="76"/>
        </w:numPr>
        <w:spacing w:after="100"/>
        <w:jc w:val="both"/>
        <w:rPr>
          <w:rFonts w:ascii="Times New Roman" w:hAnsi="Times New Roman"/>
          <w:sz w:val="24"/>
          <w:szCs w:val="24"/>
        </w:rPr>
      </w:pPr>
      <w:r w:rsidRPr="00D62C68">
        <w:rPr>
          <w:rFonts w:ascii="Times New Roman" w:hAnsi="Times New Roman"/>
          <w:sz w:val="24"/>
          <w:szCs w:val="24"/>
        </w:rPr>
        <w:t>obróbki tynkarskie oraz malarskie węgarków zewnętrznych i wewnętrznych (jeżeli  wyniku wymiany prowadzonych prac uszkodzeniu ulegnie płaszczyzna ścian to w gestii wykonawcy będzie naprawia uszkodzeń oraz odmalowanie ścian</w:t>
      </w:r>
      <w:r w:rsidR="005A4086">
        <w:rPr>
          <w:rFonts w:ascii="Times New Roman" w:hAnsi="Times New Roman"/>
          <w:sz w:val="24"/>
          <w:szCs w:val="24"/>
        </w:rPr>
        <w:t>).</w:t>
      </w:r>
    </w:p>
    <w:p w:rsidR="00D62C68" w:rsidRPr="00D62C68" w:rsidRDefault="00D62C68" w:rsidP="00D62C68">
      <w:pPr>
        <w:pStyle w:val="Akapitzlist"/>
        <w:numPr>
          <w:ilvl w:val="0"/>
          <w:numId w:val="76"/>
        </w:numPr>
        <w:spacing w:after="100"/>
        <w:jc w:val="both"/>
        <w:rPr>
          <w:rFonts w:ascii="Times New Roman" w:hAnsi="Times New Roman"/>
          <w:sz w:val="24"/>
          <w:szCs w:val="24"/>
        </w:rPr>
      </w:pPr>
      <w:r w:rsidRPr="00D62C68">
        <w:rPr>
          <w:rFonts w:ascii="Times New Roman" w:hAnsi="Times New Roman"/>
          <w:sz w:val="24"/>
          <w:szCs w:val="24"/>
        </w:rPr>
        <w:t>dostawa ślusarki, wymiana ślusarki oraz wykonanie obróbek tynkarskich oraz malarskich powinno zostać wykonane w terminie</w:t>
      </w:r>
      <w:r w:rsidR="005A4086">
        <w:rPr>
          <w:rFonts w:ascii="Times New Roman" w:hAnsi="Times New Roman"/>
          <w:sz w:val="24"/>
          <w:szCs w:val="24"/>
        </w:rPr>
        <w:t xml:space="preserve"> do 12</w:t>
      </w:r>
      <w:r w:rsidRPr="00D62C68">
        <w:rPr>
          <w:rFonts w:ascii="Times New Roman" w:hAnsi="Times New Roman"/>
          <w:sz w:val="24"/>
          <w:szCs w:val="24"/>
        </w:rPr>
        <w:t xml:space="preserve"> tygodni od momentu </w:t>
      </w:r>
      <w:r w:rsidR="005A4086">
        <w:rPr>
          <w:rFonts w:ascii="Times New Roman" w:hAnsi="Times New Roman"/>
          <w:sz w:val="24"/>
          <w:szCs w:val="24"/>
        </w:rPr>
        <w:t xml:space="preserve">zawarcia </w:t>
      </w:r>
      <w:r w:rsidRPr="00D62C68">
        <w:rPr>
          <w:rFonts w:ascii="Times New Roman" w:hAnsi="Times New Roman"/>
          <w:sz w:val="24"/>
          <w:szCs w:val="24"/>
        </w:rPr>
        <w:t>umowy.</w:t>
      </w:r>
    </w:p>
    <w:p w:rsidR="006219E7" w:rsidRDefault="006219E7" w:rsidP="006219E7">
      <w:pPr>
        <w:rPr>
          <w:b/>
          <w:bCs/>
        </w:rPr>
      </w:pPr>
    </w:p>
    <w:p w:rsidR="008950AC" w:rsidRDefault="003D6464" w:rsidP="003D6464">
      <w:pPr>
        <w:ind w:firstLine="708"/>
        <w:rPr>
          <w:b/>
          <w:bCs/>
        </w:rPr>
      </w:pPr>
      <w:r>
        <w:rPr>
          <w:b/>
          <w:bCs/>
        </w:rPr>
        <w:t>ZAŁĄCZNIKAMI</w:t>
      </w:r>
      <w:r w:rsidR="004830DE">
        <w:rPr>
          <w:b/>
          <w:bCs/>
        </w:rPr>
        <w:t xml:space="preserve"> DO OPZ JEST PRZEDMIAR ORAZ </w:t>
      </w:r>
      <w:proofErr w:type="spellStart"/>
      <w:r w:rsidR="004830DE">
        <w:rPr>
          <w:b/>
          <w:bCs/>
        </w:rPr>
        <w:t>STWi</w:t>
      </w:r>
      <w:r>
        <w:rPr>
          <w:b/>
          <w:bCs/>
        </w:rPr>
        <w:t>OR</w:t>
      </w:r>
      <w:proofErr w:type="spellEnd"/>
      <w:r>
        <w:rPr>
          <w:b/>
          <w:bCs/>
        </w:rPr>
        <w:t>.</w:t>
      </w:r>
    </w:p>
    <w:p w:rsidR="0026716A" w:rsidRPr="00677A1C" w:rsidRDefault="008950AC" w:rsidP="0026716A">
      <w:pPr>
        <w:jc w:val="right"/>
      </w:pPr>
      <w:r>
        <w:rPr>
          <w:b/>
          <w:bCs/>
        </w:rPr>
        <w:lastRenderedPageBreak/>
        <w:t xml:space="preserve">ZAŁĄCZNIK NR </w:t>
      </w:r>
      <w:r w:rsidR="008E62D3">
        <w:rPr>
          <w:b/>
          <w:bCs/>
        </w:rPr>
        <w:t>4</w:t>
      </w:r>
      <w:r w:rsidR="0026716A" w:rsidRPr="00677A1C">
        <w:rPr>
          <w:b/>
          <w:bCs/>
        </w:rPr>
        <w:t xml:space="preserve"> DO SWZ</w:t>
      </w:r>
    </w:p>
    <w:p w:rsidR="0026716A" w:rsidRDefault="0026716A" w:rsidP="0026716A">
      <w:pPr>
        <w:jc w:val="center"/>
        <w:rPr>
          <w:b/>
        </w:rPr>
      </w:pPr>
    </w:p>
    <w:p w:rsidR="008950AC" w:rsidRDefault="008950AC" w:rsidP="0026716A">
      <w:pPr>
        <w:jc w:val="center"/>
        <w:rPr>
          <w:b/>
        </w:rPr>
      </w:pPr>
    </w:p>
    <w:p w:rsidR="0026716A" w:rsidRDefault="0026716A" w:rsidP="0026716A">
      <w:pPr>
        <w:jc w:val="center"/>
        <w:rPr>
          <w:b/>
        </w:rPr>
      </w:pPr>
    </w:p>
    <w:p w:rsidR="0026716A" w:rsidRDefault="0026716A" w:rsidP="0026716A">
      <w:pPr>
        <w:jc w:val="center"/>
        <w:rPr>
          <w:b/>
        </w:rPr>
      </w:pPr>
      <w:r w:rsidRPr="00A77F55">
        <w:rPr>
          <w:b/>
        </w:rPr>
        <w:t>Jednolity Europejski Dokument Zamówienia</w:t>
      </w:r>
    </w:p>
    <w:p w:rsidR="0026716A" w:rsidRDefault="0026716A" w:rsidP="0026716A">
      <w:pPr>
        <w:jc w:val="center"/>
        <w:rPr>
          <w:b/>
        </w:rPr>
      </w:pPr>
      <w:r>
        <w:rPr>
          <w:b/>
        </w:rPr>
        <w:t>( w załączeniu)</w:t>
      </w:r>
    </w:p>
    <w:p w:rsidR="0026716A" w:rsidRDefault="0026716A" w:rsidP="0026716A">
      <w:pPr>
        <w:jc w:val="center"/>
        <w:rPr>
          <w:b/>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26716A">
      <w:pPr>
        <w:rPr>
          <w:b/>
          <w:bCs/>
        </w:rPr>
      </w:pPr>
    </w:p>
    <w:p w:rsidR="00931B54" w:rsidRDefault="00931B54" w:rsidP="00863660">
      <w:pPr>
        <w:jc w:val="right"/>
        <w:rPr>
          <w:b/>
          <w:bCs/>
        </w:rPr>
      </w:pPr>
    </w:p>
    <w:p w:rsidR="00931B54" w:rsidRDefault="00931B54" w:rsidP="00863660">
      <w:pPr>
        <w:jc w:val="right"/>
        <w:rPr>
          <w:b/>
          <w:bCs/>
        </w:rPr>
      </w:pPr>
    </w:p>
    <w:p w:rsidR="00931B54" w:rsidRDefault="00931B54" w:rsidP="00863660">
      <w:pPr>
        <w:jc w:val="right"/>
        <w:rPr>
          <w:b/>
          <w:bCs/>
        </w:rPr>
      </w:pPr>
    </w:p>
    <w:p w:rsidR="00931B54" w:rsidRDefault="00931B54" w:rsidP="00863660">
      <w:pPr>
        <w:jc w:val="right"/>
        <w:rPr>
          <w:b/>
          <w:bCs/>
        </w:rPr>
      </w:pPr>
    </w:p>
    <w:p w:rsidR="00931B54" w:rsidRDefault="00931B54" w:rsidP="00863660">
      <w:pPr>
        <w:jc w:val="right"/>
        <w:rPr>
          <w:b/>
          <w:bCs/>
        </w:rPr>
      </w:pPr>
    </w:p>
    <w:p w:rsidR="00931B54" w:rsidRDefault="00931B54" w:rsidP="00863660">
      <w:pPr>
        <w:jc w:val="right"/>
        <w:rPr>
          <w:b/>
          <w:bCs/>
        </w:rPr>
      </w:pPr>
    </w:p>
    <w:p w:rsidR="002E063D" w:rsidRDefault="002E063D" w:rsidP="006219E7">
      <w:pPr>
        <w:rPr>
          <w:b/>
          <w:bCs/>
        </w:rPr>
      </w:pPr>
    </w:p>
    <w:p w:rsidR="00863660" w:rsidRPr="00677A1C" w:rsidRDefault="00863660" w:rsidP="00863660">
      <w:pPr>
        <w:jc w:val="right"/>
      </w:pPr>
      <w:r>
        <w:rPr>
          <w:b/>
          <w:bCs/>
        </w:rPr>
        <w:lastRenderedPageBreak/>
        <w:t xml:space="preserve">ZAŁĄCZNIK NR </w:t>
      </w:r>
      <w:r w:rsidR="008E62D3">
        <w:rPr>
          <w:b/>
          <w:bCs/>
        </w:rPr>
        <w:t>5</w:t>
      </w:r>
      <w:r w:rsidRPr="00677A1C">
        <w:rPr>
          <w:b/>
          <w:bCs/>
        </w:rPr>
        <w:t xml:space="preserve"> DO SWZ</w:t>
      </w:r>
    </w:p>
    <w:p w:rsidR="00863660" w:rsidRPr="00360BC3" w:rsidRDefault="00863660" w:rsidP="00863660">
      <w:pPr>
        <w:pStyle w:val="Nagwek"/>
        <w:tabs>
          <w:tab w:val="clear" w:pos="4536"/>
          <w:tab w:val="clear" w:pos="9072"/>
        </w:tabs>
        <w:rPr>
          <w:sz w:val="22"/>
          <w:szCs w:val="22"/>
        </w:rPr>
      </w:pPr>
    </w:p>
    <w:p w:rsidR="00863660" w:rsidRPr="00C52A3F" w:rsidRDefault="00863660" w:rsidP="00850D77">
      <w:pPr>
        <w:pStyle w:val="Nagwek"/>
        <w:ind w:firstLine="709"/>
        <w:rPr>
          <w:b/>
        </w:rPr>
      </w:pPr>
      <w:r w:rsidRPr="00C52A3F">
        <w:t xml:space="preserve">Znak Sprawy: </w:t>
      </w:r>
      <w:r w:rsidR="000E031D">
        <w:rPr>
          <w:b/>
        </w:rPr>
        <w:t>SA-381-</w:t>
      </w:r>
      <w:r w:rsidR="008E62D3">
        <w:rPr>
          <w:b/>
        </w:rPr>
        <w:t>3</w:t>
      </w:r>
      <w:r w:rsidR="00FF6BA2">
        <w:rPr>
          <w:b/>
        </w:rPr>
        <w:t>/24</w:t>
      </w:r>
    </w:p>
    <w:p w:rsidR="006532EE" w:rsidRDefault="006532EE" w:rsidP="00863660">
      <w:pPr>
        <w:pStyle w:val="Nagwek"/>
        <w:rPr>
          <w:b/>
          <w:sz w:val="22"/>
          <w:szCs w:val="22"/>
        </w:rPr>
      </w:pPr>
    </w:p>
    <w:p w:rsidR="00863660" w:rsidRDefault="00863660" w:rsidP="00863660">
      <w:pPr>
        <w:spacing w:line="276" w:lineRule="auto"/>
        <w:rPr>
          <w:rFonts w:eastAsia="Calibri"/>
          <w:b/>
          <w:sz w:val="22"/>
          <w:szCs w:val="22"/>
          <w:lang w:eastAsia="en-US"/>
        </w:rPr>
      </w:pPr>
    </w:p>
    <w:p w:rsidR="00863660" w:rsidRDefault="00863660" w:rsidP="006532EE">
      <w:pPr>
        <w:ind w:firstLine="708"/>
        <w:rPr>
          <w:rFonts w:eastAsia="Calibri"/>
          <w:b/>
          <w:sz w:val="22"/>
          <w:szCs w:val="22"/>
          <w:lang w:eastAsia="en-US"/>
        </w:rPr>
      </w:pPr>
      <w:r w:rsidRPr="00C52A3F">
        <w:rPr>
          <w:rFonts w:eastAsia="Calibri"/>
          <w:bCs/>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p>
    <w:p w:rsidR="00863660" w:rsidRPr="0043102D" w:rsidRDefault="00863660" w:rsidP="00863660">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w:t>
      </w:r>
      <w:r w:rsidR="00946F35">
        <w:rPr>
          <w:rFonts w:eastAsia="Calibri"/>
          <w:i/>
          <w:sz w:val="16"/>
          <w:szCs w:val="16"/>
          <w:lang w:eastAsia="en-US"/>
        </w:rPr>
        <w:t>NIP/PESEL, KRS/CEI</w:t>
      </w:r>
      <w:r w:rsidRPr="0043102D">
        <w:rPr>
          <w:rFonts w:eastAsia="Calibri"/>
          <w:i/>
          <w:sz w:val="16"/>
          <w:szCs w:val="16"/>
          <w:lang w:eastAsia="en-US"/>
        </w:rPr>
        <w:t>DG)</w:t>
      </w:r>
    </w:p>
    <w:p w:rsidR="00863660" w:rsidRPr="0043102D" w:rsidRDefault="00863660" w:rsidP="006532EE">
      <w:pPr>
        <w:ind w:firstLine="708"/>
        <w:rPr>
          <w:rFonts w:eastAsia="Calibri"/>
          <w:sz w:val="22"/>
          <w:szCs w:val="22"/>
          <w:u w:val="single"/>
          <w:lang w:eastAsia="en-US"/>
        </w:rPr>
      </w:pPr>
      <w:r w:rsidRPr="00C52A3F">
        <w:rPr>
          <w:rFonts w:eastAsia="Calibri"/>
          <w:lang w:eastAsia="en-US"/>
        </w:rPr>
        <w:t>reprezentowany przez:</w:t>
      </w:r>
      <w:r w:rsidRPr="0043102D">
        <w:rPr>
          <w:rFonts w:eastAsia="Calibri"/>
          <w:sz w:val="22"/>
          <w:szCs w:val="22"/>
          <w:lang w:eastAsia="en-US"/>
        </w:rPr>
        <w:t xml:space="preserve"> …………………………………</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r w:rsidR="006532EE">
        <w:rPr>
          <w:rFonts w:eastAsia="Calibri"/>
          <w:sz w:val="22"/>
          <w:szCs w:val="22"/>
          <w:lang w:eastAsia="en-US"/>
        </w:rPr>
        <w:tab/>
      </w:r>
    </w:p>
    <w:p w:rsidR="00863660" w:rsidRPr="0043102D" w:rsidRDefault="00863660" w:rsidP="006532EE">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63660" w:rsidRPr="00360BC3" w:rsidRDefault="00863660" w:rsidP="00863660">
      <w:pPr>
        <w:pStyle w:val="Nagwek"/>
        <w:rPr>
          <w:b/>
          <w:sz w:val="22"/>
          <w:szCs w:val="22"/>
        </w:rPr>
      </w:pPr>
    </w:p>
    <w:p w:rsidR="00863660" w:rsidRPr="00360BC3" w:rsidRDefault="00863660" w:rsidP="00863660">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63660" w:rsidRPr="00110593" w:rsidTr="00B52056">
        <w:tc>
          <w:tcPr>
            <w:tcW w:w="9104" w:type="dxa"/>
            <w:shd w:val="clear" w:color="auto" w:fill="D9D9D9"/>
          </w:tcPr>
          <w:p w:rsidR="00863660" w:rsidRPr="009E6DF5" w:rsidRDefault="00863660" w:rsidP="002E05A6">
            <w:pPr>
              <w:spacing w:before="120" w:after="120" w:line="276" w:lineRule="auto"/>
              <w:jc w:val="center"/>
              <w:rPr>
                <w:b/>
              </w:rPr>
            </w:pPr>
            <w:r w:rsidRPr="009E6DF5">
              <w:rPr>
                <w:b/>
              </w:rPr>
              <w:t xml:space="preserve">Oświadczenie Wykonawcy </w:t>
            </w:r>
          </w:p>
          <w:p w:rsidR="00863660" w:rsidRPr="009E6DF5" w:rsidRDefault="00863660" w:rsidP="002E05A6">
            <w:pPr>
              <w:spacing w:after="120"/>
              <w:jc w:val="both"/>
            </w:pPr>
            <w:r w:rsidRPr="009E6DF5">
              <w:t>składane w zakresie art. 108 ust. 1 pkt. 5 ustawy z dnia 11 września 2019 r.  Prawo zamówień publicznych (Dz. U.</w:t>
            </w:r>
            <w:r w:rsidR="00316E1E">
              <w:t xml:space="preserve"> </w:t>
            </w:r>
            <w:r w:rsidR="000E031D">
              <w:t>z 2023</w:t>
            </w:r>
            <w:r w:rsidR="00316E1E">
              <w:t xml:space="preserve"> r.</w:t>
            </w:r>
            <w:r w:rsidR="008439FC">
              <w:t xml:space="preserve"> poz. 1</w:t>
            </w:r>
            <w:r w:rsidR="000E031D">
              <w:t>605</w:t>
            </w:r>
            <w:r w:rsidR="00946F35">
              <w:t xml:space="preserve"> z </w:t>
            </w:r>
            <w:proofErr w:type="spellStart"/>
            <w:r w:rsidR="00946F35">
              <w:t>późn</w:t>
            </w:r>
            <w:proofErr w:type="spellEnd"/>
            <w:r w:rsidR="00946F35">
              <w:t>.</w:t>
            </w:r>
            <w:r w:rsidRPr="009E6DF5">
              <w:t xml:space="preserve"> zm.) (dalej jako: ustawa </w:t>
            </w:r>
            <w:proofErr w:type="spellStart"/>
            <w:r w:rsidRPr="009E6DF5">
              <w:t>Pzp</w:t>
            </w:r>
            <w:proofErr w:type="spellEnd"/>
            <w:r w:rsidRPr="009E6DF5">
              <w:t>), dotyczące:</w:t>
            </w:r>
          </w:p>
          <w:p w:rsidR="00863660" w:rsidRPr="009E6DF5" w:rsidRDefault="00863660" w:rsidP="002E05A6">
            <w:pPr>
              <w:jc w:val="center"/>
            </w:pPr>
            <w:r w:rsidRPr="009E6DF5">
              <w:rPr>
                <w:b/>
              </w:rPr>
              <w:t xml:space="preserve">przynależności lub braku przynależności do grupy kapitałowej </w:t>
            </w:r>
          </w:p>
          <w:p w:rsidR="00863660" w:rsidRPr="00110593" w:rsidRDefault="00863660" w:rsidP="002E05A6">
            <w:pPr>
              <w:jc w:val="center"/>
              <w:rPr>
                <w:sz w:val="21"/>
                <w:szCs w:val="21"/>
              </w:rPr>
            </w:pPr>
          </w:p>
        </w:tc>
      </w:tr>
    </w:tbl>
    <w:p w:rsidR="000E031D" w:rsidRDefault="000E031D" w:rsidP="000E031D">
      <w:pPr>
        <w:pStyle w:val="Tekstpodstawowywcity"/>
        <w:spacing w:after="160"/>
        <w:ind w:left="0"/>
        <w:jc w:val="both"/>
        <w:rPr>
          <w:bCs/>
          <w:spacing w:val="-8"/>
        </w:rPr>
      </w:pPr>
    </w:p>
    <w:p w:rsidR="00863660" w:rsidRDefault="00863660" w:rsidP="00097FB3">
      <w:pPr>
        <w:ind w:left="708"/>
        <w:jc w:val="both"/>
        <w:rPr>
          <w:bCs/>
        </w:rPr>
      </w:pPr>
      <w:r w:rsidRPr="00C52A3F">
        <w:t>Na potrzeby postępowania o udzielenie zamówienia publicznego, pn.:</w:t>
      </w:r>
      <w:r w:rsidR="002413D2" w:rsidRPr="00C52A3F">
        <w:t xml:space="preserve"> </w:t>
      </w:r>
      <w:r w:rsidR="002413D2" w:rsidRPr="00C52A3F">
        <w:rPr>
          <w:color w:val="000000"/>
        </w:rPr>
        <w:t xml:space="preserve"> </w:t>
      </w:r>
      <w:r w:rsidR="00097FB3" w:rsidRPr="00C33045">
        <w:rPr>
          <w:b/>
        </w:rPr>
        <w:t>„</w:t>
      </w:r>
      <w:r w:rsidR="008950AC" w:rsidRPr="008950AC">
        <w:rPr>
          <w:b/>
        </w:rPr>
        <w:t xml:space="preserve">Wymianę stolarki okiennej </w:t>
      </w:r>
      <w:r w:rsidR="008950AC" w:rsidRPr="008950AC">
        <w:rPr>
          <w:b/>
          <w:bCs/>
        </w:rPr>
        <w:t>wraz z obróbką w pomieszczeniach znajdujących się na SOR</w:t>
      </w:r>
      <w:r w:rsidR="008950AC" w:rsidRPr="008950AC">
        <w:rPr>
          <w:b/>
        </w:rPr>
        <w:t xml:space="preserve"> </w:t>
      </w:r>
      <w:r w:rsidR="00097FB3" w:rsidRPr="00C33045">
        <w:rPr>
          <w:b/>
        </w:rPr>
        <w:t>w ramach projektu pn. „Doposażenie</w:t>
      </w:r>
      <w:r w:rsidR="00097FB3">
        <w:rPr>
          <w:b/>
        </w:rPr>
        <w:t xml:space="preserve"> i modernizacja</w:t>
      </w:r>
      <w:r w:rsidR="00097FB3" w:rsidRPr="00C33045">
        <w:rPr>
          <w:b/>
        </w:rPr>
        <w:t xml:space="preserve"> S</w:t>
      </w:r>
      <w:r w:rsidR="00097FB3">
        <w:rPr>
          <w:b/>
        </w:rPr>
        <w:t xml:space="preserve">zpitalnego Oddziału Ratunkowego </w:t>
      </w:r>
      <w:r w:rsidR="00097FB3" w:rsidRPr="00C33045">
        <w:rPr>
          <w:b/>
        </w:rPr>
        <w:t xml:space="preserve">oraz </w:t>
      </w:r>
      <w:r w:rsidR="00097FB3">
        <w:rPr>
          <w:b/>
        </w:rPr>
        <w:t xml:space="preserve">doposażenie </w:t>
      </w:r>
      <w:r w:rsidR="00097FB3" w:rsidRPr="00C33045">
        <w:rPr>
          <w:b/>
        </w:rPr>
        <w:t>pracowni diagnostycznych</w:t>
      </w:r>
      <w:r w:rsidR="00097FB3">
        <w:rPr>
          <w:b/>
        </w:rPr>
        <w:t xml:space="preserve"> współpracujących z SOR w</w:t>
      </w:r>
      <w:r w:rsidR="00097FB3" w:rsidRPr="00C33045">
        <w:rPr>
          <w:b/>
        </w:rPr>
        <w:t xml:space="preserve"> „Szpital</w:t>
      </w:r>
      <w:r w:rsidR="00097FB3">
        <w:rPr>
          <w:b/>
        </w:rPr>
        <w:t>u</w:t>
      </w:r>
      <w:r w:rsidR="00097FB3" w:rsidRPr="00C33045">
        <w:rPr>
          <w:b/>
        </w:rPr>
        <w:t xml:space="preserve"> Powiatow</w:t>
      </w:r>
      <w:r w:rsidR="00097FB3">
        <w:rPr>
          <w:b/>
        </w:rPr>
        <w:t>ym</w:t>
      </w:r>
      <w:r w:rsidR="00097FB3" w:rsidRPr="00C33045">
        <w:rPr>
          <w:b/>
        </w:rPr>
        <w:t xml:space="preserve"> we Wrześni” Sp. z o.o. w restrukturyzacji</w:t>
      </w:r>
      <w:r w:rsidR="00097FB3" w:rsidRPr="00DD324B">
        <w:rPr>
          <w:b/>
        </w:rPr>
        <w:t>”</w:t>
      </w:r>
      <w:r w:rsidR="00097FB3">
        <w:rPr>
          <w:b/>
        </w:rPr>
        <w:t xml:space="preserve"> </w:t>
      </w:r>
      <w:r w:rsidR="00097FB3" w:rsidRPr="00DD324B">
        <w:rPr>
          <w:b/>
          <w:spacing w:val="10"/>
        </w:rPr>
        <w:t>”</w:t>
      </w:r>
      <w:r w:rsidR="00316E1E" w:rsidRPr="00C52A3F">
        <w:rPr>
          <w:bCs/>
          <w:iCs/>
        </w:rPr>
        <w:t>,</w:t>
      </w:r>
      <w:r w:rsidR="00316E1E" w:rsidRPr="00C52A3F">
        <w:rPr>
          <w:b/>
          <w:bCs/>
          <w:i/>
          <w:iCs/>
        </w:rPr>
        <w:t xml:space="preserve"> </w:t>
      </w:r>
      <w:r w:rsidR="002413D2" w:rsidRPr="00C52A3F">
        <w:rPr>
          <w:i/>
          <w:color w:val="000000"/>
        </w:rPr>
        <w:t xml:space="preserve"> </w:t>
      </w:r>
      <w:r w:rsidRPr="00C52A3F">
        <w:rPr>
          <w:bCs/>
        </w:rPr>
        <w:t>oświadczam/(-my), co następuje:</w:t>
      </w:r>
    </w:p>
    <w:p w:rsidR="00097FB3" w:rsidRPr="00097FB3" w:rsidRDefault="00097FB3" w:rsidP="00097FB3">
      <w:pPr>
        <w:ind w:left="708"/>
        <w:jc w:val="both"/>
        <w:rPr>
          <w:b/>
        </w:rPr>
      </w:pPr>
    </w:p>
    <w:p w:rsidR="00863660" w:rsidRPr="00C52A3F" w:rsidRDefault="00863660" w:rsidP="006532EE">
      <w:pPr>
        <w:widowControl w:val="0"/>
        <w:adjustRightInd w:val="0"/>
        <w:ind w:left="708"/>
        <w:jc w:val="both"/>
        <w:textAlignment w:val="baseline"/>
      </w:pPr>
      <w:r w:rsidRPr="00C52A3F">
        <w:rPr>
          <w:bCs/>
          <w:color w:val="000000"/>
        </w:rPr>
        <w:t>□</w:t>
      </w:r>
      <w:r w:rsidRPr="00C52A3F">
        <w:rPr>
          <w:bCs/>
          <w:color w:val="FF0000"/>
        </w:rPr>
        <w:t xml:space="preserve"> </w:t>
      </w:r>
      <w:r w:rsidRPr="00C52A3F">
        <w:rPr>
          <w:b/>
          <w:bCs/>
          <w:u w:val="single"/>
        </w:rPr>
        <w:t>nie przynależę</w:t>
      </w:r>
      <w:r w:rsidRPr="00C52A3F">
        <w:rPr>
          <w:b/>
          <w:bCs/>
          <w:u w:val="single"/>
          <w:vertAlign w:val="superscript"/>
        </w:rPr>
        <w:t>1</w:t>
      </w:r>
      <w:r w:rsidRPr="00C52A3F">
        <w:t xml:space="preserve"> do tej samej grupy kapitałowej, w rozumieniu ustawy z dnia 16 lutego 2007 r. o ochronie konkuren</w:t>
      </w:r>
      <w:r w:rsidR="007E1E34" w:rsidRPr="00C52A3F">
        <w:t>cji i konsumentów (Dz. U. z 202</w:t>
      </w:r>
      <w:r w:rsidR="006219E7">
        <w:t>3</w:t>
      </w:r>
      <w:r w:rsidRPr="00C52A3F">
        <w:t xml:space="preserve"> r. poz. </w:t>
      </w:r>
      <w:r w:rsidR="006219E7">
        <w:t>1689</w:t>
      </w:r>
      <w:r w:rsidRPr="00C52A3F">
        <w:t>), z innym Wykonawcą, który złożył odrębną ofertę w niniejszym postępowaniu.</w:t>
      </w:r>
    </w:p>
    <w:p w:rsidR="00863660" w:rsidRPr="00C52A3F" w:rsidRDefault="00863660" w:rsidP="00863660">
      <w:pPr>
        <w:widowControl w:val="0"/>
        <w:adjustRightInd w:val="0"/>
        <w:jc w:val="both"/>
        <w:textAlignment w:val="baseline"/>
      </w:pPr>
    </w:p>
    <w:p w:rsidR="00863660" w:rsidRPr="00C52A3F" w:rsidRDefault="00863660" w:rsidP="006532EE">
      <w:pPr>
        <w:widowControl w:val="0"/>
        <w:adjustRightInd w:val="0"/>
        <w:ind w:left="708"/>
        <w:jc w:val="both"/>
        <w:textAlignment w:val="baseline"/>
      </w:pPr>
      <w:r w:rsidRPr="00C52A3F">
        <w:rPr>
          <w:bCs/>
          <w:color w:val="000000"/>
        </w:rPr>
        <w:t>□</w:t>
      </w:r>
      <w:r w:rsidRPr="00C52A3F">
        <w:rPr>
          <w:bCs/>
          <w:color w:val="FF0000"/>
        </w:rPr>
        <w:t xml:space="preserve"> </w:t>
      </w:r>
      <w:r w:rsidRPr="00C52A3F">
        <w:rPr>
          <w:b/>
          <w:bCs/>
          <w:u w:val="single"/>
        </w:rPr>
        <w:t>przynależę</w:t>
      </w:r>
      <w:r w:rsidRPr="00C52A3F">
        <w:rPr>
          <w:rStyle w:val="Odwoanieprzypisudolnego"/>
          <w:b/>
          <w:bCs/>
          <w:u w:val="single"/>
        </w:rPr>
        <w:footnoteReference w:id="1"/>
      </w:r>
      <w:r w:rsidRPr="00C52A3F">
        <w:t xml:space="preserve"> do tej samej grupy kapitałowej, w rozumieniu ustawy z dnia 16 lutego 2007 r. o ochronie konkurencji i konsumentów (</w:t>
      </w:r>
      <w:r w:rsidR="006219E7" w:rsidRPr="00C52A3F">
        <w:t>Dz. U. z 202</w:t>
      </w:r>
      <w:r w:rsidR="006219E7">
        <w:t>3</w:t>
      </w:r>
      <w:r w:rsidR="006219E7" w:rsidRPr="00C52A3F">
        <w:t xml:space="preserve"> r. poz. </w:t>
      </w:r>
      <w:r w:rsidR="006219E7">
        <w:t xml:space="preserve">1689) </w:t>
      </w:r>
      <w:r w:rsidRPr="00C52A3F">
        <w:t>z innym Wykonawcą, który złożył odrębną ofertę w niniejszym postępowaniu:</w:t>
      </w:r>
    </w:p>
    <w:p w:rsidR="00863660" w:rsidRPr="00360BC3" w:rsidRDefault="00863660" w:rsidP="00863660">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63660" w:rsidRPr="00360BC3" w:rsidTr="006532EE">
        <w:trPr>
          <w:trHeight w:val="321"/>
        </w:trPr>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Lp.</w:t>
            </w:r>
          </w:p>
        </w:tc>
        <w:tc>
          <w:tcPr>
            <w:tcW w:w="2689"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Adres podmiotu</w:t>
            </w:r>
          </w:p>
        </w:tc>
      </w:tr>
      <w:tr w:rsidR="00863660" w:rsidRPr="00360BC3" w:rsidTr="006532EE">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1</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r w:rsidR="00863660" w:rsidRPr="00360BC3" w:rsidTr="006532EE">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2</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bl>
    <w:p w:rsidR="00863660" w:rsidRPr="009A4CD3" w:rsidRDefault="00863660" w:rsidP="006532EE">
      <w:pPr>
        <w:widowControl w:val="0"/>
        <w:adjustRightInd w:val="0"/>
        <w:spacing w:before="120" w:line="360" w:lineRule="atLeast"/>
        <w:ind w:firstLine="708"/>
        <w:jc w:val="both"/>
        <w:textAlignment w:val="baseline"/>
        <w:rPr>
          <w:u w:val="single"/>
        </w:rPr>
      </w:pPr>
      <w:r w:rsidRPr="009A4CD3">
        <w:rPr>
          <w:u w:val="single"/>
        </w:rPr>
        <w:t>Uwaga</w:t>
      </w:r>
    </w:p>
    <w:p w:rsidR="00863660" w:rsidRPr="009A4CD3" w:rsidRDefault="00863660" w:rsidP="006532EE">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6219E7" w:rsidRDefault="006219E7" w:rsidP="00863660">
      <w:pPr>
        <w:widowControl w:val="0"/>
        <w:adjustRightInd w:val="0"/>
        <w:jc w:val="both"/>
        <w:textAlignment w:val="baseline"/>
        <w:rPr>
          <w:i/>
          <w:sz w:val="22"/>
          <w:szCs w:val="22"/>
        </w:rPr>
      </w:pPr>
    </w:p>
    <w:p w:rsidR="000E031D" w:rsidRDefault="000E031D" w:rsidP="00863660">
      <w:pPr>
        <w:widowControl w:val="0"/>
        <w:adjustRightInd w:val="0"/>
        <w:jc w:val="both"/>
        <w:textAlignment w:val="baseline"/>
        <w:rPr>
          <w:i/>
          <w:sz w:val="22"/>
          <w:szCs w:val="22"/>
        </w:rPr>
      </w:pPr>
    </w:p>
    <w:p w:rsidR="00863660" w:rsidRPr="005E622E" w:rsidRDefault="00863660" w:rsidP="006532EE">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C52A3F" w:rsidRPr="000E031D" w:rsidRDefault="00863660" w:rsidP="000E031D">
      <w:pPr>
        <w:widowControl w:val="0"/>
        <w:adjustRightInd w:val="0"/>
        <w:textAlignment w:val="baseline"/>
        <w:rPr>
          <w:b/>
          <w:bCs/>
          <w:sz w:val="18"/>
          <w:szCs w:val="18"/>
          <w:vertAlign w:val="superscript"/>
        </w:rPr>
      </w:pPr>
      <w:r w:rsidRPr="000719DC">
        <w:rPr>
          <w:i/>
          <w:vertAlign w:val="superscript"/>
        </w:rPr>
        <w:t xml:space="preserve">        </w:t>
      </w:r>
      <w:r w:rsidR="006532EE">
        <w:rPr>
          <w:i/>
          <w:vertAlign w:val="superscript"/>
        </w:rPr>
        <w:tab/>
        <w:t xml:space="preserve">     </w:t>
      </w:r>
      <w:r w:rsidRPr="000719DC">
        <w:rPr>
          <w:i/>
          <w:vertAlign w:val="superscript"/>
        </w:rPr>
        <w:t xml:space="preserve">   (miejscowość, data)         </w:t>
      </w:r>
      <w:r w:rsidRPr="005E622E">
        <w:rPr>
          <w:i/>
          <w:sz w:val="22"/>
          <w:szCs w:val="22"/>
        </w:rPr>
        <w:t xml:space="preserve">                           </w:t>
      </w:r>
      <w:r w:rsidR="00D46511">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8E62D3" w:rsidRDefault="008E62D3" w:rsidP="008950AC">
      <w:pPr>
        <w:jc w:val="right"/>
        <w:rPr>
          <w:b/>
          <w:bCs/>
        </w:rPr>
      </w:pPr>
    </w:p>
    <w:p w:rsidR="008950AC" w:rsidRPr="0085107B" w:rsidRDefault="008950AC" w:rsidP="008950AC">
      <w:pPr>
        <w:jc w:val="right"/>
      </w:pPr>
      <w:r>
        <w:rPr>
          <w:b/>
          <w:bCs/>
        </w:rPr>
        <w:lastRenderedPageBreak/>
        <w:t xml:space="preserve">ZAŁĄCZNIK NR </w:t>
      </w:r>
      <w:r w:rsidR="008E62D3">
        <w:rPr>
          <w:b/>
          <w:bCs/>
        </w:rPr>
        <w:t>6</w:t>
      </w:r>
      <w:r w:rsidRPr="00677A1C">
        <w:rPr>
          <w:b/>
          <w:bCs/>
        </w:rPr>
        <w:t xml:space="preserve"> DO SWZ</w:t>
      </w:r>
    </w:p>
    <w:p w:rsidR="008950AC" w:rsidRDefault="008950AC" w:rsidP="0085107B">
      <w:pPr>
        <w:jc w:val="right"/>
        <w:rPr>
          <w:b/>
          <w:bCs/>
        </w:rPr>
      </w:pPr>
    </w:p>
    <w:p w:rsidR="008950AC" w:rsidRPr="007531AD" w:rsidRDefault="008950AC" w:rsidP="008950AC">
      <w:pPr>
        <w:pStyle w:val="Nagwek"/>
        <w:ind w:firstLine="709"/>
        <w:rPr>
          <w:b/>
        </w:rPr>
      </w:pPr>
      <w:r w:rsidRPr="007531AD">
        <w:t xml:space="preserve">Znak Sprawy: </w:t>
      </w:r>
      <w:r>
        <w:rPr>
          <w:b/>
        </w:rPr>
        <w:t>SA-381-</w:t>
      </w:r>
      <w:r w:rsidR="008E62D3">
        <w:rPr>
          <w:b/>
        </w:rPr>
        <w:t>3</w:t>
      </w:r>
      <w:r w:rsidRPr="007531AD">
        <w:rPr>
          <w:b/>
        </w:rPr>
        <w:t>/23</w:t>
      </w:r>
    </w:p>
    <w:p w:rsidR="008950AC" w:rsidRPr="007531AD" w:rsidRDefault="008950AC" w:rsidP="008950AC">
      <w:pPr>
        <w:jc w:val="right"/>
        <w:rPr>
          <w:b/>
          <w:bCs/>
        </w:rPr>
      </w:pPr>
    </w:p>
    <w:p w:rsidR="008950AC" w:rsidRPr="007531AD" w:rsidRDefault="008950AC" w:rsidP="008950AC">
      <w:pPr>
        <w:spacing w:after="40"/>
        <w:jc w:val="center"/>
        <w:rPr>
          <w:b/>
        </w:rPr>
      </w:pPr>
    </w:p>
    <w:p w:rsidR="008950AC" w:rsidRPr="007531AD" w:rsidRDefault="008950AC" w:rsidP="008950AC">
      <w:pPr>
        <w:tabs>
          <w:tab w:val="left" w:pos="0"/>
          <w:tab w:val="left" w:pos="4500"/>
        </w:tabs>
        <w:rPr>
          <w:rFonts w:ascii="Arial" w:hAnsi="Arial" w:cs="Arial"/>
        </w:rPr>
      </w:pPr>
    </w:p>
    <w:p w:rsidR="008950AC" w:rsidRDefault="008950AC" w:rsidP="008950AC">
      <w:pPr>
        <w:ind w:firstLine="708"/>
        <w:jc w:val="center"/>
        <w:rPr>
          <w:b/>
        </w:rPr>
      </w:pPr>
      <w:r w:rsidRPr="00D97892">
        <w:rPr>
          <w:b/>
        </w:rPr>
        <w:t xml:space="preserve">WYKAZ WYKONANYCH </w:t>
      </w:r>
      <w:r>
        <w:rPr>
          <w:b/>
        </w:rPr>
        <w:t>ROBÓT BUDOWLANYCH</w:t>
      </w:r>
    </w:p>
    <w:p w:rsidR="008950AC" w:rsidRPr="00D97892" w:rsidRDefault="008950AC" w:rsidP="008950AC">
      <w:pPr>
        <w:ind w:firstLine="708"/>
        <w:jc w:val="center"/>
        <w:rPr>
          <w:b/>
        </w:rPr>
      </w:pPr>
    </w:p>
    <w:p w:rsidR="008950AC" w:rsidRDefault="008950AC" w:rsidP="008950AC">
      <w:pPr>
        <w:ind w:left="708"/>
        <w:rPr>
          <w:rFonts w:eastAsia="Calibri"/>
          <w:b/>
          <w:sz w:val="22"/>
          <w:szCs w:val="22"/>
          <w:lang w:eastAsia="en-US"/>
        </w:rPr>
      </w:pPr>
      <w:r w:rsidRPr="00D97892">
        <w:cr/>
        <w:t xml:space="preserve"> </w:t>
      </w: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8950AC" w:rsidRPr="0043102D" w:rsidRDefault="008950AC" w:rsidP="008950AC">
      <w:pPr>
        <w:spacing w:after="30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8950AC" w:rsidRPr="0043102D" w:rsidRDefault="008950AC" w:rsidP="008950AC">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8950AC" w:rsidRPr="0043102D" w:rsidRDefault="008950AC" w:rsidP="008950AC">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950AC" w:rsidRDefault="008950AC" w:rsidP="008950AC">
      <w:pPr>
        <w:ind w:left="708"/>
        <w:jc w:val="both"/>
      </w:pPr>
      <w:r w:rsidRPr="00D97892">
        <w:cr/>
      </w:r>
    </w:p>
    <w:tbl>
      <w:tblPr>
        <w:tblW w:w="9703" w:type="dxa"/>
        <w:tblInd w:w="6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985"/>
        <w:gridCol w:w="2693"/>
        <w:gridCol w:w="2268"/>
        <w:gridCol w:w="2757"/>
      </w:tblGrid>
      <w:tr w:rsidR="008950AC" w:rsidRPr="00130A76" w:rsidTr="00D240E8">
        <w:trPr>
          <w:trHeight w:val="1607"/>
        </w:trPr>
        <w:tc>
          <w:tcPr>
            <w:tcW w:w="1985" w:type="dxa"/>
            <w:vAlign w:val="center"/>
          </w:tcPr>
          <w:p w:rsidR="008950AC" w:rsidRPr="00130A76" w:rsidRDefault="008950AC" w:rsidP="00D240E8">
            <w:pPr>
              <w:jc w:val="center"/>
              <w:rPr>
                <w:bCs/>
              </w:rPr>
            </w:pPr>
          </w:p>
          <w:p w:rsidR="008950AC" w:rsidRPr="00130A76" w:rsidRDefault="008950AC" w:rsidP="00D240E8">
            <w:pPr>
              <w:jc w:val="center"/>
              <w:rPr>
                <w:bCs/>
              </w:rPr>
            </w:pPr>
            <w:r w:rsidRPr="00130A76">
              <w:rPr>
                <w:bCs/>
              </w:rPr>
              <w:t>Podmiot, na rzecz którego robota została wykonana</w:t>
            </w:r>
          </w:p>
        </w:tc>
        <w:tc>
          <w:tcPr>
            <w:tcW w:w="2693" w:type="dxa"/>
            <w:vAlign w:val="center"/>
          </w:tcPr>
          <w:p w:rsidR="008950AC" w:rsidRPr="00130A76" w:rsidRDefault="008950AC" w:rsidP="00D240E8">
            <w:pPr>
              <w:tabs>
                <w:tab w:val="left" w:pos="284"/>
              </w:tabs>
              <w:jc w:val="center"/>
              <w:rPr>
                <w:bCs/>
              </w:rPr>
            </w:pPr>
            <w:r w:rsidRPr="00130A76">
              <w:rPr>
                <w:bCs/>
              </w:rPr>
              <w:t>Nazwa zamówienia i rodzaj wykonanych robót potwierdzających warunki określone przez Zamawiającego</w:t>
            </w:r>
          </w:p>
        </w:tc>
        <w:tc>
          <w:tcPr>
            <w:tcW w:w="2268" w:type="dxa"/>
            <w:vAlign w:val="center"/>
          </w:tcPr>
          <w:p w:rsidR="008950AC" w:rsidRPr="00130A76" w:rsidRDefault="008950AC" w:rsidP="00D240E8">
            <w:pPr>
              <w:jc w:val="center"/>
              <w:rPr>
                <w:bCs/>
              </w:rPr>
            </w:pPr>
          </w:p>
          <w:p w:rsidR="008950AC" w:rsidRPr="00130A76" w:rsidRDefault="008950AC" w:rsidP="00D240E8">
            <w:pPr>
              <w:jc w:val="center"/>
              <w:rPr>
                <w:bCs/>
              </w:rPr>
            </w:pPr>
            <w:r w:rsidRPr="00130A76">
              <w:rPr>
                <w:bCs/>
              </w:rPr>
              <w:t xml:space="preserve">Wartość brutto </w:t>
            </w:r>
          </w:p>
          <w:p w:rsidR="008950AC" w:rsidRPr="00130A76" w:rsidRDefault="008950AC" w:rsidP="00D240E8">
            <w:pPr>
              <w:jc w:val="center"/>
              <w:rPr>
                <w:bCs/>
              </w:rPr>
            </w:pPr>
          </w:p>
          <w:p w:rsidR="008950AC" w:rsidRPr="00130A76" w:rsidRDefault="008950AC" w:rsidP="00D240E8">
            <w:pPr>
              <w:jc w:val="center"/>
              <w:rPr>
                <w:bCs/>
              </w:rPr>
            </w:pPr>
          </w:p>
        </w:tc>
        <w:tc>
          <w:tcPr>
            <w:tcW w:w="2757" w:type="dxa"/>
            <w:vAlign w:val="center"/>
          </w:tcPr>
          <w:p w:rsidR="008950AC" w:rsidRPr="00130A76" w:rsidRDefault="008950AC" w:rsidP="00D240E8">
            <w:pPr>
              <w:jc w:val="center"/>
              <w:rPr>
                <w:bCs/>
              </w:rPr>
            </w:pPr>
            <w:r w:rsidRPr="00130A76">
              <w:rPr>
                <w:bCs/>
              </w:rPr>
              <w:t>Okres realizacji</w:t>
            </w:r>
          </w:p>
          <w:p w:rsidR="008950AC" w:rsidRPr="00130A76" w:rsidRDefault="008950AC" w:rsidP="00D240E8">
            <w:pPr>
              <w:jc w:val="center"/>
              <w:rPr>
                <w:bCs/>
              </w:rPr>
            </w:pPr>
            <w:r w:rsidRPr="00130A76">
              <w:rPr>
                <w:bCs/>
              </w:rPr>
              <w:t>od....do.....</w:t>
            </w:r>
          </w:p>
          <w:p w:rsidR="008950AC" w:rsidRPr="00130A76" w:rsidRDefault="008950AC" w:rsidP="00D240E8">
            <w:pPr>
              <w:ind w:left="-210" w:firstLine="210"/>
              <w:jc w:val="center"/>
              <w:rPr>
                <w:bCs/>
              </w:rPr>
            </w:pPr>
            <w:r w:rsidRPr="00130A76">
              <w:rPr>
                <w:bCs/>
              </w:rPr>
              <w:t>i miejsce wykonania robót</w:t>
            </w:r>
          </w:p>
        </w:tc>
      </w:tr>
      <w:tr w:rsidR="008950AC" w:rsidRPr="00130A76" w:rsidTr="00D240E8">
        <w:tc>
          <w:tcPr>
            <w:tcW w:w="1985" w:type="dxa"/>
          </w:tcPr>
          <w:p w:rsidR="008950AC" w:rsidRPr="00130A76" w:rsidRDefault="008950AC" w:rsidP="00D240E8">
            <w:pPr>
              <w:jc w:val="center"/>
            </w:pPr>
            <w:r w:rsidRPr="00130A76">
              <w:rPr>
                <w:b/>
              </w:rPr>
              <w:t>1</w:t>
            </w:r>
          </w:p>
        </w:tc>
        <w:tc>
          <w:tcPr>
            <w:tcW w:w="2693" w:type="dxa"/>
          </w:tcPr>
          <w:p w:rsidR="008950AC" w:rsidRPr="00130A76" w:rsidRDefault="008950AC" w:rsidP="00D240E8">
            <w:pPr>
              <w:jc w:val="center"/>
            </w:pPr>
            <w:r w:rsidRPr="00130A76">
              <w:rPr>
                <w:b/>
              </w:rPr>
              <w:t>2</w:t>
            </w:r>
          </w:p>
        </w:tc>
        <w:tc>
          <w:tcPr>
            <w:tcW w:w="2268" w:type="dxa"/>
          </w:tcPr>
          <w:p w:rsidR="008950AC" w:rsidRPr="00130A76" w:rsidRDefault="008950AC" w:rsidP="00D240E8">
            <w:pPr>
              <w:jc w:val="center"/>
            </w:pPr>
            <w:r w:rsidRPr="00130A76">
              <w:rPr>
                <w:b/>
              </w:rPr>
              <w:t>3</w:t>
            </w:r>
          </w:p>
        </w:tc>
        <w:tc>
          <w:tcPr>
            <w:tcW w:w="2757" w:type="dxa"/>
          </w:tcPr>
          <w:p w:rsidR="008950AC" w:rsidRPr="00130A76" w:rsidRDefault="008950AC" w:rsidP="00D240E8">
            <w:pPr>
              <w:jc w:val="center"/>
            </w:pPr>
            <w:r w:rsidRPr="00130A76">
              <w:rPr>
                <w:b/>
              </w:rPr>
              <w:t>4</w:t>
            </w:r>
          </w:p>
        </w:tc>
      </w:tr>
      <w:tr w:rsidR="008950AC" w:rsidRPr="00130A76" w:rsidTr="00D240E8">
        <w:trPr>
          <w:trHeight w:hRule="exact" w:val="1792"/>
        </w:trPr>
        <w:tc>
          <w:tcPr>
            <w:tcW w:w="1985" w:type="dxa"/>
          </w:tcPr>
          <w:p w:rsidR="008950AC" w:rsidRPr="00130A76" w:rsidRDefault="008950AC" w:rsidP="00D240E8"/>
          <w:p w:rsidR="008950AC" w:rsidRPr="00130A76" w:rsidRDefault="008950AC" w:rsidP="00D240E8">
            <w:pPr>
              <w:jc w:val="center"/>
            </w:pPr>
          </w:p>
          <w:p w:rsidR="008950AC" w:rsidRPr="00130A76" w:rsidRDefault="008950AC" w:rsidP="00D240E8">
            <w:pPr>
              <w:jc w:val="center"/>
            </w:pPr>
          </w:p>
          <w:p w:rsidR="008950AC" w:rsidRPr="00130A76" w:rsidRDefault="008950AC" w:rsidP="00D240E8">
            <w:pPr>
              <w:jc w:val="center"/>
            </w:pPr>
          </w:p>
          <w:p w:rsidR="008950AC" w:rsidRPr="00130A76" w:rsidRDefault="008950AC" w:rsidP="00D240E8">
            <w:pPr>
              <w:jc w:val="center"/>
            </w:pPr>
          </w:p>
          <w:p w:rsidR="008950AC" w:rsidRPr="00130A76" w:rsidRDefault="008950AC" w:rsidP="00D240E8">
            <w:pPr>
              <w:jc w:val="center"/>
            </w:pPr>
          </w:p>
        </w:tc>
        <w:tc>
          <w:tcPr>
            <w:tcW w:w="2693" w:type="dxa"/>
          </w:tcPr>
          <w:p w:rsidR="008950AC" w:rsidRPr="00130A76" w:rsidRDefault="008950AC" w:rsidP="00D240E8">
            <w:pPr>
              <w:jc w:val="center"/>
            </w:pPr>
          </w:p>
        </w:tc>
        <w:tc>
          <w:tcPr>
            <w:tcW w:w="2268" w:type="dxa"/>
          </w:tcPr>
          <w:p w:rsidR="008950AC" w:rsidRPr="00130A76" w:rsidRDefault="008950AC" w:rsidP="00D240E8">
            <w:pPr>
              <w:jc w:val="center"/>
            </w:pPr>
          </w:p>
        </w:tc>
        <w:tc>
          <w:tcPr>
            <w:tcW w:w="2757" w:type="dxa"/>
          </w:tcPr>
          <w:p w:rsidR="008950AC" w:rsidRPr="00130A76" w:rsidRDefault="008950AC" w:rsidP="00D240E8">
            <w:pPr>
              <w:jc w:val="center"/>
            </w:pPr>
          </w:p>
          <w:p w:rsidR="008950AC" w:rsidRPr="00130A76" w:rsidRDefault="008950AC" w:rsidP="00D240E8">
            <w:pPr>
              <w:jc w:val="center"/>
            </w:pPr>
          </w:p>
        </w:tc>
      </w:tr>
    </w:tbl>
    <w:p w:rsidR="008950AC" w:rsidRPr="00130A76" w:rsidRDefault="008950AC" w:rsidP="008950AC">
      <w:pPr>
        <w:ind w:left="708"/>
        <w:jc w:val="both"/>
        <w:rPr>
          <w:u w:val="single"/>
        </w:rPr>
      </w:pPr>
    </w:p>
    <w:p w:rsidR="008950AC" w:rsidRPr="00130A76" w:rsidRDefault="008950AC" w:rsidP="008950AC">
      <w:pPr>
        <w:ind w:left="708"/>
        <w:jc w:val="both"/>
        <w:rPr>
          <w:u w:val="single"/>
        </w:rPr>
      </w:pPr>
      <w:r w:rsidRPr="00130A76">
        <w:rPr>
          <w:u w:val="single"/>
        </w:rPr>
        <w:t>Jeżeli wykonawca powołuje się na doświadczenie w realizacji robót budowlanych, wykonywanych wspólnie z innymi Wykonawcami, wykaz dotyczy robót budowlanych, w których wykonaniu Wykonawca ten bezpośrednio uczestniczył;</w:t>
      </w:r>
    </w:p>
    <w:p w:rsidR="008950AC" w:rsidRPr="00130A76" w:rsidRDefault="008950AC" w:rsidP="008950AC">
      <w:pPr>
        <w:pStyle w:val="Bezodstpw"/>
        <w:tabs>
          <w:tab w:val="left" w:pos="1605"/>
        </w:tabs>
        <w:spacing w:line="276" w:lineRule="auto"/>
        <w:ind w:left="708"/>
        <w:rPr>
          <w:rFonts w:ascii="Times New Roman" w:hAnsi="Times New Roman"/>
          <w:b/>
          <w:i/>
          <w:sz w:val="24"/>
          <w:szCs w:val="24"/>
        </w:rPr>
      </w:pPr>
      <w:r w:rsidRPr="00130A76">
        <w:rPr>
          <w:rFonts w:ascii="Times New Roman" w:hAnsi="Times New Roman"/>
          <w:b/>
          <w:i/>
          <w:sz w:val="24"/>
          <w:szCs w:val="24"/>
        </w:rPr>
        <w:tab/>
      </w:r>
    </w:p>
    <w:p w:rsidR="008950AC" w:rsidRPr="00130A76" w:rsidRDefault="008950AC" w:rsidP="008950AC">
      <w:pPr>
        <w:ind w:left="708"/>
        <w:jc w:val="both"/>
      </w:pPr>
      <w:r w:rsidRPr="00130A76">
        <w:rPr>
          <w:b/>
        </w:rPr>
        <w:t xml:space="preserve">UWAGA! </w:t>
      </w:r>
      <w:r w:rsidRPr="00130A76">
        <w:t>Należy załączyć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8950AC" w:rsidRPr="00130A76" w:rsidRDefault="008950AC" w:rsidP="008950AC">
      <w:pPr>
        <w:ind w:left="708"/>
        <w:jc w:val="both"/>
      </w:pPr>
    </w:p>
    <w:p w:rsidR="008950AC" w:rsidRDefault="008950AC" w:rsidP="008950AC">
      <w:pPr>
        <w:jc w:val="both"/>
        <w:rPr>
          <w:rFonts w:ascii="Verdana" w:hAnsi="Verdana"/>
          <w:b/>
          <w:sz w:val="20"/>
          <w:szCs w:val="20"/>
        </w:rPr>
      </w:pPr>
    </w:p>
    <w:p w:rsidR="008950AC" w:rsidRPr="00151C52" w:rsidRDefault="008950AC" w:rsidP="008950AC">
      <w:pPr>
        <w:jc w:val="both"/>
        <w:rPr>
          <w:rFonts w:ascii="Verdana" w:hAnsi="Verdana"/>
          <w:b/>
          <w:sz w:val="20"/>
          <w:szCs w:val="20"/>
        </w:rPr>
      </w:pPr>
    </w:p>
    <w:p w:rsidR="008950AC" w:rsidRPr="006955ED" w:rsidRDefault="008950AC" w:rsidP="008950AC">
      <w:pPr>
        <w:widowControl w:val="0"/>
        <w:adjustRightInd w:val="0"/>
        <w:ind w:firstLine="708"/>
        <w:jc w:val="both"/>
        <w:textAlignment w:val="baseline"/>
        <w:rPr>
          <w:b/>
          <w:bCs/>
          <w:sz w:val="18"/>
          <w:szCs w:val="18"/>
          <w:vertAlign w:val="superscript"/>
        </w:rPr>
      </w:pPr>
      <w:r>
        <w:cr/>
      </w:r>
      <w:r>
        <w:cr/>
      </w:r>
    </w:p>
    <w:p w:rsidR="008950AC" w:rsidRPr="001D3B79" w:rsidRDefault="008950AC" w:rsidP="008950AC">
      <w:pPr>
        <w:tabs>
          <w:tab w:val="left" w:pos="0"/>
          <w:tab w:val="left" w:pos="6390"/>
          <w:tab w:val="left" w:pos="6840"/>
          <w:tab w:val="left" w:pos="7380"/>
        </w:tabs>
        <w:rPr>
          <w:rFonts w:ascii="Arial" w:hAnsi="Arial" w:cs="Arial"/>
        </w:rPr>
      </w:pPr>
    </w:p>
    <w:p w:rsidR="008950AC" w:rsidRPr="005E622E" w:rsidRDefault="008950AC" w:rsidP="008950AC">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8950AC" w:rsidRDefault="008950AC" w:rsidP="008950AC">
      <w:pPr>
        <w:jc w:val="right"/>
        <w:rPr>
          <w:b/>
          <w:bCs/>
        </w:rPr>
      </w:pPr>
      <w:r>
        <w:rPr>
          <w:i/>
          <w:vertAlign w:val="superscript"/>
        </w:rPr>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Pr>
          <w:i/>
          <w:iCs/>
          <w:vertAlign w:val="superscript"/>
        </w:rPr>
        <w:t>)</w:t>
      </w:r>
    </w:p>
    <w:p w:rsidR="005A4086" w:rsidRDefault="005A4086" w:rsidP="00F47F2E">
      <w:pPr>
        <w:rPr>
          <w:b/>
          <w:bCs/>
        </w:rPr>
      </w:pPr>
    </w:p>
    <w:p w:rsidR="00717B31" w:rsidRPr="0085107B" w:rsidRDefault="00756F02" w:rsidP="0085107B">
      <w:pPr>
        <w:jc w:val="right"/>
      </w:pPr>
      <w:r>
        <w:rPr>
          <w:b/>
          <w:bCs/>
        </w:rPr>
        <w:lastRenderedPageBreak/>
        <w:t xml:space="preserve">ZAŁĄCZNIK NR </w:t>
      </w:r>
      <w:r w:rsidR="008E62D3">
        <w:rPr>
          <w:b/>
          <w:bCs/>
        </w:rPr>
        <w:t>7</w:t>
      </w:r>
      <w:r w:rsidR="00863660" w:rsidRPr="00677A1C">
        <w:rPr>
          <w:b/>
          <w:bCs/>
        </w:rPr>
        <w:t xml:space="preserve"> DO SWZ</w:t>
      </w:r>
    </w:p>
    <w:p w:rsidR="00863660" w:rsidRPr="009E6DF5" w:rsidRDefault="00863660" w:rsidP="0085107B">
      <w:pPr>
        <w:spacing w:before="120"/>
        <w:jc w:val="center"/>
        <w:rPr>
          <w:b/>
        </w:rPr>
      </w:pPr>
      <w:r w:rsidRPr="009E6DF5">
        <w:rPr>
          <w:b/>
        </w:rPr>
        <w:t xml:space="preserve">                            </w:t>
      </w:r>
      <w:r w:rsidR="008F3F65">
        <w:rPr>
          <w:b/>
        </w:rPr>
        <w:t xml:space="preserve">                              </w:t>
      </w:r>
      <w:r w:rsidRPr="009E6DF5">
        <w:rPr>
          <w:b/>
        </w:rPr>
        <w:t xml:space="preserve">                                                      </w:t>
      </w:r>
      <w:r w:rsidR="0085107B">
        <w:rPr>
          <w:b/>
        </w:rPr>
        <w:t xml:space="preserve">            </w:t>
      </w:r>
    </w:p>
    <w:p w:rsidR="00A128C0" w:rsidRDefault="00E51883" w:rsidP="00A128C0">
      <w:pPr>
        <w:pStyle w:val="rozdzia"/>
        <w:spacing w:line="276" w:lineRule="auto"/>
        <w:ind w:right="-341"/>
        <w:jc w:val="center"/>
        <w:rPr>
          <w:rFonts w:ascii="Times New Roman" w:hAnsi="Times New Roman"/>
          <w:sz w:val="24"/>
          <w:szCs w:val="24"/>
        </w:rPr>
      </w:pPr>
      <w:r>
        <w:rPr>
          <w:rFonts w:ascii="Times New Roman" w:hAnsi="Times New Roman"/>
          <w:sz w:val="24"/>
          <w:szCs w:val="24"/>
        </w:rPr>
        <w:t>PROJEKTOWANE</w:t>
      </w:r>
      <w:r w:rsidR="00A128C0" w:rsidRPr="008F33A1">
        <w:rPr>
          <w:rFonts w:ascii="Times New Roman" w:hAnsi="Times New Roman"/>
          <w:sz w:val="24"/>
          <w:szCs w:val="24"/>
        </w:rPr>
        <w:t xml:space="preserve">  POSTANOWIENIA UMOWY </w:t>
      </w:r>
    </w:p>
    <w:p w:rsidR="007E1570" w:rsidRDefault="007E1570" w:rsidP="00A128C0">
      <w:pPr>
        <w:pStyle w:val="rozdzia"/>
        <w:spacing w:line="276" w:lineRule="auto"/>
        <w:ind w:right="-341"/>
        <w:jc w:val="center"/>
        <w:rPr>
          <w:rFonts w:ascii="Times New Roman" w:hAnsi="Times New Roman"/>
          <w:sz w:val="24"/>
          <w:szCs w:val="24"/>
        </w:rPr>
      </w:pPr>
    </w:p>
    <w:p w:rsidR="0026716A" w:rsidRPr="0047454B" w:rsidRDefault="0026716A" w:rsidP="0026716A">
      <w:pPr>
        <w:jc w:val="center"/>
      </w:pPr>
      <w:r w:rsidRPr="0047454B">
        <w:t>§ 1</w:t>
      </w:r>
    </w:p>
    <w:p w:rsidR="00097FB3" w:rsidRPr="00C33045" w:rsidRDefault="0026716A" w:rsidP="00097FB3">
      <w:pPr>
        <w:ind w:left="708"/>
        <w:jc w:val="both"/>
        <w:rPr>
          <w:b/>
        </w:rPr>
      </w:pPr>
      <w:r w:rsidRPr="0026716A">
        <w:t xml:space="preserve">Podstawą do zawarcia niniejszej umowy jest </w:t>
      </w:r>
      <w:r w:rsidR="005C0195" w:rsidRPr="00997A1F">
        <w:t>rezultat  postępowania o udzielenie zamówienia publ</w:t>
      </w:r>
      <w:r w:rsidR="005C0195">
        <w:t xml:space="preserve">icznego w trybie przetargu nieograniczonego na </w:t>
      </w:r>
      <w:r w:rsidR="00097FB3" w:rsidRPr="00C33045">
        <w:rPr>
          <w:b/>
        </w:rPr>
        <w:t>„</w:t>
      </w:r>
      <w:r w:rsidR="00796D1B" w:rsidRPr="008950AC">
        <w:rPr>
          <w:b/>
        </w:rPr>
        <w:t xml:space="preserve">Wymianę stolarki okiennej </w:t>
      </w:r>
      <w:r w:rsidR="00796D1B" w:rsidRPr="008950AC">
        <w:rPr>
          <w:b/>
          <w:bCs/>
        </w:rPr>
        <w:t>wraz z obróbką w pomieszczeniach znajdujących się na SOR</w:t>
      </w:r>
      <w:r w:rsidR="00796D1B" w:rsidRPr="008950AC">
        <w:rPr>
          <w:b/>
        </w:rPr>
        <w:t xml:space="preserve"> </w:t>
      </w:r>
      <w:r w:rsidR="00097FB3" w:rsidRPr="00C33045">
        <w:rPr>
          <w:b/>
        </w:rPr>
        <w:t>w ramach projektu pn. „Doposażenie</w:t>
      </w:r>
      <w:r w:rsidR="00097FB3">
        <w:rPr>
          <w:b/>
        </w:rPr>
        <w:t xml:space="preserve"> i modernizacja</w:t>
      </w:r>
      <w:r w:rsidR="00097FB3" w:rsidRPr="00C33045">
        <w:rPr>
          <w:b/>
        </w:rPr>
        <w:t xml:space="preserve"> Szpitalnego Oddziału Ratunkowego oraz </w:t>
      </w:r>
      <w:r w:rsidR="00097FB3">
        <w:rPr>
          <w:b/>
        </w:rPr>
        <w:t xml:space="preserve">doposażenie </w:t>
      </w:r>
      <w:r w:rsidR="00097FB3" w:rsidRPr="00C33045">
        <w:rPr>
          <w:b/>
        </w:rPr>
        <w:t>pracowni diagnostycznych</w:t>
      </w:r>
      <w:r w:rsidR="00097FB3">
        <w:rPr>
          <w:b/>
        </w:rPr>
        <w:t xml:space="preserve"> współpracujących z SOR w</w:t>
      </w:r>
      <w:r w:rsidR="00097FB3" w:rsidRPr="00C33045">
        <w:rPr>
          <w:b/>
        </w:rPr>
        <w:t xml:space="preserve"> „Szpital</w:t>
      </w:r>
      <w:r w:rsidR="00097FB3">
        <w:rPr>
          <w:b/>
        </w:rPr>
        <w:t>u</w:t>
      </w:r>
      <w:r w:rsidR="00097FB3" w:rsidRPr="00C33045">
        <w:rPr>
          <w:b/>
        </w:rPr>
        <w:t xml:space="preserve"> Powiatow</w:t>
      </w:r>
      <w:r w:rsidR="00097FB3">
        <w:rPr>
          <w:b/>
        </w:rPr>
        <w:t>ym</w:t>
      </w:r>
      <w:r w:rsidR="00097FB3" w:rsidRPr="00C33045">
        <w:rPr>
          <w:b/>
        </w:rPr>
        <w:t xml:space="preserve"> we Wrześni” Sp. z o.o. w restrukturyzacji</w:t>
      </w:r>
      <w:r w:rsidR="00097FB3" w:rsidRPr="00DD324B">
        <w:rPr>
          <w:b/>
        </w:rPr>
        <w:t>”</w:t>
      </w:r>
      <w:r w:rsidR="00097FB3">
        <w:rPr>
          <w:b/>
        </w:rPr>
        <w:t xml:space="preserve"> </w:t>
      </w:r>
      <w:r w:rsidR="00097FB3" w:rsidRPr="00DD324B">
        <w:rPr>
          <w:b/>
          <w:spacing w:val="10"/>
        </w:rPr>
        <w:t>”</w:t>
      </w:r>
      <w:r w:rsidR="00097FB3">
        <w:rPr>
          <w:b/>
          <w:spacing w:val="10"/>
        </w:rPr>
        <w:t>.</w:t>
      </w:r>
    </w:p>
    <w:p w:rsidR="0026716A" w:rsidRPr="0026716A" w:rsidRDefault="0026716A" w:rsidP="00097FB3">
      <w:pPr>
        <w:jc w:val="both"/>
      </w:pPr>
    </w:p>
    <w:p w:rsidR="0026716A" w:rsidRPr="0026716A" w:rsidRDefault="0026716A" w:rsidP="0026716A">
      <w:pPr>
        <w:jc w:val="center"/>
      </w:pPr>
      <w:r w:rsidRPr="0026716A">
        <w:t>§ 2</w:t>
      </w:r>
    </w:p>
    <w:p w:rsidR="0026716A" w:rsidRPr="00796D1B" w:rsidRDefault="0026716A" w:rsidP="0026716A">
      <w:pPr>
        <w:ind w:left="708"/>
        <w:jc w:val="both"/>
      </w:pPr>
      <w:r w:rsidRPr="00796D1B">
        <w:t xml:space="preserve">Przedmiotem niniejszej umowy jest </w:t>
      </w:r>
      <w:r w:rsidR="00F12A94">
        <w:t>wykonanie robót</w:t>
      </w:r>
      <w:r w:rsidR="00796D1B" w:rsidRPr="00796D1B">
        <w:t xml:space="preserve"> budowlan</w:t>
      </w:r>
      <w:r w:rsidR="00F12A94">
        <w:t>ych</w:t>
      </w:r>
      <w:r w:rsidR="00796D1B" w:rsidRPr="00796D1B">
        <w:t xml:space="preserve"> polegając</w:t>
      </w:r>
      <w:r w:rsidR="00F12A94">
        <w:t>ych</w:t>
      </w:r>
      <w:r w:rsidR="00796D1B" w:rsidRPr="00796D1B">
        <w:t xml:space="preserve"> na </w:t>
      </w:r>
      <w:r w:rsidR="00796D1B" w:rsidRPr="00796D1B">
        <w:rPr>
          <w:b/>
        </w:rPr>
        <w:t>wymianie stolarki okiennej wraz z obróbkami</w:t>
      </w:r>
      <w:r w:rsidRPr="00796D1B">
        <w:t xml:space="preserve"> w ilości oraz rodzaju określonym w załączniku nr 1 do niniejszej umowy.</w:t>
      </w:r>
    </w:p>
    <w:p w:rsidR="0026716A" w:rsidRPr="0026716A" w:rsidRDefault="0026716A" w:rsidP="0026716A">
      <w:pPr>
        <w:ind w:left="708"/>
        <w:jc w:val="both"/>
      </w:pPr>
    </w:p>
    <w:p w:rsidR="0026716A" w:rsidRDefault="0026716A" w:rsidP="0026716A">
      <w:pPr>
        <w:jc w:val="center"/>
      </w:pPr>
      <w:r w:rsidRPr="0026716A">
        <w:t>§ 3</w:t>
      </w:r>
    </w:p>
    <w:p w:rsidR="00796D1B" w:rsidRPr="00796D1B" w:rsidRDefault="00796D1B" w:rsidP="0052118A">
      <w:pPr>
        <w:pStyle w:val="Akapitzlist"/>
        <w:widowControl w:val="0"/>
        <w:numPr>
          <w:ilvl w:val="0"/>
          <w:numId w:val="65"/>
        </w:numPr>
        <w:suppressAutoHyphens/>
        <w:spacing w:after="0" w:line="240" w:lineRule="auto"/>
        <w:ind w:left="1068"/>
        <w:contextualSpacing w:val="0"/>
        <w:jc w:val="both"/>
        <w:rPr>
          <w:rFonts w:ascii="Times New Roman" w:hAnsi="Times New Roman"/>
          <w:sz w:val="24"/>
          <w:szCs w:val="24"/>
        </w:rPr>
      </w:pPr>
      <w:r w:rsidRPr="00796D1B">
        <w:rPr>
          <w:rFonts w:ascii="Times New Roman" w:hAnsi="Times New Roman"/>
          <w:sz w:val="24"/>
          <w:szCs w:val="24"/>
        </w:rPr>
        <w:t>Zamawiający zleca, a Wykonawca przyjmuje do wykonania roboty budowlane na rzecz Zamawiającego tj.:</w:t>
      </w:r>
    </w:p>
    <w:p w:rsidR="00796D1B" w:rsidRPr="00796D1B" w:rsidRDefault="00796D1B" w:rsidP="0052118A">
      <w:pPr>
        <w:pStyle w:val="Akapitzlist"/>
        <w:widowControl w:val="0"/>
        <w:numPr>
          <w:ilvl w:val="0"/>
          <w:numId w:val="66"/>
        </w:numPr>
        <w:suppressAutoHyphens/>
        <w:spacing w:after="0" w:line="240" w:lineRule="auto"/>
        <w:ind w:left="1428"/>
        <w:contextualSpacing w:val="0"/>
        <w:jc w:val="both"/>
        <w:rPr>
          <w:rFonts w:ascii="Times New Roman" w:hAnsi="Times New Roman"/>
          <w:sz w:val="24"/>
          <w:szCs w:val="24"/>
        </w:rPr>
      </w:pPr>
      <w:r>
        <w:rPr>
          <w:rFonts w:ascii="Times New Roman" w:hAnsi="Times New Roman"/>
          <w:sz w:val="24"/>
          <w:szCs w:val="24"/>
        </w:rPr>
        <w:t>wymiana stolarki okiennej</w:t>
      </w:r>
      <w:r w:rsidRPr="00796D1B">
        <w:rPr>
          <w:rFonts w:ascii="Times New Roman" w:hAnsi="Times New Roman"/>
          <w:sz w:val="24"/>
          <w:szCs w:val="24"/>
        </w:rPr>
        <w:t xml:space="preserve">, </w:t>
      </w:r>
    </w:p>
    <w:p w:rsidR="00796D1B" w:rsidRPr="00796D1B" w:rsidRDefault="00796D1B" w:rsidP="0052118A">
      <w:pPr>
        <w:pStyle w:val="Akapitzlist"/>
        <w:widowControl w:val="0"/>
        <w:numPr>
          <w:ilvl w:val="0"/>
          <w:numId w:val="66"/>
        </w:numPr>
        <w:suppressAutoHyphens/>
        <w:spacing w:after="0" w:line="240" w:lineRule="auto"/>
        <w:ind w:left="1428"/>
        <w:contextualSpacing w:val="0"/>
        <w:jc w:val="both"/>
        <w:rPr>
          <w:rFonts w:ascii="Times New Roman" w:hAnsi="Times New Roman"/>
          <w:sz w:val="24"/>
          <w:szCs w:val="24"/>
        </w:rPr>
      </w:pPr>
      <w:r>
        <w:rPr>
          <w:rFonts w:ascii="Times New Roman" w:hAnsi="Times New Roman"/>
          <w:sz w:val="24"/>
          <w:szCs w:val="24"/>
        </w:rPr>
        <w:t>wykonanie niezbędnej obróbki po wymianie.</w:t>
      </w:r>
    </w:p>
    <w:p w:rsidR="00796D1B" w:rsidRPr="00796D1B" w:rsidRDefault="00796D1B" w:rsidP="0052118A">
      <w:pPr>
        <w:pStyle w:val="Akapitzlist"/>
        <w:widowControl w:val="0"/>
        <w:numPr>
          <w:ilvl w:val="0"/>
          <w:numId w:val="65"/>
        </w:numPr>
        <w:suppressAutoHyphens/>
        <w:spacing w:after="0" w:line="240" w:lineRule="auto"/>
        <w:ind w:left="1068"/>
        <w:contextualSpacing w:val="0"/>
        <w:jc w:val="both"/>
        <w:rPr>
          <w:rFonts w:ascii="Times New Roman" w:hAnsi="Times New Roman"/>
          <w:sz w:val="24"/>
          <w:szCs w:val="24"/>
        </w:rPr>
      </w:pPr>
      <w:r w:rsidRPr="00796D1B">
        <w:rPr>
          <w:rFonts w:ascii="Times New Roman" w:hAnsi="Times New Roman"/>
          <w:sz w:val="24"/>
          <w:szCs w:val="24"/>
        </w:rPr>
        <w:t>Wykonawca zrealizuje przedmiot umowy z użyciem własnych pracowników, własnego sprzętu i materiałów oraz innych niezbędnych środków.</w:t>
      </w:r>
    </w:p>
    <w:p w:rsidR="00796D1B" w:rsidRDefault="00796D1B" w:rsidP="0052118A">
      <w:pPr>
        <w:pStyle w:val="Akapitzlist"/>
        <w:widowControl w:val="0"/>
        <w:numPr>
          <w:ilvl w:val="0"/>
          <w:numId w:val="65"/>
        </w:numPr>
        <w:suppressAutoHyphens/>
        <w:spacing w:after="0" w:line="240" w:lineRule="auto"/>
        <w:ind w:left="1068"/>
        <w:contextualSpacing w:val="0"/>
        <w:jc w:val="both"/>
        <w:rPr>
          <w:rFonts w:ascii="Times New Roman" w:hAnsi="Times New Roman"/>
          <w:sz w:val="24"/>
          <w:szCs w:val="24"/>
        </w:rPr>
      </w:pPr>
      <w:r w:rsidRPr="00796D1B">
        <w:rPr>
          <w:rFonts w:ascii="Times New Roman" w:hAnsi="Times New Roman"/>
          <w:sz w:val="24"/>
          <w:szCs w:val="24"/>
        </w:rPr>
        <w:t>Zamawiający zapewni Wykonawcy bezpłatny pobór niezbędnych mediów (woda, energia elektryczna).</w:t>
      </w:r>
    </w:p>
    <w:p w:rsidR="00796D1B" w:rsidRPr="00796D1B" w:rsidRDefault="00796D1B" w:rsidP="0052118A">
      <w:pPr>
        <w:pStyle w:val="Akapitzlist"/>
        <w:widowControl w:val="0"/>
        <w:numPr>
          <w:ilvl w:val="0"/>
          <w:numId w:val="65"/>
        </w:numPr>
        <w:suppressAutoHyphens/>
        <w:spacing w:after="0" w:line="240" w:lineRule="auto"/>
        <w:ind w:left="1068"/>
        <w:contextualSpacing w:val="0"/>
        <w:jc w:val="both"/>
        <w:rPr>
          <w:rFonts w:ascii="Times New Roman" w:hAnsi="Times New Roman"/>
          <w:sz w:val="24"/>
          <w:szCs w:val="24"/>
        </w:rPr>
      </w:pPr>
      <w:r w:rsidRPr="00796D1B">
        <w:rPr>
          <w:rFonts w:ascii="Times New Roman" w:hAnsi="Times New Roman"/>
          <w:sz w:val="24"/>
          <w:szCs w:val="24"/>
        </w:rPr>
        <w:t xml:space="preserve">Wykonawca będzie prowadził roboty budowlane zgodnie przepisami prawa oraz  w sposób nieutrudniający funkcjonowania Zamawiającego, przy uwzględnieniu, że  prowadzi działalność leczniczą. </w:t>
      </w:r>
    </w:p>
    <w:p w:rsidR="00796D1B" w:rsidRPr="00796D1B" w:rsidRDefault="00796D1B" w:rsidP="0052118A">
      <w:pPr>
        <w:pStyle w:val="Akapitzlist"/>
        <w:widowControl w:val="0"/>
        <w:numPr>
          <w:ilvl w:val="0"/>
          <w:numId w:val="65"/>
        </w:numPr>
        <w:suppressAutoHyphens/>
        <w:spacing w:after="0" w:line="240" w:lineRule="auto"/>
        <w:ind w:left="1068"/>
        <w:contextualSpacing w:val="0"/>
        <w:jc w:val="both"/>
        <w:rPr>
          <w:rFonts w:ascii="Times New Roman" w:hAnsi="Times New Roman"/>
          <w:sz w:val="24"/>
          <w:szCs w:val="24"/>
        </w:rPr>
      </w:pPr>
      <w:r w:rsidRPr="00796D1B">
        <w:rPr>
          <w:rFonts w:ascii="Times New Roman" w:hAnsi="Times New Roman"/>
          <w:sz w:val="24"/>
          <w:szCs w:val="24"/>
          <w:lang w:eastAsia="pl-PL"/>
        </w:rPr>
        <w:t xml:space="preserve">Wykonawca zobowiązuje się wykonać umowę z zachowaniem należytej staranności, zasad bezpieczeństwa, dobrej jakości, właściwej organizacji pracy, zasad wiedzy technicznej, obowiązujących Polskich Norm oraz przepisów prawa, a w szczególności prawa budowlanego.  </w:t>
      </w:r>
      <w:r w:rsidRPr="00796D1B">
        <w:rPr>
          <w:rFonts w:ascii="Times New Roman" w:hAnsi="Times New Roman"/>
          <w:sz w:val="24"/>
          <w:szCs w:val="24"/>
        </w:rPr>
        <w:t xml:space="preserve">Wykonawca zobowiązany jest do wykonania przedmiotu </w:t>
      </w:r>
      <w:r w:rsidR="008E62D3">
        <w:rPr>
          <w:rFonts w:ascii="Times New Roman" w:hAnsi="Times New Roman"/>
          <w:sz w:val="24"/>
          <w:szCs w:val="24"/>
        </w:rPr>
        <w:t xml:space="preserve">umowy na warunkach określonych </w:t>
      </w:r>
      <w:r w:rsidRPr="00796D1B">
        <w:rPr>
          <w:rFonts w:ascii="Times New Roman" w:hAnsi="Times New Roman"/>
          <w:sz w:val="24"/>
          <w:szCs w:val="24"/>
        </w:rPr>
        <w:t xml:space="preserve">w Umowie, jej załącznikach, dokumentach zamówienia, w szczególności specyfikacji warunków zamówienia i jej załącznikach oraz w swojej ofercie, jak również w dokumentach złożonych przez Wykonawcę w ramach ww. postępowania, zgodnie z wytycznymi Zamawiającego. </w:t>
      </w:r>
    </w:p>
    <w:p w:rsidR="00796D1B" w:rsidRDefault="00796D1B" w:rsidP="0052118A">
      <w:pPr>
        <w:pStyle w:val="Akapitzlist"/>
        <w:widowControl w:val="0"/>
        <w:numPr>
          <w:ilvl w:val="0"/>
          <w:numId w:val="65"/>
        </w:numPr>
        <w:suppressAutoHyphens/>
        <w:spacing w:after="0" w:line="240" w:lineRule="auto"/>
        <w:ind w:left="1068"/>
        <w:contextualSpacing w:val="0"/>
        <w:jc w:val="both"/>
        <w:rPr>
          <w:rFonts w:ascii="Times New Roman" w:hAnsi="Times New Roman"/>
          <w:sz w:val="24"/>
          <w:szCs w:val="24"/>
        </w:rPr>
      </w:pPr>
      <w:r w:rsidRPr="00796D1B">
        <w:rPr>
          <w:rFonts w:ascii="Times New Roman" w:hAnsi="Times New Roman"/>
          <w:sz w:val="24"/>
          <w:szCs w:val="24"/>
          <w:lang w:eastAsia="pl-PL"/>
        </w:rPr>
        <w:t>Wykonawca zobowiązuje się do stosowania podczas realizacji robót wyłącznie wyrobów i materiałów posiadających aktualne dokumenty dopuszczające do stosowania w budownictwie, zgodnie z przepisami obowiązującymi w tym zakresie.</w:t>
      </w:r>
    </w:p>
    <w:p w:rsidR="008E243B" w:rsidRPr="00796D1B" w:rsidRDefault="008E243B" w:rsidP="0052118A">
      <w:pPr>
        <w:pStyle w:val="Akapitzlist"/>
        <w:widowControl w:val="0"/>
        <w:numPr>
          <w:ilvl w:val="0"/>
          <w:numId w:val="65"/>
        </w:numPr>
        <w:suppressAutoHyphens/>
        <w:spacing w:after="0" w:line="240" w:lineRule="auto"/>
        <w:ind w:left="1068"/>
        <w:contextualSpacing w:val="0"/>
        <w:jc w:val="both"/>
        <w:rPr>
          <w:rFonts w:ascii="Times New Roman" w:hAnsi="Times New Roman"/>
          <w:sz w:val="24"/>
          <w:szCs w:val="24"/>
        </w:rPr>
      </w:pPr>
      <w:r>
        <w:rPr>
          <w:rFonts w:ascii="Times New Roman" w:hAnsi="Times New Roman"/>
          <w:sz w:val="24"/>
          <w:szCs w:val="24"/>
          <w:lang w:eastAsia="pl-PL"/>
        </w:rPr>
        <w:t>Wykonawca w porozumieniu z Zamawiającym przygotuje harmonogram robót w terminie do 10 dni roboczych od dnia zawarcia umowy.</w:t>
      </w:r>
    </w:p>
    <w:p w:rsidR="00796D1B" w:rsidRDefault="00796D1B" w:rsidP="00796D1B">
      <w:pPr>
        <w:pStyle w:val="Akapitzlist"/>
        <w:widowControl w:val="0"/>
        <w:suppressAutoHyphens/>
        <w:spacing w:after="0" w:line="240" w:lineRule="auto"/>
        <w:ind w:left="1068"/>
        <w:contextualSpacing w:val="0"/>
        <w:jc w:val="both"/>
        <w:rPr>
          <w:rFonts w:ascii="Times New Roman" w:hAnsi="Times New Roman"/>
          <w:sz w:val="24"/>
          <w:szCs w:val="24"/>
        </w:rPr>
      </w:pPr>
    </w:p>
    <w:p w:rsidR="00796D1B" w:rsidRPr="00796D1B" w:rsidRDefault="00796D1B" w:rsidP="00796D1B">
      <w:pPr>
        <w:jc w:val="center"/>
      </w:pPr>
      <w:r w:rsidRPr="0026716A">
        <w:t xml:space="preserve">§ </w:t>
      </w:r>
      <w:r>
        <w:t>4</w:t>
      </w:r>
    </w:p>
    <w:p w:rsidR="00796D1B" w:rsidRDefault="00796D1B" w:rsidP="0052118A">
      <w:pPr>
        <w:pStyle w:val="NormalnyWeb"/>
        <w:numPr>
          <w:ilvl w:val="0"/>
          <w:numId w:val="67"/>
        </w:numPr>
        <w:tabs>
          <w:tab w:val="num" w:pos="1340"/>
        </w:tabs>
        <w:spacing w:before="0" w:after="0"/>
        <w:ind w:left="1068"/>
        <w:rPr>
          <w:color w:val="000000"/>
          <w:sz w:val="24"/>
          <w:szCs w:val="24"/>
        </w:rPr>
      </w:pPr>
      <w:r w:rsidRPr="00796D1B">
        <w:rPr>
          <w:sz w:val="24"/>
          <w:szCs w:val="24"/>
        </w:rPr>
        <w:t>Zamawiający wymaga, aby w ramach realizacji Umowy czynności związane z wykonywaniem robót były wykonywane przez osoby zatrudnione na</w:t>
      </w:r>
      <w:r w:rsidR="00EC0C74">
        <w:rPr>
          <w:sz w:val="24"/>
          <w:szCs w:val="24"/>
        </w:rPr>
        <w:t xml:space="preserve"> podstawie umowy</w:t>
      </w:r>
      <w:r w:rsidRPr="00796D1B">
        <w:rPr>
          <w:sz w:val="24"/>
          <w:szCs w:val="24"/>
        </w:rPr>
        <w:t xml:space="preserve"> o pracę. </w:t>
      </w:r>
      <w:r w:rsidRPr="00796D1B">
        <w:rPr>
          <w:color w:val="000000"/>
          <w:sz w:val="24"/>
          <w:szCs w:val="24"/>
        </w:rPr>
        <w:t xml:space="preserve">Zamawiający wymaga zatrudnienia na podstawie umowy o pracę przez wykonawcę lub podwykonawcę  osób, </w:t>
      </w:r>
      <w:r w:rsidRPr="00796D1B">
        <w:rPr>
          <w:bCs/>
          <w:sz w:val="24"/>
          <w:szCs w:val="24"/>
        </w:rPr>
        <w:t>które wykonują czynności</w:t>
      </w:r>
      <w:r w:rsidRPr="00796D1B">
        <w:rPr>
          <w:sz w:val="24"/>
          <w:szCs w:val="24"/>
          <w:lang w:eastAsia="en-US"/>
        </w:rPr>
        <w:t xml:space="preserve"> </w:t>
      </w:r>
      <w:r w:rsidRPr="00796D1B">
        <w:rPr>
          <w:bCs/>
          <w:sz w:val="24"/>
          <w:szCs w:val="24"/>
        </w:rPr>
        <w:t xml:space="preserve">polegające na wykonywaniu pracy w </w:t>
      </w:r>
      <w:r w:rsidRPr="00796D1B">
        <w:rPr>
          <w:bCs/>
          <w:sz w:val="24"/>
          <w:szCs w:val="24"/>
        </w:rPr>
        <w:lastRenderedPageBreak/>
        <w:t xml:space="preserve">sposób określony w art. 22 </w:t>
      </w:r>
      <w:r w:rsidR="00EC0C74">
        <w:rPr>
          <w:bCs/>
          <w:sz w:val="24"/>
          <w:szCs w:val="24"/>
        </w:rPr>
        <w:t xml:space="preserve">§ </w:t>
      </w:r>
      <w:r w:rsidRPr="00796D1B">
        <w:rPr>
          <w:bCs/>
          <w:sz w:val="24"/>
          <w:szCs w:val="24"/>
        </w:rPr>
        <w:t>1 ustawy z dnia 26 c</w:t>
      </w:r>
      <w:r w:rsidR="004830DE">
        <w:rPr>
          <w:bCs/>
          <w:sz w:val="24"/>
          <w:szCs w:val="24"/>
        </w:rPr>
        <w:t>zerwca 1974 r. – Kodeks pracy (</w:t>
      </w:r>
      <w:r w:rsidRPr="00796D1B">
        <w:rPr>
          <w:bCs/>
          <w:sz w:val="24"/>
          <w:szCs w:val="24"/>
        </w:rPr>
        <w:t>Dz.</w:t>
      </w:r>
      <w:r w:rsidR="008E62D3">
        <w:rPr>
          <w:bCs/>
          <w:sz w:val="24"/>
          <w:szCs w:val="24"/>
        </w:rPr>
        <w:t xml:space="preserve"> U. z 2023r.</w:t>
      </w:r>
      <w:r w:rsidRPr="00796D1B">
        <w:rPr>
          <w:bCs/>
          <w:sz w:val="24"/>
          <w:szCs w:val="24"/>
        </w:rPr>
        <w:t xml:space="preserve"> poz. 1</w:t>
      </w:r>
      <w:r w:rsidR="008E62D3">
        <w:rPr>
          <w:bCs/>
          <w:sz w:val="24"/>
          <w:szCs w:val="24"/>
        </w:rPr>
        <w:t>465</w:t>
      </w:r>
      <w:r w:rsidRPr="00796D1B">
        <w:rPr>
          <w:bCs/>
          <w:sz w:val="24"/>
          <w:szCs w:val="24"/>
        </w:rPr>
        <w:t xml:space="preserve"> z </w:t>
      </w:r>
      <w:proofErr w:type="spellStart"/>
      <w:r w:rsidRPr="00796D1B">
        <w:rPr>
          <w:bCs/>
          <w:sz w:val="24"/>
          <w:szCs w:val="24"/>
        </w:rPr>
        <w:t>późn</w:t>
      </w:r>
      <w:proofErr w:type="spellEnd"/>
      <w:r w:rsidRPr="00796D1B">
        <w:rPr>
          <w:bCs/>
          <w:sz w:val="24"/>
          <w:szCs w:val="24"/>
        </w:rPr>
        <w:t xml:space="preserve">. zm.), tj. </w:t>
      </w:r>
      <w:r w:rsidRPr="00796D1B">
        <w:rPr>
          <w:color w:val="000000"/>
          <w:sz w:val="24"/>
          <w:szCs w:val="24"/>
        </w:rPr>
        <w:t>które wykonują czynności bezpośrednio związane z wykonywaniem robót, opisanych w  umowie, czyli tzw. pracowników fizycznych i operatorów maszyn i urządzeń (wymóg nie dotyczy kierowników robót, projektantów, dostawców materiałów).</w:t>
      </w:r>
    </w:p>
    <w:p w:rsidR="00796D1B" w:rsidRPr="00796D1B" w:rsidRDefault="00796D1B" w:rsidP="0052118A">
      <w:pPr>
        <w:pStyle w:val="NormalnyWeb"/>
        <w:numPr>
          <w:ilvl w:val="0"/>
          <w:numId w:val="67"/>
        </w:numPr>
        <w:tabs>
          <w:tab w:val="num" w:pos="1340"/>
        </w:tabs>
        <w:spacing w:before="0" w:after="0"/>
        <w:ind w:left="1068"/>
        <w:rPr>
          <w:color w:val="000000"/>
          <w:sz w:val="24"/>
          <w:szCs w:val="24"/>
        </w:rPr>
      </w:pPr>
      <w:r w:rsidRPr="00796D1B">
        <w:rPr>
          <w:color w:val="000000"/>
          <w:sz w:val="24"/>
          <w:szCs w:val="24"/>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796D1B" w:rsidRPr="00796D1B" w:rsidRDefault="00796D1B" w:rsidP="0052118A">
      <w:pPr>
        <w:numPr>
          <w:ilvl w:val="0"/>
          <w:numId w:val="68"/>
        </w:numPr>
        <w:ind w:left="1428"/>
        <w:jc w:val="both"/>
        <w:rPr>
          <w:color w:val="000000"/>
        </w:rPr>
      </w:pPr>
      <w:r w:rsidRPr="00796D1B">
        <w:rPr>
          <w:color w:val="000000"/>
        </w:rPr>
        <w:t xml:space="preserve">żądania oświadczeń i dokumentów w zakresie potwierdzenia spełniania ww. wymogów </w:t>
      </w:r>
      <w:r w:rsidRPr="00796D1B">
        <w:rPr>
          <w:color w:val="000000"/>
        </w:rPr>
        <w:br/>
        <w:t>i dokonywania ich oceny,</w:t>
      </w:r>
    </w:p>
    <w:p w:rsidR="00796D1B" w:rsidRPr="00796D1B" w:rsidRDefault="00796D1B" w:rsidP="0052118A">
      <w:pPr>
        <w:numPr>
          <w:ilvl w:val="0"/>
          <w:numId w:val="68"/>
        </w:numPr>
        <w:ind w:left="1428"/>
        <w:jc w:val="both"/>
        <w:rPr>
          <w:color w:val="000000"/>
        </w:rPr>
      </w:pPr>
      <w:r w:rsidRPr="00796D1B">
        <w:rPr>
          <w:color w:val="000000"/>
        </w:rPr>
        <w:t xml:space="preserve">żądania wyjaśnień w przypadku wątpliwości w zakresie potwierdzenia spełniania </w:t>
      </w:r>
      <w:r w:rsidRPr="00796D1B">
        <w:rPr>
          <w:color w:val="000000"/>
        </w:rPr>
        <w:br/>
        <w:t>ww. wymogów,</w:t>
      </w:r>
    </w:p>
    <w:p w:rsidR="00796D1B" w:rsidRPr="00796D1B" w:rsidRDefault="00796D1B" w:rsidP="0052118A">
      <w:pPr>
        <w:numPr>
          <w:ilvl w:val="0"/>
          <w:numId w:val="68"/>
        </w:numPr>
        <w:ind w:left="1428"/>
        <w:jc w:val="both"/>
        <w:rPr>
          <w:color w:val="000000"/>
        </w:rPr>
      </w:pPr>
      <w:r w:rsidRPr="00796D1B">
        <w:rPr>
          <w:color w:val="000000"/>
        </w:rPr>
        <w:t>przeprowadzania kontroli na miejscu wykonywania świadczenia.</w:t>
      </w:r>
    </w:p>
    <w:p w:rsidR="00C52A3F" w:rsidRPr="00796D1B" w:rsidRDefault="00C52A3F" w:rsidP="00796D1B">
      <w:pPr>
        <w:jc w:val="both"/>
      </w:pPr>
    </w:p>
    <w:p w:rsidR="003D69C3" w:rsidRDefault="00913DE8" w:rsidP="0026716A">
      <w:pPr>
        <w:jc w:val="center"/>
      </w:pPr>
      <w:r>
        <w:t>§ 5</w:t>
      </w:r>
    </w:p>
    <w:p w:rsidR="00913DE8" w:rsidRDefault="00913DE8" w:rsidP="00913DE8">
      <w:pPr>
        <w:jc w:val="center"/>
        <w:rPr>
          <w:b/>
        </w:rPr>
      </w:pPr>
      <w:r w:rsidRPr="00913DE8">
        <w:rPr>
          <w:b/>
        </w:rPr>
        <w:t>Gwarancja</w:t>
      </w:r>
    </w:p>
    <w:p w:rsidR="009643DC" w:rsidRPr="00B8717B" w:rsidRDefault="009643DC" w:rsidP="0052118A">
      <w:pPr>
        <w:numPr>
          <w:ilvl w:val="0"/>
          <w:numId w:val="69"/>
        </w:numPr>
        <w:suppressAutoHyphens/>
        <w:jc w:val="both"/>
      </w:pPr>
      <w:r w:rsidRPr="00B8717B">
        <w:t>Wykonawca udz</w:t>
      </w:r>
      <w:r>
        <w:t>iela ….</w:t>
      </w:r>
      <w:r w:rsidRPr="00B8717B">
        <w:t xml:space="preserve"> miesięcznej gwarancji na </w:t>
      </w:r>
      <w:r w:rsidR="00D4139E">
        <w:t>przedmiot zamówienia</w:t>
      </w:r>
      <w:r w:rsidRPr="00B8717B">
        <w:t>.</w:t>
      </w:r>
    </w:p>
    <w:p w:rsidR="009643DC" w:rsidRPr="00B8717B" w:rsidRDefault="009643DC" w:rsidP="0052118A">
      <w:pPr>
        <w:numPr>
          <w:ilvl w:val="0"/>
          <w:numId w:val="69"/>
        </w:numPr>
        <w:suppressAutoHyphens/>
        <w:jc w:val="both"/>
      </w:pPr>
      <w:r w:rsidRPr="00B8717B">
        <w:t>Zamawiający powiadomi niezwłocznie Wykonawcę o wystąpieniu wad w przedmiocie umowy objętym gwarancją i rękojmią, a Wykonawca zobowiązuje się do ich usunięcia w terminie wskazanym przez  Zamawiającego.</w:t>
      </w:r>
    </w:p>
    <w:p w:rsidR="009643DC" w:rsidRPr="00B8717B" w:rsidRDefault="009643DC" w:rsidP="0052118A">
      <w:pPr>
        <w:numPr>
          <w:ilvl w:val="0"/>
          <w:numId w:val="69"/>
        </w:numPr>
        <w:suppressAutoHyphens/>
        <w:jc w:val="both"/>
      </w:pPr>
      <w:r w:rsidRPr="00B8717B">
        <w:t xml:space="preserve">Wykonawca udziela rękojmi  za wady w robociźnie oraz zastosowane materiały  na okres </w:t>
      </w:r>
      <w:r w:rsidR="008E243B">
        <w:t>24</w:t>
      </w:r>
      <w:r w:rsidRPr="00B8717B">
        <w:t xml:space="preserve"> miesięcy.</w:t>
      </w:r>
      <w:r>
        <w:t xml:space="preserve"> </w:t>
      </w:r>
      <w:r w:rsidRPr="00B8717B">
        <w:t>Bieg terminu rękojmi rozpoczyna się w dniu następnym, po bezusterkowym odbiorze przedmiotu umowy.</w:t>
      </w:r>
    </w:p>
    <w:p w:rsidR="009643DC" w:rsidRPr="00B8717B" w:rsidRDefault="009643DC" w:rsidP="0052118A">
      <w:pPr>
        <w:numPr>
          <w:ilvl w:val="0"/>
          <w:numId w:val="69"/>
        </w:numPr>
        <w:suppressAutoHyphens/>
        <w:jc w:val="both"/>
      </w:pPr>
      <w:r w:rsidRPr="00B8717B">
        <w:t xml:space="preserve">Wykonawca udziela gwarancji na wady w robociźnie oraz zastosowane materiały - na okres </w:t>
      </w:r>
      <w:r>
        <w:t>…..</w:t>
      </w:r>
      <w:r w:rsidRPr="00B8717B">
        <w:t>miesięcy. W przypadku gdy gwarancja udzielona przez producenta danego materiału jest dłuższa od gwarancji zaoferowanej przez Wykonawcę, to okres gwarancji jest nie krótszy niż okres gwarancji udzielony przez danego producenta. Bieg gwarancji rozpoczyna się w dniu następnym, po bezusterkowym odbiorze przedmiotu umowy.</w:t>
      </w:r>
    </w:p>
    <w:p w:rsidR="009643DC" w:rsidRPr="00B8717B" w:rsidRDefault="009643DC" w:rsidP="0052118A">
      <w:pPr>
        <w:numPr>
          <w:ilvl w:val="0"/>
          <w:numId w:val="69"/>
        </w:numPr>
        <w:suppressAutoHyphens/>
        <w:jc w:val="both"/>
      </w:pPr>
      <w:r w:rsidRPr="00B8717B">
        <w:t xml:space="preserve">W okresie gwarancji i rękojmi Wykonawca zobowiązany jest do usunięcia ujawnionych wad w terminie wyznaczonym przez Zamawiającego. Do usunięcia ujawnionych wad Wykonawca zobowiązany jest przystąpić w terminie 7 dni licząc od dnia ich zgłoszenia przez Zamawiającego. </w:t>
      </w:r>
    </w:p>
    <w:p w:rsidR="009643DC" w:rsidRPr="00B8717B" w:rsidRDefault="009643DC" w:rsidP="0052118A">
      <w:pPr>
        <w:numPr>
          <w:ilvl w:val="0"/>
          <w:numId w:val="69"/>
        </w:numPr>
        <w:suppressAutoHyphens/>
        <w:jc w:val="both"/>
      </w:pPr>
      <w:r w:rsidRPr="00B8717B">
        <w:t>W przypadku, gdy Wykonawca odmówi usunięcia wad lub nie usunie ich w wyznaczonym przez Zamawiającego terminie lub z okoliczności wynika, że nie zdoła on usunąć wad w wyznaczonym terminie, Zamawiający ma prawo zlecić usunięcie tych wad osobie trzeciej na koszt Wykonawcy. Wykonanie tych robót nie zwalnia Wykonawcy z odpowiedzialności z tytułu gwarancji i rękojmi. Zamawiający będzie dochodził od Wykonawcy zwrotu poniesionych  kosztów.  Termin gwarancji ulega przedłużeniu o czas, w którym wada była usuwana.</w:t>
      </w:r>
    </w:p>
    <w:p w:rsidR="009643DC" w:rsidRDefault="009643DC" w:rsidP="0052118A">
      <w:pPr>
        <w:numPr>
          <w:ilvl w:val="0"/>
          <w:numId w:val="69"/>
        </w:numPr>
        <w:suppressAutoHyphens/>
        <w:jc w:val="both"/>
      </w:pPr>
      <w:r w:rsidRPr="00B8717B">
        <w:t>Pomimo wygaśnięcia gwarancji lub rękojmi, Wykonawca jest zobowiązany usunąć wady, które zostały zgłoszone przez Zamawiającego w okresie trwania gwarancji lub rękojmi.</w:t>
      </w:r>
    </w:p>
    <w:p w:rsidR="009643DC" w:rsidRDefault="00913DE8" w:rsidP="0052118A">
      <w:pPr>
        <w:numPr>
          <w:ilvl w:val="0"/>
          <w:numId w:val="69"/>
        </w:numPr>
        <w:suppressAutoHyphens/>
        <w:jc w:val="both"/>
      </w:pPr>
      <w:r w:rsidRPr="009643DC">
        <w:t xml:space="preserve">Zgłoszenia </w:t>
      </w:r>
      <w:r w:rsidR="0034347D" w:rsidRPr="009643DC">
        <w:t>usterki</w:t>
      </w:r>
      <w:r w:rsidRPr="009643DC">
        <w:t xml:space="preserve"> można dokonywać na a</w:t>
      </w:r>
      <w:r w:rsidR="003556CC" w:rsidRPr="009643DC">
        <w:t>dres</w:t>
      </w:r>
      <w:r w:rsidR="003556CC" w:rsidRPr="009643DC">
        <w:rPr>
          <w:i/>
        </w:rPr>
        <w:t xml:space="preserve"> </w:t>
      </w:r>
      <w:r w:rsidR="003556CC" w:rsidRPr="009643DC">
        <w:t>e-mail:</w:t>
      </w:r>
      <w:r w:rsidR="009A39BE" w:rsidRPr="009643DC">
        <w:t xml:space="preserve"> </w:t>
      </w:r>
      <w:r w:rsidR="003556CC" w:rsidRPr="009643DC">
        <w:t>…</w:t>
      </w:r>
      <w:r w:rsidRPr="009643DC">
        <w:t>……………………</w:t>
      </w:r>
    </w:p>
    <w:p w:rsidR="000B56DF" w:rsidRPr="009643DC" w:rsidRDefault="00913DE8" w:rsidP="0052118A">
      <w:pPr>
        <w:numPr>
          <w:ilvl w:val="0"/>
          <w:numId w:val="69"/>
        </w:numPr>
        <w:suppressAutoHyphens/>
        <w:jc w:val="both"/>
      </w:pPr>
      <w:r w:rsidRPr="009643DC">
        <w:t>Osobą uprawnioną ze strony Wykonawcy do kontaktu z Zamawiającym w sprawach dotyczących napraw gwarancyjnych jest ……………... (imię i nazwisko, numer telefonu, adres email).</w:t>
      </w:r>
    </w:p>
    <w:p w:rsidR="00C52A3F" w:rsidRPr="00C54523" w:rsidRDefault="00C52A3F" w:rsidP="00C52A3F">
      <w:pPr>
        <w:pStyle w:val="Akapitzlist"/>
        <w:spacing w:after="0"/>
        <w:ind w:left="1068"/>
        <w:jc w:val="both"/>
        <w:rPr>
          <w:rFonts w:ascii="Times New Roman" w:hAnsi="Times New Roman"/>
          <w:sz w:val="24"/>
          <w:szCs w:val="24"/>
        </w:rPr>
      </w:pPr>
    </w:p>
    <w:p w:rsidR="00E1719C" w:rsidRDefault="009643DC" w:rsidP="00E1719C">
      <w:pPr>
        <w:jc w:val="center"/>
      </w:pPr>
      <w:r>
        <w:t>§ 6</w:t>
      </w:r>
    </w:p>
    <w:p w:rsidR="009643DC" w:rsidRPr="009643DC" w:rsidRDefault="009643DC" w:rsidP="0052118A">
      <w:pPr>
        <w:pStyle w:val="Akapitzlist"/>
        <w:widowControl w:val="0"/>
        <w:numPr>
          <w:ilvl w:val="0"/>
          <w:numId w:val="70"/>
        </w:numPr>
        <w:suppressAutoHyphens/>
        <w:spacing w:after="0" w:line="240" w:lineRule="auto"/>
        <w:contextualSpacing w:val="0"/>
        <w:jc w:val="both"/>
        <w:rPr>
          <w:rFonts w:ascii="Times New Roman" w:hAnsi="Times New Roman"/>
          <w:sz w:val="24"/>
          <w:szCs w:val="24"/>
        </w:rPr>
      </w:pPr>
      <w:r w:rsidRPr="009643DC">
        <w:rPr>
          <w:rFonts w:ascii="Times New Roman" w:hAnsi="Times New Roman"/>
          <w:sz w:val="24"/>
          <w:szCs w:val="24"/>
        </w:rPr>
        <w:t xml:space="preserve">Wykonawca  oświadcza, że posiada ubezpieczenie odpowiedzialności cywilnej z tytułu </w:t>
      </w:r>
      <w:r w:rsidRPr="009643DC">
        <w:rPr>
          <w:rFonts w:ascii="Times New Roman" w:hAnsi="Times New Roman"/>
          <w:sz w:val="24"/>
          <w:szCs w:val="24"/>
        </w:rPr>
        <w:lastRenderedPageBreak/>
        <w:t>prowadzonej działalności i będzie je utrzymywał przez okres trwania umowy.</w:t>
      </w:r>
    </w:p>
    <w:p w:rsidR="009643DC" w:rsidRPr="009643DC" w:rsidRDefault="009643DC" w:rsidP="0052118A">
      <w:pPr>
        <w:pStyle w:val="Akapitzlist"/>
        <w:widowControl w:val="0"/>
        <w:numPr>
          <w:ilvl w:val="0"/>
          <w:numId w:val="70"/>
        </w:numPr>
        <w:suppressAutoHyphens/>
        <w:spacing w:after="0" w:line="240" w:lineRule="auto"/>
        <w:contextualSpacing w:val="0"/>
        <w:jc w:val="both"/>
        <w:rPr>
          <w:rFonts w:ascii="Times New Roman" w:hAnsi="Times New Roman"/>
          <w:sz w:val="24"/>
          <w:szCs w:val="24"/>
        </w:rPr>
      </w:pPr>
      <w:r w:rsidRPr="009643DC">
        <w:rPr>
          <w:rFonts w:ascii="Times New Roman" w:hAnsi="Times New Roman"/>
          <w:sz w:val="24"/>
          <w:szCs w:val="24"/>
        </w:rPr>
        <w:t>Wykonawca  odpowiada za wszelkie szkody na osobach i mieniu związane z prowadzonymi robotami budowlanymi.</w:t>
      </w:r>
    </w:p>
    <w:p w:rsidR="009643DC" w:rsidRDefault="009643DC" w:rsidP="00E1719C">
      <w:pPr>
        <w:jc w:val="center"/>
      </w:pPr>
    </w:p>
    <w:p w:rsidR="009643DC" w:rsidRDefault="009643DC" w:rsidP="009643DC">
      <w:pPr>
        <w:jc w:val="center"/>
      </w:pPr>
      <w:r>
        <w:t>§ 7</w:t>
      </w:r>
    </w:p>
    <w:p w:rsidR="00E1719C" w:rsidRDefault="00E1719C" w:rsidP="00E1719C">
      <w:pPr>
        <w:ind w:left="708"/>
        <w:jc w:val="both"/>
      </w:pPr>
      <w:r>
        <w:t>Wykonawca zobowiązany jest do poddawania się kontroli przeprowadzanej przez Ministra Zdrowia, w szczególności do przekazywania wymaganej dokumentacji, udzielania wyjaśnień dotyczących realizacji zadania inwestycyjnego oraz zezwalania kontrolującym na wejście na teren, na którym realizowane jest zadanie inwestycyjne.</w:t>
      </w:r>
    </w:p>
    <w:p w:rsidR="00E1719C" w:rsidRDefault="00E1719C" w:rsidP="00DC3A7C">
      <w:pPr>
        <w:jc w:val="center"/>
      </w:pPr>
    </w:p>
    <w:p w:rsidR="00913DE8" w:rsidRPr="0026716A" w:rsidRDefault="009643DC" w:rsidP="00DC3A7C">
      <w:pPr>
        <w:jc w:val="center"/>
      </w:pPr>
      <w:r>
        <w:t xml:space="preserve">§ </w:t>
      </w:r>
      <w:r w:rsidR="00E766BA">
        <w:t>8</w:t>
      </w:r>
    </w:p>
    <w:p w:rsidR="00DC3A7C" w:rsidRDefault="005D0E8C" w:rsidP="0052118A">
      <w:pPr>
        <w:numPr>
          <w:ilvl w:val="0"/>
          <w:numId w:val="46"/>
        </w:numPr>
        <w:tabs>
          <w:tab w:val="left" w:pos="0"/>
        </w:tabs>
        <w:suppressAutoHyphens/>
        <w:jc w:val="both"/>
      </w:pPr>
      <w:r w:rsidRPr="006D136A">
        <w:t xml:space="preserve">Wartość przedmiotu zamówienia </w:t>
      </w:r>
      <w:r w:rsidR="00C54523">
        <w:t>wynosi</w:t>
      </w:r>
      <w:r w:rsidRPr="006D136A">
        <w:t xml:space="preserve"> …….zł netto, ……… zł brutto.</w:t>
      </w:r>
    </w:p>
    <w:p w:rsidR="006D136A" w:rsidRPr="009643DC" w:rsidRDefault="005D0E8C" w:rsidP="0052118A">
      <w:pPr>
        <w:numPr>
          <w:ilvl w:val="0"/>
          <w:numId w:val="46"/>
        </w:numPr>
        <w:tabs>
          <w:tab w:val="left" w:pos="0"/>
        </w:tabs>
        <w:suppressAutoHyphens/>
        <w:jc w:val="both"/>
      </w:pPr>
      <w:r w:rsidRPr="006D136A">
        <w:rPr>
          <w:rFonts w:eastAsiaTheme="minorHAnsi"/>
          <w:color w:val="000000"/>
        </w:rPr>
        <w:t xml:space="preserve">Wynagrodzenie, o którym mowa w ust. 1, będzie płatne na podstawie prawidłowo wystawionego dokumentu księgowego na rachunek bankowy Wykonawcy zgodny z obowiązującymi przepisami w terminie do 60 dni od daty doręczenia Zamawiającemu prawidłowo wystawionej faktury. </w:t>
      </w:r>
    </w:p>
    <w:p w:rsidR="009643DC" w:rsidRPr="009643DC" w:rsidRDefault="009643DC" w:rsidP="0052118A">
      <w:pPr>
        <w:pStyle w:val="Akapitzlist"/>
        <w:widowControl w:val="0"/>
        <w:numPr>
          <w:ilvl w:val="0"/>
          <w:numId w:val="46"/>
        </w:numPr>
        <w:suppressAutoHyphens/>
        <w:spacing w:after="0" w:line="240" w:lineRule="auto"/>
        <w:contextualSpacing w:val="0"/>
        <w:jc w:val="both"/>
        <w:rPr>
          <w:rFonts w:ascii="Times New Roman" w:hAnsi="Times New Roman"/>
          <w:sz w:val="24"/>
          <w:szCs w:val="24"/>
        </w:rPr>
      </w:pPr>
      <w:r w:rsidRPr="009643DC">
        <w:rPr>
          <w:rFonts w:ascii="Times New Roman" w:hAnsi="Times New Roman"/>
          <w:sz w:val="24"/>
          <w:szCs w:val="24"/>
        </w:rPr>
        <w:t>Po</w:t>
      </w:r>
      <w:r w:rsidR="00F12A94">
        <w:rPr>
          <w:rFonts w:ascii="Times New Roman" w:hAnsi="Times New Roman"/>
          <w:sz w:val="24"/>
          <w:szCs w:val="24"/>
        </w:rPr>
        <w:t>d</w:t>
      </w:r>
      <w:r w:rsidRPr="009643DC">
        <w:rPr>
          <w:rFonts w:ascii="Times New Roman" w:hAnsi="Times New Roman"/>
          <w:sz w:val="24"/>
          <w:szCs w:val="24"/>
        </w:rPr>
        <w:t xml:space="preserve">stawą wystawienia faktury przez Wykonawcę i zapłaty wynagrodzenia  przez Zamawiającego  będzie  podpisany przez obie strony umowy bezusterkowy protokół odbioru  przedmiotu umowy wraz z niezbędną dokumentacją. </w:t>
      </w:r>
    </w:p>
    <w:p w:rsidR="0026716A" w:rsidRPr="006D136A" w:rsidRDefault="0026716A" w:rsidP="0052118A">
      <w:pPr>
        <w:numPr>
          <w:ilvl w:val="0"/>
          <w:numId w:val="46"/>
        </w:numPr>
        <w:tabs>
          <w:tab w:val="left" w:pos="0"/>
        </w:tabs>
        <w:suppressAutoHyphens/>
        <w:jc w:val="both"/>
      </w:pPr>
      <w:r w:rsidRPr="006D136A">
        <w:t xml:space="preserve">Wykonawca może przesłać fakturę w formie elektronicznej na adres </w:t>
      </w:r>
      <w:hyperlink r:id="rId37" w:history="1">
        <w:r w:rsidRPr="006D136A">
          <w:rPr>
            <w:rStyle w:val="Hipercze"/>
          </w:rPr>
          <w:t>www.brokerinfinite.efaktura.gov.pl</w:t>
        </w:r>
      </w:hyperlink>
      <w:r w:rsidRPr="006D136A">
        <w:t xml:space="preserve">, nazwa podmiotu „Szpital Powiatowy we Wrześni” Sp. z o.o. w restrukturyzacji lub na adres poczty elektronicznej Zamawiającego </w:t>
      </w:r>
      <w:hyperlink r:id="rId38" w:history="1">
        <w:r w:rsidRPr="006D136A">
          <w:rPr>
            <w:rStyle w:val="Hipercze"/>
          </w:rPr>
          <w:t>sekretariat@szpitalwrzesnia.home.pl</w:t>
        </w:r>
      </w:hyperlink>
      <w:r w:rsidRPr="006D136A">
        <w:t xml:space="preserve">. </w:t>
      </w:r>
    </w:p>
    <w:p w:rsidR="0026716A" w:rsidRPr="006D136A" w:rsidRDefault="0026716A" w:rsidP="0052118A">
      <w:pPr>
        <w:pStyle w:val="Akapitzlist"/>
        <w:numPr>
          <w:ilvl w:val="0"/>
          <w:numId w:val="46"/>
        </w:numPr>
        <w:tabs>
          <w:tab w:val="left" w:pos="360"/>
        </w:tabs>
        <w:spacing w:after="0"/>
        <w:jc w:val="both"/>
        <w:rPr>
          <w:rFonts w:ascii="Times New Roman" w:hAnsi="Times New Roman"/>
          <w:b/>
          <w:sz w:val="24"/>
          <w:szCs w:val="24"/>
        </w:rPr>
      </w:pPr>
      <w:r w:rsidRPr="006D136A">
        <w:rPr>
          <w:rFonts w:ascii="Times New Roman" w:hAnsi="Times New Roman"/>
          <w:sz w:val="24"/>
          <w:szCs w:val="24"/>
        </w:rPr>
        <w:t>Jako terminową wpłatę z tytułu regulowania zobowiązań przyjmuje się dzień złożenia polecenia przelewu  w banku  Zamawiającego na podany niżej rachunek bankowy Wykonawcy: …………………………………………………………………….</w:t>
      </w:r>
    </w:p>
    <w:p w:rsidR="00932663" w:rsidRDefault="00932663" w:rsidP="00A312D6"/>
    <w:p w:rsidR="0026716A" w:rsidRPr="0026716A" w:rsidRDefault="009643DC" w:rsidP="0026716A">
      <w:pPr>
        <w:jc w:val="center"/>
      </w:pPr>
      <w:r>
        <w:t xml:space="preserve">§ </w:t>
      </w:r>
      <w:r w:rsidR="00E766BA">
        <w:t>9</w:t>
      </w:r>
    </w:p>
    <w:p w:rsidR="0026716A" w:rsidRPr="0026716A" w:rsidRDefault="0026716A" w:rsidP="0052118A">
      <w:pPr>
        <w:numPr>
          <w:ilvl w:val="0"/>
          <w:numId w:val="47"/>
        </w:numPr>
        <w:tabs>
          <w:tab w:val="left" w:pos="0"/>
          <w:tab w:val="left" w:pos="360"/>
        </w:tabs>
        <w:suppressAutoHyphens/>
        <w:overflowPunct w:val="0"/>
        <w:autoSpaceDE w:val="0"/>
        <w:ind w:left="1068"/>
        <w:jc w:val="both"/>
        <w:textAlignment w:val="baseline"/>
      </w:pPr>
      <w:r w:rsidRPr="0026716A">
        <w:t>Za niewykonanie lub nienależyte wykonanie umowy strony obowiązywać będzie stosowanie kar umownych w następujących przypadkach:</w:t>
      </w:r>
    </w:p>
    <w:p w:rsidR="0026716A" w:rsidRPr="0026716A" w:rsidRDefault="0026716A" w:rsidP="0052118A">
      <w:pPr>
        <w:pStyle w:val="Akapitzlist"/>
        <w:numPr>
          <w:ilvl w:val="0"/>
          <w:numId w:val="48"/>
        </w:numPr>
        <w:jc w:val="both"/>
        <w:rPr>
          <w:rFonts w:ascii="Times New Roman" w:hAnsi="Times New Roman"/>
          <w:b/>
          <w:sz w:val="24"/>
          <w:szCs w:val="24"/>
        </w:rPr>
      </w:pPr>
      <w:r w:rsidRPr="0026716A">
        <w:rPr>
          <w:rFonts w:ascii="Times New Roman" w:hAnsi="Times New Roman"/>
          <w:sz w:val="24"/>
          <w:szCs w:val="24"/>
        </w:rPr>
        <w:t>Wykonawca zapłaci Zamawiającemu kary umowne w przypadku:</w:t>
      </w:r>
    </w:p>
    <w:p w:rsidR="0026716A" w:rsidRPr="00750C53" w:rsidRDefault="0026716A" w:rsidP="0052118A">
      <w:pPr>
        <w:pStyle w:val="Akapitzlist"/>
        <w:numPr>
          <w:ilvl w:val="0"/>
          <w:numId w:val="49"/>
        </w:numPr>
        <w:jc w:val="both"/>
        <w:rPr>
          <w:rFonts w:ascii="Times New Roman" w:hAnsi="Times New Roman"/>
          <w:b/>
          <w:sz w:val="24"/>
          <w:szCs w:val="24"/>
        </w:rPr>
      </w:pPr>
      <w:r w:rsidRPr="00750C53">
        <w:rPr>
          <w:rFonts w:ascii="Times New Roman" w:hAnsi="Times New Roman"/>
          <w:sz w:val="24"/>
          <w:szCs w:val="24"/>
        </w:rPr>
        <w:t>niewykonania całości lub części zamówieni</w:t>
      </w:r>
      <w:r w:rsidR="0008502C">
        <w:rPr>
          <w:rFonts w:ascii="Times New Roman" w:hAnsi="Times New Roman"/>
          <w:sz w:val="24"/>
          <w:szCs w:val="24"/>
        </w:rPr>
        <w:t>a w terminie  -  w wysokości 0,2</w:t>
      </w:r>
      <w:r w:rsidRPr="00750C53">
        <w:rPr>
          <w:rFonts w:ascii="Times New Roman" w:hAnsi="Times New Roman"/>
          <w:sz w:val="24"/>
          <w:szCs w:val="24"/>
        </w:rPr>
        <w:t xml:space="preserve">% kwoty brutto określonej w § </w:t>
      </w:r>
      <w:r w:rsidR="00E766BA">
        <w:rPr>
          <w:rFonts w:ascii="Times New Roman" w:hAnsi="Times New Roman"/>
          <w:sz w:val="24"/>
          <w:szCs w:val="24"/>
        </w:rPr>
        <w:t>8</w:t>
      </w:r>
      <w:r w:rsidR="00DC3A7C" w:rsidRPr="00750C53">
        <w:rPr>
          <w:rFonts w:ascii="Times New Roman" w:hAnsi="Times New Roman"/>
          <w:sz w:val="24"/>
          <w:szCs w:val="24"/>
        </w:rPr>
        <w:t xml:space="preserve"> ust. 1</w:t>
      </w:r>
      <w:r w:rsidRPr="00750C53">
        <w:rPr>
          <w:rFonts w:ascii="Times New Roman" w:hAnsi="Times New Roman"/>
          <w:sz w:val="24"/>
          <w:szCs w:val="24"/>
        </w:rPr>
        <w:t xml:space="preserve"> za każdy dzień zwłoki, </w:t>
      </w:r>
    </w:p>
    <w:p w:rsidR="00DC3A7C" w:rsidRPr="00750C53" w:rsidRDefault="00303600" w:rsidP="0052118A">
      <w:pPr>
        <w:pStyle w:val="Akapitzlist"/>
        <w:numPr>
          <w:ilvl w:val="0"/>
          <w:numId w:val="49"/>
        </w:numPr>
        <w:jc w:val="both"/>
        <w:rPr>
          <w:rFonts w:ascii="Times New Roman" w:hAnsi="Times New Roman"/>
          <w:b/>
          <w:sz w:val="24"/>
          <w:szCs w:val="24"/>
        </w:rPr>
      </w:pPr>
      <w:r w:rsidRPr="006320E9">
        <w:rPr>
          <w:rFonts w:ascii="Times New Roman" w:hAnsi="Times New Roman"/>
          <w:sz w:val="24"/>
          <w:szCs w:val="24"/>
        </w:rPr>
        <w:t>zwłoki</w:t>
      </w:r>
      <w:r>
        <w:rPr>
          <w:rFonts w:ascii="Times New Roman" w:hAnsi="Times New Roman"/>
          <w:sz w:val="24"/>
          <w:szCs w:val="24"/>
        </w:rPr>
        <w:t xml:space="preserve"> </w:t>
      </w:r>
      <w:r w:rsidR="00DC3A7C" w:rsidRPr="00750C53">
        <w:rPr>
          <w:rFonts w:ascii="Times New Roman" w:hAnsi="Times New Roman"/>
          <w:sz w:val="24"/>
          <w:szCs w:val="24"/>
        </w:rPr>
        <w:t>w wykonaniu czynno</w:t>
      </w:r>
      <w:r w:rsidR="00EC0C74">
        <w:rPr>
          <w:rFonts w:ascii="Times New Roman" w:hAnsi="Times New Roman"/>
          <w:sz w:val="24"/>
          <w:szCs w:val="24"/>
        </w:rPr>
        <w:t>śc</w:t>
      </w:r>
      <w:r w:rsidR="009643DC">
        <w:rPr>
          <w:rFonts w:ascii="Times New Roman" w:hAnsi="Times New Roman"/>
          <w:sz w:val="24"/>
          <w:szCs w:val="24"/>
        </w:rPr>
        <w:t>i o których mowa w § 5 ust. 5</w:t>
      </w:r>
      <w:r w:rsidR="00E766BA">
        <w:rPr>
          <w:rFonts w:ascii="Times New Roman" w:hAnsi="Times New Roman"/>
          <w:sz w:val="24"/>
          <w:szCs w:val="24"/>
        </w:rPr>
        <w:t xml:space="preserve"> </w:t>
      </w:r>
      <w:r w:rsidR="00750C53" w:rsidRPr="00750C53">
        <w:rPr>
          <w:rFonts w:ascii="Times New Roman" w:hAnsi="Times New Roman"/>
          <w:sz w:val="24"/>
          <w:szCs w:val="24"/>
        </w:rPr>
        <w:t>- w wysokości 0,2</w:t>
      </w:r>
      <w:r w:rsidR="00E1719C">
        <w:rPr>
          <w:rFonts w:ascii="Times New Roman" w:hAnsi="Times New Roman"/>
          <w:sz w:val="24"/>
          <w:szCs w:val="24"/>
        </w:rPr>
        <w:t xml:space="preserve">% kwoty brutto określonej w § </w:t>
      </w:r>
      <w:r w:rsidR="00E766BA">
        <w:rPr>
          <w:rFonts w:ascii="Times New Roman" w:hAnsi="Times New Roman"/>
          <w:sz w:val="24"/>
          <w:szCs w:val="24"/>
        </w:rPr>
        <w:t>8</w:t>
      </w:r>
      <w:r w:rsidR="00DC3A7C" w:rsidRPr="00750C53">
        <w:rPr>
          <w:rFonts w:ascii="Times New Roman" w:hAnsi="Times New Roman"/>
          <w:sz w:val="24"/>
          <w:szCs w:val="24"/>
        </w:rPr>
        <w:t xml:space="preserve"> ust. 1 za każdy dzień zwłoki,</w:t>
      </w:r>
    </w:p>
    <w:p w:rsidR="0026716A" w:rsidRPr="008E243B" w:rsidRDefault="0026716A" w:rsidP="0052118A">
      <w:pPr>
        <w:pStyle w:val="Akapitzlist"/>
        <w:numPr>
          <w:ilvl w:val="0"/>
          <w:numId w:val="49"/>
        </w:numPr>
        <w:jc w:val="both"/>
        <w:rPr>
          <w:rFonts w:ascii="Times New Roman" w:hAnsi="Times New Roman"/>
          <w:b/>
          <w:sz w:val="24"/>
          <w:szCs w:val="24"/>
        </w:rPr>
      </w:pPr>
      <w:r w:rsidRPr="00750C53">
        <w:rPr>
          <w:rFonts w:ascii="Times New Roman" w:hAnsi="Times New Roman"/>
          <w:sz w:val="24"/>
          <w:szCs w:val="24"/>
        </w:rPr>
        <w:t>rozwiązania umowy przez którąkolwiek ze stron z przyczyn leżących po stronie  Wykonawcy w wysokości 10</w:t>
      </w:r>
      <w:r w:rsidR="009643DC">
        <w:rPr>
          <w:rFonts w:ascii="Times New Roman" w:hAnsi="Times New Roman"/>
          <w:sz w:val="24"/>
          <w:szCs w:val="24"/>
        </w:rPr>
        <w:t xml:space="preserve">%  kwoty  brutto wskazanej w § </w:t>
      </w:r>
      <w:r w:rsidR="00E766BA">
        <w:rPr>
          <w:rFonts w:ascii="Times New Roman" w:hAnsi="Times New Roman"/>
          <w:sz w:val="24"/>
          <w:szCs w:val="24"/>
        </w:rPr>
        <w:t>8</w:t>
      </w:r>
      <w:r w:rsidR="00DC3A7C" w:rsidRPr="00750C53">
        <w:rPr>
          <w:rFonts w:ascii="Times New Roman" w:hAnsi="Times New Roman"/>
          <w:sz w:val="24"/>
          <w:szCs w:val="24"/>
        </w:rPr>
        <w:t xml:space="preserve"> ust. 1</w:t>
      </w:r>
      <w:r w:rsidR="007C7F50">
        <w:rPr>
          <w:rFonts w:ascii="Times New Roman" w:hAnsi="Times New Roman"/>
          <w:sz w:val="24"/>
          <w:szCs w:val="24"/>
        </w:rPr>
        <w:t>,</w:t>
      </w:r>
    </w:p>
    <w:p w:rsidR="008E243B" w:rsidRPr="008E243B" w:rsidRDefault="008E243B" w:rsidP="008E243B">
      <w:pPr>
        <w:pStyle w:val="Akapitzlist"/>
        <w:numPr>
          <w:ilvl w:val="0"/>
          <w:numId w:val="49"/>
        </w:numPr>
        <w:tabs>
          <w:tab w:val="left" w:pos="360"/>
        </w:tabs>
        <w:spacing w:after="0"/>
        <w:jc w:val="both"/>
        <w:rPr>
          <w:rFonts w:ascii="Times New Roman" w:hAnsi="Times New Roman"/>
          <w:sz w:val="24"/>
          <w:szCs w:val="24"/>
        </w:rPr>
      </w:pPr>
      <w:r w:rsidRPr="007B5ACA">
        <w:rPr>
          <w:rFonts w:ascii="Times New Roman" w:hAnsi="Times New Roman"/>
          <w:sz w:val="24"/>
          <w:szCs w:val="24"/>
        </w:rPr>
        <w:t>nie spełni</w:t>
      </w:r>
      <w:r>
        <w:rPr>
          <w:rFonts w:ascii="Times New Roman" w:hAnsi="Times New Roman"/>
          <w:sz w:val="24"/>
          <w:szCs w:val="24"/>
        </w:rPr>
        <w:t>enia</w:t>
      </w:r>
      <w:r w:rsidRPr="007B5ACA">
        <w:rPr>
          <w:rFonts w:ascii="Times New Roman" w:hAnsi="Times New Roman"/>
          <w:sz w:val="24"/>
          <w:szCs w:val="24"/>
        </w:rPr>
        <w:t xml:space="preserve"> wymogu za</w:t>
      </w:r>
      <w:r>
        <w:rPr>
          <w:rFonts w:ascii="Times New Roman" w:hAnsi="Times New Roman"/>
          <w:sz w:val="24"/>
          <w:szCs w:val="24"/>
        </w:rPr>
        <w:t>trudnienia osób</w:t>
      </w:r>
      <w:r w:rsidRPr="007B5ACA">
        <w:rPr>
          <w:rFonts w:ascii="Times New Roman" w:hAnsi="Times New Roman"/>
          <w:sz w:val="24"/>
          <w:szCs w:val="24"/>
        </w:rPr>
        <w:t xml:space="preserve"> wykonujących czynności w zakresie przedmiotu zamówienia na podstawie umowy o pracę</w:t>
      </w:r>
      <w:r>
        <w:rPr>
          <w:rFonts w:ascii="Times New Roman" w:hAnsi="Times New Roman"/>
          <w:sz w:val="24"/>
          <w:szCs w:val="24"/>
        </w:rPr>
        <w:t>, przez Wykonawcę lub podwykonawcę,</w:t>
      </w:r>
      <w:r w:rsidRPr="007B5ACA">
        <w:rPr>
          <w:rFonts w:ascii="Times New Roman" w:hAnsi="Times New Roman"/>
          <w:sz w:val="24"/>
          <w:szCs w:val="24"/>
        </w:rPr>
        <w:t xml:space="preserve">  w </w:t>
      </w:r>
      <w:r>
        <w:rPr>
          <w:rFonts w:ascii="Times New Roman" w:hAnsi="Times New Roman"/>
          <w:sz w:val="24"/>
          <w:szCs w:val="24"/>
        </w:rPr>
        <w:t>wysokości 2</w:t>
      </w:r>
      <w:r w:rsidRPr="007B5ACA">
        <w:rPr>
          <w:rFonts w:ascii="Times New Roman" w:hAnsi="Times New Roman"/>
          <w:sz w:val="24"/>
          <w:szCs w:val="24"/>
        </w:rPr>
        <w:t xml:space="preserve"> 000,00 zł </w:t>
      </w:r>
      <w:r>
        <w:rPr>
          <w:rFonts w:ascii="Times New Roman" w:hAnsi="Times New Roman"/>
          <w:sz w:val="24"/>
          <w:szCs w:val="24"/>
        </w:rPr>
        <w:t>brutto</w:t>
      </w:r>
      <w:r w:rsidRPr="007B5ACA">
        <w:rPr>
          <w:rFonts w:ascii="Times New Roman" w:hAnsi="Times New Roman"/>
          <w:sz w:val="24"/>
          <w:szCs w:val="24"/>
        </w:rPr>
        <w:t>.</w:t>
      </w:r>
    </w:p>
    <w:p w:rsidR="0026716A" w:rsidRPr="0026716A" w:rsidRDefault="0026716A" w:rsidP="0052118A">
      <w:pPr>
        <w:pStyle w:val="Akapitzlist"/>
        <w:numPr>
          <w:ilvl w:val="0"/>
          <w:numId w:val="48"/>
        </w:numPr>
        <w:jc w:val="both"/>
        <w:rPr>
          <w:rFonts w:ascii="Times New Roman" w:hAnsi="Times New Roman"/>
          <w:b/>
          <w:sz w:val="24"/>
          <w:szCs w:val="24"/>
        </w:rPr>
      </w:pPr>
      <w:r w:rsidRPr="0026716A">
        <w:rPr>
          <w:rFonts w:ascii="Times New Roman" w:hAnsi="Times New Roman"/>
          <w:sz w:val="24"/>
          <w:szCs w:val="24"/>
        </w:rPr>
        <w:t>Zamawiający zapłaci Wykonawcy karę umowną w przypadku rozwiązania  umowy przez którąkolwiek ze  stron z przyczyn leżących po stronie   Zamawiającego w wysokości 1</w:t>
      </w:r>
      <w:r w:rsidR="009643DC">
        <w:rPr>
          <w:rFonts w:ascii="Times New Roman" w:hAnsi="Times New Roman"/>
          <w:sz w:val="24"/>
          <w:szCs w:val="24"/>
        </w:rPr>
        <w:t xml:space="preserve">0% kwoty  brutto wskazanej w § </w:t>
      </w:r>
      <w:r w:rsidR="00E766BA">
        <w:rPr>
          <w:rFonts w:ascii="Times New Roman" w:hAnsi="Times New Roman"/>
          <w:sz w:val="24"/>
          <w:szCs w:val="24"/>
        </w:rPr>
        <w:t xml:space="preserve">8 </w:t>
      </w:r>
      <w:r w:rsidRPr="0026716A">
        <w:rPr>
          <w:rFonts w:ascii="Times New Roman" w:hAnsi="Times New Roman"/>
          <w:sz w:val="24"/>
          <w:szCs w:val="24"/>
        </w:rPr>
        <w:t xml:space="preserve">ust. </w:t>
      </w:r>
      <w:r w:rsidR="009A39BE">
        <w:rPr>
          <w:rFonts w:ascii="Times New Roman" w:hAnsi="Times New Roman"/>
          <w:sz w:val="24"/>
          <w:szCs w:val="24"/>
        </w:rPr>
        <w:t>1</w:t>
      </w:r>
      <w:r w:rsidRPr="0026716A">
        <w:rPr>
          <w:rFonts w:ascii="Times New Roman" w:hAnsi="Times New Roman"/>
          <w:sz w:val="24"/>
          <w:szCs w:val="24"/>
        </w:rPr>
        <w:t>, poza przypadkami określonymi w art. 456  ustawy Prawo zamówień publicznych.</w:t>
      </w:r>
    </w:p>
    <w:p w:rsidR="0026716A" w:rsidRPr="0026716A" w:rsidRDefault="0026716A" w:rsidP="0052118A">
      <w:pPr>
        <w:pStyle w:val="Akapitzlist"/>
        <w:numPr>
          <w:ilvl w:val="0"/>
          <w:numId w:val="47"/>
        </w:numPr>
        <w:ind w:left="1068"/>
        <w:jc w:val="both"/>
        <w:rPr>
          <w:rFonts w:ascii="Times New Roman" w:hAnsi="Times New Roman"/>
          <w:b/>
          <w:sz w:val="24"/>
          <w:szCs w:val="24"/>
        </w:rPr>
      </w:pPr>
      <w:r w:rsidRPr="0026716A">
        <w:rPr>
          <w:rFonts w:ascii="Times New Roman" w:hAnsi="Times New Roman"/>
          <w:sz w:val="24"/>
          <w:szCs w:val="24"/>
        </w:rPr>
        <w:t>Wykonawca wyraża zgodę na potrącenie kar umownych bezpośrednio z należności     wynikającej z   faktury  dostarczonej  po  zrealizowaniu dostawy, której kara umowna  dotyczy.</w:t>
      </w:r>
    </w:p>
    <w:p w:rsidR="0026716A" w:rsidRPr="0026716A" w:rsidRDefault="0026716A" w:rsidP="0052118A">
      <w:pPr>
        <w:pStyle w:val="Akapitzlist"/>
        <w:numPr>
          <w:ilvl w:val="0"/>
          <w:numId w:val="47"/>
        </w:numPr>
        <w:tabs>
          <w:tab w:val="left" w:pos="360"/>
        </w:tabs>
        <w:ind w:left="1068"/>
        <w:jc w:val="both"/>
        <w:rPr>
          <w:rFonts w:ascii="Times New Roman" w:hAnsi="Times New Roman"/>
          <w:b/>
          <w:sz w:val="24"/>
          <w:szCs w:val="24"/>
        </w:rPr>
      </w:pPr>
      <w:r w:rsidRPr="0026716A">
        <w:rPr>
          <w:rFonts w:ascii="Times New Roman" w:hAnsi="Times New Roman"/>
          <w:sz w:val="24"/>
          <w:szCs w:val="24"/>
        </w:rPr>
        <w:lastRenderedPageBreak/>
        <w:t>Za opóźnienie w zapłacie Wykonawca naliczy Zamawiającemu odsetki ustawowe w transakcjach handlowych.</w:t>
      </w:r>
    </w:p>
    <w:p w:rsidR="0026716A" w:rsidRPr="0026716A" w:rsidRDefault="0026716A" w:rsidP="0052118A">
      <w:pPr>
        <w:pStyle w:val="Akapitzlist"/>
        <w:numPr>
          <w:ilvl w:val="0"/>
          <w:numId w:val="47"/>
        </w:numPr>
        <w:tabs>
          <w:tab w:val="left" w:pos="360"/>
        </w:tabs>
        <w:ind w:left="1068"/>
        <w:jc w:val="both"/>
        <w:rPr>
          <w:rFonts w:ascii="Times New Roman" w:hAnsi="Times New Roman"/>
          <w:b/>
          <w:sz w:val="24"/>
          <w:szCs w:val="24"/>
        </w:rPr>
      </w:pPr>
      <w:r w:rsidRPr="0026716A">
        <w:rPr>
          <w:rFonts w:ascii="Times New Roman" w:hAnsi="Times New Roman"/>
          <w:sz w:val="24"/>
          <w:szCs w:val="24"/>
        </w:rPr>
        <w:t>Stronom przysługuje prawo dochodzenia odszkodowania przewyższającego karę umowną, do wysokości   rzeczywiście poniesionej szkody, na zasadach ogólnych.</w:t>
      </w:r>
    </w:p>
    <w:p w:rsidR="0026716A" w:rsidRPr="00C52A3F" w:rsidRDefault="0026716A" w:rsidP="0052118A">
      <w:pPr>
        <w:pStyle w:val="Akapitzlist"/>
        <w:numPr>
          <w:ilvl w:val="0"/>
          <w:numId w:val="47"/>
        </w:numPr>
        <w:spacing w:after="0"/>
        <w:ind w:left="1068"/>
        <w:jc w:val="both"/>
        <w:rPr>
          <w:rFonts w:ascii="Times New Roman" w:hAnsi="Times New Roman"/>
          <w:b/>
          <w:sz w:val="24"/>
          <w:szCs w:val="24"/>
        </w:rPr>
      </w:pPr>
      <w:r w:rsidRPr="0026716A">
        <w:rPr>
          <w:rFonts w:ascii="Times New Roman" w:hAnsi="Times New Roman"/>
          <w:sz w:val="24"/>
          <w:szCs w:val="24"/>
        </w:rPr>
        <w:t>Łączna wysokość kar umownych nie może przekroczyć 30% wartości wynagrod</w:t>
      </w:r>
      <w:r w:rsidR="009643DC">
        <w:rPr>
          <w:rFonts w:ascii="Times New Roman" w:hAnsi="Times New Roman"/>
          <w:sz w:val="24"/>
          <w:szCs w:val="24"/>
        </w:rPr>
        <w:t xml:space="preserve">zenia brutto o którym mowa w § </w:t>
      </w:r>
      <w:r w:rsidR="00E766BA">
        <w:rPr>
          <w:rFonts w:ascii="Times New Roman" w:hAnsi="Times New Roman"/>
          <w:sz w:val="24"/>
          <w:szCs w:val="24"/>
        </w:rPr>
        <w:t>8</w:t>
      </w:r>
      <w:r w:rsidR="00113D55">
        <w:rPr>
          <w:rFonts w:ascii="Times New Roman" w:hAnsi="Times New Roman"/>
          <w:sz w:val="24"/>
          <w:szCs w:val="24"/>
        </w:rPr>
        <w:t xml:space="preserve"> </w:t>
      </w:r>
      <w:r w:rsidR="00DC3A7C">
        <w:rPr>
          <w:rFonts w:ascii="Times New Roman" w:hAnsi="Times New Roman"/>
          <w:sz w:val="24"/>
          <w:szCs w:val="24"/>
        </w:rPr>
        <w:t>ust. 1</w:t>
      </w:r>
      <w:r w:rsidRPr="0026716A">
        <w:rPr>
          <w:rFonts w:ascii="Times New Roman" w:hAnsi="Times New Roman"/>
          <w:sz w:val="24"/>
          <w:szCs w:val="24"/>
        </w:rPr>
        <w:t>.</w:t>
      </w:r>
      <w:r w:rsidR="00303600">
        <w:rPr>
          <w:rFonts w:ascii="Times New Roman" w:hAnsi="Times New Roman"/>
          <w:sz w:val="24"/>
          <w:szCs w:val="24"/>
        </w:rPr>
        <w:t xml:space="preserve"> </w:t>
      </w:r>
    </w:p>
    <w:p w:rsidR="00C52A3F" w:rsidRPr="009A39BE" w:rsidRDefault="00C52A3F" w:rsidP="00C52A3F">
      <w:pPr>
        <w:pStyle w:val="Akapitzlist"/>
        <w:spacing w:after="0"/>
        <w:ind w:left="1068"/>
        <w:jc w:val="both"/>
        <w:rPr>
          <w:rFonts w:ascii="Times New Roman" w:hAnsi="Times New Roman"/>
          <w:b/>
          <w:sz w:val="24"/>
          <w:szCs w:val="24"/>
        </w:rPr>
      </w:pPr>
    </w:p>
    <w:p w:rsidR="0026716A" w:rsidRPr="0026716A" w:rsidRDefault="00E1719C" w:rsidP="0026716A">
      <w:pPr>
        <w:jc w:val="center"/>
      </w:pPr>
      <w:r>
        <w:t>§ 10</w:t>
      </w:r>
    </w:p>
    <w:p w:rsidR="0026716A" w:rsidRDefault="0026716A" w:rsidP="0026716A">
      <w:pPr>
        <w:ind w:left="708"/>
        <w:jc w:val="both"/>
      </w:pPr>
      <w:r w:rsidRPr="0026716A">
        <w:t>Strony oświadczają, iż wierzytelności wynikające z niniejszej umowy nie mogą być przeniesione na osoby trzecie, bez pisemnej zgody Zamawiającego.</w:t>
      </w:r>
    </w:p>
    <w:p w:rsidR="00C957EB" w:rsidRDefault="00C957EB" w:rsidP="006320E9"/>
    <w:p w:rsidR="0026716A" w:rsidRPr="0026716A" w:rsidRDefault="00E1719C" w:rsidP="0026716A">
      <w:pPr>
        <w:jc w:val="center"/>
      </w:pPr>
      <w:r>
        <w:t>§ 11</w:t>
      </w:r>
    </w:p>
    <w:p w:rsidR="0026716A" w:rsidRDefault="0026716A" w:rsidP="0026716A">
      <w:pPr>
        <w:ind w:left="708"/>
        <w:jc w:val="both"/>
      </w:pPr>
      <w:r w:rsidRPr="0026716A">
        <w:t>Strony mają obowiązek niezwłocznie poinformować się wzajemnie o wszelkich zmianach statusu prawnego swojej firmy, a także o wszczęciu postępowania upadłościowego, układowego i likwidacyjnego.</w:t>
      </w:r>
    </w:p>
    <w:p w:rsidR="0026716A" w:rsidRPr="0026716A" w:rsidRDefault="0026716A" w:rsidP="00E1719C">
      <w:pPr>
        <w:jc w:val="both"/>
      </w:pPr>
    </w:p>
    <w:p w:rsidR="0026716A" w:rsidRPr="0026716A" w:rsidRDefault="00B11E2C" w:rsidP="0026716A">
      <w:pPr>
        <w:jc w:val="center"/>
      </w:pPr>
      <w:r>
        <w:t>§ 12</w:t>
      </w:r>
    </w:p>
    <w:p w:rsidR="002555D7" w:rsidRPr="0085107B" w:rsidRDefault="002555D7" w:rsidP="0052118A">
      <w:pPr>
        <w:pStyle w:val="Akapitzlist"/>
        <w:numPr>
          <w:ilvl w:val="0"/>
          <w:numId w:val="57"/>
        </w:numPr>
        <w:suppressAutoHyphens/>
        <w:spacing w:after="0" w:line="21" w:lineRule="atLeast"/>
        <w:jc w:val="both"/>
        <w:rPr>
          <w:rFonts w:ascii="Times New Roman" w:hAnsi="Times New Roman"/>
          <w:sz w:val="24"/>
          <w:szCs w:val="24"/>
        </w:rPr>
      </w:pPr>
      <w:r w:rsidRPr="0085107B">
        <w:rPr>
          <w:rFonts w:ascii="Times New Roman" w:hAnsi="Times New Roman"/>
          <w:sz w:val="24"/>
          <w:szCs w:val="24"/>
        </w:rPr>
        <w:t>Dopuszczalne zmiany umowy:</w:t>
      </w:r>
    </w:p>
    <w:p w:rsidR="00C00A41" w:rsidRDefault="002555D7" w:rsidP="0052118A">
      <w:pPr>
        <w:numPr>
          <w:ilvl w:val="0"/>
          <w:numId w:val="60"/>
        </w:numPr>
        <w:autoSpaceDE w:val="0"/>
        <w:autoSpaceDN w:val="0"/>
        <w:adjustRightInd w:val="0"/>
        <w:jc w:val="both"/>
      </w:pPr>
      <w:r w:rsidRPr="00DA6BDF">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r>
        <w:t>; natomiast jeśli zmiana stawki VAT będzie powodować zmniejszenie kosztów dostawy po stronie Wykonawcy, Zamawiający dopuszcza możliwość zmniejszenia wynagrodzenia Wykonawcy o kwotę równą różnicy w kwocie podatku VAT zapłaconego przez Wykonawcę,</w:t>
      </w:r>
    </w:p>
    <w:p w:rsidR="00C00A41" w:rsidRPr="00C00A41" w:rsidRDefault="00C00A41" w:rsidP="0052118A">
      <w:pPr>
        <w:numPr>
          <w:ilvl w:val="0"/>
          <w:numId w:val="60"/>
        </w:numPr>
        <w:autoSpaceDE w:val="0"/>
        <w:autoSpaceDN w:val="0"/>
        <w:adjustRightInd w:val="0"/>
        <w:jc w:val="both"/>
      </w:pPr>
      <w:r w:rsidRPr="00C00A41">
        <w:t>przedłużenie terminu wykonania Umowy, jeżeli niemożność dotrzymania pierwotnego terminu stanowi konsekwencję:</w:t>
      </w:r>
    </w:p>
    <w:p w:rsidR="00C00A41" w:rsidRPr="00C00A41" w:rsidRDefault="00C00A41" w:rsidP="0052118A">
      <w:pPr>
        <w:keepLines/>
        <w:widowControl w:val="0"/>
        <w:numPr>
          <w:ilvl w:val="0"/>
          <w:numId w:val="71"/>
        </w:numPr>
        <w:tabs>
          <w:tab w:val="left" w:pos="993"/>
        </w:tabs>
        <w:suppressAutoHyphens/>
        <w:contextualSpacing/>
        <w:jc w:val="both"/>
        <w:rPr>
          <w:snapToGrid w:val="0"/>
        </w:rPr>
      </w:pPr>
      <w:r w:rsidRPr="00C00A41">
        <w:rPr>
          <w:snapToGrid w:val="0"/>
        </w:rPr>
        <w:t>przyczyn</w:t>
      </w:r>
      <w:r w:rsidRPr="00C00A41">
        <w:t xml:space="preserve"> za</w:t>
      </w:r>
      <w:r w:rsidR="00EC0C74">
        <w:t>leżnych od Zamawiającego</w:t>
      </w:r>
      <w:r w:rsidRPr="00C00A41">
        <w:t xml:space="preserve">, </w:t>
      </w:r>
    </w:p>
    <w:p w:rsidR="00C00A41" w:rsidRPr="00C00A41" w:rsidRDefault="00C00A41" w:rsidP="0052118A">
      <w:pPr>
        <w:keepLines/>
        <w:widowControl w:val="0"/>
        <w:numPr>
          <w:ilvl w:val="0"/>
          <w:numId w:val="71"/>
        </w:numPr>
        <w:tabs>
          <w:tab w:val="left" w:pos="993"/>
          <w:tab w:val="left" w:pos="2835"/>
        </w:tabs>
        <w:suppressAutoHyphens/>
        <w:contextualSpacing/>
        <w:jc w:val="both"/>
        <w:rPr>
          <w:snapToGrid w:val="0"/>
        </w:rPr>
      </w:pPr>
      <w:r w:rsidRPr="00C00A41">
        <w:rPr>
          <w:snapToGrid w:val="0"/>
        </w:rPr>
        <w:t>siły wyższej,</w:t>
      </w:r>
    </w:p>
    <w:p w:rsidR="00C00A41" w:rsidRPr="00C00A41" w:rsidRDefault="00C00A41" w:rsidP="0052118A">
      <w:pPr>
        <w:keepLines/>
        <w:widowControl w:val="0"/>
        <w:numPr>
          <w:ilvl w:val="0"/>
          <w:numId w:val="71"/>
        </w:numPr>
        <w:tabs>
          <w:tab w:val="left" w:pos="426"/>
          <w:tab w:val="left" w:pos="993"/>
        </w:tabs>
        <w:suppressAutoHyphens/>
        <w:contextualSpacing/>
        <w:jc w:val="both"/>
        <w:rPr>
          <w:snapToGrid w:val="0"/>
        </w:rPr>
      </w:pPr>
      <w:r w:rsidRPr="00C00A41">
        <w:rPr>
          <w:snapToGrid w:val="0"/>
        </w:rPr>
        <w:t xml:space="preserve">warunków atmosferycznych nie pozwalających na realizację robót, dla których określona odpowiednimi normami technologia wymaga właściwych warunków atmosferycznych, </w:t>
      </w:r>
    </w:p>
    <w:p w:rsidR="00C00A41" w:rsidRDefault="00C00A41" w:rsidP="00C00A41">
      <w:pPr>
        <w:keepLines/>
        <w:widowControl w:val="0"/>
        <w:ind w:left="1416"/>
        <w:jc w:val="both"/>
      </w:pPr>
      <w:r w:rsidRPr="00C00A41">
        <w:t>W powyższych przypadkach termin wykonania Umowy może ulec odpowiedniej zmianie – jeżeli przy zachowaniu należytej staranności z uwzględnieniem profesjonalnego charakteru Wykonawcy nie można było uniknąć takiej zmiany,</w:t>
      </w:r>
    </w:p>
    <w:p w:rsidR="002555D7" w:rsidRDefault="002555D7" w:rsidP="0052118A">
      <w:pPr>
        <w:numPr>
          <w:ilvl w:val="0"/>
          <w:numId w:val="60"/>
        </w:numPr>
        <w:tabs>
          <w:tab w:val="left" w:pos="851"/>
        </w:tabs>
        <w:suppressAutoHyphens/>
        <w:spacing w:line="21" w:lineRule="atLeast"/>
        <w:jc w:val="both"/>
      </w:pPr>
      <w:r>
        <w:t>zmiany określone w art. 455 ust. 1 pkt. 2 lit. b, pkt. 3 i 4, ust. 2 przy zachowaniu zasad określonych w tym artykule.</w:t>
      </w:r>
    </w:p>
    <w:p w:rsidR="002555D7" w:rsidRDefault="002555D7" w:rsidP="0052118A">
      <w:pPr>
        <w:numPr>
          <w:ilvl w:val="0"/>
          <w:numId w:val="57"/>
        </w:numPr>
        <w:tabs>
          <w:tab w:val="left" w:pos="426"/>
        </w:tabs>
        <w:suppressAutoHyphens/>
        <w:spacing w:line="21" w:lineRule="atLeast"/>
        <w:jc w:val="both"/>
      </w:pPr>
      <w:r>
        <w:t>Warunki dokonania zmian:</w:t>
      </w:r>
    </w:p>
    <w:p w:rsidR="002555D7" w:rsidRDefault="002555D7" w:rsidP="0052118A">
      <w:pPr>
        <w:numPr>
          <w:ilvl w:val="0"/>
          <w:numId w:val="58"/>
        </w:numPr>
        <w:tabs>
          <w:tab w:val="left" w:pos="426"/>
        </w:tabs>
        <w:suppressAutoHyphens/>
        <w:spacing w:line="21" w:lineRule="atLeast"/>
        <w:jc w:val="both"/>
      </w:pPr>
      <w:r>
        <w:t>strona występująca o zmianę postanowień niniejszej umowy zobowiązana jest do udokumentowania zaistnienia okoliczności, o których mowa powyżej;</w:t>
      </w:r>
    </w:p>
    <w:p w:rsidR="002555D7" w:rsidRDefault="002555D7" w:rsidP="0052118A">
      <w:pPr>
        <w:numPr>
          <w:ilvl w:val="0"/>
          <w:numId w:val="58"/>
        </w:numPr>
        <w:tabs>
          <w:tab w:val="left" w:pos="426"/>
        </w:tabs>
        <w:suppressAutoHyphens/>
        <w:spacing w:line="21" w:lineRule="atLeast"/>
        <w:jc w:val="both"/>
      </w:pPr>
      <w:r>
        <w:t>strona występująca o zmianę postanowień niniejszej umowy zobowiązana jest do złożenia wniosku o zmianę postanowień umowy.</w:t>
      </w:r>
    </w:p>
    <w:p w:rsidR="002555D7" w:rsidRDefault="002555D7" w:rsidP="0052118A">
      <w:pPr>
        <w:numPr>
          <w:ilvl w:val="0"/>
          <w:numId w:val="57"/>
        </w:numPr>
        <w:tabs>
          <w:tab w:val="left" w:pos="426"/>
        </w:tabs>
        <w:suppressAutoHyphens/>
        <w:spacing w:line="21" w:lineRule="atLeast"/>
        <w:jc w:val="both"/>
      </w:pPr>
      <w:r>
        <w:t>Wniosek, o którym mowa w ust. 2 pkt. 2 musi zawierać:</w:t>
      </w:r>
    </w:p>
    <w:p w:rsidR="002555D7" w:rsidRDefault="002555D7" w:rsidP="0052118A">
      <w:pPr>
        <w:numPr>
          <w:ilvl w:val="0"/>
          <w:numId w:val="59"/>
        </w:numPr>
        <w:tabs>
          <w:tab w:val="left" w:pos="426"/>
        </w:tabs>
        <w:suppressAutoHyphens/>
        <w:spacing w:line="21" w:lineRule="atLeast"/>
        <w:jc w:val="both"/>
      </w:pPr>
      <w:r>
        <w:t>opis propozycji zmiany;</w:t>
      </w:r>
    </w:p>
    <w:p w:rsidR="002555D7" w:rsidRDefault="002555D7" w:rsidP="0052118A">
      <w:pPr>
        <w:numPr>
          <w:ilvl w:val="0"/>
          <w:numId w:val="59"/>
        </w:numPr>
        <w:tabs>
          <w:tab w:val="left" w:pos="426"/>
        </w:tabs>
        <w:suppressAutoHyphens/>
        <w:spacing w:line="21" w:lineRule="atLeast"/>
        <w:jc w:val="both"/>
      </w:pPr>
      <w:r>
        <w:t>uzasadnienie zmiany;</w:t>
      </w:r>
    </w:p>
    <w:p w:rsidR="002555D7" w:rsidRDefault="002555D7" w:rsidP="0052118A">
      <w:pPr>
        <w:numPr>
          <w:ilvl w:val="0"/>
          <w:numId w:val="59"/>
        </w:numPr>
        <w:tabs>
          <w:tab w:val="left" w:pos="426"/>
        </w:tabs>
        <w:suppressAutoHyphens/>
        <w:spacing w:line="21" w:lineRule="atLeast"/>
        <w:jc w:val="both"/>
      </w:pPr>
      <w:r>
        <w:t>opis wpływu zmiany na warunki realizacji umowy.</w:t>
      </w:r>
    </w:p>
    <w:p w:rsidR="002555D7" w:rsidRDefault="002555D7" w:rsidP="0052118A">
      <w:pPr>
        <w:numPr>
          <w:ilvl w:val="0"/>
          <w:numId w:val="57"/>
        </w:numPr>
        <w:tabs>
          <w:tab w:val="left" w:pos="426"/>
        </w:tabs>
        <w:suppressAutoHyphens/>
        <w:spacing w:line="21" w:lineRule="atLeast"/>
        <w:jc w:val="both"/>
      </w:pPr>
      <w:r>
        <w:t>Zmiany umowy nie mogą:</w:t>
      </w:r>
    </w:p>
    <w:p w:rsidR="002555D7" w:rsidRDefault="002555D7" w:rsidP="0052118A">
      <w:pPr>
        <w:numPr>
          <w:ilvl w:val="0"/>
          <w:numId w:val="56"/>
        </w:numPr>
        <w:tabs>
          <w:tab w:val="left" w:pos="426"/>
        </w:tabs>
        <w:suppressAutoHyphens/>
        <w:spacing w:line="21" w:lineRule="atLeast"/>
        <w:jc w:val="both"/>
      </w:pPr>
      <w:r>
        <w:lastRenderedPageBreak/>
        <w:t>wprowadzać warunków, które gdyby zostały zastosowane w postępowaniu o udzielenie zamówienia, to wzięliby w nim udział lub mogliby wziąć udział inni Wykonawcy lub przyjęte zostałyby oferty innej treści;</w:t>
      </w:r>
    </w:p>
    <w:p w:rsidR="002555D7" w:rsidRDefault="002555D7" w:rsidP="0052118A">
      <w:pPr>
        <w:numPr>
          <w:ilvl w:val="0"/>
          <w:numId w:val="56"/>
        </w:numPr>
        <w:tabs>
          <w:tab w:val="left" w:pos="426"/>
        </w:tabs>
        <w:suppressAutoHyphens/>
        <w:spacing w:line="21" w:lineRule="atLeast"/>
        <w:jc w:val="both"/>
      </w:pPr>
      <w:r>
        <w:t>naruszać równowagi ekonomicznej stron umowy na korzyść Wykonawcy, w sposób nieprzewidziany w pierwotnej umowie;</w:t>
      </w:r>
    </w:p>
    <w:p w:rsidR="002555D7" w:rsidRDefault="002555D7" w:rsidP="0052118A">
      <w:pPr>
        <w:numPr>
          <w:ilvl w:val="0"/>
          <w:numId w:val="56"/>
        </w:numPr>
        <w:tabs>
          <w:tab w:val="left" w:pos="426"/>
        </w:tabs>
        <w:suppressAutoHyphens/>
        <w:spacing w:line="21" w:lineRule="atLeast"/>
        <w:jc w:val="both"/>
      </w:pPr>
      <w:r>
        <w:t>w sposób znaczny rozszerzać albo zmniejszać zakresu świadczeń i zobowiązań wynikających z umowy;</w:t>
      </w:r>
    </w:p>
    <w:p w:rsidR="002555D7" w:rsidRDefault="002555D7" w:rsidP="0052118A">
      <w:pPr>
        <w:numPr>
          <w:ilvl w:val="0"/>
          <w:numId w:val="56"/>
        </w:numPr>
        <w:tabs>
          <w:tab w:val="left" w:pos="426"/>
        </w:tabs>
        <w:suppressAutoHyphens/>
        <w:spacing w:line="21" w:lineRule="atLeast"/>
        <w:jc w:val="both"/>
      </w:pPr>
      <w:r>
        <w:t>polegać na zastąpieniu Wykonawcy, któremu Zamawiający udzielił zamówienia, nowym Wykonawcą w przypadkach innych, niż wskazane w art. 455 ust. 1 pkt. 2.</w:t>
      </w:r>
    </w:p>
    <w:p w:rsidR="0026716A" w:rsidRPr="0026716A" w:rsidRDefault="0026716A" w:rsidP="0026716A">
      <w:pPr>
        <w:tabs>
          <w:tab w:val="left" w:pos="426"/>
        </w:tabs>
        <w:spacing w:line="21" w:lineRule="atLeast"/>
        <w:jc w:val="both"/>
      </w:pPr>
    </w:p>
    <w:p w:rsidR="0026716A" w:rsidRPr="0026716A" w:rsidRDefault="00B11E2C" w:rsidP="0026716A">
      <w:pPr>
        <w:jc w:val="center"/>
      </w:pPr>
      <w:r>
        <w:t>§ 13</w:t>
      </w:r>
    </w:p>
    <w:p w:rsidR="0026716A" w:rsidRDefault="0026716A" w:rsidP="0026716A">
      <w:pPr>
        <w:ind w:left="708"/>
        <w:jc w:val="both"/>
      </w:pPr>
      <w:r w:rsidRPr="0026716A">
        <w:t>Spory mogące powstać na tle stosowania niniejszej umowy strony poddają pod rozstrzygnięcie sądowi właściwemu miejscowo dla siedziby Zamawiającego.</w:t>
      </w:r>
    </w:p>
    <w:p w:rsidR="005C0195" w:rsidRDefault="005C0195" w:rsidP="00DC3A7C">
      <w:pPr>
        <w:jc w:val="both"/>
      </w:pPr>
    </w:p>
    <w:p w:rsidR="005C0195" w:rsidRPr="0013736A" w:rsidRDefault="00B11E2C" w:rsidP="005C0195">
      <w:pPr>
        <w:jc w:val="center"/>
      </w:pPr>
      <w:r>
        <w:t>§ 14</w:t>
      </w:r>
    </w:p>
    <w:p w:rsidR="0026716A" w:rsidRPr="0026716A" w:rsidRDefault="005C0195" w:rsidP="00C52A3F">
      <w:pPr>
        <w:tabs>
          <w:tab w:val="left" w:pos="426"/>
        </w:tabs>
        <w:suppressAutoHyphens/>
        <w:spacing w:line="21" w:lineRule="atLeast"/>
        <w:jc w:val="both"/>
      </w:pPr>
      <w:r w:rsidRPr="0013736A">
        <w:tab/>
      </w:r>
      <w:r w:rsidRPr="0013736A">
        <w:tab/>
        <w:t>Wszelkie zmiany Umowy wymagają formy pisemnej pod rygorem nieważności.</w:t>
      </w:r>
    </w:p>
    <w:p w:rsidR="00C957EB" w:rsidRDefault="00C957EB" w:rsidP="0026716A">
      <w:pPr>
        <w:jc w:val="center"/>
      </w:pPr>
    </w:p>
    <w:p w:rsidR="0026716A" w:rsidRPr="0026716A" w:rsidRDefault="00B11E2C" w:rsidP="0026716A">
      <w:pPr>
        <w:jc w:val="center"/>
      </w:pPr>
      <w:r>
        <w:t>§15</w:t>
      </w:r>
    </w:p>
    <w:p w:rsidR="0026716A" w:rsidRPr="00750C53" w:rsidRDefault="005C0195" w:rsidP="00750C53">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w:t>
      </w:r>
      <w:r w:rsidR="00C00A41">
        <w:rPr>
          <w:bCs/>
          <w:color w:val="202124"/>
          <w:shd w:val="clear" w:color="auto" w:fill="FFFFFF"/>
        </w:rPr>
        <w:t>y (Dz. U. z 2023</w:t>
      </w:r>
      <w:r w:rsidR="0062581D">
        <w:rPr>
          <w:bCs/>
          <w:color w:val="202124"/>
          <w:shd w:val="clear" w:color="auto" w:fill="FFFFFF"/>
        </w:rPr>
        <w:t xml:space="preserve"> r. poz. 1</w:t>
      </w:r>
      <w:r w:rsidR="00C00A41">
        <w:rPr>
          <w:bCs/>
          <w:color w:val="202124"/>
          <w:shd w:val="clear" w:color="auto" w:fill="FFFFFF"/>
        </w:rPr>
        <w:t>610</w:t>
      </w:r>
      <w:r w:rsidR="006320E9">
        <w:rPr>
          <w:bCs/>
          <w:color w:val="202124"/>
          <w:shd w:val="clear" w:color="auto" w:fill="FFFFFF"/>
        </w:rPr>
        <w:t xml:space="preserve"> z </w:t>
      </w:r>
      <w:proofErr w:type="spellStart"/>
      <w:r w:rsidR="006320E9">
        <w:rPr>
          <w:bCs/>
          <w:color w:val="202124"/>
          <w:shd w:val="clear" w:color="auto" w:fill="FFFFFF"/>
        </w:rPr>
        <w:t>późn</w:t>
      </w:r>
      <w:proofErr w:type="spellEnd"/>
      <w:r w:rsidR="006320E9">
        <w:rPr>
          <w:bCs/>
          <w:color w:val="202124"/>
          <w:shd w:val="clear" w:color="auto" w:fill="FFFFFF"/>
        </w:rPr>
        <w:t>. zm.) o</w:t>
      </w:r>
      <w:r>
        <w:rPr>
          <w:bCs/>
          <w:color w:val="202124"/>
          <w:shd w:val="clear" w:color="auto" w:fill="FFFFFF"/>
        </w:rPr>
        <w:t xml:space="preserve"> ile przepisy ustawy z dnia 11 września 2019 r. Prawo zam</w:t>
      </w:r>
      <w:r w:rsidR="00C00A41">
        <w:rPr>
          <w:bCs/>
          <w:color w:val="202124"/>
          <w:shd w:val="clear" w:color="auto" w:fill="FFFFFF"/>
        </w:rPr>
        <w:t>ówień publicznych (Dz. U. z 2023</w:t>
      </w:r>
      <w:r>
        <w:rPr>
          <w:bCs/>
          <w:color w:val="202124"/>
          <w:shd w:val="clear" w:color="auto" w:fill="FFFFFF"/>
        </w:rPr>
        <w:t xml:space="preserve"> r. poz. 1</w:t>
      </w:r>
      <w:r w:rsidR="00C00A41">
        <w:rPr>
          <w:bCs/>
          <w:color w:val="202124"/>
          <w:shd w:val="clear" w:color="auto" w:fill="FFFFFF"/>
        </w:rPr>
        <w:t>605</w:t>
      </w:r>
      <w:r>
        <w:rPr>
          <w:bCs/>
          <w:color w:val="202124"/>
          <w:shd w:val="clear" w:color="auto" w:fill="FFFFFF"/>
        </w:rPr>
        <w:t xml:space="preserve"> z </w:t>
      </w:r>
      <w:proofErr w:type="spellStart"/>
      <w:r>
        <w:rPr>
          <w:bCs/>
          <w:color w:val="202124"/>
          <w:shd w:val="clear" w:color="auto" w:fill="FFFFFF"/>
        </w:rPr>
        <w:t>późn</w:t>
      </w:r>
      <w:proofErr w:type="spellEnd"/>
      <w:r>
        <w:rPr>
          <w:bCs/>
          <w:color w:val="202124"/>
          <w:shd w:val="clear" w:color="auto" w:fill="FFFFFF"/>
        </w:rPr>
        <w:t>. zm.) nie stanowią inaczej.</w:t>
      </w:r>
      <w:r w:rsidRPr="00DD17EB">
        <w:rPr>
          <w:color w:val="202124"/>
          <w:shd w:val="clear" w:color="auto" w:fill="FFFFFF"/>
        </w:rPr>
        <w:t> </w:t>
      </w:r>
    </w:p>
    <w:p w:rsidR="00B11E2C" w:rsidRDefault="00B11E2C" w:rsidP="0026716A">
      <w:pPr>
        <w:jc w:val="center"/>
      </w:pPr>
    </w:p>
    <w:p w:rsidR="0026716A" w:rsidRPr="0026716A" w:rsidRDefault="00B11E2C" w:rsidP="0026716A">
      <w:pPr>
        <w:jc w:val="center"/>
      </w:pPr>
      <w:r>
        <w:t>§16</w:t>
      </w:r>
    </w:p>
    <w:p w:rsidR="0026716A" w:rsidRDefault="0026716A" w:rsidP="0026716A">
      <w:pPr>
        <w:ind w:left="708"/>
        <w:jc w:val="both"/>
        <w:rPr>
          <w:color w:val="000000"/>
        </w:rPr>
      </w:pPr>
      <w:r w:rsidRPr="0026716A">
        <w:rPr>
          <w:color w:val="000000"/>
        </w:rPr>
        <w:t>Wykonawca  oświadcza, że wyraził zgodę na przetwarzanie przez Zamawiającego   swoich  danych osobowych w zakresie wynikającym z realizacji celu i treści niniejszej umowy  oraz, że został poinformowan</w:t>
      </w:r>
      <w:r w:rsidR="00F12A94">
        <w:rPr>
          <w:color w:val="000000"/>
        </w:rPr>
        <w:t>y</w:t>
      </w:r>
      <w:r w:rsidRPr="0026716A">
        <w:rPr>
          <w:color w:val="000000"/>
        </w:rPr>
        <w:t xml:space="preserve">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C52A3F" w:rsidRDefault="00C52A3F" w:rsidP="00BA5EB8"/>
    <w:p w:rsidR="0026716A" w:rsidRPr="0026716A" w:rsidRDefault="00B11E2C" w:rsidP="0026716A">
      <w:pPr>
        <w:jc w:val="center"/>
      </w:pPr>
      <w:r>
        <w:t>§17</w:t>
      </w:r>
    </w:p>
    <w:p w:rsidR="0026716A" w:rsidRDefault="0026716A" w:rsidP="0026716A">
      <w:pPr>
        <w:ind w:left="708"/>
        <w:jc w:val="both"/>
      </w:pPr>
      <w:r w:rsidRPr="0026716A">
        <w:t>Zamawiający oświadcza, że jest dużym przedsiębiorcą w rozumieniu art. 4 pkt. 6 ustawy z dnia 8 marca 2013 r. o przeciwdziałaniu nadmiernym opóźnieniom w transakcjach handlowych (Dz. U. z 202</w:t>
      </w:r>
      <w:r w:rsidR="00B64D6C">
        <w:t>3</w:t>
      </w:r>
      <w:r w:rsidRPr="0026716A">
        <w:t xml:space="preserve"> r. poz.</w:t>
      </w:r>
      <w:r w:rsidR="00C00A41">
        <w:t xml:space="preserve"> 1790</w:t>
      </w:r>
      <w:r w:rsidRPr="0026716A">
        <w:t>).</w:t>
      </w:r>
    </w:p>
    <w:p w:rsidR="0026716A" w:rsidRPr="0026716A" w:rsidRDefault="0026716A" w:rsidP="0026716A">
      <w:pPr>
        <w:ind w:left="708"/>
        <w:jc w:val="both"/>
      </w:pPr>
    </w:p>
    <w:p w:rsidR="0026716A" w:rsidRPr="0026716A" w:rsidRDefault="00B11E2C" w:rsidP="0026716A">
      <w:pPr>
        <w:jc w:val="center"/>
      </w:pPr>
      <w:r>
        <w:t>§ 18</w:t>
      </w:r>
    </w:p>
    <w:p w:rsidR="0026716A" w:rsidRDefault="0026716A" w:rsidP="0026716A">
      <w:pPr>
        <w:ind w:left="708"/>
        <w:jc w:val="both"/>
        <w:rPr>
          <w:rFonts w:eastAsia="BookmanOldStyle"/>
        </w:rPr>
      </w:pPr>
      <w:r w:rsidRPr="0026716A">
        <w:t xml:space="preserve">Umowa niniejsza została sporządzona </w:t>
      </w:r>
      <w:r w:rsidRPr="0026716A">
        <w:rPr>
          <w:rFonts w:eastAsia="BookmanOldStyle"/>
        </w:rPr>
        <w:t>w trzech jednobrzmiących egzemplarzach, jednym dla Wykonawcy i dwóch dla Zamawiającego.</w:t>
      </w:r>
    </w:p>
    <w:p w:rsidR="0026716A" w:rsidRPr="0026716A" w:rsidRDefault="0026716A" w:rsidP="0026716A">
      <w:pPr>
        <w:ind w:left="708"/>
        <w:jc w:val="both"/>
        <w:rPr>
          <w:b/>
        </w:rPr>
      </w:pPr>
    </w:p>
    <w:p w:rsidR="0026716A" w:rsidRPr="0026716A" w:rsidRDefault="0026716A" w:rsidP="0026716A">
      <w:pPr>
        <w:ind w:firstLine="708"/>
        <w:jc w:val="both"/>
        <w:rPr>
          <w:b/>
        </w:rPr>
      </w:pPr>
      <w:r w:rsidRPr="0026716A">
        <w:rPr>
          <w:b/>
        </w:rPr>
        <w:t>Załączniki:</w:t>
      </w:r>
    </w:p>
    <w:p w:rsidR="0026716A" w:rsidRPr="0026716A" w:rsidRDefault="0026716A" w:rsidP="0052118A">
      <w:pPr>
        <w:pStyle w:val="Akapitzlist"/>
        <w:numPr>
          <w:ilvl w:val="0"/>
          <w:numId w:val="50"/>
        </w:numPr>
        <w:jc w:val="both"/>
        <w:rPr>
          <w:rFonts w:ascii="Times New Roman" w:hAnsi="Times New Roman"/>
          <w:b/>
          <w:sz w:val="24"/>
          <w:szCs w:val="24"/>
        </w:rPr>
      </w:pPr>
      <w:r w:rsidRPr="0026716A">
        <w:rPr>
          <w:rFonts w:ascii="Times New Roman" w:hAnsi="Times New Roman"/>
          <w:sz w:val="24"/>
          <w:szCs w:val="24"/>
        </w:rPr>
        <w:t>Oferta</w:t>
      </w:r>
    </w:p>
    <w:p w:rsidR="0026716A" w:rsidRPr="00E766BA" w:rsidRDefault="005C0195" w:rsidP="0052118A">
      <w:pPr>
        <w:pStyle w:val="Akapitzlist"/>
        <w:numPr>
          <w:ilvl w:val="0"/>
          <w:numId w:val="50"/>
        </w:numPr>
        <w:jc w:val="both"/>
        <w:rPr>
          <w:rFonts w:ascii="Times New Roman" w:hAnsi="Times New Roman"/>
          <w:b/>
          <w:sz w:val="24"/>
          <w:szCs w:val="24"/>
        </w:rPr>
      </w:pPr>
      <w:r>
        <w:rPr>
          <w:rFonts w:ascii="Times New Roman" w:hAnsi="Times New Roman"/>
          <w:sz w:val="24"/>
          <w:szCs w:val="24"/>
        </w:rPr>
        <w:t>SWZ</w:t>
      </w:r>
    </w:p>
    <w:p w:rsidR="00B11E2C" w:rsidRPr="00E766BA" w:rsidRDefault="0026716A" w:rsidP="00E766BA">
      <w:pPr>
        <w:widowControl w:val="0"/>
        <w:adjustRightInd w:val="0"/>
        <w:spacing w:after="120"/>
        <w:ind w:left="708" w:firstLine="708"/>
        <w:jc w:val="both"/>
        <w:textAlignment w:val="baseline"/>
        <w:rPr>
          <w:rFonts w:eastAsia="Calibri"/>
          <w:b/>
          <w:lang w:eastAsia="en-US"/>
        </w:rPr>
      </w:pPr>
      <w:r w:rsidRPr="0026716A">
        <w:rPr>
          <w:rFonts w:eastAsia="Calibri"/>
          <w:b/>
          <w:lang w:eastAsia="en-US"/>
        </w:rPr>
        <w:t xml:space="preserve">Zamawiający </w:t>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t>Wykonawca</w:t>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t xml:space="preserve">         </w:t>
      </w:r>
    </w:p>
    <w:p w:rsidR="00B11E2C" w:rsidRDefault="00B11E2C" w:rsidP="00E766BA">
      <w:pPr>
        <w:rPr>
          <w:b/>
        </w:rPr>
      </w:pPr>
    </w:p>
    <w:sectPr w:rsidR="00B11E2C" w:rsidSect="008E62D3">
      <w:headerReference w:type="even" r:id="rId39"/>
      <w:headerReference w:type="default" r:id="rId40"/>
      <w:footerReference w:type="even" r:id="rId41"/>
      <w:headerReference w:type="first" r:id="rId42"/>
      <w:footerReference w:type="first" r:id="rId43"/>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240" w:rsidRDefault="00BA2240" w:rsidP="00BD3D5A">
      <w:r>
        <w:separator/>
      </w:r>
    </w:p>
  </w:endnote>
  <w:endnote w:type="continuationSeparator" w:id="0">
    <w:p w:rsidR="00BA2240" w:rsidRDefault="00BA2240"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00000000" w:usb2="00000000" w:usb3="00000000" w:csb0="00000000" w:csb1="00000000"/>
  </w:font>
  <w:font w:name="DejaVu Sans">
    <w:panose1 w:val="020B0603030804020204"/>
    <w:charset w:val="EE"/>
    <w:family w:val="swiss"/>
    <w:pitch w:val="variable"/>
    <w:sig w:usb0="E7002EFF" w:usb1="D200FDFF" w:usb2="0A24602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502050306020203"/>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charset w:val="00"/>
    <w:family w:val="auto"/>
    <w:pitch w:val="default"/>
    <w:sig w:usb0="00000000" w:usb1="00000000" w:usb2="00000000" w:usb3="00000000" w:csb0="00000000"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43B" w:rsidRDefault="00773C9B">
    <w:pPr>
      <w:pStyle w:val="Stopka"/>
      <w:rPr>
        <w:sz w:val="18"/>
        <w:szCs w:val="18"/>
      </w:rPr>
    </w:pPr>
    <w:r>
      <w:rPr>
        <w:noProof/>
        <w:sz w:val="18"/>
        <w:szCs w:val="18"/>
      </w:rPr>
      <w:pict>
        <v:line id="_x0000_s1025" style="position:absolute;z-index:251660288" from="0,5.05pt" to="459pt,5.05pt"/>
      </w:pict>
    </w:r>
  </w:p>
  <w:p w:rsidR="008E243B" w:rsidRDefault="008E243B">
    <w:pPr>
      <w:pStyle w:val="Stopka"/>
      <w:tabs>
        <w:tab w:val="clear" w:pos="4536"/>
        <w:tab w:val="right" w:pos="9000"/>
      </w:tabs>
      <w:rPr>
        <w:sz w:val="18"/>
        <w:szCs w:val="18"/>
      </w:rPr>
    </w:pPr>
    <w:r>
      <w:rPr>
        <w:sz w:val="18"/>
        <w:szCs w:val="18"/>
      </w:rPr>
      <w:tab/>
      <w:t xml:space="preserve">Strona: </w:t>
    </w:r>
    <w:r w:rsidR="00773C9B">
      <w:rPr>
        <w:rStyle w:val="Numerstrony"/>
        <w:sz w:val="18"/>
        <w:szCs w:val="18"/>
      </w:rPr>
      <w:fldChar w:fldCharType="begin"/>
    </w:r>
    <w:r>
      <w:rPr>
        <w:rStyle w:val="Numerstrony"/>
        <w:sz w:val="18"/>
        <w:szCs w:val="18"/>
      </w:rPr>
      <w:instrText xml:space="preserve"> PAGE </w:instrText>
    </w:r>
    <w:r w:rsidR="00773C9B">
      <w:rPr>
        <w:rStyle w:val="Numerstrony"/>
        <w:sz w:val="18"/>
        <w:szCs w:val="18"/>
      </w:rPr>
      <w:fldChar w:fldCharType="separate"/>
    </w:r>
    <w:r w:rsidR="000D35F8">
      <w:rPr>
        <w:rStyle w:val="Numerstrony"/>
        <w:noProof/>
        <w:sz w:val="18"/>
        <w:szCs w:val="18"/>
      </w:rPr>
      <w:t>37</w:t>
    </w:r>
    <w:r w:rsidR="00773C9B">
      <w:rPr>
        <w:rStyle w:val="Numerstrony"/>
        <w:sz w:val="18"/>
        <w:szCs w:val="18"/>
      </w:rPr>
      <w:fldChar w:fldCharType="end"/>
    </w:r>
    <w:r>
      <w:rPr>
        <w:rStyle w:val="Numerstrony"/>
        <w:sz w:val="18"/>
        <w:szCs w:val="18"/>
      </w:rPr>
      <w:t>/</w:t>
    </w:r>
    <w:r w:rsidR="00773C9B">
      <w:rPr>
        <w:rStyle w:val="Numerstrony"/>
        <w:sz w:val="18"/>
        <w:szCs w:val="18"/>
      </w:rPr>
      <w:fldChar w:fldCharType="begin"/>
    </w:r>
    <w:r>
      <w:rPr>
        <w:rStyle w:val="Numerstrony"/>
        <w:sz w:val="18"/>
        <w:szCs w:val="18"/>
      </w:rPr>
      <w:instrText xml:space="preserve"> NUMPAGES </w:instrText>
    </w:r>
    <w:r w:rsidR="00773C9B">
      <w:rPr>
        <w:rStyle w:val="Numerstrony"/>
        <w:sz w:val="18"/>
        <w:szCs w:val="18"/>
      </w:rPr>
      <w:fldChar w:fldCharType="separate"/>
    </w:r>
    <w:r w:rsidR="000D35F8">
      <w:rPr>
        <w:rStyle w:val="Numerstrony"/>
        <w:noProof/>
        <w:sz w:val="18"/>
        <w:szCs w:val="18"/>
      </w:rPr>
      <w:t>37</w:t>
    </w:r>
    <w:r w:rsidR="00773C9B">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43B" w:rsidRDefault="008E243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43B" w:rsidRDefault="00773C9B" w:rsidP="00331F2D">
    <w:pPr>
      <w:pStyle w:val="Stopka"/>
      <w:rPr>
        <w:sz w:val="18"/>
        <w:szCs w:val="18"/>
      </w:rPr>
    </w:pPr>
    <w:r>
      <w:rPr>
        <w:noProof/>
        <w:sz w:val="18"/>
        <w:szCs w:val="18"/>
      </w:rPr>
      <w:pict>
        <v:line id="Line 1" o:spid="_x0000_s1026" style="position:absolute;z-index:251661312;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8E243B" w:rsidRDefault="008E243B" w:rsidP="00331F2D">
    <w:pPr>
      <w:pStyle w:val="Stopka"/>
      <w:tabs>
        <w:tab w:val="clear" w:pos="4536"/>
        <w:tab w:val="right" w:pos="9000"/>
      </w:tabs>
      <w:rPr>
        <w:sz w:val="18"/>
        <w:szCs w:val="18"/>
      </w:rPr>
    </w:pPr>
    <w:r>
      <w:rPr>
        <w:sz w:val="18"/>
        <w:szCs w:val="18"/>
      </w:rPr>
      <w:tab/>
      <w:t xml:space="preserve">Strona: </w:t>
    </w:r>
    <w:r w:rsidR="00773C9B">
      <w:rPr>
        <w:rStyle w:val="Numerstrony"/>
        <w:sz w:val="18"/>
        <w:szCs w:val="18"/>
      </w:rPr>
      <w:fldChar w:fldCharType="begin"/>
    </w:r>
    <w:r>
      <w:rPr>
        <w:rStyle w:val="Numerstrony"/>
        <w:sz w:val="18"/>
        <w:szCs w:val="18"/>
      </w:rPr>
      <w:instrText xml:space="preserve"> PAGE </w:instrText>
    </w:r>
    <w:r w:rsidR="00773C9B">
      <w:rPr>
        <w:rStyle w:val="Numerstrony"/>
        <w:sz w:val="18"/>
        <w:szCs w:val="18"/>
      </w:rPr>
      <w:fldChar w:fldCharType="separate"/>
    </w:r>
    <w:r>
      <w:rPr>
        <w:rStyle w:val="Numerstrony"/>
        <w:noProof/>
        <w:sz w:val="18"/>
        <w:szCs w:val="18"/>
      </w:rPr>
      <w:t>49</w:t>
    </w:r>
    <w:r w:rsidR="00773C9B">
      <w:rPr>
        <w:rStyle w:val="Numerstrony"/>
        <w:sz w:val="18"/>
        <w:szCs w:val="18"/>
      </w:rPr>
      <w:fldChar w:fldCharType="end"/>
    </w:r>
    <w:r>
      <w:rPr>
        <w:rStyle w:val="Numerstrony"/>
        <w:sz w:val="18"/>
        <w:szCs w:val="18"/>
      </w:rPr>
      <w:t>/</w:t>
    </w:r>
    <w:r w:rsidR="00773C9B">
      <w:rPr>
        <w:rStyle w:val="Numerstrony"/>
        <w:sz w:val="18"/>
        <w:szCs w:val="18"/>
      </w:rPr>
      <w:fldChar w:fldCharType="begin"/>
    </w:r>
    <w:r>
      <w:rPr>
        <w:rStyle w:val="Numerstrony"/>
        <w:sz w:val="18"/>
        <w:szCs w:val="18"/>
      </w:rPr>
      <w:instrText xml:space="preserve"> NUMPAGES </w:instrText>
    </w:r>
    <w:r w:rsidR="00773C9B">
      <w:rPr>
        <w:rStyle w:val="Numerstrony"/>
        <w:sz w:val="18"/>
        <w:szCs w:val="18"/>
      </w:rPr>
      <w:fldChar w:fldCharType="separate"/>
    </w:r>
    <w:r>
      <w:rPr>
        <w:rStyle w:val="Numerstrony"/>
        <w:noProof/>
        <w:sz w:val="18"/>
        <w:szCs w:val="18"/>
      </w:rPr>
      <w:t>37</w:t>
    </w:r>
    <w:r w:rsidR="00773C9B">
      <w:rPr>
        <w:rStyle w:val="Numerstrony"/>
        <w:sz w:val="18"/>
        <w:szCs w:val="18"/>
      </w:rPr>
      <w:fldChar w:fldCharType="end"/>
    </w:r>
  </w:p>
  <w:p w:rsidR="008E243B" w:rsidRDefault="008E243B">
    <w:pPr>
      <w:pStyle w:val="Stopka"/>
      <w:jc w:val="center"/>
    </w:pPr>
  </w:p>
  <w:p w:rsidR="008E243B" w:rsidRDefault="008E243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240" w:rsidRDefault="00BA2240" w:rsidP="00BD3D5A">
      <w:r>
        <w:separator/>
      </w:r>
    </w:p>
  </w:footnote>
  <w:footnote w:type="continuationSeparator" w:id="0">
    <w:p w:rsidR="00BA2240" w:rsidRDefault="00BA2240" w:rsidP="00BD3D5A">
      <w:r>
        <w:continuationSeparator/>
      </w:r>
    </w:p>
  </w:footnote>
  <w:footnote w:id="1">
    <w:p w:rsidR="008E243B" w:rsidRPr="00C37CD2" w:rsidRDefault="008E243B" w:rsidP="00863660">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43B" w:rsidRDefault="008E243B">
    <w:pPr>
      <w:pStyle w:val="Nagwek"/>
    </w:pPr>
    <w:r w:rsidRPr="008F3D3C">
      <w:rPr>
        <w:noProof/>
      </w:rPr>
      <w:drawing>
        <wp:anchor distT="0" distB="0" distL="114300" distR="114300" simplePos="0" relativeHeight="251665408" behindDoc="0" locked="0" layoutInCell="1" allowOverlap="1">
          <wp:simplePos x="0" y="0"/>
          <wp:positionH relativeFrom="column">
            <wp:posOffset>-808990</wp:posOffset>
          </wp:positionH>
          <wp:positionV relativeFrom="paragraph">
            <wp:posOffset>-402590</wp:posOffset>
          </wp:positionV>
          <wp:extent cx="7559675" cy="947420"/>
          <wp:effectExtent l="19050" t="0" r="3175" b="0"/>
          <wp:wrapSquare wrapText="bothSides"/>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stretch>
                    <a:fillRect/>
                  </a:stretch>
                </pic:blipFill>
                <pic:spPr>
                  <a:xfrm>
                    <a:off x="0" y="0"/>
                    <a:ext cx="7559675" cy="94742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43B" w:rsidRDefault="008E243B">
    <w:pPr>
      <w:pStyle w:val="Nagwek"/>
    </w:pPr>
    <w:r w:rsidRPr="008F3D3C">
      <w:rPr>
        <w:noProof/>
      </w:rPr>
      <w:drawing>
        <wp:anchor distT="0" distB="0" distL="114300" distR="114300" simplePos="0" relativeHeight="251663360" behindDoc="0" locked="0" layoutInCell="1" allowOverlap="1">
          <wp:simplePos x="0" y="0"/>
          <wp:positionH relativeFrom="column">
            <wp:posOffset>-808990</wp:posOffset>
          </wp:positionH>
          <wp:positionV relativeFrom="paragraph">
            <wp:posOffset>-402590</wp:posOffset>
          </wp:positionV>
          <wp:extent cx="7559675" cy="937895"/>
          <wp:effectExtent l="19050" t="0" r="3175" b="0"/>
          <wp:wrapSquare wrapText="bothSides"/>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stretch>
                    <a:fillRect/>
                  </a:stretch>
                </pic:blipFill>
                <pic:spPr>
                  <a:xfrm>
                    <a:off x="0" y="0"/>
                    <a:ext cx="7559675" cy="937895"/>
                  </a:xfrm>
                  <a:prstGeom prst="rect">
                    <a:avLst/>
                  </a:prstGeom>
                </pic:spPr>
              </pic:pic>
            </a:graphicData>
          </a:graphic>
        </wp:anchor>
      </w:drawing>
    </w:r>
  </w:p>
  <w:p w:rsidR="008E243B" w:rsidRDefault="008E243B">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43B" w:rsidRDefault="00773C9B" w:rsidP="00331F2D">
    <w:pPr>
      <w:pStyle w:val="Nagwek"/>
      <w:framePr w:wrap="around" w:vAnchor="text" w:hAnchor="margin" w:xAlign="right" w:y="1"/>
      <w:rPr>
        <w:rStyle w:val="Numerstrony"/>
      </w:rPr>
    </w:pPr>
    <w:r>
      <w:rPr>
        <w:rStyle w:val="Numerstrony"/>
      </w:rPr>
      <w:fldChar w:fldCharType="begin"/>
    </w:r>
    <w:r w:rsidR="008E243B">
      <w:rPr>
        <w:rStyle w:val="Numerstrony"/>
      </w:rPr>
      <w:instrText xml:space="preserve">PAGE  </w:instrText>
    </w:r>
    <w:r>
      <w:rPr>
        <w:rStyle w:val="Numerstrony"/>
      </w:rPr>
      <w:fldChar w:fldCharType="end"/>
    </w:r>
  </w:p>
  <w:p w:rsidR="008E243B" w:rsidRDefault="008E243B" w:rsidP="00331F2D">
    <w:pPr>
      <w:pStyle w:val="Nagwek"/>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43B" w:rsidRDefault="008E243B" w:rsidP="00331F2D">
    <w:pPr>
      <w:pStyle w:val="Nagwek"/>
      <w:framePr w:wrap="around" w:vAnchor="text" w:hAnchor="margin" w:xAlign="right" w:y="1"/>
      <w:rPr>
        <w:rStyle w:val="Numerstrony"/>
      </w:rPr>
    </w:pPr>
  </w:p>
  <w:p w:rsidR="008E243B" w:rsidRDefault="008E243B" w:rsidP="006D1A66">
    <w:pPr>
      <w:pStyle w:val="Nagwek"/>
      <w:ind w:right="360"/>
      <w:jc w:val="center"/>
    </w:pPr>
    <w:r w:rsidRPr="00D653F3">
      <w:rPr>
        <w:noProof/>
      </w:rPr>
      <w:drawing>
        <wp:anchor distT="0" distB="0" distL="114300" distR="114300" simplePos="0" relativeHeight="251667456" behindDoc="0" locked="0" layoutInCell="1" allowOverlap="1">
          <wp:simplePos x="0" y="0"/>
          <wp:positionH relativeFrom="column">
            <wp:posOffset>-728980</wp:posOffset>
          </wp:positionH>
          <wp:positionV relativeFrom="paragraph">
            <wp:posOffset>-250190</wp:posOffset>
          </wp:positionV>
          <wp:extent cx="7559675" cy="942975"/>
          <wp:effectExtent l="19050" t="0" r="3175" b="0"/>
          <wp:wrapSquare wrapText="bothSides"/>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stretch>
                    <a:fillRect/>
                  </a:stretch>
                </pic:blipFill>
                <pic:spPr>
                  <a:xfrm>
                    <a:off x="0" y="0"/>
                    <a:ext cx="7559675" cy="947420"/>
                  </a:xfrm>
                  <a:prstGeom prst="rect">
                    <a:avLst/>
                  </a:prstGeom>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43B" w:rsidRDefault="008E243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color w:val="000000"/>
        <w:sz w:val="22"/>
        <w:szCs w:val="22"/>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4">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6">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
    <w:nsid w:val="01E31F87"/>
    <w:multiLevelType w:val="hybridMultilevel"/>
    <w:tmpl w:val="80BAF590"/>
    <w:lvl w:ilvl="0" w:tplc="04150017">
      <w:start w:val="1"/>
      <w:numFmt w:val="lowerLetter"/>
      <w:lvlText w:val="%1)"/>
      <w:lvlJc w:val="left"/>
      <w:pPr>
        <w:ind w:left="1776" w:hanging="360"/>
      </w:pPr>
      <w:rPr>
        <w:rFonts w:hint="default"/>
        <w:b w:val="0"/>
        <w:sz w:val="22"/>
        <w:szCs w:val="22"/>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
    <w:nsid w:val="02C57681"/>
    <w:multiLevelType w:val="hybridMultilevel"/>
    <w:tmpl w:val="173E08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3E3A49"/>
    <w:multiLevelType w:val="hybridMultilevel"/>
    <w:tmpl w:val="7B4C7614"/>
    <w:lvl w:ilvl="0" w:tplc="803CF2C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nsid w:val="09D26846"/>
    <w:multiLevelType w:val="hybridMultilevel"/>
    <w:tmpl w:val="03006D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6F73A7"/>
    <w:multiLevelType w:val="hybridMultilevel"/>
    <w:tmpl w:val="246A77C0"/>
    <w:lvl w:ilvl="0" w:tplc="803CF2C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nsid w:val="0BDB733A"/>
    <w:multiLevelType w:val="hybridMultilevel"/>
    <w:tmpl w:val="AD563614"/>
    <w:lvl w:ilvl="0" w:tplc="04150017">
      <w:start w:val="1"/>
      <w:numFmt w:val="lowerLetter"/>
      <w:lvlText w:val="%1)"/>
      <w:lvlJc w:val="left"/>
      <w:pPr>
        <w:ind w:left="1776" w:hanging="360"/>
      </w:pPr>
      <w:rPr>
        <w:rFonts w:cs="Times New Roman"/>
      </w:rPr>
    </w:lvl>
    <w:lvl w:ilvl="1" w:tplc="04150019">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3">
    <w:nsid w:val="0D4961EE"/>
    <w:multiLevelType w:val="hybridMultilevel"/>
    <w:tmpl w:val="7C346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5">
    <w:nsid w:val="12463941"/>
    <w:multiLevelType w:val="hybridMultilevel"/>
    <w:tmpl w:val="572A4EF0"/>
    <w:lvl w:ilvl="0" w:tplc="C4A6CAD0">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136E1730"/>
    <w:multiLevelType w:val="hybridMultilevel"/>
    <w:tmpl w:val="AB06B66A"/>
    <w:lvl w:ilvl="0" w:tplc="AC8E7064">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7">
    <w:nsid w:val="140A787C"/>
    <w:multiLevelType w:val="hybridMultilevel"/>
    <w:tmpl w:val="FD3806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9">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AB664D9"/>
    <w:multiLevelType w:val="hybridMultilevel"/>
    <w:tmpl w:val="DBD6385A"/>
    <w:lvl w:ilvl="0" w:tplc="4812474C">
      <w:start w:val="1"/>
      <w:numFmt w:val="decimal"/>
      <w:lvlText w:val="%1."/>
      <w:lvlJc w:val="left"/>
      <w:pPr>
        <w:ind w:left="1428" w:hanging="360"/>
      </w:pPr>
      <w:rPr>
        <w:rFonts w:hint="default"/>
        <w:b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nsid w:val="1EE3197E"/>
    <w:multiLevelType w:val="multilevel"/>
    <w:tmpl w:val="020E268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2">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3">
    <w:nsid w:val="205A5FB4"/>
    <w:multiLevelType w:val="hybridMultilevel"/>
    <w:tmpl w:val="7BA039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1AB502A"/>
    <w:multiLevelType w:val="hybridMultilevel"/>
    <w:tmpl w:val="48F09FEA"/>
    <w:lvl w:ilvl="0" w:tplc="803CF2C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nsid w:val="21C82CC0"/>
    <w:multiLevelType w:val="hybridMultilevel"/>
    <w:tmpl w:val="E68633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22280100"/>
    <w:multiLevelType w:val="hybridMultilevel"/>
    <w:tmpl w:val="2042CC26"/>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222C1797"/>
    <w:multiLevelType w:val="hybridMultilevel"/>
    <w:tmpl w:val="8464585C"/>
    <w:lvl w:ilvl="0" w:tplc="04150011">
      <w:start w:val="1"/>
      <w:numFmt w:val="decimal"/>
      <w:lvlText w:val="%1)"/>
      <w:lvlJc w:val="left"/>
      <w:pPr>
        <w:ind w:left="436" w:hanging="360"/>
      </w:pPr>
      <w:rPr>
        <w:rFonts w:cs="Times New Roman" w:hint="default"/>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28">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9">
    <w:nsid w:val="25015597"/>
    <w:multiLevelType w:val="hybridMultilevel"/>
    <w:tmpl w:val="EFA4F9EA"/>
    <w:lvl w:ilvl="0" w:tplc="DCD0C032">
      <w:start w:val="1"/>
      <w:numFmt w:val="decimal"/>
      <w:lvlText w:val="%1)"/>
      <w:lvlJc w:val="left"/>
      <w:pPr>
        <w:ind w:left="720" w:hanging="360"/>
      </w:pPr>
      <w:rPr>
        <w:rFonts w:hint="default"/>
        <w:color w:val="000000"/>
      </w:rPr>
    </w:lvl>
    <w:lvl w:ilvl="1" w:tplc="1CE6F8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5073E35"/>
    <w:multiLevelType w:val="hybridMultilevel"/>
    <w:tmpl w:val="55C85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2">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nsid w:val="31FB2E51"/>
    <w:multiLevelType w:val="hybridMultilevel"/>
    <w:tmpl w:val="C6568E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7">
    <w:nsid w:val="35732E1F"/>
    <w:multiLevelType w:val="hybridMultilevel"/>
    <w:tmpl w:val="2FD8DED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nsid w:val="3589025F"/>
    <w:multiLevelType w:val="hybridMultilevel"/>
    <w:tmpl w:val="1F08F0FE"/>
    <w:lvl w:ilvl="0" w:tplc="FA6CBBF2">
      <w:start w:val="1"/>
      <w:numFmt w:val="lowerLetter"/>
      <w:lvlText w:val="%1)"/>
      <w:lvlJc w:val="left"/>
      <w:pPr>
        <w:ind w:left="1068" w:hanging="360"/>
      </w:pPr>
      <w:rPr>
        <w:rFonts w:ascii="Times New Roman" w:eastAsia="Times New Roman" w:hAnsi="Times New Roman" w:cs="Times New Roman"/>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9">
    <w:nsid w:val="37B6761A"/>
    <w:multiLevelType w:val="hybridMultilevel"/>
    <w:tmpl w:val="20F22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3B5D1196"/>
    <w:multiLevelType w:val="hybridMultilevel"/>
    <w:tmpl w:val="901293D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4328163B"/>
    <w:multiLevelType w:val="hybridMultilevel"/>
    <w:tmpl w:val="1C3EC0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65E390A"/>
    <w:multiLevelType w:val="hybridMultilevel"/>
    <w:tmpl w:val="C1BA7FD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476B0830"/>
    <w:multiLevelType w:val="hybridMultilevel"/>
    <w:tmpl w:val="7A36C5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485B21C2"/>
    <w:multiLevelType w:val="hybridMultilevel"/>
    <w:tmpl w:val="95AA1A9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4E636D10"/>
    <w:multiLevelType w:val="hybridMultilevel"/>
    <w:tmpl w:val="AE0C91F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4E7E6B66"/>
    <w:multiLevelType w:val="hybridMultilevel"/>
    <w:tmpl w:val="04CC4800"/>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nsid w:val="4FE129F6"/>
    <w:multiLevelType w:val="hybridMultilevel"/>
    <w:tmpl w:val="D80259F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0">
    <w:nsid w:val="50965823"/>
    <w:multiLevelType w:val="hybridMultilevel"/>
    <w:tmpl w:val="F96061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75B17E2"/>
    <w:multiLevelType w:val="hybridMultilevel"/>
    <w:tmpl w:val="CB724A00"/>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5A693921"/>
    <w:multiLevelType w:val="hybridMultilevel"/>
    <w:tmpl w:val="C42EA3C2"/>
    <w:lvl w:ilvl="0" w:tplc="4104A29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5ACD2C7D"/>
    <w:multiLevelType w:val="hybridMultilevel"/>
    <w:tmpl w:val="C41CFADA"/>
    <w:lvl w:ilvl="0" w:tplc="803CF2C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5">
    <w:nsid w:val="5B551DC5"/>
    <w:multiLevelType w:val="hybridMultilevel"/>
    <w:tmpl w:val="5526F144"/>
    <w:lvl w:ilvl="0" w:tplc="4E14E896">
      <w:start w:val="1"/>
      <w:numFmt w:val="lowerLetter"/>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5D222CD8"/>
    <w:multiLevelType w:val="hybridMultilevel"/>
    <w:tmpl w:val="2EDAABF6"/>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8">
    <w:nsid w:val="5EC3309F"/>
    <w:multiLevelType w:val="hybridMultilevel"/>
    <w:tmpl w:val="851296A0"/>
    <w:lvl w:ilvl="0" w:tplc="2626EE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F156985"/>
    <w:multiLevelType w:val="multilevel"/>
    <w:tmpl w:val="15F82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FB44222"/>
    <w:multiLevelType w:val="hybridMultilevel"/>
    <w:tmpl w:val="CD8AB3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60223CEE"/>
    <w:multiLevelType w:val="hybridMultilevel"/>
    <w:tmpl w:val="74BE3A2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1BC47E4"/>
    <w:multiLevelType w:val="hybridMultilevel"/>
    <w:tmpl w:val="5AD65BD8"/>
    <w:lvl w:ilvl="0" w:tplc="DD3A9DEA">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5">
    <w:nsid w:val="666D3A00"/>
    <w:multiLevelType w:val="hybridMultilevel"/>
    <w:tmpl w:val="18C6C8FC"/>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6">
    <w:nsid w:val="67520ABE"/>
    <w:multiLevelType w:val="hybridMultilevel"/>
    <w:tmpl w:val="B66CCAB6"/>
    <w:lvl w:ilvl="0" w:tplc="53B4A542">
      <w:start w:val="1"/>
      <w:numFmt w:val="decimal"/>
      <w:pStyle w:val="Nagwek2"/>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99C4D52"/>
    <w:multiLevelType w:val="multilevel"/>
    <w:tmpl w:val="30EACD20"/>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8">
    <w:nsid w:val="6C217A69"/>
    <w:multiLevelType w:val="hybridMultilevel"/>
    <w:tmpl w:val="855E07BC"/>
    <w:lvl w:ilvl="0" w:tplc="6D90A124">
      <w:start w:val="1"/>
      <w:numFmt w:val="decimal"/>
      <w:lvlText w:val="%1."/>
      <w:lvlJc w:val="left"/>
      <w:pPr>
        <w:tabs>
          <w:tab w:val="num" w:pos="-644"/>
        </w:tabs>
        <w:ind w:left="76" w:hanging="360"/>
      </w:pPr>
      <w:rPr>
        <w:rFonts w:cs="Times New Roman" w:hint="default"/>
      </w:rPr>
    </w:lvl>
    <w:lvl w:ilvl="1" w:tplc="07C8F15A">
      <w:numFmt w:val="bullet"/>
      <w:lvlText w:val="•"/>
      <w:lvlJc w:val="left"/>
      <w:pPr>
        <w:ind w:left="1156" w:hanging="720"/>
      </w:pPr>
      <w:rPr>
        <w:rFonts w:ascii="Times New Roman" w:eastAsia="Times New Roman" w:hAnsi="Times New Roman" w:hint="default"/>
      </w:rPr>
    </w:lvl>
    <w:lvl w:ilvl="2" w:tplc="0415001B">
      <w:start w:val="1"/>
      <w:numFmt w:val="lowerRoman"/>
      <w:lvlText w:val="%3."/>
      <w:lvlJc w:val="right"/>
      <w:pPr>
        <w:ind w:left="1516" w:hanging="180"/>
      </w:pPr>
      <w:rPr>
        <w:rFonts w:cs="Times New Roman"/>
      </w:rPr>
    </w:lvl>
    <w:lvl w:ilvl="3" w:tplc="0415000F" w:tentative="1">
      <w:start w:val="1"/>
      <w:numFmt w:val="decimal"/>
      <w:lvlText w:val="%4."/>
      <w:lvlJc w:val="left"/>
      <w:pPr>
        <w:ind w:left="2236" w:hanging="360"/>
      </w:pPr>
      <w:rPr>
        <w:rFonts w:cs="Times New Roman"/>
      </w:rPr>
    </w:lvl>
    <w:lvl w:ilvl="4" w:tplc="04150019" w:tentative="1">
      <w:start w:val="1"/>
      <w:numFmt w:val="lowerLetter"/>
      <w:lvlText w:val="%5."/>
      <w:lvlJc w:val="left"/>
      <w:pPr>
        <w:ind w:left="2956" w:hanging="360"/>
      </w:pPr>
      <w:rPr>
        <w:rFonts w:cs="Times New Roman"/>
      </w:rPr>
    </w:lvl>
    <w:lvl w:ilvl="5" w:tplc="0415001B" w:tentative="1">
      <w:start w:val="1"/>
      <w:numFmt w:val="lowerRoman"/>
      <w:lvlText w:val="%6."/>
      <w:lvlJc w:val="right"/>
      <w:pPr>
        <w:ind w:left="3676" w:hanging="180"/>
      </w:pPr>
      <w:rPr>
        <w:rFonts w:cs="Times New Roman"/>
      </w:rPr>
    </w:lvl>
    <w:lvl w:ilvl="6" w:tplc="0415000F" w:tentative="1">
      <w:start w:val="1"/>
      <w:numFmt w:val="decimal"/>
      <w:lvlText w:val="%7."/>
      <w:lvlJc w:val="left"/>
      <w:pPr>
        <w:ind w:left="4396" w:hanging="360"/>
      </w:pPr>
      <w:rPr>
        <w:rFonts w:cs="Times New Roman"/>
      </w:rPr>
    </w:lvl>
    <w:lvl w:ilvl="7" w:tplc="04150019" w:tentative="1">
      <w:start w:val="1"/>
      <w:numFmt w:val="lowerLetter"/>
      <w:lvlText w:val="%8."/>
      <w:lvlJc w:val="left"/>
      <w:pPr>
        <w:ind w:left="5116" w:hanging="360"/>
      </w:pPr>
      <w:rPr>
        <w:rFonts w:cs="Times New Roman"/>
      </w:rPr>
    </w:lvl>
    <w:lvl w:ilvl="8" w:tplc="0415001B" w:tentative="1">
      <w:start w:val="1"/>
      <w:numFmt w:val="lowerRoman"/>
      <w:lvlText w:val="%9."/>
      <w:lvlJc w:val="right"/>
      <w:pPr>
        <w:ind w:left="5836" w:hanging="180"/>
      </w:pPr>
      <w:rPr>
        <w:rFonts w:cs="Times New Roman"/>
      </w:rPr>
    </w:lvl>
  </w:abstractNum>
  <w:abstractNum w:abstractNumId="69">
    <w:nsid w:val="70D97E53"/>
    <w:multiLevelType w:val="hybridMultilevel"/>
    <w:tmpl w:val="3A3C86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73665943"/>
    <w:multiLevelType w:val="multilevel"/>
    <w:tmpl w:val="83E8DDF4"/>
    <w:styleLink w:val="WW8Num22"/>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75922BB5"/>
    <w:multiLevelType w:val="hybridMultilevel"/>
    <w:tmpl w:val="FEE66800"/>
    <w:lvl w:ilvl="0" w:tplc="0415000F">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nsid w:val="78093A61"/>
    <w:multiLevelType w:val="hybridMultilevel"/>
    <w:tmpl w:val="D6CA9A60"/>
    <w:lvl w:ilvl="0" w:tplc="803CF2CE">
      <w:start w:val="1"/>
      <w:numFmt w:val="bullet"/>
      <w:lvlText w:val=""/>
      <w:lvlJc w:val="left"/>
      <w:pPr>
        <w:ind w:left="717" w:hanging="360"/>
      </w:pPr>
      <w:rPr>
        <w:rFonts w:ascii="Symbol" w:hAnsi="Symbol" w:hint="default"/>
      </w:rPr>
    </w:lvl>
    <w:lvl w:ilvl="1" w:tplc="36000760" w:tentative="1">
      <w:start w:val="1"/>
      <w:numFmt w:val="lowerLetter"/>
      <w:lvlText w:val="%2."/>
      <w:lvlJc w:val="left"/>
      <w:pPr>
        <w:ind w:left="1437" w:hanging="360"/>
      </w:pPr>
    </w:lvl>
    <w:lvl w:ilvl="2" w:tplc="6A8ACB5A" w:tentative="1">
      <w:start w:val="1"/>
      <w:numFmt w:val="lowerRoman"/>
      <w:lvlText w:val="%3."/>
      <w:lvlJc w:val="right"/>
      <w:pPr>
        <w:ind w:left="2157" w:hanging="180"/>
      </w:pPr>
    </w:lvl>
    <w:lvl w:ilvl="3" w:tplc="F9D642B8" w:tentative="1">
      <w:start w:val="1"/>
      <w:numFmt w:val="decimal"/>
      <w:lvlText w:val="%4."/>
      <w:lvlJc w:val="left"/>
      <w:pPr>
        <w:ind w:left="2877" w:hanging="360"/>
      </w:pPr>
    </w:lvl>
    <w:lvl w:ilvl="4" w:tplc="208605D0" w:tentative="1">
      <w:start w:val="1"/>
      <w:numFmt w:val="lowerLetter"/>
      <w:lvlText w:val="%5."/>
      <w:lvlJc w:val="left"/>
      <w:pPr>
        <w:ind w:left="3597" w:hanging="360"/>
      </w:pPr>
    </w:lvl>
    <w:lvl w:ilvl="5" w:tplc="3530BABC" w:tentative="1">
      <w:start w:val="1"/>
      <w:numFmt w:val="lowerRoman"/>
      <w:lvlText w:val="%6."/>
      <w:lvlJc w:val="right"/>
      <w:pPr>
        <w:ind w:left="4317" w:hanging="180"/>
      </w:pPr>
    </w:lvl>
    <w:lvl w:ilvl="6" w:tplc="642C5956" w:tentative="1">
      <w:start w:val="1"/>
      <w:numFmt w:val="decimal"/>
      <w:lvlText w:val="%7."/>
      <w:lvlJc w:val="left"/>
      <w:pPr>
        <w:ind w:left="5037" w:hanging="360"/>
      </w:pPr>
    </w:lvl>
    <w:lvl w:ilvl="7" w:tplc="A280ADE2" w:tentative="1">
      <w:start w:val="1"/>
      <w:numFmt w:val="lowerLetter"/>
      <w:lvlText w:val="%8."/>
      <w:lvlJc w:val="left"/>
      <w:pPr>
        <w:ind w:left="5757" w:hanging="360"/>
      </w:pPr>
    </w:lvl>
    <w:lvl w:ilvl="8" w:tplc="4C50ED8A" w:tentative="1">
      <w:start w:val="1"/>
      <w:numFmt w:val="lowerRoman"/>
      <w:lvlText w:val="%9."/>
      <w:lvlJc w:val="right"/>
      <w:pPr>
        <w:ind w:left="6477" w:hanging="180"/>
      </w:pPr>
    </w:lvl>
  </w:abstractNum>
  <w:abstractNum w:abstractNumId="74">
    <w:nsid w:val="797437F4"/>
    <w:multiLevelType w:val="hybridMultilevel"/>
    <w:tmpl w:val="B01E0BEE"/>
    <w:lvl w:ilvl="0" w:tplc="5762C028">
      <w:start w:val="1"/>
      <w:numFmt w:val="decimal"/>
      <w:lvlText w:val="%1)"/>
      <w:lvlJc w:val="left"/>
      <w:pPr>
        <w:ind w:left="1428" w:hanging="360"/>
      </w:pPr>
      <w:rPr>
        <w:rFonts w:hint="default"/>
        <w:b w:val="0"/>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5">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76">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7">
    <w:nsid w:val="7CB46823"/>
    <w:multiLevelType w:val="hybridMultilevel"/>
    <w:tmpl w:val="8CCCFE22"/>
    <w:lvl w:ilvl="0" w:tplc="803CF2C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8">
    <w:nsid w:val="7CC6792B"/>
    <w:multiLevelType w:val="hybridMultilevel"/>
    <w:tmpl w:val="5796A2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0">
    <w:nsid w:val="7D9B76C2"/>
    <w:multiLevelType w:val="hybridMultilevel"/>
    <w:tmpl w:val="CC6CDE70"/>
    <w:lvl w:ilvl="0" w:tplc="27229F62">
      <w:start w:val="1"/>
      <w:numFmt w:val="lowerLetter"/>
      <w:pStyle w:val="Nagwek4"/>
      <w:lvlText w:val="%1)"/>
      <w:lvlJc w:val="left"/>
      <w:pPr>
        <w:ind w:left="1068" w:hanging="360"/>
      </w:pPr>
    </w:lvl>
    <w:lvl w:ilvl="1" w:tplc="0E80B756">
      <w:start w:val="1"/>
      <w:numFmt w:val="lowerLetter"/>
      <w:lvlText w:val="%2."/>
      <w:lvlJc w:val="left"/>
      <w:pPr>
        <w:ind w:left="1788" w:hanging="360"/>
      </w:pPr>
    </w:lvl>
    <w:lvl w:ilvl="2" w:tplc="0074BB26">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2">
    <w:nsid w:val="7FA66305"/>
    <w:multiLevelType w:val="hybridMultilevel"/>
    <w:tmpl w:val="34168DE6"/>
    <w:lvl w:ilvl="0" w:tplc="8AF2EA5E">
      <w:start w:val="1"/>
      <w:numFmt w:val="decimal"/>
      <w:lvlText w:val="%1)"/>
      <w:lvlJc w:val="left"/>
      <w:pPr>
        <w:ind w:left="720" w:hanging="360"/>
      </w:pPr>
      <w:rPr>
        <w:rFonts w:ascii="Times New Roman" w:hAnsi="Times New Roman" w:hint="default"/>
        <w:sz w:val="24"/>
      </w:rPr>
    </w:lvl>
    <w:lvl w:ilvl="1" w:tplc="2CAC12C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8"/>
  </w:num>
  <w:num w:numId="3">
    <w:abstractNumId w:val="63"/>
  </w:num>
  <w:num w:numId="4">
    <w:abstractNumId w:val="19"/>
  </w:num>
  <w:num w:numId="5">
    <w:abstractNumId w:val="32"/>
  </w:num>
  <w:num w:numId="6">
    <w:abstractNumId w:val="40"/>
  </w:num>
  <w:num w:numId="7">
    <w:abstractNumId w:val="62"/>
  </w:num>
  <w:num w:numId="8">
    <w:abstractNumId w:val="70"/>
  </w:num>
  <w:num w:numId="9">
    <w:abstractNumId w:val="33"/>
  </w:num>
  <w:num w:numId="10">
    <w:abstractNumId w:val="34"/>
  </w:num>
  <w:num w:numId="11">
    <w:abstractNumId w:val="3"/>
  </w:num>
  <w:num w:numId="12">
    <w:abstractNumId w:val="55"/>
  </w:num>
  <w:num w:numId="13">
    <w:abstractNumId w:val="66"/>
  </w:num>
  <w:num w:numId="14">
    <w:abstractNumId w:val="80"/>
  </w:num>
  <w:num w:numId="15">
    <w:abstractNumId w:val="36"/>
  </w:num>
  <w:num w:numId="16">
    <w:abstractNumId w:val="81"/>
  </w:num>
  <w:num w:numId="17">
    <w:abstractNumId w:val="82"/>
  </w:num>
  <w:num w:numId="18">
    <w:abstractNumId w:val="66"/>
    <w:lvlOverride w:ilvl="0">
      <w:startOverride w:val="1"/>
    </w:lvlOverride>
  </w:num>
  <w:num w:numId="19">
    <w:abstractNumId w:val="29"/>
  </w:num>
  <w:num w:numId="20">
    <w:abstractNumId w:val="52"/>
  </w:num>
  <w:num w:numId="21">
    <w:abstractNumId w:val="15"/>
  </w:num>
  <w:num w:numId="22">
    <w:abstractNumId w:val="16"/>
  </w:num>
  <w:num w:numId="23">
    <w:abstractNumId w:val="78"/>
  </w:num>
  <w:num w:numId="24">
    <w:abstractNumId w:val="8"/>
  </w:num>
  <w:num w:numId="25">
    <w:abstractNumId w:val="46"/>
  </w:num>
  <w:num w:numId="26">
    <w:abstractNumId w:val="48"/>
  </w:num>
  <w:num w:numId="27">
    <w:abstractNumId w:val="64"/>
  </w:num>
  <w:num w:numId="28">
    <w:abstractNumId w:val="14"/>
  </w:num>
  <w:num w:numId="29">
    <w:abstractNumId w:val="6"/>
  </w:num>
  <w:num w:numId="30">
    <w:abstractNumId w:val="69"/>
  </w:num>
  <w:num w:numId="31">
    <w:abstractNumId w:val="45"/>
  </w:num>
  <w:num w:numId="32">
    <w:abstractNumId w:val="25"/>
  </w:num>
  <w:num w:numId="33">
    <w:abstractNumId w:val="43"/>
  </w:num>
  <w:num w:numId="34">
    <w:abstractNumId w:val="22"/>
  </w:num>
  <w:num w:numId="35">
    <w:abstractNumId w:val="50"/>
  </w:num>
  <w:num w:numId="36">
    <w:abstractNumId w:val="41"/>
  </w:num>
  <w:num w:numId="37">
    <w:abstractNumId w:val="13"/>
  </w:num>
  <w:num w:numId="38">
    <w:abstractNumId w:val="23"/>
  </w:num>
  <w:num w:numId="39">
    <w:abstractNumId w:val="42"/>
  </w:num>
  <w:num w:numId="40">
    <w:abstractNumId w:val="18"/>
  </w:num>
  <w:num w:numId="41">
    <w:abstractNumId w:val="58"/>
  </w:num>
  <w:num w:numId="42">
    <w:abstractNumId w:val="39"/>
  </w:num>
  <w:num w:numId="43">
    <w:abstractNumId w:val="31"/>
  </w:num>
  <w:num w:numId="44">
    <w:abstractNumId w:val="75"/>
  </w:num>
  <w:num w:numId="45">
    <w:abstractNumId w:val="57"/>
  </w:num>
  <w:num w:numId="46">
    <w:abstractNumId w:val="72"/>
  </w:num>
  <w:num w:numId="47">
    <w:abstractNumId w:val="20"/>
  </w:num>
  <w:num w:numId="48">
    <w:abstractNumId w:val="74"/>
  </w:num>
  <w:num w:numId="49">
    <w:abstractNumId w:val="7"/>
  </w:num>
  <w:num w:numId="50">
    <w:abstractNumId w:val="67"/>
  </w:num>
  <w:num w:numId="51">
    <w:abstractNumId w:val="59"/>
  </w:num>
  <w:num w:numId="52">
    <w:abstractNumId w:val="30"/>
  </w:num>
  <w:num w:numId="53">
    <w:abstractNumId w:val="60"/>
  </w:num>
  <w:num w:numId="54">
    <w:abstractNumId w:val="35"/>
  </w:num>
  <w:num w:numId="55">
    <w:abstractNumId w:val="71"/>
  </w:num>
  <w:num w:numId="56">
    <w:abstractNumId w:val="76"/>
  </w:num>
  <w:num w:numId="57">
    <w:abstractNumId w:val="61"/>
  </w:num>
  <w:num w:numId="58">
    <w:abstractNumId w:val="37"/>
  </w:num>
  <w:num w:numId="59">
    <w:abstractNumId w:val="79"/>
  </w:num>
  <w:num w:numId="60">
    <w:abstractNumId w:val="49"/>
  </w:num>
  <w:num w:numId="61">
    <w:abstractNumId w:val="53"/>
  </w:num>
  <w:num w:numId="62">
    <w:abstractNumId w:val="73"/>
  </w:num>
  <w:num w:numId="63">
    <w:abstractNumId w:val="51"/>
  </w:num>
  <w:num w:numId="64">
    <w:abstractNumId w:val="17"/>
  </w:num>
  <w:num w:numId="65">
    <w:abstractNumId w:val="44"/>
  </w:num>
  <w:num w:numId="66">
    <w:abstractNumId w:val="10"/>
  </w:num>
  <w:num w:numId="67">
    <w:abstractNumId w:val="68"/>
  </w:num>
  <w:num w:numId="68">
    <w:abstractNumId w:val="27"/>
  </w:num>
  <w:num w:numId="69">
    <w:abstractNumId w:val="56"/>
  </w:num>
  <w:num w:numId="70">
    <w:abstractNumId w:val="47"/>
  </w:num>
  <w:num w:numId="71">
    <w:abstractNumId w:val="12"/>
  </w:num>
  <w:num w:numId="72">
    <w:abstractNumId w:val="65"/>
  </w:num>
  <w:num w:numId="73">
    <w:abstractNumId w:val="38"/>
  </w:num>
  <w:num w:numId="74">
    <w:abstractNumId w:val="77"/>
  </w:num>
  <w:num w:numId="75">
    <w:abstractNumId w:val="11"/>
  </w:num>
  <w:num w:numId="76">
    <w:abstractNumId w:val="24"/>
  </w:num>
  <w:num w:numId="77">
    <w:abstractNumId w:val="9"/>
  </w:num>
  <w:num w:numId="78">
    <w:abstractNumId w:val="54"/>
  </w:num>
  <w:num w:numId="79">
    <w:abstractNumId w:val="26"/>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91842"/>
    <o:shapelayout v:ext="edit">
      <o:idmap v:ext="edit" data="1"/>
    </o:shapelayout>
  </w:hdrShapeDefaults>
  <w:footnotePr>
    <w:footnote w:id="-1"/>
    <w:footnote w:id="0"/>
  </w:footnotePr>
  <w:endnotePr>
    <w:endnote w:id="-1"/>
    <w:endnote w:id="0"/>
  </w:endnotePr>
  <w:compat/>
  <w:rsids>
    <w:rsidRoot w:val="00BD3D5A"/>
    <w:rsid w:val="00000BF0"/>
    <w:rsid w:val="00000D6C"/>
    <w:rsid w:val="000029EF"/>
    <w:rsid w:val="00005279"/>
    <w:rsid w:val="0000748B"/>
    <w:rsid w:val="00012C7D"/>
    <w:rsid w:val="000136EF"/>
    <w:rsid w:val="0001538E"/>
    <w:rsid w:val="000175DE"/>
    <w:rsid w:val="0002316B"/>
    <w:rsid w:val="00023770"/>
    <w:rsid w:val="00024381"/>
    <w:rsid w:val="00026237"/>
    <w:rsid w:val="0002715F"/>
    <w:rsid w:val="0003098D"/>
    <w:rsid w:val="00032C55"/>
    <w:rsid w:val="00033B7B"/>
    <w:rsid w:val="00036DB3"/>
    <w:rsid w:val="0003774E"/>
    <w:rsid w:val="00046196"/>
    <w:rsid w:val="0004770E"/>
    <w:rsid w:val="00047C0D"/>
    <w:rsid w:val="000509FB"/>
    <w:rsid w:val="00052822"/>
    <w:rsid w:val="000608BA"/>
    <w:rsid w:val="000759C9"/>
    <w:rsid w:val="00082920"/>
    <w:rsid w:val="0008502C"/>
    <w:rsid w:val="000851DC"/>
    <w:rsid w:val="00086E5C"/>
    <w:rsid w:val="00087A22"/>
    <w:rsid w:val="00087B26"/>
    <w:rsid w:val="00090195"/>
    <w:rsid w:val="0009028E"/>
    <w:rsid w:val="00091759"/>
    <w:rsid w:val="00093E9D"/>
    <w:rsid w:val="000945EA"/>
    <w:rsid w:val="00097FB3"/>
    <w:rsid w:val="000A1E3D"/>
    <w:rsid w:val="000A3E14"/>
    <w:rsid w:val="000A4257"/>
    <w:rsid w:val="000A4B30"/>
    <w:rsid w:val="000A5525"/>
    <w:rsid w:val="000B07D9"/>
    <w:rsid w:val="000B1B3E"/>
    <w:rsid w:val="000B2315"/>
    <w:rsid w:val="000B378E"/>
    <w:rsid w:val="000B46A8"/>
    <w:rsid w:val="000B56B0"/>
    <w:rsid w:val="000B56DF"/>
    <w:rsid w:val="000B7FBA"/>
    <w:rsid w:val="000C211D"/>
    <w:rsid w:val="000D026D"/>
    <w:rsid w:val="000D0CE8"/>
    <w:rsid w:val="000D19E3"/>
    <w:rsid w:val="000D35F8"/>
    <w:rsid w:val="000D585C"/>
    <w:rsid w:val="000D5D5A"/>
    <w:rsid w:val="000D7E87"/>
    <w:rsid w:val="000E031D"/>
    <w:rsid w:val="000E08B2"/>
    <w:rsid w:val="000E195E"/>
    <w:rsid w:val="000E3CA8"/>
    <w:rsid w:val="000E4727"/>
    <w:rsid w:val="000E503F"/>
    <w:rsid w:val="000E6E31"/>
    <w:rsid w:val="000E7F37"/>
    <w:rsid w:val="000F0D6F"/>
    <w:rsid w:val="000F1DFA"/>
    <w:rsid w:val="000F643F"/>
    <w:rsid w:val="000F704A"/>
    <w:rsid w:val="00104EFB"/>
    <w:rsid w:val="0010669D"/>
    <w:rsid w:val="00110C89"/>
    <w:rsid w:val="00112F79"/>
    <w:rsid w:val="00113D55"/>
    <w:rsid w:val="0011562C"/>
    <w:rsid w:val="001267AE"/>
    <w:rsid w:val="00127ACA"/>
    <w:rsid w:val="00133A85"/>
    <w:rsid w:val="001353DD"/>
    <w:rsid w:val="0013736A"/>
    <w:rsid w:val="0013769E"/>
    <w:rsid w:val="00137845"/>
    <w:rsid w:val="0014014B"/>
    <w:rsid w:val="00143A11"/>
    <w:rsid w:val="00153382"/>
    <w:rsid w:val="0016176B"/>
    <w:rsid w:val="0016197D"/>
    <w:rsid w:val="00165AAA"/>
    <w:rsid w:val="00166D57"/>
    <w:rsid w:val="00172364"/>
    <w:rsid w:val="00180145"/>
    <w:rsid w:val="001814F6"/>
    <w:rsid w:val="00183411"/>
    <w:rsid w:val="001845B8"/>
    <w:rsid w:val="00184617"/>
    <w:rsid w:val="00190361"/>
    <w:rsid w:val="00194D7D"/>
    <w:rsid w:val="0019596B"/>
    <w:rsid w:val="00197B67"/>
    <w:rsid w:val="001A39B7"/>
    <w:rsid w:val="001B2D0F"/>
    <w:rsid w:val="001B5A95"/>
    <w:rsid w:val="001B6363"/>
    <w:rsid w:val="001B748A"/>
    <w:rsid w:val="001C035A"/>
    <w:rsid w:val="001C1E4C"/>
    <w:rsid w:val="001C51EE"/>
    <w:rsid w:val="001C56E7"/>
    <w:rsid w:val="001D0A8D"/>
    <w:rsid w:val="001D0F42"/>
    <w:rsid w:val="001D1962"/>
    <w:rsid w:val="001D2C5B"/>
    <w:rsid w:val="001E15E7"/>
    <w:rsid w:val="001E4B88"/>
    <w:rsid w:val="001F00AC"/>
    <w:rsid w:val="001F1880"/>
    <w:rsid w:val="001F3F74"/>
    <w:rsid w:val="001F5BD3"/>
    <w:rsid w:val="001F65A9"/>
    <w:rsid w:val="00202332"/>
    <w:rsid w:val="0020277A"/>
    <w:rsid w:val="00203791"/>
    <w:rsid w:val="00212964"/>
    <w:rsid w:val="00214FAF"/>
    <w:rsid w:val="0021740A"/>
    <w:rsid w:val="00217A52"/>
    <w:rsid w:val="00224D07"/>
    <w:rsid w:val="00230BCC"/>
    <w:rsid w:val="00234ED0"/>
    <w:rsid w:val="002379CB"/>
    <w:rsid w:val="00240782"/>
    <w:rsid w:val="002413D2"/>
    <w:rsid w:val="002450E5"/>
    <w:rsid w:val="002522F8"/>
    <w:rsid w:val="002555D7"/>
    <w:rsid w:val="00256414"/>
    <w:rsid w:val="00257E1C"/>
    <w:rsid w:val="00260D6E"/>
    <w:rsid w:val="00261292"/>
    <w:rsid w:val="00262D38"/>
    <w:rsid w:val="00262FD3"/>
    <w:rsid w:val="00264416"/>
    <w:rsid w:val="0026581E"/>
    <w:rsid w:val="0026716A"/>
    <w:rsid w:val="00270783"/>
    <w:rsid w:val="00271E08"/>
    <w:rsid w:val="00272381"/>
    <w:rsid w:val="002729DF"/>
    <w:rsid w:val="00281A9F"/>
    <w:rsid w:val="00283FAC"/>
    <w:rsid w:val="00287AD2"/>
    <w:rsid w:val="00297869"/>
    <w:rsid w:val="002A19E6"/>
    <w:rsid w:val="002A43F8"/>
    <w:rsid w:val="002A5387"/>
    <w:rsid w:val="002B0111"/>
    <w:rsid w:val="002B07B1"/>
    <w:rsid w:val="002B148E"/>
    <w:rsid w:val="002B26A5"/>
    <w:rsid w:val="002B3A70"/>
    <w:rsid w:val="002B6EE2"/>
    <w:rsid w:val="002C09D0"/>
    <w:rsid w:val="002C7D3C"/>
    <w:rsid w:val="002D0CE0"/>
    <w:rsid w:val="002D5801"/>
    <w:rsid w:val="002E05A6"/>
    <w:rsid w:val="002E063D"/>
    <w:rsid w:val="002E566F"/>
    <w:rsid w:val="002E7A48"/>
    <w:rsid w:val="002E7FC9"/>
    <w:rsid w:val="002F309A"/>
    <w:rsid w:val="002F3754"/>
    <w:rsid w:val="002F5B0A"/>
    <w:rsid w:val="00303600"/>
    <w:rsid w:val="00304DE4"/>
    <w:rsid w:val="00304F5E"/>
    <w:rsid w:val="00307CD8"/>
    <w:rsid w:val="00314142"/>
    <w:rsid w:val="00315960"/>
    <w:rsid w:val="003164D7"/>
    <w:rsid w:val="00316D0B"/>
    <w:rsid w:val="00316E1E"/>
    <w:rsid w:val="0032397E"/>
    <w:rsid w:val="00327CFD"/>
    <w:rsid w:val="003308E7"/>
    <w:rsid w:val="00331F2D"/>
    <w:rsid w:val="00332910"/>
    <w:rsid w:val="00332F2C"/>
    <w:rsid w:val="003349CF"/>
    <w:rsid w:val="00335FF9"/>
    <w:rsid w:val="00336257"/>
    <w:rsid w:val="00336262"/>
    <w:rsid w:val="00337ACA"/>
    <w:rsid w:val="00342F9E"/>
    <w:rsid w:val="00343054"/>
    <w:rsid w:val="0034347D"/>
    <w:rsid w:val="00343F0A"/>
    <w:rsid w:val="00344B7E"/>
    <w:rsid w:val="0034549A"/>
    <w:rsid w:val="003516EE"/>
    <w:rsid w:val="00353D88"/>
    <w:rsid w:val="003556CC"/>
    <w:rsid w:val="0035737F"/>
    <w:rsid w:val="00361F40"/>
    <w:rsid w:val="00363848"/>
    <w:rsid w:val="0036544D"/>
    <w:rsid w:val="00371F97"/>
    <w:rsid w:val="00372F98"/>
    <w:rsid w:val="0037301D"/>
    <w:rsid w:val="0037331A"/>
    <w:rsid w:val="00375967"/>
    <w:rsid w:val="00377E2F"/>
    <w:rsid w:val="00381BE9"/>
    <w:rsid w:val="00381DFD"/>
    <w:rsid w:val="00383D84"/>
    <w:rsid w:val="0038774E"/>
    <w:rsid w:val="003878CB"/>
    <w:rsid w:val="00387EB1"/>
    <w:rsid w:val="00390C42"/>
    <w:rsid w:val="00391710"/>
    <w:rsid w:val="00391C86"/>
    <w:rsid w:val="0039345D"/>
    <w:rsid w:val="003944CB"/>
    <w:rsid w:val="00397C78"/>
    <w:rsid w:val="003A423D"/>
    <w:rsid w:val="003A5F71"/>
    <w:rsid w:val="003A68A1"/>
    <w:rsid w:val="003C0534"/>
    <w:rsid w:val="003D4CC0"/>
    <w:rsid w:val="003D4E17"/>
    <w:rsid w:val="003D4F61"/>
    <w:rsid w:val="003D6464"/>
    <w:rsid w:val="003D65C9"/>
    <w:rsid w:val="003D69C3"/>
    <w:rsid w:val="003E2334"/>
    <w:rsid w:val="003E3095"/>
    <w:rsid w:val="003E73E6"/>
    <w:rsid w:val="003E7954"/>
    <w:rsid w:val="003F0B4F"/>
    <w:rsid w:val="003F34D7"/>
    <w:rsid w:val="003F4F93"/>
    <w:rsid w:val="003F69EC"/>
    <w:rsid w:val="003F7A0D"/>
    <w:rsid w:val="00403A57"/>
    <w:rsid w:val="00404F14"/>
    <w:rsid w:val="00406C7D"/>
    <w:rsid w:val="00407006"/>
    <w:rsid w:val="0040733E"/>
    <w:rsid w:val="00411026"/>
    <w:rsid w:val="00412901"/>
    <w:rsid w:val="00414A01"/>
    <w:rsid w:val="00423081"/>
    <w:rsid w:val="0042367B"/>
    <w:rsid w:val="00427B7A"/>
    <w:rsid w:val="004306EF"/>
    <w:rsid w:val="004311F5"/>
    <w:rsid w:val="004333E8"/>
    <w:rsid w:val="004370B6"/>
    <w:rsid w:val="00441E9C"/>
    <w:rsid w:val="00444D4C"/>
    <w:rsid w:val="00455068"/>
    <w:rsid w:val="00457C41"/>
    <w:rsid w:val="0046054F"/>
    <w:rsid w:val="004703DC"/>
    <w:rsid w:val="0047485A"/>
    <w:rsid w:val="00476B5C"/>
    <w:rsid w:val="0047732C"/>
    <w:rsid w:val="00480D1C"/>
    <w:rsid w:val="00482BFD"/>
    <w:rsid w:val="004830DE"/>
    <w:rsid w:val="00483D8B"/>
    <w:rsid w:val="00485CFB"/>
    <w:rsid w:val="004877B4"/>
    <w:rsid w:val="00490CAC"/>
    <w:rsid w:val="00491175"/>
    <w:rsid w:val="00492F10"/>
    <w:rsid w:val="004937A2"/>
    <w:rsid w:val="00494E80"/>
    <w:rsid w:val="00497948"/>
    <w:rsid w:val="004A23A2"/>
    <w:rsid w:val="004A4987"/>
    <w:rsid w:val="004A4D88"/>
    <w:rsid w:val="004A7187"/>
    <w:rsid w:val="004B1992"/>
    <w:rsid w:val="004B3EB9"/>
    <w:rsid w:val="004C3EB8"/>
    <w:rsid w:val="004C5859"/>
    <w:rsid w:val="004C7F19"/>
    <w:rsid w:val="004D1FB1"/>
    <w:rsid w:val="004D243B"/>
    <w:rsid w:val="004D3725"/>
    <w:rsid w:val="004D4BB1"/>
    <w:rsid w:val="004D6149"/>
    <w:rsid w:val="004E2929"/>
    <w:rsid w:val="004E694D"/>
    <w:rsid w:val="004E71C6"/>
    <w:rsid w:val="004E7B70"/>
    <w:rsid w:val="004F0DC5"/>
    <w:rsid w:val="004F6236"/>
    <w:rsid w:val="00500627"/>
    <w:rsid w:val="00501C45"/>
    <w:rsid w:val="00510436"/>
    <w:rsid w:val="00510B60"/>
    <w:rsid w:val="0051106F"/>
    <w:rsid w:val="00511D3F"/>
    <w:rsid w:val="005153A8"/>
    <w:rsid w:val="0052118A"/>
    <w:rsid w:val="005315CE"/>
    <w:rsid w:val="00533623"/>
    <w:rsid w:val="00534877"/>
    <w:rsid w:val="00541066"/>
    <w:rsid w:val="00545AC9"/>
    <w:rsid w:val="00546B23"/>
    <w:rsid w:val="0055328F"/>
    <w:rsid w:val="00562239"/>
    <w:rsid w:val="00562B2C"/>
    <w:rsid w:val="00570269"/>
    <w:rsid w:val="0057182D"/>
    <w:rsid w:val="00572DC9"/>
    <w:rsid w:val="005832EF"/>
    <w:rsid w:val="0058520E"/>
    <w:rsid w:val="0058753B"/>
    <w:rsid w:val="005904EA"/>
    <w:rsid w:val="0059367D"/>
    <w:rsid w:val="00595085"/>
    <w:rsid w:val="00596C9F"/>
    <w:rsid w:val="005A3C6D"/>
    <w:rsid w:val="005A4086"/>
    <w:rsid w:val="005A4FD2"/>
    <w:rsid w:val="005A6E9B"/>
    <w:rsid w:val="005B15A2"/>
    <w:rsid w:val="005B457A"/>
    <w:rsid w:val="005B5F45"/>
    <w:rsid w:val="005B62C7"/>
    <w:rsid w:val="005B658C"/>
    <w:rsid w:val="005B73EC"/>
    <w:rsid w:val="005C0195"/>
    <w:rsid w:val="005C071D"/>
    <w:rsid w:val="005C080B"/>
    <w:rsid w:val="005C133B"/>
    <w:rsid w:val="005C14AA"/>
    <w:rsid w:val="005C617A"/>
    <w:rsid w:val="005C6A9C"/>
    <w:rsid w:val="005C70FF"/>
    <w:rsid w:val="005D059B"/>
    <w:rsid w:val="005D0E8C"/>
    <w:rsid w:val="005D1055"/>
    <w:rsid w:val="005D50C8"/>
    <w:rsid w:val="005E3A9F"/>
    <w:rsid w:val="005E5ADC"/>
    <w:rsid w:val="005E5D81"/>
    <w:rsid w:val="005F0746"/>
    <w:rsid w:val="005F0919"/>
    <w:rsid w:val="005F2685"/>
    <w:rsid w:val="00601F1A"/>
    <w:rsid w:val="0060284D"/>
    <w:rsid w:val="006031E8"/>
    <w:rsid w:val="0060791C"/>
    <w:rsid w:val="00611C26"/>
    <w:rsid w:val="0061348D"/>
    <w:rsid w:val="006161C8"/>
    <w:rsid w:val="00620F23"/>
    <w:rsid w:val="006219E7"/>
    <w:rsid w:val="00622056"/>
    <w:rsid w:val="00624488"/>
    <w:rsid w:val="0062581D"/>
    <w:rsid w:val="006320E9"/>
    <w:rsid w:val="006364D5"/>
    <w:rsid w:val="006426F8"/>
    <w:rsid w:val="006435FA"/>
    <w:rsid w:val="006446B1"/>
    <w:rsid w:val="006449A3"/>
    <w:rsid w:val="0064527C"/>
    <w:rsid w:val="006532EE"/>
    <w:rsid w:val="00655E6F"/>
    <w:rsid w:val="006610C5"/>
    <w:rsid w:val="006615E1"/>
    <w:rsid w:val="00666C10"/>
    <w:rsid w:val="006745C4"/>
    <w:rsid w:val="006753A8"/>
    <w:rsid w:val="00680A09"/>
    <w:rsid w:val="00681B85"/>
    <w:rsid w:val="006823FE"/>
    <w:rsid w:val="006858B2"/>
    <w:rsid w:val="00690419"/>
    <w:rsid w:val="00691F6A"/>
    <w:rsid w:val="006926D2"/>
    <w:rsid w:val="006930F7"/>
    <w:rsid w:val="00694704"/>
    <w:rsid w:val="0069622F"/>
    <w:rsid w:val="0069746D"/>
    <w:rsid w:val="006A09B1"/>
    <w:rsid w:val="006A605A"/>
    <w:rsid w:val="006A74DE"/>
    <w:rsid w:val="006A764C"/>
    <w:rsid w:val="006A7BD1"/>
    <w:rsid w:val="006B0E70"/>
    <w:rsid w:val="006B1031"/>
    <w:rsid w:val="006B2333"/>
    <w:rsid w:val="006B6037"/>
    <w:rsid w:val="006C3793"/>
    <w:rsid w:val="006C6144"/>
    <w:rsid w:val="006D136A"/>
    <w:rsid w:val="006D1A66"/>
    <w:rsid w:val="006D1A86"/>
    <w:rsid w:val="006D2BCC"/>
    <w:rsid w:val="006D7BFF"/>
    <w:rsid w:val="006E60C2"/>
    <w:rsid w:val="006F1A9D"/>
    <w:rsid w:val="006F2D91"/>
    <w:rsid w:val="006F2E06"/>
    <w:rsid w:val="006F3ECE"/>
    <w:rsid w:val="00700E46"/>
    <w:rsid w:val="007022AA"/>
    <w:rsid w:val="007032E4"/>
    <w:rsid w:val="007067B9"/>
    <w:rsid w:val="00711049"/>
    <w:rsid w:val="00715501"/>
    <w:rsid w:val="00717B31"/>
    <w:rsid w:val="00722A35"/>
    <w:rsid w:val="0072559C"/>
    <w:rsid w:val="00731547"/>
    <w:rsid w:val="007342A6"/>
    <w:rsid w:val="0073521D"/>
    <w:rsid w:val="00741497"/>
    <w:rsid w:val="007433B1"/>
    <w:rsid w:val="00744626"/>
    <w:rsid w:val="00750C53"/>
    <w:rsid w:val="00751E37"/>
    <w:rsid w:val="00755E61"/>
    <w:rsid w:val="00756F02"/>
    <w:rsid w:val="00757586"/>
    <w:rsid w:val="00761C0D"/>
    <w:rsid w:val="00762380"/>
    <w:rsid w:val="00764061"/>
    <w:rsid w:val="007677DA"/>
    <w:rsid w:val="0077068A"/>
    <w:rsid w:val="00770A43"/>
    <w:rsid w:val="007719E5"/>
    <w:rsid w:val="00773C9B"/>
    <w:rsid w:val="00782528"/>
    <w:rsid w:val="00785E1B"/>
    <w:rsid w:val="00787FC6"/>
    <w:rsid w:val="00791115"/>
    <w:rsid w:val="00791E1E"/>
    <w:rsid w:val="00796D1B"/>
    <w:rsid w:val="007A3631"/>
    <w:rsid w:val="007A3AC9"/>
    <w:rsid w:val="007B315D"/>
    <w:rsid w:val="007B65AA"/>
    <w:rsid w:val="007B7787"/>
    <w:rsid w:val="007C0C3E"/>
    <w:rsid w:val="007C338C"/>
    <w:rsid w:val="007C3BFA"/>
    <w:rsid w:val="007C67C7"/>
    <w:rsid w:val="007C7F50"/>
    <w:rsid w:val="007D2DD0"/>
    <w:rsid w:val="007D35AD"/>
    <w:rsid w:val="007D3A13"/>
    <w:rsid w:val="007D432B"/>
    <w:rsid w:val="007D4900"/>
    <w:rsid w:val="007E1570"/>
    <w:rsid w:val="007E1E34"/>
    <w:rsid w:val="007E2BFA"/>
    <w:rsid w:val="007E3BC4"/>
    <w:rsid w:val="007E4607"/>
    <w:rsid w:val="007E524A"/>
    <w:rsid w:val="007E6069"/>
    <w:rsid w:val="007F1C92"/>
    <w:rsid w:val="007F2E47"/>
    <w:rsid w:val="007F310C"/>
    <w:rsid w:val="007F66A4"/>
    <w:rsid w:val="00802437"/>
    <w:rsid w:val="00803280"/>
    <w:rsid w:val="008105A5"/>
    <w:rsid w:val="008161AA"/>
    <w:rsid w:val="008161B3"/>
    <w:rsid w:val="00816FE1"/>
    <w:rsid w:val="0082118E"/>
    <w:rsid w:val="0082794E"/>
    <w:rsid w:val="00835014"/>
    <w:rsid w:val="00842687"/>
    <w:rsid w:val="008439FC"/>
    <w:rsid w:val="00843EE9"/>
    <w:rsid w:val="008450E3"/>
    <w:rsid w:val="0085074E"/>
    <w:rsid w:val="00850D77"/>
    <w:rsid w:val="0085107B"/>
    <w:rsid w:val="008519B7"/>
    <w:rsid w:val="00851A50"/>
    <w:rsid w:val="00851D50"/>
    <w:rsid w:val="00853330"/>
    <w:rsid w:val="00853D5A"/>
    <w:rsid w:val="00856845"/>
    <w:rsid w:val="00860223"/>
    <w:rsid w:val="00860245"/>
    <w:rsid w:val="00863660"/>
    <w:rsid w:val="008638A3"/>
    <w:rsid w:val="0087269E"/>
    <w:rsid w:val="0087542B"/>
    <w:rsid w:val="00876861"/>
    <w:rsid w:val="00880EBE"/>
    <w:rsid w:val="0088327F"/>
    <w:rsid w:val="00885798"/>
    <w:rsid w:val="00892015"/>
    <w:rsid w:val="0089507F"/>
    <w:rsid w:val="008950AC"/>
    <w:rsid w:val="008952CB"/>
    <w:rsid w:val="008978F4"/>
    <w:rsid w:val="008A1799"/>
    <w:rsid w:val="008A1B79"/>
    <w:rsid w:val="008A2BD9"/>
    <w:rsid w:val="008A2E92"/>
    <w:rsid w:val="008A30B8"/>
    <w:rsid w:val="008A3B1F"/>
    <w:rsid w:val="008A54E6"/>
    <w:rsid w:val="008B1D22"/>
    <w:rsid w:val="008B4BDF"/>
    <w:rsid w:val="008C0D14"/>
    <w:rsid w:val="008C43FE"/>
    <w:rsid w:val="008C6783"/>
    <w:rsid w:val="008C6B99"/>
    <w:rsid w:val="008C71DB"/>
    <w:rsid w:val="008C7A05"/>
    <w:rsid w:val="008D0696"/>
    <w:rsid w:val="008D2B90"/>
    <w:rsid w:val="008D3D56"/>
    <w:rsid w:val="008D5540"/>
    <w:rsid w:val="008D6786"/>
    <w:rsid w:val="008E0AA0"/>
    <w:rsid w:val="008E1501"/>
    <w:rsid w:val="008E243B"/>
    <w:rsid w:val="008E5048"/>
    <w:rsid w:val="008E5923"/>
    <w:rsid w:val="008E62D3"/>
    <w:rsid w:val="008E69F8"/>
    <w:rsid w:val="008E73EC"/>
    <w:rsid w:val="008F197B"/>
    <w:rsid w:val="008F2BCF"/>
    <w:rsid w:val="008F33A1"/>
    <w:rsid w:val="008F3D3C"/>
    <w:rsid w:val="008F3F65"/>
    <w:rsid w:val="008F4C41"/>
    <w:rsid w:val="008F7B5E"/>
    <w:rsid w:val="009020F0"/>
    <w:rsid w:val="009021C1"/>
    <w:rsid w:val="00903455"/>
    <w:rsid w:val="00911CC6"/>
    <w:rsid w:val="00913DE8"/>
    <w:rsid w:val="00915282"/>
    <w:rsid w:val="009154F9"/>
    <w:rsid w:val="009167C7"/>
    <w:rsid w:val="00920178"/>
    <w:rsid w:val="009206FC"/>
    <w:rsid w:val="0092127D"/>
    <w:rsid w:val="00924C6F"/>
    <w:rsid w:val="00925A3B"/>
    <w:rsid w:val="0092720A"/>
    <w:rsid w:val="00930B96"/>
    <w:rsid w:val="00931B54"/>
    <w:rsid w:val="00932663"/>
    <w:rsid w:val="0093329B"/>
    <w:rsid w:val="00935BBA"/>
    <w:rsid w:val="00935D10"/>
    <w:rsid w:val="009370CE"/>
    <w:rsid w:val="009377CE"/>
    <w:rsid w:val="00944D32"/>
    <w:rsid w:val="00946F35"/>
    <w:rsid w:val="00952338"/>
    <w:rsid w:val="009643DC"/>
    <w:rsid w:val="00966B71"/>
    <w:rsid w:val="0096726A"/>
    <w:rsid w:val="009672D1"/>
    <w:rsid w:val="009677B6"/>
    <w:rsid w:val="009728C1"/>
    <w:rsid w:val="00983610"/>
    <w:rsid w:val="0098657F"/>
    <w:rsid w:val="009915DE"/>
    <w:rsid w:val="009925E8"/>
    <w:rsid w:val="00992861"/>
    <w:rsid w:val="00992C01"/>
    <w:rsid w:val="00996912"/>
    <w:rsid w:val="00997A1F"/>
    <w:rsid w:val="00997DC5"/>
    <w:rsid w:val="009A1D04"/>
    <w:rsid w:val="009A37C1"/>
    <w:rsid w:val="009A39BE"/>
    <w:rsid w:val="009A3E50"/>
    <w:rsid w:val="009A40FB"/>
    <w:rsid w:val="009A5DDD"/>
    <w:rsid w:val="009B3DA0"/>
    <w:rsid w:val="009B4B05"/>
    <w:rsid w:val="009B4EA8"/>
    <w:rsid w:val="009B51E1"/>
    <w:rsid w:val="009B7BC9"/>
    <w:rsid w:val="009C2C99"/>
    <w:rsid w:val="009C426C"/>
    <w:rsid w:val="009C48A6"/>
    <w:rsid w:val="009C64D4"/>
    <w:rsid w:val="009C797A"/>
    <w:rsid w:val="009D1873"/>
    <w:rsid w:val="009D2D16"/>
    <w:rsid w:val="009D4F2C"/>
    <w:rsid w:val="009D5082"/>
    <w:rsid w:val="009D6425"/>
    <w:rsid w:val="009D7905"/>
    <w:rsid w:val="009E6DF5"/>
    <w:rsid w:val="009E7F54"/>
    <w:rsid w:val="009F0A57"/>
    <w:rsid w:val="009F2D8F"/>
    <w:rsid w:val="009F4113"/>
    <w:rsid w:val="009F6500"/>
    <w:rsid w:val="00A04661"/>
    <w:rsid w:val="00A06A81"/>
    <w:rsid w:val="00A1248D"/>
    <w:rsid w:val="00A128C0"/>
    <w:rsid w:val="00A12C88"/>
    <w:rsid w:val="00A16829"/>
    <w:rsid w:val="00A1682B"/>
    <w:rsid w:val="00A17FAA"/>
    <w:rsid w:val="00A2293D"/>
    <w:rsid w:val="00A312D6"/>
    <w:rsid w:val="00A31E19"/>
    <w:rsid w:val="00A327BC"/>
    <w:rsid w:val="00A34419"/>
    <w:rsid w:val="00A36B61"/>
    <w:rsid w:val="00A37BD4"/>
    <w:rsid w:val="00A37E9F"/>
    <w:rsid w:val="00A47360"/>
    <w:rsid w:val="00A500F3"/>
    <w:rsid w:val="00A50973"/>
    <w:rsid w:val="00A529AF"/>
    <w:rsid w:val="00A55C9A"/>
    <w:rsid w:val="00A55F01"/>
    <w:rsid w:val="00A65053"/>
    <w:rsid w:val="00A6558D"/>
    <w:rsid w:val="00A714B2"/>
    <w:rsid w:val="00A748C0"/>
    <w:rsid w:val="00A74B4E"/>
    <w:rsid w:val="00A7526B"/>
    <w:rsid w:val="00A7668C"/>
    <w:rsid w:val="00A77FE3"/>
    <w:rsid w:val="00A87E63"/>
    <w:rsid w:val="00A90A34"/>
    <w:rsid w:val="00A92252"/>
    <w:rsid w:val="00A925C0"/>
    <w:rsid w:val="00A92F92"/>
    <w:rsid w:val="00A93000"/>
    <w:rsid w:val="00A9683B"/>
    <w:rsid w:val="00AA17BB"/>
    <w:rsid w:val="00AA4BB6"/>
    <w:rsid w:val="00AB20DE"/>
    <w:rsid w:val="00AB5541"/>
    <w:rsid w:val="00AB61E8"/>
    <w:rsid w:val="00AB6883"/>
    <w:rsid w:val="00AB6D9C"/>
    <w:rsid w:val="00AC0805"/>
    <w:rsid w:val="00AC3CDD"/>
    <w:rsid w:val="00AC54F4"/>
    <w:rsid w:val="00AC6F6C"/>
    <w:rsid w:val="00AD47B2"/>
    <w:rsid w:val="00AD51BF"/>
    <w:rsid w:val="00AE250A"/>
    <w:rsid w:val="00AE4552"/>
    <w:rsid w:val="00AF6557"/>
    <w:rsid w:val="00AF67F1"/>
    <w:rsid w:val="00AF7137"/>
    <w:rsid w:val="00B0039F"/>
    <w:rsid w:val="00B01F06"/>
    <w:rsid w:val="00B02AB3"/>
    <w:rsid w:val="00B04915"/>
    <w:rsid w:val="00B06CA6"/>
    <w:rsid w:val="00B106D6"/>
    <w:rsid w:val="00B10B1D"/>
    <w:rsid w:val="00B11E2C"/>
    <w:rsid w:val="00B16641"/>
    <w:rsid w:val="00B2020C"/>
    <w:rsid w:val="00B2086E"/>
    <w:rsid w:val="00B2233F"/>
    <w:rsid w:val="00B23294"/>
    <w:rsid w:val="00B24641"/>
    <w:rsid w:val="00B31278"/>
    <w:rsid w:val="00B31986"/>
    <w:rsid w:val="00B31C62"/>
    <w:rsid w:val="00B37D45"/>
    <w:rsid w:val="00B4327F"/>
    <w:rsid w:val="00B454FD"/>
    <w:rsid w:val="00B51F9F"/>
    <w:rsid w:val="00B52056"/>
    <w:rsid w:val="00B54BDF"/>
    <w:rsid w:val="00B5558D"/>
    <w:rsid w:val="00B5672A"/>
    <w:rsid w:val="00B5741F"/>
    <w:rsid w:val="00B60A2C"/>
    <w:rsid w:val="00B616D6"/>
    <w:rsid w:val="00B622A1"/>
    <w:rsid w:val="00B62803"/>
    <w:rsid w:val="00B647AA"/>
    <w:rsid w:val="00B64D6C"/>
    <w:rsid w:val="00B668D7"/>
    <w:rsid w:val="00B67EB2"/>
    <w:rsid w:val="00B70907"/>
    <w:rsid w:val="00B71A9A"/>
    <w:rsid w:val="00B745E8"/>
    <w:rsid w:val="00B771BC"/>
    <w:rsid w:val="00B77ABF"/>
    <w:rsid w:val="00B81419"/>
    <w:rsid w:val="00B91C15"/>
    <w:rsid w:val="00B93D4A"/>
    <w:rsid w:val="00B9589B"/>
    <w:rsid w:val="00B97DFF"/>
    <w:rsid w:val="00BA2240"/>
    <w:rsid w:val="00BA542A"/>
    <w:rsid w:val="00BA58C6"/>
    <w:rsid w:val="00BA5EB8"/>
    <w:rsid w:val="00BB1095"/>
    <w:rsid w:val="00BB58E9"/>
    <w:rsid w:val="00BB64E6"/>
    <w:rsid w:val="00BC1944"/>
    <w:rsid w:val="00BD088D"/>
    <w:rsid w:val="00BD3D5A"/>
    <w:rsid w:val="00BD4505"/>
    <w:rsid w:val="00BE47B8"/>
    <w:rsid w:val="00BE573E"/>
    <w:rsid w:val="00BE695C"/>
    <w:rsid w:val="00BF1556"/>
    <w:rsid w:val="00BF17CB"/>
    <w:rsid w:val="00BF6CA4"/>
    <w:rsid w:val="00BF6E0E"/>
    <w:rsid w:val="00C00A41"/>
    <w:rsid w:val="00C04422"/>
    <w:rsid w:val="00C04FF6"/>
    <w:rsid w:val="00C05004"/>
    <w:rsid w:val="00C0635B"/>
    <w:rsid w:val="00C06910"/>
    <w:rsid w:val="00C13464"/>
    <w:rsid w:val="00C1449A"/>
    <w:rsid w:val="00C17026"/>
    <w:rsid w:val="00C2005C"/>
    <w:rsid w:val="00C22045"/>
    <w:rsid w:val="00C24259"/>
    <w:rsid w:val="00C307F5"/>
    <w:rsid w:val="00C33045"/>
    <w:rsid w:val="00C3712B"/>
    <w:rsid w:val="00C52A3F"/>
    <w:rsid w:val="00C54523"/>
    <w:rsid w:val="00C57151"/>
    <w:rsid w:val="00C632D1"/>
    <w:rsid w:val="00C65C18"/>
    <w:rsid w:val="00C67BC7"/>
    <w:rsid w:val="00C67FAA"/>
    <w:rsid w:val="00C75635"/>
    <w:rsid w:val="00C77C63"/>
    <w:rsid w:val="00C832F6"/>
    <w:rsid w:val="00C87E70"/>
    <w:rsid w:val="00C957EB"/>
    <w:rsid w:val="00C96D05"/>
    <w:rsid w:val="00CA39C8"/>
    <w:rsid w:val="00CB1FBA"/>
    <w:rsid w:val="00CB3FAE"/>
    <w:rsid w:val="00CB401B"/>
    <w:rsid w:val="00CB72A6"/>
    <w:rsid w:val="00CC0E13"/>
    <w:rsid w:val="00CC0E38"/>
    <w:rsid w:val="00CC31EF"/>
    <w:rsid w:val="00CC442B"/>
    <w:rsid w:val="00CD0E77"/>
    <w:rsid w:val="00CD4759"/>
    <w:rsid w:val="00CD5CFF"/>
    <w:rsid w:val="00CD7A24"/>
    <w:rsid w:val="00CE06C0"/>
    <w:rsid w:val="00CE0FC9"/>
    <w:rsid w:val="00CE16AE"/>
    <w:rsid w:val="00CE29BA"/>
    <w:rsid w:val="00CE5617"/>
    <w:rsid w:val="00CE5C16"/>
    <w:rsid w:val="00CE6E03"/>
    <w:rsid w:val="00CE7E1F"/>
    <w:rsid w:val="00CF064C"/>
    <w:rsid w:val="00D12FBA"/>
    <w:rsid w:val="00D135E5"/>
    <w:rsid w:val="00D15669"/>
    <w:rsid w:val="00D165B0"/>
    <w:rsid w:val="00D228A6"/>
    <w:rsid w:val="00D240E8"/>
    <w:rsid w:val="00D262D1"/>
    <w:rsid w:val="00D27A75"/>
    <w:rsid w:val="00D27A8B"/>
    <w:rsid w:val="00D4139E"/>
    <w:rsid w:val="00D419C2"/>
    <w:rsid w:val="00D46511"/>
    <w:rsid w:val="00D5395F"/>
    <w:rsid w:val="00D618E7"/>
    <w:rsid w:val="00D62C68"/>
    <w:rsid w:val="00D65236"/>
    <w:rsid w:val="00D653F3"/>
    <w:rsid w:val="00D70BBF"/>
    <w:rsid w:val="00D71234"/>
    <w:rsid w:val="00D72BCF"/>
    <w:rsid w:val="00D732B2"/>
    <w:rsid w:val="00D752B7"/>
    <w:rsid w:val="00D84B34"/>
    <w:rsid w:val="00D85B98"/>
    <w:rsid w:val="00D87A12"/>
    <w:rsid w:val="00D90E7A"/>
    <w:rsid w:val="00D9127B"/>
    <w:rsid w:val="00D919D5"/>
    <w:rsid w:val="00D93FDD"/>
    <w:rsid w:val="00D94640"/>
    <w:rsid w:val="00D94E0C"/>
    <w:rsid w:val="00D97142"/>
    <w:rsid w:val="00DA0468"/>
    <w:rsid w:val="00DA1219"/>
    <w:rsid w:val="00DA1EAE"/>
    <w:rsid w:val="00DA3F40"/>
    <w:rsid w:val="00DB1978"/>
    <w:rsid w:val="00DB5DC7"/>
    <w:rsid w:val="00DB60A2"/>
    <w:rsid w:val="00DB6F1A"/>
    <w:rsid w:val="00DC2CDA"/>
    <w:rsid w:val="00DC3A7C"/>
    <w:rsid w:val="00DC4042"/>
    <w:rsid w:val="00DD17EB"/>
    <w:rsid w:val="00DD1D73"/>
    <w:rsid w:val="00DD3074"/>
    <w:rsid w:val="00DD324B"/>
    <w:rsid w:val="00DD3830"/>
    <w:rsid w:val="00DD409F"/>
    <w:rsid w:val="00DD4D3F"/>
    <w:rsid w:val="00DD4F52"/>
    <w:rsid w:val="00DD5AA7"/>
    <w:rsid w:val="00DD5EB9"/>
    <w:rsid w:val="00DD625C"/>
    <w:rsid w:val="00DD681E"/>
    <w:rsid w:val="00DD763E"/>
    <w:rsid w:val="00DD7E91"/>
    <w:rsid w:val="00DE01EF"/>
    <w:rsid w:val="00DE09CB"/>
    <w:rsid w:val="00DE408E"/>
    <w:rsid w:val="00DE51B6"/>
    <w:rsid w:val="00DE5389"/>
    <w:rsid w:val="00DF1FC6"/>
    <w:rsid w:val="00DF208A"/>
    <w:rsid w:val="00DF2797"/>
    <w:rsid w:val="00DF3CE5"/>
    <w:rsid w:val="00DF7066"/>
    <w:rsid w:val="00E029DA"/>
    <w:rsid w:val="00E12EE1"/>
    <w:rsid w:val="00E15E7A"/>
    <w:rsid w:val="00E1719C"/>
    <w:rsid w:val="00E20CF1"/>
    <w:rsid w:val="00E25E22"/>
    <w:rsid w:val="00E27A34"/>
    <w:rsid w:val="00E30433"/>
    <w:rsid w:val="00E34E13"/>
    <w:rsid w:val="00E34F55"/>
    <w:rsid w:val="00E367E3"/>
    <w:rsid w:val="00E44D79"/>
    <w:rsid w:val="00E51883"/>
    <w:rsid w:val="00E522C3"/>
    <w:rsid w:val="00E52BD4"/>
    <w:rsid w:val="00E55AFC"/>
    <w:rsid w:val="00E55D4A"/>
    <w:rsid w:val="00E56DDA"/>
    <w:rsid w:val="00E56EF8"/>
    <w:rsid w:val="00E61ACB"/>
    <w:rsid w:val="00E64EEF"/>
    <w:rsid w:val="00E65ADE"/>
    <w:rsid w:val="00E718E0"/>
    <w:rsid w:val="00E72463"/>
    <w:rsid w:val="00E73233"/>
    <w:rsid w:val="00E75B82"/>
    <w:rsid w:val="00E766BA"/>
    <w:rsid w:val="00E8359E"/>
    <w:rsid w:val="00E85234"/>
    <w:rsid w:val="00E863A3"/>
    <w:rsid w:val="00E9018C"/>
    <w:rsid w:val="00E92B0E"/>
    <w:rsid w:val="00E9685A"/>
    <w:rsid w:val="00E96A8C"/>
    <w:rsid w:val="00EA0BD8"/>
    <w:rsid w:val="00EA1784"/>
    <w:rsid w:val="00EA68D6"/>
    <w:rsid w:val="00EB01DF"/>
    <w:rsid w:val="00EB070C"/>
    <w:rsid w:val="00EB12F4"/>
    <w:rsid w:val="00EB35CE"/>
    <w:rsid w:val="00EB473C"/>
    <w:rsid w:val="00EB4853"/>
    <w:rsid w:val="00EB5569"/>
    <w:rsid w:val="00EC0C74"/>
    <w:rsid w:val="00ED79F2"/>
    <w:rsid w:val="00EE6BF6"/>
    <w:rsid w:val="00EF2CC3"/>
    <w:rsid w:val="00EF4467"/>
    <w:rsid w:val="00EF685F"/>
    <w:rsid w:val="00F00121"/>
    <w:rsid w:val="00F0346B"/>
    <w:rsid w:val="00F101F5"/>
    <w:rsid w:val="00F12A94"/>
    <w:rsid w:val="00F137EE"/>
    <w:rsid w:val="00F23334"/>
    <w:rsid w:val="00F30F8E"/>
    <w:rsid w:val="00F32E33"/>
    <w:rsid w:val="00F36761"/>
    <w:rsid w:val="00F40377"/>
    <w:rsid w:val="00F42F35"/>
    <w:rsid w:val="00F43450"/>
    <w:rsid w:val="00F43F91"/>
    <w:rsid w:val="00F44FCA"/>
    <w:rsid w:val="00F452EF"/>
    <w:rsid w:val="00F47344"/>
    <w:rsid w:val="00F47F2E"/>
    <w:rsid w:val="00F570F1"/>
    <w:rsid w:val="00F5774C"/>
    <w:rsid w:val="00F61603"/>
    <w:rsid w:val="00F61E83"/>
    <w:rsid w:val="00F62F3C"/>
    <w:rsid w:val="00F65A47"/>
    <w:rsid w:val="00F65C8C"/>
    <w:rsid w:val="00F67E50"/>
    <w:rsid w:val="00F67EC9"/>
    <w:rsid w:val="00F708AF"/>
    <w:rsid w:val="00F80FFB"/>
    <w:rsid w:val="00F83403"/>
    <w:rsid w:val="00F83A1E"/>
    <w:rsid w:val="00F8463B"/>
    <w:rsid w:val="00F856D2"/>
    <w:rsid w:val="00F93D7F"/>
    <w:rsid w:val="00F947D2"/>
    <w:rsid w:val="00F96DB4"/>
    <w:rsid w:val="00F971FB"/>
    <w:rsid w:val="00F97E34"/>
    <w:rsid w:val="00FA1995"/>
    <w:rsid w:val="00FA3EDD"/>
    <w:rsid w:val="00FB7076"/>
    <w:rsid w:val="00FC03A6"/>
    <w:rsid w:val="00FC3E59"/>
    <w:rsid w:val="00FC71B0"/>
    <w:rsid w:val="00FD2CE8"/>
    <w:rsid w:val="00FD5985"/>
    <w:rsid w:val="00FE3360"/>
    <w:rsid w:val="00FE3741"/>
    <w:rsid w:val="00FE56D7"/>
    <w:rsid w:val="00FF09CB"/>
    <w:rsid w:val="00FF445B"/>
    <w:rsid w:val="00FF5156"/>
    <w:rsid w:val="00FF6B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1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0B07D9"/>
    <w:pPr>
      <w:numPr>
        <w:numId w:val="1"/>
      </w:numPr>
      <w:spacing w:before="120" w:after="60"/>
      <w:ind w:left="431" w:hanging="431"/>
      <w:jc w:val="both"/>
      <w:outlineLvl w:val="0"/>
    </w:pPr>
    <w:rPr>
      <w:b/>
      <w:bCs/>
      <w:caps/>
      <w:kern w:val="32"/>
    </w:rPr>
  </w:style>
  <w:style w:type="paragraph" w:styleId="Nagwek2">
    <w:name w:val="heading 2"/>
    <w:basedOn w:val="Normalny"/>
    <w:link w:val="Nagwek2Znak"/>
    <w:autoRedefine/>
    <w:qFormat/>
    <w:rsid w:val="009B4EA8"/>
    <w:pPr>
      <w:numPr>
        <w:numId w:val="13"/>
      </w:numPr>
      <w:spacing w:before="120" w:after="60"/>
      <w:outlineLvl w:val="1"/>
    </w:pPr>
    <w:rPr>
      <w:iCs/>
      <w:color w:val="000000"/>
    </w:rPr>
  </w:style>
  <w:style w:type="paragraph" w:styleId="Nagwek3">
    <w:name w:val="heading 3"/>
    <w:basedOn w:val="Normalny"/>
    <w:link w:val="Nagwek3Znak"/>
    <w:autoRedefine/>
    <w:qFormat/>
    <w:rsid w:val="00DD5EB9"/>
    <w:pPr>
      <w:shd w:val="clear" w:color="auto" w:fill="FFFFFF"/>
      <w:tabs>
        <w:tab w:val="left" w:pos="720"/>
      </w:tabs>
      <w:spacing w:before="335" w:after="167"/>
      <w:jc w:val="both"/>
      <w:outlineLvl w:val="2"/>
    </w:pPr>
    <w:rPr>
      <w:bCs/>
      <w:spacing w:val="-8"/>
    </w:rPr>
  </w:style>
  <w:style w:type="paragraph" w:styleId="Nagwek4">
    <w:name w:val="heading 4"/>
    <w:basedOn w:val="Normalny"/>
    <w:link w:val="Nagwek4Znak"/>
    <w:autoRedefine/>
    <w:qFormat/>
    <w:rsid w:val="00BA58C6"/>
    <w:pPr>
      <w:keepNext/>
      <w:numPr>
        <w:numId w:val="14"/>
      </w:numPr>
      <w:spacing w:before="60" w:after="60"/>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07D9"/>
    <w:rPr>
      <w:rFonts w:ascii="Times New Roman" w:eastAsia="Times New Roman" w:hAnsi="Times New Roman" w:cs="Times New Roman"/>
      <w:b/>
      <w:bCs/>
      <w:caps/>
      <w:kern w:val="32"/>
      <w:sz w:val="24"/>
      <w:szCs w:val="24"/>
      <w:lang w:eastAsia="pl-PL"/>
    </w:rPr>
  </w:style>
  <w:style w:type="character" w:customStyle="1" w:styleId="Nagwek2Znak">
    <w:name w:val="Nagłówek 2 Znak"/>
    <w:basedOn w:val="Domylnaczcionkaakapitu"/>
    <w:link w:val="Nagwek2"/>
    <w:rsid w:val="009B4EA8"/>
    <w:rPr>
      <w:rFonts w:ascii="Times New Roman" w:eastAsia="Times New Roman" w:hAnsi="Times New Roman" w:cs="Times New Roman"/>
      <w:iCs/>
      <w:color w:val="000000"/>
      <w:sz w:val="24"/>
      <w:szCs w:val="24"/>
      <w:lang w:eastAsia="pl-PL"/>
    </w:rPr>
  </w:style>
  <w:style w:type="character" w:customStyle="1" w:styleId="Nagwek3Znak">
    <w:name w:val="Nagłówek 3 Znak"/>
    <w:basedOn w:val="Domylnaczcionkaakapitu"/>
    <w:link w:val="Nagwek3"/>
    <w:rsid w:val="00DD5EB9"/>
    <w:rPr>
      <w:rFonts w:ascii="Times New Roman" w:eastAsia="Times New Roman" w:hAnsi="Times New Roman" w:cs="Times New Roman"/>
      <w:bCs/>
      <w:spacing w:val="-8"/>
      <w:sz w:val="24"/>
      <w:szCs w:val="24"/>
      <w:shd w:val="clear" w:color="auto" w:fill="FFFFFF"/>
      <w:lang w:eastAsia="pl-PL"/>
    </w:rPr>
  </w:style>
  <w:style w:type="character" w:customStyle="1" w:styleId="Nagwek4Znak">
    <w:name w:val="Nagłówek 4 Znak"/>
    <w:basedOn w:val="Domylnaczcionkaakapitu"/>
    <w:link w:val="Nagwek4"/>
    <w:rsid w:val="00BA58C6"/>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BD3D5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D3D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D3D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D3D5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D3D5A"/>
    <w:rPr>
      <w:rFonts w:ascii="Arial" w:eastAsia="Times New Roman" w:hAnsi="Arial" w:cs="Arial"/>
      <w:lang w:eastAsia="pl-PL"/>
    </w:rPr>
  </w:style>
  <w:style w:type="paragraph" w:customStyle="1" w:styleId="pkt">
    <w:name w:val="pkt"/>
    <w:basedOn w:val="Normalny"/>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Akapit z listą3,Obiekt,BulletC,Akapit z listą31,NOWY,Akapit z listą32,Akapit z listą2,sw tekst,Kolorowa lista — akcent 11,L1,Akapit z listą5,Podsis rysunku"/>
    <w:basedOn w:val="Normalny"/>
    <w:link w:val="AkapitzlistZnak"/>
    <w:qFormat/>
    <w:rsid w:val="00BD3D5A"/>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Akapit z listą3 Znak,Obiekt Znak,BulletC Znak,Akapit z listą31 Znak,NOWY Znak,Akapit z listą32 Znak,sw teks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uiPriority w:val="1"/>
    <w:qFormat/>
    <w:rsid w:val="00BD3D5A"/>
    <w:pPr>
      <w:spacing w:after="0" w:line="240" w:lineRule="auto"/>
    </w:pPr>
    <w:rPr>
      <w:rFonts w:eastAsiaTheme="minorEastAsia"/>
    </w:rPr>
  </w:style>
  <w:style w:type="character" w:customStyle="1" w:styleId="BezodstpwZnak">
    <w:name w:val="Bez odstępów Znak"/>
    <w:basedOn w:val="Domylnaczcionkaakapitu"/>
    <w:link w:val="Bezodstpw"/>
    <w:rsid w:val="00BD3D5A"/>
    <w:rPr>
      <w:rFonts w:eastAsiaTheme="minorEastAsi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Tekstpodstawowywcity23">
    <w:name w:val="Tekst podstawowy wcięty 23"/>
    <w:basedOn w:val="Normalny"/>
    <w:rsid w:val="00DE01EF"/>
    <w:pPr>
      <w:widowControl w:val="0"/>
      <w:suppressAutoHyphens/>
      <w:spacing w:after="120" w:line="480" w:lineRule="auto"/>
      <w:ind w:left="283"/>
    </w:pPr>
    <w:rPr>
      <w:rFonts w:ascii="Liberation Serif" w:eastAsia="DejaVu Sans" w:hAnsi="Liberation Serif" w:cs="DejaVu Sans"/>
      <w:lang w:eastAsia="hi-IN" w:bidi="hi-IN"/>
    </w:rPr>
  </w:style>
  <w:style w:type="paragraph" w:customStyle="1" w:styleId="Zwykytekst1">
    <w:name w:val="Zwykły tekst1"/>
    <w:basedOn w:val="Normalny"/>
    <w:rsid w:val="00F30F8E"/>
    <w:pPr>
      <w:suppressAutoHyphens/>
    </w:pPr>
    <w:rPr>
      <w:rFonts w:ascii="Courier New" w:hAnsi="Courier New" w:cs="Courier New"/>
      <w:sz w:val="20"/>
      <w:szCs w:val="20"/>
      <w:lang w:eastAsia="ar-SA"/>
    </w:rPr>
  </w:style>
  <w:style w:type="numbering" w:customStyle="1" w:styleId="WW8Num22">
    <w:name w:val="WW8Num22"/>
    <w:basedOn w:val="Bezlisty"/>
    <w:rsid w:val="005315CE"/>
    <w:pPr>
      <w:numPr>
        <w:numId w:val="55"/>
      </w:numPr>
    </w:pPr>
  </w:style>
  <w:style w:type="character" w:customStyle="1" w:styleId="text025">
    <w:name w:val="text025"/>
    <w:basedOn w:val="Domylnaczcionkaakapitu"/>
    <w:rsid w:val="003D69C3"/>
  </w:style>
  <w:style w:type="paragraph" w:customStyle="1" w:styleId="normal">
    <w:name w:val="normal"/>
    <w:basedOn w:val="Normalny"/>
    <w:rsid w:val="003556CC"/>
    <w:pPr>
      <w:spacing w:before="100" w:beforeAutospacing="1" w:after="100" w:afterAutospacing="1"/>
    </w:pPr>
  </w:style>
  <w:style w:type="character" w:customStyle="1" w:styleId="text027">
    <w:name w:val="text027"/>
    <w:basedOn w:val="Domylnaczcionkaakapitu"/>
    <w:rsid w:val="003556CC"/>
  </w:style>
  <w:style w:type="character" w:styleId="Odwoanieprzypisukocowego">
    <w:name w:val="endnote reference"/>
    <w:basedOn w:val="Domylnaczcionkaakapitu"/>
    <w:uiPriority w:val="99"/>
    <w:semiHidden/>
    <w:unhideWhenUsed/>
    <w:rsid w:val="00DC3A7C"/>
    <w:rPr>
      <w:vertAlign w:val="superscript"/>
    </w:rPr>
  </w:style>
  <w:style w:type="paragraph" w:customStyle="1" w:styleId="TableContents">
    <w:name w:val="Table Contents"/>
    <w:basedOn w:val="Standard"/>
    <w:rsid w:val="00137845"/>
    <w:pPr>
      <w:suppressLineNumbers/>
      <w:autoSpaceDN w:val="0"/>
      <w:textAlignment w:val="baseline"/>
    </w:pPr>
    <w:rPr>
      <w:rFonts w:ascii="Liberation Serif" w:eastAsia="Segoe UI" w:hAnsi="Liberation Serif" w:cs="Tahoma"/>
      <w:color w:val="000000"/>
      <w:kern w:val="3"/>
      <w:szCs w:val="24"/>
      <w:lang w:eastAsia="zh-CN" w:bidi="hi-IN"/>
    </w:rPr>
  </w:style>
  <w:style w:type="character" w:styleId="Pogrubienie">
    <w:name w:val="Strong"/>
    <w:basedOn w:val="Domylnaczcionkaakapitu"/>
    <w:uiPriority w:val="22"/>
    <w:qFormat/>
    <w:rsid w:val="008638A3"/>
    <w:rPr>
      <w:b/>
      <w:bCs/>
    </w:rPr>
  </w:style>
  <w:style w:type="table" w:customStyle="1" w:styleId="TableGrid">
    <w:name w:val="TableGrid"/>
    <w:rsid w:val="009D2D16"/>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GridTable1LightAccent1">
    <w:name w:val="Grid Table 1 Light Accent 1"/>
    <w:basedOn w:val="Standardowy"/>
    <w:uiPriority w:val="46"/>
    <w:rsid w:val="00C33045"/>
    <w:pPr>
      <w:spacing w:before="100" w:after="0" w:line="240" w:lineRule="auto"/>
    </w:pPr>
    <w:rPr>
      <w:rFonts w:eastAsiaTheme="minorEastAsia"/>
      <w:sz w:val="20"/>
      <w:szCs w:val="20"/>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value">
    <w:name w:val="value"/>
    <w:basedOn w:val="Domylnaczcionkaakapitu"/>
    <w:rsid w:val="00E34F55"/>
  </w:style>
  <w:style w:type="paragraph" w:customStyle="1" w:styleId="arimr">
    <w:name w:val="arimr"/>
    <w:basedOn w:val="Normalny"/>
    <w:rsid w:val="004C3EB8"/>
    <w:pPr>
      <w:widowControl w:val="0"/>
      <w:snapToGrid w:val="0"/>
      <w:spacing w:line="360" w:lineRule="auto"/>
    </w:pPr>
    <w:rPr>
      <w:szCs w:val="20"/>
      <w:lang w:val="en-US"/>
    </w:rPr>
  </w:style>
</w:styles>
</file>

<file path=word/webSettings.xml><?xml version="1.0" encoding="utf-8"?>
<w:webSettings xmlns:r="http://schemas.openxmlformats.org/officeDocument/2006/relationships" xmlns:w="http://schemas.openxmlformats.org/wordprocessingml/2006/main">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24453372">
      <w:bodyDiv w:val="1"/>
      <w:marLeft w:val="0"/>
      <w:marRight w:val="0"/>
      <w:marTop w:val="0"/>
      <w:marBottom w:val="0"/>
      <w:divBdr>
        <w:top w:val="none" w:sz="0" w:space="0" w:color="auto"/>
        <w:left w:val="none" w:sz="0" w:space="0" w:color="auto"/>
        <w:bottom w:val="none" w:sz="0" w:space="0" w:color="auto"/>
        <w:right w:val="none" w:sz="0" w:space="0" w:color="auto"/>
      </w:divBdr>
    </w:div>
    <w:div w:id="44499422">
      <w:bodyDiv w:val="1"/>
      <w:marLeft w:val="0"/>
      <w:marRight w:val="0"/>
      <w:marTop w:val="0"/>
      <w:marBottom w:val="0"/>
      <w:divBdr>
        <w:top w:val="none" w:sz="0" w:space="0" w:color="auto"/>
        <w:left w:val="none" w:sz="0" w:space="0" w:color="auto"/>
        <w:bottom w:val="none" w:sz="0" w:space="0" w:color="auto"/>
        <w:right w:val="none" w:sz="0" w:space="0" w:color="auto"/>
      </w:divBdr>
    </w:div>
    <w:div w:id="51539334">
      <w:bodyDiv w:val="1"/>
      <w:marLeft w:val="0"/>
      <w:marRight w:val="0"/>
      <w:marTop w:val="0"/>
      <w:marBottom w:val="0"/>
      <w:divBdr>
        <w:top w:val="none" w:sz="0" w:space="0" w:color="auto"/>
        <w:left w:val="none" w:sz="0" w:space="0" w:color="auto"/>
        <w:bottom w:val="none" w:sz="0" w:space="0" w:color="auto"/>
        <w:right w:val="none" w:sz="0" w:space="0" w:color="auto"/>
      </w:divBdr>
    </w:div>
    <w:div w:id="55008011">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58359742">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104158353">
      <w:bodyDiv w:val="1"/>
      <w:marLeft w:val="0"/>
      <w:marRight w:val="0"/>
      <w:marTop w:val="0"/>
      <w:marBottom w:val="0"/>
      <w:divBdr>
        <w:top w:val="none" w:sz="0" w:space="0" w:color="auto"/>
        <w:left w:val="none" w:sz="0" w:space="0" w:color="auto"/>
        <w:bottom w:val="none" w:sz="0" w:space="0" w:color="auto"/>
        <w:right w:val="none" w:sz="0" w:space="0" w:color="auto"/>
      </w:divBdr>
    </w:div>
    <w:div w:id="104471043">
      <w:bodyDiv w:val="1"/>
      <w:marLeft w:val="0"/>
      <w:marRight w:val="0"/>
      <w:marTop w:val="0"/>
      <w:marBottom w:val="0"/>
      <w:divBdr>
        <w:top w:val="none" w:sz="0" w:space="0" w:color="auto"/>
        <w:left w:val="none" w:sz="0" w:space="0" w:color="auto"/>
        <w:bottom w:val="none" w:sz="0" w:space="0" w:color="auto"/>
        <w:right w:val="none" w:sz="0" w:space="0" w:color="auto"/>
      </w:divBdr>
    </w:div>
    <w:div w:id="105590157">
      <w:bodyDiv w:val="1"/>
      <w:marLeft w:val="0"/>
      <w:marRight w:val="0"/>
      <w:marTop w:val="0"/>
      <w:marBottom w:val="0"/>
      <w:divBdr>
        <w:top w:val="none" w:sz="0" w:space="0" w:color="auto"/>
        <w:left w:val="none" w:sz="0" w:space="0" w:color="auto"/>
        <w:bottom w:val="none" w:sz="0" w:space="0" w:color="auto"/>
        <w:right w:val="none" w:sz="0" w:space="0" w:color="auto"/>
      </w:divBdr>
    </w:div>
    <w:div w:id="107160226">
      <w:bodyDiv w:val="1"/>
      <w:marLeft w:val="0"/>
      <w:marRight w:val="0"/>
      <w:marTop w:val="0"/>
      <w:marBottom w:val="0"/>
      <w:divBdr>
        <w:top w:val="none" w:sz="0" w:space="0" w:color="auto"/>
        <w:left w:val="none" w:sz="0" w:space="0" w:color="auto"/>
        <w:bottom w:val="none" w:sz="0" w:space="0" w:color="auto"/>
        <w:right w:val="none" w:sz="0" w:space="0" w:color="auto"/>
      </w:divBdr>
    </w:div>
    <w:div w:id="108819550">
      <w:bodyDiv w:val="1"/>
      <w:marLeft w:val="0"/>
      <w:marRight w:val="0"/>
      <w:marTop w:val="0"/>
      <w:marBottom w:val="0"/>
      <w:divBdr>
        <w:top w:val="none" w:sz="0" w:space="0" w:color="auto"/>
        <w:left w:val="none" w:sz="0" w:space="0" w:color="auto"/>
        <w:bottom w:val="none" w:sz="0" w:space="0" w:color="auto"/>
        <w:right w:val="none" w:sz="0" w:space="0" w:color="auto"/>
      </w:divBdr>
    </w:div>
    <w:div w:id="109856694">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32990804">
      <w:bodyDiv w:val="1"/>
      <w:marLeft w:val="0"/>
      <w:marRight w:val="0"/>
      <w:marTop w:val="0"/>
      <w:marBottom w:val="0"/>
      <w:divBdr>
        <w:top w:val="none" w:sz="0" w:space="0" w:color="auto"/>
        <w:left w:val="none" w:sz="0" w:space="0" w:color="auto"/>
        <w:bottom w:val="none" w:sz="0" w:space="0" w:color="auto"/>
        <w:right w:val="none" w:sz="0" w:space="0" w:color="auto"/>
      </w:divBdr>
    </w:div>
    <w:div w:id="133716664">
      <w:bodyDiv w:val="1"/>
      <w:marLeft w:val="0"/>
      <w:marRight w:val="0"/>
      <w:marTop w:val="0"/>
      <w:marBottom w:val="0"/>
      <w:divBdr>
        <w:top w:val="none" w:sz="0" w:space="0" w:color="auto"/>
        <w:left w:val="none" w:sz="0" w:space="0" w:color="auto"/>
        <w:bottom w:val="none" w:sz="0" w:space="0" w:color="auto"/>
        <w:right w:val="none" w:sz="0" w:space="0" w:color="auto"/>
      </w:divBdr>
    </w:div>
    <w:div w:id="137962428">
      <w:bodyDiv w:val="1"/>
      <w:marLeft w:val="0"/>
      <w:marRight w:val="0"/>
      <w:marTop w:val="0"/>
      <w:marBottom w:val="0"/>
      <w:divBdr>
        <w:top w:val="none" w:sz="0" w:space="0" w:color="auto"/>
        <w:left w:val="none" w:sz="0" w:space="0" w:color="auto"/>
        <w:bottom w:val="none" w:sz="0" w:space="0" w:color="auto"/>
        <w:right w:val="none" w:sz="0" w:space="0" w:color="auto"/>
      </w:divBdr>
    </w:div>
    <w:div w:id="150022918">
      <w:bodyDiv w:val="1"/>
      <w:marLeft w:val="0"/>
      <w:marRight w:val="0"/>
      <w:marTop w:val="0"/>
      <w:marBottom w:val="0"/>
      <w:divBdr>
        <w:top w:val="none" w:sz="0" w:space="0" w:color="auto"/>
        <w:left w:val="none" w:sz="0" w:space="0" w:color="auto"/>
        <w:bottom w:val="none" w:sz="0" w:space="0" w:color="auto"/>
        <w:right w:val="none" w:sz="0" w:space="0" w:color="auto"/>
      </w:divBdr>
    </w:div>
    <w:div w:id="169176697">
      <w:bodyDiv w:val="1"/>
      <w:marLeft w:val="0"/>
      <w:marRight w:val="0"/>
      <w:marTop w:val="0"/>
      <w:marBottom w:val="0"/>
      <w:divBdr>
        <w:top w:val="none" w:sz="0" w:space="0" w:color="auto"/>
        <w:left w:val="none" w:sz="0" w:space="0" w:color="auto"/>
        <w:bottom w:val="none" w:sz="0" w:space="0" w:color="auto"/>
        <w:right w:val="none" w:sz="0" w:space="0" w:color="auto"/>
      </w:divBdr>
    </w:div>
    <w:div w:id="179046897">
      <w:bodyDiv w:val="1"/>
      <w:marLeft w:val="0"/>
      <w:marRight w:val="0"/>
      <w:marTop w:val="0"/>
      <w:marBottom w:val="0"/>
      <w:divBdr>
        <w:top w:val="none" w:sz="0" w:space="0" w:color="auto"/>
        <w:left w:val="none" w:sz="0" w:space="0" w:color="auto"/>
        <w:bottom w:val="none" w:sz="0" w:space="0" w:color="auto"/>
        <w:right w:val="none" w:sz="0" w:space="0" w:color="auto"/>
      </w:divBdr>
    </w:div>
    <w:div w:id="197427094">
      <w:bodyDiv w:val="1"/>
      <w:marLeft w:val="0"/>
      <w:marRight w:val="0"/>
      <w:marTop w:val="0"/>
      <w:marBottom w:val="0"/>
      <w:divBdr>
        <w:top w:val="none" w:sz="0" w:space="0" w:color="auto"/>
        <w:left w:val="none" w:sz="0" w:space="0" w:color="auto"/>
        <w:bottom w:val="none" w:sz="0" w:space="0" w:color="auto"/>
        <w:right w:val="none" w:sz="0" w:space="0" w:color="auto"/>
      </w:divBdr>
    </w:div>
    <w:div w:id="203954086">
      <w:bodyDiv w:val="1"/>
      <w:marLeft w:val="0"/>
      <w:marRight w:val="0"/>
      <w:marTop w:val="0"/>
      <w:marBottom w:val="0"/>
      <w:divBdr>
        <w:top w:val="none" w:sz="0" w:space="0" w:color="auto"/>
        <w:left w:val="none" w:sz="0" w:space="0" w:color="auto"/>
        <w:bottom w:val="none" w:sz="0" w:space="0" w:color="auto"/>
        <w:right w:val="none" w:sz="0" w:space="0" w:color="auto"/>
      </w:divBdr>
    </w:div>
    <w:div w:id="215095317">
      <w:bodyDiv w:val="1"/>
      <w:marLeft w:val="0"/>
      <w:marRight w:val="0"/>
      <w:marTop w:val="0"/>
      <w:marBottom w:val="0"/>
      <w:divBdr>
        <w:top w:val="none" w:sz="0" w:space="0" w:color="auto"/>
        <w:left w:val="none" w:sz="0" w:space="0" w:color="auto"/>
        <w:bottom w:val="none" w:sz="0" w:space="0" w:color="auto"/>
        <w:right w:val="none" w:sz="0" w:space="0" w:color="auto"/>
      </w:divBdr>
    </w:div>
    <w:div w:id="215973394">
      <w:bodyDiv w:val="1"/>
      <w:marLeft w:val="0"/>
      <w:marRight w:val="0"/>
      <w:marTop w:val="0"/>
      <w:marBottom w:val="0"/>
      <w:divBdr>
        <w:top w:val="none" w:sz="0" w:space="0" w:color="auto"/>
        <w:left w:val="none" w:sz="0" w:space="0" w:color="auto"/>
        <w:bottom w:val="none" w:sz="0" w:space="0" w:color="auto"/>
        <w:right w:val="none" w:sz="0" w:space="0" w:color="auto"/>
      </w:divBdr>
    </w:div>
    <w:div w:id="223101291">
      <w:bodyDiv w:val="1"/>
      <w:marLeft w:val="0"/>
      <w:marRight w:val="0"/>
      <w:marTop w:val="0"/>
      <w:marBottom w:val="0"/>
      <w:divBdr>
        <w:top w:val="none" w:sz="0" w:space="0" w:color="auto"/>
        <w:left w:val="none" w:sz="0" w:space="0" w:color="auto"/>
        <w:bottom w:val="none" w:sz="0" w:space="0" w:color="auto"/>
        <w:right w:val="none" w:sz="0" w:space="0" w:color="auto"/>
      </w:divBdr>
    </w:div>
    <w:div w:id="231889180">
      <w:bodyDiv w:val="1"/>
      <w:marLeft w:val="0"/>
      <w:marRight w:val="0"/>
      <w:marTop w:val="0"/>
      <w:marBottom w:val="0"/>
      <w:divBdr>
        <w:top w:val="none" w:sz="0" w:space="0" w:color="auto"/>
        <w:left w:val="none" w:sz="0" w:space="0" w:color="auto"/>
        <w:bottom w:val="none" w:sz="0" w:space="0" w:color="auto"/>
        <w:right w:val="none" w:sz="0" w:space="0" w:color="auto"/>
      </w:divBdr>
    </w:div>
    <w:div w:id="242614669">
      <w:bodyDiv w:val="1"/>
      <w:marLeft w:val="0"/>
      <w:marRight w:val="0"/>
      <w:marTop w:val="0"/>
      <w:marBottom w:val="0"/>
      <w:divBdr>
        <w:top w:val="none" w:sz="0" w:space="0" w:color="auto"/>
        <w:left w:val="none" w:sz="0" w:space="0" w:color="auto"/>
        <w:bottom w:val="none" w:sz="0" w:space="0" w:color="auto"/>
        <w:right w:val="none" w:sz="0" w:space="0" w:color="auto"/>
      </w:divBdr>
    </w:div>
    <w:div w:id="252201585">
      <w:bodyDiv w:val="1"/>
      <w:marLeft w:val="0"/>
      <w:marRight w:val="0"/>
      <w:marTop w:val="0"/>
      <w:marBottom w:val="0"/>
      <w:divBdr>
        <w:top w:val="none" w:sz="0" w:space="0" w:color="auto"/>
        <w:left w:val="none" w:sz="0" w:space="0" w:color="auto"/>
        <w:bottom w:val="none" w:sz="0" w:space="0" w:color="auto"/>
        <w:right w:val="none" w:sz="0" w:space="0" w:color="auto"/>
      </w:divBdr>
    </w:div>
    <w:div w:id="272438737">
      <w:bodyDiv w:val="1"/>
      <w:marLeft w:val="0"/>
      <w:marRight w:val="0"/>
      <w:marTop w:val="0"/>
      <w:marBottom w:val="0"/>
      <w:divBdr>
        <w:top w:val="none" w:sz="0" w:space="0" w:color="auto"/>
        <w:left w:val="none" w:sz="0" w:space="0" w:color="auto"/>
        <w:bottom w:val="none" w:sz="0" w:space="0" w:color="auto"/>
        <w:right w:val="none" w:sz="0" w:space="0" w:color="auto"/>
      </w:divBdr>
    </w:div>
    <w:div w:id="274142416">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75478754">
      <w:bodyDiv w:val="1"/>
      <w:marLeft w:val="0"/>
      <w:marRight w:val="0"/>
      <w:marTop w:val="0"/>
      <w:marBottom w:val="0"/>
      <w:divBdr>
        <w:top w:val="none" w:sz="0" w:space="0" w:color="auto"/>
        <w:left w:val="none" w:sz="0" w:space="0" w:color="auto"/>
        <w:bottom w:val="none" w:sz="0" w:space="0" w:color="auto"/>
        <w:right w:val="none" w:sz="0" w:space="0" w:color="auto"/>
      </w:divBdr>
    </w:div>
    <w:div w:id="282076064">
      <w:bodyDiv w:val="1"/>
      <w:marLeft w:val="0"/>
      <w:marRight w:val="0"/>
      <w:marTop w:val="0"/>
      <w:marBottom w:val="0"/>
      <w:divBdr>
        <w:top w:val="none" w:sz="0" w:space="0" w:color="auto"/>
        <w:left w:val="none" w:sz="0" w:space="0" w:color="auto"/>
        <w:bottom w:val="none" w:sz="0" w:space="0" w:color="auto"/>
        <w:right w:val="none" w:sz="0" w:space="0" w:color="auto"/>
      </w:divBdr>
    </w:div>
    <w:div w:id="285309438">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06860486">
      <w:bodyDiv w:val="1"/>
      <w:marLeft w:val="0"/>
      <w:marRight w:val="0"/>
      <w:marTop w:val="0"/>
      <w:marBottom w:val="0"/>
      <w:divBdr>
        <w:top w:val="none" w:sz="0" w:space="0" w:color="auto"/>
        <w:left w:val="none" w:sz="0" w:space="0" w:color="auto"/>
        <w:bottom w:val="none" w:sz="0" w:space="0" w:color="auto"/>
        <w:right w:val="none" w:sz="0" w:space="0" w:color="auto"/>
      </w:divBdr>
    </w:div>
    <w:div w:id="310987767">
      <w:bodyDiv w:val="1"/>
      <w:marLeft w:val="0"/>
      <w:marRight w:val="0"/>
      <w:marTop w:val="0"/>
      <w:marBottom w:val="0"/>
      <w:divBdr>
        <w:top w:val="none" w:sz="0" w:space="0" w:color="auto"/>
        <w:left w:val="none" w:sz="0" w:space="0" w:color="auto"/>
        <w:bottom w:val="none" w:sz="0" w:space="0" w:color="auto"/>
        <w:right w:val="none" w:sz="0" w:space="0" w:color="auto"/>
      </w:divBdr>
    </w:div>
    <w:div w:id="320084154">
      <w:bodyDiv w:val="1"/>
      <w:marLeft w:val="0"/>
      <w:marRight w:val="0"/>
      <w:marTop w:val="0"/>
      <w:marBottom w:val="0"/>
      <w:divBdr>
        <w:top w:val="none" w:sz="0" w:space="0" w:color="auto"/>
        <w:left w:val="none" w:sz="0" w:space="0" w:color="auto"/>
        <w:bottom w:val="none" w:sz="0" w:space="0" w:color="auto"/>
        <w:right w:val="none" w:sz="0" w:space="0" w:color="auto"/>
      </w:divBdr>
    </w:div>
    <w:div w:id="341203531">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51611394">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385688378">
      <w:bodyDiv w:val="1"/>
      <w:marLeft w:val="0"/>
      <w:marRight w:val="0"/>
      <w:marTop w:val="0"/>
      <w:marBottom w:val="0"/>
      <w:divBdr>
        <w:top w:val="none" w:sz="0" w:space="0" w:color="auto"/>
        <w:left w:val="none" w:sz="0" w:space="0" w:color="auto"/>
        <w:bottom w:val="none" w:sz="0" w:space="0" w:color="auto"/>
        <w:right w:val="none" w:sz="0" w:space="0" w:color="auto"/>
      </w:divBdr>
    </w:div>
    <w:div w:id="397870812">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04189476">
      <w:bodyDiv w:val="1"/>
      <w:marLeft w:val="0"/>
      <w:marRight w:val="0"/>
      <w:marTop w:val="0"/>
      <w:marBottom w:val="0"/>
      <w:divBdr>
        <w:top w:val="none" w:sz="0" w:space="0" w:color="auto"/>
        <w:left w:val="none" w:sz="0" w:space="0" w:color="auto"/>
        <w:bottom w:val="none" w:sz="0" w:space="0" w:color="auto"/>
        <w:right w:val="none" w:sz="0" w:space="0" w:color="auto"/>
      </w:divBdr>
    </w:div>
    <w:div w:id="427428536">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1077964">
      <w:bodyDiv w:val="1"/>
      <w:marLeft w:val="0"/>
      <w:marRight w:val="0"/>
      <w:marTop w:val="0"/>
      <w:marBottom w:val="0"/>
      <w:divBdr>
        <w:top w:val="none" w:sz="0" w:space="0" w:color="auto"/>
        <w:left w:val="none" w:sz="0" w:space="0" w:color="auto"/>
        <w:bottom w:val="none" w:sz="0" w:space="0" w:color="auto"/>
        <w:right w:val="none" w:sz="0" w:space="0" w:color="auto"/>
      </w:divBdr>
    </w:div>
    <w:div w:id="451095621">
      <w:bodyDiv w:val="1"/>
      <w:marLeft w:val="0"/>
      <w:marRight w:val="0"/>
      <w:marTop w:val="0"/>
      <w:marBottom w:val="0"/>
      <w:divBdr>
        <w:top w:val="none" w:sz="0" w:space="0" w:color="auto"/>
        <w:left w:val="none" w:sz="0" w:space="0" w:color="auto"/>
        <w:bottom w:val="none" w:sz="0" w:space="0" w:color="auto"/>
        <w:right w:val="none" w:sz="0" w:space="0" w:color="auto"/>
      </w:divBdr>
    </w:div>
    <w:div w:id="452749054">
      <w:bodyDiv w:val="1"/>
      <w:marLeft w:val="0"/>
      <w:marRight w:val="0"/>
      <w:marTop w:val="0"/>
      <w:marBottom w:val="0"/>
      <w:divBdr>
        <w:top w:val="none" w:sz="0" w:space="0" w:color="auto"/>
        <w:left w:val="none" w:sz="0" w:space="0" w:color="auto"/>
        <w:bottom w:val="none" w:sz="0" w:space="0" w:color="auto"/>
        <w:right w:val="none" w:sz="0" w:space="0" w:color="auto"/>
      </w:divBdr>
    </w:div>
    <w:div w:id="453915018">
      <w:bodyDiv w:val="1"/>
      <w:marLeft w:val="0"/>
      <w:marRight w:val="0"/>
      <w:marTop w:val="0"/>
      <w:marBottom w:val="0"/>
      <w:divBdr>
        <w:top w:val="none" w:sz="0" w:space="0" w:color="auto"/>
        <w:left w:val="none" w:sz="0" w:space="0" w:color="auto"/>
        <w:bottom w:val="none" w:sz="0" w:space="0" w:color="auto"/>
        <w:right w:val="none" w:sz="0" w:space="0" w:color="auto"/>
      </w:divBdr>
    </w:div>
    <w:div w:id="455295448">
      <w:bodyDiv w:val="1"/>
      <w:marLeft w:val="0"/>
      <w:marRight w:val="0"/>
      <w:marTop w:val="0"/>
      <w:marBottom w:val="0"/>
      <w:divBdr>
        <w:top w:val="none" w:sz="0" w:space="0" w:color="auto"/>
        <w:left w:val="none" w:sz="0" w:space="0" w:color="auto"/>
        <w:bottom w:val="none" w:sz="0" w:space="0" w:color="auto"/>
        <w:right w:val="none" w:sz="0" w:space="0" w:color="auto"/>
      </w:divBdr>
    </w:div>
    <w:div w:id="459541195">
      <w:bodyDiv w:val="1"/>
      <w:marLeft w:val="0"/>
      <w:marRight w:val="0"/>
      <w:marTop w:val="0"/>
      <w:marBottom w:val="0"/>
      <w:divBdr>
        <w:top w:val="none" w:sz="0" w:space="0" w:color="auto"/>
        <w:left w:val="none" w:sz="0" w:space="0" w:color="auto"/>
        <w:bottom w:val="none" w:sz="0" w:space="0" w:color="auto"/>
        <w:right w:val="none" w:sz="0" w:space="0" w:color="auto"/>
      </w:divBdr>
    </w:div>
    <w:div w:id="468012936">
      <w:bodyDiv w:val="1"/>
      <w:marLeft w:val="0"/>
      <w:marRight w:val="0"/>
      <w:marTop w:val="0"/>
      <w:marBottom w:val="0"/>
      <w:divBdr>
        <w:top w:val="none" w:sz="0" w:space="0" w:color="auto"/>
        <w:left w:val="none" w:sz="0" w:space="0" w:color="auto"/>
        <w:bottom w:val="none" w:sz="0" w:space="0" w:color="auto"/>
        <w:right w:val="none" w:sz="0" w:space="0" w:color="auto"/>
      </w:divBdr>
    </w:div>
    <w:div w:id="517356620">
      <w:bodyDiv w:val="1"/>
      <w:marLeft w:val="0"/>
      <w:marRight w:val="0"/>
      <w:marTop w:val="0"/>
      <w:marBottom w:val="0"/>
      <w:divBdr>
        <w:top w:val="none" w:sz="0" w:space="0" w:color="auto"/>
        <w:left w:val="none" w:sz="0" w:space="0" w:color="auto"/>
        <w:bottom w:val="none" w:sz="0" w:space="0" w:color="auto"/>
        <w:right w:val="none" w:sz="0" w:space="0" w:color="auto"/>
      </w:divBdr>
    </w:div>
    <w:div w:id="517931878">
      <w:bodyDiv w:val="1"/>
      <w:marLeft w:val="0"/>
      <w:marRight w:val="0"/>
      <w:marTop w:val="0"/>
      <w:marBottom w:val="0"/>
      <w:divBdr>
        <w:top w:val="none" w:sz="0" w:space="0" w:color="auto"/>
        <w:left w:val="none" w:sz="0" w:space="0" w:color="auto"/>
        <w:bottom w:val="none" w:sz="0" w:space="0" w:color="auto"/>
        <w:right w:val="none" w:sz="0" w:space="0" w:color="auto"/>
      </w:divBdr>
    </w:div>
    <w:div w:id="520781200">
      <w:bodyDiv w:val="1"/>
      <w:marLeft w:val="0"/>
      <w:marRight w:val="0"/>
      <w:marTop w:val="0"/>
      <w:marBottom w:val="0"/>
      <w:divBdr>
        <w:top w:val="none" w:sz="0" w:space="0" w:color="auto"/>
        <w:left w:val="none" w:sz="0" w:space="0" w:color="auto"/>
        <w:bottom w:val="none" w:sz="0" w:space="0" w:color="auto"/>
        <w:right w:val="none" w:sz="0" w:space="0" w:color="auto"/>
      </w:divBdr>
    </w:div>
    <w:div w:id="523981812">
      <w:bodyDiv w:val="1"/>
      <w:marLeft w:val="0"/>
      <w:marRight w:val="0"/>
      <w:marTop w:val="0"/>
      <w:marBottom w:val="0"/>
      <w:divBdr>
        <w:top w:val="none" w:sz="0" w:space="0" w:color="auto"/>
        <w:left w:val="none" w:sz="0" w:space="0" w:color="auto"/>
        <w:bottom w:val="none" w:sz="0" w:space="0" w:color="auto"/>
        <w:right w:val="none" w:sz="0" w:space="0" w:color="auto"/>
      </w:divBdr>
    </w:div>
    <w:div w:id="541669322">
      <w:bodyDiv w:val="1"/>
      <w:marLeft w:val="0"/>
      <w:marRight w:val="0"/>
      <w:marTop w:val="0"/>
      <w:marBottom w:val="0"/>
      <w:divBdr>
        <w:top w:val="none" w:sz="0" w:space="0" w:color="auto"/>
        <w:left w:val="none" w:sz="0" w:space="0" w:color="auto"/>
        <w:bottom w:val="none" w:sz="0" w:space="0" w:color="auto"/>
        <w:right w:val="none" w:sz="0" w:space="0" w:color="auto"/>
      </w:divBdr>
    </w:div>
    <w:div w:id="553733953">
      <w:bodyDiv w:val="1"/>
      <w:marLeft w:val="0"/>
      <w:marRight w:val="0"/>
      <w:marTop w:val="0"/>
      <w:marBottom w:val="0"/>
      <w:divBdr>
        <w:top w:val="none" w:sz="0" w:space="0" w:color="auto"/>
        <w:left w:val="none" w:sz="0" w:space="0" w:color="auto"/>
        <w:bottom w:val="none" w:sz="0" w:space="0" w:color="auto"/>
        <w:right w:val="none" w:sz="0" w:space="0" w:color="auto"/>
      </w:divBdr>
    </w:div>
    <w:div w:id="562646065">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585529301">
      <w:bodyDiv w:val="1"/>
      <w:marLeft w:val="0"/>
      <w:marRight w:val="0"/>
      <w:marTop w:val="0"/>
      <w:marBottom w:val="0"/>
      <w:divBdr>
        <w:top w:val="none" w:sz="0" w:space="0" w:color="auto"/>
        <w:left w:val="none" w:sz="0" w:space="0" w:color="auto"/>
        <w:bottom w:val="none" w:sz="0" w:space="0" w:color="auto"/>
        <w:right w:val="none" w:sz="0" w:space="0" w:color="auto"/>
      </w:divBdr>
    </w:div>
    <w:div w:id="590969444">
      <w:bodyDiv w:val="1"/>
      <w:marLeft w:val="0"/>
      <w:marRight w:val="0"/>
      <w:marTop w:val="0"/>
      <w:marBottom w:val="0"/>
      <w:divBdr>
        <w:top w:val="none" w:sz="0" w:space="0" w:color="auto"/>
        <w:left w:val="none" w:sz="0" w:space="0" w:color="auto"/>
        <w:bottom w:val="none" w:sz="0" w:space="0" w:color="auto"/>
        <w:right w:val="none" w:sz="0" w:space="0" w:color="auto"/>
      </w:divBdr>
    </w:div>
    <w:div w:id="603730861">
      <w:bodyDiv w:val="1"/>
      <w:marLeft w:val="0"/>
      <w:marRight w:val="0"/>
      <w:marTop w:val="0"/>
      <w:marBottom w:val="0"/>
      <w:divBdr>
        <w:top w:val="none" w:sz="0" w:space="0" w:color="auto"/>
        <w:left w:val="none" w:sz="0" w:space="0" w:color="auto"/>
        <w:bottom w:val="none" w:sz="0" w:space="0" w:color="auto"/>
        <w:right w:val="none" w:sz="0" w:space="0" w:color="auto"/>
      </w:divBdr>
    </w:div>
    <w:div w:id="610363592">
      <w:bodyDiv w:val="1"/>
      <w:marLeft w:val="0"/>
      <w:marRight w:val="0"/>
      <w:marTop w:val="0"/>
      <w:marBottom w:val="0"/>
      <w:divBdr>
        <w:top w:val="none" w:sz="0" w:space="0" w:color="auto"/>
        <w:left w:val="none" w:sz="0" w:space="0" w:color="auto"/>
        <w:bottom w:val="none" w:sz="0" w:space="0" w:color="auto"/>
        <w:right w:val="none" w:sz="0" w:space="0" w:color="auto"/>
      </w:divBdr>
    </w:div>
    <w:div w:id="616527909">
      <w:bodyDiv w:val="1"/>
      <w:marLeft w:val="0"/>
      <w:marRight w:val="0"/>
      <w:marTop w:val="0"/>
      <w:marBottom w:val="0"/>
      <w:divBdr>
        <w:top w:val="none" w:sz="0" w:space="0" w:color="auto"/>
        <w:left w:val="none" w:sz="0" w:space="0" w:color="auto"/>
        <w:bottom w:val="none" w:sz="0" w:space="0" w:color="auto"/>
        <w:right w:val="none" w:sz="0" w:space="0" w:color="auto"/>
      </w:divBdr>
    </w:div>
    <w:div w:id="628560133">
      <w:bodyDiv w:val="1"/>
      <w:marLeft w:val="0"/>
      <w:marRight w:val="0"/>
      <w:marTop w:val="0"/>
      <w:marBottom w:val="0"/>
      <w:divBdr>
        <w:top w:val="none" w:sz="0" w:space="0" w:color="auto"/>
        <w:left w:val="none" w:sz="0" w:space="0" w:color="auto"/>
        <w:bottom w:val="none" w:sz="0" w:space="0" w:color="auto"/>
        <w:right w:val="none" w:sz="0" w:space="0" w:color="auto"/>
      </w:divBdr>
    </w:div>
    <w:div w:id="647517650">
      <w:bodyDiv w:val="1"/>
      <w:marLeft w:val="0"/>
      <w:marRight w:val="0"/>
      <w:marTop w:val="0"/>
      <w:marBottom w:val="0"/>
      <w:divBdr>
        <w:top w:val="none" w:sz="0" w:space="0" w:color="auto"/>
        <w:left w:val="none" w:sz="0" w:space="0" w:color="auto"/>
        <w:bottom w:val="none" w:sz="0" w:space="0" w:color="auto"/>
        <w:right w:val="none" w:sz="0" w:space="0" w:color="auto"/>
      </w:divBdr>
    </w:div>
    <w:div w:id="648048748">
      <w:bodyDiv w:val="1"/>
      <w:marLeft w:val="0"/>
      <w:marRight w:val="0"/>
      <w:marTop w:val="0"/>
      <w:marBottom w:val="0"/>
      <w:divBdr>
        <w:top w:val="none" w:sz="0" w:space="0" w:color="auto"/>
        <w:left w:val="none" w:sz="0" w:space="0" w:color="auto"/>
        <w:bottom w:val="none" w:sz="0" w:space="0" w:color="auto"/>
        <w:right w:val="none" w:sz="0" w:space="0" w:color="auto"/>
      </w:divBdr>
    </w:div>
    <w:div w:id="649022301">
      <w:bodyDiv w:val="1"/>
      <w:marLeft w:val="0"/>
      <w:marRight w:val="0"/>
      <w:marTop w:val="0"/>
      <w:marBottom w:val="0"/>
      <w:divBdr>
        <w:top w:val="none" w:sz="0" w:space="0" w:color="auto"/>
        <w:left w:val="none" w:sz="0" w:space="0" w:color="auto"/>
        <w:bottom w:val="none" w:sz="0" w:space="0" w:color="auto"/>
        <w:right w:val="none" w:sz="0" w:space="0" w:color="auto"/>
      </w:divBdr>
    </w:div>
    <w:div w:id="654992780">
      <w:bodyDiv w:val="1"/>
      <w:marLeft w:val="0"/>
      <w:marRight w:val="0"/>
      <w:marTop w:val="0"/>
      <w:marBottom w:val="0"/>
      <w:divBdr>
        <w:top w:val="none" w:sz="0" w:space="0" w:color="auto"/>
        <w:left w:val="none" w:sz="0" w:space="0" w:color="auto"/>
        <w:bottom w:val="none" w:sz="0" w:space="0" w:color="auto"/>
        <w:right w:val="none" w:sz="0" w:space="0" w:color="auto"/>
      </w:divBdr>
    </w:div>
    <w:div w:id="656501221">
      <w:bodyDiv w:val="1"/>
      <w:marLeft w:val="0"/>
      <w:marRight w:val="0"/>
      <w:marTop w:val="0"/>
      <w:marBottom w:val="0"/>
      <w:divBdr>
        <w:top w:val="none" w:sz="0" w:space="0" w:color="auto"/>
        <w:left w:val="none" w:sz="0" w:space="0" w:color="auto"/>
        <w:bottom w:val="none" w:sz="0" w:space="0" w:color="auto"/>
        <w:right w:val="none" w:sz="0" w:space="0" w:color="auto"/>
      </w:divBdr>
    </w:div>
    <w:div w:id="657877386">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5347880">
      <w:bodyDiv w:val="1"/>
      <w:marLeft w:val="0"/>
      <w:marRight w:val="0"/>
      <w:marTop w:val="0"/>
      <w:marBottom w:val="0"/>
      <w:divBdr>
        <w:top w:val="none" w:sz="0" w:space="0" w:color="auto"/>
        <w:left w:val="none" w:sz="0" w:space="0" w:color="auto"/>
        <w:bottom w:val="none" w:sz="0" w:space="0" w:color="auto"/>
        <w:right w:val="none" w:sz="0" w:space="0" w:color="auto"/>
      </w:divBdr>
    </w:div>
    <w:div w:id="701713022">
      <w:bodyDiv w:val="1"/>
      <w:marLeft w:val="0"/>
      <w:marRight w:val="0"/>
      <w:marTop w:val="0"/>
      <w:marBottom w:val="0"/>
      <w:divBdr>
        <w:top w:val="none" w:sz="0" w:space="0" w:color="auto"/>
        <w:left w:val="none" w:sz="0" w:space="0" w:color="auto"/>
        <w:bottom w:val="none" w:sz="0" w:space="0" w:color="auto"/>
        <w:right w:val="none" w:sz="0" w:space="0" w:color="auto"/>
      </w:divBdr>
    </w:div>
    <w:div w:id="708144808">
      <w:bodyDiv w:val="1"/>
      <w:marLeft w:val="0"/>
      <w:marRight w:val="0"/>
      <w:marTop w:val="0"/>
      <w:marBottom w:val="0"/>
      <w:divBdr>
        <w:top w:val="none" w:sz="0" w:space="0" w:color="auto"/>
        <w:left w:val="none" w:sz="0" w:space="0" w:color="auto"/>
        <w:bottom w:val="none" w:sz="0" w:space="0" w:color="auto"/>
        <w:right w:val="none" w:sz="0" w:space="0" w:color="auto"/>
      </w:divBdr>
    </w:div>
    <w:div w:id="712343321">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29576090">
      <w:bodyDiv w:val="1"/>
      <w:marLeft w:val="0"/>
      <w:marRight w:val="0"/>
      <w:marTop w:val="0"/>
      <w:marBottom w:val="0"/>
      <w:divBdr>
        <w:top w:val="none" w:sz="0" w:space="0" w:color="auto"/>
        <w:left w:val="none" w:sz="0" w:space="0" w:color="auto"/>
        <w:bottom w:val="none" w:sz="0" w:space="0" w:color="auto"/>
        <w:right w:val="none" w:sz="0" w:space="0" w:color="auto"/>
      </w:divBdr>
    </w:div>
    <w:div w:id="734396668">
      <w:bodyDiv w:val="1"/>
      <w:marLeft w:val="0"/>
      <w:marRight w:val="0"/>
      <w:marTop w:val="0"/>
      <w:marBottom w:val="0"/>
      <w:divBdr>
        <w:top w:val="none" w:sz="0" w:space="0" w:color="auto"/>
        <w:left w:val="none" w:sz="0" w:space="0" w:color="auto"/>
        <w:bottom w:val="none" w:sz="0" w:space="0" w:color="auto"/>
        <w:right w:val="none" w:sz="0" w:space="0" w:color="auto"/>
      </w:divBdr>
    </w:div>
    <w:div w:id="768814596">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87431701">
      <w:bodyDiv w:val="1"/>
      <w:marLeft w:val="0"/>
      <w:marRight w:val="0"/>
      <w:marTop w:val="0"/>
      <w:marBottom w:val="0"/>
      <w:divBdr>
        <w:top w:val="none" w:sz="0" w:space="0" w:color="auto"/>
        <w:left w:val="none" w:sz="0" w:space="0" w:color="auto"/>
        <w:bottom w:val="none" w:sz="0" w:space="0" w:color="auto"/>
        <w:right w:val="none" w:sz="0" w:space="0" w:color="auto"/>
      </w:divBdr>
    </w:div>
    <w:div w:id="788085792">
      <w:bodyDiv w:val="1"/>
      <w:marLeft w:val="0"/>
      <w:marRight w:val="0"/>
      <w:marTop w:val="0"/>
      <w:marBottom w:val="0"/>
      <w:divBdr>
        <w:top w:val="none" w:sz="0" w:space="0" w:color="auto"/>
        <w:left w:val="none" w:sz="0" w:space="0" w:color="auto"/>
        <w:bottom w:val="none" w:sz="0" w:space="0" w:color="auto"/>
        <w:right w:val="none" w:sz="0" w:space="0" w:color="auto"/>
      </w:divBdr>
    </w:div>
    <w:div w:id="788162040">
      <w:bodyDiv w:val="1"/>
      <w:marLeft w:val="0"/>
      <w:marRight w:val="0"/>
      <w:marTop w:val="0"/>
      <w:marBottom w:val="0"/>
      <w:divBdr>
        <w:top w:val="none" w:sz="0" w:space="0" w:color="auto"/>
        <w:left w:val="none" w:sz="0" w:space="0" w:color="auto"/>
        <w:bottom w:val="none" w:sz="0" w:space="0" w:color="auto"/>
        <w:right w:val="none" w:sz="0" w:space="0" w:color="auto"/>
      </w:divBdr>
    </w:div>
    <w:div w:id="818963857">
      <w:bodyDiv w:val="1"/>
      <w:marLeft w:val="0"/>
      <w:marRight w:val="0"/>
      <w:marTop w:val="0"/>
      <w:marBottom w:val="0"/>
      <w:divBdr>
        <w:top w:val="none" w:sz="0" w:space="0" w:color="auto"/>
        <w:left w:val="none" w:sz="0" w:space="0" w:color="auto"/>
        <w:bottom w:val="none" w:sz="0" w:space="0" w:color="auto"/>
        <w:right w:val="none" w:sz="0" w:space="0" w:color="auto"/>
      </w:divBdr>
    </w:div>
    <w:div w:id="829369755">
      <w:bodyDiv w:val="1"/>
      <w:marLeft w:val="0"/>
      <w:marRight w:val="0"/>
      <w:marTop w:val="0"/>
      <w:marBottom w:val="0"/>
      <w:divBdr>
        <w:top w:val="none" w:sz="0" w:space="0" w:color="auto"/>
        <w:left w:val="none" w:sz="0" w:space="0" w:color="auto"/>
        <w:bottom w:val="none" w:sz="0" w:space="0" w:color="auto"/>
        <w:right w:val="none" w:sz="0" w:space="0" w:color="auto"/>
      </w:divBdr>
    </w:div>
    <w:div w:id="830415794">
      <w:bodyDiv w:val="1"/>
      <w:marLeft w:val="0"/>
      <w:marRight w:val="0"/>
      <w:marTop w:val="0"/>
      <w:marBottom w:val="0"/>
      <w:divBdr>
        <w:top w:val="none" w:sz="0" w:space="0" w:color="auto"/>
        <w:left w:val="none" w:sz="0" w:space="0" w:color="auto"/>
        <w:bottom w:val="none" w:sz="0" w:space="0" w:color="auto"/>
        <w:right w:val="none" w:sz="0" w:space="0" w:color="auto"/>
      </w:divBdr>
    </w:div>
    <w:div w:id="832918929">
      <w:bodyDiv w:val="1"/>
      <w:marLeft w:val="0"/>
      <w:marRight w:val="0"/>
      <w:marTop w:val="0"/>
      <w:marBottom w:val="0"/>
      <w:divBdr>
        <w:top w:val="none" w:sz="0" w:space="0" w:color="auto"/>
        <w:left w:val="none" w:sz="0" w:space="0" w:color="auto"/>
        <w:bottom w:val="none" w:sz="0" w:space="0" w:color="auto"/>
        <w:right w:val="none" w:sz="0" w:space="0" w:color="auto"/>
      </w:divBdr>
    </w:div>
    <w:div w:id="834608855">
      <w:bodyDiv w:val="1"/>
      <w:marLeft w:val="0"/>
      <w:marRight w:val="0"/>
      <w:marTop w:val="0"/>
      <w:marBottom w:val="0"/>
      <w:divBdr>
        <w:top w:val="none" w:sz="0" w:space="0" w:color="auto"/>
        <w:left w:val="none" w:sz="0" w:space="0" w:color="auto"/>
        <w:bottom w:val="none" w:sz="0" w:space="0" w:color="auto"/>
        <w:right w:val="none" w:sz="0" w:space="0" w:color="auto"/>
      </w:divBdr>
    </w:div>
    <w:div w:id="841623075">
      <w:bodyDiv w:val="1"/>
      <w:marLeft w:val="0"/>
      <w:marRight w:val="0"/>
      <w:marTop w:val="0"/>
      <w:marBottom w:val="0"/>
      <w:divBdr>
        <w:top w:val="none" w:sz="0" w:space="0" w:color="auto"/>
        <w:left w:val="none" w:sz="0" w:space="0" w:color="auto"/>
        <w:bottom w:val="none" w:sz="0" w:space="0" w:color="auto"/>
        <w:right w:val="none" w:sz="0" w:space="0" w:color="auto"/>
      </w:divBdr>
    </w:div>
    <w:div w:id="848258304">
      <w:bodyDiv w:val="1"/>
      <w:marLeft w:val="0"/>
      <w:marRight w:val="0"/>
      <w:marTop w:val="0"/>
      <w:marBottom w:val="0"/>
      <w:divBdr>
        <w:top w:val="none" w:sz="0" w:space="0" w:color="auto"/>
        <w:left w:val="none" w:sz="0" w:space="0" w:color="auto"/>
        <w:bottom w:val="none" w:sz="0" w:space="0" w:color="auto"/>
        <w:right w:val="none" w:sz="0" w:space="0" w:color="auto"/>
      </w:divBdr>
    </w:div>
    <w:div w:id="848525242">
      <w:bodyDiv w:val="1"/>
      <w:marLeft w:val="0"/>
      <w:marRight w:val="0"/>
      <w:marTop w:val="0"/>
      <w:marBottom w:val="0"/>
      <w:divBdr>
        <w:top w:val="none" w:sz="0" w:space="0" w:color="auto"/>
        <w:left w:val="none" w:sz="0" w:space="0" w:color="auto"/>
        <w:bottom w:val="none" w:sz="0" w:space="0" w:color="auto"/>
        <w:right w:val="none" w:sz="0" w:space="0" w:color="auto"/>
      </w:divBdr>
    </w:div>
    <w:div w:id="866873854">
      <w:bodyDiv w:val="1"/>
      <w:marLeft w:val="0"/>
      <w:marRight w:val="0"/>
      <w:marTop w:val="0"/>
      <w:marBottom w:val="0"/>
      <w:divBdr>
        <w:top w:val="none" w:sz="0" w:space="0" w:color="auto"/>
        <w:left w:val="none" w:sz="0" w:space="0" w:color="auto"/>
        <w:bottom w:val="none" w:sz="0" w:space="0" w:color="auto"/>
        <w:right w:val="none" w:sz="0" w:space="0" w:color="auto"/>
      </w:divBdr>
    </w:div>
    <w:div w:id="869151334">
      <w:bodyDiv w:val="1"/>
      <w:marLeft w:val="0"/>
      <w:marRight w:val="0"/>
      <w:marTop w:val="0"/>
      <w:marBottom w:val="0"/>
      <w:divBdr>
        <w:top w:val="none" w:sz="0" w:space="0" w:color="auto"/>
        <w:left w:val="none" w:sz="0" w:space="0" w:color="auto"/>
        <w:bottom w:val="none" w:sz="0" w:space="0" w:color="auto"/>
        <w:right w:val="none" w:sz="0" w:space="0" w:color="auto"/>
      </w:divBdr>
    </w:div>
    <w:div w:id="890769797">
      <w:bodyDiv w:val="1"/>
      <w:marLeft w:val="0"/>
      <w:marRight w:val="0"/>
      <w:marTop w:val="0"/>
      <w:marBottom w:val="0"/>
      <w:divBdr>
        <w:top w:val="none" w:sz="0" w:space="0" w:color="auto"/>
        <w:left w:val="none" w:sz="0" w:space="0" w:color="auto"/>
        <w:bottom w:val="none" w:sz="0" w:space="0" w:color="auto"/>
        <w:right w:val="none" w:sz="0" w:space="0" w:color="auto"/>
      </w:divBdr>
    </w:div>
    <w:div w:id="890962895">
      <w:bodyDiv w:val="1"/>
      <w:marLeft w:val="0"/>
      <w:marRight w:val="0"/>
      <w:marTop w:val="0"/>
      <w:marBottom w:val="0"/>
      <w:divBdr>
        <w:top w:val="none" w:sz="0" w:space="0" w:color="auto"/>
        <w:left w:val="none" w:sz="0" w:space="0" w:color="auto"/>
        <w:bottom w:val="none" w:sz="0" w:space="0" w:color="auto"/>
        <w:right w:val="none" w:sz="0" w:space="0" w:color="auto"/>
      </w:divBdr>
    </w:div>
    <w:div w:id="897859819">
      <w:bodyDiv w:val="1"/>
      <w:marLeft w:val="0"/>
      <w:marRight w:val="0"/>
      <w:marTop w:val="0"/>
      <w:marBottom w:val="0"/>
      <w:divBdr>
        <w:top w:val="none" w:sz="0" w:space="0" w:color="auto"/>
        <w:left w:val="none" w:sz="0" w:space="0" w:color="auto"/>
        <w:bottom w:val="none" w:sz="0" w:space="0" w:color="auto"/>
        <w:right w:val="none" w:sz="0" w:space="0" w:color="auto"/>
      </w:divBdr>
    </w:div>
    <w:div w:id="903105734">
      <w:bodyDiv w:val="1"/>
      <w:marLeft w:val="0"/>
      <w:marRight w:val="0"/>
      <w:marTop w:val="0"/>
      <w:marBottom w:val="0"/>
      <w:divBdr>
        <w:top w:val="none" w:sz="0" w:space="0" w:color="auto"/>
        <w:left w:val="none" w:sz="0" w:space="0" w:color="auto"/>
        <w:bottom w:val="none" w:sz="0" w:space="0" w:color="auto"/>
        <w:right w:val="none" w:sz="0" w:space="0" w:color="auto"/>
      </w:divBdr>
    </w:div>
    <w:div w:id="908809610">
      <w:bodyDiv w:val="1"/>
      <w:marLeft w:val="0"/>
      <w:marRight w:val="0"/>
      <w:marTop w:val="0"/>
      <w:marBottom w:val="0"/>
      <w:divBdr>
        <w:top w:val="none" w:sz="0" w:space="0" w:color="auto"/>
        <w:left w:val="none" w:sz="0" w:space="0" w:color="auto"/>
        <w:bottom w:val="none" w:sz="0" w:space="0" w:color="auto"/>
        <w:right w:val="none" w:sz="0" w:space="0" w:color="auto"/>
      </w:divBdr>
    </w:div>
    <w:div w:id="917862587">
      <w:bodyDiv w:val="1"/>
      <w:marLeft w:val="0"/>
      <w:marRight w:val="0"/>
      <w:marTop w:val="0"/>
      <w:marBottom w:val="0"/>
      <w:divBdr>
        <w:top w:val="none" w:sz="0" w:space="0" w:color="auto"/>
        <w:left w:val="none" w:sz="0" w:space="0" w:color="auto"/>
        <w:bottom w:val="none" w:sz="0" w:space="0" w:color="auto"/>
        <w:right w:val="none" w:sz="0" w:space="0" w:color="auto"/>
      </w:divBdr>
    </w:div>
    <w:div w:id="924000465">
      <w:bodyDiv w:val="1"/>
      <w:marLeft w:val="0"/>
      <w:marRight w:val="0"/>
      <w:marTop w:val="0"/>
      <w:marBottom w:val="0"/>
      <w:divBdr>
        <w:top w:val="none" w:sz="0" w:space="0" w:color="auto"/>
        <w:left w:val="none" w:sz="0" w:space="0" w:color="auto"/>
        <w:bottom w:val="none" w:sz="0" w:space="0" w:color="auto"/>
        <w:right w:val="none" w:sz="0" w:space="0" w:color="auto"/>
      </w:divBdr>
    </w:div>
    <w:div w:id="942346516">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65623066">
      <w:bodyDiv w:val="1"/>
      <w:marLeft w:val="0"/>
      <w:marRight w:val="0"/>
      <w:marTop w:val="0"/>
      <w:marBottom w:val="0"/>
      <w:divBdr>
        <w:top w:val="none" w:sz="0" w:space="0" w:color="auto"/>
        <w:left w:val="none" w:sz="0" w:space="0" w:color="auto"/>
        <w:bottom w:val="none" w:sz="0" w:space="0" w:color="auto"/>
        <w:right w:val="none" w:sz="0" w:space="0" w:color="auto"/>
      </w:divBdr>
    </w:div>
    <w:div w:id="968438249">
      <w:bodyDiv w:val="1"/>
      <w:marLeft w:val="0"/>
      <w:marRight w:val="0"/>
      <w:marTop w:val="0"/>
      <w:marBottom w:val="0"/>
      <w:divBdr>
        <w:top w:val="none" w:sz="0" w:space="0" w:color="auto"/>
        <w:left w:val="none" w:sz="0" w:space="0" w:color="auto"/>
        <w:bottom w:val="none" w:sz="0" w:space="0" w:color="auto"/>
        <w:right w:val="none" w:sz="0" w:space="0" w:color="auto"/>
      </w:divBdr>
    </w:div>
    <w:div w:id="976640067">
      <w:bodyDiv w:val="1"/>
      <w:marLeft w:val="0"/>
      <w:marRight w:val="0"/>
      <w:marTop w:val="0"/>
      <w:marBottom w:val="0"/>
      <w:divBdr>
        <w:top w:val="none" w:sz="0" w:space="0" w:color="auto"/>
        <w:left w:val="none" w:sz="0" w:space="0" w:color="auto"/>
        <w:bottom w:val="none" w:sz="0" w:space="0" w:color="auto"/>
        <w:right w:val="none" w:sz="0" w:space="0" w:color="auto"/>
      </w:divBdr>
    </w:div>
    <w:div w:id="980620823">
      <w:bodyDiv w:val="1"/>
      <w:marLeft w:val="0"/>
      <w:marRight w:val="0"/>
      <w:marTop w:val="0"/>
      <w:marBottom w:val="0"/>
      <w:divBdr>
        <w:top w:val="none" w:sz="0" w:space="0" w:color="auto"/>
        <w:left w:val="none" w:sz="0" w:space="0" w:color="auto"/>
        <w:bottom w:val="none" w:sz="0" w:space="0" w:color="auto"/>
        <w:right w:val="none" w:sz="0" w:space="0" w:color="auto"/>
      </w:divBdr>
    </w:div>
    <w:div w:id="992611094">
      <w:bodyDiv w:val="1"/>
      <w:marLeft w:val="0"/>
      <w:marRight w:val="0"/>
      <w:marTop w:val="0"/>
      <w:marBottom w:val="0"/>
      <w:divBdr>
        <w:top w:val="none" w:sz="0" w:space="0" w:color="auto"/>
        <w:left w:val="none" w:sz="0" w:space="0" w:color="auto"/>
        <w:bottom w:val="none" w:sz="0" w:space="0" w:color="auto"/>
        <w:right w:val="none" w:sz="0" w:space="0" w:color="auto"/>
      </w:divBdr>
    </w:div>
    <w:div w:id="1017656905">
      <w:bodyDiv w:val="1"/>
      <w:marLeft w:val="0"/>
      <w:marRight w:val="0"/>
      <w:marTop w:val="0"/>
      <w:marBottom w:val="0"/>
      <w:divBdr>
        <w:top w:val="none" w:sz="0" w:space="0" w:color="auto"/>
        <w:left w:val="none" w:sz="0" w:space="0" w:color="auto"/>
        <w:bottom w:val="none" w:sz="0" w:space="0" w:color="auto"/>
        <w:right w:val="none" w:sz="0" w:space="0" w:color="auto"/>
      </w:divBdr>
    </w:div>
    <w:div w:id="1023092592">
      <w:bodyDiv w:val="1"/>
      <w:marLeft w:val="0"/>
      <w:marRight w:val="0"/>
      <w:marTop w:val="0"/>
      <w:marBottom w:val="0"/>
      <w:divBdr>
        <w:top w:val="none" w:sz="0" w:space="0" w:color="auto"/>
        <w:left w:val="none" w:sz="0" w:space="0" w:color="auto"/>
        <w:bottom w:val="none" w:sz="0" w:space="0" w:color="auto"/>
        <w:right w:val="none" w:sz="0" w:space="0" w:color="auto"/>
      </w:divBdr>
    </w:div>
    <w:div w:id="1026903260">
      <w:bodyDiv w:val="1"/>
      <w:marLeft w:val="0"/>
      <w:marRight w:val="0"/>
      <w:marTop w:val="0"/>
      <w:marBottom w:val="0"/>
      <w:divBdr>
        <w:top w:val="none" w:sz="0" w:space="0" w:color="auto"/>
        <w:left w:val="none" w:sz="0" w:space="0" w:color="auto"/>
        <w:bottom w:val="none" w:sz="0" w:space="0" w:color="auto"/>
        <w:right w:val="none" w:sz="0" w:space="0" w:color="auto"/>
      </w:divBdr>
    </w:div>
    <w:div w:id="1034885586">
      <w:bodyDiv w:val="1"/>
      <w:marLeft w:val="0"/>
      <w:marRight w:val="0"/>
      <w:marTop w:val="0"/>
      <w:marBottom w:val="0"/>
      <w:divBdr>
        <w:top w:val="none" w:sz="0" w:space="0" w:color="auto"/>
        <w:left w:val="none" w:sz="0" w:space="0" w:color="auto"/>
        <w:bottom w:val="none" w:sz="0" w:space="0" w:color="auto"/>
        <w:right w:val="none" w:sz="0" w:space="0" w:color="auto"/>
      </w:divBdr>
      <w:divsChild>
        <w:div w:id="7185884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47608782">
      <w:bodyDiv w:val="1"/>
      <w:marLeft w:val="0"/>
      <w:marRight w:val="0"/>
      <w:marTop w:val="0"/>
      <w:marBottom w:val="0"/>
      <w:divBdr>
        <w:top w:val="none" w:sz="0" w:space="0" w:color="auto"/>
        <w:left w:val="none" w:sz="0" w:space="0" w:color="auto"/>
        <w:bottom w:val="none" w:sz="0" w:space="0" w:color="auto"/>
        <w:right w:val="none" w:sz="0" w:space="0" w:color="auto"/>
      </w:divBdr>
    </w:div>
    <w:div w:id="1047948478">
      <w:bodyDiv w:val="1"/>
      <w:marLeft w:val="0"/>
      <w:marRight w:val="0"/>
      <w:marTop w:val="0"/>
      <w:marBottom w:val="0"/>
      <w:divBdr>
        <w:top w:val="none" w:sz="0" w:space="0" w:color="auto"/>
        <w:left w:val="none" w:sz="0" w:space="0" w:color="auto"/>
        <w:bottom w:val="none" w:sz="0" w:space="0" w:color="auto"/>
        <w:right w:val="none" w:sz="0" w:space="0" w:color="auto"/>
      </w:divBdr>
    </w:div>
    <w:div w:id="1051928001">
      <w:bodyDiv w:val="1"/>
      <w:marLeft w:val="0"/>
      <w:marRight w:val="0"/>
      <w:marTop w:val="0"/>
      <w:marBottom w:val="0"/>
      <w:divBdr>
        <w:top w:val="none" w:sz="0" w:space="0" w:color="auto"/>
        <w:left w:val="none" w:sz="0" w:space="0" w:color="auto"/>
        <w:bottom w:val="none" w:sz="0" w:space="0" w:color="auto"/>
        <w:right w:val="none" w:sz="0" w:space="0" w:color="auto"/>
      </w:divBdr>
    </w:div>
    <w:div w:id="1062749200">
      <w:bodyDiv w:val="1"/>
      <w:marLeft w:val="0"/>
      <w:marRight w:val="0"/>
      <w:marTop w:val="0"/>
      <w:marBottom w:val="0"/>
      <w:divBdr>
        <w:top w:val="none" w:sz="0" w:space="0" w:color="auto"/>
        <w:left w:val="none" w:sz="0" w:space="0" w:color="auto"/>
        <w:bottom w:val="none" w:sz="0" w:space="0" w:color="auto"/>
        <w:right w:val="none" w:sz="0" w:space="0" w:color="auto"/>
      </w:divBdr>
    </w:div>
    <w:div w:id="1062947228">
      <w:bodyDiv w:val="1"/>
      <w:marLeft w:val="0"/>
      <w:marRight w:val="0"/>
      <w:marTop w:val="0"/>
      <w:marBottom w:val="0"/>
      <w:divBdr>
        <w:top w:val="none" w:sz="0" w:space="0" w:color="auto"/>
        <w:left w:val="none" w:sz="0" w:space="0" w:color="auto"/>
        <w:bottom w:val="none" w:sz="0" w:space="0" w:color="auto"/>
        <w:right w:val="none" w:sz="0" w:space="0" w:color="auto"/>
      </w:divBdr>
    </w:div>
    <w:div w:id="1064329338">
      <w:bodyDiv w:val="1"/>
      <w:marLeft w:val="0"/>
      <w:marRight w:val="0"/>
      <w:marTop w:val="0"/>
      <w:marBottom w:val="0"/>
      <w:divBdr>
        <w:top w:val="none" w:sz="0" w:space="0" w:color="auto"/>
        <w:left w:val="none" w:sz="0" w:space="0" w:color="auto"/>
        <w:bottom w:val="none" w:sz="0" w:space="0" w:color="auto"/>
        <w:right w:val="none" w:sz="0" w:space="0" w:color="auto"/>
      </w:divBdr>
    </w:div>
    <w:div w:id="1066492208">
      <w:bodyDiv w:val="1"/>
      <w:marLeft w:val="0"/>
      <w:marRight w:val="0"/>
      <w:marTop w:val="0"/>
      <w:marBottom w:val="0"/>
      <w:divBdr>
        <w:top w:val="none" w:sz="0" w:space="0" w:color="auto"/>
        <w:left w:val="none" w:sz="0" w:space="0" w:color="auto"/>
        <w:bottom w:val="none" w:sz="0" w:space="0" w:color="auto"/>
        <w:right w:val="none" w:sz="0" w:space="0" w:color="auto"/>
      </w:divBdr>
    </w:div>
    <w:div w:id="1073622961">
      <w:bodyDiv w:val="1"/>
      <w:marLeft w:val="0"/>
      <w:marRight w:val="0"/>
      <w:marTop w:val="0"/>
      <w:marBottom w:val="0"/>
      <w:divBdr>
        <w:top w:val="none" w:sz="0" w:space="0" w:color="auto"/>
        <w:left w:val="none" w:sz="0" w:space="0" w:color="auto"/>
        <w:bottom w:val="none" w:sz="0" w:space="0" w:color="auto"/>
        <w:right w:val="none" w:sz="0" w:space="0" w:color="auto"/>
      </w:divBdr>
    </w:div>
    <w:div w:id="1074820636">
      <w:bodyDiv w:val="1"/>
      <w:marLeft w:val="0"/>
      <w:marRight w:val="0"/>
      <w:marTop w:val="0"/>
      <w:marBottom w:val="0"/>
      <w:divBdr>
        <w:top w:val="none" w:sz="0" w:space="0" w:color="auto"/>
        <w:left w:val="none" w:sz="0" w:space="0" w:color="auto"/>
        <w:bottom w:val="none" w:sz="0" w:space="0" w:color="auto"/>
        <w:right w:val="none" w:sz="0" w:space="0" w:color="auto"/>
      </w:divBdr>
    </w:div>
    <w:div w:id="1075250074">
      <w:bodyDiv w:val="1"/>
      <w:marLeft w:val="0"/>
      <w:marRight w:val="0"/>
      <w:marTop w:val="0"/>
      <w:marBottom w:val="0"/>
      <w:divBdr>
        <w:top w:val="none" w:sz="0" w:space="0" w:color="auto"/>
        <w:left w:val="none" w:sz="0" w:space="0" w:color="auto"/>
        <w:bottom w:val="none" w:sz="0" w:space="0" w:color="auto"/>
        <w:right w:val="none" w:sz="0" w:space="0" w:color="auto"/>
      </w:divBdr>
    </w:div>
    <w:div w:id="1076367120">
      <w:bodyDiv w:val="1"/>
      <w:marLeft w:val="0"/>
      <w:marRight w:val="0"/>
      <w:marTop w:val="0"/>
      <w:marBottom w:val="0"/>
      <w:divBdr>
        <w:top w:val="none" w:sz="0" w:space="0" w:color="auto"/>
        <w:left w:val="none" w:sz="0" w:space="0" w:color="auto"/>
        <w:bottom w:val="none" w:sz="0" w:space="0" w:color="auto"/>
        <w:right w:val="none" w:sz="0" w:space="0" w:color="auto"/>
      </w:divBdr>
    </w:div>
    <w:div w:id="1092438570">
      <w:bodyDiv w:val="1"/>
      <w:marLeft w:val="0"/>
      <w:marRight w:val="0"/>
      <w:marTop w:val="0"/>
      <w:marBottom w:val="0"/>
      <w:divBdr>
        <w:top w:val="none" w:sz="0" w:space="0" w:color="auto"/>
        <w:left w:val="none" w:sz="0" w:space="0" w:color="auto"/>
        <w:bottom w:val="none" w:sz="0" w:space="0" w:color="auto"/>
        <w:right w:val="none" w:sz="0" w:space="0" w:color="auto"/>
      </w:divBdr>
    </w:div>
    <w:div w:id="1106652362">
      <w:bodyDiv w:val="1"/>
      <w:marLeft w:val="0"/>
      <w:marRight w:val="0"/>
      <w:marTop w:val="0"/>
      <w:marBottom w:val="0"/>
      <w:divBdr>
        <w:top w:val="none" w:sz="0" w:space="0" w:color="auto"/>
        <w:left w:val="none" w:sz="0" w:space="0" w:color="auto"/>
        <w:bottom w:val="none" w:sz="0" w:space="0" w:color="auto"/>
        <w:right w:val="none" w:sz="0" w:space="0" w:color="auto"/>
      </w:divBdr>
    </w:div>
    <w:div w:id="1112287101">
      <w:bodyDiv w:val="1"/>
      <w:marLeft w:val="0"/>
      <w:marRight w:val="0"/>
      <w:marTop w:val="0"/>
      <w:marBottom w:val="0"/>
      <w:divBdr>
        <w:top w:val="none" w:sz="0" w:space="0" w:color="auto"/>
        <w:left w:val="none" w:sz="0" w:space="0" w:color="auto"/>
        <w:bottom w:val="none" w:sz="0" w:space="0" w:color="auto"/>
        <w:right w:val="none" w:sz="0" w:space="0" w:color="auto"/>
      </w:divBdr>
    </w:div>
    <w:div w:id="1117792412">
      <w:bodyDiv w:val="1"/>
      <w:marLeft w:val="0"/>
      <w:marRight w:val="0"/>
      <w:marTop w:val="0"/>
      <w:marBottom w:val="0"/>
      <w:divBdr>
        <w:top w:val="none" w:sz="0" w:space="0" w:color="auto"/>
        <w:left w:val="none" w:sz="0" w:space="0" w:color="auto"/>
        <w:bottom w:val="none" w:sz="0" w:space="0" w:color="auto"/>
        <w:right w:val="none" w:sz="0" w:space="0" w:color="auto"/>
      </w:divBdr>
    </w:div>
    <w:div w:id="1126923442">
      <w:bodyDiv w:val="1"/>
      <w:marLeft w:val="0"/>
      <w:marRight w:val="0"/>
      <w:marTop w:val="0"/>
      <w:marBottom w:val="0"/>
      <w:divBdr>
        <w:top w:val="none" w:sz="0" w:space="0" w:color="auto"/>
        <w:left w:val="none" w:sz="0" w:space="0" w:color="auto"/>
        <w:bottom w:val="none" w:sz="0" w:space="0" w:color="auto"/>
        <w:right w:val="none" w:sz="0" w:space="0" w:color="auto"/>
      </w:divBdr>
    </w:div>
    <w:div w:id="1131753802">
      <w:bodyDiv w:val="1"/>
      <w:marLeft w:val="0"/>
      <w:marRight w:val="0"/>
      <w:marTop w:val="0"/>
      <w:marBottom w:val="0"/>
      <w:divBdr>
        <w:top w:val="none" w:sz="0" w:space="0" w:color="auto"/>
        <w:left w:val="none" w:sz="0" w:space="0" w:color="auto"/>
        <w:bottom w:val="none" w:sz="0" w:space="0" w:color="auto"/>
        <w:right w:val="none" w:sz="0" w:space="0" w:color="auto"/>
      </w:divBdr>
    </w:div>
    <w:div w:id="1160267429">
      <w:bodyDiv w:val="1"/>
      <w:marLeft w:val="0"/>
      <w:marRight w:val="0"/>
      <w:marTop w:val="0"/>
      <w:marBottom w:val="0"/>
      <w:divBdr>
        <w:top w:val="none" w:sz="0" w:space="0" w:color="auto"/>
        <w:left w:val="none" w:sz="0" w:space="0" w:color="auto"/>
        <w:bottom w:val="none" w:sz="0" w:space="0" w:color="auto"/>
        <w:right w:val="none" w:sz="0" w:space="0" w:color="auto"/>
      </w:divBdr>
    </w:div>
    <w:div w:id="1160346877">
      <w:bodyDiv w:val="1"/>
      <w:marLeft w:val="0"/>
      <w:marRight w:val="0"/>
      <w:marTop w:val="0"/>
      <w:marBottom w:val="0"/>
      <w:divBdr>
        <w:top w:val="none" w:sz="0" w:space="0" w:color="auto"/>
        <w:left w:val="none" w:sz="0" w:space="0" w:color="auto"/>
        <w:bottom w:val="none" w:sz="0" w:space="0" w:color="auto"/>
        <w:right w:val="none" w:sz="0" w:space="0" w:color="auto"/>
      </w:divBdr>
    </w:div>
    <w:div w:id="1174491590">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196046457">
      <w:bodyDiv w:val="1"/>
      <w:marLeft w:val="0"/>
      <w:marRight w:val="0"/>
      <w:marTop w:val="0"/>
      <w:marBottom w:val="0"/>
      <w:divBdr>
        <w:top w:val="none" w:sz="0" w:space="0" w:color="auto"/>
        <w:left w:val="none" w:sz="0" w:space="0" w:color="auto"/>
        <w:bottom w:val="none" w:sz="0" w:space="0" w:color="auto"/>
        <w:right w:val="none" w:sz="0" w:space="0" w:color="auto"/>
      </w:divBdr>
    </w:div>
    <w:div w:id="1199582885">
      <w:bodyDiv w:val="1"/>
      <w:marLeft w:val="0"/>
      <w:marRight w:val="0"/>
      <w:marTop w:val="0"/>
      <w:marBottom w:val="0"/>
      <w:divBdr>
        <w:top w:val="none" w:sz="0" w:space="0" w:color="auto"/>
        <w:left w:val="none" w:sz="0" w:space="0" w:color="auto"/>
        <w:bottom w:val="none" w:sz="0" w:space="0" w:color="auto"/>
        <w:right w:val="none" w:sz="0" w:space="0" w:color="auto"/>
      </w:divBdr>
    </w:div>
    <w:div w:id="1202132983">
      <w:bodyDiv w:val="1"/>
      <w:marLeft w:val="0"/>
      <w:marRight w:val="0"/>
      <w:marTop w:val="0"/>
      <w:marBottom w:val="0"/>
      <w:divBdr>
        <w:top w:val="none" w:sz="0" w:space="0" w:color="auto"/>
        <w:left w:val="none" w:sz="0" w:space="0" w:color="auto"/>
        <w:bottom w:val="none" w:sz="0" w:space="0" w:color="auto"/>
        <w:right w:val="none" w:sz="0" w:space="0" w:color="auto"/>
      </w:divBdr>
    </w:div>
    <w:div w:id="1204824756">
      <w:bodyDiv w:val="1"/>
      <w:marLeft w:val="0"/>
      <w:marRight w:val="0"/>
      <w:marTop w:val="0"/>
      <w:marBottom w:val="0"/>
      <w:divBdr>
        <w:top w:val="none" w:sz="0" w:space="0" w:color="auto"/>
        <w:left w:val="none" w:sz="0" w:space="0" w:color="auto"/>
        <w:bottom w:val="none" w:sz="0" w:space="0" w:color="auto"/>
        <w:right w:val="none" w:sz="0" w:space="0" w:color="auto"/>
      </w:divBdr>
    </w:div>
    <w:div w:id="1210610349">
      <w:bodyDiv w:val="1"/>
      <w:marLeft w:val="0"/>
      <w:marRight w:val="0"/>
      <w:marTop w:val="0"/>
      <w:marBottom w:val="0"/>
      <w:divBdr>
        <w:top w:val="none" w:sz="0" w:space="0" w:color="auto"/>
        <w:left w:val="none" w:sz="0" w:space="0" w:color="auto"/>
        <w:bottom w:val="none" w:sz="0" w:space="0" w:color="auto"/>
        <w:right w:val="none" w:sz="0" w:space="0" w:color="auto"/>
      </w:divBdr>
    </w:div>
    <w:div w:id="1213276477">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38519183">
      <w:bodyDiv w:val="1"/>
      <w:marLeft w:val="0"/>
      <w:marRight w:val="0"/>
      <w:marTop w:val="0"/>
      <w:marBottom w:val="0"/>
      <w:divBdr>
        <w:top w:val="none" w:sz="0" w:space="0" w:color="auto"/>
        <w:left w:val="none" w:sz="0" w:space="0" w:color="auto"/>
        <w:bottom w:val="none" w:sz="0" w:space="0" w:color="auto"/>
        <w:right w:val="none" w:sz="0" w:space="0" w:color="auto"/>
      </w:divBdr>
    </w:div>
    <w:div w:id="1264650605">
      <w:bodyDiv w:val="1"/>
      <w:marLeft w:val="0"/>
      <w:marRight w:val="0"/>
      <w:marTop w:val="0"/>
      <w:marBottom w:val="0"/>
      <w:divBdr>
        <w:top w:val="none" w:sz="0" w:space="0" w:color="auto"/>
        <w:left w:val="none" w:sz="0" w:space="0" w:color="auto"/>
        <w:bottom w:val="none" w:sz="0" w:space="0" w:color="auto"/>
        <w:right w:val="none" w:sz="0" w:space="0" w:color="auto"/>
      </w:divBdr>
    </w:div>
    <w:div w:id="1296526905">
      <w:bodyDiv w:val="1"/>
      <w:marLeft w:val="0"/>
      <w:marRight w:val="0"/>
      <w:marTop w:val="0"/>
      <w:marBottom w:val="0"/>
      <w:divBdr>
        <w:top w:val="none" w:sz="0" w:space="0" w:color="auto"/>
        <w:left w:val="none" w:sz="0" w:space="0" w:color="auto"/>
        <w:bottom w:val="none" w:sz="0" w:space="0" w:color="auto"/>
        <w:right w:val="none" w:sz="0" w:space="0" w:color="auto"/>
      </w:divBdr>
    </w:div>
    <w:div w:id="1297294787">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4748534">
      <w:bodyDiv w:val="1"/>
      <w:marLeft w:val="0"/>
      <w:marRight w:val="0"/>
      <w:marTop w:val="0"/>
      <w:marBottom w:val="0"/>
      <w:divBdr>
        <w:top w:val="none" w:sz="0" w:space="0" w:color="auto"/>
        <w:left w:val="none" w:sz="0" w:space="0" w:color="auto"/>
        <w:bottom w:val="none" w:sz="0" w:space="0" w:color="auto"/>
        <w:right w:val="none" w:sz="0" w:space="0" w:color="auto"/>
      </w:divBdr>
    </w:div>
    <w:div w:id="1328633981">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60662147">
      <w:bodyDiv w:val="1"/>
      <w:marLeft w:val="0"/>
      <w:marRight w:val="0"/>
      <w:marTop w:val="0"/>
      <w:marBottom w:val="0"/>
      <w:divBdr>
        <w:top w:val="none" w:sz="0" w:space="0" w:color="auto"/>
        <w:left w:val="none" w:sz="0" w:space="0" w:color="auto"/>
        <w:bottom w:val="none" w:sz="0" w:space="0" w:color="auto"/>
        <w:right w:val="none" w:sz="0" w:space="0" w:color="auto"/>
      </w:divBdr>
    </w:div>
    <w:div w:id="1363826199">
      <w:bodyDiv w:val="1"/>
      <w:marLeft w:val="0"/>
      <w:marRight w:val="0"/>
      <w:marTop w:val="0"/>
      <w:marBottom w:val="0"/>
      <w:divBdr>
        <w:top w:val="none" w:sz="0" w:space="0" w:color="auto"/>
        <w:left w:val="none" w:sz="0" w:space="0" w:color="auto"/>
        <w:bottom w:val="none" w:sz="0" w:space="0" w:color="auto"/>
        <w:right w:val="none" w:sz="0" w:space="0" w:color="auto"/>
      </w:divBdr>
    </w:div>
    <w:div w:id="1366832233">
      <w:bodyDiv w:val="1"/>
      <w:marLeft w:val="0"/>
      <w:marRight w:val="0"/>
      <w:marTop w:val="0"/>
      <w:marBottom w:val="0"/>
      <w:divBdr>
        <w:top w:val="none" w:sz="0" w:space="0" w:color="auto"/>
        <w:left w:val="none" w:sz="0" w:space="0" w:color="auto"/>
        <w:bottom w:val="none" w:sz="0" w:space="0" w:color="auto"/>
        <w:right w:val="none" w:sz="0" w:space="0" w:color="auto"/>
      </w:divBdr>
    </w:div>
    <w:div w:id="1370448159">
      <w:bodyDiv w:val="1"/>
      <w:marLeft w:val="0"/>
      <w:marRight w:val="0"/>
      <w:marTop w:val="0"/>
      <w:marBottom w:val="0"/>
      <w:divBdr>
        <w:top w:val="none" w:sz="0" w:space="0" w:color="auto"/>
        <w:left w:val="none" w:sz="0" w:space="0" w:color="auto"/>
        <w:bottom w:val="none" w:sz="0" w:space="0" w:color="auto"/>
        <w:right w:val="none" w:sz="0" w:space="0" w:color="auto"/>
      </w:divBdr>
    </w:div>
    <w:div w:id="1377122710">
      <w:bodyDiv w:val="1"/>
      <w:marLeft w:val="0"/>
      <w:marRight w:val="0"/>
      <w:marTop w:val="0"/>
      <w:marBottom w:val="0"/>
      <w:divBdr>
        <w:top w:val="none" w:sz="0" w:space="0" w:color="auto"/>
        <w:left w:val="none" w:sz="0" w:space="0" w:color="auto"/>
        <w:bottom w:val="none" w:sz="0" w:space="0" w:color="auto"/>
        <w:right w:val="none" w:sz="0" w:space="0" w:color="auto"/>
      </w:divBdr>
    </w:div>
    <w:div w:id="1380084690">
      <w:bodyDiv w:val="1"/>
      <w:marLeft w:val="0"/>
      <w:marRight w:val="0"/>
      <w:marTop w:val="0"/>
      <w:marBottom w:val="0"/>
      <w:divBdr>
        <w:top w:val="none" w:sz="0" w:space="0" w:color="auto"/>
        <w:left w:val="none" w:sz="0" w:space="0" w:color="auto"/>
        <w:bottom w:val="none" w:sz="0" w:space="0" w:color="auto"/>
        <w:right w:val="none" w:sz="0" w:space="0" w:color="auto"/>
      </w:divBdr>
    </w:div>
    <w:div w:id="1390685915">
      <w:bodyDiv w:val="1"/>
      <w:marLeft w:val="0"/>
      <w:marRight w:val="0"/>
      <w:marTop w:val="0"/>
      <w:marBottom w:val="0"/>
      <w:divBdr>
        <w:top w:val="none" w:sz="0" w:space="0" w:color="auto"/>
        <w:left w:val="none" w:sz="0" w:space="0" w:color="auto"/>
        <w:bottom w:val="none" w:sz="0" w:space="0" w:color="auto"/>
        <w:right w:val="none" w:sz="0" w:space="0" w:color="auto"/>
      </w:divBdr>
    </w:div>
    <w:div w:id="1390883720">
      <w:bodyDiv w:val="1"/>
      <w:marLeft w:val="0"/>
      <w:marRight w:val="0"/>
      <w:marTop w:val="0"/>
      <w:marBottom w:val="0"/>
      <w:divBdr>
        <w:top w:val="none" w:sz="0" w:space="0" w:color="auto"/>
        <w:left w:val="none" w:sz="0" w:space="0" w:color="auto"/>
        <w:bottom w:val="none" w:sz="0" w:space="0" w:color="auto"/>
        <w:right w:val="none" w:sz="0" w:space="0" w:color="auto"/>
      </w:divBdr>
    </w:div>
    <w:div w:id="1391728980">
      <w:bodyDiv w:val="1"/>
      <w:marLeft w:val="0"/>
      <w:marRight w:val="0"/>
      <w:marTop w:val="0"/>
      <w:marBottom w:val="0"/>
      <w:divBdr>
        <w:top w:val="none" w:sz="0" w:space="0" w:color="auto"/>
        <w:left w:val="none" w:sz="0" w:space="0" w:color="auto"/>
        <w:bottom w:val="none" w:sz="0" w:space="0" w:color="auto"/>
        <w:right w:val="none" w:sz="0" w:space="0" w:color="auto"/>
      </w:divBdr>
    </w:div>
    <w:div w:id="1393651102">
      <w:bodyDiv w:val="1"/>
      <w:marLeft w:val="0"/>
      <w:marRight w:val="0"/>
      <w:marTop w:val="0"/>
      <w:marBottom w:val="0"/>
      <w:divBdr>
        <w:top w:val="none" w:sz="0" w:space="0" w:color="auto"/>
        <w:left w:val="none" w:sz="0" w:space="0" w:color="auto"/>
        <w:bottom w:val="none" w:sz="0" w:space="0" w:color="auto"/>
        <w:right w:val="none" w:sz="0" w:space="0" w:color="auto"/>
      </w:divBdr>
    </w:div>
    <w:div w:id="1400596512">
      <w:bodyDiv w:val="1"/>
      <w:marLeft w:val="0"/>
      <w:marRight w:val="0"/>
      <w:marTop w:val="0"/>
      <w:marBottom w:val="0"/>
      <w:divBdr>
        <w:top w:val="none" w:sz="0" w:space="0" w:color="auto"/>
        <w:left w:val="none" w:sz="0" w:space="0" w:color="auto"/>
        <w:bottom w:val="none" w:sz="0" w:space="0" w:color="auto"/>
        <w:right w:val="none" w:sz="0" w:space="0" w:color="auto"/>
      </w:divBdr>
    </w:div>
    <w:div w:id="1405448287">
      <w:bodyDiv w:val="1"/>
      <w:marLeft w:val="0"/>
      <w:marRight w:val="0"/>
      <w:marTop w:val="0"/>
      <w:marBottom w:val="0"/>
      <w:divBdr>
        <w:top w:val="none" w:sz="0" w:space="0" w:color="auto"/>
        <w:left w:val="none" w:sz="0" w:space="0" w:color="auto"/>
        <w:bottom w:val="none" w:sz="0" w:space="0" w:color="auto"/>
        <w:right w:val="none" w:sz="0" w:space="0" w:color="auto"/>
      </w:divBdr>
    </w:div>
    <w:div w:id="1405714272">
      <w:bodyDiv w:val="1"/>
      <w:marLeft w:val="0"/>
      <w:marRight w:val="0"/>
      <w:marTop w:val="0"/>
      <w:marBottom w:val="0"/>
      <w:divBdr>
        <w:top w:val="none" w:sz="0" w:space="0" w:color="auto"/>
        <w:left w:val="none" w:sz="0" w:space="0" w:color="auto"/>
        <w:bottom w:val="none" w:sz="0" w:space="0" w:color="auto"/>
        <w:right w:val="none" w:sz="0" w:space="0" w:color="auto"/>
      </w:divBdr>
    </w:div>
    <w:div w:id="1412196659">
      <w:bodyDiv w:val="1"/>
      <w:marLeft w:val="0"/>
      <w:marRight w:val="0"/>
      <w:marTop w:val="0"/>
      <w:marBottom w:val="0"/>
      <w:divBdr>
        <w:top w:val="none" w:sz="0" w:space="0" w:color="auto"/>
        <w:left w:val="none" w:sz="0" w:space="0" w:color="auto"/>
        <w:bottom w:val="none" w:sz="0" w:space="0" w:color="auto"/>
        <w:right w:val="none" w:sz="0" w:space="0" w:color="auto"/>
      </w:divBdr>
    </w:div>
    <w:div w:id="1414008388">
      <w:bodyDiv w:val="1"/>
      <w:marLeft w:val="0"/>
      <w:marRight w:val="0"/>
      <w:marTop w:val="0"/>
      <w:marBottom w:val="0"/>
      <w:divBdr>
        <w:top w:val="none" w:sz="0" w:space="0" w:color="auto"/>
        <w:left w:val="none" w:sz="0" w:space="0" w:color="auto"/>
        <w:bottom w:val="none" w:sz="0" w:space="0" w:color="auto"/>
        <w:right w:val="none" w:sz="0" w:space="0" w:color="auto"/>
      </w:divBdr>
    </w:div>
    <w:div w:id="1415009744">
      <w:bodyDiv w:val="1"/>
      <w:marLeft w:val="0"/>
      <w:marRight w:val="0"/>
      <w:marTop w:val="0"/>
      <w:marBottom w:val="0"/>
      <w:divBdr>
        <w:top w:val="none" w:sz="0" w:space="0" w:color="auto"/>
        <w:left w:val="none" w:sz="0" w:space="0" w:color="auto"/>
        <w:bottom w:val="none" w:sz="0" w:space="0" w:color="auto"/>
        <w:right w:val="none" w:sz="0" w:space="0" w:color="auto"/>
      </w:divBdr>
    </w:div>
    <w:div w:id="1419713775">
      <w:bodyDiv w:val="1"/>
      <w:marLeft w:val="0"/>
      <w:marRight w:val="0"/>
      <w:marTop w:val="0"/>
      <w:marBottom w:val="0"/>
      <w:divBdr>
        <w:top w:val="none" w:sz="0" w:space="0" w:color="auto"/>
        <w:left w:val="none" w:sz="0" w:space="0" w:color="auto"/>
        <w:bottom w:val="none" w:sz="0" w:space="0" w:color="auto"/>
        <w:right w:val="none" w:sz="0" w:space="0" w:color="auto"/>
      </w:divBdr>
    </w:div>
    <w:div w:id="1428892306">
      <w:bodyDiv w:val="1"/>
      <w:marLeft w:val="0"/>
      <w:marRight w:val="0"/>
      <w:marTop w:val="0"/>
      <w:marBottom w:val="0"/>
      <w:divBdr>
        <w:top w:val="none" w:sz="0" w:space="0" w:color="auto"/>
        <w:left w:val="none" w:sz="0" w:space="0" w:color="auto"/>
        <w:bottom w:val="none" w:sz="0" w:space="0" w:color="auto"/>
        <w:right w:val="none" w:sz="0" w:space="0" w:color="auto"/>
      </w:divBdr>
    </w:div>
    <w:div w:id="1434474997">
      <w:bodyDiv w:val="1"/>
      <w:marLeft w:val="0"/>
      <w:marRight w:val="0"/>
      <w:marTop w:val="0"/>
      <w:marBottom w:val="0"/>
      <w:divBdr>
        <w:top w:val="none" w:sz="0" w:space="0" w:color="auto"/>
        <w:left w:val="none" w:sz="0" w:space="0" w:color="auto"/>
        <w:bottom w:val="none" w:sz="0" w:space="0" w:color="auto"/>
        <w:right w:val="none" w:sz="0" w:space="0" w:color="auto"/>
      </w:divBdr>
    </w:div>
    <w:div w:id="143551920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521896659">
      <w:bodyDiv w:val="1"/>
      <w:marLeft w:val="0"/>
      <w:marRight w:val="0"/>
      <w:marTop w:val="0"/>
      <w:marBottom w:val="0"/>
      <w:divBdr>
        <w:top w:val="none" w:sz="0" w:space="0" w:color="auto"/>
        <w:left w:val="none" w:sz="0" w:space="0" w:color="auto"/>
        <w:bottom w:val="none" w:sz="0" w:space="0" w:color="auto"/>
        <w:right w:val="none" w:sz="0" w:space="0" w:color="auto"/>
      </w:divBdr>
    </w:div>
    <w:div w:id="1522433289">
      <w:bodyDiv w:val="1"/>
      <w:marLeft w:val="0"/>
      <w:marRight w:val="0"/>
      <w:marTop w:val="0"/>
      <w:marBottom w:val="0"/>
      <w:divBdr>
        <w:top w:val="none" w:sz="0" w:space="0" w:color="auto"/>
        <w:left w:val="none" w:sz="0" w:space="0" w:color="auto"/>
        <w:bottom w:val="none" w:sz="0" w:space="0" w:color="auto"/>
        <w:right w:val="none" w:sz="0" w:space="0" w:color="auto"/>
      </w:divBdr>
    </w:div>
    <w:div w:id="1524200335">
      <w:bodyDiv w:val="1"/>
      <w:marLeft w:val="0"/>
      <w:marRight w:val="0"/>
      <w:marTop w:val="0"/>
      <w:marBottom w:val="0"/>
      <w:divBdr>
        <w:top w:val="none" w:sz="0" w:space="0" w:color="auto"/>
        <w:left w:val="none" w:sz="0" w:space="0" w:color="auto"/>
        <w:bottom w:val="none" w:sz="0" w:space="0" w:color="auto"/>
        <w:right w:val="none" w:sz="0" w:space="0" w:color="auto"/>
      </w:divBdr>
    </w:div>
    <w:div w:id="1532303508">
      <w:bodyDiv w:val="1"/>
      <w:marLeft w:val="0"/>
      <w:marRight w:val="0"/>
      <w:marTop w:val="0"/>
      <w:marBottom w:val="0"/>
      <w:divBdr>
        <w:top w:val="none" w:sz="0" w:space="0" w:color="auto"/>
        <w:left w:val="none" w:sz="0" w:space="0" w:color="auto"/>
        <w:bottom w:val="none" w:sz="0" w:space="0" w:color="auto"/>
        <w:right w:val="none" w:sz="0" w:space="0" w:color="auto"/>
      </w:divBdr>
    </w:div>
    <w:div w:id="1540127572">
      <w:bodyDiv w:val="1"/>
      <w:marLeft w:val="0"/>
      <w:marRight w:val="0"/>
      <w:marTop w:val="0"/>
      <w:marBottom w:val="0"/>
      <w:divBdr>
        <w:top w:val="none" w:sz="0" w:space="0" w:color="auto"/>
        <w:left w:val="none" w:sz="0" w:space="0" w:color="auto"/>
        <w:bottom w:val="none" w:sz="0" w:space="0" w:color="auto"/>
        <w:right w:val="none" w:sz="0" w:space="0" w:color="auto"/>
      </w:divBdr>
    </w:div>
    <w:div w:id="1541016521">
      <w:bodyDiv w:val="1"/>
      <w:marLeft w:val="0"/>
      <w:marRight w:val="0"/>
      <w:marTop w:val="0"/>
      <w:marBottom w:val="0"/>
      <w:divBdr>
        <w:top w:val="none" w:sz="0" w:space="0" w:color="auto"/>
        <w:left w:val="none" w:sz="0" w:space="0" w:color="auto"/>
        <w:bottom w:val="none" w:sz="0" w:space="0" w:color="auto"/>
        <w:right w:val="none" w:sz="0" w:space="0" w:color="auto"/>
      </w:divBdr>
    </w:div>
    <w:div w:id="1547453574">
      <w:bodyDiv w:val="1"/>
      <w:marLeft w:val="0"/>
      <w:marRight w:val="0"/>
      <w:marTop w:val="0"/>
      <w:marBottom w:val="0"/>
      <w:divBdr>
        <w:top w:val="none" w:sz="0" w:space="0" w:color="auto"/>
        <w:left w:val="none" w:sz="0" w:space="0" w:color="auto"/>
        <w:bottom w:val="none" w:sz="0" w:space="0" w:color="auto"/>
        <w:right w:val="none" w:sz="0" w:space="0" w:color="auto"/>
      </w:divBdr>
    </w:div>
    <w:div w:id="1558857735">
      <w:bodyDiv w:val="1"/>
      <w:marLeft w:val="0"/>
      <w:marRight w:val="0"/>
      <w:marTop w:val="0"/>
      <w:marBottom w:val="0"/>
      <w:divBdr>
        <w:top w:val="none" w:sz="0" w:space="0" w:color="auto"/>
        <w:left w:val="none" w:sz="0" w:space="0" w:color="auto"/>
        <w:bottom w:val="none" w:sz="0" w:space="0" w:color="auto"/>
        <w:right w:val="none" w:sz="0" w:space="0" w:color="auto"/>
      </w:divBdr>
    </w:div>
    <w:div w:id="1576360207">
      <w:bodyDiv w:val="1"/>
      <w:marLeft w:val="0"/>
      <w:marRight w:val="0"/>
      <w:marTop w:val="0"/>
      <w:marBottom w:val="0"/>
      <w:divBdr>
        <w:top w:val="none" w:sz="0" w:space="0" w:color="auto"/>
        <w:left w:val="none" w:sz="0" w:space="0" w:color="auto"/>
        <w:bottom w:val="none" w:sz="0" w:space="0" w:color="auto"/>
        <w:right w:val="none" w:sz="0" w:space="0" w:color="auto"/>
      </w:divBdr>
    </w:div>
    <w:div w:id="1579513801">
      <w:bodyDiv w:val="1"/>
      <w:marLeft w:val="0"/>
      <w:marRight w:val="0"/>
      <w:marTop w:val="0"/>
      <w:marBottom w:val="0"/>
      <w:divBdr>
        <w:top w:val="none" w:sz="0" w:space="0" w:color="auto"/>
        <w:left w:val="none" w:sz="0" w:space="0" w:color="auto"/>
        <w:bottom w:val="none" w:sz="0" w:space="0" w:color="auto"/>
        <w:right w:val="none" w:sz="0" w:space="0" w:color="auto"/>
      </w:divBdr>
    </w:div>
    <w:div w:id="1584610616">
      <w:bodyDiv w:val="1"/>
      <w:marLeft w:val="0"/>
      <w:marRight w:val="0"/>
      <w:marTop w:val="0"/>
      <w:marBottom w:val="0"/>
      <w:divBdr>
        <w:top w:val="none" w:sz="0" w:space="0" w:color="auto"/>
        <w:left w:val="none" w:sz="0" w:space="0" w:color="auto"/>
        <w:bottom w:val="none" w:sz="0" w:space="0" w:color="auto"/>
        <w:right w:val="none" w:sz="0" w:space="0" w:color="auto"/>
      </w:divBdr>
    </w:div>
    <w:div w:id="1594704472">
      <w:bodyDiv w:val="1"/>
      <w:marLeft w:val="0"/>
      <w:marRight w:val="0"/>
      <w:marTop w:val="0"/>
      <w:marBottom w:val="0"/>
      <w:divBdr>
        <w:top w:val="none" w:sz="0" w:space="0" w:color="auto"/>
        <w:left w:val="none" w:sz="0" w:space="0" w:color="auto"/>
        <w:bottom w:val="none" w:sz="0" w:space="0" w:color="auto"/>
        <w:right w:val="none" w:sz="0" w:space="0" w:color="auto"/>
      </w:divBdr>
    </w:div>
    <w:div w:id="1597054905">
      <w:bodyDiv w:val="1"/>
      <w:marLeft w:val="0"/>
      <w:marRight w:val="0"/>
      <w:marTop w:val="0"/>
      <w:marBottom w:val="0"/>
      <w:divBdr>
        <w:top w:val="none" w:sz="0" w:space="0" w:color="auto"/>
        <w:left w:val="none" w:sz="0" w:space="0" w:color="auto"/>
        <w:bottom w:val="none" w:sz="0" w:space="0" w:color="auto"/>
        <w:right w:val="none" w:sz="0" w:space="0" w:color="auto"/>
      </w:divBdr>
    </w:div>
    <w:div w:id="1617102015">
      <w:bodyDiv w:val="1"/>
      <w:marLeft w:val="0"/>
      <w:marRight w:val="0"/>
      <w:marTop w:val="0"/>
      <w:marBottom w:val="0"/>
      <w:divBdr>
        <w:top w:val="none" w:sz="0" w:space="0" w:color="auto"/>
        <w:left w:val="none" w:sz="0" w:space="0" w:color="auto"/>
        <w:bottom w:val="none" w:sz="0" w:space="0" w:color="auto"/>
        <w:right w:val="none" w:sz="0" w:space="0" w:color="auto"/>
      </w:divBdr>
    </w:div>
    <w:div w:id="1618024511">
      <w:bodyDiv w:val="1"/>
      <w:marLeft w:val="0"/>
      <w:marRight w:val="0"/>
      <w:marTop w:val="0"/>
      <w:marBottom w:val="0"/>
      <w:divBdr>
        <w:top w:val="none" w:sz="0" w:space="0" w:color="auto"/>
        <w:left w:val="none" w:sz="0" w:space="0" w:color="auto"/>
        <w:bottom w:val="none" w:sz="0" w:space="0" w:color="auto"/>
        <w:right w:val="none" w:sz="0" w:space="0" w:color="auto"/>
      </w:divBdr>
    </w:div>
    <w:div w:id="1619528551">
      <w:bodyDiv w:val="1"/>
      <w:marLeft w:val="0"/>
      <w:marRight w:val="0"/>
      <w:marTop w:val="0"/>
      <w:marBottom w:val="0"/>
      <w:divBdr>
        <w:top w:val="none" w:sz="0" w:space="0" w:color="auto"/>
        <w:left w:val="none" w:sz="0" w:space="0" w:color="auto"/>
        <w:bottom w:val="none" w:sz="0" w:space="0" w:color="auto"/>
        <w:right w:val="none" w:sz="0" w:space="0" w:color="auto"/>
      </w:divBdr>
    </w:div>
    <w:div w:id="1638023716">
      <w:bodyDiv w:val="1"/>
      <w:marLeft w:val="0"/>
      <w:marRight w:val="0"/>
      <w:marTop w:val="0"/>
      <w:marBottom w:val="0"/>
      <w:divBdr>
        <w:top w:val="none" w:sz="0" w:space="0" w:color="auto"/>
        <w:left w:val="none" w:sz="0" w:space="0" w:color="auto"/>
        <w:bottom w:val="none" w:sz="0" w:space="0" w:color="auto"/>
        <w:right w:val="none" w:sz="0" w:space="0" w:color="auto"/>
      </w:divBdr>
    </w:div>
    <w:div w:id="1638072441">
      <w:bodyDiv w:val="1"/>
      <w:marLeft w:val="0"/>
      <w:marRight w:val="0"/>
      <w:marTop w:val="0"/>
      <w:marBottom w:val="0"/>
      <w:divBdr>
        <w:top w:val="none" w:sz="0" w:space="0" w:color="auto"/>
        <w:left w:val="none" w:sz="0" w:space="0" w:color="auto"/>
        <w:bottom w:val="none" w:sz="0" w:space="0" w:color="auto"/>
        <w:right w:val="none" w:sz="0" w:space="0" w:color="auto"/>
      </w:divBdr>
    </w:div>
    <w:div w:id="1647474113">
      <w:bodyDiv w:val="1"/>
      <w:marLeft w:val="0"/>
      <w:marRight w:val="0"/>
      <w:marTop w:val="0"/>
      <w:marBottom w:val="0"/>
      <w:divBdr>
        <w:top w:val="none" w:sz="0" w:space="0" w:color="auto"/>
        <w:left w:val="none" w:sz="0" w:space="0" w:color="auto"/>
        <w:bottom w:val="none" w:sz="0" w:space="0" w:color="auto"/>
        <w:right w:val="none" w:sz="0" w:space="0" w:color="auto"/>
      </w:divBdr>
    </w:div>
    <w:div w:id="1650403519">
      <w:bodyDiv w:val="1"/>
      <w:marLeft w:val="0"/>
      <w:marRight w:val="0"/>
      <w:marTop w:val="0"/>
      <w:marBottom w:val="0"/>
      <w:divBdr>
        <w:top w:val="none" w:sz="0" w:space="0" w:color="auto"/>
        <w:left w:val="none" w:sz="0" w:space="0" w:color="auto"/>
        <w:bottom w:val="none" w:sz="0" w:space="0" w:color="auto"/>
        <w:right w:val="none" w:sz="0" w:space="0" w:color="auto"/>
      </w:divBdr>
    </w:div>
    <w:div w:id="1652054224">
      <w:bodyDiv w:val="1"/>
      <w:marLeft w:val="0"/>
      <w:marRight w:val="0"/>
      <w:marTop w:val="0"/>
      <w:marBottom w:val="0"/>
      <w:divBdr>
        <w:top w:val="none" w:sz="0" w:space="0" w:color="auto"/>
        <w:left w:val="none" w:sz="0" w:space="0" w:color="auto"/>
        <w:bottom w:val="none" w:sz="0" w:space="0" w:color="auto"/>
        <w:right w:val="none" w:sz="0" w:space="0" w:color="auto"/>
      </w:divBdr>
    </w:div>
    <w:div w:id="1657145453">
      <w:bodyDiv w:val="1"/>
      <w:marLeft w:val="0"/>
      <w:marRight w:val="0"/>
      <w:marTop w:val="0"/>
      <w:marBottom w:val="0"/>
      <w:divBdr>
        <w:top w:val="none" w:sz="0" w:space="0" w:color="auto"/>
        <w:left w:val="none" w:sz="0" w:space="0" w:color="auto"/>
        <w:bottom w:val="none" w:sz="0" w:space="0" w:color="auto"/>
        <w:right w:val="none" w:sz="0" w:space="0" w:color="auto"/>
      </w:divBdr>
    </w:div>
    <w:div w:id="1687946339">
      <w:bodyDiv w:val="1"/>
      <w:marLeft w:val="0"/>
      <w:marRight w:val="0"/>
      <w:marTop w:val="0"/>
      <w:marBottom w:val="0"/>
      <w:divBdr>
        <w:top w:val="none" w:sz="0" w:space="0" w:color="auto"/>
        <w:left w:val="none" w:sz="0" w:space="0" w:color="auto"/>
        <w:bottom w:val="none" w:sz="0" w:space="0" w:color="auto"/>
        <w:right w:val="none" w:sz="0" w:space="0" w:color="auto"/>
      </w:divBdr>
    </w:div>
    <w:div w:id="1695224153">
      <w:bodyDiv w:val="1"/>
      <w:marLeft w:val="0"/>
      <w:marRight w:val="0"/>
      <w:marTop w:val="0"/>
      <w:marBottom w:val="0"/>
      <w:divBdr>
        <w:top w:val="none" w:sz="0" w:space="0" w:color="auto"/>
        <w:left w:val="none" w:sz="0" w:space="0" w:color="auto"/>
        <w:bottom w:val="none" w:sz="0" w:space="0" w:color="auto"/>
        <w:right w:val="none" w:sz="0" w:space="0" w:color="auto"/>
      </w:divBdr>
    </w:div>
    <w:div w:id="1699696648">
      <w:bodyDiv w:val="1"/>
      <w:marLeft w:val="0"/>
      <w:marRight w:val="0"/>
      <w:marTop w:val="0"/>
      <w:marBottom w:val="0"/>
      <w:divBdr>
        <w:top w:val="none" w:sz="0" w:space="0" w:color="auto"/>
        <w:left w:val="none" w:sz="0" w:space="0" w:color="auto"/>
        <w:bottom w:val="none" w:sz="0" w:space="0" w:color="auto"/>
        <w:right w:val="none" w:sz="0" w:space="0" w:color="auto"/>
      </w:divBdr>
    </w:div>
    <w:div w:id="1705061788">
      <w:bodyDiv w:val="1"/>
      <w:marLeft w:val="0"/>
      <w:marRight w:val="0"/>
      <w:marTop w:val="0"/>
      <w:marBottom w:val="0"/>
      <w:divBdr>
        <w:top w:val="none" w:sz="0" w:space="0" w:color="auto"/>
        <w:left w:val="none" w:sz="0" w:space="0" w:color="auto"/>
        <w:bottom w:val="none" w:sz="0" w:space="0" w:color="auto"/>
        <w:right w:val="none" w:sz="0" w:space="0" w:color="auto"/>
      </w:divBdr>
    </w:div>
    <w:div w:id="1705862975">
      <w:bodyDiv w:val="1"/>
      <w:marLeft w:val="0"/>
      <w:marRight w:val="0"/>
      <w:marTop w:val="0"/>
      <w:marBottom w:val="0"/>
      <w:divBdr>
        <w:top w:val="none" w:sz="0" w:space="0" w:color="auto"/>
        <w:left w:val="none" w:sz="0" w:space="0" w:color="auto"/>
        <w:bottom w:val="none" w:sz="0" w:space="0" w:color="auto"/>
        <w:right w:val="none" w:sz="0" w:space="0" w:color="auto"/>
      </w:divBdr>
    </w:div>
    <w:div w:id="1717781142">
      <w:bodyDiv w:val="1"/>
      <w:marLeft w:val="0"/>
      <w:marRight w:val="0"/>
      <w:marTop w:val="0"/>
      <w:marBottom w:val="0"/>
      <w:divBdr>
        <w:top w:val="none" w:sz="0" w:space="0" w:color="auto"/>
        <w:left w:val="none" w:sz="0" w:space="0" w:color="auto"/>
        <w:bottom w:val="none" w:sz="0" w:space="0" w:color="auto"/>
        <w:right w:val="none" w:sz="0" w:space="0" w:color="auto"/>
      </w:divBdr>
    </w:div>
    <w:div w:id="1722442509">
      <w:bodyDiv w:val="1"/>
      <w:marLeft w:val="0"/>
      <w:marRight w:val="0"/>
      <w:marTop w:val="0"/>
      <w:marBottom w:val="0"/>
      <w:divBdr>
        <w:top w:val="none" w:sz="0" w:space="0" w:color="auto"/>
        <w:left w:val="none" w:sz="0" w:space="0" w:color="auto"/>
        <w:bottom w:val="none" w:sz="0" w:space="0" w:color="auto"/>
        <w:right w:val="none" w:sz="0" w:space="0" w:color="auto"/>
      </w:divBdr>
    </w:div>
    <w:div w:id="1729063558">
      <w:bodyDiv w:val="1"/>
      <w:marLeft w:val="0"/>
      <w:marRight w:val="0"/>
      <w:marTop w:val="0"/>
      <w:marBottom w:val="0"/>
      <w:divBdr>
        <w:top w:val="none" w:sz="0" w:space="0" w:color="auto"/>
        <w:left w:val="none" w:sz="0" w:space="0" w:color="auto"/>
        <w:bottom w:val="none" w:sz="0" w:space="0" w:color="auto"/>
        <w:right w:val="none" w:sz="0" w:space="0" w:color="auto"/>
      </w:divBdr>
    </w:div>
    <w:div w:id="1741291907">
      <w:bodyDiv w:val="1"/>
      <w:marLeft w:val="0"/>
      <w:marRight w:val="0"/>
      <w:marTop w:val="0"/>
      <w:marBottom w:val="0"/>
      <w:divBdr>
        <w:top w:val="none" w:sz="0" w:space="0" w:color="auto"/>
        <w:left w:val="none" w:sz="0" w:space="0" w:color="auto"/>
        <w:bottom w:val="none" w:sz="0" w:space="0" w:color="auto"/>
        <w:right w:val="none" w:sz="0" w:space="0" w:color="auto"/>
      </w:divBdr>
    </w:div>
    <w:div w:id="1768037879">
      <w:bodyDiv w:val="1"/>
      <w:marLeft w:val="0"/>
      <w:marRight w:val="0"/>
      <w:marTop w:val="0"/>
      <w:marBottom w:val="0"/>
      <w:divBdr>
        <w:top w:val="none" w:sz="0" w:space="0" w:color="auto"/>
        <w:left w:val="none" w:sz="0" w:space="0" w:color="auto"/>
        <w:bottom w:val="none" w:sz="0" w:space="0" w:color="auto"/>
        <w:right w:val="none" w:sz="0" w:space="0" w:color="auto"/>
      </w:divBdr>
    </w:div>
    <w:div w:id="1768114783">
      <w:bodyDiv w:val="1"/>
      <w:marLeft w:val="0"/>
      <w:marRight w:val="0"/>
      <w:marTop w:val="0"/>
      <w:marBottom w:val="0"/>
      <w:divBdr>
        <w:top w:val="none" w:sz="0" w:space="0" w:color="auto"/>
        <w:left w:val="none" w:sz="0" w:space="0" w:color="auto"/>
        <w:bottom w:val="none" w:sz="0" w:space="0" w:color="auto"/>
        <w:right w:val="none" w:sz="0" w:space="0" w:color="auto"/>
      </w:divBdr>
    </w:div>
    <w:div w:id="1792505637">
      <w:bodyDiv w:val="1"/>
      <w:marLeft w:val="0"/>
      <w:marRight w:val="0"/>
      <w:marTop w:val="0"/>
      <w:marBottom w:val="0"/>
      <w:divBdr>
        <w:top w:val="none" w:sz="0" w:space="0" w:color="auto"/>
        <w:left w:val="none" w:sz="0" w:space="0" w:color="auto"/>
        <w:bottom w:val="none" w:sz="0" w:space="0" w:color="auto"/>
        <w:right w:val="none" w:sz="0" w:space="0" w:color="auto"/>
      </w:divBdr>
    </w:div>
    <w:div w:id="1799571123">
      <w:bodyDiv w:val="1"/>
      <w:marLeft w:val="0"/>
      <w:marRight w:val="0"/>
      <w:marTop w:val="0"/>
      <w:marBottom w:val="0"/>
      <w:divBdr>
        <w:top w:val="none" w:sz="0" w:space="0" w:color="auto"/>
        <w:left w:val="none" w:sz="0" w:space="0" w:color="auto"/>
        <w:bottom w:val="none" w:sz="0" w:space="0" w:color="auto"/>
        <w:right w:val="none" w:sz="0" w:space="0" w:color="auto"/>
      </w:divBdr>
    </w:div>
    <w:div w:id="1823085018">
      <w:bodyDiv w:val="1"/>
      <w:marLeft w:val="0"/>
      <w:marRight w:val="0"/>
      <w:marTop w:val="0"/>
      <w:marBottom w:val="0"/>
      <w:divBdr>
        <w:top w:val="none" w:sz="0" w:space="0" w:color="auto"/>
        <w:left w:val="none" w:sz="0" w:space="0" w:color="auto"/>
        <w:bottom w:val="none" w:sz="0" w:space="0" w:color="auto"/>
        <w:right w:val="none" w:sz="0" w:space="0" w:color="auto"/>
      </w:divBdr>
    </w:div>
    <w:div w:id="1829249458">
      <w:bodyDiv w:val="1"/>
      <w:marLeft w:val="0"/>
      <w:marRight w:val="0"/>
      <w:marTop w:val="0"/>
      <w:marBottom w:val="0"/>
      <w:divBdr>
        <w:top w:val="none" w:sz="0" w:space="0" w:color="auto"/>
        <w:left w:val="none" w:sz="0" w:space="0" w:color="auto"/>
        <w:bottom w:val="none" w:sz="0" w:space="0" w:color="auto"/>
        <w:right w:val="none" w:sz="0" w:space="0" w:color="auto"/>
      </w:divBdr>
    </w:div>
    <w:div w:id="1841968534">
      <w:bodyDiv w:val="1"/>
      <w:marLeft w:val="0"/>
      <w:marRight w:val="0"/>
      <w:marTop w:val="0"/>
      <w:marBottom w:val="0"/>
      <w:divBdr>
        <w:top w:val="none" w:sz="0" w:space="0" w:color="auto"/>
        <w:left w:val="none" w:sz="0" w:space="0" w:color="auto"/>
        <w:bottom w:val="none" w:sz="0" w:space="0" w:color="auto"/>
        <w:right w:val="none" w:sz="0" w:space="0" w:color="auto"/>
      </w:divBdr>
    </w:div>
    <w:div w:id="1847092037">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71457572">
      <w:bodyDiv w:val="1"/>
      <w:marLeft w:val="0"/>
      <w:marRight w:val="0"/>
      <w:marTop w:val="0"/>
      <w:marBottom w:val="0"/>
      <w:divBdr>
        <w:top w:val="none" w:sz="0" w:space="0" w:color="auto"/>
        <w:left w:val="none" w:sz="0" w:space="0" w:color="auto"/>
        <w:bottom w:val="none" w:sz="0" w:space="0" w:color="auto"/>
        <w:right w:val="none" w:sz="0" w:space="0" w:color="auto"/>
      </w:divBdr>
    </w:div>
    <w:div w:id="1878080763">
      <w:bodyDiv w:val="1"/>
      <w:marLeft w:val="0"/>
      <w:marRight w:val="0"/>
      <w:marTop w:val="0"/>
      <w:marBottom w:val="0"/>
      <w:divBdr>
        <w:top w:val="none" w:sz="0" w:space="0" w:color="auto"/>
        <w:left w:val="none" w:sz="0" w:space="0" w:color="auto"/>
        <w:bottom w:val="none" w:sz="0" w:space="0" w:color="auto"/>
        <w:right w:val="none" w:sz="0" w:space="0" w:color="auto"/>
      </w:divBdr>
    </w:div>
    <w:div w:id="1881935765">
      <w:bodyDiv w:val="1"/>
      <w:marLeft w:val="0"/>
      <w:marRight w:val="0"/>
      <w:marTop w:val="0"/>
      <w:marBottom w:val="0"/>
      <w:divBdr>
        <w:top w:val="none" w:sz="0" w:space="0" w:color="auto"/>
        <w:left w:val="none" w:sz="0" w:space="0" w:color="auto"/>
        <w:bottom w:val="none" w:sz="0" w:space="0" w:color="auto"/>
        <w:right w:val="none" w:sz="0" w:space="0" w:color="auto"/>
      </w:divBdr>
    </w:div>
    <w:div w:id="1894387000">
      <w:bodyDiv w:val="1"/>
      <w:marLeft w:val="0"/>
      <w:marRight w:val="0"/>
      <w:marTop w:val="0"/>
      <w:marBottom w:val="0"/>
      <w:divBdr>
        <w:top w:val="none" w:sz="0" w:space="0" w:color="auto"/>
        <w:left w:val="none" w:sz="0" w:space="0" w:color="auto"/>
        <w:bottom w:val="none" w:sz="0" w:space="0" w:color="auto"/>
        <w:right w:val="none" w:sz="0" w:space="0" w:color="auto"/>
      </w:divBdr>
    </w:div>
    <w:div w:id="1894930195">
      <w:bodyDiv w:val="1"/>
      <w:marLeft w:val="0"/>
      <w:marRight w:val="0"/>
      <w:marTop w:val="0"/>
      <w:marBottom w:val="0"/>
      <w:divBdr>
        <w:top w:val="none" w:sz="0" w:space="0" w:color="auto"/>
        <w:left w:val="none" w:sz="0" w:space="0" w:color="auto"/>
        <w:bottom w:val="none" w:sz="0" w:space="0" w:color="auto"/>
        <w:right w:val="none" w:sz="0" w:space="0" w:color="auto"/>
      </w:divBdr>
    </w:div>
    <w:div w:id="1895115890">
      <w:bodyDiv w:val="1"/>
      <w:marLeft w:val="0"/>
      <w:marRight w:val="0"/>
      <w:marTop w:val="0"/>
      <w:marBottom w:val="0"/>
      <w:divBdr>
        <w:top w:val="none" w:sz="0" w:space="0" w:color="auto"/>
        <w:left w:val="none" w:sz="0" w:space="0" w:color="auto"/>
        <w:bottom w:val="none" w:sz="0" w:space="0" w:color="auto"/>
        <w:right w:val="none" w:sz="0" w:space="0" w:color="auto"/>
      </w:divBdr>
    </w:div>
    <w:div w:id="1904019495">
      <w:bodyDiv w:val="1"/>
      <w:marLeft w:val="0"/>
      <w:marRight w:val="0"/>
      <w:marTop w:val="0"/>
      <w:marBottom w:val="0"/>
      <w:divBdr>
        <w:top w:val="none" w:sz="0" w:space="0" w:color="auto"/>
        <w:left w:val="none" w:sz="0" w:space="0" w:color="auto"/>
        <w:bottom w:val="none" w:sz="0" w:space="0" w:color="auto"/>
        <w:right w:val="none" w:sz="0" w:space="0" w:color="auto"/>
      </w:divBdr>
    </w:div>
    <w:div w:id="1904221284">
      <w:bodyDiv w:val="1"/>
      <w:marLeft w:val="0"/>
      <w:marRight w:val="0"/>
      <w:marTop w:val="0"/>
      <w:marBottom w:val="0"/>
      <w:divBdr>
        <w:top w:val="none" w:sz="0" w:space="0" w:color="auto"/>
        <w:left w:val="none" w:sz="0" w:space="0" w:color="auto"/>
        <w:bottom w:val="none" w:sz="0" w:space="0" w:color="auto"/>
        <w:right w:val="none" w:sz="0" w:space="0" w:color="auto"/>
      </w:divBdr>
    </w:div>
    <w:div w:id="1914117319">
      <w:bodyDiv w:val="1"/>
      <w:marLeft w:val="0"/>
      <w:marRight w:val="0"/>
      <w:marTop w:val="0"/>
      <w:marBottom w:val="0"/>
      <w:divBdr>
        <w:top w:val="none" w:sz="0" w:space="0" w:color="auto"/>
        <w:left w:val="none" w:sz="0" w:space="0" w:color="auto"/>
        <w:bottom w:val="none" w:sz="0" w:space="0" w:color="auto"/>
        <w:right w:val="none" w:sz="0" w:space="0" w:color="auto"/>
      </w:divBdr>
    </w:div>
    <w:div w:id="1933851663">
      <w:bodyDiv w:val="1"/>
      <w:marLeft w:val="0"/>
      <w:marRight w:val="0"/>
      <w:marTop w:val="0"/>
      <w:marBottom w:val="0"/>
      <w:divBdr>
        <w:top w:val="none" w:sz="0" w:space="0" w:color="auto"/>
        <w:left w:val="none" w:sz="0" w:space="0" w:color="auto"/>
        <w:bottom w:val="none" w:sz="0" w:space="0" w:color="auto"/>
        <w:right w:val="none" w:sz="0" w:space="0" w:color="auto"/>
      </w:divBdr>
    </w:div>
    <w:div w:id="1955168112">
      <w:bodyDiv w:val="1"/>
      <w:marLeft w:val="0"/>
      <w:marRight w:val="0"/>
      <w:marTop w:val="0"/>
      <w:marBottom w:val="0"/>
      <w:divBdr>
        <w:top w:val="none" w:sz="0" w:space="0" w:color="auto"/>
        <w:left w:val="none" w:sz="0" w:space="0" w:color="auto"/>
        <w:bottom w:val="none" w:sz="0" w:space="0" w:color="auto"/>
        <w:right w:val="none" w:sz="0" w:space="0" w:color="auto"/>
      </w:divBdr>
    </w:div>
    <w:div w:id="1969436561">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83539413">
      <w:bodyDiv w:val="1"/>
      <w:marLeft w:val="0"/>
      <w:marRight w:val="0"/>
      <w:marTop w:val="0"/>
      <w:marBottom w:val="0"/>
      <w:divBdr>
        <w:top w:val="none" w:sz="0" w:space="0" w:color="auto"/>
        <w:left w:val="none" w:sz="0" w:space="0" w:color="auto"/>
        <w:bottom w:val="none" w:sz="0" w:space="0" w:color="auto"/>
        <w:right w:val="none" w:sz="0" w:space="0" w:color="auto"/>
      </w:divBdr>
    </w:div>
    <w:div w:id="1984847809">
      <w:bodyDiv w:val="1"/>
      <w:marLeft w:val="0"/>
      <w:marRight w:val="0"/>
      <w:marTop w:val="0"/>
      <w:marBottom w:val="0"/>
      <w:divBdr>
        <w:top w:val="none" w:sz="0" w:space="0" w:color="auto"/>
        <w:left w:val="none" w:sz="0" w:space="0" w:color="auto"/>
        <w:bottom w:val="none" w:sz="0" w:space="0" w:color="auto"/>
        <w:right w:val="none" w:sz="0" w:space="0" w:color="auto"/>
      </w:divBdr>
    </w:div>
    <w:div w:id="1991403813">
      <w:bodyDiv w:val="1"/>
      <w:marLeft w:val="0"/>
      <w:marRight w:val="0"/>
      <w:marTop w:val="0"/>
      <w:marBottom w:val="0"/>
      <w:divBdr>
        <w:top w:val="none" w:sz="0" w:space="0" w:color="auto"/>
        <w:left w:val="none" w:sz="0" w:space="0" w:color="auto"/>
        <w:bottom w:val="none" w:sz="0" w:space="0" w:color="auto"/>
        <w:right w:val="none" w:sz="0" w:space="0" w:color="auto"/>
      </w:divBdr>
    </w:div>
    <w:div w:id="1994523750">
      <w:bodyDiv w:val="1"/>
      <w:marLeft w:val="0"/>
      <w:marRight w:val="0"/>
      <w:marTop w:val="0"/>
      <w:marBottom w:val="0"/>
      <w:divBdr>
        <w:top w:val="none" w:sz="0" w:space="0" w:color="auto"/>
        <w:left w:val="none" w:sz="0" w:space="0" w:color="auto"/>
        <w:bottom w:val="none" w:sz="0" w:space="0" w:color="auto"/>
        <w:right w:val="none" w:sz="0" w:space="0" w:color="auto"/>
      </w:divBdr>
    </w:div>
    <w:div w:id="2013415814">
      <w:bodyDiv w:val="1"/>
      <w:marLeft w:val="0"/>
      <w:marRight w:val="0"/>
      <w:marTop w:val="0"/>
      <w:marBottom w:val="0"/>
      <w:divBdr>
        <w:top w:val="none" w:sz="0" w:space="0" w:color="auto"/>
        <w:left w:val="none" w:sz="0" w:space="0" w:color="auto"/>
        <w:bottom w:val="none" w:sz="0" w:space="0" w:color="auto"/>
        <w:right w:val="none" w:sz="0" w:space="0" w:color="auto"/>
      </w:divBdr>
    </w:div>
    <w:div w:id="2029939478">
      <w:bodyDiv w:val="1"/>
      <w:marLeft w:val="0"/>
      <w:marRight w:val="0"/>
      <w:marTop w:val="0"/>
      <w:marBottom w:val="0"/>
      <w:divBdr>
        <w:top w:val="none" w:sz="0" w:space="0" w:color="auto"/>
        <w:left w:val="none" w:sz="0" w:space="0" w:color="auto"/>
        <w:bottom w:val="none" w:sz="0" w:space="0" w:color="auto"/>
        <w:right w:val="none" w:sz="0" w:space="0" w:color="auto"/>
      </w:divBdr>
    </w:div>
    <w:div w:id="2036419835">
      <w:bodyDiv w:val="1"/>
      <w:marLeft w:val="0"/>
      <w:marRight w:val="0"/>
      <w:marTop w:val="0"/>
      <w:marBottom w:val="0"/>
      <w:divBdr>
        <w:top w:val="none" w:sz="0" w:space="0" w:color="auto"/>
        <w:left w:val="none" w:sz="0" w:space="0" w:color="auto"/>
        <w:bottom w:val="none" w:sz="0" w:space="0" w:color="auto"/>
        <w:right w:val="none" w:sz="0" w:space="0" w:color="auto"/>
      </w:divBdr>
    </w:div>
    <w:div w:id="2046632741">
      <w:bodyDiv w:val="1"/>
      <w:marLeft w:val="0"/>
      <w:marRight w:val="0"/>
      <w:marTop w:val="0"/>
      <w:marBottom w:val="0"/>
      <w:divBdr>
        <w:top w:val="none" w:sz="0" w:space="0" w:color="auto"/>
        <w:left w:val="none" w:sz="0" w:space="0" w:color="auto"/>
        <w:bottom w:val="none" w:sz="0" w:space="0" w:color="auto"/>
        <w:right w:val="none" w:sz="0" w:space="0" w:color="auto"/>
      </w:divBdr>
    </w:div>
    <w:div w:id="2050370136">
      <w:bodyDiv w:val="1"/>
      <w:marLeft w:val="0"/>
      <w:marRight w:val="0"/>
      <w:marTop w:val="0"/>
      <w:marBottom w:val="0"/>
      <w:divBdr>
        <w:top w:val="none" w:sz="0" w:space="0" w:color="auto"/>
        <w:left w:val="none" w:sz="0" w:space="0" w:color="auto"/>
        <w:bottom w:val="none" w:sz="0" w:space="0" w:color="auto"/>
        <w:right w:val="none" w:sz="0" w:space="0" w:color="auto"/>
      </w:divBdr>
    </w:div>
    <w:div w:id="2059236470">
      <w:bodyDiv w:val="1"/>
      <w:marLeft w:val="0"/>
      <w:marRight w:val="0"/>
      <w:marTop w:val="0"/>
      <w:marBottom w:val="0"/>
      <w:divBdr>
        <w:top w:val="none" w:sz="0" w:space="0" w:color="auto"/>
        <w:left w:val="none" w:sz="0" w:space="0" w:color="auto"/>
        <w:bottom w:val="none" w:sz="0" w:space="0" w:color="auto"/>
        <w:right w:val="none" w:sz="0" w:space="0" w:color="auto"/>
      </w:divBdr>
    </w:div>
    <w:div w:id="2069525355">
      <w:bodyDiv w:val="1"/>
      <w:marLeft w:val="0"/>
      <w:marRight w:val="0"/>
      <w:marTop w:val="0"/>
      <w:marBottom w:val="0"/>
      <w:divBdr>
        <w:top w:val="none" w:sz="0" w:space="0" w:color="auto"/>
        <w:left w:val="none" w:sz="0" w:space="0" w:color="auto"/>
        <w:bottom w:val="none" w:sz="0" w:space="0" w:color="auto"/>
        <w:right w:val="none" w:sz="0" w:space="0" w:color="auto"/>
      </w:divBdr>
    </w:div>
    <w:div w:id="2085028137">
      <w:bodyDiv w:val="1"/>
      <w:marLeft w:val="0"/>
      <w:marRight w:val="0"/>
      <w:marTop w:val="0"/>
      <w:marBottom w:val="0"/>
      <w:divBdr>
        <w:top w:val="none" w:sz="0" w:space="0" w:color="auto"/>
        <w:left w:val="none" w:sz="0" w:space="0" w:color="auto"/>
        <w:bottom w:val="none" w:sz="0" w:space="0" w:color="auto"/>
        <w:right w:val="none" w:sz="0" w:space="0" w:color="auto"/>
      </w:divBdr>
    </w:div>
    <w:div w:id="2090691591">
      <w:bodyDiv w:val="1"/>
      <w:marLeft w:val="0"/>
      <w:marRight w:val="0"/>
      <w:marTop w:val="0"/>
      <w:marBottom w:val="0"/>
      <w:divBdr>
        <w:top w:val="none" w:sz="0" w:space="0" w:color="auto"/>
        <w:left w:val="none" w:sz="0" w:space="0" w:color="auto"/>
        <w:bottom w:val="none" w:sz="0" w:space="0" w:color="auto"/>
        <w:right w:val="none" w:sz="0" w:space="0" w:color="auto"/>
      </w:divBdr>
    </w:div>
    <w:div w:id="2116747279">
      <w:bodyDiv w:val="1"/>
      <w:marLeft w:val="0"/>
      <w:marRight w:val="0"/>
      <w:marTop w:val="0"/>
      <w:marBottom w:val="0"/>
      <w:divBdr>
        <w:top w:val="none" w:sz="0" w:space="0" w:color="auto"/>
        <w:left w:val="none" w:sz="0" w:space="0" w:color="auto"/>
        <w:bottom w:val="none" w:sz="0" w:space="0" w:color="auto"/>
        <w:right w:val="none" w:sz="0" w:space="0" w:color="auto"/>
      </w:divBdr>
    </w:div>
    <w:div w:id="2134251422">
      <w:bodyDiv w:val="1"/>
      <w:marLeft w:val="0"/>
      <w:marRight w:val="0"/>
      <w:marTop w:val="0"/>
      <w:marBottom w:val="0"/>
      <w:divBdr>
        <w:top w:val="none" w:sz="0" w:space="0" w:color="auto"/>
        <w:left w:val="none" w:sz="0" w:space="0" w:color="auto"/>
        <w:bottom w:val="none" w:sz="0" w:space="0" w:color="auto"/>
        <w:right w:val="none" w:sz="0" w:space="0" w:color="auto"/>
      </w:divBdr>
    </w:div>
    <w:div w:id="21348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http://www.platformazakupowa.pl" TargetMode="External"/><Relationship Id="rId26" Type="http://schemas.openxmlformats.org/officeDocument/2006/relationships/hyperlink" Target="mailto:sekretariat@szpitalwrzesnia.home.pl"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ezawiska@szpitalwrzesnia.home.pl" TargetMode="External"/><Relationship Id="rId34" Type="http://schemas.openxmlformats.org/officeDocument/2006/relationships/image" Target="media/image3.png"/><Relationship Id="rId42"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ezawiska@szpitalwrzesnia.home.pl" TargetMode="External"/><Relationship Id="rId25" Type="http://schemas.openxmlformats.org/officeDocument/2006/relationships/hyperlink" Target="https://platformazakupowa.pl/pn/szpital_wrzesnia" TargetMode="External"/><Relationship Id="rId33" Type="http://schemas.openxmlformats.org/officeDocument/2006/relationships/image" Target="media/image2.png"/><Relationship Id="rId38" Type="http://schemas.openxmlformats.org/officeDocument/2006/relationships/hyperlink" Target="mailto:sekretariat@szpitalwrzesnia.home.pl" TargetMode="External"/><Relationship Id="rId2" Type="http://schemas.openxmlformats.org/officeDocument/2006/relationships/numbering" Target="numbering.xml"/><Relationship Id="rId16" Type="http://schemas.openxmlformats.org/officeDocument/2006/relationships/hyperlink" Target="mailto:kjedraszak@szpitalwrzesnia.home.pl" TargetMode="External"/><Relationship Id="rId20" Type="http://schemas.openxmlformats.org/officeDocument/2006/relationships/hyperlink" Target="mailto:kjedraszak@szpitalwrzesnia.home.pl" TargetMode="External"/><Relationship Id="rId29" Type="http://schemas.openxmlformats.org/officeDocument/2006/relationships/hyperlink" Target="mailto:sekretariat@szpitalwrzesnia.home.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https://platformazakupowa.pl" TargetMode="External"/><Relationship Id="rId32" Type="http://schemas.openxmlformats.org/officeDocument/2006/relationships/header" Target="header2.xml"/><Relationship Id="rId37" Type="http://schemas.openxmlformats.org/officeDocument/2006/relationships/hyperlink" Target="http://www.brokerinfinite.efaktura.gov.pl" TargetMode="External"/><Relationship Id="rId40" Type="http://schemas.openxmlformats.org/officeDocument/2006/relationships/header" Target="header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zpital_wrzesnia" TargetMode="External"/><Relationship Id="rId23" Type="http://schemas.openxmlformats.org/officeDocument/2006/relationships/hyperlink" Target="https://platformazakupowa.pl/pn/szpital_wrzesnia" TargetMode="External"/><Relationship Id="rId28" Type="http://schemas.openxmlformats.org/officeDocument/2006/relationships/hyperlink" Target="http://www.szpitalwrzesnia.home.pl" TargetMode="External"/><Relationship Id="rId36" Type="http://schemas.openxmlformats.org/officeDocument/2006/relationships/image" Target="media/image5.png"/><Relationship Id="rId10" Type="http://schemas.openxmlformats.org/officeDocument/2006/relationships/hyperlink" Target="http://www.szpitalwrzesnia.home.pl" TargetMode="External"/><Relationship Id="rId19" Type="http://schemas.openxmlformats.org/officeDocument/2006/relationships/hyperlink" Target="mailto:mjaniak@szpitalwrzesnia.home.pl" TargetMode="External"/><Relationship Id="rId31" Type="http://schemas.openxmlformats.org/officeDocument/2006/relationships/footer" Target="footer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https://platformazakupowa.pl/pn/szpital_wrzesnia" TargetMode="External"/><Relationship Id="rId22" Type="http://schemas.openxmlformats.org/officeDocument/2006/relationships/hyperlink" Target="https://platformazakupowa.pl" TargetMode="External"/><Relationship Id="rId27" Type="http://schemas.openxmlformats.org/officeDocument/2006/relationships/hyperlink" Target="mailto:iod@szpitalwrzesnia.home.pl" TargetMode="External"/><Relationship Id="rId30" Type="http://schemas.openxmlformats.org/officeDocument/2006/relationships/header" Target="header1.xml"/><Relationship Id="rId35" Type="http://schemas.openxmlformats.org/officeDocument/2006/relationships/image" Target="media/image4.png"/><Relationship Id="rId43"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32ADF-550F-48BD-BE61-EFF55DCA5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37</Pages>
  <Words>11055</Words>
  <Characters>66334</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41</cp:revision>
  <cp:lastPrinted>2024-02-21T07:27:00Z</cp:lastPrinted>
  <dcterms:created xsi:type="dcterms:W3CDTF">2023-12-13T09:50:00Z</dcterms:created>
  <dcterms:modified xsi:type="dcterms:W3CDTF">2024-02-23T08:13:00Z</dcterms:modified>
</cp:coreProperties>
</file>