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6D68" w14:textId="5E34CA9C" w:rsidR="00D72D50" w:rsidRPr="002429B9" w:rsidRDefault="005C78F5" w:rsidP="005C78F5">
      <w:pPr>
        <w:keepNext/>
        <w:spacing w:after="480" w:line="360" w:lineRule="auto"/>
        <w:outlineLvl w:val="2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>ZP 02/24</w:t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ab/>
      </w:r>
      <w:r w:rsidR="00D72D50" w:rsidRPr="002429B9">
        <w:rPr>
          <w:rFonts w:asciiTheme="minorHAnsi" w:eastAsia="Times New Roman" w:hAnsiTheme="minorHAnsi" w:cstheme="minorHAnsi"/>
          <w:bCs/>
          <w:sz w:val="24"/>
          <w:szCs w:val="20"/>
          <w:lang w:eastAsia="pl-PL"/>
        </w:rPr>
        <w:t>Załącznik</w:t>
      </w:r>
      <w:r w:rsidR="00D72D50" w:rsidRPr="002429B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72D50" w:rsidRPr="002429B9" w14:paraId="49B3DEDA" w14:textId="77777777" w:rsidTr="00FE3331">
        <w:tc>
          <w:tcPr>
            <w:tcW w:w="2800" w:type="dxa"/>
            <w:shd w:val="clear" w:color="auto" w:fill="auto"/>
          </w:tcPr>
          <w:p w14:paraId="4FACF7D6" w14:textId="77777777" w:rsidR="00D72D50" w:rsidRPr="002429B9" w:rsidRDefault="00D72D50" w:rsidP="00FE3331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429B9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  <w:r w:rsidRPr="002429B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39ACAA67" w14:textId="77777777" w:rsidR="00D72D50" w:rsidRPr="002429B9" w:rsidRDefault="00D72D50" w:rsidP="00FE33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30120D35" w14:textId="77777777" w:rsidR="00D72D50" w:rsidRPr="002429B9" w:rsidRDefault="00D72D50" w:rsidP="00FE33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vertAlign w:val="superscript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F917149" w14:textId="77777777" w:rsidR="00D72D50" w:rsidRPr="002429B9" w:rsidRDefault="00D72D50" w:rsidP="00FE3331">
            <w:pPr>
              <w:spacing w:after="12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429B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[nazwa, adres,</w:t>
            </w:r>
            <w:r w:rsidRPr="002429B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2429B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2429B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2429B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D72D50" w:rsidRPr="002429B9" w14:paraId="2F7C07D2" w14:textId="77777777" w:rsidTr="00FE3331">
        <w:tc>
          <w:tcPr>
            <w:tcW w:w="2800" w:type="dxa"/>
            <w:shd w:val="clear" w:color="auto" w:fill="auto"/>
          </w:tcPr>
          <w:p w14:paraId="1479292A" w14:textId="77777777" w:rsidR="00D72D50" w:rsidRPr="002429B9" w:rsidRDefault="00D72D50" w:rsidP="00FE3331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429B9">
              <w:rPr>
                <w:rFonts w:asciiTheme="minorHAnsi" w:hAnsiTheme="minorHAnsi" w:cstheme="minorHAnsi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72CED2E" w14:textId="77777777" w:rsidR="00D72D50" w:rsidRPr="002429B9" w:rsidRDefault="00D72D50" w:rsidP="00FE33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6193A4AC" w14:textId="77777777" w:rsidR="00D72D50" w:rsidRPr="002429B9" w:rsidRDefault="00D72D50" w:rsidP="00FE33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vertAlign w:val="superscript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82145B4" w14:textId="77777777" w:rsidR="00D72D50" w:rsidRPr="002429B9" w:rsidRDefault="00D72D50" w:rsidP="00FE3331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429B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[</w:t>
            </w:r>
            <w:r w:rsidRPr="002429B9">
              <w:rPr>
                <w:rFonts w:asciiTheme="minorHAnsi" w:hAnsiTheme="minorHAnsi" w:cstheme="minorHAnsi"/>
                <w:iCs/>
                <w:sz w:val="18"/>
                <w:szCs w:val="18"/>
              </w:rPr>
              <w:t>imię, nazwisko, stanowisko/podstawa do reprezentacji</w:t>
            </w:r>
            <w:r w:rsidRPr="002429B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4444DFD3" w14:textId="77777777" w:rsidR="00D72D50" w:rsidRPr="002429B9" w:rsidRDefault="00D72D50" w:rsidP="00D72D50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72D50" w:rsidRPr="002429B9" w14:paraId="7F50512F" w14:textId="77777777" w:rsidTr="00FE3331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B8802" w14:textId="77777777" w:rsidR="00D72D50" w:rsidRPr="002429B9" w:rsidRDefault="00D72D50" w:rsidP="00FE3331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69AD6CD8" w14:textId="77777777" w:rsidR="00D72D50" w:rsidRPr="002429B9" w:rsidRDefault="00D72D50" w:rsidP="00FE3331">
            <w:pPr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lang w:eastAsia="pl-PL"/>
              </w:rPr>
              <w:t>składane w zakresie art. 108 ust. 1 pkt. 5 ustawy z dnia 11 września 2019 r. Prawo zamówień publicznych (</w:t>
            </w:r>
            <w:proofErr w:type="spellStart"/>
            <w:r w:rsidRPr="002429B9">
              <w:rPr>
                <w:rFonts w:asciiTheme="minorHAnsi" w:eastAsia="Times New Roman" w:hAnsiTheme="minorHAnsi" w:cstheme="minorHAnsi"/>
                <w:lang w:eastAsia="pl-PL"/>
              </w:rPr>
              <w:t>t.j</w:t>
            </w:r>
            <w:proofErr w:type="spellEnd"/>
            <w:r w:rsidRPr="002429B9">
              <w:rPr>
                <w:rFonts w:asciiTheme="minorHAnsi" w:eastAsia="Times New Roman" w:hAnsiTheme="minorHAnsi" w:cstheme="minorHAnsi"/>
                <w:lang w:eastAsia="pl-PL"/>
              </w:rPr>
              <w:t>. Dz. U. z 2023r. poz. 1605) (dalej jako: ustawa Pzp), dotyczące:</w:t>
            </w:r>
          </w:p>
          <w:p w14:paraId="3D359C8B" w14:textId="77777777" w:rsidR="00D72D50" w:rsidRPr="002429B9" w:rsidRDefault="00D72D50" w:rsidP="00FE33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4CC366EC" w14:textId="77777777" w:rsidR="00D72D50" w:rsidRPr="002429B9" w:rsidRDefault="00D72D50" w:rsidP="00FE33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</w:tr>
    </w:tbl>
    <w:p w14:paraId="47477607" w14:textId="77777777" w:rsidR="00D72D50" w:rsidRPr="002429B9" w:rsidRDefault="00D72D50" w:rsidP="00D72D50">
      <w:pPr>
        <w:spacing w:before="60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72D50" w:rsidRPr="002429B9" w14:paraId="126410CC" w14:textId="77777777" w:rsidTr="00ED10FC">
        <w:trPr>
          <w:trHeight w:val="904"/>
        </w:trPr>
        <w:tc>
          <w:tcPr>
            <w:tcW w:w="2269" w:type="dxa"/>
            <w:shd w:val="clear" w:color="auto" w:fill="auto"/>
          </w:tcPr>
          <w:p w14:paraId="1B87D16C" w14:textId="77777777" w:rsidR="00D72D50" w:rsidRPr="002429B9" w:rsidRDefault="00D72D50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479DEC5" w14:textId="2C009E60" w:rsidR="00D72D50" w:rsidRPr="00ED10FC" w:rsidRDefault="00D72D50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D10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Dostawa sprzętu medycznego jednorazowego użytku</w:t>
            </w:r>
            <w:r w:rsidR="002429B9" w:rsidRPr="00ED10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na potrzeby SPZZOD w Augustowie</w:t>
            </w:r>
            <w:r w:rsidRPr="00ED10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D72D50" w:rsidRPr="002429B9" w14:paraId="20623574" w14:textId="77777777" w:rsidTr="00FE3331">
        <w:tc>
          <w:tcPr>
            <w:tcW w:w="2269" w:type="dxa"/>
            <w:shd w:val="clear" w:color="auto" w:fill="auto"/>
          </w:tcPr>
          <w:p w14:paraId="23E524CC" w14:textId="77777777" w:rsidR="00D72D50" w:rsidRPr="002429B9" w:rsidRDefault="00D72D50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8C172EA" w14:textId="6943D5A9" w:rsidR="00D72D50" w:rsidRPr="00ED10FC" w:rsidRDefault="002429B9" w:rsidP="00FE333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D10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ZP 02/24</w:t>
            </w:r>
          </w:p>
        </w:tc>
      </w:tr>
    </w:tbl>
    <w:p w14:paraId="72A970B0" w14:textId="7788B639" w:rsidR="00D72D50" w:rsidRPr="002429B9" w:rsidRDefault="00D72D50" w:rsidP="00D72D50">
      <w:pPr>
        <w:spacing w:before="240" w:after="12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prowadzonego przez </w:t>
      </w:r>
      <w:r w:rsidR="002429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Samodzielny Publiczny Zespół zakładów Opieki Długoterminowej w Augustowie</w:t>
      </w:r>
      <w:r w:rsidRPr="002429B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oświadczam</w:t>
      </w:r>
      <w:r w:rsidRPr="002429B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że:</w:t>
      </w:r>
    </w:p>
    <w:p w14:paraId="69551010" w14:textId="7EA71838" w:rsidR="00D72D50" w:rsidRPr="002429B9" w:rsidRDefault="00D72D50" w:rsidP="00D72D50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2429B9">
        <w:rPr>
          <w:rFonts w:eastAsia="Times New Roman" w:cstheme="minorHAnsi"/>
          <w:b/>
          <w:bCs/>
          <w:sz w:val="24"/>
          <w:szCs w:val="24"/>
        </w:rPr>
        <w:object w:dxaOrig="1440" w:dyaOrig="1440" w14:anchorId="03F45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6" o:title=""/>
          </v:shape>
          <w:control r:id="rId7" w:name="OptionButton211" w:shapeid="_x0000_i1029"/>
        </w:object>
      </w: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do tej samej grupy kapitałowej, w rozumieniu ustawy z dnia 16 lutego 2007 r</w:t>
      </w:r>
      <w:r w:rsid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ochronie konkurencji i konsumentów (</w:t>
      </w:r>
      <w:proofErr w:type="spellStart"/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. Dz.U. z 2023</w:t>
      </w:r>
      <w:r w:rsid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r. poz. 1689), z innym Wykonawcą, który złożył odrębną ofertę w niniejszym postępowaniu.</w:t>
      </w:r>
    </w:p>
    <w:p w14:paraId="7F562707" w14:textId="41DD671B" w:rsidR="00D72D50" w:rsidRPr="002429B9" w:rsidRDefault="00D72D50" w:rsidP="00D72D50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29B9">
        <w:rPr>
          <w:rFonts w:eastAsia="Times New Roman" w:cstheme="minorHAnsi"/>
          <w:b/>
          <w:bCs/>
          <w:sz w:val="24"/>
          <w:szCs w:val="24"/>
        </w:rPr>
        <w:object w:dxaOrig="1440" w:dyaOrig="1440" w14:anchorId="50FD2B6A">
          <v:shape id="_x0000_i1031" type="#_x0000_t75" style="width:453pt;height:17.25pt" o:ole="">
            <v:imagedata r:id="rId8" o:title=""/>
          </v:shape>
          <w:control r:id="rId9" w:name="OptionButton21" w:shapeid="_x0000_i1031"/>
        </w:object>
      </w: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do tej samej grupy kapitałowej, w rozumieniu ustawy z dnia 16 lutego 2007 r. o ochronie konkurencji i konsumentów (</w:t>
      </w:r>
      <w:proofErr w:type="spellStart"/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. Dz.U. z 2023r. poz. 1689), z innym Wykonawcą, który złożył odrębną ofertę w niniejszym postępowaniu.</w:t>
      </w:r>
    </w:p>
    <w:p w14:paraId="272422FE" w14:textId="77777777" w:rsidR="00D72D50" w:rsidRPr="002429B9" w:rsidRDefault="00D72D50" w:rsidP="00D72D50">
      <w:pPr>
        <w:spacing w:before="24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29B9">
        <w:rPr>
          <w:rFonts w:asciiTheme="minorHAnsi" w:eastAsia="Times New Roman" w:hAnsiTheme="minorHAnsi" w:cstheme="minorHAnsi"/>
          <w:sz w:val="24"/>
          <w:szCs w:val="24"/>
          <w:lang w:eastAsia="pl-PL"/>
        </w:rPr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737"/>
        <w:gridCol w:w="5512"/>
      </w:tblGrid>
      <w:tr w:rsidR="00D72D50" w:rsidRPr="002429B9" w14:paraId="414341D3" w14:textId="77777777" w:rsidTr="00FE3331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008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80DE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5F3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podmiotu</w:t>
            </w:r>
          </w:p>
        </w:tc>
      </w:tr>
      <w:tr w:rsidR="00D72D50" w:rsidRPr="002429B9" w14:paraId="56DCAF78" w14:textId="77777777" w:rsidTr="00FE3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1E7B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4EC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5AE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72D50" w:rsidRPr="002429B9" w14:paraId="572F0916" w14:textId="77777777" w:rsidTr="00FE3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0CA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930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E2E" w14:textId="77777777" w:rsidR="00D72D50" w:rsidRPr="002429B9" w:rsidRDefault="00D72D50" w:rsidP="00FE3331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27C6AAE" w14:textId="77777777" w:rsidR="00D72D50" w:rsidRPr="002429B9" w:rsidRDefault="00D72D50" w:rsidP="00D72D50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2429B9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Uwaga</w:t>
      </w:r>
    </w:p>
    <w:p w14:paraId="3A157F4F" w14:textId="77777777" w:rsidR="00D72D50" w:rsidRPr="002429B9" w:rsidRDefault="00D72D50" w:rsidP="00D72D50">
      <w:pPr>
        <w:widowControl w:val="0"/>
        <w:adjustRightInd w:val="0"/>
        <w:spacing w:after="480" w:line="360" w:lineRule="auto"/>
        <w:jc w:val="both"/>
        <w:textAlignment w:val="baseline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429B9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65C1DB54" w14:textId="77777777" w:rsidR="00D72D50" w:rsidRPr="002429B9" w:rsidRDefault="00D72D50" w:rsidP="00D72D50">
      <w:pPr>
        <w:widowControl w:val="0"/>
        <w:adjustRightInd w:val="0"/>
        <w:spacing w:after="12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18"/>
          <w:szCs w:val="18"/>
          <w:vertAlign w:val="superscript"/>
          <w:lang w:eastAsia="pl-PL"/>
        </w:rPr>
      </w:pPr>
      <w:r w:rsidRPr="002429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 w:rsidRPr="002429B9">
        <w:rPr>
          <w:rFonts w:asciiTheme="minorHAnsi" w:eastAsia="Times New Roman" w:hAnsiTheme="minorHAnsi" w:cstheme="minorHAnsi"/>
          <w:b/>
          <w:bCs/>
          <w:sz w:val="24"/>
          <w:szCs w:val="24"/>
          <w:vertAlign w:val="subscript"/>
          <w:lang w:eastAsia="pl-PL"/>
        </w:rPr>
        <w:t xml:space="preserve"> </w:t>
      </w:r>
      <w:r w:rsidRPr="002429B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Należy zaznaczyć właściwe lub niepotrzebne skreślić</w:t>
      </w:r>
    </w:p>
    <w:p w14:paraId="5908195B" w14:textId="77777777" w:rsidR="00D72D50" w:rsidRPr="002429B9" w:rsidRDefault="00D72D50" w:rsidP="00D72D50">
      <w:pPr>
        <w:widowControl w:val="0"/>
        <w:adjustRightInd w:val="0"/>
        <w:spacing w:after="480" w:line="240" w:lineRule="auto"/>
        <w:jc w:val="both"/>
        <w:textAlignment w:val="baseline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72D50" w:rsidRPr="002429B9" w14:paraId="1E249931" w14:textId="77777777" w:rsidTr="00FE3331">
        <w:tc>
          <w:tcPr>
            <w:tcW w:w="2660" w:type="dxa"/>
            <w:shd w:val="clear" w:color="auto" w:fill="auto"/>
          </w:tcPr>
          <w:p w14:paraId="26C18ADB" w14:textId="77777777" w:rsidR="00D72D50" w:rsidRPr="002429B9" w:rsidRDefault="00D72D50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</w:pPr>
          </w:p>
          <w:p w14:paraId="69F8C262" w14:textId="77777777" w:rsidR="00D72D50" w:rsidRPr="002429B9" w:rsidRDefault="00D72D50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74606BE" w14:textId="77777777" w:rsidR="00D72D50" w:rsidRPr="002429B9" w:rsidRDefault="00D72D50" w:rsidP="00FE3331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247D5209" w14:textId="77777777" w:rsidR="00D72D50" w:rsidRPr="002429B9" w:rsidRDefault="00D72D50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</w:pPr>
          </w:p>
          <w:p w14:paraId="76C0E0C8" w14:textId="77777777" w:rsidR="00D72D50" w:rsidRPr="002429B9" w:rsidRDefault="00D72D50" w:rsidP="00FE33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/>
                <w:sz w:val="24"/>
                <w:szCs w:val="24"/>
                <w:vertAlign w:val="superscript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607C5DBA" w14:textId="77777777" w:rsidR="00D72D50" w:rsidRPr="002429B9" w:rsidRDefault="00D72D50" w:rsidP="00FE3331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pl-PL"/>
              </w:rPr>
            </w:pPr>
            <w:r w:rsidRPr="002429B9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pl-PL"/>
              </w:rPr>
              <w:t>[kwalifikowany podpis elektroniczny osoby / osób uprawnionych do reprezentacji Wykonawcy]</w:t>
            </w:r>
          </w:p>
        </w:tc>
      </w:tr>
    </w:tbl>
    <w:p w14:paraId="7D15A07F" w14:textId="77777777" w:rsidR="00D72D50" w:rsidRPr="002429B9" w:rsidRDefault="00D72D50" w:rsidP="00D72D50">
      <w:pPr>
        <w:rPr>
          <w:rFonts w:asciiTheme="minorHAnsi" w:hAnsiTheme="minorHAnsi" w:cstheme="minorHAnsi"/>
        </w:rPr>
      </w:pPr>
    </w:p>
    <w:p w14:paraId="141D1BB2" w14:textId="77777777" w:rsidR="004B2E6F" w:rsidRPr="002429B9" w:rsidRDefault="004B2E6F">
      <w:pPr>
        <w:rPr>
          <w:rFonts w:asciiTheme="minorHAnsi" w:hAnsiTheme="minorHAnsi" w:cstheme="minorHAnsi"/>
        </w:rPr>
      </w:pPr>
    </w:p>
    <w:sectPr w:rsidR="004B2E6F" w:rsidRPr="002429B9" w:rsidSect="00D72D50">
      <w:footerReference w:type="even" r:id="rId10"/>
      <w:footerReference w:type="default" r:id="rId11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8AE6" w14:textId="77777777" w:rsidR="00D20591" w:rsidRDefault="00D20591" w:rsidP="00D20591">
      <w:pPr>
        <w:spacing w:after="0" w:line="240" w:lineRule="auto"/>
      </w:pPr>
      <w:r>
        <w:separator/>
      </w:r>
    </w:p>
  </w:endnote>
  <w:endnote w:type="continuationSeparator" w:id="0">
    <w:p w14:paraId="591C8748" w14:textId="77777777" w:rsidR="00D20591" w:rsidRDefault="00D20591" w:rsidP="00D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93A8" w14:textId="77777777" w:rsidR="00D20591" w:rsidRDefault="00D2059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EB7703" w14:textId="77777777" w:rsidR="00D20591" w:rsidRDefault="00D2059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3DB9" w14:textId="7ABDEEFD" w:rsidR="00D20591" w:rsidRDefault="00D20591" w:rsidP="00D62E6E">
    <w:pPr>
      <w:pStyle w:val="Stopka"/>
      <w:spacing w:after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230A" w14:textId="77777777" w:rsidR="00D20591" w:rsidRDefault="00D20591" w:rsidP="00D20591">
      <w:pPr>
        <w:spacing w:after="0" w:line="240" w:lineRule="auto"/>
      </w:pPr>
      <w:r>
        <w:separator/>
      </w:r>
    </w:p>
  </w:footnote>
  <w:footnote w:type="continuationSeparator" w:id="0">
    <w:p w14:paraId="2DEC5DA0" w14:textId="77777777" w:rsidR="00D20591" w:rsidRDefault="00D20591" w:rsidP="00D20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50"/>
    <w:rsid w:val="002429B9"/>
    <w:rsid w:val="004B2E6F"/>
    <w:rsid w:val="005C78F5"/>
    <w:rsid w:val="00D20591"/>
    <w:rsid w:val="00D72D50"/>
    <w:rsid w:val="00E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D5CA7B"/>
  <w15:chartTrackingRefBased/>
  <w15:docId w15:val="{5BF6F9B4-9625-4F0D-9CCA-FC7433A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5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2D5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D72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2D50"/>
    <w:rPr>
      <w:rFonts w:ascii="Calibri" w:eastAsia="Calibri" w:hAnsi="Calibri" w:cs="Times New Roman"/>
      <w:kern w:val="0"/>
      <w14:ligatures w14:val="none"/>
    </w:rPr>
  </w:style>
  <w:style w:type="character" w:styleId="Numerstrony">
    <w:name w:val="page number"/>
    <w:basedOn w:val="Domylnaczcionkaakapitu"/>
    <w:rsid w:val="00D7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5</cp:revision>
  <dcterms:created xsi:type="dcterms:W3CDTF">2024-03-14T11:38:00Z</dcterms:created>
  <dcterms:modified xsi:type="dcterms:W3CDTF">2024-03-18T09:18:00Z</dcterms:modified>
</cp:coreProperties>
</file>